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a.xml" ContentType="application/vnd.openxmlformats-officedocument.wordprocessingml.header+xml"/>
  <Override PartName="/word/headerb.xml" ContentType="application/vnd.openxmlformats-officedocument.wordprocessingml.header+xml"/>
  <Override PartName="/word/headerc.xml" ContentType="application/vnd.openxmlformats-officedocument.wordprocessingml.header+xml"/>
  <Override PartName="/word/headerd.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8710A" w:rsidR="00A5604A" w:rsidP="00644E4F" w:rsidRDefault="00A5604A" w14:paraId="2C294776" w14:textId="6C6CC35D">
      <w:pPr>
        <w:pStyle w:val="Title"/>
        <w:pBdr>
          <w:bottom w:val="none" w:color="auto" w:sz="0" w:space="0"/>
        </w:pBdr>
        <w:spacing w:line="360" w:lineRule="auto"/>
        <w:rPr>
          <w:noProof/>
          <w:sz w:val="72"/>
          <w:szCs w:val="72"/>
        </w:rPr>
      </w:pPr>
      <w:r w:rsidRPr="00D8710A">
        <w:rPr>
          <w:noProof/>
          <w:sz w:val="72"/>
          <w:szCs w:val="72"/>
        </w:rPr>
        <w:t>202</w:t>
      </w:r>
      <w:r w:rsidRPr="00D8710A" w:rsidR="005B43BC">
        <w:rPr>
          <w:noProof/>
          <w:sz w:val="72"/>
          <w:szCs w:val="72"/>
        </w:rPr>
        <w:t>6</w:t>
      </w:r>
      <w:r w:rsidRPr="00D8710A">
        <w:rPr>
          <w:noProof/>
          <w:sz w:val="72"/>
          <w:szCs w:val="72"/>
        </w:rPr>
        <w:t>-202</w:t>
      </w:r>
      <w:r w:rsidRPr="00D8710A" w:rsidR="005B43BC">
        <w:rPr>
          <w:noProof/>
          <w:sz w:val="72"/>
          <w:szCs w:val="72"/>
        </w:rPr>
        <w:t>9</w:t>
      </w:r>
      <w:r w:rsidRPr="00D8710A">
        <w:rPr>
          <w:noProof/>
          <w:sz w:val="72"/>
          <w:szCs w:val="72"/>
        </w:rPr>
        <w:br/>
      </w:r>
      <w:r w:rsidRPr="00D8710A">
        <w:rPr>
          <w:noProof/>
          <w:sz w:val="72"/>
          <w:szCs w:val="72"/>
        </w:rPr>
        <w:t>Agreement</w:t>
      </w:r>
    </w:p>
    <w:p w:rsidRPr="00D8710A" w:rsidR="00A5604A" w:rsidP="00644E4F" w:rsidRDefault="00A5604A" w14:paraId="46A73D9A" w14:textId="77777777">
      <w:pPr>
        <w:spacing w:before="100" w:line="360" w:lineRule="auto"/>
        <w:ind w:right="70"/>
        <w:rPr>
          <w:noProof/>
          <w:sz w:val="40"/>
          <w:szCs w:val="40"/>
        </w:rPr>
      </w:pPr>
    </w:p>
    <w:p w:rsidRPr="00D8710A" w:rsidR="00A5604A" w:rsidP="00644E4F" w:rsidRDefault="00A5604A" w14:paraId="18F31E94" w14:textId="77777777">
      <w:pPr>
        <w:pStyle w:val="Subtitle"/>
        <w:spacing w:line="360" w:lineRule="auto"/>
        <w:jc w:val="right"/>
        <w:rPr>
          <w:noProof/>
          <w:color w:val="000000" w:themeColor="text1"/>
          <w:sz w:val="40"/>
          <w:szCs w:val="40"/>
        </w:rPr>
      </w:pPr>
      <w:r w:rsidRPr="00D8710A">
        <w:rPr>
          <w:noProof/>
          <w:color w:val="000000" w:themeColor="text1"/>
          <w:sz w:val="40"/>
          <w:szCs w:val="40"/>
        </w:rPr>
        <w:t>Western Michigan University</w:t>
      </w:r>
    </w:p>
    <w:p w:rsidRPr="00D8710A" w:rsidR="00A5604A" w:rsidP="00644E4F" w:rsidRDefault="00A5604A" w14:paraId="41E8E13E" w14:textId="77777777">
      <w:pPr>
        <w:spacing w:before="100" w:line="360" w:lineRule="auto"/>
        <w:ind w:left="1440" w:right="70"/>
        <w:rPr>
          <w:noProof/>
          <w:sz w:val="40"/>
          <w:szCs w:val="40"/>
        </w:rPr>
      </w:pPr>
    </w:p>
    <w:p w:rsidRPr="00D8710A" w:rsidR="00A5604A" w:rsidP="00644E4F" w:rsidRDefault="00A5604A" w14:paraId="1E15DA52" w14:textId="77777777">
      <w:pPr>
        <w:pStyle w:val="Subtitle"/>
        <w:spacing w:line="360" w:lineRule="auto"/>
        <w:jc w:val="right"/>
        <w:rPr>
          <w:noProof/>
          <w:color w:val="000000" w:themeColor="text1"/>
          <w:sz w:val="40"/>
          <w:szCs w:val="40"/>
        </w:rPr>
      </w:pPr>
      <w:r w:rsidRPr="00D8710A">
        <w:rPr>
          <w:noProof/>
          <w:color w:val="000000" w:themeColor="text1"/>
          <w:sz w:val="40"/>
          <w:szCs w:val="40"/>
        </w:rPr>
        <w:t xml:space="preserve">WMU Chapter of the American </w:t>
      </w:r>
    </w:p>
    <w:p w:rsidRPr="00D8710A" w:rsidR="00A5604A" w:rsidP="00644E4F" w:rsidRDefault="00A5604A" w14:paraId="47654A9D" w14:textId="77777777">
      <w:pPr>
        <w:pStyle w:val="Subtitle"/>
        <w:spacing w:line="360" w:lineRule="auto"/>
        <w:jc w:val="right"/>
        <w:rPr>
          <w:noProof/>
          <w:color w:val="000000" w:themeColor="text1"/>
          <w:sz w:val="40"/>
          <w:szCs w:val="40"/>
        </w:rPr>
      </w:pPr>
      <w:r w:rsidRPr="00D8710A">
        <w:rPr>
          <w:noProof/>
          <w:color w:val="000000" w:themeColor="text1"/>
          <w:sz w:val="40"/>
          <w:szCs w:val="40"/>
        </w:rPr>
        <w:t>Association of University Professors</w:t>
      </w:r>
    </w:p>
    <w:p w:rsidR="00FB481D" w:rsidP="00644E4F" w:rsidRDefault="00FB481D" w14:paraId="13EC462D" w14:textId="77777777">
      <w:pPr>
        <w:spacing w:before="100" w:line="360" w:lineRule="auto"/>
        <w:ind w:left="1440" w:right="880"/>
        <w:jc w:val="right"/>
        <w:rPr>
          <w:noProof/>
          <w:sz w:val="24"/>
          <w:szCs w:val="24"/>
        </w:rPr>
      </w:pPr>
    </w:p>
    <w:p w:rsidRPr="00E7521F" w:rsidR="00FB481D" w:rsidP="00FB481D" w:rsidRDefault="00FB481D" w14:paraId="483AD835" w14:textId="77777777">
      <w:pPr>
        <w:spacing w:before="100"/>
        <w:ind w:right="-20"/>
        <w:rPr>
          <w:noProof/>
          <w:sz w:val="24"/>
          <w:szCs w:val="24"/>
        </w:rPr>
      </w:pPr>
    </w:p>
    <w:p w:rsidRPr="00E7521F" w:rsidR="00FB481D" w:rsidP="00FB481D" w:rsidRDefault="00FB481D" w14:paraId="148551C8" w14:textId="77777777">
      <w:pPr>
        <w:spacing w:before="100"/>
        <w:ind w:right="-20"/>
        <w:rPr>
          <w:noProof/>
          <w:sz w:val="24"/>
          <w:szCs w:val="24"/>
        </w:rPr>
      </w:pPr>
    </w:p>
    <w:p w:rsidRPr="00506A61" w:rsidR="00DC272B" w:rsidP="00506A61" w:rsidRDefault="00DC272B" w14:paraId="626D6499" w14:textId="35BAAF67">
      <w:pPr>
        <w:spacing w:before="100"/>
        <w:ind w:right="880"/>
        <w:jc w:val="center"/>
        <w:rPr>
          <w:rFonts w:asciiTheme="minorHAnsi" w:hAnsiTheme="minorHAnsi" w:cstheme="minorHAnsi"/>
          <w:noProof/>
          <w:color w:val="595959" w:themeColor="text1" w:themeTint="A6"/>
          <w:sz w:val="28"/>
          <w:szCs w:val="28"/>
        </w:rPr>
      </w:pPr>
      <w:r w:rsidRPr="00506A61">
        <w:rPr>
          <w:rFonts w:asciiTheme="minorHAnsi" w:hAnsiTheme="minorHAnsi" w:cstheme="minorHAnsi"/>
          <w:noProof/>
          <w:color w:val="595959" w:themeColor="text1" w:themeTint="A6"/>
          <w:sz w:val="28"/>
          <w:szCs w:val="28"/>
        </w:rPr>
        <w:t xml:space="preserve">Unofficial copy, text </w:t>
      </w:r>
      <w:r w:rsidRPr="00506A61" w:rsidR="008E213B">
        <w:rPr>
          <w:rFonts w:asciiTheme="minorHAnsi" w:hAnsiTheme="minorHAnsi" w:cstheme="minorHAnsi"/>
          <w:noProof/>
          <w:color w:val="595959" w:themeColor="text1" w:themeTint="A6"/>
          <w:sz w:val="28"/>
          <w:szCs w:val="28"/>
        </w:rPr>
        <w:t>formated</w:t>
      </w:r>
      <w:r w:rsidRPr="00506A61">
        <w:rPr>
          <w:rFonts w:asciiTheme="minorHAnsi" w:hAnsiTheme="minorHAnsi" w:cstheme="minorHAnsi"/>
          <w:noProof/>
          <w:color w:val="595959" w:themeColor="text1" w:themeTint="A6"/>
          <w:sz w:val="28"/>
          <w:szCs w:val="28"/>
        </w:rPr>
        <w:t xml:space="preserve"> to meet online accessability standards</w:t>
      </w:r>
      <w:r w:rsidRPr="00506A61" w:rsidR="008E213B">
        <w:rPr>
          <w:rFonts w:asciiTheme="minorHAnsi" w:hAnsiTheme="minorHAnsi" w:cstheme="minorHAnsi"/>
          <w:noProof/>
          <w:color w:val="595959" w:themeColor="text1" w:themeTint="A6"/>
          <w:sz w:val="28"/>
          <w:szCs w:val="28"/>
        </w:rPr>
        <w:t xml:space="preserve">. </w:t>
      </w:r>
      <w:r w:rsidRPr="00506A61" w:rsidR="008E213B">
        <w:rPr>
          <w:rFonts w:asciiTheme="minorHAnsi" w:hAnsiTheme="minorHAnsi" w:cstheme="minorHAnsi"/>
          <w:noProof/>
          <w:color w:val="595959" w:themeColor="text1" w:themeTint="A6"/>
          <w:sz w:val="28"/>
          <w:szCs w:val="28"/>
        </w:rPr>
        <w:t>these adjustments do not alter, amend, or waive any legal rights, obligations, or terms of the original contract</w:t>
      </w:r>
    </w:p>
    <w:p w:rsidRPr="00E7521F" w:rsidR="0071734E" w:rsidRDefault="0071734E" w14:paraId="599F280B" w14:textId="77777777">
      <w:pPr>
        <w:spacing w:before="100"/>
        <w:ind w:left="605"/>
        <w:rPr>
          <w:noProof/>
          <w:sz w:val="24"/>
          <w:szCs w:val="24"/>
        </w:rPr>
      </w:pPr>
    </w:p>
    <w:p w:rsidRPr="00E7521F" w:rsidR="0071734E" w:rsidRDefault="0014580C" w14:paraId="49D0054A" w14:textId="3276A5A8">
      <w:pPr>
        <w:spacing w:before="100"/>
        <w:ind w:left="605"/>
        <w:rPr>
          <w:noProof/>
          <w:sz w:val="24"/>
          <w:szCs w:val="24"/>
        </w:rPr>
        <w:sectPr w:rsidRPr="00E7521F" w:rsidR="0071734E" w:rsidSect="0071734E">
          <w:footerReference w:type="default" r:id="rId11"/>
          <w:pgSz w:w="12240" w:h="15840" w:orient="portrait"/>
          <w:pgMar w:top="1340" w:right="1720" w:bottom="280" w:left="1720" w:header="720" w:footer="720" w:gutter="0"/>
          <w:pgBorders w:display="firstPage" w:offsetFrom="page">
            <w:top w:val="double" w:color="auto" w:sz="12" w:space="24"/>
            <w:left w:val="double" w:color="auto" w:sz="12" w:space="24"/>
            <w:bottom w:val="double" w:color="auto" w:sz="12" w:space="24"/>
            <w:right w:val="double" w:color="auto" w:sz="12" w:space="24"/>
          </w:pgBorders>
          <w:pgNumType w:fmt="lowerRoman"/>
          <w:cols w:space="720"/>
          <w:headerReference w:type="default" r:id="Refe03b140463406c"/>
        </w:sectPr>
      </w:pPr>
      <w:r w:rsidRPr="00E7521F">
        <w:rPr>
          <w:noProof/>
          <w:sz w:val="24"/>
          <w:szCs w:val="24"/>
        </w:rPr>
        <w:drawing>
          <wp:anchor distT="0" distB="0" distL="114300" distR="114300" simplePos="0" relativeHeight="251727872" behindDoc="0" locked="0" layoutInCell="1" allowOverlap="1" wp14:anchorId="6EF7A655" wp14:editId="0D175D3E">
            <wp:simplePos x="0" y="0"/>
            <wp:positionH relativeFrom="margin">
              <wp:align>left</wp:align>
            </wp:positionH>
            <wp:positionV relativeFrom="paragraph">
              <wp:posOffset>808446</wp:posOffset>
            </wp:positionV>
            <wp:extent cx="1901952" cy="1792224"/>
            <wp:effectExtent l="0" t="0" r="3175" b="0"/>
            <wp:wrapNone/>
            <wp:docPr id="8" name="Picture 8" descr="Western Michigan University Circle W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estern Michigan University Circle W Logo.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1952" cy="1792224"/>
                    </a:xfrm>
                    <a:prstGeom prst="rect">
                      <a:avLst/>
                    </a:prstGeom>
                  </pic:spPr>
                </pic:pic>
              </a:graphicData>
            </a:graphic>
            <wp14:sizeRelH relativeFrom="page">
              <wp14:pctWidth>0</wp14:pctWidth>
            </wp14:sizeRelH>
            <wp14:sizeRelV relativeFrom="page">
              <wp14:pctHeight>0</wp14:pctHeight>
            </wp14:sizeRelV>
          </wp:anchor>
        </w:drawing>
      </w:r>
      <w:r w:rsidRPr="00E7521F">
        <w:rPr>
          <w:noProof/>
          <w:sz w:val="24"/>
          <w:szCs w:val="24"/>
        </w:rPr>
        <w:drawing>
          <wp:anchor distT="0" distB="0" distL="114300" distR="114300" simplePos="0" relativeHeight="251726848" behindDoc="0" locked="0" layoutInCell="1" allowOverlap="1" wp14:anchorId="7AFE832F" wp14:editId="015D799B">
            <wp:simplePos x="0" y="0"/>
            <wp:positionH relativeFrom="margin">
              <wp:align>right</wp:align>
            </wp:positionH>
            <wp:positionV relativeFrom="paragraph">
              <wp:posOffset>1187895</wp:posOffset>
            </wp:positionV>
            <wp:extent cx="2400300" cy="1371600"/>
            <wp:effectExtent l="0" t="0" r="0" b="0"/>
            <wp:wrapNone/>
            <wp:docPr id="6" name="Picture 6" descr="WMU AAU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MU AAUP. "/>
                    <pic:cNvPicPr/>
                  </pic:nvPicPr>
                  <pic:blipFill>
                    <a:blip r:embed="rId13">
                      <a:extLst>
                        <a:ext uri="{28A0092B-C50C-407E-A947-70E740481C1C}">
                          <a14:useLocalDpi xmlns:a14="http://schemas.microsoft.com/office/drawing/2010/main" val="0"/>
                        </a:ext>
                      </a:extLst>
                    </a:blip>
                    <a:stretch>
                      <a:fillRect/>
                    </a:stretch>
                  </pic:blipFill>
                  <pic:spPr>
                    <a:xfrm>
                      <a:off x="0" y="0"/>
                      <a:ext cx="2400300" cy="1371600"/>
                    </a:xfrm>
                    <a:prstGeom prst="rect">
                      <a:avLst/>
                    </a:prstGeom>
                  </pic:spPr>
                </pic:pic>
              </a:graphicData>
            </a:graphic>
            <wp14:sizeRelH relativeFrom="page">
              <wp14:pctWidth>0</wp14:pctWidth>
            </wp14:sizeRelH>
            <wp14:sizeRelV relativeFrom="page">
              <wp14:pctHeight>0</wp14:pctHeight>
            </wp14:sizeRelV>
          </wp:anchor>
        </w:drawing>
      </w:r>
    </w:p>
    <w:p w:rsidR="00EC4E9E" w:rsidP="000E46AF" w:rsidRDefault="00EC4E9E" w14:paraId="35CD37CD" w14:textId="77777777">
      <w:pPr>
        <w:spacing w:before="100"/>
        <w:jc w:val="center"/>
        <w:rPr>
          <w:sz w:val="24"/>
          <w:szCs w:val="24"/>
        </w:rPr>
      </w:pPr>
    </w:p>
    <w:p w:rsidR="00EC4E9E" w:rsidP="000E46AF" w:rsidRDefault="00EC4E9E" w14:paraId="3720CC98" w14:textId="77777777">
      <w:pPr>
        <w:spacing w:before="100"/>
        <w:jc w:val="center"/>
        <w:rPr>
          <w:sz w:val="24"/>
          <w:szCs w:val="24"/>
        </w:rPr>
      </w:pPr>
    </w:p>
    <w:p w:rsidRPr="00E7521F" w:rsidR="006D58F4" w:rsidP="000E46AF" w:rsidRDefault="00CE659F" w14:paraId="4C67B2D0" w14:textId="0748416D">
      <w:pPr>
        <w:spacing w:before="100"/>
        <w:jc w:val="center"/>
        <w:rPr>
          <w:sz w:val="24"/>
          <w:szCs w:val="24"/>
        </w:rPr>
      </w:pPr>
      <w:r>
        <w:rPr>
          <w:noProof/>
          <w:sz w:val="24"/>
          <w:szCs w:val="24"/>
        </w:rPr>
        <w:t xml:space="preserve"> </w:t>
      </w:r>
      <w:r w:rsidRPr="00E7521F" w:rsidR="000E46AF">
        <w:rPr>
          <w:noProof/>
          <w:sz w:val="24"/>
          <w:szCs w:val="24"/>
        </w:rPr>
        <w:drawing>
          <wp:inline distT="0" distB="0" distL="0" distR="0" wp14:anchorId="347624EB" wp14:editId="19B92550">
            <wp:extent cx="4837176" cy="3209544"/>
            <wp:effectExtent l="0" t="0" r="1905" b="0"/>
            <wp:docPr id="9" name="Picture 9" descr="Photograph of The Montague Hou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hotograph of The Montague House.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37176" cy="3209544"/>
                    </a:xfrm>
                    <a:prstGeom prst="rect">
                      <a:avLst/>
                    </a:prstGeom>
                    <a:noFill/>
                    <a:ln>
                      <a:noFill/>
                    </a:ln>
                  </pic:spPr>
                </pic:pic>
              </a:graphicData>
            </a:graphic>
          </wp:inline>
        </w:drawing>
      </w:r>
    </w:p>
    <w:p w:rsidRPr="00E7521F" w:rsidR="006D58F4" w:rsidRDefault="006D58F4" w14:paraId="4143A19D" w14:textId="77777777">
      <w:pPr>
        <w:spacing w:before="9" w:line="120" w:lineRule="exact"/>
        <w:rPr>
          <w:sz w:val="24"/>
          <w:szCs w:val="24"/>
        </w:rPr>
      </w:pPr>
    </w:p>
    <w:p w:rsidRPr="00E7521F" w:rsidR="006D58F4" w:rsidRDefault="006D58F4" w14:paraId="5A9BEBE2" w14:textId="77777777">
      <w:pPr>
        <w:spacing w:line="200" w:lineRule="exact"/>
        <w:rPr>
          <w:sz w:val="24"/>
          <w:szCs w:val="24"/>
        </w:rPr>
      </w:pPr>
    </w:p>
    <w:p w:rsidRPr="00E7521F" w:rsidR="006D58F4" w:rsidRDefault="006D58F4" w14:paraId="2AB533DD" w14:textId="77777777">
      <w:pPr>
        <w:spacing w:line="200" w:lineRule="exact"/>
        <w:rPr>
          <w:sz w:val="24"/>
          <w:szCs w:val="24"/>
        </w:rPr>
      </w:pPr>
    </w:p>
    <w:p w:rsidRPr="00AA7E79" w:rsidR="006D58F4" w:rsidRDefault="006D58F4" w14:paraId="04937B4F" w14:textId="77777777">
      <w:pPr>
        <w:spacing w:line="200" w:lineRule="exact"/>
        <w:rPr>
          <w:rFonts w:asciiTheme="majorHAnsi" w:hAnsiTheme="majorHAnsi"/>
          <w:sz w:val="24"/>
          <w:szCs w:val="24"/>
        </w:rPr>
      </w:pPr>
    </w:p>
    <w:p w:rsidRPr="00D8710A" w:rsidR="006D58F4" w:rsidP="001B6820" w:rsidRDefault="00CF1930" w14:paraId="28EE26E5" w14:textId="77777777">
      <w:pPr>
        <w:pStyle w:val="Heading1"/>
        <w:spacing w:line="360" w:lineRule="auto"/>
        <w:rPr>
          <w:rFonts w:asciiTheme="minorHAnsi" w:hAnsiTheme="minorHAnsi" w:cstheme="minorHAnsi"/>
          <w:b w:val="0"/>
          <w:bCs w:val="0"/>
          <w:sz w:val="28"/>
          <w:szCs w:val="28"/>
        </w:rPr>
      </w:pPr>
      <w:r w:rsidRPr="00D8710A">
        <w:rPr>
          <w:rFonts w:asciiTheme="minorHAnsi" w:hAnsiTheme="minorHAnsi" w:cstheme="minorHAnsi"/>
          <w:b w:val="0"/>
          <w:bCs w:val="0"/>
          <w:sz w:val="28"/>
          <w:szCs w:val="28"/>
        </w:rPr>
        <w:t>THE MONTAGUE HOUSE</w:t>
      </w:r>
    </w:p>
    <w:p w:rsidRPr="00D8710A" w:rsidR="006D58F4" w:rsidP="001B6820" w:rsidRDefault="006D58F4" w14:paraId="478BBCE2" w14:textId="77777777">
      <w:pPr>
        <w:spacing w:line="360" w:lineRule="auto"/>
        <w:rPr>
          <w:sz w:val="28"/>
          <w:szCs w:val="28"/>
        </w:rPr>
      </w:pPr>
    </w:p>
    <w:p w:rsidRPr="00D8710A" w:rsidR="006D58F4" w:rsidP="001B6820" w:rsidRDefault="006D58F4" w14:paraId="56DA1001" w14:textId="77777777">
      <w:pPr>
        <w:spacing w:line="360" w:lineRule="auto"/>
        <w:rPr>
          <w:sz w:val="28"/>
          <w:szCs w:val="28"/>
        </w:rPr>
      </w:pPr>
    </w:p>
    <w:p w:rsidRPr="00D8710A" w:rsidR="006D58F4" w:rsidP="001B6820" w:rsidRDefault="006D58F4" w14:paraId="06A4D168" w14:textId="77777777">
      <w:pPr>
        <w:spacing w:line="360" w:lineRule="auto"/>
        <w:rPr>
          <w:sz w:val="28"/>
          <w:szCs w:val="28"/>
        </w:rPr>
      </w:pPr>
    </w:p>
    <w:p w:rsidRPr="00D8710A" w:rsidR="006D58F4" w:rsidP="001B6820" w:rsidRDefault="00CF1930" w14:paraId="7C022A7D" w14:textId="77777777">
      <w:pPr>
        <w:spacing w:line="360" w:lineRule="auto"/>
        <w:ind w:left="1989" w:right="1988"/>
        <w:jc w:val="center"/>
        <w:rPr>
          <w:rFonts w:asciiTheme="minorHAnsi" w:hAnsiTheme="minorHAnsi" w:cstheme="minorHAnsi"/>
          <w:sz w:val="28"/>
          <w:szCs w:val="28"/>
        </w:rPr>
      </w:pPr>
      <w:r w:rsidRPr="00D8710A">
        <w:rPr>
          <w:rFonts w:asciiTheme="minorHAnsi" w:hAnsiTheme="minorHAnsi" w:cstheme="minorHAnsi"/>
          <w:sz w:val="28"/>
          <w:szCs w:val="28"/>
        </w:rPr>
        <w:t>Built in 1861 by Henry Montague on what is now the East Campus of the University, this Italianate residence has served as the Chapter house for the University Chapter of the AAUP since 1986.</w:t>
      </w:r>
    </w:p>
    <w:p w:rsidRPr="00E7521F" w:rsidR="004A0D5C" w:rsidRDefault="004A0D5C" w14:paraId="7A2507F3" w14:textId="77777777">
      <w:pPr>
        <w:spacing w:line="450" w:lineRule="auto"/>
        <w:ind w:left="1989" w:right="1988"/>
        <w:jc w:val="center"/>
        <w:rPr>
          <w:sz w:val="24"/>
          <w:szCs w:val="24"/>
        </w:rPr>
      </w:pPr>
    </w:p>
    <w:p w:rsidRPr="00E7521F" w:rsidR="004A0D5C" w:rsidRDefault="004A0D5C" w14:paraId="79AEEFEF" w14:textId="77777777">
      <w:pPr>
        <w:spacing w:line="450" w:lineRule="auto"/>
        <w:ind w:left="1989" w:right="1988"/>
        <w:jc w:val="center"/>
        <w:rPr>
          <w:sz w:val="24"/>
          <w:szCs w:val="24"/>
        </w:rPr>
        <w:sectPr w:rsidRPr="00E7521F" w:rsidR="004A0D5C" w:rsidSect="0071734E">
          <w:footerReference w:type="default" r:id="rId15"/>
          <w:pgSz w:w="12240" w:h="15840" w:orient="portrait"/>
          <w:pgMar w:top="1340" w:right="1720" w:bottom="280" w:left="1720" w:header="720" w:footer="720" w:gutter="0"/>
          <w:pgNumType w:fmt="lowerRoman" w:start="1"/>
          <w:cols w:space="720"/>
          <w:headerReference w:type="default" r:id="R0bfaa7824af7421f"/>
        </w:sectPr>
      </w:pPr>
    </w:p>
    <w:p w:rsidRPr="00D8710A" w:rsidR="00C2658E" w:rsidP="001B6820" w:rsidRDefault="00C2658E" w14:paraId="47378B00" w14:textId="77777777">
      <w:pPr>
        <w:pStyle w:val="Heading1"/>
        <w:spacing w:line="360" w:lineRule="auto"/>
        <w:rPr>
          <w:rFonts w:asciiTheme="minorHAnsi" w:hAnsiTheme="minorHAnsi" w:cstheme="minorHAnsi"/>
          <w:b w:val="0"/>
          <w:bCs w:val="0"/>
          <w:sz w:val="28"/>
          <w:szCs w:val="28"/>
        </w:rPr>
      </w:pPr>
      <w:r w:rsidRPr="00D8710A">
        <w:rPr>
          <w:rFonts w:asciiTheme="minorHAnsi" w:hAnsiTheme="minorHAnsi" w:cstheme="minorHAnsi"/>
          <w:b w:val="0"/>
          <w:bCs w:val="0"/>
          <w:sz w:val="28"/>
          <w:szCs w:val="28"/>
        </w:rPr>
        <w:t>AGREEMENT</w:t>
      </w:r>
    </w:p>
    <w:p w:rsidRPr="001B6820" w:rsidR="00C2658E" w:rsidP="001B6820" w:rsidRDefault="00C2658E" w14:paraId="38DC5D7C" w14:textId="77777777">
      <w:pPr>
        <w:spacing w:before="16" w:line="360" w:lineRule="auto"/>
        <w:ind w:left="101" w:right="58"/>
        <w:rPr>
          <w:rFonts w:asciiTheme="minorHAnsi" w:hAnsiTheme="minorHAnsi" w:cstheme="minorHAnsi"/>
          <w:sz w:val="28"/>
          <w:szCs w:val="28"/>
        </w:rPr>
      </w:pPr>
    </w:p>
    <w:p w:rsidRPr="001B6820" w:rsidR="00C2658E" w:rsidP="001B6820" w:rsidRDefault="00C2658E" w14:paraId="78FB39C2" w14:textId="2C2E9D11">
      <w:pPr>
        <w:spacing w:line="360" w:lineRule="auto"/>
        <w:ind w:left="101" w:right="58" w:firstLine="720"/>
        <w:jc w:val="both"/>
        <w:rPr>
          <w:rFonts w:asciiTheme="minorHAnsi" w:hAnsiTheme="minorHAnsi" w:cstheme="minorHAnsi"/>
          <w:sz w:val="28"/>
          <w:szCs w:val="28"/>
        </w:rPr>
      </w:pPr>
      <w:r w:rsidRPr="001B6820">
        <w:rPr>
          <w:rFonts w:asciiTheme="minorHAnsi" w:hAnsiTheme="minorHAnsi" w:cstheme="minorHAnsi"/>
          <w:sz w:val="28"/>
          <w:szCs w:val="28"/>
        </w:rPr>
        <w:t xml:space="preserve">THIS AGREEMENT </w:t>
      </w:r>
      <w:r w:rsidRPr="001B6820" w:rsidR="00370D32">
        <w:rPr>
          <w:rFonts w:asciiTheme="minorHAnsi" w:hAnsiTheme="minorHAnsi" w:cstheme="minorHAnsi"/>
          <w:sz w:val="28"/>
          <w:szCs w:val="28"/>
        </w:rPr>
        <w:t xml:space="preserve">is </w:t>
      </w:r>
      <w:r w:rsidRPr="001B6820">
        <w:rPr>
          <w:rFonts w:asciiTheme="minorHAnsi" w:hAnsiTheme="minorHAnsi" w:cstheme="minorHAnsi"/>
          <w:sz w:val="28"/>
          <w:szCs w:val="28"/>
        </w:rPr>
        <w:t xml:space="preserve">entered into this </w:t>
      </w:r>
      <w:r w:rsidRPr="001B6820" w:rsidR="00261BF5">
        <w:rPr>
          <w:rFonts w:asciiTheme="minorHAnsi" w:hAnsiTheme="minorHAnsi" w:cstheme="minorHAnsi"/>
          <w:sz w:val="28"/>
          <w:szCs w:val="28"/>
        </w:rPr>
        <w:t>10th</w:t>
      </w:r>
      <w:r w:rsidRPr="001B6820">
        <w:rPr>
          <w:rFonts w:asciiTheme="minorHAnsi" w:hAnsiTheme="minorHAnsi" w:cstheme="minorHAnsi"/>
          <w:sz w:val="28"/>
          <w:szCs w:val="28"/>
        </w:rPr>
        <w:t xml:space="preserve"> day of </w:t>
      </w:r>
      <w:proofErr w:type="gramStart"/>
      <w:r w:rsidRPr="001B6820">
        <w:rPr>
          <w:rFonts w:asciiTheme="minorHAnsi" w:hAnsiTheme="minorHAnsi" w:cstheme="minorHAnsi"/>
          <w:sz w:val="28"/>
          <w:szCs w:val="28"/>
        </w:rPr>
        <w:t>September,</w:t>
      </w:r>
      <w:proofErr w:type="gramEnd"/>
      <w:r w:rsidRPr="001B6820">
        <w:rPr>
          <w:rFonts w:asciiTheme="minorHAnsi" w:hAnsiTheme="minorHAnsi" w:cstheme="minorHAnsi"/>
          <w:sz w:val="28"/>
          <w:szCs w:val="28"/>
        </w:rPr>
        <w:t xml:space="preserve"> 202</w:t>
      </w:r>
      <w:r w:rsidRPr="001B6820" w:rsidR="00261BF5">
        <w:rPr>
          <w:rFonts w:asciiTheme="minorHAnsi" w:hAnsiTheme="minorHAnsi" w:cstheme="minorHAnsi"/>
          <w:sz w:val="28"/>
          <w:szCs w:val="28"/>
        </w:rPr>
        <w:t>6</w:t>
      </w:r>
      <w:r w:rsidRPr="001B6820">
        <w:rPr>
          <w:rFonts w:asciiTheme="minorHAnsi" w:hAnsiTheme="minorHAnsi" w:cstheme="minorHAnsi"/>
          <w:sz w:val="28"/>
          <w:szCs w:val="28"/>
        </w:rPr>
        <w:t>, by and between</w:t>
      </w:r>
      <w:r w:rsidRPr="001B6820">
        <w:rPr>
          <w:rFonts w:asciiTheme="minorHAnsi" w:hAnsiTheme="minorHAnsi" w:cstheme="minorHAnsi"/>
          <w:w w:val="99"/>
          <w:sz w:val="28"/>
          <w:szCs w:val="28"/>
        </w:rPr>
        <w:t xml:space="preserve"> </w:t>
      </w:r>
      <w:r w:rsidRPr="001B6820">
        <w:rPr>
          <w:rFonts w:asciiTheme="minorHAnsi" w:hAnsiTheme="minorHAnsi" w:cstheme="minorHAnsi"/>
          <w:b/>
          <w:bCs/>
          <w:sz w:val="28"/>
          <w:szCs w:val="28"/>
        </w:rPr>
        <w:t>Western Michigan University</w:t>
      </w:r>
      <w:r w:rsidRPr="001B6820">
        <w:rPr>
          <w:rFonts w:asciiTheme="minorHAnsi" w:hAnsiTheme="minorHAnsi" w:cstheme="minorHAnsi"/>
          <w:sz w:val="28"/>
          <w:szCs w:val="28"/>
        </w:rPr>
        <w:t xml:space="preserve">, and the </w:t>
      </w:r>
      <w:r w:rsidRPr="001B6820">
        <w:rPr>
          <w:rFonts w:asciiTheme="minorHAnsi" w:hAnsiTheme="minorHAnsi" w:cstheme="minorHAnsi"/>
          <w:b/>
          <w:bCs/>
          <w:sz w:val="28"/>
          <w:szCs w:val="28"/>
        </w:rPr>
        <w:t>Western Michigan University Chapter of the American Association of University Professors</w:t>
      </w:r>
      <w:r w:rsidRPr="001B6820">
        <w:rPr>
          <w:rFonts w:asciiTheme="minorHAnsi" w:hAnsiTheme="minorHAnsi" w:cstheme="minorHAnsi"/>
          <w:sz w:val="28"/>
          <w:szCs w:val="28"/>
        </w:rPr>
        <w:t>.</w:t>
      </w:r>
    </w:p>
    <w:p w:rsidRPr="001B6820" w:rsidR="003D3964" w:rsidP="001B6820" w:rsidRDefault="003D3964" w14:paraId="58E3ADE7" w14:textId="77777777">
      <w:pPr>
        <w:spacing w:line="360" w:lineRule="auto"/>
        <w:ind w:left="101" w:right="58"/>
        <w:jc w:val="both"/>
        <w:rPr>
          <w:rFonts w:asciiTheme="minorHAnsi" w:hAnsiTheme="minorHAnsi" w:cstheme="minorHAnsi"/>
          <w:sz w:val="28"/>
          <w:szCs w:val="28"/>
        </w:rPr>
      </w:pPr>
    </w:p>
    <w:p w:rsidRPr="00D8710A" w:rsidR="00370D32" w:rsidP="001B6820" w:rsidRDefault="00370D32" w14:paraId="449EF64B" w14:textId="77777777">
      <w:pPr>
        <w:pStyle w:val="Heading1"/>
        <w:spacing w:line="360" w:lineRule="auto"/>
        <w:rPr>
          <w:rFonts w:asciiTheme="minorHAnsi" w:hAnsiTheme="minorHAnsi" w:cstheme="minorHAnsi"/>
          <w:b w:val="0"/>
          <w:bCs w:val="0"/>
          <w:sz w:val="28"/>
          <w:szCs w:val="28"/>
        </w:rPr>
      </w:pPr>
      <w:r w:rsidRPr="00D8710A">
        <w:rPr>
          <w:rFonts w:asciiTheme="minorHAnsi" w:hAnsiTheme="minorHAnsi" w:cstheme="minorHAnsi"/>
          <w:b w:val="0"/>
          <w:bCs w:val="0"/>
          <w:sz w:val="28"/>
          <w:szCs w:val="28"/>
        </w:rPr>
        <w:t>WITNESSETH</w:t>
      </w:r>
    </w:p>
    <w:p w:rsidRPr="001B6820" w:rsidR="00370D32" w:rsidP="001B6820" w:rsidRDefault="00370D32" w14:paraId="01F377D8" w14:textId="77777777">
      <w:pPr>
        <w:pStyle w:val="BodyText"/>
        <w:spacing w:line="360" w:lineRule="auto"/>
        <w:ind w:left="101" w:right="58"/>
        <w:jc w:val="both"/>
        <w:rPr>
          <w:rFonts w:asciiTheme="minorHAnsi" w:hAnsiTheme="minorHAnsi" w:cstheme="minorHAnsi"/>
          <w:color w:val="000000" w:themeColor="text1"/>
          <w:sz w:val="28"/>
          <w:szCs w:val="28"/>
        </w:rPr>
      </w:pPr>
    </w:p>
    <w:p w:rsidRPr="001B6820" w:rsidR="00540FEC" w:rsidP="001B6820" w:rsidRDefault="00CD57E8" w14:paraId="1E2D41B2" w14:textId="7960823C">
      <w:pPr>
        <w:autoSpaceDE w:val="0"/>
        <w:autoSpaceDN w:val="0"/>
        <w:adjustRightInd w:val="0"/>
        <w:spacing w:line="360" w:lineRule="auto"/>
        <w:ind w:left="101" w:right="58"/>
        <w:rPr>
          <w:rFonts w:asciiTheme="minorHAnsi" w:hAnsiTheme="minorHAnsi" w:cstheme="minorHAnsi"/>
          <w:color w:val="000000"/>
          <w:sz w:val="28"/>
          <w:szCs w:val="28"/>
        </w:rPr>
      </w:pPr>
      <w:r w:rsidRPr="001B6820">
        <w:rPr>
          <w:rFonts w:asciiTheme="minorHAnsi" w:hAnsiTheme="minorHAnsi" w:cstheme="minorHAnsi"/>
          <w:color w:val="000000"/>
          <w:sz w:val="28"/>
          <w:szCs w:val="28"/>
        </w:rPr>
        <w:t xml:space="preserve">Western Michigan University (“Western”) was founded in 1903 as Western State Normal School, was designated as the state’s fourth public university in </w:t>
      </w:r>
      <w:proofErr w:type="gramStart"/>
      <w:r w:rsidRPr="001B6820">
        <w:rPr>
          <w:rFonts w:asciiTheme="minorHAnsi" w:hAnsiTheme="minorHAnsi" w:cstheme="minorHAnsi"/>
          <w:color w:val="000000"/>
          <w:sz w:val="28"/>
          <w:szCs w:val="28"/>
        </w:rPr>
        <w:t>1957, and</w:t>
      </w:r>
      <w:proofErr w:type="gramEnd"/>
      <w:r w:rsidRPr="001B6820">
        <w:rPr>
          <w:rFonts w:asciiTheme="minorHAnsi" w:hAnsiTheme="minorHAnsi" w:cstheme="minorHAnsi"/>
          <w:color w:val="000000"/>
          <w:sz w:val="28"/>
          <w:szCs w:val="28"/>
        </w:rPr>
        <w:t xml:space="preserve"> was granted constitutional autonomy with its own Board of Trustees in 1963. Subsequently, the University was recognized by the state legislature as a graduate-intensive university and by the Carnegie Foundation as an R2: Doctoral University – High Research Activity.</w:t>
      </w:r>
    </w:p>
    <w:p w:rsidRPr="001B6820" w:rsidR="00CD57E8" w:rsidP="001B6820" w:rsidRDefault="00CD57E8" w14:paraId="1B9029E8" w14:textId="77777777">
      <w:pPr>
        <w:autoSpaceDE w:val="0"/>
        <w:autoSpaceDN w:val="0"/>
        <w:adjustRightInd w:val="0"/>
        <w:spacing w:line="360" w:lineRule="auto"/>
        <w:ind w:left="101" w:right="58"/>
        <w:rPr>
          <w:rFonts w:asciiTheme="minorHAnsi" w:hAnsiTheme="minorHAnsi" w:cstheme="minorHAnsi"/>
          <w:color w:val="000000"/>
          <w:sz w:val="28"/>
          <w:szCs w:val="28"/>
        </w:rPr>
      </w:pPr>
    </w:p>
    <w:p w:rsidRPr="001B6820" w:rsidR="00540FEC" w:rsidP="001B6820" w:rsidRDefault="00540FEC" w14:paraId="6953A126" w14:textId="27B7E85C">
      <w:pPr>
        <w:autoSpaceDE w:val="0"/>
        <w:autoSpaceDN w:val="0"/>
        <w:adjustRightInd w:val="0"/>
        <w:spacing w:line="360" w:lineRule="auto"/>
        <w:ind w:left="101" w:right="58"/>
        <w:rPr>
          <w:rFonts w:asciiTheme="minorHAnsi" w:hAnsiTheme="minorHAnsi" w:cstheme="minorHAnsi"/>
          <w:color w:val="000000"/>
          <w:sz w:val="28"/>
          <w:szCs w:val="28"/>
        </w:rPr>
      </w:pPr>
      <w:r w:rsidRPr="001B6820">
        <w:rPr>
          <w:rFonts w:asciiTheme="minorHAnsi" w:hAnsiTheme="minorHAnsi" w:cstheme="minorHAnsi"/>
          <w:color w:val="000000"/>
          <w:sz w:val="28"/>
          <w:szCs w:val="28"/>
        </w:rPr>
        <w:t>The American Association of University Professors (AAUP</w:t>
      </w:r>
      <w:r w:rsidRPr="001B6820" w:rsidR="00CD57E8">
        <w:rPr>
          <w:rFonts w:asciiTheme="minorHAnsi" w:hAnsiTheme="minorHAnsi" w:cstheme="minorHAnsi"/>
          <w:color w:val="000000"/>
          <w:sz w:val="28"/>
          <w:szCs w:val="28"/>
        </w:rPr>
        <w:t>; “Chapter”</w:t>
      </w:r>
      <w:r w:rsidRPr="001B6820">
        <w:rPr>
          <w:rFonts w:asciiTheme="minorHAnsi" w:hAnsiTheme="minorHAnsi" w:cstheme="minorHAnsi"/>
          <w:color w:val="000000"/>
          <w:sz w:val="28"/>
          <w:szCs w:val="28"/>
        </w:rPr>
        <w:t xml:space="preserve">) was founded in 1915 as a professional society dedicated to </w:t>
      </w:r>
      <w:proofErr w:type="gramStart"/>
      <w:r w:rsidRPr="001B6820">
        <w:rPr>
          <w:rFonts w:asciiTheme="minorHAnsi" w:hAnsiTheme="minorHAnsi" w:cstheme="minorHAnsi"/>
          <w:color w:val="000000"/>
          <w:sz w:val="28"/>
          <w:szCs w:val="28"/>
        </w:rPr>
        <w:t>formulate</w:t>
      </w:r>
      <w:proofErr w:type="gramEnd"/>
      <w:r w:rsidRPr="001B6820">
        <w:rPr>
          <w:rFonts w:asciiTheme="minorHAnsi" w:hAnsiTheme="minorHAnsi" w:cstheme="minorHAnsi"/>
          <w:color w:val="000000"/>
          <w:sz w:val="28"/>
          <w:szCs w:val="28"/>
        </w:rPr>
        <w:t xml:space="preserve"> the principles of academic freedom, tenure, and professional responsibility. The Western Michigan University Chapter of the AAUP (“Chapter”) was established in 1975 to represent the Board-appointed teaching and research faculty at Western Michigan University. The present Agreement, developed through a formal process of negotiation between the Chapter and the University, is the </w:t>
      </w:r>
      <w:r w:rsidRPr="001B6820">
        <w:rPr>
          <w:rFonts w:asciiTheme="minorHAnsi" w:hAnsiTheme="minorHAnsi" w:cstheme="minorHAnsi"/>
          <w:i/>
          <w:iCs/>
          <w:color w:val="000000"/>
          <w:sz w:val="28"/>
          <w:szCs w:val="28"/>
        </w:rPr>
        <w:t xml:space="preserve">nineteenth </w:t>
      </w:r>
      <w:r w:rsidRPr="001B6820">
        <w:rPr>
          <w:rFonts w:asciiTheme="minorHAnsi" w:hAnsiTheme="minorHAnsi" w:cstheme="minorHAnsi"/>
          <w:color w:val="000000"/>
          <w:sz w:val="28"/>
          <w:szCs w:val="28"/>
        </w:rPr>
        <w:t xml:space="preserve">such document to be ratified since the recognition of the Chapter. </w:t>
      </w:r>
    </w:p>
    <w:p w:rsidRPr="001B6820" w:rsidR="00540FEC" w:rsidP="001B6820" w:rsidRDefault="00540FEC" w14:paraId="626E6E88" w14:textId="77777777">
      <w:pPr>
        <w:autoSpaceDE w:val="0"/>
        <w:autoSpaceDN w:val="0"/>
        <w:adjustRightInd w:val="0"/>
        <w:spacing w:line="360" w:lineRule="auto"/>
        <w:ind w:left="101" w:right="58"/>
        <w:rPr>
          <w:rFonts w:asciiTheme="minorHAnsi" w:hAnsiTheme="minorHAnsi" w:cstheme="minorHAnsi"/>
          <w:color w:val="000000"/>
          <w:sz w:val="28"/>
          <w:szCs w:val="28"/>
        </w:rPr>
      </w:pPr>
    </w:p>
    <w:p w:rsidRPr="001B6820" w:rsidR="00540FEC" w:rsidP="001B6820" w:rsidRDefault="00540FEC" w14:paraId="364F5B72" w14:textId="77777777">
      <w:pPr>
        <w:autoSpaceDE w:val="0"/>
        <w:autoSpaceDN w:val="0"/>
        <w:adjustRightInd w:val="0"/>
        <w:spacing w:line="360" w:lineRule="auto"/>
        <w:ind w:left="101" w:right="58"/>
        <w:rPr>
          <w:rFonts w:asciiTheme="minorHAnsi" w:hAnsiTheme="minorHAnsi" w:cstheme="minorHAnsi"/>
          <w:color w:val="000000"/>
          <w:sz w:val="28"/>
          <w:szCs w:val="28"/>
        </w:rPr>
      </w:pPr>
      <w:r w:rsidRPr="001B6820">
        <w:rPr>
          <w:rFonts w:asciiTheme="minorHAnsi" w:hAnsiTheme="minorHAnsi" w:cstheme="minorHAnsi"/>
          <w:color w:val="000000"/>
          <w:sz w:val="28"/>
          <w:szCs w:val="28"/>
        </w:rPr>
        <w:t xml:space="preserve">The Agreement includes and defines the processes of tenure, promotion, and faculty governance at Western Michigan University, as well as financial and </w:t>
      </w:r>
      <w:r w:rsidRPr="001B6820">
        <w:rPr>
          <w:rFonts w:asciiTheme="minorHAnsi" w:hAnsiTheme="minorHAnsi" w:cstheme="minorHAnsi"/>
          <w:color w:val="000000"/>
          <w:sz w:val="28"/>
          <w:szCs w:val="28"/>
        </w:rPr>
        <w:t xml:space="preserve">personnel matters, and, on that basis, describes the relationship between the Chapter and the Administration of the University. The cooperative efforts by both parties have strengthened the academic freedom and democratic participation of the faculty on the one </w:t>
      </w:r>
      <w:proofErr w:type="gramStart"/>
      <w:r w:rsidRPr="001B6820">
        <w:rPr>
          <w:rFonts w:asciiTheme="minorHAnsi" w:hAnsiTheme="minorHAnsi" w:cstheme="minorHAnsi"/>
          <w:color w:val="000000"/>
          <w:sz w:val="28"/>
          <w:szCs w:val="28"/>
        </w:rPr>
        <w:t>hand, and</w:t>
      </w:r>
      <w:proofErr w:type="gramEnd"/>
      <w:r w:rsidRPr="001B6820">
        <w:rPr>
          <w:rFonts w:asciiTheme="minorHAnsi" w:hAnsiTheme="minorHAnsi" w:cstheme="minorHAnsi"/>
          <w:color w:val="000000"/>
          <w:sz w:val="28"/>
          <w:szCs w:val="28"/>
        </w:rPr>
        <w:t xml:space="preserve"> have clarified and made participatory the University Administration decision processes on the other.</w:t>
      </w:r>
    </w:p>
    <w:p w:rsidRPr="001B6820" w:rsidR="00540FEC" w:rsidP="001B6820" w:rsidRDefault="00540FEC" w14:paraId="0341B412" w14:textId="77777777">
      <w:pPr>
        <w:autoSpaceDE w:val="0"/>
        <w:autoSpaceDN w:val="0"/>
        <w:adjustRightInd w:val="0"/>
        <w:spacing w:line="360" w:lineRule="auto"/>
        <w:ind w:left="101" w:right="58"/>
        <w:rPr>
          <w:rFonts w:asciiTheme="minorHAnsi" w:hAnsiTheme="minorHAnsi" w:cstheme="minorHAnsi"/>
          <w:color w:val="000000"/>
          <w:sz w:val="28"/>
          <w:szCs w:val="28"/>
        </w:rPr>
      </w:pPr>
    </w:p>
    <w:p w:rsidRPr="001B6820" w:rsidR="00370D32" w:rsidP="001B6820" w:rsidRDefault="00540FEC" w14:paraId="72D576E0" w14:textId="1D73EC6C">
      <w:pPr>
        <w:autoSpaceDE w:val="0"/>
        <w:autoSpaceDN w:val="0"/>
        <w:adjustRightInd w:val="0"/>
        <w:spacing w:line="360" w:lineRule="auto"/>
        <w:ind w:left="101" w:right="58"/>
        <w:rPr>
          <w:rFonts w:asciiTheme="minorHAnsi" w:hAnsiTheme="minorHAnsi" w:cstheme="minorHAnsi"/>
          <w:color w:val="000000"/>
          <w:sz w:val="28"/>
          <w:szCs w:val="28"/>
        </w:rPr>
      </w:pPr>
      <w:r w:rsidRPr="001B6820">
        <w:rPr>
          <w:rFonts w:asciiTheme="minorHAnsi" w:hAnsiTheme="minorHAnsi" w:cstheme="minorHAnsi"/>
          <w:color w:val="000000"/>
          <w:sz w:val="28"/>
          <w:szCs w:val="28"/>
        </w:rPr>
        <w:t>Both parties have benefited from the formal agreements herein described and believe that they serve to enhance the academic experience of the students attending the University.</w:t>
      </w:r>
    </w:p>
    <w:p w:rsidRPr="001B6820" w:rsidR="00E32C44" w:rsidP="001B6820" w:rsidRDefault="00E32C44" w14:paraId="4F46EA34" w14:textId="77777777">
      <w:pPr>
        <w:spacing w:line="360" w:lineRule="auto"/>
        <w:rPr>
          <w:rFonts w:asciiTheme="minorHAnsi" w:hAnsiTheme="minorHAnsi" w:cstheme="minorHAnsi"/>
          <w:sz w:val="28"/>
          <w:szCs w:val="28"/>
        </w:rPr>
      </w:pPr>
    </w:p>
    <w:p w:rsidRPr="001B6820" w:rsidR="006D58F4" w:rsidP="001B6820" w:rsidRDefault="00E32C44" w14:paraId="57417A49" w14:textId="3C15DC8B">
      <w:pPr>
        <w:spacing w:before="9" w:line="360" w:lineRule="auto"/>
      </w:pPr>
    </w:p>
    <w:p w:rsidRPr="001B6820" w:rsidR="006D58F4" w:rsidP="001B6820" w:rsidRDefault="006D58F4" w14:paraId="05FD38AF" w14:textId="77777777">
      <w:pPr>
        <w:spacing w:before="1" w:line="360" w:lineRule="auto"/>
        <w:rPr>
          <w:rFonts w:asciiTheme="minorHAnsi" w:hAnsiTheme="minorHAnsi" w:cstheme="minorHAnsi"/>
          <w:sz w:val="28"/>
          <w:szCs w:val="28"/>
        </w:rPr>
      </w:pPr>
    </w:p>
    <w:p w:rsidRPr="00E7521F" w:rsidR="006D58F4" w:rsidRDefault="006D58F4" w14:paraId="5E745635" w14:textId="77777777">
      <w:pPr>
        <w:spacing w:line="140" w:lineRule="exact"/>
        <w:rPr>
          <w:sz w:val="24"/>
          <w:szCs w:val="24"/>
        </w:rPr>
      </w:pPr>
    </w:p>
    <w:p w:rsidRPr="00E7521F" w:rsidR="006D58F4" w:rsidRDefault="006D58F4" w14:paraId="301C17C8" w14:textId="77777777">
      <w:pPr>
        <w:spacing w:line="200" w:lineRule="exact"/>
        <w:rPr>
          <w:sz w:val="24"/>
          <w:szCs w:val="24"/>
        </w:rPr>
      </w:pPr>
    </w:p>
    <w:p w:rsidRPr="00E7521F" w:rsidR="006D58F4" w:rsidRDefault="00E32C44" w14:paraId="40C9160B" w14:textId="2D0B172C">
      <w:pPr>
        <w:spacing w:line="200" w:lineRule="exact"/>
        <w:rPr>
          <w:sz w:val="24"/>
          <w:szCs w:val="24"/>
        </w:rPr>
      </w:pPr>
      <w:r>
        <w:rPr>
          <w:rFonts w:asciiTheme="minorHAnsi" w:hAnsiTheme="minorHAnsi" w:cstheme="minorHAnsi"/>
          <w:noProof/>
          <w:sz w:val="24"/>
          <w:szCs w:val="24"/>
        </w:rPr>
        <w:drawing>
          <wp:inline distT="0" distB="0" distL="0" distR="0" wp14:anchorId="1D84B4D9" wp14:editId="69140A0B">
            <wp:extent cx="6032500" cy="1603425"/>
            <wp:effectExtent l="0" t="0" r="0" b="0"/>
            <wp:docPr id="1122262260" name="Picture 6" descr="Signatures of WMU President Russell Kavalhuna and WMU-AAUP President Adnrew Hennlich to signify ratification of this collective-bargaining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262260" name="Picture 6" descr="Signatures of WMU President Russell Kavalhuna and WMU-AAUP President Adnrew Hennlich to signify ratification of this collective-bargaining agreement."/>
                    <pic:cNvPicPr/>
                  </pic:nvPicPr>
                  <pic:blipFill>
                    <a:blip r:embed="rId16">
                      <a:extLst>
                        <a:ext uri="{28A0092B-C50C-407E-A947-70E740481C1C}">
                          <a14:useLocalDpi xmlns:a14="http://schemas.microsoft.com/office/drawing/2010/main" val="0"/>
                        </a:ext>
                      </a:extLst>
                    </a:blip>
                    <a:stretch>
                      <a:fillRect/>
                    </a:stretch>
                  </pic:blipFill>
                  <pic:spPr>
                    <a:xfrm>
                      <a:off x="0" y="0"/>
                      <a:ext cx="6032500" cy="1603425"/>
                    </a:xfrm>
                    <a:prstGeom prst="rect">
                      <a:avLst/>
                    </a:prstGeom>
                  </pic:spPr>
                </pic:pic>
              </a:graphicData>
            </a:graphic>
          </wp:inline>
        </w:drawing>
      </w:r>
    </w:p>
    <w:p w:rsidRPr="00E7521F" w:rsidR="006D58F4" w:rsidRDefault="006D58F4" w14:paraId="7D5F7B49" w14:textId="77777777">
      <w:pPr>
        <w:spacing w:line="200" w:lineRule="exact"/>
        <w:rPr>
          <w:sz w:val="24"/>
          <w:szCs w:val="24"/>
        </w:rPr>
      </w:pPr>
    </w:p>
    <w:p w:rsidRPr="00E7521F" w:rsidR="004A0D5C" w:rsidRDefault="004A0D5C" w14:paraId="530990CF" w14:textId="77777777">
      <w:pPr>
        <w:rPr>
          <w:b/>
          <w:sz w:val="24"/>
          <w:szCs w:val="24"/>
        </w:rPr>
      </w:pPr>
      <w:r w:rsidRPr="00E7521F">
        <w:rPr>
          <w:b/>
          <w:sz w:val="24"/>
          <w:szCs w:val="24"/>
        </w:rPr>
        <w:br w:type="page"/>
      </w:r>
    </w:p>
    <w:p w:rsidRPr="00E32C44" w:rsidR="006D58F4" w:rsidP="00E32C44" w:rsidRDefault="00CF1930" w14:paraId="4F0BB94D" w14:textId="64C271E8">
      <w:pPr>
        <w:pStyle w:val="Heading1"/>
        <w:spacing w:line="360" w:lineRule="auto"/>
        <w:rPr>
          <w:rFonts w:asciiTheme="minorHAnsi" w:hAnsiTheme="minorHAnsi" w:cstheme="minorHAnsi"/>
          <w:b w:val="0"/>
          <w:bCs w:val="0"/>
          <w:sz w:val="28"/>
          <w:szCs w:val="28"/>
        </w:rPr>
      </w:pPr>
      <w:r w:rsidRPr="00D8710A">
        <w:rPr>
          <w:rFonts w:asciiTheme="minorHAnsi" w:hAnsiTheme="minorHAnsi" w:cstheme="minorHAnsi"/>
          <w:b w:val="0"/>
          <w:bCs w:val="0"/>
          <w:sz w:val="28"/>
          <w:szCs w:val="28"/>
        </w:rPr>
        <w:t>PREAMBLE</w:t>
      </w:r>
      <w:r w:rsidRPr="00D8710A" w:rsidR="00225F66">
        <w:rPr>
          <w:rFonts w:asciiTheme="minorHAnsi" w:hAnsiTheme="minorHAnsi" w:cstheme="minorHAnsi"/>
          <w:b w:val="0"/>
          <w:bCs w:val="0"/>
          <w:sz w:val="28"/>
          <w:szCs w:val="28"/>
        </w:rPr>
        <w:fldChar w:fldCharType="begin"/>
      </w:r>
      <w:r w:rsidRPr="00D8710A" w:rsidR="00225F66">
        <w:rPr>
          <w:rFonts w:asciiTheme="minorHAnsi" w:hAnsiTheme="minorHAnsi" w:cstheme="minorHAnsi"/>
          <w:b w:val="0"/>
          <w:bCs w:val="0"/>
          <w:sz w:val="28"/>
          <w:szCs w:val="28"/>
        </w:rPr>
        <w:instrText xml:space="preserve"> XE "Preamble" </w:instrText>
      </w:r>
      <w:r w:rsidRPr="00D8710A" w:rsidR="00225F66">
        <w:rPr>
          <w:rFonts w:asciiTheme="minorHAnsi" w:hAnsiTheme="minorHAnsi" w:cstheme="minorHAnsi"/>
          <w:b w:val="0"/>
          <w:bCs w:val="0"/>
          <w:sz w:val="28"/>
          <w:szCs w:val="28"/>
        </w:rPr>
        <w:fldChar w:fldCharType="end"/>
      </w:r>
    </w:p>
    <w:p w:rsidRPr="00D56857" w:rsidR="006D58F4" w:rsidP="00D56857" w:rsidRDefault="006D58F4" w14:paraId="0FD0ACE5" w14:textId="77777777">
      <w:pPr>
        <w:spacing w:line="360" w:lineRule="auto"/>
        <w:ind w:left="101" w:right="58"/>
        <w:rPr>
          <w:rFonts w:asciiTheme="minorHAnsi" w:hAnsiTheme="minorHAnsi" w:cstheme="minorHAnsi"/>
          <w:sz w:val="28"/>
          <w:szCs w:val="28"/>
        </w:rPr>
      </w:pPr>
    </w:p>
    <w:p w:rsidRPr="00D56857" w:rsidR="006D58F4" w:rsidP="00D56857" w:rsidRDefault="00CF1930" w14:paraId="697E3766" w14:textId="4E55FED3">
      <w:pPr>
        <w:spacing w:line="360" w:lineRule="auto"/>
        <w:ind w:left="101" w:right="58"/>
        <w:jc w:val="both"/>
        <w:rPr>
          <w:rFonts w:asciiTheme="minorHAnsi" w:hAnsiTheme="minorHAnsi" w:cstheme="minorHAnsi"/>
          <w:sz w:val="28"/>
          <w:szCs w:val="28"/>
        </w:rPr>
      </w:pPr>
      <w:r w:rsidRPr="00D56857">
        <w:rPr>
          <w:rFonts w:asciiTheme="minorHAnsi" w:hAnsiTheme="minorHAnsi" w:cstheme="minorHAnsi"/>
          <w:sz w:val="28"/>
          <w:szCs w:val="28"/>
        </w:rPr>
        <w:t xml:space="preserve">THE GENERAL PURPOSES of this Agreement are to improve the quality and effectiveness of education at Western Michigan University by promoting the highest standards of academic excellence in all phases of teaching, research, and professional service at the University. The parties hereto </w:t>
      </w:r>
      <w:proofErr w:type="gramStart"/>
      <w:r w:rsidRPr="00D56857">
        <w:rPr>
          <w:rFonts w:asciiTheme="minorHAnsi" w:hAnsiTheme="minorHAnsi" w:cstheme="minorHAnsi"/>
          <w:sz w:val="28"/>
          <w:szCs w:val="28"/>
        </w:rPr>
        <w:t>concur</w:t>
      </w:r>
      <w:proofErr w:type="gramEnd"/>
      <w:r w:rsidRPr="00D56857">
        <w:rPr>
          <w:rFonts w:asciiTheme="minorHAnsi" w:hAnsiTheme="minorHAnsi" w:cstheme="minorHAnsi"/>
          <w:sz w:val="28"/>
          <w:szCs w:val="28"/>
        </w:rPr>
        <w:t xml:space="preserve"> that these objectives can </w:t>
      </w:r>
      <w:proofErr w:type="gramStart"/>
      <w:r w:rsidRPr="00D56857">
        <w:rPr>
          <w:rFonts w:asciiTheme="minorHAnsi" w:hAnsiTheme="minorHAnsi" w:cstheme="minorHAnsi"/>
          <w:sz w:val="28"/>
          <w:szCs w:val="28"/>
        </w:rPr>
        <w:t>be materially</w:t>
      </w:r>
      <w:proofErr w:type="gramEnd"/>
      <w:r w:rsidRPr="00D56857">
        <w:rPr>
          <w:rFonts w:asciiTheme="minorHAnsi" w:hAnsiTheme="minorHAnsi" w:cstheme="minorHAnsi"/>
          <w:sz w:val="28"/>
          <w:szCs w:val="28"/>
        </w:rPr>
        <w:t xml:space="preserve"> achieved by means of amicable adjustment </w:t>
      </w:r>
      <w:proofErr w:type="gramStart"/>
      <w:r w:rsidRPr="00D56857">
        <w:rPr>
          <w:rFonts w:asciiTheme="minorHAnsi" w:hAnsiTheme="minorHAnsi" w:cstheme="minorHAnsi"/>
          <w:sz w:val="28"/>
          <w:szCs w:val="28"/>
        </w:rPr>
        <w:t>of</w:t>
      </w:r>
      <w:proofErr w:type="gramEnd"/>
      <w:r w:rsidRPr="00D56857">
        <w:rPr>
          <w:rFonts w:asciiTheme="minorHAnsi" w:hAnsiTheme="minorHAnsi" w:cstheme="minorHAnsi"/>
          <w:sz w:val="28"/>
          <w:szCs w:val="28"/>
        </w:rPr>
        <w:t xml:space="preserve"> matters of mutual interest. Therefore:</w:t>
      </w:r>
    </w:p>
    <w:p w:rsidRPr="00D56857" w:rsidR="006D58F4" w:rsidP="00D56857" w:rsidRDefault="006D58F4" w14:paraId="2A20387F" w14:textId="77777777">
      <w:pPr>
        <w:spacing w:line="360" w:lineRule="auto"/>
        <w:ind w:left="101" w:right="58"/>
        <w:jc w:val="both"/>
        <w:rPr>
          <w:rFonts w:asciiTheme="minorHAnsi" w:hAnsiTheme="minorHAnsi" w:cstheme="minorHAnsi"/>
          <w:sz w:val="28"/>
          <w:szCs w:val="28"/>
        </w:rPr>
      </w:pPr>
    </w:p>
    <w:p w:rsidRPr="00D56857" w:rsidR="006D58F4" w:rsidP="00D56857" w:rsidRDefault="00CF1930" w14:paraId="48BE81A6" w14:textId="0903C507">
      <w:pPr>
        <w:spacing w:line="360" w:lineRule="auto"/>
        <w:ind w:left="101" w:right="58"/>
        <w:jc w:val="both"/>
        <w:rPr>
          <w:rFonts w:asciiTheme="minorHAnsi" w:hAnsiTheme="minorHAnsi" w:cstheme="minorHAnsi"/>
          <w:sz w:val="28"/>
          <w:szCs w:val="28"/>
        </w:rPr>
      </w:pPr>
      <w:r w:rsidRPr="00D56857">
        <w:rPr>
          <w:rFonts w:asciiTheme="minorHAnsi" w:hAnsiTheme="minorHAnsi" w:cstheme="minorHAnsi"/>
          <w:sz w:val="28"/>
          <w:szCs w:val="28"/>
        </w:rPr>
        <w:t>This Agreement sets forth the wages, hours, and other terms and conditions of employment</w:t>
      </w:r>
      <w:r w:rsidRPr="00D56857" w:rsidR="002208FC">
        <w:rPr>
          <w:rFonts w:asciiTheme="minorHAnsi" w:hAnsiTheme="minorHAnsi" w:cstheme="minorHAnsi"/>
          <w:sz w:val="28"/>
          <w:szCs w:val="28"/>
        </w:rPr>
        <w:fldChar w:fldCharType="begin"/>
      </w:r>
      <w:r w:rsidRPr="00D56857" w:rsidR="002208FC">
        <w:rPr>
          <w:rFonts w:asciiTheme="minorHAnsi" w:hAnsiTheme="minorHAnsi" w:cstheme="minorHAnsi"/>
          <w:sz w:val="28"/>
          <w:szCs w:val="28"/>
        </w:rPr>
        <w:instrText xml:space="preserve"> XE "</w:instrText>
      </w:r>
      <w:r w:rsidRPr="00D56857" w:rsidR="002208FC">
        <w:rPr>
          <w:rFonts w:asciiTheme="minorHAnsi" w:hAnsiTheme="minorHAnsi" w:cstheme="minorHAnsi"/>
          <w:b/>
          <w:sz w:val="28"/>
          <w:szCs w:val="28"/>
        </w:rPr>
        <w:instrText>Employment:</w:instrText>
      </w:r>
      <w:r w:rsidRPr="00D56857" w:rsidR="002208FC">
        <w:rPr>
          <w:rFonts w:asciiTheme="minorHAnsi" w:hAnsiTheme="minorHAnsi" w:cstheme="minorHAnsi"/>
          <w:sz w:val="28"/>
          <w:szCs w:val="28"/>
        </w:rPr>
        <w:instrText xml:space="preserve">Conditions of" </w:instrText>
      </w:r>
      <w:r w:rsidRPr="00D56857" w:rsidR="002208FC">
        <w:rPr>
          <w:rFonts w:asciiTheme="minorHAnsi" w:hAnsiTheme="minorHAnsi" w:cstheme="minorHAnsi"/>
          <w:sz w:val="28"/>
          <w:szCs w:val="28"/>
        </w:rPr>
        <w:fldChar w:fldCharType="end"/>
      </w:r>
      <w:r w:rsidRPr="00D56857">
        <w:rPr>
          <w:rFonts w:asciiTheme="minorHAnsi" w:hAnsiTheme="minorHAnsi" w:cstheme="minorHAnsi"/>
          <w:sz w:val="28"/>
          <w:szCs w:val="28"/>
        </w:rPr>
        <w:t xml:space="preserve"> which shall prevail for the duration of this </w:t>
      </w:r>
      <w:proofErr w:type="gramStart"/>
      <w:r w:rsidRPr="00D56857">
        <w:rPr>
          <w:rFonts w:asciiTheme="minorHAnsi" w:hAnsiTheme="minorHAnsi" w:cstheme="minorHAnsi"/>
          <w:sz w:val="28"/>
          <w:szCs w:val="28"/>
        </w:rPr>
        <w:t>Agreement, and</w:t>
      </w:r>
      <w:proofErr w:type="gramEnd"/>
      <w:r w:rsidRPr="00D56857">
        <w:rPr>
          <w:rFonts w:asciiTheme="minorHAnsi" w:hAnsiTheme="minorHAnsi" w:cstheme="minorHAnsi"/>
          <w:sz w:val="28"/>
          <w:szCs w:val="28"/>
        </w:rPr>
        <w:t xml:space="preserve"> is intended to promote orderly and peaceful labor relations for the mutual interest of Western Michigan University, its employees, and the Chapter.</w:t>
      </w:r>
    </w:p>
    <w:p w:rsidRPr="00D56857" w:rsidR="006D58F4" w:rsidP="00D56857" w:rsidRDefault="006D58F4" w14:paraId="4F8095CB" w14:textId="77777777">
      <w:pPr>
        <w:spacing w:line="360" w:lineRule="auto"/>
        <w:ind w:left="101" w:right="58"/>
        <w:jc w:val="both"/>
        <w:rPr>
          <w:rFonts w:asciiTheme="minorHAnsi" w:hAnsiTheme="minorHAnsi" w:cstheme="minorHAnsi"/>
          <w:sz w:val="28"/>
          <w:szCs w:val="28"/>
        </w:rPr>
      </w:pPr>
    </w:p>
    <w:p w:rsidRPr="00D56857" w:rsidR="006D58F4" w:rsidP="00D56857" w:rsidRDefault="00CF1930" w14:paraId="3CF07243" w14:textId="5D7BD183">
      <w:pPr>
        <w:spacing w:line="360" w:lineRule="auto"/>
        <w:ind w:left="101" w:right="58"/>
        <w:jc w:val="both"/>
        <w:rPr>
          <w:rFonts w:asciiTheme="minorHAnsi" w:hAnsiTheme="minorHAnsi" w:cstheme="minorHAnsi"/>
          <w:sz w:val="28"/>
          <w:szCs w:val="28"/>
        </w:rPr>
      </w:pPr>
      <w:r w:rsidRPr="00D56857">
        <w:rPr>
          <w:rFonts w:asciiTheme="minorHAnsi" w:hAnsiTheme="minorHAnsi" w:cstheme="minorHAnsi"/>
          <w:sz w:val="28"/>
          <w:szCs w:val="28"/>
        </w:rPr>
        <w:t xml:space="preserve">It is recognized by the parties that mutual benefits are to be derived from continual improvement in the position of the University as an institution of higher learning. Both parties agree that the involvement of the faculty is critical </w:t>
      </w:r>
      <w:proofErr w:type="gramStart"/>
      <w:r w:rsidRPr="00D56857">
        <w:rPr>
          <w:rFonts w:asciiTheme="minorHAnsi" w:hAnsiTheme="minorHAnsi" w:cstheme="minorHAnsi"/>
          <w:sz w:val="28"/>
          <w:szCs w:val="28"/>
        </w:rPr>
        <w:t>in order to</w:t>
      </w:r>
      <w:proofErr w:type="gramEnd"/>
      <w:r w:rsidRPr="00D56857">
        <w:rPr>
          <w:rFonts w:asciiTheme="minorHAnsi" w:hAnsiTheme="minorHAnsi" w:cstheme="minorHAnsi"/>
          <w:sz w:val="28"/>
          <w:szCs w:val="28"/>
        </w:rPr>
        <w:t xml:space="preserve"> improve the quality and effectiveness of education at the University. The University serves as a model of shared governance, civil discourse, and inclusiveness. The faculty are essential for the success of this model.</w:t>
      </w:r>
    </w:p>
    <w:p w:rsidRPr="00D56857" w:rsidR="006D58F4" w:rsidP="00D56857" w:rsidRDefault="006D58F4" w14:paraId="6F5C5A04" w14:textId="77777777">
      <w:pPr>
        <w:spacing w:line="360" w:lineRule="auto"/>
        <w:ind w:left="101" w:right="58"/>
        <w:jc w:val="both"/>
        <w:rPr>
          <w:rFonts w:asciiTheme="minorHAnsi" w:hAnsiTheme="minorHAnsi" w:cstheme="minorHAnsi"/>
          <w:sz w:val="28"/>
          <w:szCs w:val="28"/>
        </w:rPr>
      </w:pPr>
    </w:p>
    <w:p w:rsidRPr="00D56857" w:rsidR="006D58F4" w:rsidP="00D56857" w:rsidRDefault="00CF1930" w14:paraId="44F637F3" w14:textId="77777777">
      <w:pPr>
        <w:spacing w:line="360" w:lineRule="auto"/>
        <w:ind w:left="101" w:right="58"/>
        <w:jc w:val="both"/>
        <w:rPr>
          <w:rFonts w:asciiTheme="minorHAnsi" w:hAnsiTheme="minorHAnsi" w:cstheme="minorHAnsi"/>
          <w:sz w:val="28"/>
          <w:szCs w:val="28"/>
        </w:rPr>
        <w:sectPr w:rsidRPr="00D56857" w:rsidR="006D58F4" w:rsidSect="00B255E5">
          <w:footerReference w:type="default" r:id="rId17"/>
          <w:pgSz w:w="12240" w:h="15840" w:orient="portrait"/>
          <w:pgMar w:top="1480" w:right="1400" w:bottom="280" w:left="1340" w:header="0" w:footer="720" w:gutter="0"/>
          <w:pgNumType w:fmt="lowerRoman"/>
          <w:cols w:space="720"/>
          <w:docGrid w:linePitch="272"/>
          <w:headerReference w:type="default" r:id="Re07d4c4c6320487d"/>
        </w:sectPr>
      </w:pPr>
      <w:r w:rsidRPr="00D56857">
        <w:rPr>
          <w:rFonts w:asciiTheme="minorHAnsi" w:hAnsiTheme="minorHAnsi" w:cstheme="minorHAnsi"/>
          <w:sz w:val="28"/>
          <w:szCs w:val="28"/>
        </w:rPr>
        <w:t>To the extent that these objectives are recognized, it is understood that this entire Agreement shall be interpreted to achieve these goals.</w:t>
      </w:r>
    </w:p>
    <w:p w:rsidRPr="00E7521F" w:rsidR="006D58F4" w:rsidP="001D7F13" w:rsidRDefault="006D58F4" w14:paraId="41123289" w14:textId="77777777">
      <w:pPr>
        <w:jc w:val="center"/>
        <w:rPr>
          <w:sz w:val="24"/>
          <w:szCs w:val="24"/>
        </w:rPr>
      </w:pPr>
    </w:p>
    <w:p w:rsidRPr="00D56857" w:rsidR="001D7F13" w:rsidP="00014FB6" w:rsidRDefault="00086981" w14:paraId="6A84B55B" w14:textId="77777777">
      <w:pPr>
        <w:spacing w:line="360" w:lineRule="auto"/>
        <w:jc w:val="center"/>
        <w:rPr>
          <w:rFonts w:asciiTheme="minorHAnsi" w:hAnsiTheme="minorHAnsi" w:cstheme="minorHAnsi"/>
          <w:sz w:val="28"/>
          <w:szCs w:val="28"/>
        </w:rPr>
      </w:pPr>
      <w:r w:rsidRPr="00D56857">
        <w:rPr>
          <w:rFonts w:asciiTheme="minorHAnsi" w:hAnsiTheme="minorHAnsi" w:cstheme="minorHAnsi"/>
          <w:sz w:val="28"/>
          <w:szCs w:val="28"/>
        </w:rPr>
        <w:t>I</w:t>
      </w:r>
      <w:r w:rsidRPr="00D56857" w:rsidR="00CF1930">
        <w:rPr>
          <w:rFonts w:asciiTheme="minorHAnsi" w:hAnsiTheme="minorHAnsi" w:cstheme="minorHAnsi"/>
          <w:sz w:val="28"/>
          <w:szCs w:val="28"/>
        </w:rPr>
        <w:t>nformation</w:t>
      </w:r>
      <w:r w:rsidRPr="00D56857">
        <w:rPr>
          <w:rFonts w:asciiTheme="minorHAnsi" w:hAnsiTheme="minorHAnsi" w:cstheme="minorHAnsi"/>
          <w:sz w:val="28"/>
          <w:szCs w:val="28"/>
        </w:rPr>
        <w:t xml:space="preserve"> </w:t>
      </w:r>
      <w:r w:rsidRPr="00D56857" w:rsidR="00CF1930">
        <w:rPr>
          <w:rFonts w:asciiTheme="minorHAnsi" w:hAnsiTheme="minorHAnsi" w:cstheme="minorHAnsi"/>
          <w:sz w:val="28"/>
          <w:szCs w:val="28"/>
        </w:rPr>
        <w:t xml:space="preserve">about the function of the Agreement </w:t>
      </w:r>
    </w:p>
    <w:p w:rsidRPr="00D56857" w:rsidR="006D58F4" w:rsidP="00E32C44" w:rsidRDefault="00CF1930" w14:paraId="414F8308" w14:textId="2A5B5A05">
      <w:pPr>
        <w:spacing w:line="360" w:lineRule="auto"/>
        <w:jc w:val="center"/>
        <w:rPr>
          <w:rFonts w:asciiTheme="minorHAnsi" w:hAnsiTheme="minorHAnsi" w:cstheme="minorHAnsi"/>
          <w:sz w:val="28"/>
          <w:szCs w:val="28"/>
        </w:rPr>
      </w:pPr>
      <w:r w:rsidRPr="00D56857">
        <w:rPr>
          <w:rFonts w:asciiTheme="minorHAnsi" w:hAnsiTheme="minorHAnsi" w:cstheme="minorHAnsi"/>
          <w:sz w:val="28"/>
          <w:szCs w:val="28"/>
        </w:rPr>
        <w:t>may be obtained by writing or calling:</w:t>
      </w:r>
    </w:p>
    <w:p w:rsidRPr="00D56857" w:rsidR="006D58F4" w:rsidP="00014FB6" w:rsidRDefault="006D58F4" w14:paraId="2262936A" w14:textId="77777777">
      <w:pPr>
        <w:spacing w:line="360" w:lineRule="auto"/>
        <w:jc w:val="center"/>
        <w:rPr>
          <w:rFonts w:asciiTheme="minorHAnsi" w:hAnsiTheme="minorHAnsi" w:cstheme="minorHAnsi"/>
          <w:sz w:val="28"/>
          <w:szCs w:val="28"/>
        </w:rPr>
      </w:pPr>
    </w:p>
    <w:p w:rsidRPr="00D56857" w:rsidR="006D58F4" w:rsidP="00014FB6" w:rsidRDefault="00CF1930" w14:paraId="3ABE0441" w14:textId="77777777">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The WMU Chapter of the</w:t>
      </w:r>
    </w:p>
    <w:p w:rsidRPr="00D56857" w:rsidR="006D58F4" w:rsidP="00014FB6" w:rsidRDefault="00CF1930" w14:paraId="26B5F4AD" w14:textId="77777777">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American Association of University Professors</w:t>
      </w:r>
    </w:p>
    <w:p w:rsidRPr="00D56857" w:rsidR="006D58F4" w:rsidP="00014FB6" w:rsidRDefault="00CF1930" w14:paraId="2D785A21" w14:textId="77777777">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814 Oakland Drive</w:t>
      </w:r>
    </w:p>
    <w:p w:rsidRPr="00D56857" w:rsidR="006D58F4" w:rsidP="00014FB6" w:rsidRDefault="00CF1930" w14:paraId="7D267030" w14:textId="77777777">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Kalamazoo, MI 49008</w:t>
      </w:r>
    </w:p>
    <w:p w:rsidRPr="00D56857" w:rsidR="006D58F4" w:rsidP="00014FB6" w:rsidRDefault="00CF1930" w14:paraId="46AAD73A" w14:textId="77777777">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269-345-0151</w:t>
      </w:r>
    </w:p>
    <w:p w:rsidRPr="00D56857" w:rsidR="006D58F4" w:rsidP="00014FB6" w:rsidRDefault="006D58F4" w14:paraId="5FCA914C" w14:textId="77777777">
      <w:pPr>
        <w:spacing w:line="360" w:lineRule="auto"/>
        <w:jc w:val="center"/>
        <w:rPr>
          <w:rFonts w:asciiTheme="minorHAnsi" w:hAnsiTheme="minorHAnsi" w:cstheme="minorHAnsi"/>
          <w:sz w:val="28"/>
          <w:szCs w:val="28"/>
        </w:rPr>
      </w:pPr>
    </w:p>
    <w:p w:rsidRPr="00D56857" w:rsidR="006D58F4" w:rsidP="00014FB6" w:rsidRDefault="00CF1930" w14:paraId="67AD9923" w14:textId="030AF127">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~or~</w:t>
      </w:r>
    </w:p>
    <w:p w:rsidRPr="00D56857" w:rsidR="00631BEB" w:rsidP="00014FB6" w:rsidRDefault="00EF035E" w14:paraId="5D45A26D" w14:textId="77777777">
      <w:pPr>
        <w:spacing w:line="360" w:lineRule="auto"/>
        <w:jc w:val="center"/>
        <w:rPr>
          <w:rFonts w:asciiTheme="minorHAnsi" w:hAnsiTheme="minorHAnsi" w:cstheme="minorHAnsi"/>
          <w:i/>
          <w:sz w:val="28"/>
          <w:szCs w:val="28"/>
        </w:rPr>
      </w:pPr>
      <w:r w:rsidRPr="00D56857">
        <w:rPr>
          <w:rFonts w:asciiTheme="minorHAnsi" w:hAnsiTheme="minorHAnsi" w:cstheme="minorHAnsi"/>
          <w:i/>
          <w:sz w:val="28"/>
          <w:szCs w:val="28"/>
        </w:rPr>
        <w:t xml:space="preserve">Director, </w:t>
      </w:r>
      <w:r w:rsidRPr="00D56857" w:rsidR="00CF1930">
        <w:rPr>
          <w:rFonts w:asciiTheme="minorHAnsi" w:hAnsiTheme="minorHAnsi" w:cstheme="minorHAnsi"/>
          <w:i/>
          <w:sz w:val="28"/>
          <w:szCs w:val="28"/>
        </w:rPr>
        <w:t>Academic Labor Relations</w:t>
      </w:r>
    </w:p>
    <w:p w:rsidRPr="00D56857" w:rsidR="001D7F13" w:rsidP="00014FB6" w:rsidRDefault="00593D54" w14:paraId="3D67BAE4" w14:textId="74A48202">
      <w:pPr>
        <w:spacing w:line="360" w:lineRule="auto"/>
        <w:jc w:val="center"/>
        <w:rPr>
          <w:rFonts w:asciiTheme="minorHAnsi" w:hAnsiTheme="minorHAnsi" w:cstheme="minorHAnsi"/>
          <w:i/>
          <w:sz w:val="28"/>
          <w:szCs w:val="28"/>
        </w:rPr>
      </w:pPr>
      <w:r w:rsidRPr="00D56857">
        <w:rPr>
          <w:rFonts w:asciiTheme="minorHAnsi" w:hAnsiTheme="minorHAnsi" w:cstheme="minorHAnsi"/>
          <w:i/>
          <w:sz w:val="28"/>
          <w:szCs w:val="28"/>
        </w:rPr>
        <w:t>Office of the Provost</w:t>
      </w:r>
    </w:p>
    <w:p w:rsidRPr="00D56857" w:rsidR="00631BEB" w:rsidP="00014FB6" w:rsidRDefault="00CF1930" w14:paraId="4014FABD" w14:textId="77777777">
      <w:pPr>
        <w:spacing w:line="360" w:lineRule="auto"/>
        <w:jc w:val="center"/>
        <w:rPr>
          <w:rFonts w:asciiTheme="minorHAnsi" w:hAnsiTheme="minorHAnsi" w:cstheme="minorHAnsi"/>
          <w:i/>
          <w:sz w:val="28"/>
          <w:szCs w:val="28"/>
        </w:rPr>
      </w:pPr>
      <w:r w:rsidRPr="00D56857">
        <w:rPr>
          <w:rFonts w:asciiTheme="minorHAnsi" w:hAnsiTheme="minorHAnsi" w:cstheme="minorHAnsi"/>
          <w:i/>
          <w:sz w:val="28"/>
          <w:szCs w:val="28"/>
        </w:rPr>
        <w:t>Western Michigan University</w:t>
      </w:r>
    </w:p>
    <w:p w:rsidRPr="00D56857" w:rsidR="006D58F4" w:rsidP="00014FB6" w:rsidRDefault="00CF1930" w14:paraId="09D8C529" w14:textId="4CE674A0">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Kalamazoo, MI 49008-5204</w:t>
      </w:r>
    </w:p>
    <w:p w:rsidRPr="00D56857" w:rsidR="00014FB6" w:rsidP="00014FB6" w:rsidRDefault="00CF1930" w14:paraId="75DA2D07" w14:textId="66E4523A">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269-387-4</w:t>
      </w:r>
      <w:r w:rsidRPr="00D56857" w:rsidR="00EF035E">
        <w:rPr>
          <w:rFonts w:asciiTheme="minorHAnsi" w:hAnsiTheme="minorHAnsi" w:cstheme="minorHAnsi"/>
          <w:i/>
          <w:sz w:val="28"/>
          <w:szCs w:val="28"/>
        </w:rPr>
        <w:t>013</w:t>
      </w:r>
    </w:p>
    <w:p w:rsidR="00E32C44" w:rsidP="00014FB6" w:rsidRDefault="00E32C44" w14:paraId="19091ACE" w14:textId="77777777">
      <w:pPr>
        <w:spacing w:line="360" w:lineRule="auto"/>
        <w:jc w:val="center"/>
        <w:rPr>
          <w:rFonts w:asciiTheme="minorHAnsi" w:hAnsiTheme="minorHAnsi" w:cstheme="minorHAnsi"/>
          <w:sz w:val="28"/>
          <w:szCs w:val="28"/>
        </w:rPr>
      </w:pPr>
    </w:p>
    <w:p w:rsidRPr="00014FB6" w:rsidR="00014FB6" w:rsidP="00014FB6" w:rsidRDefault="00014FB6" w14:paraId="79353124" w14:textId="24F2FE0E">
      <w:pPr>
        <w:spacing w:line="360" w:lineRule="auto"/>
        <w:jc w:val="center"/>
        <w:rPr>
          <w:rFonts w:asciiTheme="minorHAnsi" w:hAnsiTheme="minorHAnsi" w:cstheme="minorHAnsi"/>
          <w:sz w:val="28"/>
          <w:szCs w:val="28"/>
        </w:rPr>
      </w:pPr>
      <w:r w:rsidRPr="00014FB6">
        <w:rPr>
          <w:rFonts w:asciiTheme="minorHAnsi" w:hAnsiTheme="minorHAnsi" w:cstheme="minorHAnsi"/>
          <w:sz w:val="28"/>
          <w:szCs w:val="28"/>
        </w:rPr>
        <w:t xml:space="preserve">The printed version is the </w:t>
      </w:r>
      <w:proofErr w:type="gramStart"/>
      <w:r w:rsidRPr="00014FB6">
        <w:rPr>
          <w:rFonts w:asciiTheme="minorHAnsi" w:hAnsiTheme="minorHAnsi" w:cstheme="minorHAnsi"/>
          <w:sz w:val="28"/>
          <w:szCs w:val="28"/>
        </w:rPr>
        <w:t>legally-binding</w:t>
      </w:r>
      <w:proofErr w:type="gramEnd"/>
      <w:r w:rsidRPr="00014FB6">
        <w:rPr>
          <w:rFonts w:asciiTheme="minorHAnsi" w:hAnsiTheme="minorHAnsi" w:cstheme="minorHAnsi"/>
          <w:sz w:val="28"/>
          <w:szCs w:val="28"/>
        </w:rPr>
        <w:t xml:space="preserve"> collective bargaining agreement. </w:t>
      </w:r>
    </w:p>
    <w:p w:rsidRPr="00014FB6" w:rsidR="00014FB6" w:rsidP="00E32C44" w:rsidRDefault="00014FB6" w14:paraId="277BE206" w14:textId="431E7421">
      <w:pPr>
        <w:spacing w:line="360" w:lineRule="auto"/>
        <w:jc w:val="center"/>
        <w:rPr>
          <w:rFonts w:asciiTheme="minorHAnsi" w:hAnsiTheme="minorHAnsi" w:cstheme="minorHAnsi"/>
          <w:sz w:val="28"/>
          <w:szCs w:val="28"/>
        </w:rPr>
      </w:pPr>
      <w:r w:rsidRPr="00014FB6">
        <w:rPr>
          <w:rFonts w:asciiTheme="minorHAnsi" w:hAnsiTheme="minorHAnsi" w:cstheme="minorHAnsi"/>
          <w:sz w:val="28"/>
          <w:szCs w:val="28"/>
        </w:rPr>
        <w:t>For ease of use (i.e., searchable format that also provides better accessibility), this Agreement may be accessed at:</w:t>
      </w:r>
    </w:p>
    <w:p w:rsidRPr="00014FB6" w:rsidR="00014FB6" w:rsidP="00014FB6" w:rsidRDefault="00014FB6" w14:paraId="569AD0F4" w14:textId="77777777">
      <w:pPr>
        <w:spacing w:line="360" w:lineRule="auto"/>
        <w:jc w:val="center"/>
        <w:rPr>
          <w:rFonts w:asciiTheme="minorHAnsi" w:hAnsiTheme="minorHAnsi" w:cstheme="minorHAnsi"/>
          <w:sz w:val="28"/>
          <w:szCs w:val="28"/>
        </w:rPr>
      </w:pPr>
      <w:r w:rsidRPr="00014FB6">
        <w:rPr>
          <w:rFonts w:asciiTheme="minorHAnsi" w:hAnsiTheme="minorHAnsi" w:cstheme="minorHAnsi"/>
          <w:i/>
          <w:iCs/>
          <w:sz w:val="28"/>
          <w:szCs w:val="28"/>
        </w:rPr>
        <w:t>WMU-AAUP Chapter website: wmuaaup.org; and</w:t>
      </w:r>
    </w:p>
    <w:p w:rsidRPr="00014FB6" w:rsidR="00014FB6" w:rsidP="00014FB6" w:rsidRDefault="00014FB6" w14:paraId="0C4EF324" w14:textId="77777777">
      <w:pPr>
        <w:spacing w:line="360" w:lineRule="auto"/>
        <w:jc w:val="center"/>
        <w:rPr>
          <w:rFonts w:asciiTheme="minorHAnsi" w:hAnsiTheme="minorHAnsi" w:cstheme="minorHAnsi"/>
          <w:sz w:val="28"/>
          <w:szCs w:val="28"/>
        </w:rPr>
      </w:pPr>
      <w:r w:rsidRPr="00014FB6">
        <w:rPr>
          <w:rFonts w:asciiTheme="minorHAnsi" w:hAnsiTheme="minorHAnsi" w:cstheme="minorHAnsi"/>
          <w:i/>
          <w:iCs/>
          <w:sz w:val="28"/>
          <w:szCs w:val="28"/>
        </w:rPr>
        <w:t>WMU Academic Labor Relations website: </w:t>
      </w:r>
    </w:p>
    <w:p w:rsidRPr="00014FB6" w:rsidR="00014FB6" w:rsidP="00014FB6" w:rsidRDefault="00014FB6" w14:paraId="4BD25F07" w14:textId="77777777">
      <w:pPr>
        <w:spacing w:line="360" w:lineRule="auto"/>
        <w:jc w:val="center"/>
        <w:rPr>
          <w:rFonts w:asciiTheme="minorHAnsi" w:hAnsiTheme="minorHAnsi" w:cstheme="minorHAnsi"/>
          <w:sz w:val="28"/>
          <w:szCs w:val="28"/>
        </w:rPr>
      </w:pPr>
      <w:r w:rsidRPr="00014FB6">
        <w:rPr>
          <w:rFonts w:asciiTheme="minorHAnsi" w:hAnsiTheme="minorHAnsi" w:cstheme="minorHAnsi"/>
          <w:i/>
          <w:iCs/>
          <w:sz w:val="28"/>
          <w:szCs w:val="28"/>
        </w:rPr>
        <w:t>wmich.edu/academic-labor-relations</w:t>
      </w:r>
    </w:p>
    <w:p w:rsidRPr="00D56857" w:rsidR="00691570" w:rsidP="00D56857" w:rsidRDefault="00691570" w14:paraId="60CEED9B" w14:textId="77777777">
      <w:pPr>
        <w:spacing w:line="360" w:lineRule="auto"/>
        <w:jc w:val="center"/>
        <w:rPr>
          <w:rFonts w:asciiTheme="minorHAnsi" w:hAnsiTheme="minorHAnsi" w:cstheme="minorHAnsi"/>
          <w:sz w:val="28"/>
          <w:szCs w:val="28"/>
        </w:rPr>
        <w:sectPr w:rsidRPr="00D56857" w:rsidR="00691570" w:rsidSect="00B255E5">
          <w:pgSz w:w="12240" w:h="15840" w:orient="portrait"/>
          <w:pgMar w:top="1480" w:right="1720" w:bottom="280" w:left="1720" w:header="0" w:footer="720" w:gutter="0"/>
          <w:pgNumType w:fmt="lowerRoman"/>
          <w:cols w:space="720"/>
          <w:docGrid w:linePitch="272"/>
          <w:headerReference w:type="default" r:id="Rff9128879a854fd2"/>
        </w:sectPr>
      </w:pPr>
    </w:p>
    <w:p w:rsidRPr="00D8710A" w:rsidR="006D58F4" w:rsidP="00D56857" w:rsidRDefault="00CF1930" w14:paraId="7D7E3B9B" w14:textId="77777777">
      <w:pPr>
        <w:pStyle w:val="Heading1"/>
        <w:spacing w:line="360" w:lineRule="auto"/>
        <w:rPr>
          <w:rFonts w:asciiTheme="minorHAnsi" w:hAnsiTheme="minorHAnsi" w:cstheme="minorHAnsi"/>
          <w:b w:val="0"/>
          <w:bCs w:val="0"/>
          <w:sz w:val="28"/>
          <w:szCs w:val="28"/>
        </w:rPr>
      </w:pPr>
      <w:r w:rsidRPr="00D8710A">
        <w:rPr>
          <w:rFonts w:asciiTheme="minorHAnsi" w:hAnsiTheme="minorHAnsi" w:cstheme="minorHAnsi"/>
          <w:b w:val="0"/>
          <w:bCs w:val="0"/>
          <w:sz w:val="28"/>
          <w:szCs w:val="28"/>
        </w:rPr>
        <w:t>T</w:t>
      </w:r>
      <w:r w:rsidRPr="00D8710A" w:rsidR="00C004FF">
        <w:rPr>
          <w:rFonts w:asciiTheme="minorHAnsi" w:hAnsiTheme="minorHAnsi" w:cstheme="minorHAnsi"/>
          <w:b w:val="0"/>
          <w:bCs w:val="0"/>
          <w:sz w:val="28"/>
          <w:szCs w:val="28"/>
        </w:rPr>
        <w:t>ABLE OF CONTENTS</w:t>
      </w:r>
      <w:r w:rsidRPr="00D8710A" w:rsidR="00225F66">
        <w:rPr>
          <w:rFonts w:asciiTheme="minorHAnsi" w:hAnsiTheme="minorHAnsi" w:cstheme="minorHAnsi"/>
          <w:b w:val="0"/>
          <w:bCs w:val="0"/>
          <w:sz w:val="28"/>
          <w:szCs w:val="28"/>
        </w:rPr>
        <w:fldChar w:fldCharType="begin"/>
      </w:r>
      <w:r w:rsidRPr="00D8710A" w:rsidR="00225F66">
        <w:rPr>
          <w:rFonts w:asciiTheme="minorHAnsi" w:hAnsiTheme="minorHAnsi" w:cstheme="minorHAnsi"/>
          <w:b w:val="0"/>
          <w:bCs w:val="0"/>
          <w:sz w:val="28"/>
          <w:szCs w:val="28"/>
        </w:rPr>
        <w:instrText xml:space="preserve"> XE "Table of Contents" </w:instrText>
      </w:r>
      <w:r w:rsidRPr="00D8710A" w:rsidR="00225F66">
        <w:rPr>
          <w:rFonts w:asciiTheme="minorHAnsi" w:hAnsiTheme="minorHAnsi" w:cstheme="minorHAnsi"/>
          <w:b w:val="0"/>
          <w:bCs w:val="0"/>
          <w:sz w:val="28"/>
          <w:szCs w:val="28"/>
        </w:rPr>
        <w:fldChar w:fldCharType="end"/>
      </w:r>
    </w:p>
    <w:p w:rsidRPr="00D56857" w:rsidR="006D58F4" w:rsidP="00D56857" w:rsidRDefault="006D58F4" w14:paraId="6EC1A384" w14:textId="77777777">
      <w:pPr>
        <w:spacing w:before="5" w:line="360" w:lineRule="auto"/>
        <w:rPr>
          <w:rFonts w:asciiTheme="minorHAnsi" w:hAnsiTheme="minorHAnsi" w:cstheme="minorHAnsi"/>
          <w:sz w:val="28"/>
          <w:szCs w:val="28"/>
        </w:rPr>
      </w:pPr>
    </w:p>
    <w:tbl>
      <w:tblPr>
        <w:tblW w:w="0" w:type="auto"/>
        <w:tblInd w:w="559" w:type="dxa"/>
        <w:tblLayout w:type="fixed"/>
        <w:tblCellMar>
          <w:left w:w="0" w:type="dxa"/>
          <w:right w:w="0" w:type="dxa"/>
        </w:tblCellMar>
        <w:tblLook w:val="01E0" w:firstRow="1" w:lastRow="1" w:firstColumn="1" w:lastColumn="1" w:noHBand="0" w:noVBand="0"/>
      </w:tblPr>
      <w:tblGrid>
        <w:gridCol w:w="1548"/>
        <w:gridCol w:w="5267"/>
        <w:gridCol w:w="1260"/>
      </w:tblGrid>
      <w:tr w:rsidRPr="00D56857" w:rsidR="006D58F4" w:rsidTr="6D2E3B8D" w14:paraId="10D2D439" w14:textId="77777777">
        <w:trPr>
          <w:trHeight w:val="333"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6D58F4" w14:paraId="15AAE2B0" w14:textId="77777777">
            <w:pPr>
              <w:spacing w:line="360" w:lineRule="auto"/>
              <w:rPr>
                <w:rFonts w:asciiTheme="minorHAnsi" w:hAnsiTheme="minorHAnsi" w:cstheme="minorHAnsi"/>
                <w:sz w:val="28"/>
                <w:szCs w:val="28"/>
              </w:rPr>
            </w:pPr>
            <w:bookmarkStart w:name="_Hlk87528055" w:id="0"/>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7C7246C" w14:textId="77777777">
            <w:pPr>
              <w:spacing w:line="360" w:lineRule="auto"/>
              <w:ind w:left="102"/>
              <w:rPr>
                <w:rFonts w:asciiTheme="minorHAnsi" w:hAnsiTheme="minorHAnsi" w:cstheme="minorHAnsi"/>
                <w:sz w:val="28"/>
                <w:szCs w:val="28"/>
              </w:rPr>
            </w:pPr>
            <w:r w:rsidRPr="00D56857">
              <w:rPr>
                <w:rFonts w:asciiTheme="minorHAnsi" w:hAnsiTheme="minorHAnsi" w:cstheme="minorHAnsi"/>
                <w:b/>
                <w:i/>
                <w:sz w:val="28"/>
                <w:szCs w:val="28"/>
              </w:rPr>
              <w:t>Title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DCD1CB4" w14:textId="77777777">
            <w:pPr>
              <w:spacing w:line="360" w:lineRule="auto"/>
              <w:ind w:left="102"/>
              <w:rPr>
                <w:rFonts w:asciiTheme="minorHAnsi" w:hAnsiTheme="minorHAnsi" w:cstheme="minorHAnsi"/>
                <w:sz w:val="28"/>
                <w:szCs w:val="28"/>
              </w:rPr>
            </w:pPr>
            <w:r w:rsidRPr="00D56857">
              <w:rPr>
                <w:rFonts w:asciiTheme="minorHAnsi" w:hAnsiTheme="minorHAnsi" w:cstheme="minorHAnsi"/>
                <w:b/>
                <w:i/>
                <w:sz w:val="28"/>
                <w:szCs w:val="28"/>
              </w:rPr>
              <w:t>Page</w:t>
            </w:r>
          </w:p>
        </w:tc>
      </w:tr>
      <w:tr w:rsidRPr="00D56857" w:rsidR="006D58F4" w:rsidTr="6D2E3B8D" w14:paraId="71849C10"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6D58F4" w14:paraId="03245658" w14:textId="77777777">
            <w:pPr>
              <w:spacing w:line="360" w:lineRule="auto"/>
              <w:rPr>
                <w:rFonts w:asciiTheme="minorHAnsi" w:hAnsiTheme="minorHAnsi" w:cstheme="minorHAnsi"/>
                <w:sz w:val="28"/>
                <w:szCs w:val="28"/>
              </w:rPr>
            </w:pP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41113F6"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Statement of Agreement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7477A9" w14:paraId="3E377B5E" w14:textId="63C6EB74">
            <w:pPr>
              <w:spacing w:line="360" w:lineRule="auto"/>
              <w:ind w:left="154"/>
            </w:pPr>
            <w:r w:rsidRPr="6D2E3B8D" w:rsidR="10B2A282">
              <w:rPr>
                <w:rFonts w:ascii="Calibri" w:hAnsi="Calibri" w:cs="Calibri" w:asciiTheme="minorAscii" w:hAnsiTheme="minorAscii" w:cstheme="minorAscii"/>
                <w:sz w:val="28"/>
                <w:szCs w:val="28"/>
              </w:rPr>
              <w:t>3</w:t>
            </w:r>
          </w:p>
        </w:tc>
      </w:tr>
      <w:tr w:rsidRPr="00D56857" w:rsidR="006D58F4" w:rsidTr="6D2E3B8D" w14:paraId="2B7780C0"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6D58F4" w14:paraId="076406A1" w14:textId="77777777">
            <w:pPr>
              <w:spacing w:line="360" w:lineRule="auto"/>
              <w:rPr>
                <w:rFonts w:asciiTheme="minorHAnsi" w:hAnsiTheme="minorHAnsi" w:cstheme="minorHAnsi"/>
                <w:sz w:val="28"/>
                <w:szCs w:val="28"/>
              </w:rPr>
            </w:pP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35F08DC"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Preamble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7477A9" w14:paraId="0FE3A682" w14:textId="5C133A60">
            <w:pPr>
              <w:spacing w:line="360" w:lineRule="auto"/>
              <w:ind w:left="154"/>
            </w:pPr>
            <w:r w:rsidRPr="6D2E3B8D" w:rsidR="2332880B">
              <w:rPr>
                <w:rFonts w:ascii="Calibri" w:hAnsi="Calibri" w:cs="Calibri" w:asciiTheme="minorAscii" w:hAnsiTheme="minorAscii" w:cstheme="minorAscii"/>
                <w:sz w:val="28"/>
                <w:szCs w:val="28"/>
              </w:rPr>
              <w:t>5</w:t>
            </w:r>
          </w:p>
        </w:tc>
      </w:tr>
      <w:tr w:rsidRPr="00D56857" w:rsidR="006D58F4" w:rsidTr="6D2E3B8D" w14:paraId="667AF793"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6D58F4" w14:paraId="22931015" w14:textId="77777777">
            <w:pPr>
              <w:spacing w:line="360" w:lineRule="auto"/>
              <w:rPr>
                <w:rFonts w:asciiTheme="minorHAnsi" w:hAnsiTheme="minorHAnsi" w:cstheme="minorHAnsi"/>
                <w:sz w:val="28"/>
                <w:szCs w:val="28"/>
              </w:rPr>
            </w:pP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EDCB04B"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Information Contacts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7477A9" w14:paraId="73643610" w14:textId="44F7B255">
            <w:pPr>
              <w:spacing w:line="360" w:lineRule="auto"/>
              <w:ind w:left="154"/>
            </w:pPr>
            <w:r w:rsidRPr="6D2E3B8D" w:rsidR="1B1F7074">
              <w:rPr>
                <w:rFonts w:ascii="Calibri" w:hAnsi="Calibri" w:cs="Calibri" w:asciiTheme="minorAscii" w:hAnsiTheme="minorAscii" w:cstheme="minorAscii"/>
                <w:sz w:val="28"/>
                <w:szCs w:val="28"/>
              </w:rPr>
              <w:t>6</w:t>
            </w:r>
          </w:p>
        </w:tc>
      </w:tr>
      <w:tr w:rsidRPr="00D56857" w:rsidR="006D58F4" w:rsidTr="6D2E3B8D" w14:paraId="62E0DAE9"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678B4AC"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FB7DE0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Recognition of Chapter</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6D2E3B8D" w:rsidRDefault="00CF1930" w14:paraId="3BCDD7E9" w14:textId="09D340BA">
            <w:pPr>
              <w:spacing w:line="360" w:lineRule="auto"/>
              <w:ind w:left="102"/>
              <w:rPr>
                <w:rFonts w:ascii="Calibri" w:hAnsi="Calibri" w:cs="Calibri" w:asciiTheme="minorAscii" w:hAnsiTheme="minorAscii" w:cstheme="minorAscii"/>
                <w:sz w:val="28"/>
                <w:szCs w:val="28"/>
              </w:rPr>
            </w:pPr>
            <w:r w:rsidRPr="6D2E3B8D" w:rsidR="00CF1930">
              <w:rPr>
                <w:rFonts w:ascii="Calibri" w:hAnsi="Calibri" w:cs="Calibri" w:asciiTheme="minorAscii" w:hAnsiTheme="minorAscii" w:cstheme="minorAscii"/>
                <w:sz w:val="28"/>
                <w:szCs w:val="28"/>
              </w:rPr>
              <w:t>1</w:t>
            </w:r>
            <w:r w:rsidRPr="6D2E3B8D" w:rsidR="37A57C09">
              <w:rPr>
                <w:rFonts w:ascii="Calibri" w:hAnsi="Calibri" w:cs="Calibri" w:asciiTheme="minorAscii" w:hAnsiTheme="minorAscii" w:cstheme="minorAscii"/>
                <w:sz w:val="28"/>
                <w:szCs w:val="28"/>
              </w:rPr>
              <w:t>1</w:t>
            </w:r>
          </w:p>
        </w:tc>
      </w:tr>
      <w:tr w:rsidRPr="00D56857" w:rsidR="006D58F4" w:rsidTr="6D2E3B8D" w14:paraId="0D02556D"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73B119B"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01F55E7"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Definitions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D2F5CA8" w14:textId="07CD8173">
            <w:pPr>
              <w:spacing w:line="360" w:lineRule="auto"/>
              <w:ind w:left="102"/>
            </w:pPr>
            <w:r w:rsidRPr="6D2E3B8D" w:rsidR="555E0B98">
              <w:rPr>
                <w:rFonts w:ascii="Calibri" w:hAnsi="Calibri" w:cs="Calibri" w:asciiTheme="minorAscii" w:hAnsiTheme="minorAscii" w:cstheme="minorAscii"/>
                <w:sz w:val="28"/>
                <w:szCs w:val="28"/>
              </w:rPr>
              <w:t>13</w:t>
            </w:r>
          </w:p>
        </w:tc>
      </w:tr>
      <w:tr w:rsidRPr="00D56857" w:rsidR="006D58F4" w:rsidTr="6D2E3B8D" w14:paraId="42012FBE"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D93F983"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3</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0D7D1EF"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Management Rights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29D9246" w14:textId="360003BE">
            <w:pPr>
              <w:spacing w:line="360" w:lineRule="auto"/>
              <w:ind w:left="102"/>
            </w:pPr>
            <w:r w:rsidRPr="6D2E3B8D" w:rsidR="467A53DA">
              <w:rPr>
                <w:rFonts w:ascii="Calibri" w:hAnsi="Calibri" w:cs="Calibri" w:asciiTheme="minorAscii" w:hAnsiTheme="minorAscii" w:cstheme="minorAscii"/>
                <w:sz w:val="28"/>
                <w:szCs w:val="28"/>
              </w:rPr>
              <w:t>19</w:t>
            </w:r>
          </w:p>
        </w:tc>
      </w:tr>
      <w:tr w:rsidRPr="00D56857" w:rsidR="006D58F4" w:rsidTr="6D2E3B8D" w14:paraId="376B6420"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2915B3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4</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D657352"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Chapter Rights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805F3EC" w14:textId="5B71F126">
            <w:pPr>
              <w:spacing w:line="360" w:lineRule="auto"/>
              <w:ind w:left="102"/>
            </w:pPr>
            <w:r w:rsidRPr="6D2E3B8D" w:rsidR="36A5184A">
              <w:rPr>
                <w:rFonts w:ascii="Calibri" w:hAnsi="Calibri" w:cs="Calibri" w:asciiTheme="minorAscii" w:hAnsiTheme="minorAscii" w:cstheme="minorAscii"/>
                <w:sz w:val="28"/>
                <w:szCs w:val="28"/>
              </w:rPr>
              <w:t>20</w:t>
            </w:r>
          </w:p>
        </w:tc>
      </w:tr>
      <w:tr w:rsidRPr="00D56857" w:rsidR="006D58F4" w:rsidTr="6D2E3B8D" w14:paraId="5F1AD087"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DECECBA"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5</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54271E3"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Past Practices, deleted</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3E5349" w14:paraId="1117F4E6" w14:textId="78A2941B">
            <w:pPr>
              <w:spacing w:line="360" w:lineRule="auto"/>
              <w:ind w:left="102"/>
            </w:pPr>
            <w:r w:rsidRPr="6D2E3B8D" w:rsidR="582B4269">
              <w:rPr>
                <w:rFonts w:ascii="Calibri" w:hAnsi="Calibri" w:cs="Calibri" w:asciiTheme="minorAscii" w:hAnsiTheme="minorAscii" w:cstheme="minorAscii"/>
                <w:sz w:val="28"/>
                <w:szCs w:val="28"/>
              </w:rPr>
              <w:t>20</w:t>
            </w:r>
          </w:p>
        </w:tc>
      </w:tr>
      <w:tr w:rsidRPr="00D56857" w:rsidR="006D58F4" w:rsidTr="6D2E3B8D" w14:paraId="38145F9C"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2BEB4FE"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6</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93247F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Right to Data</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35CCC" w14:paraId="68FFCACF" w14:textId="670D6C52">
            <w:pPr>
              <w:spacing w:line="360" w:lineRule="auto"/>
              <w:ind w:left="102"/>
            </w:pPr>
            <w:r w:rsidRPr="6D2E3B8D" w:rsidR="6374AD8F">
              <w:rPr>
                <w:rFonts w:ascii="Calibri" w:hAnsi="Calibri" w:cs="Calibri" w:asciiTheme="minorAscii" w:hAnsiTheme="minorAscii" w:cstheme="minorAscii"/>
                <w:sz w:val="28"/>
                <w:szCs w:val="28"/>
              </w:rPr>
              <w:t>20</w:t>
            </w:r>
          </w:p>
        </w:tc>
      </w:tr>
      <w:tr w:rsidRPr="00D56857" w:rsidR="006D58F4" w:rsidTr="6D2E3B8D" w14:paraId="359FB7E1"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0A4B98B"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7</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A6EC31E"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Access to Facilities and Services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35CCC" w14:paraId="16402387" w14:textId="2D25FD44">
            <w:pPr>
              <w:spacing w:line="360" w:lineRule="auto"/>
              <w:ind w:left="102"/>
            </w:pPr>
            <w:r w:rsidRPr="6D2E3B8D" w:rsidR="3586B973">
              <w:rPr>
                <w:rFonts w:ascii="Calibri" w:hAnsi="Calibri" w:cs="Calibri" w:asciiTheme="minorAscii" w:hAnsiTheme="minorAscii" w:cstheme="minorAscii"/>
                <w:sz w:val="28"/>
                <w:szCs w:val="28"/>
              </w:rPr>
              <w:t>22</w:t>
            </w:r>
          </w:p>
        </w:tc>
      </w:tr>
      <w:tr w:rsidRPr="00D56857" w:rsidR="006D58F4" w:rsidTr="6D2E3B8D" w14:paraId="665110C2"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B5DF14E"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8</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DFF0A82"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Board of Trustees Observer</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C4320E0" w14:textId="10071673">
            <w:pPr>
              <w:spacing w:line="360" w:lineRule="auto"/>
              <w:ind w:left="102"/>
            </w:pPr>
            <w:r w:rsidRPr="6D2E3B8D" w:rsidR="3C6F2D40">
              <w:rPr>
                <w:rFonts w:ascii="Calibri" w:hAnsi="Calibri" w:cs="Calibri" w:asciiTheme="minorAscii" w:hAnsiTheme="minorAscii" w:cstheme="minorAscii"/>
                <w:sz w:val="28"/>
                <w:szCs w:val="28"/>
              </w:rPr>
              <w:t>24</w:t>
            </w:r>
          </w:p>
        </w:tc>
      </w:tr>
      <w:tr w:rsidRPr="00D56857" w:rsidR="006D58F4" w:rsidTr="6D2E3B8D" w14:paraId="5C2C291B"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EFCC528"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9</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22471D6"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Chapter Membership and Dues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9C4AA9" w14:paraId="5B300492" w14:textId="2E585EF7">
            <w:pPr>
              <w:spacing w:line="360" w:lineRule="auto"/>
              <w:ind w:left="102"/>
            </w:pPr>
            <w:r w:rsidRPr="6D2E3B8D" w:rsidR="0D2DB556">
              <w:rPr>
                <w:rFonts w:ascii="Calibri" w:hAnsi="Calibri" w:cs="Calibri" w:asciiTheme="minorAscii" w:hAnsiTheme="minorAscii" w:cstheme="minorAscii"/>
                <w:sz w:val="28"/>
                <w:szCs w:val="28"/>
              </w:rPr>
              <w:t>24</w:t>
            </w:r>
          </w:p>
        </w:tc>
      </w:tr>
      <w:tr w:rsidRPr="00D56857" w:rsidR="006D58F4" w:rsidTr="6D2E3B8D" w14:paraId="5BDC7782" w14:textId="77777777">
        <w:trPr>
          <w:trHeight w:val="90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531E95F"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10</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6D29EF5"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Anti-Discrimination and Affirmative Action</w:t>
            </w:r>
          </w:p>
          <w:p w:rsidRPr="00D56857" w:rsidR="006D58F4" w:rsidP="00D56857" w:rsidRDefault="00CF1930" w14:paraId="5928CE61"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and Sexual Harassment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35CCC" w14:paraId="0D8253FB" w14:textId="1DCCBB82">
            <w:pPr>
              <w:spacing w:line="360" w:lineRule="auto"/>
              <w:ind w:left="102"/>
            </w:pPr>
            <w:r w:rsidRPr="6D2E3B8D" w:rsidR="5CB3B94A">
              <w:rPr>
                <w:rFonts w:ascii="Calibri" w:hAnsi="Calibri" w:cs="Calibri" w:asciiTheme="minorAscii" w:hAnsiTheme="minorAscii" w:cstheme="minorAscii"/>
                <w:sz w:val="28"/>
                <w:szCs w:val="28"/>
              </w:rPr>
              <w:t>27</w:t>
            </w:r>
          </w:p>
        </w:tc>
      </w:tr>
      <w:tr w:rsidRPr="00D56857" w:rsidR="006D58F4" w:rsidTr="6D2E3B8D" w14:paraId="67D54FEE" w14:textId="77777777">
        <w:trPr>
          <w:trHeight w:val="342"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33E1A053"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11</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1D071C8"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Faculty Records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4A9F97E" w14:textId="36713265">
            <w:pPr>
              <w:spacing w:line="360" w:lineRule="auto"/>
              <w:ind w:left="102"/>
            </w:pPr>
            <w:r w:rsidRPr="6D2E3B8D" w:rsidR="717BAC25">
              <w:rPr>
                <w:rFonts w:ascii="Calibri" w:hAnsi="Calibri" w:cs="Calibri" w:asciiTheme="minorAscii" w:hAnsiTheme="minorAscii" w:cstheme="minorAscii"/>
                <w:sz w:val="28"/>
                <w:szCs w:val="28"/>
              </w:rPr>
              <w:t>33</w:t>
            </w:r>
          </w:p>
        </w:tc>
      </w:tr>
      <w:tr w:rsidRPr="00D56857" w:rsidR="006D58F4" w:rsidTr="6D2E3B8D" w14:paraId="18B2B1FD"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D6852A5"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12</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6378771"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Grievance Procedure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3B53CB80" w14:textId="3B6ED1A7">
            <w:pPr>
              <w:spacing w:line="360" w:lineRule="auto"/>
              <w:ind w:left="102"/>
            </w:pPr>
            <w:r w:rsidRPr="6D2E3B8D" w:rsidR="7D936751">
              <w:rPr>
                <w:rFonts w:ascii="Calibri" w:hAnsi="Calibri" w:cs="Calibri" w:asciiTheme="minorAscii" w:hAnsiTheme="minorAscii" w:cstheme="minorAscii"/>
                <w:sz w:val="28"/>
                <w:szCs w:val="28"/>
              </w:rPr>
              <w:t>40</w:t>
            </w:r>
          </w:p>
        </w:tc>
      </w:tr>
      <w:tr w:rsidRPr="00D56857" w:rsidR="006D58F4" w:rsidTr="6D2E3B8D" w14:paraId="7F8BE835" w14:textId="77777777">
        <w:trPr>
          <w:trHeight w:val="927"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A62EB23"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13</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FE36858"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Academic Freedom and Academic</w:t>
            </w:r>
          </w:p>
          <w:p w:rsidRPr="00D56857" w:rsidR="006D58F4" w:rsidP="00D56857" w:rsidRDefault="00CF1930" w14:paraId="3226CE83"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Responsibility</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5CD4990" w14:textId="27399610">
            <w:pPr>
              <w:spacing w:line="360" w:lineRule="auto"/>
              <w:ind w:left="102"/>
            </w:pPr>
            <w:r w:rsidRPr="6D2E3B8D" w:rsidR="758974ED">
              <w:rPr>
                <w:rFonts w:ascii="Calibri" w:hAnsi="Calibri" w:cs="Calibri" w:asciiTheme="minorAscii" w:hAnsiTheme="minorAscii" w:cstheme="minorAscii"/>
                <w:sz w:val="28"/>
                <w:szCs w:val="28"/>
              </w:rPr>
              <w:t>52</w:t>
            </w:r>
          </w:p>
        </w:tc>
      </w:tr>
      <w:tr w:rsidRPr="00D56857" w:rsidR="006D58F4" w:rsidTr="6D2E3B8D" w14:paraId="690FAEAA" w14:textId="77777777">
        <w:trPr>
          <w:trHeight w:val="423"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355843B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14</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62ADD76"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Appointment and Reappointment of Faculty</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57EB5C3" w14:textId="0DF09453">
            <w:pPr>
              <w:spacing w:line="360" w:lineRule="auto"/>
              <w:ind w:left="102"/>
            </w:pPr>
            <w:r w:rsidRPr="6D2E3B8D" w:rsidR="7C45097D">
              <w:rPr>
                <w:rFonts w:ascii="Calibri" w:hAnsi="Calibri" w:cs="Calibri" w:asciiTheme="minorAscii" w:hAnsiTheme="minorAscii" w:cstheme="minorAscii"/>
                <w:sz w:val="28"/>
                <w:szCs w:val="28"/>
              </w:rPr>
              <w:t>53</w:t>
            </w:r>
          </w:p>
        </w:tc>
      </w:tr>
      <w:tr w:rsidRPr="00D56857" w:rsidR="006D58F4" w:rsidTr="6D2E3B8D" w14:paraId="16CB8979"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9AC8BC6"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15</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B7AE082"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Nepotism</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40389D6" w14:textId="25C98176">
            <w:pPr>
              <w:spacing w:line="360" w:lineRule="auto"/>
              <w:ind w:left="102"/>
            </w:pPr>
            <w:r w:rsidRPr="6D2E3B8D" w:rsidR="7CF91786">
              <w:rPr>
                <w:rFonts w:ascii="Calibri" w:hAnsi="Calibri" w:cs="Calibri" w:asciiTheme="minorAscii" w:hAnsiTheme="minorAscii" w:cstheme="minorAscii"/>
                <w:sz w:val="28"/>
                <w:szCs w:val="28"/>
              </w:rPr>
              <w:t>58</w:t>
            </w:r>
          </w:p>
        </w:tc>
      </w:tr>
      <w:tr w:rsidRPr="00D56857" w:rsidR="006D58F4" w:rsidTr="6D2E3B8D" w14:paraId="01D444BB"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9659950"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16</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9B747EF"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Evaluation of Professional Competence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374F8CAB" w14:textId="4AB93E86">
            <w:pPr>
              <w:spacing w:line="360" w:lineRule="auto"/>
              <w:ind w:left="102"/>
            </w:pPr>
            <w:r w:rsidRPr="6D2E3B8D" w:rsidR="2E99E12F">
              <w:rPr>
                <w:rFonts w:ascii="Calibri" w:hAnsi="Calibri" w:cs="Calibri" w:asciiTheme="minorAscii" w:hAnsiTheme="minorAscii" w:cstheme="minorAscii"/>
                <w:sz w:val="28"/>
                <w:szCs w:val="28"/>
              </w:rPr>
              <w:t>60</w:t>
            </w:r>
          </w:p>
        </w:tc>
      </w:tr>
      <w:tr w:rsidRPr="00D56857" w:rsidR="006D58F4" w:rsidTr="6D2E3B8D" w14:paraId="65F56FF6"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75D6DC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17</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649862C"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Tenure Policy and Procedures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DAD21C6" w14:textId="1BCDF2F6">
            <w:pPr>
              <w:spacing w:line="360" w:lineRule="auto"/>
              <w:ind w:left="102"/>
            </w:pPr>
            <w:r w:rsidRPr="6D2E3B8D" w:rsidR="3E4C2AA2">
              <w:rPr>
                <w:rFonts w:ascii="Calibri" w:hAnsi="Calibri" w:cs="Calibri" w:asciiTheme="minorAscii" w:hAnsiTheme="minorAscii" w:cstheme="minorAscii"/>
                <w:sz w:val="28"/>
                <w:szCs w:val="28"/>
              </w:rPr>
              <w:t>68</w:t>
            </w:r>
          </w:p>
        </w:tc>
      </w:tr>
      <w:tr w:rsidRPr="00D56857" w:rsidR="006D58F4" w:rsidTr="6D2E3B8D" w14:paraId="58CE2AFC"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3D511B4"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18</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014D7FE"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Promotion Policy and Procedures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AAF0E8D" w14:textId="5B84A873">
            <w:pPr>
              <w:spacing w:line="360" w:lineRule="auto"/>
              <w:ind w:left="102"/>
            </w:pPr>
            <w:r w:rsidRPr="6D2E3B8D" w:rsidR="12E0C9E8">
              <w:rPr>
                <w:rFonts w:ascii="Calibri" w:hAnsi="Calibri" w:cs="Calibri" w:asciiTheme="minorAscii" w:hAnsiTheme="minorAscii" w:cstheme="minorAscii"/>
                <w:sz w:val="28"/>
                <w:szCs w:val="28"/>
              </w:rPr>
              <w:t>95</w:t>
            </w:r>
          </w:p>
        </w:tc>
      </w:tr>
      <w:tr w:rsidRPr="00D56857" w:rsidR="006D58F4" w:rsidTr="6D2E3B8D" w14:paraId="28D3A24E"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853F7BC"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19</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853E09B"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Faculty Evaluation of Administration</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85176" w14:paraId="54DC7725" w14:textId="13243875">
            <w:pPr>
              <w:spacing w:line="360" w:lineRule="auto"/>
              <w:ind w:left="102"/>
            </w:pPr>
            <w:r w:rsidRPr="6D2E3B8D" w:rsidR="7D55B613">
              <w:rPr>
                <w:rFonts w:ascii="Calibri" w:hAnsi="Calibri" w:cs="Calibri" w:asciiTheme="minorAscii" w:hAnsiTheme="minorAscii" w:cstheme="minorAscii"/>
                <w:sz w:val="28"/>
                <w:szCs w:val="28"/>
              </w:rPr>
              <w:t>121</w:t>
            </w:r>
          </w:p>
        </w:tc>
      </w:tr>
      <w:tr w:rsidRPr="00D56857" w:rsidR="006D58F4" w:rsidTr="6D2E3B8D" w14:paraId="3A8DD871"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A065856"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20</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077B874"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Faculty Specialists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4BEC127B" w14:textId="1E766AC9">
            <w:pPr>
              <w:spacing w:line="360" w:lineRule="auto"/>
              <w:ind w:left="102"/>
            </w:pPr>
            <w:r w:rsidRPr="6D2E3B8D" w:rsidR="4B6EDEA9">
              <w:rPr>
                <w:rFonts w:ascii="Calibri" w:hAnsi="Calibri" w:cs="Calibri" w:asciiTheme="minorAscii" w:hAnsiTheme="minorAscii" w:cstheme="minorAscii"/>
                <w:sz w:val="28"/>
                <w:szCs w:val="28"/>
              </w:rPr>
              <w:t>122</w:t>
            </w:r>
          </w:p>
        </w:tc>
      </w:tr>
      <w:tr w:rsidRPr="00D56857" w:rsidR="006D58F4" w:rsidTr="6D2E3B8D" w14:paraId="2D338E40"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EB54622"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21</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3B507373"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Professional Conduct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1869C83D" w14:textId="2086C607">
            <w:pPr>
              <w:spacing w:line="360" w:lineRule="auto"/>
              <w:ind w:left="102"/>
            </w:pPr>
            <w:r w:rsidRPr="6D2E3B8D" w:rsidR="5DD5AA2C">
              <w:rPr>
                <w:rFonts w:ascii="Calibri" w:hAnsi="Calibri" w:cs="Calibri" w:asciiTheme="minorAscii" w:hAnsiTheme="minorAscii" w:cstheme="minorAscii"/>
                <w:sz w:val="28"/>
                <w:szCs w:val="28"/>
              </w:rPr>
              <w:t>133</w:t>
            </w:r>
          </w:p>
        </w:tc>
      </w:tr>
      <w:tr w:rsidRPr="00D56857" w:rsidR="006D58F4" w:rsidTr="6D2E3B8D" w14:paraId="5A1E24BA" w14:textId="77777777">
        <w:trPr>
          <w:trHeight w:val="90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DE4E8AB"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22</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F72AC" w14:paraId="41BEC38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 xml:space="preserve">Professional Conduct Review </w:t>
            </w:r>
            <w:r w:rsidRPr="00D56857" w:rsidR="00CF1930">
              <w:rPr>
                <w:rFonts w:asciiTheme="minorHAnsi" w:hAnsiTheme="minorHAnsi" w:cstheme="minorHAnsi"/>
                <w:sz w:val="28"/>
                <w:szCs w:val="28"/>
              </w:rPr>
              <w:t>and Discipline for Cause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E602953" w14:textId="13233652">
            <w:pPr>
              <w:spacing w:line="360" w:lineRule="auto"/>
              <w:ind w:left="102"/>
            </w:pPr>
            <w:r w:rsidRPr="6D2E3B8D" w:rsidR="04AB64D8">
              <w:rPr>
                <w:rFonts w:ascii="Calibri" w:hAnsi="Calibri" w:cs="Calibri" w:asciiTheme="minorAscii" w:hAnsiTheme="minorAscii" w:cstheme="minorAscii"/>
                <w:sz w:val="28"/>
                <w:szCs w:val="28"/>
              </w:rPr>
              <w:t>137</w:t>
            </w:r>
          </w:p>
        </w:tc>
      </w:tr>
      <w:tr w:rsidRPr="00D56857" w:rsidR="006D58F4" w:rsidTr="6D2E3B8D" w14:paraId="25BA2FF9" w14:textId="77777777">
        <w:trPr>
          <w:trHeight w:val="918"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173C9AA"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23</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20C4D48"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Faculty Participation in Department</w:t>
            </w:r>
          </w:p>
          <w:p w:rsidRPr="00D56857" w:rsidR="006D58F4" w:rsidP="00D56857" w:rsidRDefault="00CF1930" w14:paraId="0CFDAAC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Governance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35CCC" w14:paraId="7A8D9C82" w14:textId="00E31C91">
            <w:pPr>
              <w:spacing w:line="360" w:lineRule="auto"/>
              <w:ind w:left="102"/>
            </w:pPr>
            <w:r w:rsidRPr="6D2E3B8D" w:rsidR="2DA25D3F">
              <w:rPr>
                <w:rFonts w:ascii="Calibri" w:hAnsi="Calibri" w:cs="Calibri" w:asciiTheme="minorAscii" w:hAnsiTheme="minorAscii" w:cstheme="minorAscii"/>
                <w:sz w:val="28"/>
                <w:szCs w:val="28"/>
              </w:rPr>
              <w:t>153</w:t>
            </w:r>
          </w:p>
        </w:tc>
      </w:tr>
      <w:tr w:rsidRPr="00D56857" w:rsidR="006D58F4" w:rsidTr="6D2E3B8D" w14:paraId="3ED7F9C5"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2CF29F6"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24</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089BFA7"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Faculty Senate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0F8A11C2" w14:textId="3DCCADB7">
            <w:pPr>
              <w:spacing w:line="360" w:lineRule="auto"/>
              <w:ind w:left="102"/>
            </w:pPr>
            <w:r w:rsidRPr="6D2E3B8D" w:rsidR="52CA0813">
              <w:rPr>
                <w:rFonts w:ascii="Calibri" w:hAnsi="Calibri" w:cs="Calibri" w:asciiTheme="minorAscii" w:hAnsiTheme="minorAscii" w:cstheme="minorAscii"/>
                <w:sz w:val="28"/>
                <w:szCs w:val="28"/>
              </w:rPr>
              <w:t>158</w:t>
            </w:r>
          </w:p>
        </w:tc>
      </w:tr>
      <w:tr w:rsidRPr="00D56857" w:rsidR="006D58F4" w:rsidTr="6D2E3B8D" w14:paraId="650E627A"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E95E08A"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25</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6D41680"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Layoff and Recall</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21701CD2" w14:textId="29E9E360">
            <w:pPr>
              <w:spacing w:line="360" w:lineRule="auto"/>
              <w:ind w:left="102"/>
            </w:pPr>
            <w:r w:rsidRPr="6D2E3B8D" w:rsidR="72CE0115">
              <w:rPr>
                <w:rFonts w:ascii="Calibri" w:hAnsi="Calibri" w:cs="Calibri" w:asciiTheme="minorAscii" w:hAnsiTheme="minorAscii" w:cstheme="minorAscii"/>
                <w:sz w:val="28"/>
                <w:szCs w:val="28"/>
              </w:rPr>
              <w:t>159</w:t>
            </w:r>
          </w:p>
        </w:tc>
      </w:tr>
      <w:tr w:rsidRPr="00D56857" w:rsidR="006D58F4" w:rsidTr="6D2E3B8D" w14:paraId="54B21F7B"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3E4D961"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26</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D745021"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Sabbatical Leave Policy</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6232DF6C" w14:textId="7FF3F9E9">
            <w:pPr>
              <w:spacing w:line="360" w:lineRule="auto"/>
              <w:ind w:left="102"/>
            </w:pPr>
            <w:r w:rsidRPr="6D2E3B8D" w:rsidR="6DF24CBB">
              <w:rPr>
                <w:rFonts w:ascii="Calibri" w:hAnsi="Calibri" w:cs="Calibri" w:asciiTheme="minorAscii" w:hAnsiTheme="minorAscii" w:cstheme="minorAscii"/>
                <w:sz w:val="28"/>
                <w:szCs w:val="28"/>
              </w:rPr>
              <w:t>172</w:t>
            </w:r>
          </w:p>
        </w:tc>
      </w:tr>
      <w:tr w:rsidRPr="00D56857" w:rsidR="006D58F4" w:rsidTr="6D2E3B8D" w14:paraId="7125B3C7"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06E8514"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27</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3AF4307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Leaves of Absence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44F4747D" w14:textId="5F76999E">
            <w:pPr>
              <w:spacing w:line="360" w:lineRule="auto"/>
              <w:ind w:left="102"/>
            </w:pPr>
            <w:r w:rsidRPr="6D2E3B8D" w:rsidR="26697D8B">
              <w:rPr>
                <w:rFonts w:ascii="Calibri" w:hAnsi="Calibri" w:cs="Calibri" w:asciiTheme="minorAscii" w:hAnsiTheme="minorAscii" w:cstheme="minorAscii"/>
                <w:sz w:val="28"/>
                <w:szCs w:val="28"/>
              </w:rPr>
              <w:t>180</w:t>
            </w:r>
          </w:p>
        </w:tc>
      </w:tr>
      <w:tr w:rsidRPr="00D56857" w:rsidR="006D58F4" w:rsidTr="6D2E3B8D" w14:paraId="00124BE8"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E6EC75D"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28</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F72AC" w14:paraId="0AE30E2F"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 xml:space="preserve">Reasonable </w:t>
            </w:r>
            <w:r w:rsidRPr="00D56857" w:rsidR="00CF1930">
              <w:rPr>
                <w:rFonts w:asciiTheme="minorHAnsi" w:hAnsiTheme="minorHAnsi" w:cstheme="minorHAnsi"/>
                <w:sz w:val="28"/>
                <w:szCs w:val="28"/>
              </w:rPr>
              <w:t xml:space="preserve">Accommodation </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35CCC" w14:paraId="43A3DAEB" w14:textId="15B1DB04">
            <w:pPr>
              <w:spacing w:line="360" w:lineRule="auto"/>
              <w:ind w:left="102"/>
            </w:pPr>
            <w:r w:rsidRPr="6D2E3B8D" w:rsidR="1D2A6A45">
              <w:rPr>
                <w:rFonts w:ascii="Calibri" w:hAnsi="Calibri" w:cs="Calibri" w:asciiTheme="minorAscii" w:hAnsiTheme="minorAscii" w:cstheme="minorAscii"/>
                <w:sz w:val="28"/>
                <w:szCs w:val="28"/>
              </w:rPr>
              <w:t>201</w:t>
            </w:r>
          </w:p>
        </w:tc>
      </w:tr>
      <w:tr w:rsidRPr="00D56857" w:rsidR="006D58F4" w:rsidTr="6D2E3B8D" w14:paraId="1CF4A70D"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8F6B14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29</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AFC2B98"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Additional Employment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072120D1" w14:textId="59162B7A">
            <w:pPr>
              <w:spacing w:line="360" w:lineRule="auto"/>
              <w:ind w:left="102"/>
            </w:pPr>
            <w:r w:rsidRPr="6D2E3B8D" w:rsidR="58FBB5B9">
              <w:rPr>
                <w:rFonts w:ascii="Calibri" w:hAnsi="Calibri" w:cs="Calibri" w:asciiTheme="minorAscii" w:hAnsiTheme="minorAscii" w:cstheme="minorAscii"/>
                <w:sz w:val="28"/>
                <w:szCs w:val="28"/>
              </w:rPr>
              <w:t>206</w:t>
            </w:r>
          </w:p>
        </w:tc>
      </w:tr>
      <w:tr w:rsidRPr="00D56857" w:rsidR="006D58F4" w:rsidTr="6D2E3B8D" w14:paraId="4CD12AC7"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0B96F3E"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30</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4ED8F58"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eLearning</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357A59" w14:paraId="78A0D325" w14:textId="717F2CE3">
            <w:pPr>
              <w:spacing w:line="360" w:lineRule="auto"/>
              <w:ind w:left="102"/>
            </w:pPr>
            <w:r w:rsidRPr="6D2E3B8D" w:rsidR="5C121F46">
              <w:rPr>
                <w:rFonts w:ascii="Calibri" w:hAnsi="Calibri" w:cs="Calibri" w:asciiTheme="minorAscii" w:hAnsiTheme="minorAscii" w:cstheme="minorAscii"/>
                <w:sz w:val="28"/>
                <w:szCs w:val="28"/>
              </w:rPr>
              <w:t>209</w:t>
            </w:r>
          </w:p>
        </w:tc>
      </w:tr>
      <w:tr w:rsidRPr="00D56857" w:rsidR="006D58F4" w:rsidTr="6D2E3B8D" w14:paraId="69A6B4A8"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F62E332"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31</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FB2B2E7"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Compensation Guidelines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35CCC" w14:paraId="65863B88" w14:textId="7365756A">
            <w:pPr>
              <w:spacing w:line="360" w:lineRule="auto"/>
              <w:ind w:left="102"/>
            </w:pPr>
            <w:r w:rsidRPr="6D2E3B8D" w:rsidR="652BA7D7">
              <w:rPr>
                <w:rFonts w:ascii="Calibri" w:hAnsi="Calibri" w:cs="Calibri" w:asciiTheme="minorAscii" w:hAnsiTheme="minorAscii" w:cstheme="minorAscii"/>
                <w:sz w:val="28"/>
                <w:szCs w:val="28"/>
              </w:rPr>
              <w:t>216</w:t>
            </w:r>
          </w:p>
        </w:tc>
      </w:tr>
      <w:bookmarkEnd w:id="0"/>
    </w:tbl>
    <w:p w:rsidRPr="00E7521F" w:rsidR="00635E76" w:rsidRDefault="00635E76" w14:paraId="3B6D9295" w14:textId="77777777">
      <w:pPr>
        <w:spacing w:before="4" w:line="80" w:lineRule="exact"/>
        <w:rPr>
          <w:sz w:val="24"/>
          <w:szCs w:val="24"/>
        </w:rPr>
      </w:pPr>
    </w:p>
    <w:p w:rsidR="006D58F4" w:rsidP="00135DFE" w:rsidRDefault="006D58F4" w14:paraId="2BCC5304" w14:textId="0E2E23DD">
      <w:pPr>
        <w:rPr>
          <w:sz w:val="24"/>
          <w:szCs w:val="24"/>
        </w:rPr>
      </w:pPr>
    </w:p>
    <w:p w:rsidR="001347F3" w:rsidP="00135DFE" w:rsidRDefault="001347F3" w14:paraId="3CB84074" w14:textId="77777777">
      <w:pPr>
        <w:rPr>
          <w:sz w:val="24"/>
          <w:szCs w:val="24"/>
        </w:rPr>
      </w:pPr>
    </w:p>
    <w:p w:rsidR="001347F3" w:rsidP="00135DFE" w:rsidRDefault="001347F3" w14:paraId="64DD293C" w14:textId="77777777">
      <w:pPr>
        <w:rPr>
          <w:sz w:val="24"/>
          <w:szCs w:val="24"/>
        </w:rPr>
      </w:pPr>
    </w:p>
    <w:p w:rsidR="001347F3" w:rsidP="00135DFE" w:rsidRDefault="001347F3" w14:paraId="42722DA9" w14:textId="77777777">
      <w:pPr>
        <w:rPr>
          <w:sz w:val="24"/>
          <w:szCs w:val="24"/>
        </w:rPr>
      </w:pPr>
    </w:p>
    <w:p w:rsidR="001347F3" w:rsidP="00135DFE" w:rsidRDefault="001347F3" w14:paraId="2AD7109C" w14:textId="77777777">
      <w:pPr>
        <w:rPr>
          <w:sz w:val="24"/>
          <w:szCs w:val="24"/>
        </w:rPr>
      </w:pPr>
    </w:p>
    <w:p w:rsidR="001347F3" w:rsidP="00135DFE" w:rsidRDefault="001347F3" w14:paraId="30EA5CC4" w14:textId="77777777">
      <w:pPr>
        <w:rPr>
          <w:sz w:val="24"/>
          <w:szCs w:val="24"/>
        </w:rPr>
      </w:pPr>
    </w:p>
    <w:p w:rsidR="001347F3" w:rsidP="00135DFE" w:rsidRDefault="001347F3" w14:paraId="4B4B9C66" w14:textId="77777777">
      <w:pPr>
        <w:rPr>
          <w:sz w:val="24"/>
          <w:szCs w:val="24"/>
        </w:rPr>
      </w:pPr>
    </w:p>
    <w:p w:rsidR="001347F3" w:rsidP="00135DFE" w:rsidRDefault="001347F3" w14:paraId="75BDBBB5" w14:textId="77777777">
      <w:pPr>
        <w:rPr>
          <w:sz w:val="24"/>
          <w:szCs w:val="24"/>
        </w:rPr>
      </w:pPr>
    </w:p>
    <w:p w:rsidR="001347F3" w:rsidP="00135DFE" w:rsidRDefault="001347F3" w14:paraId="73AB49AF" w14:textId="77777777">
      <w:pPr>
        <w:rPr>
          <w:sz w:val="24"/>
          <w:szCs w:val="24"/>
        </w:rPr>
      </w:pPr>
    </w:p>
    <w:p w:rsidR="001347F3" w:rsidP="00135DFE" w:rsidRDefault="001347F3" w14:paraId="074D551C" w14:textId="77777777">
      <w:pPr>
        <w:rPr>
          <w:sz w:val="24"/>
          <w:szCs w:val="24"/>
        </w:rPr>
      </w:pPr>
    </w:p>
    <w:p w:rsidR="001347F3" w:rsidP="00135DFE" w:rsidRDefault="001347F3" w14:paraId="3385A009" w14:textId="77777777">
      <w:pPr>
        <w:rPr>
          <w:sz w:val="24"/>
          <w:szCs w:val="24"/>
        </w:rPr>
      </w:pPr>
    </w:p>
    <w:p w:rsidR="001347F3" w:rsidP="00135DFE" w:rsidRDefault="001347F3" w14:paraId="02B42EEE" w14:textId="77777777">
      <w:pPr>
        <w:rPr>
          <w:sz w:val="24"/>
          <w:szCs w:val="24"/>
        </w:rPr>
      </w:pPr>
    </w:p>
    <w:p w:rsidR="001347F3" w:rsidP="00135DFE" w:rsidRDefault="001347F3" w14:paraId="20C25294" w14:textId="77777777">
      <w:pPr>
        <w:rPr>
          <w:sz w:val="24"/>
          <w:szCs w:val="24"/>
        </w:rPr>
      </w:pPr>
    </w:p>
    <w:p w:rsidR="001347F3" w:rsidP="00135DFE" w:rsidRDefault="001347F3" w14:paraId="061E0355" w14:textId="77777777">
      <w:pPr>
        <w:rPr>
          <w:sz w:val="24"/>
          <w:szCs w:val="24"/>
        </w:rPr>
      </w:pPr>
    </w:p>
    <w:p w:rsidR="001347F3" w:rsidP="00135DFE" w:rsidRDefault="001347F3" w14:paraId="6A585B67" w14:textId="77777777">
      <w:pPr>
        <w:rPr>
          <w:sz w:val="24"/>
          <w:szCs w:val="24"/>
        </w:rPr>
      </w:pPr>
    </w:p>
    <w:p w:rsidR="001347F3" w:rsidP="00135DFE" w:rsidRDefault="001347F3" w14:paraId="4C5EECFC" w14:textId="77777777">
      <w:pPr>
        <w:rPr>
          <w:sz w:val="24"/>
          <w:szCs w:val="24"/>
        </w:rPr>
      </w:pPr>
    </w:p>
    <w:p w:rsidR="001347F3" w:rsidP="00135DFE" w:rsidRDefault="001347F3" w14:paraId="20282A46" w14:textId="77777777">
      <w:pPr>
        <w:rPr>
          <w:sz w:val="24"/>
          <w:szCs w:val="24"/>
        </w:rPr>
      </w:pPr>
    </w:p>
    <w:p w:rsidR="001347F3" w:rsidP="00135DFE" w:rsidRDefault="001347F3" w14:paraId="247FCF54" w14:textId="77777777">
      <w:pPr>
        <w:rPr>
          <w:sz w:val="24"/>
          <w:szCs w:val="24"/>
        </w:rPr>
      </w:pPr>
    </w:p>
    <w:p w:rsidR="001347F3" w:rsidP="00135DFE" w:rsidRDefault="001347F3" w14:paraId="2CD48660" w14:textId="77777777">
      <w:pPr>
        <w:rPr>
          <w:sz w:val="24"/>
          <w:szCs w:val="24"/>
        </w:rPr>
      </w:pPr>
    </w:p>
    <w:p w:rsidR="001347F3" w:rsidP="00135DFE" w:rsidRDefault="001347F3" w14:paraId="0DACFA9C" w14:textId="77777777">
      <w:pPr>
        <w:rPr>
          <w:sz w:val="24"/>
          <w:szCs w:val="24"/>
        </w:rPr>
      </w:pPr>
    </w:p>
    <w:p w:rsidR="001347F3" w:rsidP="00135DFE" w:rsidRDefault="001347F3" w14:paraId="4CACED44" w14:textId="77777777">
      <w:pPr>
        <w:rPr>
          <w:sz w:val="24"/>
          <w:szCs w:val="24"/>
        </w:rPr>
      </w:pPr>
    </w:p>
    <w:p w:rsidR="001347F3" w:rsidP="00135DFE" w:rsidRDefault="001347F3" w14:paraId="0F37231F" w14:textId="77777777">
      <w:pPr>
        <w:rPr>
          <w:sz w:val="24"/>
          <w:szCs w:val="24"/>
        </w:rPr>
      </w:pPr>
    </w:p>
    <w:p w:rsidR="001347F3" w:rsidP="00135DFE" w:rsidRDefault="001347F3" w14:paraId="47401BFD" w14:textId="77777777">
      <w:pPr>
        <w:rPr>
          <w:sz w:val="24"/>
          <w:szCs w:val="24"/>
        </w:rPr>
      </w:pPr>
    </w:p>
    <w:p w:rsidR="001347F3" w:rsidP="00135DFE" w:rsidRDefault="001347F3" w14:paraId="6EFBEAFD" w14:textId="77777777">
      <w:pPr>
        <w:rPr>
          <w:sz w:val="24"/>
          <w:szCs w:val="24"/>
        </w:rPr>
      </w:pPr>
    </w:p>
    <w:p w:rsidR="001347F3" w:rsidP="00135DFE" w:rsidRDefault="001347F3" w14:paraId="407CF5F6" w14:textId="77777777">
      <w:pPr>
        <w:rPr>
          <w:sz w:val="24"/>
          <w:szCs w:val="24"/>
        </w:rPr>
      </w:pPr>
    </w:p>
    <w:p w:rsidR="001347F3" w:rsidP="00135DFE" w:rsidRDefault="001347F3" w14:paraId="08E196BC" w14:textId="77777777">
      <w:pPr>
        <w:rPr>
          <w:sz w:val="24"/>
          <w:szCs w:val="24"/>
        </w:rPr>
      </w:pPr>
    </w:p>
    <w:p w:rsidR="001347F3" w:rsidP="00135DFE" w:rsidRDefault="001347F3" w14:paraId="7975E10A" w14:textId="77777777">
      <w:pPr>
        <w:rPr>
          <w:sz w:val="24"/>
          <w:szCs w:val="24"/>
        </w:rPr>
      </w:pPr>
    </w:p>
    <w:p w:rsidR="001347F3" w:rsidP="00135DFE" w:rsidRDefault="001347F3" w14:paraId="5655392F" w14:textId="77777777">
      <w:pPr>
        <w:rPr>
          <w:sz w:val="24"/>
          <w:szCs w:val="24"/>
        </w:rPr>
      </w:pPr>
    </w:p>
    <w:p w:rsidR="001347F3" w:rsidP="00135DFE" w:rsidRDefault="001347F3" w14:paraId="24316A4A" w14:textId="77777777">
      <w:pPr>
        <w:rPr>
          <w:sz w:val="24"/>
          <w:szCs w:val="24"/>
        </w:rPr>
      </w:pPr>
    </w:p>
    <w:p w:rsidR="001347F3" w:rsidP="00135DFE" w:rsidRDefault="001347F3" w14:paraId="786A0457" w14:textId="77777777">
      <w:pPr>
        <w:rPr>
          <w:sz w:val="24"/>
          <w:szCs w:val="24"/>
        </w:rPr>
      </w:pPr>
    </w:p>
    <w:p w:rsidR="001347F3" w:rsidP="00135DFE" w:rsidRDefault="001347F3" w14:paraId="19C706F3" w14:textId="77777777">
      <w:pPr>
        <w:rPr>
          <w:sz w:val="24"/>
          <w:szCs w:val="24"/>
        </w:rPr>
      </w:pPr>
    </w:p>
    <w:p w:rsidR="001347F3" w:rsidP="00135DFE" w:rsidRDefault="001347F3" w14:paraId="70F1EF64" w14:textId="77777777">
      <w:pPr>
        <w:rPr>
          <w:sz w:val="24"/>
          <w:szCs w:val="24"/>
        </w:rPr>
      </w:pPr>
    </w:p>
    <w:p w:rsidR="001347F3" w:rsidP="00135DFE" w:rsidRDefault="001347F3" w14:paraId="33FC758B" w14:textId="77777777">
      <w:pPr>
        <w:rPr>
          <w:sz w:val="24"/>
          <w:szCs w:val="24"/>
        </w:rPr>
      </w:pPr>
    </w:p>
    <w:p w:rsidR="001347F3" w:rsidP="00135DFE" w:rsidRDefault="001347F3" w14:paraId="71618ED7" w14:textId="77777777">
      <w:pPr>
        <w:rPr>
          <w:sz w:val="24"/>
          <w:szCs w:val="24"/>
        </w:rPr>
      </w:pPr>
    </w:p>
    <w:p w:rsidR="001347F3" w:rsidP="00135DFE" w:rsidRDefault="001347F3" w14:paraId="2A61EB32" w14:textId="77777777">
      <w:pPr>
        <w:rPr>
          <w:sz w:val="24"/>
          <w:szCs w:val="24"/>
        </w:rPr>
      </w:pPr>
    </w:p>
    <w:p w:rsidR="001347F3" w:rsidP="00135DFE" w:rsidRDefault="001347F3" w14:paraId="5912FEE0" w14:textId="77777777">
      <w:pPr>
        <w:rPr>
          <w:sz w:val="24"/>
          <w:szCs w:val="24"/>
        </w:rPr>
      </w:pPr>
    </w:p>
    <w:p w:rsidRPr="00E7521F" w:rsidR="001347F3" w:rsidP="00135DFE" w:rsidRDefault="001347F3" w14:paraId="5B9583A5" w14:textId="77777777">
      <w:pPr>
        <w:rPr>
          <w:sz w:val="24"/>
          <w:szCs w:val="24"/>
        </w:rPr>
      </w:pPr>
    </w:p>
    <w:tbl>
      <w:tblPr>
        <w:tblW w:w="0" w:type="auto"/>
        <w:tblInd w:w="559" w:type="dxa"/>
        <w:tblLayout w:type="fixed"/>
        <w:tblCellMar>
          <w:left w:w="0" w:type="dxa"/>
          <w:right w:w="0" w:type="dxa"/>
        </w:tblCellMar>
        <w:tblLook w:val="01E0" w:firstRow="1" w:lastRow="1" w:firstColumn="1" w:lastColumn="1" w:noHBand="0" w:noVBand="0"/>
      </w:tblPr>
      <w:tblGrid>
        <w:gridCol w:w="1595"/>
        <w:gridCol w:w="5220"/>
        <w:gridCol w:w="1260"/>
      </w:tblGrid>
      <w:tr w:rsidRPr="00E7521F" w:rsidR="00047F77" w:rsidTr="6D2E3B8D" w14:paraId="6E74CA16"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899957F"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32</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7090933"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Economic Compensation</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0B297C2" w14:textId="55EA0B09">
            <w:pPr>
              <w:spacing w:line="360" w:lineRule="auto"/>
              <w:ind w:left="102"/>
            </w:pPr>
            <w:r w:rsidRPr="6D2E3B8D" w:rsidR="4C4F71CB">
              <w:rPr>
                <w:rFonts w:ascii="Calibri" w:hAnsi="Calibri" w:cs="Calibri" w:asciiTheme="minorAscii" w:hAnsiTheme="minorAscii" w:cstheme="minorAscii"/>
                <w:sz w:val="28"/>
                <w:szCs w:val="28"/>
              </w:rPr>
              <w:t>219</w:t>
            </w:r>
          </w:p>
        </w:tc>
      </w:tr>
      <w:tr w:rsidRPr="00E7521F" w:rsidR="00047F77" w:rsidTr="6D2E3B8D" w14:paraId="5802295F" w14:textId="77777777">
        <w:trPr>
          <w:trHeight w:val="35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1799B51"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33</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1482681"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Health Care Benefits and Insurance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7F9DF8E" w14:textId="27ECDA1C">
            <w:pPr>
              <w:spacing w:line="360" w:lineRule="auto"/>
              <w:ind w:left="102"/>
            </w:pPr>
            <w:r w:rsidRPr="6D2E3B8D" w:rsidR="3547482B">
              <w:rPr>
                <w:rFonts w:ascii="Calibri" w:hAnsi="Calibri" w:cs="Calibri" w:asciiTheme="minorAscii" w:hAnsiTheme="minorAscii" w:cstheme="minorAscii"/>
                <w:sz w:val="28"/>
                <w:szCs w:val="28"/>
              </w:rPr>
              <w:t>224</w:t>
            </w:r>
          </w:p>
        </w:tc>
      </w:tr>
      <w:tr w:rsidRPr="00E7521F" w:rsidR="00047F77" w:rsidTr="6D2E3B8D" w14:paraId="79ABB131" w14:textId="77777777">
        <w:trPr>
          <w:trHeight w:val="909"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5F9FE32"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34</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299B874" w14:textId="63777D00">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Support for Faculty</w:t>
            </w:r>
            <w:r w:rsidRPr="00135DFE" w:rsidR="00012A06">
              <w:rPr>
                <w:rFonts w:asciiTheme="minorHAnsi" w:hAnsiTheme="minorHAnsi" w:cstheme="minorHAnsi"/>
                <w:sz w:val="28"/>
                <w:szCs w:val="28"/>
              </w:rPr>
              <w:t xml:space="preserve"> Research</w:t>
            </w:r>
            <w:r w:rsidRPr="00135DFE">
              <w:rPr>
                <w:rFonts w:asciiTheme="minorHAnsi" w:hAnsiTheme="minorHAnsi" w:cstheme="minorHAnsi"/>
                <w:sz w:val="28"/>
                <w:szCs w:val="28"/>
              </w:rPr>
              <w:t>, Scholarship, and Creative</w:t>
            </w:r>
            <w:r w:rsidRPr="00135DFE" w:rsidR="00EF035E">
              <w:rPr>
                <w:rFonts w:asciiTheme="minorHAnsi" w:hAnsiTheme="minorHAnsi" w:cstheme="minorHAnsi"/>
                <w:sz w:val="28"/>
                <w:szCs w:val="28"/>
              </w:rPr>
              <w:t xml:space="preserve"> Activities</w:t>
            </w:r>
          </w:p>
          <w:p w:rsidRPr="00135DFE" w:rsidR="00047F77" w:rsidP="00135DFE" w:rsidRDefault="00047F77" w14:paraId="1E461063"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Activities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0EF5C11" w14:textId="70529BDC">
            <w:pPr>
              <w:spacing w:line="360" w:lineRule="auto"/>
              <w:ind w:left="102"/>
            </w:pPr>
            <w:r w:rsidRPr="6D2E3B8D" w:rsidR="7C011980">
              <w:rPr>
                <w:rFonts w:ascii="Calibri" w:hAnsi="Calibri" w:cs="Calibri" w:asciiTheme="minorAscii" w:hAnsiTheme="minorAscii" w:cstheme="minorAscii"/>
                <w:sz w:val="28"/>
                <w:szCs w:val="28"/>
              </w:rPr>
              <w:t>236</w:t>
            </w:r>
          </w:p>
        </w:tc>
      </w:tr>
      <w:tr w:rsidRPr="00E7521F" w:rsidR="00047F77" w:rsidTr="6D2E3B8D" w14:paraId="38C59782"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AB9ADC5"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35</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04C4571"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Retirement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1910E8F4" w14:textId="315868AA">
            <w:pPr>
              <w:spacing w:line="360" w:lineRule="auto"/>
              <w:ind w:left="0"/>
            </w:pPr>
            <w:r w:rsidRPr="6D2E3B8D" w:rsidR="379F0FB4">
              <w:rPr>
                <w:rFonts w:ascii="Calibri" w:hAnsi="Calibri" w:cs="Calibri" w:asciiTheme="minorAscii" w:hAnsiTheme="minorAscii" w:cstheme="minorAscii"/>
                <w:sz w:val="28"/>
                <w:szCs w:val="28"/>
              </w:rPr>
              <w:t xml:space="preserve"> </w:t>
            </w:r>
            <w:r w:rsidRPr="6D2E3B8D" w:rsidR="11CAA956">
              <w:rPr>
                <w:rFonts w:ascii="Calibri" w:hAnsi="Calibri" w:cs="Calibri" w:asciiTheme="minorAscii" w:hAnsiTheme="minorAscii" w:cstheme="minorAscii"/>
                <w:sz w:val="28"/>
                <w:szCs w:val="28"/>
              </w:rPr>
              <w:t>238</w:t>
            </w:r>
          </w:p>
        </w:tc>
      </w:tr>
      <w:tr w:rsidRPr="00E7521F" w:rsidR="00047F77" w:rsidTr="6D2E3B8D" w14:paraId="473BA547"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F5218EB"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36</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B9295CF"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Other Fringe Benefits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218A0702" w14:textId="5A98164C">
            <w:pPr>
              <w:spacing w:line="360" w:lineRule="auto"/>
              <w:ind w:left="0"/>
            </w:pPr>
            <w:r w:rsidRPr="6D2E3B8D" w:rsidR="7F0A3E18">
              <w:rPr>
                <w:rFonts w:ascii="Calibri" w:hAnsi="Calibri" w:cs="Calibri" w:asciiTheme="minorAscii" w:hAnsiTheme="minorAscii" w:cstheme="minorAscii"/>
                <w:sz w:val="28"/>
                <w:szCs w:val="28"/>
              </w:rPr>
              <w:t xml:space="preserve"> </w:t>
            </w:r>
            <w:r w:rsidRPr="6D2E3B8D" w:rsidR="343E6C92">
              <w:rPr>
                <w:rFonts w:ascii="Calibri" w:hAnsi="Calibri" w:cs="Calibri" w:asciiTheme="minorAscii" w:hAnsiTheme="minorAscii" w:cstheme="minorAscii"/>
                <w:sz w:val="28"/>
                <w:szCs w:val="28"/>
              </w:rPr>
              <w:t>2</w:t>
            </w:r>
            <w:r w:rsidRPr="6D2E3B8D" w:rsidR="343E6C92">
              <w:rPr>
                <w:rFonts w:ascii="Calibri" w:hAnsi="Calibri" w:cs="Calibri" w:asciiTheme="minorAscii" w:hAnsiTheme="minorAscii" w:cstheme="minorAscii"/>
                <w:sz w:val="28"/>
                <w:szCs w:val="28"/>
              </w:rPr>
              <w:t>41</w:t>
            </w:r>
          </w:p>
        </w:tc>
      </w:tr>
      <w:tr w:rsidRPr="00E7521F" w:rsidR="00047F77" w:rsidTr="6D2E3B8D" w14:paraId="2017A491"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6406E8E"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37</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0DE2EA8"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Long Range Planning</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66B09A2D" w14:textId="3B3BFECA">
            <w:pPr>
              <w:spacing w:line="360" w:lineRule="auto"/>
              <w:ind w:left="0"/>
            </w:pPr>
            <w:r w:rsidRPr="6D2E3B8D" w:rsidR="6DA00CCE">
              <w:rPr>
                <w:rFonts w:ascii="Calibri" w:hAnsi="Calibri" w:cs="Calibri" w:asciiTheme="minorAscii" w:hAnsiTheme="minorAscii" w:cstheme="minorAscii"/>
                <w:sz w:val="28"/>
                <w:szCs w:val="28"/>
              </w:rPr>
              <w:t xml:space="preserve"> </w:t>
            </w:r>
            <w:r w:rsidRPr="6D2E3B8D" w:rsidR="696B1578">
              <w:rPr>
                <w:rFonts w:ascii="Calibri" w:hAnsi="Calibri" w:cs="Calibri" w:asciiTheme="minorAscii" w:hAnsiTheme="minorAscii" w:cstheme="minorAscii"/>
                <w:sz w:val="28"/>
                <w:szCs w:val="28"/>
              </w:rPr>
              <w:t>248</w:t>
            </w:r>
          </w:p>
        </w:tc>
      </w:tr>
      <w:tr w:rsidRPr="00E7521F" w:rsidR="00047F77" w:rsidTr="6D2E3B8D" w14:paraId="3FE980CC"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611030D"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38</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5AEE24A"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University Calendar</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712BFF2E" w14:textId="04E6F37B">
            <w:pPr>
              <w:spacing w:line="360" w:lineRule="auto"/>
              <w:ind w:left="0"/>
            </w:pPr>
            <w:r w:rsidRPr="6D2E3B8D" w:rsidR="745BA0A0">
              <w:rPr>
                <w:rFonts w:ascii="Calibri" w:hAnsi="Calibri" w:cs="Calibri" w:asciiTheme="minorAscii" w:hAnsiTheme="minorAscii" w:cstheme="minorAscii"/>
                <w:sz w:val="28"/>
                <w:szCs w:val="28"/>
              </w:rPr>
              <w:t xml:space="preserve"> </w:t>
            </w:r>
            <w:r w:rsidRPr="6D2E3B8D" w:rsidR="5A90888B">
              <w:rPr>
                <w:rFonts w:ascii="Calibri" w:hAnsi="Calibri" w:cs="Calibri" w:asciiTheme="minorAscii" w:hAnsiTheme="minorAscii" w:cstheme="minorAscii"/>
                <w:sz w:val="28"/>
                <w:szCs w:val="28"/>
              </w:rPr>
              <w:t>2</w:t>
            </w:r>
            <w:r w:rsidRPr="6D2E3B8D" w:rsidR="5A90888B">
              <w:rPr>
                <w:rFonts w:ascii="Calibri" w:hAnsi="Calibri" w:cs="Calibri" w:asciiTheme="minorAscii" w:hAnsiTheme="minorAscii" w:cstheme="minorAscii"/>
                <w:sz w:val="28"/>
                <w:szCs w:val="28"/>
              </w:rPr>
              <w:t>49</w:t>
            </w:r>
          </w:p>
        </w:tc>
      </w:tr>
      <w:tr w:rsidRPr="00E7521F" w:rsidR="00047F77" w:rsidTr="6D2E3B8D" w14:paraId="303B7EC2"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BFED9F6"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39</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AFCB9FC"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Annual Survey of Faculty</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4C77EFE8" w14:textId="603EC171">
            <w:pPr>
              <w:spacing w:line="360" w:lineRule="auto"/>
              <w:ind w:left="0"/>
            </w:pPr>
            <w:r w:rsidRPr="6D2E3B8D" w:rsidR="10427C12">
              <w:rPr>
                <w:rFonts w:ascii="Calibri" w:hAnsi="Calibri" w:cs="Calibri" w:asciiTheme="minorAscii" w:hAnsiTheme="minorAscii" w:cstheme="minorAscii"/>
                <w:sz w:val="28"/>
                <w:szCs w:val="28"/>
              </w:rPr>
              <w:t xml:space="preserve"> </w:t>
            </w:r>
            <w:r w:rsidRPr="6D2E3B8D" w:rsidR="1C2E4FC5">
              <w:rPr>
                <w:rFonts w:ascii="Calibri" w:hAnsi="Calibri" w:cs="Calibri" w:asciiTheme="minorAscii" w:hAnsiTheme="minorAscii" w:cstheme="minorAscii"/>
                <w:sz w:val="28"/>
                <w:szCs w:val="28"/>
              </w:rPr>
              <w:t>251</w:t>
            </w:r>
          </w:p>
        </w:tc>
      </w:tr>
      <w:tr w:rsidRPr="00E7521F" w:rsidR="00047F77" w:rsidTr="6D2E3B8D" w14:paraId="3D1B1F1C"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57AAC65"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40</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E348950"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Support for Teaching and Learning</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4084AE2F" w14:textId="25E17C2D">
            <w:pPr>
              <w:spacing w:line="360" w:lineRule="auto"/>
              <w:ind w:left="0"/>
            </w:pPr>
            <w:r w:rsidRPr="6D2E3B8D" w:rsidR="28CE284D">
              <w:rPr>
                <w:rFonts w:ascii="Calibri" w:hAnsi="Calibri" w:cs="Calibri" w:asciiTheme="minorAscii" w:hAnsiTheme="minorAscii" w:cstheme="minorAscii"/>
                <w:sz w:val="28"/>
                <w:szCs w:val="28"/>
              </w:rPr>
              <w:t xml:space="preserve"> </w:t>
            </w:r>
            <w:r w:rsidRPr="6D2E3B8D" w:rsidR="40DB82B2">
              <w:rPr>
                <w:rFonts w:ascii="Calibri" w:hAnsi="Calibri" w:cs="Calibri" w:asciiTheme="minorAscii" w:hAnsiTheme="minorAscii" w:cstheme="minorAscii"/>
                <w:sz w:val="28"/>
                <w:szCs w:val="28"/>
              </w:rPr>
              <w:t>251</w:t>
            </w:r>
          </w:p>
        </w:tc>
      </w:tr>
      <w:tr w:rsidRPr="00E7521F" w:rsidR="00047F77" w:rsidTr="6D2E3B8D" w14:paraId="20B88A67"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4854D70"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41</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8F89A7B"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Preference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44B1D87" w14:textId="58D5B5F5">
            <w:pPr>
              <w:spacing w:line="360" w:lineRule="auto"/>
              <w:ind w:left="102"/>
            </w:pPr>
            <w:r w:rsidRPr="6D2E3B8D" w:rsidR="611992F5">
              <w:rPr>
                <w:rFonts w:ascii="Calibri" w:hAnsi="Calibri" w:cs="Calibri" w:asciiTheme="minorAscii" w:hAnsiTheme="minorAscii" w:cstheme="minorAscii"/>
                <w:sz w:val="28"/>
                <w:szCs w:val="28"/>
              </w:rPr>
              <w:t>253</w:t>
            </w:r>
          </w:p>
        </w:tc>
      </w:tr>
      <w:tr w:rsidRPr="00E7521F" w:rsidR="00047F77" w:rsidTr="6D2E3B8D" w14:paraId="65F8238E" w14:textId="77777777">
        <w:trPr>
          <w:trHeight w:val="90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2A25A65"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42</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972D1C0"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Work of the Unit: Workload, Class Sizes, and</w:t>
            </w:r>
          </w:p>
          <w:p w:rsidRPr="00135DFE" w:rsidR="00047F77" w:rsidP="00135DFE" w:rsidRDefault="00047F77" w14:paraId="14E56C4C"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Scheduling of Classes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0786644" w14:textId="523A672D">
            <w:pPr>
              <w:spacing w:line="360" w:lineRule="auto"/>
              <w:ind w:left="102"/>
            </w:pPr>
            <w:r w:rsidRPr="6D2E3B8D" w:rsidR="6917432A">
              <w:rPr>
                <w:rFonts w:ascii="Calibri" w:hAnsi="Calibri" w:cs="Calibri" w:asciiTheme="minorAscii" w:hAnsiTheme="minorAscii" w:cstheme="minorAscii"/>
                <w:sz w:val="28"/>
                <w:szCs w:val="28"/>
              </w:rPr>
              <w:t>256</w:t>
            </w:r>
          </w:p>
        </w:tc>
      </w:tr>
      <w:tr w:rsidRPr="00E7521F" w:rsidR="00047F77" w:rsidTr="6D2E3B8D" w14:paraId="5EFBF06B"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B78EB27"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43</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8E23EF0"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Intellectual Property</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A955C1F" w14:textId="413DBC35">
            <w:pPr>
              <w:spacing w:line="360" w:lineRule="auto"/>
              <w:ind w:left="102"/>
            </w:pPr>
            <w:r w:rsidRPr="6D2E3B8D" w:rsidR="4E4DD0EB">
              <w:rPr>
                <w:rFonts w:ascii="Calibri" w:hAnsi="Calibri" w:cs="Calibri" w:asciiTheme="minorAscii" w:hAnsiTheme="minorAscii" w:cstheme="minorAscii"/>
                <w:sz w:val="28"/>
                <w:szCs w:val="28"/>
              </w:rPr>
              <w:t>271</w:t>
            </w:r>
          </w:p>
        </w:tc>
      </w:tr>
      <w:tr w:rsidRPr="00E7521F" w:rsidR="00047F77" w:rsidTr="6D2E3B8D" w14:paraId="3E728720" w14:textId="77777777">
        <w:trPr>
          <w:trHeight w:val="35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2432CF0"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44</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61FB486"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No Strike, No Lockout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95D6181" w14:textId="298672C4">
            <w:pPr>
              <w:spacing w:line="360" w:lineRule="auto"/>
              <w:ind w:left="102"/>
            </w:pPr>
            <w:r w:rsidRPr="6D2E3B8D" w:rsidR="3BC0D5EA">
              <w:rPr>
                <w:rFonts w:ascii="Calibri" w:hAnsi="Calibri" w:cs="Calibri" w:asciiTheme="minorAscii" w:hAnsiTheme="minorAscii" w:cstheme="minorAscii"/>
                <w:sz w:val="28"/>
                <w:szCs w:val="28"/>
              </w:rPr>
              <w:t>275</w:t>
            </w:r>
          </w:p>
        </w:tc>
      </w:tr>
      <w:tr w:rsidRPr="00E7521F" w:rsidR="00047F77" w:rsidTr="6D2E3B8D" w14:paraId="4F8791B4" w14:textId="77777777">
        <w:trPr>
          <w:trHeight w:val="369"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AB6BABB"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45</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F26652F"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Waiver Clause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F04A054" w14:textId="360BFA2F">
            <w:pPr>
              <w:spacing w:line="360" w:lineRule="auto"/>
              <w:ind w:left="102"/>
            </w:pPr>
            <w:r w:rsidRPr="6D2E3B8D" w:rsidR="053169C7">
              <w:rPr>
                <w:rFonts w:ascii="Calibri" w:hAnsi="Calibri" w:cs="Calibri" w:asciiTheme="minorAscii" w:hAnsiTheme="minorAscii" w:cstheme="minorAscii"/>
                <w:sz w:val="28"/>
                <w:szCs w:val="28"/>
              </w:rPr>
              <w:t>276</w:t>
            </w:r>
          </w:p>
        </w:tc>
      </w:tr>
      <w:tr w:rsidRPr="00E7521F" w:rsidR="00047F77" w:rsidTr="6D2E3B8D" w14:paraId="5144EAA2" w14:textId="77777777">
        <w:trPr>
          <w:trHeight w:val="35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EED8268"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46</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8B0855C"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Savings Provisions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6F8C907" w14:textId="289BF236">
            <w:pPr>
              <w:spacing w:line="360" w:lineRule="auto"/>
              <w:ind w:left="102"/>
            </w:pPr>
            <w:r w:rsidRPr="6D2E3B8D" w:rsidR="01D2C40E">
              <w:rPr>
                <w:rFonts w:ascii="Calibri" w:hAnsi="Calibri" w:cs="Calibri" w:asciiTheme="minorAscii" w:hAnsiTheme="minorAscii" w:cstheme="minorAscii"/>
                <w:sz w:val="28"/>
                <w:szCs w:val="28"/>
              </w:rPr>
              <w:t>276</w:t>
            </w:r>
          </w:p>
        </w:tc>
      </w:tr>
      <w:tr w:rsidRPr="00E7521F" w:rsidR="00047F77" w:rsidTr="6D2E3B8D" w14:paraId="3F447E04" w14:textId="77777777">
        <w:trPr>
          <w:trHeight w:val="369"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BEA2191"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47</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01693EA"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Employee Assistance Program</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3D35427D" w14:textId="18E3D57E">
            <w:pPr>
              <w:spacing w:line="360" w:lineRule="auto"/>
              <w:ind w:left="102"/>
            </w:pPr>
            <w:r w:rsidRPr="6D2E3B8D" w:rsidR="3187F965">
              <w:rPr>
                <w:rFonts w:ascii="Calibri" w:hAnsi="Calibri" w:cs="Calibri" w:asciiTheme="minorAscii" w:hAnsiTheme="minorAscii" w:cstheme="minorAscii"/>
                <w:sz w:val="28"/>
                <w:szCs w:val="28"/>
              </w:rPr>
              <w:t>277</w:t>
            </w:r>
          </w:p>
        </w:tc>
      </w:tr>
      <w:tr w:rsidRPr="00E7521F" w:rsidR="00047F77" w:rsidTr="6D2E3B8D" w14:paraId="706E8314" w14:textId="77777777">
        <w:trPr>
          <w:trHeight w:val="35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1A339AB"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48</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2DE82346" w14:textId="28922740">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Permanent Interdepartment</w:t>
            </w:r>
            <w:r w:rsidRPr="00135DFE" w:rsidR="00CA477B">
              <w:rPr>
                <w:rFonts w:asciiTheme="minorHAnsi" w:hAnsiTheme="minorHAnsi" w:cstheme="minorHAnsi"/>
                <w:sz w:val="28"/>
                <w:szCs w:val="28"/>
              </w:rPr>
              <w:t>al</w:t>
            </w:r>
            <w:r w:rsidRPr="00135DFE">
              <w:rPr>
                <w:rFonts w:asciiTheme="minorHAnsi" w:hAnsiTheme="minorHAnsi" w:cstheme="minorHAnsi"/>
                <w:sz w:val="28"/>
                <w:szCs w:val="28"/>
              </w:rPr>
              <w:t xml:space="preserve"> Transfer Process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3D9DF937" w14:textId="466324E3">
            <w:pPr>
              <w:spacing w:line="360" w:lineRule="auto"/>
              <w:ind w:left="0"/>
            </w:pPr>
            <w:r w:rsidRPr="6D2E3B8D" w:rsidR="05DC131B">
              <w:rPr>
                <w:rFonts w:ascii="Calibri" w:hAnsi="Calibri" w:cs="Calibri" w:asciiTheme="minorAscii" w:hAnsiTheme="minorAscii" w:cstheme="minorAscii"/>
                <w:sz w:val="28"/>
                <w:szCs w:val="28"/>
              </w:rPr>
              <w:t xml:space="preserve"> </w:t>
            </w:r>
            <w:r w:rsidRPr="6D2E3B8D" w:rsidR="3F1C69A2">
              <w:rPr>
                <w:rFonts w:ascii="Calibri" w:hAnsi="Calibri" w:cs="Calibri" w:asciiTheme="minorAscii" w:hAnsiTheme="minorAscii" w:cstheme="minorAscii"/>
                <w:sz w:val="28"/>
                <w:szCs w:val="28"/>
              </w:rPr>
              <w:t>278</w:t>
            </w:r>
          </w:p>
        </w:tc>
      </w:tr>
      <w:tr w:rsidRPr="00E7521F" w:rsidR="00047F77" w:rsidTr="6D2E3B8D" w14:paraId="3AD0662D" w14:textId="77777777">
        <w:trPr>
          <w:trHeight w:val="369"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AA776C6"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49</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58461F8"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Duration</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22AF5158" w14:textId="5DB84BAA">
            <w:pPr>
              <w:spacing w:line="360" w:lineRule="auto"/>
              <w:ind w:left="102"/>
            </w:pPr>
            <w:r w:rsidRPr="6D2E3B8D" w:rsidR="5879421A">
              <w:rPr>
                <w:rFonts w:ascii="Calibri" w:hAnsi="Calibri" w:cs="Calibri" w:asciiTheme="minorAscii" w:hAnsiTheme="minorAscii" w:cstheme="minorAscii"/>
                <w:sz w:val="28"/>
                <w:szCs w:val="28"/>
              </w:rPr>
              <w:t>283</w:t>
            </w:r>
          </w:p>
        </w:tc>
      </w:tr>
      <w:tr w:rsidRPr="00E7521F" w:rsidR="00047F77" w:rsidTr="6D2E3B8D" w14:paraId="6E37D2C6" w14:textId="77777777">
        <w:trPr>
          <w:trHeight w:val="35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7EC9194"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Appendix A</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999D4AC"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Contract/Grant Professorships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D80B8A2" w14:textId="4E2F2407">
            <w:pPr>
              <w:spacing w:line="360" w:lineRule="auto"/>
              <w:ind w:left="102"/>
            </w:pPr>
            <w:r w:rsidRPr="6D2E3B8D" w:rsidR="00A88F95">
              <w:rPr>
                <w:rFonts w:ascii="Calibri" w:hAnsi="Calibri" w:cs="Calibri" w:asciiTheme="minorAscii" w:hAnsiTheme="minorAscii" w:cstheme="minorAscii"/>
                <w:sz w:val="28"/>
                <w:szCs w:val="28"/>
              </w:rPr>
              <w:t>285</w:t>
            </w:r>
          </w:p>
        </w:tc>
      </w:tr>
      <w:tr w:rsidRPr="00E7521F" w:rsidR="00047F77" w:rsidTr="6D2E3B8D" w14:paraId="0DCEBD5D" w14:textId="77777777">
        <w:trPr>
          <w:trHeight w:val="369"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E9DF169"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Appendix B</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3C43302C"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Bullard-Plawecki Employee Right to Know Act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89BD887" w14:textId="2E2CF549">
            <w:pPr>
              <w:spacing w:line="360" w:lineRule="auto"/>
              <w:ind w:left="102"/>
            </w:pPr>
            <w:r w:rsidRPr="6D2E3B8D" w:rsidR="6C664E5E">
              <w:rPr>
                <w:rFonts w:ascii="Calibri" w:hAnsi="Calibri" w:cs="Calibri" w:asciiTheme="minorAscii" w:hAnsiTheme="minorAscii" w:cstheme="minorAscii"/>
                <w:sz w:val="28"/>
                <w:szCs w:val="28"/>
              </w:rPr>
              <w:t>287</w:t>
            </w:r>
          </w:p>
        </w:tc>
      </w:tr>
      <w:tr w:rsidRPr="00E7521F" w:rsidR="00047F77" w:rsidTr="6D2E3B8D" w14:paraId="7E6490F1" w14:textId="77777777">
        <w:trPr>
          <w:trHeight w:val="35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F435819"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Appendix C</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597A394" w14:textId="16CFD28F">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 xml:space="preserve">Location of </w:t>
            </w:r>
            <w:r w:rsidRPr="00135DFE" w:rsidR="00593D54">
              <w:rPr>
                <w:rFonts w:asciiTheme="minorHAnsi" w:hAnsiTheme="minorHAnsi" w:cstheme="minorHAnsi"/>
                <w:sz w:val="28"/>
                <w:szCs w:val="28"/>
              </w:rPr>
              <w:t>Personally Identifiable</w:t>
            </w:r>
            <w:r w:rsidRPr="00135DFE">
              <w:rPr>
                <w:rFonts w:asciiTheme="minorHAnsi" w:hAnsiTheme="minorHAnsi" w:cstheme="minorHAnsi"/>
                <w:sz w:val="28"/>
                <w:szCs w:val="28"/>
              </w:rPr>
              <w:t xml:space="preserve"> Information</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56B3F35" w14:textId="15323563">
            <w:pPr>
              <w:spacing w:line="360" w:lineRule="auto"/>
              <w:ind w:left="102"/>
            </w:pPr>
            <w:r w:rsidRPr="6D2E3B8D" w:rsidR="2C7A47D5">
              <w:rPr>
                <w:rFonts w:ascii="Calibri" w:hAnsi="Calibri" w:cs="Calibri" w:asciiTheme="minorAscii" w:hAnsiTheme="minorAscii" w:cstheme="minorAscii"/>
                <w:sz w:val="28"/>
                <w:szCs w:val="28"/>
              </w:rPr>
              <w:t>291</w:t>
            </w:r>
          </w:p>
        </w:tc>
      </w:tr>
      <w:tr w:rsidRPr="00E7521F" w:rsidR="00047F77" w:rsidTr="6D2E3B8D" w14:paraId="3D741F84" w14:textId="77777777">
        <w:trPr>
          <w:trHeight w:val="369"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31972B2"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Appendix D</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32520E53"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Western Michigan University Calendar</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0FC6324" w14:textId="2710B225">
            <w:pPr>
              <w:spacing w:line="360" w:lineRule="auto"/>
              <w:ind w:left="102"/>
            </w:pPr>
            <w:r w:rsidRPr="6D2E3B8D" w:rsidR="0EAADEF0">
              <w:rPr>
                <w:rFonts w:ascii="Calibri" w:hAnsi="Calibri" w:cs="Calibri" w:asciiTheme="minorAscii" w:hAnsiTheme="minorAscii" w:cstheme="minorAscii"/>
                <w:sz w:val="28"/>
                <w:szCs w:val="28"/>
              </w:rPr>
              <w:t>295</w:t>
            </w:r>
          </w:p>
        </w:tc>
      </w:tr>
      <w:tr w:rsidRPr="00E7521F" w:rsidR="00047F77" w:rsidTr="6D2E3B8D" w14:paraId="5AD44E89" w14:textId="77777777">
        <w:trPr>
          <w:trHeight w:val="98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2AE9D0B7"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Appendix E</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6F8B413"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External Review Process – Promotion and</w:t>
            </w:r>
          </w:p>
          <w:p w:rsidRPr="00135DFE" w:rsidR="00047F77" w:rsidP="00135DFE" w:rsidRDefault="00047F77" w14:paraId="6E21348F" w14:textId="6753BD42">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Tenure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AEA553A" w14:textId="17F016FF">
            <w:pPr>
              <w:spacing w:line="360" w:lineRule="auto"/>
              <w:ind w:left="102"/>
            </w:pPr>
            <w:r w:rsidRPr="6D2E3B8D" w:rsidR="38925DAC">
              <w:rPr>
                <w:rFonts w:ascii="Calibri" w:hAnsi="Calibri" w:cs="Calibri" w:asciiTheme="minorAscii" w:hAnsiTheme="minorAscii" w:cstheme="minorAscii"/>
                <w:sz w:val="28"/>
                <w:szCs w:val="28"/>
              </w:rPr>
              <w:t>310</w:t>
            </w:r>
          </w:p>
        </w:tc>
      </w:tr>
      <w:tr w:rsidRPr="00E7521F" w:rsidR="00047F77" w:rsidTr="6D2E3B8D" w14:paraId="62815E46" w14:textId="77777777">
        <w:trPr>
          <w:trHeight w:val="378"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DD5CE04"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Appendix F</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2E4D26AD"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Tenure and Promotion Timetables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0D18FAA" w14:textId="322233B9">
            <w:pPr>
              <w:spacing w:line="360" w:lineRule="auto"/>
              <w:ind w:left="102"/>
            </w:pPr>
            <w:r w:rsidRPr="6D2E3B8D" w:rsidR="5702C407">
              <w:rPr>
                <w:rFonts w:ascii="Calibri" w:hAnsi="Calibri" w:cs="Calibri" w:asciiTheme="minorAscii" w:hAnsiTheme="minorAscii" w:cstheme="minorAscii"/>
                <w:sz w:val="28"/>
                <w:szCs w:val="28"/>
              </w:rPr>
              <w:t>313</w:t>
            </w:r>
          </w:p>
        </w:tc>
      </w:tr>
    </w:tbl>
    <w:p w:rsidRPr="00E7521F" w:rsidR="006D58F4" w:rsidRDefault="006D58F4" w14:paraId="428B386E" w14:textId="77777777">
      <w:pPr>
        <w:spacing w:line="200" w:lineRule="exact"/>
        <w:rPr>
          <w:sz w:val="24"/>
          <w:szCs w:val="24"/>
        </w:rPr>
      </w:pPr>
    </w:p>
    <w:p w:rsidRPr="00E7521F" w:rsidR="006F599B" w:rsidRDefault="006F599B" w14:paraId="7200B07F" w14:textId="77777777">
      <w:pPr>
        <w:spacing w:line="200" w:lineRule="exact"/>
        <w:rPr>
          <w:sz w:val="24"/>
          <w:szCs w:val="24"/>
        </w:rPr>
      </w:pPr>
    </w:p>
    <w:p w:rsidR="001C1AEE" w:rsidP="001C1AEE" w:rsidRDefault="001C1AEE" w14:paraId="50A29BFA" w14:textId="77777777">
      <w:pPr>
        <w:spacing w:before="59"/>
        <w:ind w:left="4104" w:right="1390"/>
        <w:jc w:val="center"/>
        <w:rPr>
          <w:sz w:val="24"/>
          <w:szCs w:val="24"/>
        </w:rPr>
        <w:sectPr w:rsidR="001C1AEE" w:rsidSect="001C1AEE">
          <w:footerReference w:type="default" r:id="rId18"/>
          <w:footnotePr>
            <w:numRestart w:val="eachSect"/>
          </w:footnotePr>
          <w:pgSz w:w="12240" w:h="15840" w:orient="portrait"/>
          <w:pgMar w:top="1380" w:right="1320" w:bottom="280" w:left="1320" w:header="0" w:footer="1047" w:gutter="0"/>
          <w:pgNumType w:fmt="lowerRoman"/>
          <w:cols w:space="720"/>
          <w:headerReference w:type="default" r:id="R5300b4c536d6450b"/>
        </w:sectPr>
      </w:pPr>
      <w:bookmarkStart w:name="_Hlk510009080" w:id="1"/>
    </w:p>
    <w:p w:rsidR="006B6EED" w:rsidP="001C1AEE" w:rsidRDefault="006B6EED" w14:paraId="03D4AF25" w14:textId="77777777">
      <w:pPr>
        <w:spacing w:before="59"/>
        <w:ind w:right="40"/>
      </w:pPr>
    </w:p>
    <w:p w:rsidRPr="00D8710A" w:rsidR="006D58F4" w:rsidP="00D440FA" w:rsidRDefault="00CF1930" w14:paraId="3CC7E678" w14:textId="77777777">
      <w:pPr>
        <w:pStyle w:val="Heading1"/>
        <w:spacing w:line="360" w:lineRule="auto"/>
        <w:rPr>
          <w:rFonts w:asciiTheme="minorHAnsi" w:hAnsiTheme="minorHAnsi" w:cstheme="minorHAnsi"/>
          <w:b w:val="0"/>
          <w:bCs w:val="0"/>
          <w:sz w:val="28"/>
          <w:szCs w:val="28"/>
        </w:rPr>
      </w:pPr>
      <w:r w:rsidRPr="00D8710A">
        <w:rPr>
          <w:rFonts w:asciiTheme="minorHAnsi" w:hAnsiTheme="minorHAnsi" w:cstheme="minorHAnsi"/>
          <w:b w:val="0"/>
          <w:bCs w:val="0"/>
          <w:sz w:val="28"/>
          <w:szCs w:val="28"/>
        </w:rPr>
        <w:t>ARTICLE 1</w:t>
      </w:r>
      <w:r w:rsidRPr="00D8710A" w:rsidR="00723F1B">
        <w:rPr>
          <w:rFonts w:asciiTheme="minorHAnsi" w:hAnsiTheme="minorHAnsi" w:cstheme="minorHAnsi"/>
          <w:b w:val="0"/>
          <w:bCs w:val="0"/>
          <w:sz w:val="28"/>
          <w:szCs w:val="28"/>
        </w:rPr>
        <w:br/>
      </w:r>
      <w:r w:rsidRPr="00D8710A">
        <w:rPr>
          <w:rFonts w:asciiTheme="minorHAnsi" w:hAnsiTheme="minorHAnsi" w:cstheme="minorHAnsi"/>
          <w:b w:val="0"/>
          <w:bCs w:val="0"/>
          <w:sz w:val="28"/>
          <w:szCs w:val="28"/>
        </w:rPr>
        <w:t>RECOGNITION OF CHAPTER</w:t>
      </w:r>
      <w:r w:rsidRPr="00D8710A" w:rsidR="00C8300B">
        <w:rPr>
          <w:rFonts w:asciiTheme="minorHAnsi" w:hAnsiTheme="minorHAnsi" w:cstheme="minorHAnsi"/>
          <w:b w:val="0"/>
          <w:bCs w:val="0"/>
          <w:sz w:val="28"/>
          <w:szCs w:val="28"/>
        </w:rPr>
        <w:fldChar w:fldCharType="begin"/>
      </w:r>
      <w:r w:rsidRPr="00D8710A" w:rsidR="00C8300B">
        <w:rPr>
          <w:rFonts w:asciiTheme="minorHAnsi" w:hAnsiTheme="minorHAnsi" w:cstheme="minorHAnsi"/>
          <w:b w:val="0"/>
          <w:bCs w:val="0"/>
          <w:sz w:val="28"/>
          <w:szCs w:val="28"/>
        </w:rPr>
        <w:instrText xml:space="preserve"> XE "</w:instrText>
      </w:r>
      <w:r w:rsidRPr="00D8710A" w:rsidR="0066204B">
        <w:rPr>
          <w:rFonts w:asciiTheme="minorHAnsi" w:hAnsiTheme="minorHAnsi" w:cstheme="minorHAnsi"/>
          <w:b w:val="0"/>
          <w:bCs w:val="0"/>
          <w:sz w:val="28"/>
          <w:szCs w:val="28"/>
        </w:rPr>
        <w:instrText>Recognition of Chapter</w:instrText>
      </w:r>
      <w:r w:rsidRPr="00D8710A" w:rsidR="00C8300B">
        <w:rPr>
          <w:rFonts w:asciiTheme="minorHAnsi" w:hAnsiTheme="minorHAnsi" w:cstheme="minorHAnsi"/>
          <w:b w:val="0"/>
          <w:bCs w:val="0"/>
          <w:sz w:val="28"/>
          <w:szCs w:val="28"/>
        </w:rPr>
        <w:instrText xml:space="preserve">" </w:instrText>
      </w:r>
      <w:r w:rsidRPr="00D8710A" w:rsidR="00C8300B">
        <w:rPr>
          <w:rFonts w:asciiTheme="minorHAnsi" w:hAnsiTheme="minorHAnsi" w:cstheme="minorHAnsi"/>
          <w:b w:val="0"/>
          <w:bCs w:val="0"/>
          <w:sz w:val="28"/>
          <w:szCs w:val="28"/>
        </w:rPr>
        <w:fldChar w:fldCharType="end"/>
      </w:r>
    </w:p>
    <w:p w:rsidRPr="00D440FA" w:rsidR="006D58F4" w:rsidP="00D440FA" w:rsidRDefault="006D58F4" w14:paraId="5BE15545" w14:textId="77777777">
      <w:pPr>
        <w:spacing w:line="360" w:lineRule="auto"/>
        <w:rPr>
          <w:rFonts w:asciiTheme="minorHAnsi" w:hAnsiTheme="minorHAnsi" w:cstheme="minorHAnsi"/>
          <w:sz w:val="28"/>
          <w:szCs w:val="28"/>
        </w:rPr>
      </w:pPr>
    </w:p>
    <w:p w:rsidRPr="00D440FA" w:rsidR="006D58F4" w:rsidP="00D440FA" w:rsidRDefault="00CF1930" w14:paraId="6E912370" w14:textId="77777777">
      <w:pPr>
        <w:spacing w:line="360" w:lineRule="auto"/>
        <w:ind w:left="100" w:right="75"/>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1.§1 BARGAINING-UNIT REPRESENTATIVE</w:t>
      </w:r>
      <w:r w:rsidRPr="00DE4E30" w:rsidR="0008400C">
        <w:rPr>
          <w:rStyle w:val="Heading2Char"/>
          <w:rFonts w:asciiTheme="minorHAnsi" w:hAnsiTheme="minorHAnsi" w:cstheme="minorHAnsi"/>
          <w:b w:val="0"/>
          <w:bCs w:val="0"/>
          <w:i w:val="0"/>
          <w:iCs w:val="0"/>
        </w:rPr>
        <w:fldChar w:fldCharType="begin"/>
      </w:r>
      <w:r w:rsidRPr="00DE4E30" w:rsidR="0008400C">
        <w:rPr>
          <w:rStyle w:val="Heading2Char"/>
          <w:rFonts w:asciiTheme="minorHAnsi" w:hAnsiTheme="minorHAnsi" w:cstheme="minorHAnsi"/>
          <w:b w:val="0"/>
          <w:bCs w:val="0"/>
          <w:i w:val="0"/>
          <w:iCs w:val="0"/>
        </w:rPr>
        <w:instrText xml:space="preserve"> XE "</w:instrText>
      </w:r>
      <w:r w:rsidRPr="00DE4E30" w:rsidR="0066204B">
        <w:rPr>
          <w:rStyle w:val="Heading2Char"/>
          <w:rFonts w:asciiTheme="minorHAnsi" w:hAnsiTheme="minorHAnsi" w:cstheme="minorHAnsi"/>
          <w:b w:val="0"/>
          <w:bCs w:val="0"/>
          <w:i w:val="0"/>
          <w:iCs w:val="0"/>
        </w:rPr>
        <w:instrText>Recognition of Chapter</w:instrText>
      </w:r>
      <w:r w:rsidRPr="00DE4E30" w:rsidR="0008400C">
        <w:rPr>
          <w:rStyle w:val="Heading2Char"/>
          <w:rFonts w:asciiTheme="minorHAnsi" w:hAnsiTheme="minorHAnsi" w:cstheme="minorHAnsi"/>
          <w:b w:val="0"/>
          <w:bCs w:val="0"/>
          <w:i w:val="0"/>
          <w:iCs w:val="0"/>
        </w:rPr>
        <w:instrText xml:space="preserve">:Bargaining </w:instrText>
      </w:r>
      <w:r w:rsidRPr="00DE4E30" w:rsidR="00F755CE">
        <w:rPr>
          <w:rStyle w:val="Heading2Char"/>
          <w:rFonts w:asciiTheme="minorHAnsi" w:hAnsiTheme="minorHAnsi" w:cstheme="minorHAnsi"/>
          <w:b w:val="0"/>
          <w:bCs w:val="0"/>
          <w:i w:val="0"/>
          <w:iCs w:val="0"/>
        </w:rPr>
        <w:instrText>U</w:instrText>
      </w:r>
      <w:r w:rsidRPr="00DE4E30" w:rsidR="0008400C">
        <w:rPr>
          <w:rStyle w:val="Heading2Char"/>
          <w:rFonts w:asciiTheme="minorHAnsi" w:hAnsiTheme="minorHAnsi" w:cstheme="minorHAnsi"/>
          <w:b w:val="0"/>
          <w:bCs w:val="0"/>
          <w:i w:val="0"/>
          <w:iCs w:val="0"/>
        </w:rPr>
        <w:instrText xml:space="preserve">nit </w:instrText>
      </w:r>
      <w:r w:rsidRPr="00DE4E30" w:rsidR="00B44B92">
        <w:rPr>
          <w:rStyle w:val="Heading2Char"/>
          <w:rFonts w:asciiTheme="minorHAnsi" w:hAnsiTheme="minorHAnsi" w:cstheme="minorHAnsi"/>
          <w:b w:val="0"/>
          <w:bCs w:val="0"/>
          <w:i w:val="0"/>
          <w:iCs w:val="0"/>
        </w:rPr>
        <w:instrText>R</w:instrText>
      </w:r>
      <w:r w:rsidRPr="00DE4E30" w:rsidR="0008400C">
        <w:rPr>
          <w:rStyle w:val="Heading2Char"/>
          <w:rFonts w:asciiTheme="minorHAnsi" w:hAnsiTheme="minorHAnsi" w:cstheme="minorHAnsi"/>
          <w:b w:val="0"/>
          <w:bCs w:val="0"/>
          <w:i w:val="0"/>
          <w:iCs w:val="0"/>
        </w:rPr>
        <w:instrText xml:space="preserve">epresentative" </w:instrText>
      </w:r>
      <w:r w:rsidRPr="00DE4E30" w:rsidR="0008400C">
        <w:rPr>
          <w:rStyle w:val="Heading2Char"/>
          <w:rFonts w:asciiTheme="minorHAnsi" w:hAnsiTheme="minorHAnsi" w:cstheme="minorHAnsi"/>
          <w:b w:val="0"/>
          <w:bCs w:val="0"/>
          <w:i w:val="0"/>
          <w:iCs w:val="0"/>
        </w:rPr>
        <w:fldChar w:fldCharType="end"/>
      </w:r>
      <w:r w:rsidRPr="00DE4E30">
        <w:rPr>
          <w:rStyle w:val="Heading2Char"/>
          <w:rFonts w:asciiTheme="minorHAnsi" w:hAnsiTheme="minorHAnsi" w:cstheme="minorHAnsi"/>
          <w:b w:val="0"/>
          <w:bCs w:val="0"/>
          <w:i w:val="0"/>
          <w:iCs w:val="0"/>
        </w:rPr>
        <w:t>.</w:t>
      </w:r>
      <w:r w:rsidRPr="00D440FA" w:rsidR="00DC5BF8">
        <w:rPr>
          <w:rFonts w:asciiTheme="minorHAnsi" w:hAnsiTheme="minorHAnsi" w:cstheme="minorHAnsi"/>
          <w:sz w:val="28"/>
          <w:szCs w:val="28"/>
        </w:rPr>
        <w:t xml:space="preserve"> </w:t>
      </w:r>
      <w:r w:rsidRPr="00D440FA">
        <w:rPr>
          <w:rFonts w:asciiTheme="minorHAnsi" w:hAnsiTheme="minorHAnsi" w:cstheme="minorHAnsi"/>
          <w:sz w:val="28"/>
          <w:szCs w:val="28"/>
        </w:rPr>
        <w:t>Western statutorily recognizes the Chapter as the sole and exclusive collective bargaining representative for all post-doctoral fellows and Board- appointed ranked faculty of Western Michigan University who are assigned and authorized to work on a regular basis in Michigan, including ranked faculty</w:t>
      </w:r>
      <w:r w:rsidRPr="00D440FA" w:rsidR="002F31D5">
        <w:rPr>
          <w:rFonts w:asciiTheme="minorHAnsi" w:hAnsiTheme="minorHAnsi" w:cstheme="minorHAnsi"/>
          <w:sz w:val="28"/>
          <w:szCs w:val="28"/>
        </w:rPr>
        <w:fldChar w:fldCharType="begin"/>
      </w:r>
      <w:r w:rsidRPr="00D440FA" w:rsidR="002F31D5">
        <w:rPr>
          <w:rFonts w:asciiTheme="minorHAnsi" w:hAnsiTheme="minorHAnsi" w:cstheme="minorHAnsi"/>
          <w:sz w:val="28"/>
          <w:szCs w:val="28"/>
        </w:rPr>
        <w:instrText xml:space="preserve"> XE "</w:instrText>
      </w:r>
      <w:r w:rsidRPr="00D440FA" w:rsidR="002F31D5">
        <w:rPr>
          <w:rFonts w:asciiTheme="minorHAnsi" w:hAnsiTheme="minorHAnsi" w:cstheme="minorHAnsi"/>
          <w:b/>
          <w:sz w:val="28"/>
          <w:szCs w:val="28"/>
        </w:rPr>
        <w:instrText>Ranked Faculty</w:instrText>
      </w:r>
      <w:r w:rsidRPr="00D440FA" w:rsidR="002F31D5">
        <w:rPr>
          <w:rFonts w:asciiTheme="minorHAnsi" w:hAnsiTheme="minorHAnsi" w:cstheme="minorHAnsi"/>
          <w:sz w:val="28"/>
          <w:szCs w:val="28"/>
        </w:rPr>
        <w:instrText xml:space="preserve">" </w:instrText>
      </w:r>
      <w:r w:rsidRPr="00D440FA" w:rsidR="002F31D5">
        <w:rPr>
          <w:rFonts w:asciiTheme="minorHAnsi" w:hAnsiTheme="minorHAnsi" w:cstheme="minorHAnsi"/>
          <w:sz w:val="28"/>
          <w:szCs w:val="28"/>
        </w:rPr>
        <w:fldChar w:fldCharType="end"/>
      </w:r>
      <w:r w:rsidRPr="00D440FA">
        <w:rPr>
          <w:rFonts w:asciiTheme="minorHAnsi" w:hAnsiTheme="minorHAnsi" w:cstheme="minorHAnsi"/>
          <w:sz w:val="28"/>
          <w:szCs w:val="28"/>
        </w:rPr>
        <w:t xml:space="preserve"> in the University Libraries and Counseling Services</w:t>
      </w:r>
      <w:r w:rsidRPr="00D440FA" w:rsidR="00913491">
        <w:rPr>
          <w:rFonts w:asciiTheme="minorHAnsi" w:hAnsiTheme="minorHAnsi" w:cstheme="minorHAnsi"/>
          <w:sz w:val="28"/>
          <w:szCs w:val="28"/>
        </w:rPr>
        <w:fldChar w:fldCharType="begin"/>
      </w:r>
      <w:r w:rsidRPr="00D440FA" w:rsidR="00913491">
        <w:rPr>
          <w:rFonts w:asciiTheme="minorHAnsi" w:hAnsiTheme="minorHAnsi" w:cstheme="minorHAnsi"/>
          <w:sz w:val="28"/>
          <w:szCs w:val="28"/>
        </w:rPr>
        <w:instrText xml:space="preserve"> XE "</w:instrText>
      </w:r>
      <w:r w:rsidRPr="00D440FA" w:rsidR="00913491">
        <w:rPr>
          <w:rFonts w:asciiTheme="minorHAnsi" w:hAnsiTheme="minorHAnsi" w:cstheme="minorHAnsi"/>
          <w:b/>
          <w:sz w:val="28"/>
          <w:szCs w:val="28"/>
        </w:rPr>
        <w:instrText>Counseling Services:</w:instrText>
      </w:r>
      <w:r w:rsidRPr="00D440FA" w:rsidR="00913491">
        <w:rPr>
          <w:rFonts w:asciiTheme="minorHAnsi" w:hAnsiTheme="minorHAnsi" w:cstheme="minorHAnsi"/>
          <w:sz w:val="28"/>
          <w:szCs w:val="28"/>
        </w:rPr>
        <w:instrText xml:space="preserve">Recognition of Chapter" </w:instrText>
      </w:r>
      <w:r w:rsidRPr="00D440FA" w:rsidR="00913491">
        <w:rPr>
          <w:rFonts w:asciiTheme="minorHAnsi" w:hAnsiTheme="minorHAnsi" w:cstheme="minorHAnsi"/>
          <w:sz w:val="28"/>
          <w:szCs w:val="28"/>
        </w:rPr>
        <w:fldChar w:fldCharType="end"/>
      </w:r>
      <w:r w:rsidRPr="00D440FA">
        <w:rPr>
          <w:rFonts w:asciiTheme="minorHAnsi" w:hAnsiTheme="minorHAnsi" w:cstheme="minorHAnsi"/>
          <w:sz w:val="28"/>
          <w:szCs w:val="28"/>
        </w:rPr>
        <w:t xml:space="preserve"> at </w:t>
      </w:r>
      <w:proofErr w:type="spellStart"/>
      <w:r w:rsidRPr="00D440FA">
        <w:rPr>
          <w:rFonts w:asciiTheme="minorHAnsi" w:hAnsiTheme="minorHAnsi" w:cstheme="minorHAnsi"/>
          <w:sz w:val="28"/>
          <w:szCs w:val="28"/>
        </w:rPr>
        <w:t>Sindecuse</w:t>
      </w:r>
      <w:proofErr w:type="spellEnd"/>
      <w:r w:rsidRPr="00D440FA">
        <w:rPr>
          <w:rFonts w:asciiTheme="minorHAnsi" w:hAnsiTheme="minorHAnsi" w:cstheme="minorHAnsi"/>
          <w:sz w:val="28"/>
          <w:szCs w:val="28"/>
        </w:rPr>
        <w:t>.</w:t>
      </w:r>
      <w:r w:rsidRPr="00D440FA" w:rsidR="008667A7">
        <w:rPr>
          <w:rFonts w:asciiTheme="minorHAnsi" w:hAnsiTheme="minorHAnsi" w:cstheme="minorHAnsi"/>
          <w:sz w:val="28"/>
          <w:szCs w:val="28"/>
        </w:rPr>
        <w:t xml:space="preserve"> </w:t>
      </w:r>
      <w:r w:rsidRPr="00D440FA">
        <w:rPr>
          <w:rFonts w:asciiTheme="minorHAnsi" w:hAnsiTheme="minorHAnsi" w:cstheme="minorHAnsi"/>
          <w:sz w:val="28"/>
          <w:szCs w:val="28"/>
        </w:rPr>
        <w:t>Western contractually recognizes the Chapter</w:t>
      </w:r>
      <w:r w:rsidRPr="00D440FA" w:rsidR="005D0ACF">
        <w:rPr>
          <w:rFonts w:asciiTheme="minorHAnsi" w:hAnsiTheme="minorHAnsi" w:cstheme="minorHAnsi"/>
          <w:sz w:val="28"/>
          <w:szCs w:val="28"/>
        </w:rPr>
        <w:fldChar w:fldCharType="begin"/>
      </w:r>
      <w:r w:rsidRPr="00D440FA" w:rsidR="005D0ACF">
        <w:rPr>
          <w:rFonts w:asciiTheme="minorHAnsi" w:hAnsiTheme="minorHAnsi" w:cstheme="minorHAnsi"/>
          <w:sz w:val="28"/>
          <w:szCs w:val="28"/>
        </w:rPr>
        <w:instrText xml:space="preserve"> XE "</w:instrText>
      </w:r>
      <w:r w:rsidRPr="00D440FA" w:rsidR="005D0ACF">
        <w:rPr>
          <w:rFonts w:asciiTheme="minorHAnsi" w:hAnsiTheme="minorHAnsi" w:cstheme="minorHAnsi"/>
          <w:b/>
          <w:sz w:val="28"/>
          <w:szCs w:val="28"/>
        </w:rPr>
        <w:instrText>Chapter:</w:instrText>
      </w:r>
      <w:r w:rsidRPr="00D440FA" w:rsidR="005D0ACF">
        <w:rPr>
          <w:rFonts w:asciiTheme="minorHAnsi" w:hAnsiTheme="minorHAnsi" w:cstheme="minorHAnsi"/>
          <w:sz w:val="28"/>
          <w:szCs w:val="28"/>
        </w:rPr>
        <w:instrText xml:space="preserve">Recognition of" </w:instrText>
      </w:r>
      <w:r w:rsidRPr="00D440FA" w:rsidR="005D0ACF">
        <w:rPr>
          <w:rFonts w:asciiTheme="minorHAnsi" w:hAnsiTheme="minorHAnsi" w:cstheme="minorHAnsi"/>
          <w:sz w:val="28"/>
          <w:szCs w:val="28"/>
        </w:rPr>
        <w:fldChar w:fldCharType="end"/>
      </w:r>
      <w:r w:rsidRPr="00D440FA">
        <w:rPr>
          <w:rFonts w:asciiTheme="minorHAnsi" w:hAnsiTheme="minorHAnsi" w:cstheme="minorHAnsi"/>
          <w:sz w:val="28"/>
          <w:szCs w:val="28"/>
        </w:rPr>
        <w:t xml:space="preserve"> as the sole and exclusive collective bargaining representative for all post-doctoral fellows and Board appointed ranked faculty of Western Michigan University who are assigned and authorized to work on a regular basis in states other than Michigan. Typically, these appointments may range from 50% (proportional appointment) to 100% (full appointment) to 125% (fiscal year) of a full-time appointment, although some appointments</w:t>
      </w:r>
      <w:r w:rsidRPr="00D440FA" w:rsidR="001C69FD">
        <w:rPr>
          <w:rFonts w:asciiTheme="minorHAnsi" w:hAnsiTheme="minorHAnsi" w:cstheme="minorHAnsi"/>
          <w:sz w:val="28"/>
          <w:szCs w:val="28"/>
        </w:rPr>
        <w:fldChar w:fldCharType="begin"/>
      </w:r>
      <w:r w:rsidRPr="00D440FA" w:rsidR="001C69FD">
        <w:rPr>
          <w:rFonts w:asciiTheme="minorHAnsi" w:hAnsiTheme="minorHAnsi" w:cstheme="minorHAnsi"/>
          <w:sz w:val="28"/>
          <w:szCs w:val="28"/>
        </w:rPr>
        <w:instrText xml:space="preserve"> XE "</w:instrText>
      </w:r>
      <w:r w:rsidRPr="00D440FA" w:rsidR="001C69FD">
        <w:rPr>
          <w:rFonts w:asciiTheme="minorHAnsi" w:hAnsiTheme="minorHAnsi" w:cstheme="minorHAnsi"/>
          <w:b/>
          <w:sz w:val="28"/>
          <w:szCs w:val="28"/>
        </w:rPr>
        <w:instrText>Faculty:</w:instrText>
      </w:r>
      <w:r w:rsidRPr="00D440FA" w:rsidR="001C69FD">
        <w:rPr>
          <w:rFonts w:asciiTheme="minorHAnsi" w:hAnsiTheme="minorHAnsi" w:cstheme="minorHAnsi"/>
          <w:sz w:val="28"/>
          <w:szCs w:val="28"/>
        </w:rPr>
        <w:instrText xml:space="preserve">Appointments" </w:instrText>
      </w:r>
      <w:r w:rsidRPr="00D440FA" w:rsidR="001C69FD">
        <w:rPr>
          <w:rFonts w:asciiTheme="minorHAnsi" w:hAnsiTheme="minorHAnsi" w:cstheme="minorHAnsi"/>
          <w:sz w:val="28"/>
          <w:szCs w:val="28"/>
        </w:rPr>
        <w:fldChar w:fldCharType="end"/>
      </w:r>
      <w:r w:rsidRPr="00D440FA">
        <w:rPr>
          <w:rFonts w:asciiTheme="minorHAnsi" w:hAnsiTheme="minorHAnsi" w:cstheme="minorHAnsi"/>
          <w:sz w:val="28"/>
          <w:szCs w:val="28"/>
        </w:rPr>
        <w:t xml:space="preserve"> may be approved at less than 50% of a full-time appointment.</w:t>
      </w:r>
    </w:p>
    <w:p w:rsidRPr="00D440FA" w:rsidR="006D58F4" w:rsidP="00D440FA" w:rsidRDefault="006D58F4" w14:paraId="510964B1" w14:textId="77777777">
      <w:pPr>
        <w:spacing w:line="360" w:lineRule="auto"/>
        <w:rPr>
          <w:rFonts w:asciiTheme="minorHAnsi" w:hAnsiTheme="minorHAnsi" w:cstheme="minorHAnsi"/>
          <w:sz w:val="28"/>
          <w:szCs w:val="28"/>
        </w:rPr>
      </w:pPr>
    </w:p>
    <w:p w:rsidRPr="00D440FA" w:rsidR="006D58F4" w:rsidP="00D440FA" w:rsidRDefault="00CF1930" w14:paraId="7068AE71" w14:textId="77777777">
      <w:pPr>
        <w:spacing w:line="360" w:lineRule="auto"/>
        <w:ind w:left="100" w:right="79"/>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1.§2 EXCLUSIONS</w:t>
      </w:r>
      <w:r w:rsidRPr="00DE4E30" w:rsidR="0008400C">
        <w:rPr>
          <w:rStyle w:val="Heading2Char"/>
          <w:rFonts w:asciiTheme="minorHAnsi" w:hAnsiTheme="minorHAnsi" w:cstheme="minorHAnsi"/>
          <w:b w:val="0"/>
          <w:bCs w:val="0"/>
          <w:i w:val="0"/>
          <w:iCs w:val="0"/>
        </w:rPr>
        <w:fldChar w:fldCharType="begin"/>
      </w:r>
      <w:r w:rsidRPr="00DE4E30" w:rsidR="0008400C">
        <w:rPr>
          <w:rStyle w:val="Heading2Char"/>
          <w:rFonts w:asciiTheme="minorHAnsi" w:hAnsiTheme="minorHAnsi" w:cstheme="minorHAnsi"/>
          <w:b w:val="0"/>
          <w:bCs w:val="0"/>
          <w:i w:val="0"/>
          <w:iCs w:val="0"/>
        </w:rPr>
        <w:instrText xml:space="preserve"> XE "</w:instrText>
      </w:r>
      <w:r w:rsidRPr="00DE4E30" w:rsidR="0066204B">
        <w:rPr>
          <w:rStyle w:val="Heading2Char"/>
          <w:rFonts w:asciiTheme="minorHAnsi" w:hAnsiTheme="minorHAnsi" w:cstheme="minorHAnsi"/>
          <w:b w:val="0"/>
          <w:bCs w:val="0"/>
          <w:i w:val="0"/>
          <w:iCs w:val="0"/>
        </w:rPr>
        <w:instrText>Recognition of Chapter</w:instrText>
      </w:r>
      <w:r w:rsidRPr="00DE4E30" w:rsidR="0008400C">
        <w:rPr>
          <w:rStyle w:val="Heading2Char"/>
          <w:rFonts w:asciiTheme="minorHAnsi" w:hAnsiTheme="minorHAnsi" w:cstheme="minorHAnsi"/>
          <w:b w:val="0"/>
          <w:bCs w:val="0"/>
          <w:i w:val="0"/>
          <w:iCs w:val="0"/>
        </w:rPr>
        <w:instrText xml:space="preserve">:Exclusions" </w:instrText>
      </w:r>
      <w:r w:rsidRPr="00DE4E30" w:rsidR="0008400C">
        <w:rPr>
          <w:rStyle w:val="Heading2Char"/>
          <w:rFonts w:asciiTheme="minorHAnsi" w:hAnsiTheme="minorHAnsi" w:cstheme="minorHAnsi"/>
          <w:b w:val="0"/>
          <w:bCs w:val="0"/>
          <w:i w:val="0"/>
          <w:iCs w:val="0"/>
        </w:rPr>
        <w:fldChar w:fldCharType="end"/>
      </w:r>
      <w:r w:rsidRPr="00DE4E30">
        <w:rPr>
          <w:rStyle w:val="Heading2Char"/>
          <w:rFonts w:asciiTheme="minorHAnsi" w:hAnsiTheme="minorHAnsi" w:cstheme="minorHAnsi"/>
          <w:b w:val="0"/>
          <w:bCs w:val="0"/>
          <w:i w:val="0"/>
          <w:iCs w:val="0"/>
        </w:rPr>
        <w:t>.</w:t>
      </w:r>
      <w:r w:rsidRPr="00D440FA">
        <w:rPr>
          <w:rFonts w:asciiTheme="minorHAnsi" w:hAnsiTheme="minorHAnsi" w:cstheme="minorHAnsi"/>
          <w:sz w:val="28"/>
          <w:szCs w:val="28"/>
        </w:rPr>
        <w:t xml:space="preserve"> Specifically excluded from the Unit are the ombuds, department chairs, designated directors, persons with faculty rank in Board-appointed administrative positions at or above the level of assistant to the dean, persons on adjunct and visiting appointments, United States Department of Defense personnel teaching in the Department of Military Science, non-Board- appointed part-time instructors, and other positions excluded from the Unit by the list below, and all other positions not covered by Article 1.§1.</w:t>
      </w:r>
    </w:p>
    <w:p w:rsidRPr="00D440FA" w:rsidR="006D58F4" w:rsidP="00D440FA" w:rsidRDefault="006D58F4" w14:paraId="7AF92493" w14:textId="77777777">
      <w:pPr>
        <w:spacing w:line="360" w:lineRule="auto"/>
        <w:rPr>
          <w:rFonts w:asciiTheme="minorHAnsi" w:hAnsiTheme="minorHAnsi" w:cstheme="minorHAnsi"/>
          <w:sz w:val="28"/>
          <w:szCs w:val="28"/>
        </w:rPr>
      </w:pPr>
    </w:p>
    <w:p w:rsidRPr="00D440FA" w:rsidR="006D58F4" w:rsidP="00D440FA" w:rsidRDefault="00CF1930" w14:paraId="42FD2173" w14:textId="77777777">
      <w:pPr>
        <w:spacing w:line="360" w:lineRule="auto"/>
        <w:ind w:left="820" w:right="79"/>
        <w:jc w:val="both"/>
        <w:rPr>
          <w:rFonts w:asciiTheme="minorHAnsi" w:hAnsiTheme="minorHAnsi" w:cstheme="minorHAnsi"/>
          <w:sz w:val="28"/>
          <w:szCs w:val="28"/>
        </w:rPr>
      </w:pPr>
      <w:r w:rsidRPr="00DE4E30">
        <w:rPr>
          <w:rStyle w:val="Heading3Char"/>
          <w:b w:val="0"/>
          <w:bCs w:val="0"/>
        </w:rPr>
        <w:t>1.§2.1 Integrity of Unit</w:t>
      </w:r>
      <w:r w:rsidRPr="00DE4E30" w:rsidR="0047162C">
        <w:rPr>
          <w:rStyle w:val="Heading3Char"/>
          <w:b w:val="0"/>
          <w:bCs w:val="0"/>
        </w:rPr>
        <w:fldChar w:fldCharType="begin"/>
      </w:r>
      <w:r w:rsidRPr="00DE4E30" w:rsidR="0047162C">
        <w:rPr>
          <w:rStyle w:val="Heading3Char"/>
          <w:b w:val="0"/>
          <w:bCs w:val="0"/>
        </w:rPr>
        <w:instrText xml:space="preserve"> XE "</w:instrText>
      </w:r>
      <w:r w:rsidRPr="00DE4E30" w:rsidR="0066204B">
        <w:rPr>
          <w:rStyle w:val="Heading3Char"/>
          <w:b w:val="0"/>
          <w:bCs w:val="0"/>
        </w:rPr>
        <w:instrText>Recognition of Chapter</w:instrText>
      </w:r>
      <w:r w:rsidRPr="00DE4E30" w:rsidR="0047162C">
        <w:rPr>
          <w:rStyle w:val="Heading3Char"/>
          <w:b w:val="0"/>
          <w:bCs w:val="0"/>
        </w:rPr>
        <w:instrText xml:space="preserve">:Integrity of </w:instrText>
      </w:r>
      <w:r w:rsidRPr="00DE4E30" w:rsidR="00B44B92">
        <w:rPr>
          <w:rStyle w:val="Heading3Char"/>
          <w:b w:val="0"/>
          <w:bCs w:val="0"/>
        </w:rPr>
        <w:instrText>U</w:instrText>
      </w:r>
      <w:r w:rsidRPr="00DE4E30" w:rsidR="0047162C">
        <w:rPr>
          <w:rStyle w:val="Heading3Char"/>
          <w:b w:val="0"/>
          <w:bCs w:val="0"/>
        </w:rPr>
        <w:instrText xml:space="preserve">nit" </w:instrText>
      </w:r>
      <w:r w:rsidRPr="00DE4E30" w:rsidR="0047162C">
        <w:rPr>
          <w:rStyle w:val="Heading3Char"/>
          <w:b w:val="0"/>
          <w:bCs w:val="0"/>
        </w:rPr>
        <w:fldChar w:fldCharType="end"/>
      </w:r>
      <w:r w:rsidRPr="00DE4E30">
        <w:rPr>
          <w:rStyle w:val="Heading3Char"/>
          <w:b w:val="0"/>
          <w:bCs w:val="0"/>
        </w:rPr>
        <w:t>.</w:t>
      </w:r>
      <w:r w:rsidRPr="00D440FA">
        <w:rPr>
          <w:rFonts w:asciiTheme="minorHAnsi" w:hAnsiTheme="minorHAnsi" w:cstheme="minorHAnsi"/>
          <w:i/>
          <w:sz w:val="28"/>
          <w:szCs w:val="28"/>
        </w:rPr>
        <w:t xml:space="preserve"> </w:t>
      </w:r>
      <w:r w:rsidRPr="00D440FA">
        <w:rPr>
          <w:rFonts w:asciiTheme="minorHAnsi" w:hAnsiTheme="minorHAnsi" w:cstheme="minorHAnsi"/>
          <w:sz w:val="28"/>
          <w:szCs w:val="28"/>
        </w:rPr>
        <w:t>No bargaining-unit member shall be reclassified to a position not under the jurisdiction of this Agreement without a demonstrable alteration of job responsibilities. The Chapter will be advised in writing of such reclassification before final action is taken thereon.</w:t>
      </w:r>
    </w:p>
    <w:p w:rsidRPr="00D440FA" w:rsidR="000F1967" w:rsidP="00D440FA" w:rsidRDefault="000F1967" w14:paraId="03F910F9" w14:textId="77777777">
      <w:pPr>
        <w:spacing w:line="360" w:lineRule="auto"/>
        <w:ind w:left="820" w:right="79"/>
        <w:jc w:val="both"/>
        <w:rPr>
          <w:rFonts w:asciiTheme="minorHAnsi" w:hAnsiTheme="minorHAnsi" w:cstheme="minorHAnsi"/>
          <w:sz w:val="28"/>
          <w:szCs w:val="28"/>
        </w:rPr>
      </w:pPr>
    </w:p>
    <w:p w:rsidRPr="00D440FA" w:rsidR="000F1967" w:rsidP="00D440FA" w:rsidRDefault="00CF1930" w14:paraId="050CCBEB" w14:textId="77777777">
      <w:pPr>
        <w:spacing w:line="360" w:lineRule="auto"/>
        <w:ind w:left="820" w:right="912"/>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1.§2.2 Position Exclusions</w:t>
      </w:r>
      <w:r w:rsidRPr="00DE4E30" w:rsidR="0047162C">
        <w:rPr>
          <w:rStyle w:val="Heading3Char"/>
          <w:rFonts w:asciiTheme="minorHAnsi" w:hAnsiTheme="minorHAnsi" w:cstheme="minorHAnsi"/>
          <w:b w:val="0"/>
          <w:bCs w:val="0"/>
          <w:sz w:val="28"/>
          <w:szCs w:val="28"/>
        </w:rPr>
        <w:fldChar w:fldCharType="begin"/>
      </w:r>
      <w:r w:rsidRPr="00DE4E30" w:rsidR="0047162C">
        <w:rPr>
          <w:rStyle w:val="Heading3Char"/>
          <w:rFonts w:asciiTheme="minorHAnsi" w:hAnsiTheme="minorHAnsi" w:cstheme="minorHAnsi"/>
          <w:b w:val="0"/>
          <w:bCs w:val="0"/>
          <w:sz w:val="28"/>
          <w:szCs w:val="28"/>
        </w:rPr>
        <w:instrText xml:space="preserve"> XE "</w:instrText>
      </w:r>
      <w:r w:rsidRPr="00DE4E30" w:rsidR="0066204B">
        <w:rPr>
          <w:rStyle w:val="Heading3Char"/>
          <w:rFonts w:asciiTheme="minorHAnsi" w:hAnsiTheme="minorHAnsi" w:cstheme="minorHAnsi"/>
          <w:b w:val="0"/>
          <w:bCs w:val="0"/>
          <w:sz w:val="28"/>
          <w:szCs w:val="28"/>
        </w:rPr>
        <w:instrText>Recognition of Chapter</w:instrText>
      </w:r>
      <w:r w:rsidRPr="00DE4E30" w:rsidR="0047162C">
        <w:rPr>
          <w:rStyle w:val="Heading3Char"/>
          <w:rFonts w:asciiTheme="minorHAnsi" w:hAnsiTheme="minorHAnsi" w:cstheme="minorHAnsi"/>
          <w:b w:val="0"/>
          <w:bCs w:val="0"/>
          <w:sz w:val="28"/>
          <w:szCs w:val="28"/>
        </w:rPr>
        <w:instrText xml:space="preserve">:Position </w:instrText>
      </w:r>
      <w:r w:rsidRPr="00DE4E30" w:rsidR="00B44B92">
        <w:rPr>
          <w:rStyle w:val="Heading3Char"/>
          <w:rFonts w:asciiTheme="minorHAnsi" w:hAnsiTheme="minorHAnsi" w:cstheme="minorHAnsi"/>
          <w:b w:val="0"/>
          <w:bCs w:val="0"/>
          <w:sz w:val="28"/>
          <w:szCs w:val="28"/>
        </w:rPr>
        <w:instrText>E</w:instrText>
      </w:r>
      <w:r w:rsidRPr="00DE4E30" w:rsidR="0047162C">
        <w:rPr>
          <w:rStyle w:val="Heading3Char"/>
          <w:rFonts w:asciiTheme="minorHAnsi" w:hAnsiTheme="minorHAnsi" w:cstheme="minorHAnsi"/>
          <w:b w:val="0"/>
          <w:bCs w:val="0"/>
          <w:sz w:val="28"/>
          <w:szCs w:val="28"/>
        </w:rPr>
        <w:instrText xml:space="preserve">xclusions" </w:instrText>
      </w:r>
      <w:r w:rsidRPr="00DE4E30" w:rsidR="0047162C">
        <w:rPr>
          <w:rStyle w:val="Heading3Char"/>
          <w:rFonts w:asciiTheme="minorHAnsi" w:hAnsiTheme="minorHAnsi" w:cstheme="minorHAnsi"/>
          <w:b w:val="0"/>
          <w:bCs w:val="0"/>
          <w:sz w:val="28"/>
          <w:szCs w:val="28"/>
        </w:rPr>
        <w:fldChar w:fldCharType="end"/>
      </w:r>
      <w:r w:rsidRPr="00DE4E30">
        <w:rPr>
          <w:rStyle w:val="Heading3Char"/>
          <w:rFonts w:asciiTheme="minorHAnsi" w:hAnsiTheme="minorHAnsi" w:cstheme="minorHAnsi"/>
          <w:b w:val="0"/>
          <w:bCs w:val="0"/>
          <w:sz w:val="28"/>
          <w:szCs w:val="28"/>
        </w:rPr>
        <w:t>.</w:t>
      </w:r>
      <w:r w:rsidRPr="00D440FA" w:rsidR="00DC5BF8">
        <w:rPr>
          <w:rFonts w:asciiTheme="minorHAnsi" w:hAnsiTheme="minorHAnsi" w:cstheme="minorHAnsi"/>
          <w:i/>
          <w:sz w:val="28"/>
          <w:szCs w:val="28"/>
        </w:rPr>
        <w:t xml:space="preserve"> </w:t>
      </w:r>
      <w:r w:rsidRPr="00D440FA">
        <w:rPr>
          <w:rFonts w:asciiTheme="minorHAnsi" w:hAnsiTheme="minorHAnsi" w:cstheme="minorHAnsi"/>
          <w:sz w:val="28"/>
          <w:szCs w:val="28"/>
        </w:rPr>
        <w:t xml:space="preserve">The following positions are excluded from the Unit: </w:t>
      </w:r>
    </w:p>
    <w:p w:rsidRPr="00D440FA" w:rsidR="000F1967" w:rsidP="00D440FA" w:rsidRDefault="000F1967" w14:paraId="56F7B755" w14:textId="77777777">
      <w:pPr>
        <w:spacing w:line="360" w:lineRule="auto"/>
        <w:ind w:left="820" w:right="912"/>
        <w:rPr>
          <w:rFonts w:asciiTheme="minorHAnsi" w:hAnsiTheme="minorHAnsi" w:cstheme="minorHAnsi"/>
          <w:sz w:val="28"/>
          <w:szCs w:val="28"/>
        </w:rPr>
      </w:pPr>
    </w:p>
    <w:p w:rsidRPr="00D440FA" w:rsidR="006D58F4" w:rsidP="00D440FA" w:rsidRDefault="00CF1930" w14:paraId="78412439" w14:textId="77777777">
      <w:pPr>
        <w:spacing w:line="360" w:lineRule="auto"/>
        <w:ind w:left="820" w:right="912"/>
        <w:rPr>
          <w:rFonts w:asciiTheme="minorHAnsi" w:hAnsiTheme="minorHAnsi" w:cstheme="minorHAnsi"/>
          <w:sz w:val="28"/>
          <w:szCs w:val="28"/>
        </w:rPr>
      </w:pPr>
      <w:r w:rsidRPr="00D440FA">
        <w:rPr>
          <w:rFonts w:asciiTheme="minorHAnsi" w:hAnsiTheme="minorHAnsi" w:cstheme="minorHAnsi"/>
          <w:sz w:val="28"/>
          <w:szCs w:val="28"/>
          <w:u w:val="single" w:color="000000"/>
        </w:rPr>
        <w:t>Directors</w:t>
      </w:r>
      <w:r w:rsidRPr="00D440FA" w:rsidR="0047162C">
        <w:rPr>
          <w:rFonts w:asciiTheme="minorHAnsi" w:hAnsiTheme="minorHAnsi" w:cstheme="minorHAnsi"/>
          <w:b/>
          <w:sz w:val="28"/>
          <w:szCs w:val="28"/>
          <w:u w:val="thick" w:color="000000"/>
        </w:rPr>
        <w:fldChar w:fldCharType="begin"/>
      </w:r>
      <w:r w:rsidRPr="00D440FA" w:rsidR="0047162C">
        <w:rPr>
          <w:rFonts w:asciiTheme="minorHAnsi" w:hAnsiTheme="minorHAnsi" w:cstheme="minorHAnsi"/>
          <w:sz w:val="28"/>
          <w:szCs w:val="28"/>
        </w:rPr>
        <w:instrText xml:space="preserve"> XE "</w:instrText>
      </w:r>
      <w:r w:rsidRPr="00D440FA" w:rsidR="0066204B">
        <w:rPr>
          <w:rFonts w:asciiTheme="minorHAnsi" w:hAnsiTheme="minorHAnsi" w:cstheme="minorHAnsi"/>
          <w:b/>
          <w:sz w:val="28"/>
          <w:szCs w:val="28"/>
        </w:rPr>
        <w:instrText>Recognition of Chapter</w:instrText>
      </w:r>
      <w:r w:rsidRPr="00D440FA" w:rsidR="0047162C">
        <w:rPr>
          <w:rFonts w:asciiTheme="minorHAnsi" w:hAnsiTheme="minorHAnsi" w:cstheme="minorHAnsi"/>
          <w:b/>
          <w:sz w:val="28"/>
          <w:szCs w:val="28"/>
          <w:u w:val="thick" w:color="000000"/>
        </w:rPr>
        <w:instrText>:</w:instrText>
      </w:r>
      <w:r w:rsidRPr="00D440FA" w:rsidR="0047162C">
        <w:rPr>
          <w:rFonts w:asciiTheme="minorHAnsi" w:hAnsiTheme="minorHAnsi" w:cstheme="minorHAnsi"/>
          <w:sz w:val="28"/>
          <w:szCs w:val="28"/>
          <w:u w:val="thick" w:color="000000"/>
        </w:rPr>
        <w:instrText>Directors</w:instrText>
      </w:r>
      <w:r w:rsidRPr="00D440FA" w:rsidR="0047162C">
        <w:rPr>
          <w:rFonts w:asciiTheme="minorHAnsi" w:hAnsiTheme="minorHAnsi" w:cstheme="minorHAnsi"/>
          <w:sz w:val="28"/>
          <w:szCs w:val="28"/>
        </w:rPr>
        <w:instrText xml:space="preserve">" </w:instrText>
      </w:r>
      <w:r w:rsidRPr="00D440FA" w:rsidR="0047162C">
        <w:rPr>
          <w:rFonts w:asciiTheme="minorHAnsi" w:hAnsiTheme="minorHAnsi" w:cstheme="minorHAnsi"/>
          <w:b/>
          <w:sz w:val="28"/>
          <w:szCs w:val="28"/>
          <w:u w:val="thick" w:color="000000"/>
        </w:rPr>
        <w:fldChar w:fldCharType="end"/>
      </w:r>
    </w:p>
    <w:p w:rsidRPr="00D440FA" w:rsidR="006D58F4" w:rsidP="00D440FA" w:rsidRDefault="00CF1930" w14:paraId="76179192" w14:textId="77777777">
      <w:pPr>
        <w:spacing w:line="360" w:lineRule="auto"/>
        <w:ind w:left="1540"/>
        <w:rPr>
          <w:rFonts w:asciiTheme="minorHAnsi" w:hAnsiTheme="minorHAnsi" w:cstheme="minorHAnsi"/>
          <w:sz w:val="28"/>
          <w:szCs w:val="28"/>
        </w:rPr>
      </w:pPr>
      <w:r w:rsidRPr="00D440FA">
        <w:rPr>
          <w:rFonts w:asciiTheme="minorHAnsi" w:hAnsiTheme="minorHAnsi" w:cstheme="minorHAnsi"/>
          <w:sz w:val="28"/>
          <w:szCs w:val="28"/>
        </w:rPr>
        <w:t>Academic Colleges’ Advising Offices</w:t>
      </w:r>
    </w:p>
    <w:p w:rsidRPr="00D440FA" w:rsidR="00012A06" w:rsidP="00D440FA" w:rsidRDefault="00012A06" w14:paraId="5FE78D17" w14:textId="77777777">
      <w:pPr>
        <w:spacing w:line="360" w:lineRule="auto"/>
        <w:ind w:left="1540"/>
        <w:rPr>
          <w:rFonts w:asciiTheme="minorHAnsi" w:hAnsiTheme="minorHAnsi" w:cstheme="minorHAnsi"/>
          <w:sz w:val="28"/>
          <w:szCs w:val="28"/>
        </w:rPr>
      </w:pPr>
      <w:r w:rsidRPr="00D440FA">
        <w:rPr>
          <w:rFonts w:asciiTheme="minorHAnsi" w:hAnsiTheme="minorHAnsi" w:cstheme="minorHAnsi"/>
          <w:sz w:val="28"/>
          <w:szCs w:val="28"/>
        </w:rPr>
        <w:t>Academic Support Programs</w:t>
      </w:r>
    </w:p>
    <w:p w:rsidRPr="00D440FA" w:rsidR="00DA2BA4" w:rsidP="00D440FA" w:rsidRDefault="00DA2BA4" w14:paraId="65CEDFE4" w14:textId="01BD72F8">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Bronson School of Nursing</w:t>
      </w:r>
    </w:p>
    <w:p w:rsidRPr="00D440FA" w:rsidR="006D58F4" w:rsidP="00D440FA" w:rsidRDefault="00CF1930" w14:paraId="31410EF2" w14:textId="77777777">
      <w:pPr>
        <w:spacing w:line="360" w:lineRule="auto"/>
        <w:ind w:left="1540" w:right="1302"/>
        <w:rPr>
          <w:rFonts w:asciiTheme="minorHAnsi" w:hAnsiTheme="minorHAnsi" w:cstheme="minorHAnsi"/>
          <w:sz w:val="28"/>
          <w:szCs w:val="28"/>
        </w:rPr>
      </w:pPr>
      <w:r w:rsidRPr="00D440FA">
        <w:rPr>
          <w:rFonts w:asciiTheme="minorHAnsi" w:hAnsiTheme="minorHAnsi" w:cstheme="minorHAnsi"/>
          <w:sz w:val="28"/>
          <w:szCs w:val="28"/>
        </w:rPr>
        <w:t>Career English Language Center for International Students (CELCIS) Center for Academic Support Programs</w:t>
      </w:r>
    </w:p>
    <w:p w:rsidRPr="00D440FA" w:rsidR="00031AAD" w:rsidP="00D440FA" w:rsidRDefault="00CF1930" w14:paraId="27E7237F" w14:textId="77777777">
      <w:pPr>
        <w:spacing w:line="360" w:lineRule="auto"/>
        <w:ind w:left="1540"/>
        <w:rPr>
          <w:rFonts w:asciiTheme="minorHAnsi" w:hAnsiTheme="minorHAnsi" w:cstheme="minorHAnsi"/>
          <w:sz w:val="28"/>
          <w:szCs w:val="28"/>
        </w:rPr>
      </w:pPr>
      <w:r w:rsidRPr="00D440FA">
        <w:rPr>
          <w:rFonts w:asciiTheme="minorHAnsi" w:hAnsiTheme="minorHAnsi" w:cstheme="minorHAnsi"/>
          <w:sz w:val="28"/>
          <w:szCs w:val="28"/>
        </w:rPr>
        <w:t>College of Aviation’s:</w:t>
      </w:r>
    </w:p>
    <w:p w:rsidRPr="00D440FA" w:rsidR="006D58F4" w:rsidP="00D440FA" w:rsidRDefault="00CF1930" w14:paraId="694980D9" w14:textId="77777777">
      <w:pPr>
        <w:spacing w:line="360" w:lineRule="auto"/>
        <w:ind w:left="2250"/>
        <w:rPr>
          <w:rFonts w:asciiTheme="minorHAnsi" w:hAnsiTheme="minorHAnsi" w:cstheme="minorHAnsi"/>
          <w:sz w:val="28"/>
          <w:szCs w:val="28"/>
        </w:rPr>
      </w:pPr>
      <w:r w:rsidRPr="00D440FA">
        <w:rPr>
          <w:rFonts w:asciiTheme="minorHAnsi" w:hAnsiTheme="minorHAnsi" w:cstheme="minorHAnsi"/>
          <w:sz w:val="28"/>
          <w:szCs w:val="28"/>
        </w:rPr>
        <w:t>Chief Flight Instructor</w:t>
      </w:r>
    </w:p>
    <w:p w:rsidRPr="00D440FA" w:rsidR="006D58F4" w:rsidP="00D440FA" w:rsidRDefault="00CF1930" w14:paraId="43E0EA23" w14:textId="77777777">
      <w:pPr>
        <w:spacing w:line="360" w:lineRule="auto"/>
        <w:ind w:left="2280"/>
        <w:rPr>
          <w:rFonts w:asciiTheme="minorHAnsi" w:hAnsiTheme="minorHAnsi" w:cstheme="minorHAnsi"/>
          <w:sz w:val="28"/>
          <w:szCs w:val="28"/>
        </w:rPr>
      </w:pPr>
      <w:r w:rsidRPr="00D440FA">
        <w:rPr>
          <w:rFonts w:asciiTheme="minorHAnsi" w:hAnsiTheme="minorHAnsi" w:cstheme="minorHAnsi"/>
          <w:sz w:val="28"/>
          <w:szCs w:val="28"/>
        </w:rPr>
        <w:t>Manager of Scheduling and Operations Control</w:t>
      </w:r>
    </w:p>
    <w:p w:rsidRPr="00D440FA" w:rsidR="00012A06" w:rsidP="00D440FA" w:rsidRDefault="00CF1930" w14:paraId="537783C3" w14:textId="77777777">
      <w:pPr>
        <w:spacing w:line="360" w:lineRule="auto"/>
        <w:ind w:left="1555" w:firstLine="720"/>
        <w:rPr>
          <w:rFonts w:asciiTheme="minorHAnsi" w:hAnsiTheme="minorHAnsi" w:cstheme="minorHAnsi"/>
          <w:sz w:val="28"/>
          <w:szCs w:val="28"/>
        </w:rPr>
      </w:pPr>
      <w:r w:rsidRPr="00D440FA">
        <w:rPr>
          <w:rFonts w:asciiTheme="minorHAnsi" w:hAnsiTheme="minorHAnsi" w:cstheme="minorHAnsi"/>
          <w:sz w:val="28"/>
          <w:szCs w:val="28"/>
        </w:rPr>
        <w:t xml:space="preserve">Director of Safety and Operations </w:t>
      </w:r>
    </w:p>
    <w:p w:rsidRPr="00D440FA" w:rsidR="00DA2BA4" w:rsidP="00D440FA" w:rsidRDefault="00DA2BA4" w14:paraId="4E93BB34" w14:textId="77777777">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 xml:space="preserve">Counseling Services at </w:t>
      </w:r>
      <w:proofErr w:type="spellStart"/>
      <w:r w:rsidRPr="00D440FA">
        <w:rPr>
          <w:rFonts w:asciiTheme="minorHAnsi" w:hAnsiTheme="minorHAnsi" w:cstheme="minorHAnsi"/>
          <w:sz w:val="28"/>
          <w:szCs w:val="28"/>
        </w:rPr>
        <w:t>Sindecuse</w:t>
      </w:r>
      <w:proofErr w:type="spellEnd"/>
    </w:p>
    <w:p w:rsidRPr="00D440FA" w:rsidR="00DA2BA4" w:rsidP="00D440FA" w:rsidRDefault="00DA2BA4" w14:paraId="2AF3C95B" w14:textId="77777777">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 xml:space="preserve">Diether H. </w:t>
      </w:r>
      <w:proofErr w:type="spellStart"/>
      <w:r w:rsidRPr="00D440FA">
        <w:rPr>
          <w:rFonts w:asciiTheme="minorHAnsi" w:hAnsiTheme="minorHAnsi" w:cstheme="minorHAnsi"/>
          <w:sz w:val="28"/>
          <w:szCs w:val="28"/>
        </w:rPr>
        <w:t>Haenicke</w:t>
      </w:r>
      <w:proofErr w:type="spellEnd"/>
      <w:r w:rsidRPr="00D440FA">
        <w:rPr>
          <w:rFonts w:asciiTheme="minorHAnsi" w:hAnsiTheme="minorHAnsi" w:cstheme="minorHAnsi"/>
          <w:sz w:val="28"/>
          <w:szCs w:val="28"/>
        </w:rPr>
        <w:t xml:space="preserve"> Institute for Global Education</w:t>
      </w:r>
    </w:p>
    <w:p w:rsidRPr="00D440FA" w:rsidR="006D58F4" w:rsidP="00D440FA" w:rsidRDefault="00CF1930" w14:paraId="26830A5F" w14:textId="65806559">
      <w:pPr>
        <w:spacing w:line="360" w:lineRule="auto"/>
        <w:ind w:left="1555" w:right="3496"/>
        <w:rPr>
          <w:rFonts w:asciiTheme="minorHAnsi" w:hAnsiTheme="minorHAnsi" w:cstheme="minorHAnsi"/>
          <w:sz w:val="28"/>
          <w:szCs w:val="28"/>
        </w:rPr>
      </w:pPr>
      <w:r w:rsidRPr="00D440FA">
        <w:rPr>
          <w:rFonts w:asciiTheme="minorHAnsi" w:hAnsiTheme="minorHAnsi" w:cstheme="minorHAnsi"/>
          <w:sz w:val="28"/>
          <w:szCs w:val="28"/>
        </w:rPr>
        <w:t>Evaluation Center</w:t>
      </w:r>
    </w:p>
    <w:p w:rsidRPr="00D440FA" w:rsidR="006D58F4" w:rsidP="00D440FA" w:rsidRDefault="00CF1930" w14:paraId="0C31A732" w14:textId="77777777">
      <w:pPr>
        <w:spacing w:line="360" w:lineRule="auto"/>
        <w:ind w:left="1560"/>
        <w:rPr>
          <w:rFonts w:asciiTheme="minorHAnsi" w:hAnsiTheme="minorHAnsi" w:cstheme="minorHAnsi"/>
          <w:sz w:val="28"/>
          <w:szCs w:val="28"/>
        </w:rPr>
      </w:pPr>
      <w:proofErr w:type="spellStart"/>
      <w:r w:rsidRPr="00D440FA">
        <w:rPr>
          <w:rFonts w:asciiTheme="minorHAnsi" w:hAnsiTheme="minorHAnsi" w:cstheme="minorHAnsi"/>
          <w:sz w:val="28"/>
          <w:szCs w:val="28"/>
        </w:rPr>
        <w:t>Frostic</w:t>
      </w:r>
      <w:proofErr w:type="spellEnd"/>
      <w:r w:rsidRPr="00D440FA">
        <w:rPr>
          <w:rFonts w:asciiTheme="minorHAnsi" w:hAnsiTheme="minorHAnsi" w:cstheme="minorHAnsi"/>
          <w:sz w:val="28"/>
          <w:szCs w:val="28"/>
        </w:rPr>
        <w:t xml:space="preserve"> School of Art</w:t>
      </w:r>
    </w:p>
    <w:p w:rsidRPr="00D440FA" w:rsidR="00DA2BA4" w:rsidP="00D440FA" w:rsidRDefault="00DA2BA4" w14:paraId="537B868A" w14:textId="27C4A999">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Gilmore School of Music</w:t>
      </w:r>
    </w:p>
    <w:p w:rsidRPr="00D440FA" w:rsidR="00DA2BA4" w:rsidP="00D440FA" w:rsidRDefault="00DA2BA4" w14:paraId="44252753" w14:textId="77777777">
      <w:pPr>
        <w:spacing w:line="360" w:lineRule="auto"/>
        <w:ind w:left="1555"/>
        <w:rPr>
          <w:rFonts w:asciiTheme="minorHAnsi" w:hAnsiTheme="minorHAnsi" w:cstheme="minorHAnsi"/>
          <w:sz w:val="28"/>
          <w:szCs w:val="28"/>
        </w:rPr>
      </w:pPr>
      <w:r w:rsidRPr="00D440FA">
        <w:rPr>
          <w:rFonts w:asciiTheme="minorHAnsi" w:hAnsiTheme="minorHAnsi" w:cstheme="minorHAnsi"/>
          <w:sz w:val="28"/>
          <w:szCs w:val="28"/>
        </w:rPr>
        <w:t>Institute of Intercultural and Anthropological Studies</w:t>
      </w:r>
    </w:p>
    <w:p w:rsidRPr="00D440FA" w:rsidR="006D58F4" w:rsidP="00D440FA" w:rsidRDefault="00CF1930" w14:paraId="46220493" w14:textId="77777777">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Mallinson Institute for Science Education</w:t>
      </w:r>
    </w:p>
    <w:p w:rsidRPr="00D440FA" w:rsidR="006D58F4" w:rsidP="00D440FA" w:rsidRDefault="00CF1930" w14:paraId="221666ED" w14:textId="77777777">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Medieval Institute</w:t>
      </w:r>
    </w:p>
    <w:p w:rsidRPr="00D440FA" w:rsidR="00DA2BA4" w:rsidP="00D440FA" w:rsidRDefault="00DA2BA4" w14:paraId="2CA47FC4" w14:textId="77777777">
      <w:pPr>
        <w:spacing w:line="360" w:lineRule="auto"/>
        <w:ind w:left="2275" w:right="2866" w:hanging="720"/>
        <w:rPr>
          <w:rFonts w:asciiTheme="minorHAnsi" w:hAnsiTheme="minorHAnsi" w:cstheme="minorHAnsi"/>
          <w:sz w:val="28"/>
          <w:szCs w:val="28"/>
        </w:rPr>
      </w:pPr>
      <w:r w:rsidRPr="00D440FA">
        <w:rPr>
          <w:rFonts w:asciiTheme="minorHAnsi" w:hAnsiTheme="minorHAnsi" w:cstheme="minorHAnsi"/>
          <w:sz w:val="28"/>
          <w:szCs w:val="28"/>
        </w:rPr>
        <w:t>Regional Site Directors</w:t>
      </w:r>
    </w:p>
    <w:p w:rsidRPr="00D440FA" w:rsidR="006D58F4" w:rsidP="00D440FA" w:rsidRDefault="00CF1930" w14:paraId="50775EAC" w14:textId="0D8C907D">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School of Communication</w:t>
      </w:r>
    </w:p>
    <w:p w:rsidRPr="00D440FA" w:rsidR="00DA2BA4" w:rsidP="00D440FA" w:rsidRDefault="00DA2BA4" w14:paraId="3C8EDD68" w14:textId="7C76F911">
      <w:pPr>
        <w:spacing w:line="360" w:lineRule="auto"/>
        <w:ind w:left="1555"/>
        <w:rPr>
          <w:rFonts w:asciiTheme="minorHAnsi" w:hAnsiTheme="minorHAnsi" w:cstheme="minorHAnsi"/>
          <w:sz w:val="28"/>
          <w:szCs w:val="28"/>
        </w:rPr>
      </w:pPr>
      <w:r w:rsidRPr="00D440FA">
        <w:rPr>
          <w:rFonts w:asciiTheme="minorHAnsi" w:hAnsiTheme="minorHAnsi" w:cstheme="minorHAnsi"/>
          <w:sz w:val="28"/>
          <w:szCs w:val="28"/>
        </w:rPr>
        <w:t xml:space="preserve">School of Environment, Geography, and Sustainability </w:t>
      </w:r>
    </w:p>
    <w:p w:rsidRPr="00D440FA" w:rsidR="006D58F4" w:rsidP="00D440FA" w:rsidRDefault="00CF1930" w14:paraId="27A945AA" w14:textId="77777777">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School of Public Affairs and Administration</w:t>
      </w:r>
    </w:p>
    <w:p w:rsidRPr="00D440FA" w:rsidR="006D58F4" w:rsidP="00D440FA" w:rsidRDefault="00CF1930" w14:paraId="23E26366" w14:textId="77777777">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School of Social Work</w:t>
      </w:r>
    </w:p>
    <w:p w:rsidRPr="00D440FA" w:rsidR="00DA2BA4" w:rsidP="00D440FA" w:rsidRDefault="00DA2BA4" w14:paraId="5E159294" w14:textId="77777777">
      <w:pPr>
        <w:spacing w:line="360" w:lineRule="auto"/>
        <w:ind w:left="1560"/>
        <w:rPr>
          <w:rFonts w:asciiTheme="minorHAnsi" w:hAnsiTheme="minorHAnsi" w:cstheme="minorHAnsi"/>
          <w:sz w:val="28"/>
          <w:szCs w:val="28"/>
        </w:rPr>
      </w:pPr>
    </w:p>
    <w:p w:rsidRPr="00D440FA" w:rsidR="006D58F4" w:rsidP="00D440FA" w:rsidRDefault="00CF1930" w14:paraId="1CDC28B8" w14:textId="12F4D5F1">
      <w:pPr>
        <w:spacing w:line="360" w:lineRule="auto"/>
        <w:ind w:left="120" w:right="75"/>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1.§3. NOTIFICATION</w:t>
      </w:r>
      <w:r w:rsidRPr="00DE4E30" w:rsidR="00225F66">
        <w:rPr>
          <w:rStyle w:val="Heading2Char"/>
          <w:rFonts w:asciiTheme="minorHAnsi" w:hAnsiTheme="minorHAnsi" w:cstheme="minorHAnsi"/>
          <w:b w:val="0"/>
          <w:bCs w:val="0"/>
          <w:i w:val="0"/>
          <w:iCs w:val="0"/>
        </w:rPr>
        <w:fldChar w:fldCharType="begin"/>
      </w:r>
      <w:r w:rsidRPr="00DE4E30" w:rsidR="00225F66">
        <w:rPr>
          <w:rStyle w:val="Heading2Char"/>
          <w:rFonts w:asciiTheme="minorHAnsi" w:hAnsiTheme="minorHAnsi" w:cstheme="minorHAnsi"/>
          <w:b w:val="0"/>
          <w:bCs w:val="0"/>
          <w:i w:val="0"/>
          <w:iCs w:val="0"/>
        </w:rPr>
        <w:instrText xml:space="preserve"> XE "Recognition of Chapter:Notification" </w:instrText>
      </w:r>
      <w:r w:rsidRPr="00DE4E30" w:rsidR="00225F66">
        <w:rPr>
          <w:rStyle w:val="Heading2Char"/>
          <w:rFonts w:asciiTheme="minorHAnsi" w:hAnsiTheme="minorHAnsi" w:cstheme="minorHAnsi"/>
          <w:b w:val="0"/>
          <w:bCs w:val="0"/>
          <w:i w:val="0"/>
          <w:iCs w:val="0"/>
        </w:rPr>
        <w:fldChar w:fldCharType="end"/>
      </w:r>
      <w:r w:rsidRPr="00DE4E30">
        <w:rPr>
          <w:rStyle w:val="Heading2Char"/>
          <w:rFonts w:asciiTheme="minorHAnsi" w:hAnsiTheme="minorHAnsi" w:cstheme="minorHAnsi"/>
          <w:b w:val="0"/>
          <w:bCs w:val="0"/>
          <w:i w:val="0"/>
          <w:iCs w:val="0"/>
        </w:rPr>
        <w:t>.</w:t>
      </w:r>
      <w:r w:rsidRPr="00D440FA">
        <w:rPr>
          <w:rFonts w:asciiTheme="minorHAnsi" w:hAnsiTheme="minorHAnsi" w:cstheme="minorHAnsi"/>
          <w:sz w:val="28"/>
          <w:szCs w:val="28"/>
        </w:rPr>
        <w:t xml:space="preserve"> All letters of offer and letters of appointment for all post-doctoral fellows</w:t>
      </w:r>
      <w:r w:rsidRPr="00D440FA" w:rsidR="000E3B2B">
        <w:rPr>
          <w:rFonts w:asciiTheme="minorHAnsi" w:hAnsiTheme="minorHAnsi" w:cstheme="minorHAnsi"/>
          <w:sz w:val="28"/>
          <w:szCs w:val="28"/>
        </w:rPr>
        <w:fldChar w:fldCharType="begin"/>
      </w:r>
      <w:r w:rsidRPr="00D440FA" w:rsidR="000E3B2B">
        <w:rPr>
          <w:rFonts w:asciiTheme="minorHAnsi" w:hAnsiTheme="minorHAnsi" w:cstheme="minorHAnsi"/>
          <w:sz w:val="28"/>
          <w:szCs w:val="28"/>
        </w:rPr>
        <w:instrText xml:space="preserve"> XE "</w:instrText>
      </w:r>
      <w:r w:rsidRPr="00D440FA" w:rsidR="000E3B2B">
        <w:rPr>
          <w:rFonts w:asciiTheme="minorHAnsi" w:hAnsiTheme="minorHAnsi" w:cstheme="minorHAnsi"/>
          <w:b/>
          <w:sz w:val="28"/>
          <w:szCs w:val="28"/>
        </w:rPr>
        <w:instrText>Rank:</w:instrText>
      </w:r>
      <w:r w:rsidRPr="00D440FA" w:rsidR="000E3B2B">
        <w:rPr>
          <w:rFonts w:asciiTheme="minorHAnsi" w:hAnsiTheme="minorHAnsi" w:cstheme="minorHAnsi"/>
          <w:sz w:val="28"/>
          <w:szCs w:val="28"/>
        </w:rPr>
        <w:instrText xml:space="preserve">Post-Doctoral Fellows" </w:instrText>
      </w:r>
      <w:r w:rsidRPr="00D440FA" w:rsidR="000E3B2B">
        <w:rPr>
          <w:rFonts w:asciiTheme="minorHAnsi" w:hAnsiTheme="minorHAnsi" w:cstheme="minorHAnsi"/>
          <w:sz w:val="28"/>
          <w:szCs w:val="28"/>
        </w:rPr>
        <w:fldChar w:fldCharType="end"/>
      </w:r>
      <w:r w:rsidRPr="00D440FA">
        <w:rPr>
          <w:rFonts w:asciiTheme="minorHAnsi" w:hAnsiTheme="minorHAnsi" w:cstheme="minorHAnsi"/>
          <w:sz w:val="28"/>
          <w:szCs w:val="28"/>
        </w:rPr>
        <w:t xml:space="preserve"> and Board-appointed ranked faculty shall include a statement of inclusion in the bargaining unit.</w:t>
      </w:r>
      <w:r w:rsidRPr="00D440FA" w:rsidR="00DC5BF8">
        <w:rPr>
          <w:rFonts w:asciiTheme="minorHAnsi" w:hAnsiTheme="minorHAnsi" w:cstheme="minorHAnsi"/>
          <w:sz w:val="28"/>
          <w:szCs w:val="28"/>
        </w:rPr>
        <w:t xml:space="preserve"> </w:t>
      </w:r>
      <w:r w:rsidRPr="00D440FA">
        <w:rPr>
          <w:rFonts w:asciiTheme="minorHAnsi" w:hAnsiTheme="minorHAnsi" w:cstheme="minorHAnsi"/>
          <w:sz w:val="28"/>
          <w:szCs w:val="28"/>
        </w:rPr>
        <w:t xml:space="preserve">Letters of offer or appointment to positions that are not in the bargaining </w:t>
      </w:r>
      <w:proofErr w:type="gramStart"/>
      <w:r w:rsidRPr="00D440FA">
        <w:rPr>
          <w:rFonts w:asciiTheme="minorHAnsi" w:hAnsiTheme="minorHAnsi" w:cstheme="minorHAnsi"/>
          <w:sz w:val="28"/>
          <w:szCs w:val="28"/>
        </w:rPr>
        <w:t>unit</w:t>
      </w:r>
      <w:r w:rsidRPr="00D440FA" w:rsidR="007C64C7">
        <w:rPr>
          <w:rFonts w:asciiTheme="minorHAnsi" w:hAnsiTheme="minorHAnsi" w:cstheme="minorHAnsi"/>
          <w:sz w:val="28"/>
          <w:szCs w:val="28"/>
        </w:rPr>
        <w:t>,</w:t>
      </w:r>
      <w:r w:rsidRPr="00D440FA">
        <w:rPr>
          <w:rFonts w:asciiTheme="minorHAnsi" w:hAnsiTheme="minorHAnsi" w:cstheme="minorHAnsi"/>
          <w:sz w:val="28"/>
          <w:szCs w:val="28"/>
        </w:rPr>
        <w:t xml:space="preserve"> but</w:t>
      </w:r>
      <w:proofErr w:type="gramEnd"/>
      <w:r w:rsidRPr="00D440FA">
        <w:rPr>
          <w:rFonts w:asciiTheme="minorHAnsi" w:hAnsiTheme="minorHAnsi" w:cstheme="minorHAnsi"/>
          <w:sz w:val="28"/>
          <w:szCs w:val="28"/>
        </w:rPr>
        <w:t xml:space="preserve"> may be </w:t>
      </w:r>
      <w:proofErr w:type="gramStart"/>
      <w:r w:rsidRPr="00D440FA">
        <w:rPr>
          <w:rFonts w:asciiTheme="minorHAnsi" w:hAnsiTheme="minorHAnsi" w:cstheme="minorHAnsi"/>
          <w:sz w:val="28"/>
          <w:szCs w:val="28"/>
        </w:rPr>
        <w:t>filled</w:t>
      </w:r>
      <w:proofErr w:type="gramEnd"/>
      <w:r w:rsidRPr="00D440FA">
        <w:rPr>
          <w:rFonts w:asciiTheme="minorHAnsi" w:hAnsiTheme="minorHAnsi" w:cstheme="minorHAnsi"/>
          <w:sz w:val="28"/>
          <w:szCs w:val="28"/>
        </w:rPr>
        <w:t xml:space="preserve"> by someone eligible for the bargaining unit (e.g., chairs and associate deans), shall include a statement of exclusion from the bargaining unit.</w:t>
      </w:r>
    </w:p>
    <w:p w:rsidRPr="00E7521F" w:rsidR="00B2556D" w:rsidP="00D440FA" w:rsidRDefault="00B2556D" w14:paraId="3A9C67E6" w14:textId="77777777">
      <w:pPr>
        <w:pStyle w:val="Heading1"/>
      </w:pPr>
    </w:p>
    <w:p w:rsidRPr="00DE4E30" w:rsidR="006D58F4" w:rsidP="00D440FA" w:rsidRDefault="00CF1930" w14:paraId="4512D630" w14:textId="77777777">
      <w:pPr>
        <w:pStyle w:val="Heading1"/>
        <w:spacing w:line="360" w:lineRule="auto"/>
        <w:rPr>
          <w:rFonts w:asciiTheme="minorHAnsi" w:hAnsiTheme="minorHAnsi" w:cstheme="minorHAnsi"/>
          <w:b w:val="0"/>
          <w:bCs w:val="0"/>
          <w:sz w:val="28"/>
          <w:szCs w:val="28"/>
        </w:rPr>
      </w:pPr>
      <w:bookmarkStart w:name="_Hlk510009423" w:id="2"/>
      <w:bookmarkEnd w:id="1"/>
      <w:r w:rsidRPr="00DE4E30">
        <w:rPr>
          <w:rFonts w:asciiTheme="minorHAnsi" w:hAnsiTheme="minorHAnsi" w:cstheme="minorHAnsi"/>
          <w:b w:val="0"/>
          <w:bCs w:val="0"/>
          <w:sz w:val="28"/>
          <w:szCs w:val="28"/>
        </w:rPr>
        <w:t>ARTICLE 2</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u w:color="000000"/>
        </w:rPr>
        <w:t>DEFINITIONS</w:t>
      </w:r>
      <w:r w:rsidRPr="00DE4E30" w:rsidR="00F34D48">
        <w:rPr>
          <w:rFonts w:asciiTheme="minorHAnsi" w:hAnsiTheme="minorHAnsi" w:cstheme="minorHAnsi"/>
          <w:b w:val="0"/>
          <w:bCs w:val="0"/>
          <w:sz w:val="28"/>
          <w:szCs w:val="28"/>
          <w:u w:color="000000"/>
        </w:rPr>
        <w:fldChar w:fldCharType="begin"/>
      </w:r>
      <w:r w:rsidRPr="00DE4E30" w:rsidR="00F34D48">
        <w:rPr>
          <w:rFonts w:asciiTheme="minorHAnsi" w:hAnsiTheme="minorHAnsi" w:cstheme="minorHAnsi"/>
          <w:b w:val="0"/>
          <w:bCs w:val="0"/>
          <w:sz w:val="28"/>
          <w:szCs w:val="28"/>
        </w:rPr>
        <w:instrText xml:space="preserve"> XE "</w:instrText>
      </w:r>
      <w:r w:rsidRPr="00DE4E30" w:rsidR="00591FFC">
        <w:rPr>
          <w:rFonts w:asciiTheme="minorHAnsi" w:hAnsiTheme="minorHAnsi" w:cstheme="minorHAnsi"/>
          <w:b w:val="0"/>
          <w:bCs w:val="0"/>
          <w:sz w:val="28"/>
          <w:szCs w:val="28"/>
          <w:u w:color="000000"/>
        </w:rPr>
        <w:instrText>Definitions</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u w:color="000000"/>
        </w:rPr>
        <w:fldChar w:fldCharType="end"/>
      </w:r>
    </w:p>
    <w:p w:rsidRPr="00E7521F" w:rsidR="006D58F4" w:rsidP="006E2BB5" w:rsidRDefault="006D58F4" w14:paraId="7EAFC3E1" w14:textId="77777777">
      <w:pPr>
        <w:pStyle w:val="Heading1"/>
        <w:rPr>
          <w:szCs w:val="24"/>
        </w:rPr>
      </w:pPr>
    </w:p>
    <w:p w:rsidRPr="00D440FA" w:rsidR="00BA5090" w:rsidP="00D440FA" w:rsidRDefault="00BA5090" w14:paraId="37FA83C7" w14:textId="77777777">
      <w:pPr>
        <w:pStyle w:val="BodyText"/>
        <w:widowControl/>
        <w:numPr>
          <w:ilvl w:val="0"/>
          <w:numId w:val="2"/>
        </w:numPr>
        <w:tabs>
          <w:tab w:val="left" w:pos="421"/>
        </w:tabs>
        <w:spacing w:line="360" w:lineRule="auto"/>
        <w:ind w:firstLine="0"/>
        <w:jc w:val="both"/>
        <w:rPr>
          <w:rFonts w:asciiTheme="minorHAnsi" w:hAnsiTheme="minorHAnsi" w:cstheme="minorHAnsi"/>
          <w:sz w:val="28"/>
          <w:szCs w:val="28"/>
        </w:rPr>
      </w:pPr>
      <w:r w:rsidRPr="00D440FA">
        <w:rPr>
          <w:rFonts w:asciiTheme="minorHAnsi" w:hAnsiTheme="minorHAnsi" w:cstheme="minorHAnsi"/>
          <w:sz w:val="28"/>
          <w:szCs w:val="28"/>
        </w:rPr>
        <w:t>“Academic year</w:t>
      </w:r>
      <w:r w:rsidRPr="00D440FA" w:rsidR="001B55F5">
        <w:rPr>
          <w:rFonts w:asciiTheme="minorHAnsi" w:hAnsiTheme="minorHAnsi" w:cstheme="minorHAnsi"/>
          <w:b/>
          <w:position w:val="-1"/>
          <w:sz w:val="28"/>
          <w:szCs w:val="28"/>
          <w:u w:val="thick" w:color="000000"/>
        </w:rPr>
        <w:fldChar w:fldCharType="begin"/>
      </w:r>
      <w:r w:rsidRPr="00D440FA" w:rsidR="001B55F5">
        <w:rPr>
          <w:rFonts w:asciiTheme="minorHAnsi" w:hAnsiTheme="minorHAnsi" w:cstheme="minorHAnsi"/>
          <w:sz w:val="28"/>
          <w:szCs w:val="28"/>
        </w:rPr>
        <w:instrText xml:space="preserve"> XE "</w:instrText>
      </w:r>
      <w:r w:rsidRPr="00D440FA" w:rsidR="001B55F5">
        <w:rPr>
          <w:rFonts w:asciiTheme="minorHAnsi" w:hAnsiTheme="minorHAnsi" w:cstheme="minorHAnsi"/>
          <w:b/>
          <w:position w:val="-1"/>
          <w:sz w:val="28"/>
          <w:szCs w:val="28"/>
          <w:u w:val="thick" w:color="000000"/>
        </w:rPr>
        <w:instrText>D</w:instrText>
      </w:r>
      <w:r w:rsidRPr="00D440FA" w:rsidR="00591FFC">
        <w:rPr>
          <w:rFonts w:asciiTheme="minorHAnsi" w:hAnsiTheme="minorHAnsi" w:cstheme="minorHAnsi"/>
          <w:b/>
          <w:position w:val="-1"/>
          <w:sz w:val="28"/>
          <w:szCs w:val="28"/>
          <w:u w:val="thick" w:color="000000"/>
        </w:rPr>
        <w:instrText>efinitions</w:instrText>
      </w:r>
      <w:r w:rsidRPr="00D440FA" w:rsidR="001B55F5">
        <w:rPr>
          <w:rFonts w:asciiTheme="minorHAnsi" w:hAnsiTheme="minorHAnsi" w:cstheme="minorHAnsi"/>
          <w:b/>
          <w:position w:val="-1"/>
          <w:sz w:val="28"/>
          <w:szCs w:val="28"/>
          <w:u w:val="thick" w:color="000000"/>
        </w:rPr>
        <w:instrText>:</w:instrText>
      </w:r>
      <w:r w:rsidRPr="00D440FA" w:rsidR="001B55F5">
        <w:rPr>
          <w:rFonts w:asciiTheme="minorHAnsi" w:hAnsiTheme="minorHAnsi" w:cstheme="minorHAnsi"/>
          <w:position w:val="-1"/>
          <w:sz w:val="28"/>
          <w:szCs w:val="28"/>
          <w:u w:val="thick" w:color="000000"/>
        </w:rPr>
        <w:instrText xml:space="preserve">Academic </w:instrText>
      </w:r>
      <w:r w:rsidRPr="00D440FA" w:rsidR="00B44B92">
        <w:rPr>
          <w:rFonts w:asciiTheme="minorHAnsi" w:hAnsiTheme="minorHAnsi" w:cstheme="minorHAnsi"/>
          <w:position w:val="-1"/>
          <w:sz w:val="28"/>
          <w:szCs w:val="28"/>
          <w:u w:val="thick" w:color="000000"/>
        </w:rPr>
        <w:instrText>Y</w:instrText>
      </w:r>
      <w:r w:rsidRPr="00D440FA" w:rsidR="001B55F5">
        <w:rPr>
          <w:rFonts w:asciiTheme="minorHAnsi" w:hAnsiTheme="minorHAnsi" w:cstheme="minorHAnsi"/>
          <w:position w:val="-1"/>
          <w:sz w:val="28"/>
          <w:szCs w:val="28"/>
          <w:u w:val="thick" w:color="000000"/>
        </w:rPr>
        <w:instrText>ear</w:instrText>
      </w:r>
      <w:r w:rsidRPr="00D440FA" w:rsidR="001B55F5">
        <w:rPr>
          <w:rFonts w:asciiTheme="minorHAnsi" w:hAnsiTheme="minorHAnsi" w:cstheme="minorHAnsi"/>
          <w:sz w:val="28"/>
          <w:szCs w:val="28"/>
        </w:rPr>
        <w:instrText xml:space="preserve">" </w:instrText>
      </w:r>
      <w:r w:rsidRPr="00D440FA" w:rsidR="001B55F5">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 the fall and spring semesters, each of which is defined in “t” below.</w:t>
      </w:r>
    </w:p>
    <w:p w:rsidRPr="00D440FA" w:rsidR="00BA5090" w:rsidP="00D440FA" w:rsidRDefault="00BA5090" w14:paraId="209E387F" w14:textId="77777777">
      <w:pPr>
        <w:spacing w:line="360" w:lineRule="auto"/>
        <w:jc w:val="both"/>
        <w:rPr>
          <w:rFonts w:asciiTheme="minorHAnsi" w:hAnsiTheme="minorHAnsi" w:cstheme="minorHAnsi"/>
          <w:sz w:val="28"/>
          <w:szCs w:val="28"/>
        </w:rPr>
      </w:pPr>
    </w:p>
    <w:p w:rsidRPr="00D440FA" w:rsidR="00BA5090" w:rsidP="00D440FA" w:rsidRDefault="00BA5090" w14:paraId="70EA1363" w14:textId="77777777">
      <w:pPr>
        <w:pStyle w:val="BodyText"/>
        <w:widowControl/>
        <w:numPr>
          <w:ilvl w:val="0"/>
          <w:numId w:val="2"/>
        </w:numPr>
        <w:tabs>
          <w:tab w:val="left" w:pos="443"/>
        </w:tabs>
        <w:spacing w:line="360" w:lineRule="auto"/>
        <w:ind w:right="103" w:firstLine="0"/>
        <w:jc w:val="both"/>
        <w:rPr>
          <w:rFonts w:asciiTheme="minorHAnsi" w:hAnsiTheme="minorHAnsi" w:cstheme="minorHAnsi"/>
          <w:sz w:val="28"/>
          <w:szCs w:val="28"/>
        </w:rPr>
      </w:pPr>
      <w:r w:rsidRPr="00D440FA">
        <w:rPr>
          <w:rFonts w:asciiTheme="minorHAnsi" w:hAnsiTheme="minorHAnsi" w:cstheme="minorHAnsi"/>
          <w:sz w:val="28"/>
          <w:szCs w:val="28"/>
        </w:rPr>
        <w:t>“Adjunct faculty</w:t>
      </w:r>
      <w:r w:rsidRPr="00D440FA" w:rsidR="001B55F5">
        <w:rPr>
          <w:rFonts w:asciiTheme="minorHAnsi" w:hAnsiTheme="minorHAnsi" w:cstheme="minorHAnsi"/>
          <w:b/>
          <w:position w:val="-1"/>
          <w:sz w:val="28"/>
          <w:szCs w:val="28"/>
          <w:u w:val="thick" w:color="000000"/>
        </w:rPr>
        <w:fldChar w:fldCharType="begin"/>
      </w:r>
      <w:r w:rsidRPr="00D440FA" w:rsidR="001B55F5">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1B55F5">
        <w:rPr>
          <w:rFonts w:asciiTheme="minorHAnsi" w:hAnsiTheme="minorHAnsi" w:cstheme="minorHAnsi"/>
          <w:b/>
          <w:position w:val="-1"/>
          <w:sz w:val="28"/>
          <w:szCs w:val="28"/>
          <w:u w:val="thick" w:color="000000"/>
        </w:rPr>
        <w:instrText>:</w:instrText>
      </w:r>
      <w:r w:rsidRPr="00D440FA" w:rsidR="001B55F5">
        <w:rPr>
          <w:rFonts w:asciiTheme="minorHAnsi" w:hAnsiTheme="minorHAnsi" w:cstheme="minorHAnsi"/>
          <w:position w:val="-1"/>
          <w:sz w:val="28"/>
          <w:szCs w:val="28"/>
          <w:u w:val="thick" w:color="000000"/>
        </w:rPr>
        <w:instrText xml:space="preserve">Adjunct </w:instrText>
      </w:r>
      <w:r w:rsidRPr="00D440FA" w:rsidR="00B44B92">
        <w:rPr>
          <w:rFonts w:asciiTheme="minorHAnsi" w:hAnsiTheme="minorHAnsi" w:cstheme="minorHAnsi"/>
          <w:position w:val="-1"/>
          <w:sz w:val="28"/>
          <w:szCs w:val="28"/>
          <w:u w:val="thick" w:color="000000"/>
        </w:rPr>
        <w:instrText>F</w:instrText>
      </w:r>
      <w:r w:rsidRPr="00D440FA" w:rsidR="001B55F5">
        <w:rPr>
          <w:rFonts w:asciiTheme="minorHAnsi" w:hAnsiTheme="minorHAnsi" w:cstheme="minorHAnsi"/>
          <w:position w:val="-1"/>
          <w:sz w:val="28"/>
          <w:szCs w:val="28"/>
          <w:u w:val="thick" w:color="000000"/>
        </w:rPr>
        <w:instrText>aculty</w:instrText>
      </w:r>
      <w:r w:rsidRPr="00D440FA" w:rsidR="001B55F5">
        <w:rPr>
          <w:rFonts w:asciiTheme="minorHAnsi" w:hAnsiTheme="minorHAnsi" w:cstheme="minorHAnsi"/>
          <w:sz w:val="28"/>
          <w:szCs w:val="28"/>
        </w:rPr>
        <w:instrText xml:space="preserve">" </w:instrText>
      </w:r>
      <w:r w:rsidRPr="00D440FA" w:rsidR="001B55F5">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w:t>
      </w:r>
      <w:r w:rsidRPr="00D440FA" w:rsidR="00EF268D">
        <w:rPr>
          <w:rFonts w:asciiTheme="minorHAnsi" w:hAnsiTheme="minorHAnsi" w:cstheme="minorHAnsi"/>
          <w:sz w:val="28"/>
          <w:szCs w:val="28"/>
        </w:rPr>
        <w:fldChar w:fldCharType="begin"/>
      </w:r>
      <w:r w:rsidRPr="00D440FA" w:rsidR="00EF268D">
        <w:rPr>
          <w:rFonts w:asciiTheme="minorHAnsi" w:hAnsiTheme="minorHAnsi" w:cstheme="minorHAnsi"/>
          <w:sz w:val="28"/>
          <w:szCs w:val="28"/>
        </w:rPr>
        <w:instrText xml:space="preserve"> XE "</w:instrText>
      </w:r>
      <w:r w:rsidRPr="00D440FA" w:rsidR="00EF268D">
        <w:rPr>
          <w:rFonts w:asciiTheme="minorHAnsi" w:hAnsiTheme="minorHAnsi" w:cstheme="minorHAnsi"/>
          <w:b/>
          <w:sz w:val="28"/>
          <w:szCs w:val="28"/>
        </w:rPr>
        <w:instrText>Adjunct Faculty</w:instrText>
      </w:r>
      <w:r w:rsidRPr="00D440FA" w:rsidR="00EF268D">
        <w:rPr>
          <w:rFonts w:asciiTheme="minorHAnsi" w:hAnsiTheme="minorHAnsi" w:cstheme="minorHAnsi"/>
          <w:sz w:val="28"/>
          <w:szCs w:val="28"/>
        </w:rPr>
        <w:instrText xml:space="preserve">" </w:instrText>
      </w:r>
      <w:r w:rsidRPr="00D440FA" w:rsidR="00EF268D">
        <w:rPr>
          <w:rFonts w:asciiTheme="minorHAnsi" w:hAnsiTheme="minorHAnsi" w:cstheme="minorHAnsi"/>
          <w:sz w:val="28"/>
          <w:szCs w:val="28"/>
        </w:rPr>
        <w:fldChar w:fldCharType="end"/>
      </w:r>
      <w:r w:rsidRPr="00D440FA">
        <w:rPr>
          <w:rFonts w:asciiTheme="minorHAnsi" w:hAnsiTheme="minorHAnsi" w:cstheme="minorHAnsi"/>
          <w:sz w:val="28"/>
          <w:szCs w:val="28"/>
        </w:rPr>
        <w:t>means persons appointed by the Board of Trustees to any of the professorial</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ranks</w:t>
      </w:r>
      <w:r w:rsidRPr="00D440FA" w:rsidR="00EC0FBD">
        <w:rPr>
          <w:rFonts w:asciiTheme="minorHAnsi" w:hAnsiTheme="minorHAnsi" w:cstheme="minorHAnsi"/>
          <w:sz w:val="28"/>
          <w:szCs w:val="28"/>
        </w:rPr>
        <w:fldChar w:fldCharType="begin"/>
      </w:r>
      <w:r w:rsidRPr="00D440FA" w:rsidR="00EC0FBD">
        <w:rPr>
          <w:rFonts w:asciiTheme="minorHAnsi" w:hAnsiTheme="minorHAnsi" w:cstheme="minorHAnsi"/>
          <w:sz w:val="28"/>
          <w:szCs w:val="28"/>
        </w:rPr>
        <w:instrText xml:space="preserve"> XE "</w:instrText>
      </w:r>
      <w:r w:rsidRPr="00D440FA" w:rsidR="00EC0FBD">
        <w:rPr>
          <w:rFonts w:asciiTheme="minorHAnsi" w:hAnsiTheme="minorHAnsi" w:cstheme="minorHAnsi"/>
          <w:b/>
          <w:sz w:val="28"/>
          <w:szCs w:val="28"/>
        </w:rPr>
        <w:instrText>Rank:</w:instrText>
      </w:r>
      <w:r w:rsidRPr="00D440FA" w:rsidR="00EC0FBD">
        <w:rPr>
          <w:rFonts w:asciiTheme="minorHAnsi" w:hAnsiTheme="minorHAnsi" w:cstheme="minorHAnsi"/>
          <w:sz w:val="28"/>
          <w:szCs w:val="28"/>
        </w:rPr>
        <w:instrText xml:space="preserve">Adjunct Faculty" </w:instrText>
      </w:r>
      <w:r w:rsidRPr="00D440FA" w:rsidR="00EC0FBD">
        <w:rPr>
          <w:rFonts w:asciiTheme="minorHAnsi" w:hAnsiTheme="minorHAnsi" w:cstheme="minorHAnsi"/>
          <w:sz w:val="28"/>
          <w:szCs w:val="28"/>
        </w:rPr>
        <w:fldChar w:fldCharType="end"/>
      </w:r>
      <w:r w:rsidRPr="00D440FA">
        <w:rPr>
          <w:rFonts w:asciiTheme="minorHAnsi" w:hAnsiTheme="minorHAnsi" w:cstheme="minorHAnsi"/>
          <w:sz w:val="28"/>
          <w:szCs w:val="28"/>
        </w:rPr>
        <w:t xml:space="preserve"> for which they have the professional qualifications or the equivalent. Adjunct appointments are made for a specified term. Normally, the adjunct faculty's primary professional affiliation, if any, is outside the University, and compensation for services at the University is not a provision of the appointment.</w:t>
      </w:r>
    </w:p>
    <w:p w:rsidRPr="00D440FA" w:rsidR="00BA5090" w:rsidP="00D440FA" w:rsidRDefault="00BA5090" w14:paraId="5EF6A018" w14:textId="77777777">
      <w:pPr>
        <w:spacing w:line="360" w:lineRule="auto"/>
        <w:jc w:val="both"/>
        <w:rPr>
          <w:rFonts w:asciiTheme="minorHAnsi" w:hAnsiTheme="minorHAnsi" w:cstheme="minorHAnsi"/>
          <w:sz w:val="28"/>
          <w:szCs w:val="28"/>
        </w:rPr>
      </w:pPr>
    </w:p>
    <w:p w:rsidRPr="00D440FA" w:rsidR="00BA5090" w:rsidP="00D440FA" w:rsidRDefault="00BA5090" w14:paraId="36689E8C" w14:textId="77777777">
      <w:pPr>
        <w:pStyle w:val="BodyText"/>
        <w:widowControl/>
        <w:numPr>
          <w:ilvl w:val="0"/>
          <w:numId w:val="2"/>
        </w:numPr>
        <w:tabs>
          <w:tab w:val="left" w:pos="467"/>
        </w:tabs>
        <w:spacing w:line="360" w:lineRule="auto"/>
        <w:ind w:right="100" w:firstLine="0"/>
        <w:jc w:val="both"/>
        <w:rPr>
          <w:rFonts w:asciiTheme="minorHAnsi" w:hAnsiTheme="minorHAnsi" w:cstheme="minorHAnsi"/>
          <w:sz w:val="28"/>
          <w:szCs w:val="28"/>
        </w:rPr>
      </w:pPr>
      <w:r w:rsidRPr="00D440FA">
        <w:rPr>
          <w:rFonts w:asciiTheme="minorHAnsi" w:hAnsiTheme="minorHAnsi" w:cstheme="minorHAnsi"/>
          <w:sz w:val="28"/>
          <w:szCs w:val="28"/>
        </w:rPr>
        <w:t>“Administration</w:t>
      </w:r>
      <w:r w:rsidRPr="00D440FA" w:rsidR="001B55F5">
        <w:rPr>
          <w:rFonts w:asciiTheme="minorHAnsi" w:hAnsiTheme="minorHAnsi" w:cstheme="minorHAnsi"/>
          <w:b/>
          <w:position w:val="-1"/>
          <w:sz w:val="28"/>
          <w:szCs w:val="28"/>
          <w:u w:val="thick" w:color="000000"/>
        </w:rPr>
        <w:fldChar w:fldCharType="begin"/>
      </w:r>
      <w:r w:rsidRPr="00D440FA" w:rsidR="001B55F5">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1B55F5">
        <w:rPr>
          <w:rFonts w:asciiTheme="minorHAnsi" w:hAnsiTheme="minorHAnsi" w:cstheme="minorHAnsi"/>
          <w:b/>
          <w:position w:val="-1"/>
          <w:sz w:val="28"/>
          <w:szCs w:val="28"/>
          <w:u w:val="thick" w:color="000000"/>
        </w:rPr>
        <w:instrText>:</w:instrText>
      </w:r>
      <w:r w:rsidRPr="00D440FA" w:rsidR="001B55F5">
        <w:rPr>
          <w:rFonts w:asciiTheme="minorHAnsi" w:hAnsiTheme="minorHAnsi" w:cstheme="minorHAnsi"/>
          <w:position w:val="-1"/>
          <w:sz w:val="28"/>
          <w:szCs w:val="28"/>
          <w:u w:val="thick" w:color="000000"/>
        </w:rPr>
        <w:instrText>Administration</w:instrText>
      </w:r>
      <w:r w:rsidRPr="00D440FA" w:rsidR="001B55F5">
        <w:rPr>
          <w:rFonts w:asciiTheme="minorHAnsi" w:hAnsiTheme="minorHAnsi" w:cstheme="minorHAnsi"/>
          <w:sz w:val="28"/>
          <w:szCs w:val="28"/>
        </w:rPr>
        <w:instrText xml:space="preserve">" </w:instrText>
      </w:r>
      <w:r w:rsidRPr="00D440FA" w:rsidR="001B55F5">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(or Administrative Agent</w:t>
      </w:r>
      <w:r w:rsidRPr="00D440FA" w:rsidR="00027E5E">
        <w:rPr>
          <w:rFonts w:asciiTheme="minorHAnsi" w:hAnsiTheme="minorHAnsi" w:cstheme="minorHAnsi"/>
          <w:sz w:val="28"/>
          <w:szCs w:val="28"/>
        </w:rPr>
        <w:fldChar w:fldCharType="begin"/>
      </w:r>
      <w:r w:rsidRPr="00D440FA" w:rsidR="00027E5E">
        <w:rPr>
          <w:rFonts w:asciiTheme="minorHAnsi" w:hAnsiTheme="minorHAnsi" w:cstheme="minorHAnsi"/>
          <w:sz w:val="28"/>
          <w:szCs w:val="28"/>
        </w:rPr>
        <w:instrText xml:space="preserve"> XE "</w:instrText>
      </w:r>
      <w:r w:rsidRPr="00D440FA" w:rsidR="005E1A13">
        <w:rPr>
          <w:rFonts w:asciiTheme="minorHAnsi" w:hAnsiTheme="minorHAnsi" w:cstheme="minorHAnsi"/>
          <w:b/>
          <w:sz w:val="28"/>
          <w:szCs w:val="28"/>
        </w:rPr>
        <w:instrText>Administrative Agent</w:instrText>
      </w:r>
      <w:r w:rsidRPr="00D440FA" w:rsidR="00027E5E">
        <w:rPr>
          <w:rFonts w:asciiTheme="minorHAnsi" w:hAnsiTheme="minorHAnsi" w:cstheme="minorHAnsi"/>
          <w:sz w:val="28"/>
          <w:szCs w:val="28"/>
        </w:rPr>
        <w:instrText xml:space="preserve">" </w:instrText>
      </w:r>
      <w:r w:rsidRPr="00D440FA" w:rsidR="00027E5E">
        <w:rPr>
          <w:rFonts w:asciiTheme="minorHAnsi" w:hAnsiTheme="minorHAnsi" w:cstheme="minorHAnsi"/>
          <w:sz w:val="28"/>
          <w:szCs w:val="28"/>
        </w:rPr>
        <w:fldChar w:fldCharType="end"/>
      </w:r>
      <w:r w:rsidRPr="00D440FA">
        <w:rPr>
          <w:rFonts w:asciiTheme="minorHAnsi" w:hAnsiTheme="minorHAnsi" w:cstheme="minorHAnsi"/>
          <w:sz w:val="28"/>
          <w:szCs w:val="28"/>
        </w:rPr>
        <w:t xml:space="preserve">) </w:t>
      </w:r>
      <w:r w:rsidRPr="00D440FA" w:rsidR="005A0A0B">
        <w:rPr>
          <w:rFonts w:asciiTheme="minorHAnsi" w:hAnsiTheme="minorHAnsi" w:cstheme="minorHAnsi"/>
          <w:b/>
          <w:position w:val="-1"/>
          <w:sz w:val="28"/>
          <w:szCs w:val="28"/>
          <w:u w:val="thick" w:color="000000"/>
        </w:rPr>
        <w:fldChar w:fldCharType="begin"/>
      </w:r>
      <w:r w:rsidRPr="00D440FA" w:rsidR="005A0A0B">
        <w:rPr>
          <w:rFonts w:asciiTheme="minorHAnsi" w:hAnsiTheme="minorHAnsi" w:cstheme="minorHAnsi"/>
          <w:sz w:val="28"/>
          <w:szCs w:val="28"/>
        </w:rPr>
        <w:instrText xml:space="preserve"> XE "</w:instrText>
      </w:r>
      <w:r w:rsidRPr="00D440FA" w:rsidR="005A0A0B">
        <w:rPr>
          <w:rFonts w:asciiTheme="minorHAnsi" w:hAnsiTheme="minorHAnsi" w:cstheme="minorHAnsi"/>
          <w:b/>
          <w:position w:val="-1"/>
          <w:sz w:val="28"/>
          <w:szCs w:val="28"/>
          <w:u w:val="thick" w:color="000000"/>
        </w:rPr>
        <w:instrText>Definitions:</w:instrText>
      </w:r>
      <w:r w:rsidRPr="00D440FA" w:rsidR="005A0A0B">
        <w:rPr>
          <w:rFonts w:asciiTheme="minorHAnsi" w:hAnsiTheme="minorHAnsi" w:cstheme="minorHAnsi"/>
          <w:position w:val="-1"/>
          <w:sz w:val="28"/>
          <w:szCs w:val="28"/>
          <w:u w:val="thick" w:color="000000"/>
        </w:rPr>
        <w:instrText>Administrative Agent</w:instrText>
      </w:r>
      <w:r w:rsidRPr="00D440FA" w:rsidR="005A0A0B">
        <w:rPr>
          <w:rFonts w:asciiTheme="minorHAnsi" w:hAnsiTheme="minorHAnsi" w:cstheme="minorHAnsi"/>
          <w:sz w:val="28"/>
          <w:szCs w:val="28"/>
        </w:rPr>
        <w:instrText xml:space="preserve">" </w:instrText>
      </w:r>
      <w:r w:rsidRPr="00D440FA" w:rsidR="005A0A0B">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means those persons charged by the Board of Trustees with the responsibility for executing the general administrative functions delegated by said Board.</w:t>
      </w:r>
    </w:p>
    <w:p w:rsidRPr="00D440FA" w:rsidR="00BA5090" w:rsidP="00D440FA" w:rsidRDefault="00BA5090" w14:paraId="669734ED" w14:textId="77777777">
      <w:pPr>
        <w:spacing w:line="360" w:lineRule="auto"/>
        <w:jc w:val="both"/>
        <w:rPr>
          <w:rFonts w:asciiTheme="minorHAnsi" w:hAnsiTheme="minorHAnsi" w:cstheme="minorHAnsi"/>
          <w:sz w:val="28"/>
          <w:szCs w:val="28"/>
        </w:rPr>
      </w:pPr>
    </w:p>
    <w:p w:rsidRPr="00D440FA" w:rsidR="00BA5090" w:rsidP="00D440FA" w:rsidRDefault="00BA5090" w14:paraId="51D660A8" w14:textId="77777777">
      <w:pPr>
        <w:pStyle w:val="BodyText"/>
        <w:widowControl/>
        <w:numPr>
          <w:ilvl w:val="0"/>
          <w:numId w:val="2"/>
        </w:numPr>
        <w:tabs>
          <w:tab w:val="left" w:pos="443"/>
        </w:tabs>
        <w:spacing w:line="360" w:lineRule="auto"/>
        <w:ind w:right="100" w:firstLine="0"/>
        <w:jc w:val="both"/>
        <w:rPr>
          <w:rFonts w:asciiTheme="minorHAnsi" w:hAnsiTheme="minorHAnsi" w:cstheme="minorHAnsi"/>
          <w:sz w:val="28"/>
          <w:szCs w:val="28"/>
        </w:rPr>
      </w:pPr>
      <w:r w:rsidRPr="00D440FA">
        <w:rPr>
          <w:rFonts w:asciiTheme="minorHAnsi" w:hAnsiTheme="minorHAnsi" w:cstheme="minorHAnsi"/>
          <w:sz w:val="28"/>
          <w:szCs w:val="28"/>
        </w:rPr>
        <w:t>“Affiliate faculty</w:t>
      </w:r>
      <w:r w:rsidRPr="00D440FA" w:rsidR="001B55F5">
        <w:rPr>
          <w:rFonts w:asciiTheme="minorHAnsi" w:hAnsiTheme="minorHAnsi" w:cstheme="minorHAnsi"/>
          <w:b/>
          <w:position w:val="-1"/>
          <w:sz w:val="28"/>
          <w:szCs w:val="28"/>
          <w:u w:val="thick" w:color="000000"/>
        </w:rPr>
        <w:fldChar w:fldCharType="begin"/>
      </w:r>
      <w:r w:rsidRPr="00D440FA" w:rsidR="001B55F5">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1B55F5">
        <w:rPr>
          <w:rFonts w:asciiTheme="minorHAnsi" w:hAnsiTheme="minorHAnsi" w:cstheme="minorHAnsi"/>
          <w:b/>
          <w:position w:val="-1"/>
          <w:sz w:val="28"/>
          <w:szCs w:val="28"/>
          <w:u w:val="thick" w:color="000000"/>
        </w:rPr>
        <w:instrText>:</w:instrText>
      </w:r>
      <w:r w:rsidRPr="00D440FA" w:rsidR="001B55F5">
        <w:rPr>
          <w:rFonts w:asciiTheme="minorHAnsi" w:hAnsiTheme="minorHAnsi" w:cstheme="minorHAnsi"/>
          <w:position w:val="-1"/>
          <w:sz w:val="28"/>
          <w:szCs w:val="28"/>
          <w:u w:val="thick" w:color="000000"/>
        </w:rPr>
        <w:instrText>Affiliate</w:instrText>
      </w:r>
      <w:r w:rsidRPr="00D440FA" w:rsidR="001B55F5">
        <w:rPr>
          <w:rFonts w:asciiTheme="minorHAnsi" w:hAnsiTheme="minorHAnsi" w:cstheme="minorHAnsi"/>
          <w:sz w:val="28"/>
          <w:szCs w:val="28"/>
        </w:rPr>
        <w:instrText xml:space="preserve">" </w:instrText>
      </w:r>
      <w:r w:rsidRPr="00D440FA" w:rsidR="001B55F5">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means persons </w:t>
      </w:r>
      <w:r w:rsidRPr="00D440FA" w:rsidR="00027E5E">
        <w:rPr>
          <w:rFonts w:asciiTheme="minorHAnsi" w:hAnsiTheme="minorHAnsi" w:cstheme="minorHAnsi"/>
          <w:sz w:val="28"/>
          <w:szCs w:val="28"/>
        </w:rPr>
        <w:fldChar w:fldCharType="begin"/>
      </w:r>
      <w:r w:rsidRPr="00D440FA" w:rsidR="00027E5E">
        <w:rPr>
          <w:rFonts w:asciiTheme="minorHAnsi" w:hAnsiTheme="minorHAnsi" w:cstheme="minorHAnsi"/>
          <w:sz w:val="28"/>
          <w:szCs w:val="28"/>
        </w:rPr>
        <w:instrText xml:space="preserve"> XE "</w:instrText>
      </w:r>
      <w:r w:rsidRPr="00D440FA" w:rsidR="00027E5E">
        <w:rPr>
          <w:rFonts w:asciiTheme="minorHAnsi" w:hAnsiTheme="minorHAnsi" w:cstheme="minorHAnsi"/>
          <w:b/>
          <w:sz w:val="28"/>
          <w:szCs w:val="28"/>
        </w:rPr>
        <w:instrText>A</w:instrText>
      </w:r>
      <w:r w:rsidRPr="00D440FA" w:rsidR="00591FFC">
        <w:rPr>
          <w:rFonts w:asciiTheme="minorHAnsi" w:hAnsiTheme="minorHAnsi" w:cstheme="minorHAnsi"/>
          <w:b/>
          <w:sz w:val="28"/>
          <w:szCs w:val="28"/>
        </w:rPr>
        <w:instrText>ffiliate</w:instrText>
      </w:r>
      <w:r w:rsidRPr="00D440FA" w:rsidR="00027E5E">
        <w:rPr>
          <w:rFonts w:asciiTheme="minorHAnsi" w:hAnsiTheme="minorHAnsi" w:cstheme="minorHAnsi"/>
          <w:sz w:val="28"/>
          <w:szCs w:val="28"/>
        </w:rPr>
        <w:instrText xml:space="preserve">" </w:instrText>
      </w:r>
      <w:r w:rsidRPr="00D440FA" w:rsidR="00027E5E">
        <w:rPr>
          <w:rFonts w:asciiTheme="minorHAnsi" w:hAnsiTheme="minorHAnsi" w:cstheme="minorHAnsi"/>
          <w:sz w:val="28"/>
          <w:szCs w:val="28"/>
        </w:rPr>
        <w:fldChar w:fldCharType="end"/>
      </w:r>
      <w:r w:rsidRPr="00D440FA">
        <w:rPr>
          <w:rFonts w:asciiTheme="minorHAnsi" w:hAnsiTheme="minorHAnsi" w:cstheme="minorHAnsi"/>
          <w:sz w:val="28"/>
          <w:szCs w:val="28"/>
        </w:rPr>
        <w:t>who are administrative, professional, or technical employees of the University, who are additionally appointed for one-year terms only, renewable at the sole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discretion of the University, to perform specific assignments related to the instructional programs. Affiliate appointments are non-Board appointed, non-bargaining-unit, fixed-term, uncompensated appointments, and persons holding affiliate appointments</w:t>
      </w:r>
      <w:r w:rsidRPr="00D440FA" w:rsidR="007F5439">
        <w:rPr>
          <w:rFonts w:asciiTheme="minorHAnsi" w:hAnsiTheme="minorHAnsi" w:cstheme="minorHAnsi"/>
          <w:sz w:val="28"/>
          <w:szCs w:val="28"/>
        </w:rPr>
        <w:fldChar w:fldCharType="begin"/>
      </w:r>
      <w:r w:rsidRPr="00D440FA" w:rsidR="007F5439">
        <w:rPr>
          <w:rFonts w:asciiTheme="minorHAnsi" w:hAnsiTheme="minorHAnsi" w:cstheme="minorHAnsi"/>
          <w:sz w:val="28"/>
          <w:szCs w:val="28"/>
        </w:rPr>
        <w:instrText xml:space="preserve"> XE "</w:instrText>
      </w:r>
      <w:r w:rsidRPr="00D440FA" w:rsidR="007F5439">
        <w:rPr>
          <w:rFonts w:asciiTheme="minorHAnsi" w:hAnsiTheme="minorHAnsi" w:cstheme="minorHAnsi"/>
          <w:b/>
          <w:sz w:val="28"/>
          <w:szCs w:val="28"/>
        </w:rPr>
        <w:instrText>Rank:</w:instrText>
      </w:r>
      <w:r w:rsidRPr="00D440FA" w:rsidR="007F5439">
        <w:rPr>
          <w:rFonts w:asciiTheme="minorHAnsi" w:hAnsiTheme="minorHAnsi" w:cstheme="minorHAnsi"/>
          <w:sz w:val="28"/>
          <w:szCs w:val="28"/>
        </w:rPr>
        <w:instrText xml:space="preserve">Affiliate Faculty" </w:instrText>
      </w:r>
      <w:r w:rsidRPr="00D440FA" w:rsidR="007F5439">
        <w:rPr>
          <w:rFonts w:asciiTheme="minorHAnsi" w:hAnsiTheme="minorHAnsi" w:cstheme="minorHAnsi"/>
          <w:sz w:val="28"/>
          <w:szCs w:val="28"/>
        </w:rPr>
        <w:fldChar w:fldCharType="end"/>
      </w:r>
      <w:r w:rsidRPr="00D440FA">
        <w:rPr>
          <w:rFonts w:asciiTheme="minorHAnsi" w:hAnsiTheme="minorHAnsi" w:cstheme="minorHAnsi"/>
          <w:sz w:val="28"/>
          <w:szCs w:val="28"/>
        </w:rPr>
        <w:t xml:space="preserve"> earn no credit toward tenure. Affiliate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appointments are recommended by the appropriate academic departments/schools and approved by the dean and provost</w:t>
      </w:r>
      <w:r w:rsidRPr="00D440FA" w:rsidR="00226A8D">
        <w:rPr>
          <w:rFonts w:asciiTheme="minorHAnsi" w:hAnsiTheme="minorHAnsi" w:cstheme="minorHAnsi"/>
          <w:sz w:val="28"/>
          <w:szCs w:val="28"/>
        </w:rPr>
        <w:fldChar w:fldCharType="begin"/>
      </w:r>
      <w:r w:rsidRPr="00D440FA" w:rsidR="00226A8D">
        <w:rPr>
          <w:rFonts w:asciiTheme="minorHAnsi" w:hAnsiTheme="minorHAnsi" w:cstheme="minorHAnsi"/>
          <w:sz w:val="28"/>
          <w:szCs w:val="28"/>
        </w:rPr>
        <w:instrText xml:space="preserve"> XE "</w:instrText>
      </w:r>
      <w:r w:rsidRPr="00D440FA" w:rsidR="00226A8D">
        <w:rPr>
          <w:rFonts w:asciiTheme="minorHAnsi" w:hAnsiTheme="minorHAnsi" w:cstheme="minorHAnsi"/>
          <w:b/>
          <w:sz w:val="28"/>
          <w:szCs w:val="28"/>
        </w:rPr>
        <w:instrText>Provost:</w:instrText>
      </w:r>
      <w:r w:rsidRPr="00D440FA" w:rsidR="00226A8D">
        <w:rPr>
          <w:rFonts w:asciiTheme="minorHAnsi" w:hAnsiTheme="minorHAnsi" w:cstheme="minorHAnsi"/>
          <w:sz w:val="28"/>
          <w:szCs w:val="28"/>
        </w:rPr>
        <w:instrText xml:space="preserve">Affiliate Faculty Approvals" </w:instrText>
      </w:r>
      <w:r w:rsidRPr="00D440FA" w:rsidR="00226A8D">
        <w:rPr>
          <w:rFonts w:asciiTheme="minorHAnsi" w:hAnsiTheme="minorHAnsi" w:cstheme="minorHAnsi"/>
          <w:sz w:val="28"/>
          <w:szCs w:val="28"/>
        </w:rPr>
        <w:fldChar w:fldCharType="end"/>
      </w:r>
      <w:r w:rsidRPr="00D440FA">
        <w:rPr>
          <w:rFonts w:asciiTheme="minorHAnsi" w:hAnsiTheme="minorHAnsi" w:cstheme="minorHAnsi"/>
          <w:sz w:val="28"/>
          <w:szCs w:val="28"/>
        </w:rPr>
        <w:t xml:space="preserve"> (and graduate dean for graduate-faculty status) and are ranked as affiliate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instructor, affiliate assistant professor, affiliate associate professor, or affiliate professor, depending upon the qualifications of the appointees.</w:t>
      </w:r>
    </w:p>
    <w:p w:rsidRPr="00D440FA" w:rsidR="00BA5090" w:rsidP="00D440FA" w:rsidRDefault="00BA5090" w14:paraId="2846F0D6" w14:textId="77777777">
      <w:pPr>
        <w:spacing w:line="360" w:lineRule="auto"/>
        <w:jc w:val="both"/>
        <w:rPr>
          <w:rFonts w:asciiTheme="minorHAnsi" w:hAnsiTheme="minorHAnsi" w:cstheme="minorHAnsi"/>
          <w:sz w:val="28"/>
          <w:szCs w:val="28"/>
        </w:rPr>
      </w:pPr>
    </w:p>
    <w:p w:rsidRPr="00D440FA" w:rsidR="00BA5090" w:rsidP="00D440FA" w:rsidRDefault="00BA5090" w14:paraId="4492197C" w14:textId="77777777">
      <w:pPr>
        <w:pStyle w:val="BodyText"/>
        <w:widowControl/>
        <w:numPr>
          <w:ilvl w:val="0"/>
          <w:numId w:val="2"/>
        </w:numPr>
        <w:tabs>
          <w:tab w:val="left" w:pos="443"/>
        </w:tabs>
        <w:spacing w:line="360" w:lineRule="auto"/>
        <w:ind w:right="107" w:firstLine="0"/>
        <w:jc w:val="both"/>
        <w:rPr>
          <w:rFonts w:asciiTheme="minorHAnsi" w:hAnsiTheme="minorHAnsi" w:cstheme="minorHAnsi"/>
          <w:sz w:val="28"/>
          <w:szCs w:val="28"/>
        </w:rPr>
      </w:pPr>
      <w:r w:rsidRPr="00D440FA">
        <w:rPr>
          <w:rFonts w:asciiTheme="minorHAnsi" w:hAnsiTheme="minorHAnsi" w:cstheme="minorHAnsi"/>
          <w:sz w:val="28"/>
          <w:szCs w:val="28"/>
        </w:rPr>
        <w:t>“Alternate academic year</w:t>
      </w:r>
      <w:r w:rsidRPr="00D440FA" w:rsidR="001B55F5">
        <w:rPr>
          <w:rFonts w:asciiTheme="minorHAnsi" w:hAnsiTheme="minorHAnsi" w:cstheme="minorHAnsi"/>
          <w:b/>
          <w:position w:val="-1"/>
          <w:sz w:val="28"/>
          <w:szCs w:val="28"/>
          <w:u w:val="thick" w:color="000000"/>
        </w:rPr>
        <w:fldChar w:fldCharType="begin"/>
      </w:r>
      <w:r w:rsidRPr="00D440FA" w:rsidR="001B55F5">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1B55F5">
        <w:rPr>
          <w:rFonts w:asciiTheme="minorHAnsi" w:hAnsiTheme="minorHAnsi" w:cstheme="minorHAnsi"/>
          <w:b/>
          <w:position w:val="-1"/>
          <w:sz w:val="28"/>
          <w:szCs w:val="28"/>
          <w:u w:val="thick" w:color="000000"/>
        </w:rPr>
        <w:instrText>:</w:instrText>
      </w:r>
      <w:r w:rsidRPr="00D440FA" w:rsidR="001B55F5">
        <w:rPr>
          <w:rFonts w:asciiTheme="minorHAnsi" w:hAnsiTheme="minorHAnsi" w:cstheme="minorHAnsi"/>
          <w:position w:val="-1"/>
          <w:sz w:val="28"/>
          <w:szCs w:val="28"/>
          <w:u w:val="thick" w:color="000000"/>
        </w:rPr>
        <w:instrText>Alternate</w:instrText>
      </w:r>
      <w:r w:rsidRPr="00D440FA" w:rsidR="00C7756A">
        <w:rPr>
          <w:rFonts w:asciiTheme="minorHAnsi" w:hAnsiTheme="minorHAnsi" w:cstheme="minorHAnsi"/>
          <w:position w:val="-1"/>
          <w:sz w:val="28"/>
          <w:szCs w:val="28"/>
          <w:u w:val="thick" w:color="000000"/>
        </w:rPr>
        <w:instrText xml:space="preserve"> </w:instrText>
      </w:r>
      <w:r w:rsidRPr="00D440FA" w:rsidR="004D1E85">
        <w:rPr>
          <w:rFonts w:asciiTheme="minorHAnsi" w:hAnsiTheme="minorHAnsi" w:cstheme="minorHAnsi"/>
          <w:position w:val="-1"/>
          <w:sz w:val="28"/>
          <w:szCs w:val="28"/>
          <w:u w:val="thick" w:color="000000"/>
        </w:rPr>
        <w:instrText>A</w:instrText>
      </w:r>
      <w:r w:rsidRPr="00D440FA" w:rsidR="00C7756A">
        <w:rPr>
          <w:rFonts w:asciiTheme="minorHAnsi" w:hAnsiTheme="minorHAnsi" w:cstheme="minorHAnsi"/>
          <w:position w:val="-1"/>
          <w:sz w:val="28"/>
          <w:szCs w:val="28"/>
          <w:u w:val="thick" w:color="000000"/>
        </w:rPr>
        <w:instrText xml:space="preserve">cademic </w:instrText>
      </w:r>
      <w:r w:rsidRPr="00D440FA" w:rsidR="004D1E85">
        <w:rPr>
          <w:rFonts w:asciiTheme="minorHAnsi" w:hAnsiTheme="minorHAnsi" w:cstheme="minorHAnsi"/>
          <w:position w:val="-1"/>
          <w:sz w:val="28"/>
          <w:szCs w:val="28"/>
          <w:u w:val="thick" w:color="000000"/>
        </w:rPr>
        <w:instrText>Y</w:instrText>
      </w:r>
      <w:r w:rsidRPr="00D440FA" w:rsidR="00C7756A">
        <w:rPr>
          <w:rFonts w:asciiTheme="minorHAnsi" w:hAnsiTheme="minorHAnsi" w:cstheme="minorHAnsi"/>
          <w:position w:val="-1"/>
          <w:sz w:val="28"/>
          <w:szCs w:val="28"/>
          <w:u w:val="thick" w:color="000000"/>
        </w:rPr>
        <w:instrText>ear</w:instrText>
      </w:r>
      <w:r w:rsidRPr="00D440FA" w:rsidR="001B55F5">
        <w:rPr>
          <w:rFonts w:asciiTheme="minorHAnsi" w:hAnsiTheme="minorHAnsi" w:cstheme="minorHAnsi"/>
          <w:sz w:val="28"/>
          <w:szCs w:val="28"/>
        </w:rPr>
        <w:instrText xml:space="preserve">" </w:instrText>
      </w:r>
      <w:r w:rsidRPr="00D440FA" w:rsidR="001B55F5">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means </w:t>
      </w:r>
      <w:r w:rsidRPr="00D440FA" w:rsidR="00443C5B">
        <w:rPr>
          <w:rFonts w:asciiTheme="minorHAnsi" w:hAnsiTheme="minorHAnsi" w:cstheme="minorHAnsi"/>
          <w:sz w:val="28"/>
          <w:szCs w:val="28"/>
        </w:rPr>
        <w:fldChar w:fldCharType="begin"/>
      </w:r>
      <w:r w:rsidRPr="00D440FA" w:rsidR="00443C5B">
        <w:rPr>
          <w:rFonts w:asciiTheme="minorHAnsi" w:hAnsiTheme="minorHAnsi" w:cstheme="minorHAnsi"/>
          <w:sz w:val="28"/>
          <w:szCs w:val="28"/>
        </w:rPr>
        <w:instrText xml:space="preserve"> XE "</w:instrText>
      </w:r>
      <w:r w:rsidRPr="00D440FA" w:rsidR="00591FFC">
        <w:rPr>
          <w:rFonts w:asciiTheme="minorHAnsi" w:hAnsiTheme="minorHAnsi" w:cstheme="minorHAnsi"/>
          <w:b/>
          <w:sz w:val="28"/>
          <w:szCs w:val="28"/>
        </w:rPr>
        <w:instrText>Alternate Academic Year</w:instrText>
      </w:r>
      <w:r w:rsidRPr="00D440FA" w:rsidR="00443C5B">
        <w:rPr>
          <w:rFonts w:asciiTheme="minorHAnsi" w:hAnsiTheme="minorHAnsi" w:cstheme="minorHAnsi"/>
          <w:b/>
          <w:sz w:val="28"/>
          <w:szCs w:val="28"/>
        </w:rPr>
        <w:instrText>:</w:instrText>
      </w:r>
      <w:r w:rsidRPr="00D440FA" w:rsidR="00443C5B">
        <w:rPr>
          <w:rFonts w:asciiTheme="minorHAnsi" w:hAnsiTheme="minorHAnsi" w:cstheme="minorHAnsi"/>
          <w:sz w:val="28"/>
          <w:szCs w:val="28"/>
        </w:rPr>
        <w:instrText xml:space="preserve">Definition" </w:instrText>
      </w:r>
      <w:r w:rsidRPr="00D440FA" w:rsidR="00443C5B">
        <w:rPr>
          <w:rFonts w:asciiTheme="minorHAnsi" w:hAnsiTheme="minorHAnsi" w:cstheme="minorHAnsi"/>
          <w:sz w:val="28"/>
          <w:szCs w:val="28"/>
        </w:rPr>
        <w:fldChar w:fldCharType="end"/>
      </w:r>
      <w:r w:rsidRPr="00D440FA">
        <w:rPr>
          <w:rFonts w:asciiTheme="minorHAnsi" w:hAnsiTheme="minorHAnsi" w:cstheme="minorHAnsi"/>
          <w:sz w:val="28"/>
          <w:szCs w:val="28"/>
        </w:rPr>
        <w:t>the Summer I and Summer II sessions plus a fall or spring semester, or any other mutually agreed upon arrangement equivalent to an academic year.</w:t>
      </w:r>
    </w:p>
    <w:p w:rsidRPr="00D440FA" w:rsidR="00BA5090" w:rsidP="00D440FA" w:rsidRDefault="00BA5090" w14:paraId="33E8786C" w14:textId="77777777">
      <w:pPr>
        <w:spacing w:line="360" w:lineRule="auto"/>
        <w:ind w:right="107"/>
        <w:jc w:val="both"/>
        <w:rPr>
          <w:rFonts w:asciiTheme="minorHAnsi" w:hAnsiTheme="minorHAnsi" w:cstheme="minorHAnsi"/>
          <w:sz w:val="28"/>
          <w:szCs w:val="28"/>
        </w:rPr>
      </w:pPr>
    </w:p>
    <w:p w:rsidRPr="00D440FA" w:rsidR="00BA5090" w:rsidP="00D440FA" w:rsidRDefault="00BA5090" w14:paraId="7860A0EC" w14:textId="77777777">
      <w:pPr>
        <w:pStyle w:val="BodyText"/>
        <w:widowControl/>
        <w:numPr>
          <w:ilvl w:val="0"/>
          <w:numId w:val="2"/>
        </w:numPr>
        <w:tabs>
          <w:tab w:val="left" w:pos="395"/>
        </w:tabs>
        <w:spacing w:line="360" w:lineRule="auto"/>
        <w:ind w:left="394" w:right="107" w:hanging="292"/>
        <w:jc w:val="both"/>
        <w:rPr>
          <w:rFonts w:asciiTheme="minorHAnsi" w:hAnsiTheme="minorHAnsi" w:cstheme="minorHAnsi"/>
          <w:sz w:val="28"/>
          <w:szCs w:val="28"/>
        </w:rPr>
      </w:pPr>
      <w:r w:rsidRPr="00D440FA">
        <w:rPr>
          <w:rFonts w:asciiTheme="minorHAnsi" w:hAnsiTheme="minorHAnsi" w:cstheme="minorHAnsi"/>
          <w:sz w:val="28"/>
          <w:szCs w:val="28"/>
        </w:rPr>
        <w:t>“Board</w:t>
      </w:r>
      <w:r w:rsidRPr="00D440FA" w:rsidR="00C7756A">
        <w:rPr>
          <w:rFonts w:asciiTheme="minorHAnsi" w:hAnsiTheme="minorHAnsi" w:cstheme="minorHAnsi"/>
          <w:b/>
          <w:position w:val="-1"/>
          <w:sz w:val="28"/>
          <w:szCs w:val="28"/>
          <w:u w:val="thick" w:color="000000"/>
        </w:rPr>
        <w:fldChar w:fldCharType="begin"/>
      </w:r>
      <w:r w:rsidRPr="00D440FA" w:rsidR="00C7756A">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C7756A">
        <w:rPr>
          <w:rFonts w:asciiTheme="minorHAnsi" w:hAnsiTheme="minorHAnsi" w:cstheme="minorHAnsi"/>
          <w:b/>
          <w:position w:val="-1"/>
          <w:sz w:val="28"/>
          <w:szCs w:val="28"/>
          <w:u w:val="thick" w:color="000000"/>
        </w:rPr>
        <w:instrText>:</w:instrText>
      </w:r>
      <w:r w:rsidRPr="00D440FA" w:rsidR="00C7756A">
        <w:rPr>
          <w:rFonts w:asciiTheme="minorHAnsi" w:hAnsiTheme="minorHAnsi" w:cstheme="minorHAnsi"/>
          <w:position w:val="-1"/>
          <w:sz w:val="28"/>
          <w:szCs w:val="28"/>
          <w:u w:val="thick" w:color="000000"/>
        </w:rPr>
        <w:instrText>Board (of trustees)</w:instrText>
      </w:r>
      <w:r w:rsidRPr="00D440FA" w:rsidR="00C7756A">
        <w:rPr>
          <w:rFonts w:asciiTheme="minorHAnsi" w:hAnsiTheme="minorHAnsi" w:cstheme="minorHAnsi"/>
          <w:sz w:val="28"/>
          <w:szCs w:val="28"/>
        </w:rPr>
        <w:instrText xml:space="preserve">" </w:instrText>
      </w:r>
      <w:r w:rsidRPr="00D440FA" w:rsidR="00C7756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(of “Trustees”) means the Board of Trustees of Western Michigan University</w:t>
      </w:r>
      <w:r w:rsidRPr="00D440FA" w:rsidR="00C44A14">
        <w:rPr>
          <w:rFonts w:asciiTheme="minorHAnsi" w:hAnsiTheme="minorHAnsi" w:cstheme="minorHAnsi"/>
          <w:sz w:val="28"/>
          <w:szCs w:val="28"/>
        </w:rPr>
        <w:fldChar w:fldCharType="begin"/>
      </w:r>
      <w:r w:rsidRPr="00D440FA" w:rsidR="00C44A14">
        <w:rPr>
          <w:rFonts w:asciiTheme="minorHAnsi" w:hAnsiTheme="minorHAnsi" w:cstheme="minorHAnsi"/>
          <w:sz w:val="28"/>
          <w:szCs w:val="28"/>
        </w:rPr>
        <w:instrText xml:space="preserve"> XE "</w:instrText>
      </w:r>
      <w:r w:rsidRPr="00D440FA" w:rsidR="005E1A13">
        <w:rPr>
          <w:rFonts w:asciiTheme="minorHAnsi" w:hAnsiTheme="minorHAnsi" w:cstheme="minorHAnsi"/>
          <w:b/>
          <w:sz w:val="28"/>
          <w:szCs w:val="28"/>
        </w:rPr>
        <w:instrText>Board of Trustees</w:instrText>
      </w:r>
      <w:r w:rsidRPr="00D440FA" w:rsidR="00C44A14">
        <w:rPr>
          <w:rFonts w:asciiTheme="minorHAnsi" w:hAnsiTheme="minorHAnsi" w:cstheme="minorHAnsi"/>
          <w:sz w:val="28"/>
          <w:szCs w:val="28"/>
        </w:rPr>
        <w:instrText xml:space="preserve">" </w:instrText>
      </w:r>
      <w:r w:rsidRPr="00D440FA" w:rsidR="00C44A14">
        <w:rPr>
          <w:rFonts w:asciiTheme="minorHAnsi" w:hAnsiTheme="minorHAnsi" w:cstheme="minorHAnsi"/>
          <w:sz w:val="28"/>
          <w:szCs w:val="28"/>
        </w:rPr>
        <w:fldChar w:fldCharType="end"/>
      </w:r>
      <w:r w:rsidRPr="00D440FA">
        <w:rPr>
          <w:rFonts w:asciiTheme="minorHAnsi" w:hAnsiTheme="minorHAnsi" w:cstheme="minorHAnsi"/>
          <w:sz w:val="28"/>
          <w:szCs w:val="28"/>
        </w:rPr>
        <w:t>.</w:t>
      </w:r>
    </w:p>
    <w:p w:rsidRPr="00D440FA" w:rsidR="00BA5090" w:rsidP="00D440FA" w:rsidRDefault="00BA5090" w14:paraId="2E0A67D6" w14:textId="77777777">
      <w:pPr>
        <w:spacing w:line="360" w:lineRule="auto"/>
        <w:ind w:right="107"/>
        <w:jc w:val="both"/>
        <w:rPr>
          <w:rFonts w:asciiTheme="minorHAnsi" w:hAnsiTheme="minorHAnsi" w:cstheme="minorHAnsi"/>
          <w:sz w:val="28"/>
          <w:szCs w:val="28"/>
        </w:rPr>
      </w:pPr>
    </w:p>
    <w:p w:rsidRPr="00D440FA" w:rsidR="00BA5090" w:rsidP="00D440FA" w:rsidRDefault="00BA5090" w14:paraId="603E3802" w14:textId="77777777">
      <w:pPr>
        <w:pStyle w:val="BodyText"/>
        <w:widowControl/>
        <w:numPr>
          <w:ilvl w:val="0"/>
          <w:numId w:val="2"/>
        </w:numPr>
        <w:tabs>
          <w:tab w:val="left" w:pos="443"/>
        </w:tabs>
        <w:spacing w:line="360" w:lineRule="auto"/>
        <w:ind w:right="107" w:firstLine="0"/>
        <w:jc w:val="both"/>
        <w:rPr>
          <w:rFonts w:asciiTheme="minorHAnsi" w:hAnsiTheme="minorHAnsi" w:cstheme="minorHAnsi"/>
          <w:sz w:val="28"/>
          <w:szCs w:val="28"/>
        </w:rPr>
      </w:pPr>
      <w:r w:rsidRPr="00D440FA">
        <w:rPr>
          <w:rFonts w:asciiTheme="minorHAnsi" w:hAnsiTheme="minorHAnsi" w:cstheme="minorHAnsi"/>
          <w:sz w:val="28"/>
          <w:szCs w:val="28"/>
        </w:rPr>
        <w:t>“Business day</w:t>
      </w:r>
      <w:r w:rsidRPr="00D440FA" w:rsidR="00C7756A">
        <w:rPr>
          <w:rFonts w:asciiTheme="minorHAnsi" w:hAnsiTheme="minorHAnsi" w:cstheme="minorHAnsi"/>
          <w:b/>
          <w:position w:val="-1"/>
          <w:sz w:val="28"/>
          <w:szCs w:val="28"/>
          <w:u w:val="thick" w:color="000000"/>
        </w:rPr>
        <w:fldChar w:fldCharType="begin"/>
      </w:r>
      <w:r w:rsidRPr="00D440FA" w:rsidR="00C7756A">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C7756A">
        <w:rPr>
          <w:rFonts w:asciiTheme="minorHAnsi" w:hAnsiTheme="minorHAnsi" w:cstheme="minorHAnsi"/>
          <w:b/>
          <w:position w:val="-1"/>
          <w:sz w:val="28"/>
          <w:szCs w:val="28"/>
          <w:u w:val="thick" w:color="000000"/>
        </w:rPr>
        <w:instrText>:</w:instrText>
      </w:r>
      <w:r w:rsidRPr="00D440FA" w:rsidR="00C7756A">
        <w:rPr>
          <w:rFonts w:asciiTheme="minorHAnsi" w:hAnsiTheme="minorHAnsi" w:cstheme="minorHAnsi"/>
          <w:position w:val="-1"/>
          <w:sz w:val="28"/>
          <w:szCs w:val="28"/>
          <w:u w:val="thick" w:color="000000"/>
        </w:rPr>
        <w:instrText xml:space="preserve">Business </w:instrText>
      </w:r>
      <w:r w:rsidRPr="00D440FA" w:rsidR="004D1E85">
        <w:rPr>
          <w:rFonts w:asciiTheme="minorHAnsi" w:hAnsiTheme="minorHAnsi" w:cstheme="minorHAnsi"/>
          <w:position w:val="-1"/>
          <w:sz w:val="28"/>
          <w:szCs w:val="28"/>
          <w:u w:val="thick" w:color="000000"/>
        </w:rPr>
        <w:instrText>D</w:instrText>
      </w:r>
      <w:r w:rsidRPr="00D440FA" w:rsidR="00C7756A">
        <w:rPr>
          <w:rFonts w:asciiTheme="minorHAnsi" w:hAnsiTheme="minorHAnsi" w:cstheme="minorHAnsi"/>
          <w:position w:val="-1"/>
          <w:sz w:val="28"/>
          <w:szCs w:val="28"/>
          <w:u w:val="thick" w:color="000000"/>
        </w:rPr>
        <w:instrText>ay</w:instrText>
      </w:r>
      <w:r w:rsidRPr="00D440FA" w:rsidR="00C7756A">
        <w:rPr>
          <w:rFonts w:asciiTheme="minorHAnsi" w:hAnsiTheme="minorHAnsi" w:cstheme="minorHAnsi"/>
          <w:sz w:val="28"/>
          <w:szCs w:val="28"/>
        </w:rPr>
        <w:instrText xml:space="preserve">" </w:instrText>
      </w:r>
      <w:r w:rsidRPr="00D440FA" w:rsidR="00C7756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for the purposes of Articles 12 and 22 refers to those days between and</w:t>
      </w:r>
      <w:r w:rsidRPr="00D440FA" w:rsidR="00CC1BA9">
        <w:rPr>
          <w:rFonts w:asciiTheme="minorHAnsi" w:hAnsiTheme="minorHAnsi" w:cstheme="minorHAnsi"/>
          <w:sz w:val="28"/>
          <w:szCs w:val="28"/>
        </w:rPr>
        <w:t xml:space="preserve"> </w:t>
      </w:r>
      <w:r w:rsidRPr="00D440FA">
        <w:rPr>
          <w:rFonts w:asciiTheme="minorHAnsi" w:hAnsiTheme="minorHAnsi" w:cstheme="minorHAnsi"/>
          <w:sz w:val="28"/>
          <w:szCs w:val="28"/>
        </w:rPr>
        <w:t>including Monday to Friday, excluding University-recognized holidays and closures.</w:t>
      </w:r>
    </w:p>
    <w:p w:rsidRPr="00D440FA" w:rsidR="00BA5090" w:rsidP="00D440FA" w:rsidRDefault="00BA5090" w14:paraId="4DF79891" w14:textId="77777777">
      <w:pPr>
        <w:spacing w:line="360" w:lineRule="auto"/>
        <w:ind w:right="107"/>
        <w:jc w:val="both"/>
        <w:rPr>
          <w:rFonts w:asciiTheme="minorHAnsi" w:hAnsiTheme="minorHAnsi" w:cstheme="minorHAnsi"/>
          <w:sz w:val="28"/>
          <w:szCs w:val="28"/>
        </w:rPr>
      </w:pPr>
    </w:p>
    <w:p w:rsidRPr="00D440FA" w:rsidR="00BA5090" w:rsidP="00D440FA" w:rsidRDefault="00BA5090" w14:paraId="2EA4C579" w14:textId="77777777">
      <w:pPr>
        <w:pStyle w:val="BodyText"/>
        <w:widowControl/>
        <w:numPr>
          <w:ilvl w:val="0"/>
          <w:numId w:val="2"/>
        </w:numPr>
        <w:tabs>
          <w:tab w:val="left" w:pos="455"/>
        </w:tabs>
        <w:spacing w:line="360" w:lineRule="auto"/>
        <w:ind w:right="107" w:firstLine="0"/>
        <w:jc w:val="both"/>
        <w:rPr>
          <w:rFonts w:asciiTheme="minorHAnsi" w:hAnsiTheme="minorHAnsi" w:cstheme="minorHAnsi"/>
          <w:sz w:val="28"/>
          <w:szCs w:val="28"/>
        </w:rPr>
      </w:pPr>
      <w:r w:rsidRPr="00D440FA">
        <w:rPr>
          <w:rFonts w:asciiTheme="minorHAnsi" w:hAnsiTheme="minorHAnsi" w:cstheme="minorHAnsi"/>
          <w:sz w:val="28"/>
          <w:szCs w:val="28"/>
        </w:rPr>
        <w:t>“Chapter</w:t>
      </w:r>
      <w:r w:rsidRPr="00D440FA" w:rsidR="00C7756A">
        <w:rPr>
          <w:rFonts w:asciiTheme="minorHAnsi" w:hAnsiTheme="minorHAnsi" w:cstheme="minorHAnsi"/>
          <w:b/>
          <w:position w:val="-1"/>
          <w:sz w:val="28"/>
          <w:szCs w:val="28"/>
          <w:u w:val="thick" w:color="000000"/>
        </w:rPr>
        <w:fldChar w:fldCharType="begin"/>
      </w:r>
      <w:r w:rsidRPr="00D440FA" w:rsidR="00C7756A">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C7756A">
        <w:rPr>
          <w:rFonts w:asciiTheme="minorHAnsi" w:hAnsiTheme="minorHAnsi" w:cstheme="minorHAnsi"/>
          <w:b/>
          <w:position w:val="-1"/>
          <w:sz w:val="28"/>
          <w:szCs w:val="28"/>
          <w:u w:val="thick" w:color="000000"/>
        </w:rPr>
        <w:instrText>:</w:instrText>
      </w:r>
      <w:r w:rsidRPr="00D440FA" w:rsidR="00C7756A">
        <w:rPr>
          <w:rFonts w:asciiTheme="minorHAnsi" w:hAnsiTheme="minorHAnsi" w:cstheme="minorHAnsi"/>
          <w:position w:val="-1"/>
          <w:sz w:val="28"/>
          <w:szCs w:val="28"/>
          <w:u w:val="thick" w:color="000000"/>
        </w:rPr>
        <w:instrText>Chapter</w:instrText>
      </w:r>
      <w:r w:rsidRPr="00D440FA" w:rsidR="00C7756A">
        <w:rPr>
          <w:rFonts w:asciiTheme="minorHAnsi" w:hAnsiTheme="minorHAnsi" w:cstheme="minorHAnsi"/>
          <w:sz w:val="28"/>
          <w:szCs w:val="28"/>
        </w:rPr>
        <w:instrText xml:space="preserve">" </w:instrText>
      </w:r>
      <w:r w:rsidRPr="00D440FA" w:rsidR="00C7756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w:t>
      </w:r>
      <w:r w:rsidRPr="00D440FA" w:rsidR="005D0ACF">
        <w:rPr>
          <w:rFonts w:asciiTheme="minorHAnsi" w:hAnsiTheme="minorHAnsi" w:cstheme="minorHAnsi"/>
          <w:sz w:val="28"/>
          <w:szCs w:val="28"/>
        </w:rPr>
        <w:fldChar w:fldCharType="begin"/>
      </w:r>
      <w:r w:rsidRPr="00D440FA" w:rsidR="005D0ACF">
        <w:rPr>
          <w:rFonts w:asciiTheme="minorHAnsi" w:hAnsiTheme="minorHAnsi" w:cstheme="minorHAnsi"/>
          <w:sz w:val="28"/>
          <w:szCs w:val="28"/>
        </w:rPr>
        <w:instrText xml:space="preserve"> XE "</w:instrText>
      </w:r>
      <w:r w:rsidRPr="00D440FA" w:rsidR="005D0ACF">
        <w:rPr>
          <w:rFonts w:asciiTheme="minorHAnsi" w:hAnsiTheme="minorHAnsi" w:cstheme="minorHAnsi"/>
          <w:b/>
          <w:sz w:val="28"/>
          <w:szCs w:val="28"/>
        </w:rPr>
        <w:instrText>Chapter:</w:instrText>
      </w:r>
      <w:r w:rsidRPr="00D440FA" w:rsidR="005D0ACF">
        <w:rPr>
          <w:rFonts w:asciiTheme="minorHAnsi" w:hAnsiTheme="minorHAnsi" w:cstheme="minorHAnsi"/>
          <w:sz w:val="28"/>
          <w:szCs w:val="28"/>
        </w:rPr>
        <w:instrText xml:space="preserve">Definition" </w:instrText>
      </w:r>
      <w:r w:rsidRPr="00D440FA" w:rsidR="005D0ACF">
        <w:rPr>
          <w:rFonts w:asciiTheme="minorHAnsi" w:hAnsiTheme="minorHAnsi" w:cstheme="minorHAnsi"/>
          <w:sz w:val="28"/>
          <w:szCs w:val="28"/>
        </w:rPr>
        <w:fldChar w:fldCharType="end"/>
      </w:r>
      <w:r w:rsidRPr="00D440FA">
        <w:rPr>
          <w:rFonts w:asciiTheme="minorHAnsi" w:hAnsiTheme="minorHAnsi" w:cstheme="minorHAnsi"/>
          <w:sz w:val="28"/>
          <w:szCs w:val="28"/>
        </w:rPr>
        <w:t xml:space="preserve"> Western Michigan University Chapter, American Association of University Professors.</w:t>
      </w:r>
    </w:p>
    <w:p w:rsidRPr="00D440FA" w:rsidR="00BA5090" w:rsidP="00D440FA" w:rsidRDefault="00BA5090" w14:paraId="023881C9" w14:textId="77777777">
      <w:pPr>
        <w:spacing w:line="360" w:lineRule="auto"/>
        <w:ind w:right="107"/>
        <w:jc w:val="both"/>
        <w:rPr>
          <w:rFonts w:asciiTheme="minorHAnsi" w:hAnsiTheme="minorHAnsi" w:cstheme="minorHAnsi"/>
          <w:sz w:val="28"/>
          <w:szCs w:val="28"/>
        </w:rPr>
      </w:pPr>
    </w:p>
    <w:p w:rsidRPr="00D440FA" w:rsidR="00BA5090" w:rsidP="00D440FA" w:rsidRDefault="00BA5090" w14:paraId="4CD7B2CB" w14:textId="3CD044EF">
      <w:pPr>
        <w:pStyle w:val="BodyText"/>
        <w:widowControl/>
        <w:numPr>
          <w:ilvl w:val="0"/>
          <w:numId w:val="2"/>
        </w:numPr>
        <w:tabs>
          <w:tab w:val="left" w:pos="392"/>
        </w:tabs>
        <w:spacing w:line="360" w:lineRule="auto"/>
        <w:ind w:right="107" w:firstLine="0"/>
        <w:jc w:val="both"/>
        <w:rPr>
          <w:rFonts w:asciiTheme="minorHAnsi" w:hAnsiTheme="minorHAnsi" w:cstheme="minorHAnsi"/>
          <w:sz w:val="28"/>
          <w:szCs w:val="28"/>
        </w:rPr>
      </w:pPr>
      <w:r w:rsidRPr="00D440FA">
        <w:rPr>
          <w:rFonts w:asciiTheme="minorHAnsi" w:hAnsiTheme="minorHAnsi" w:cstheme="minorHAnsi"/>
          <w:sz w:val="28"/>
          <w:szCs w:val="28"/>
        </w:rPr>
        <w:t>“Contract/grant professors, associate professors, assistant professors, instructors, master faculty specialists, faculty specialists II, faculty specialists I and post-doctoral fellows</w:t>
      </w:r>
      <w:r w:rsidRPr="00D440FA" w:rsidR="00F36FBA">
        <w:rPr>
          <w:rFonts w:asciiTheme="minorHAnsi" w:hAnsiTheme="minorHAnsi" w:cstheme="minorHAnsi"/>
          <w:b/>
          <w:position w:val="-1"/>
          <w:sz w:val="28"/>
          <w:szCs w:val="28"/>
          <w:u w:color="000000"/>
        </w:rPr>
        <w:fldChar w:fldCharType="begin"/>
      </w:r>
      <w:r w:rsidRPr="00D440FA" w:rsidR="00F36FBA">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color="000000"/>
        </w:rPr>
        <w:instrText>Definitions</w:instrText>
      </w:r>
      <w:r w:rsidRPr="00D440FA" w:rsidR="00F36FBA">
        <w:rPr>
          <w:rFonts w:asciiTheme="minorHAnsi" w:hAnsiTheme="minorHAnsi" w:cstheme="minorHAnsi"/>
          <w:b/>
          <w:position w:val="-1"/>
          <w:sz w:val="28"/>
          <w:szCs w:val="28"/>
          <w:u w:color="000000"/>
        </w:rPr>
        <w:instrText>:</w:instrText>
      </w:r>
      <w:r w:rsidRPr="00D440FA" w:rsidR="00F36FBA">
        <w:rPr>
          <w:rFonts w:asciiTheme="minorHAnsi" w:hAnsiTheme="minorHAnsi" w:cstheme="minorHAnsi"/>
          <w:sz w:val="28"/>
          <w:szCs w:val="28"/>
        </w:rPr>
        <w:instrText xml:space="preserve"> Contract/grant professors, associate professors, assistant professors, instructors, master faculty specialists, faculty specialists II, faculty specialists I and post-doctoral fellows" </w:instrText>
      </w:r>
      <w:r w:rsidRPr="00D440FA" w:rsidR="00F36FBA">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are ranked bargaining unit faculty</w:t>
      </w:r>
      <w:r w:rsidRPr="00D440FA" w:rsidR="002E081C">
        <w:rPr>
          <w:rFonts w:asciiTheme="minorHAnsi" w:hAnsiTheme="minorHAnsi" w:cstheme="minorHAnsi"/>
          <w:sz w:val="28"/>
          <w:szCs w:val="28"/>
        </w:rPr>
        <w:t xml:space="preserve"> members</w:t>
      </w:r>
      <w:r w:rsidRPr="00D440FA">
        <w:rPr>
          <w:rFonts w:asciiTheme="minorHAnsi" w:hAnsiTheme="minorHAnsi" w:cstheme="minorHAnsi"/>
          <w:sz w:val="28"/>
          <w:szCs w:val="28"/>
        </w:rPr>
        <w:t>, so designated by Western to conduct research and other programs sponsored by external agencies and, in so doing, perform work different from, and additional to, the usual faculty duties and responsibilities. Contract/grant faculty may be compensated for the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specified portion of their assigned time on the project at “market value,” in accordance with the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policy for the establishment of cont</w:t>
      </w:r>
      <w:r w:rsidRPr="00D440FA" w:rsidR="00595114">
        <w:rPr>
          <w:rFonts w:asciiTheme="minorHAnsi" w:hAnsiTheme="minorHAnsi" w:cstheme="minorHAnsi"/>
          <w:sz w:val="28"/>
          <w:szCs w:val="28"/>
        </w:rPr>
        <w:t>r</w:t>
      </w:r>
      <w:r w:rsidRPr="00D440FA">
        <w:rPr>
          <w:rFonts w:asciiTheme="minorHAnsi" w:hAnsiTheme="minorHAnsi" w:cstheme="minorHAnsi"/>
          <w:sz w:val="28"/>
          <w:szCs w:val="28"/>
        </w:rPr>
        <w:t xml:space="preserve">act/grant professorships approved by the President </w:t>
      </w:r>
      <w:r w:rsidRPr="00D440FA" w:rsidR="006718D3">
        <w:rPr>
          <w:rFonts w:asciiTheme="minorHAnsi" w:hAnsiTheme="minorHAnsi" w:cstheme="minorHAnsi"/>
          <w:sz w:val="28"/>
          <w:szCs w:val="28"/>
        </w:rPr>
        <w:fldChar w:fldCharType="begin"/>
      </w:r>
      <w:r w:rsidRPr="00D440FA" w:rsidR="006718D3">
        <w:rPr>
          <w:rFonts w:asciiTheme="minorHAnsi" w:hAnsiTheme="minorHAnsi" w:cstheme="minorHAnsi"/>
          <w:sz w:val="28"/>
          <w:szCs w:val="28"/>
        </w:rPr>
        <w:instrText xml:space="preserve"> XE "</w:instrText>
      </w:r>
      <w:r w:rsidRPr="00D440FA" w:rsidR="006718D3">
        <w:rPr>
          <w:rFonts w:asciiTheme="minorHAnsi" w:hAnsiTheme="minorHAnsi" w:cstheme="minorHAnsi"/>
          <w:b/>
          <w:sz w:val="28"/>
          <w:szCs w:val="28"/>
        </w:rPr>
        <w:instrText>President, University:</w:instrText>
      </w:r>
      <w:r w:rsidRPr="00D440FA" w:rsidR="006718D3">
        <w:rPr>
          <w:rFonts w:asciiTheme="minorHAnsi" w:hAnsiTheme="minorHAnsi" w:cstheme="minorHAnsi"/>
          <w:sz w:val="28"/>
          <w:szCs w:val="28"/>
        </w:rPr>
        <w:instrText xml:space="preserve">Approval of Contract/Grant" </w:instrText>
      </w:r>
      <w:r w:rsidRPr="00D440FA" w:rsidR="006718D3">
        <w:rPr>
          <w:rFonts w:asciiTheme="minorHAnsi" w:hAnsiTheme="minorHAnsi" w:cstheme="minorHAnsi"/>
          <w:sz w:val="28"/>
          <w:szCs w:val="28"/>
        </w:rPr>
        <w:fldChar w:fldCharType="end"/>
      </w:r>
      <w:r w:rsidRPr="00D440FA">
        <w:rPr>
          <w:rFonts w:asciiTheme="minorHAnsi" w:hAnsiTheme="minorHAnsi" w:cstheme="minorHAnsi"/>
          <w:sz w:val="28"/>
          <w:szCs w:val="28"/>
        </w:rPr>
        <w:t>of the</w:t>
      </w:r>
      <w:r w:rsidRPr="00D440FA" w:rsidR="00E67310">
        <w:rPr>
          <w:rFonts w:asciiTheme="minorHAnsi" w:hAnsiTheme="minorHAnsi" w:cstheme="minorHAnsi"/>
          <w:sz w:val="28"/>
          <w:szCs w:val="28"/>
        </w:rPr>
        <w:t xml:space="preserve"> </w:t>
      </w:r>
      <w:r w:rsidRPr="00D440FA">
        <w:rPr>
          <w:rFonts w:asciiTheme="minorHAnsi" w:hAnsiTheme="minorHAnsi" w:cstheme="minorHAnsi"/>
          <w:sz w:val="28"/>
          <w:szCs w:val="28"/>
        </w:rPr>
        <w:t>University on September 13, 1988 (see Appendix A, Contract/Grant Professorships), as long as the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support for their compensation</w:t>
      </w:r>
      <w:r w:rsidRPr="00D440FA" w:rsidR="008C1F47">
        <w:rPr>
          <w:rFonts w:asciiTheme="minorHAnsi" w:hAnsiTheme="minorHAnsi" w:cstheme="minorHAnsi"/>
          <w:sz w:val="28"/>
          <w:szCs w:val="28"/>
        </w:rPr>
        <w:fldChar w:fldCharType="begin"/>
      </w:r>
      <w:r w:rsidRPr="00D440FA" w:rsidR="008C1F47">
        <w:rPr>
          <w:rFonts w:asciiTheme="minorHAnsi" w:hAnsiTheme="minorHAnsi" w:cstheme="minorHAnsi"/>
          <w:sz w:val="28"/>
          <w:szCs w:val="28"/>
        </w:rPr>
        <w:instrText xml:space="preserve"> XE "</w:instrText>
      </w:r>
      <w:r w:rsidRPr="00D440FA" w:rsidR="008C1F47">
        <w:rPr>
          <w:rFonts w:asciiTheme="minorHAnsi" w:hAnsiTheme="minorHAnsi" w:cstheme="minorHAnsi"/>
          <w:b/>
          <w:sz w:val="28"/>
          <w:szCs w:val="28"/>
        </w:rPr>
        <w:instrText>Compensation Guidelines:</w:instrText>
      </w:r>
      <w:r w:rsidRPr="00D440FA" w:rsidR="008C1F47">
        <w:rPr>
          <w:rFonts w:asciiTheme="minorHAnsi" w:hAnsiTheme="minorHAnsi" w:cstheme="minorHAnsi"/>
          <w:sz w:val="28"/>
          <w:szCs w:val="28"/>
        </w:rPr>
        <w:instrText xml:space="preserve">Definition" </w:instrText>
      </w:r>
      <w:r w:rsidRPr="00D440FA" w:rsidR="008C1F47">
        <w:rPr>
          <w:rFonts w:asciiTheme="minorHAnsi" w:hAnsiTheme="minorHAnsi" w:cstheme="minorHAnsi"/>
          <w:sz w:val="28"/>
          <w:szCs w:val="28"/>
        </w:rPr>
        <w:fldChar w:fldCharType="end"/>
      </w:r>
      <w:r w:rsidRPr="00D440FA">
        <w:rPr>
          <w:rFonts w:asciiTheme="minorHAnsi" w:hAnsiTheme="minorHAnsi" w:cstheme="minorHAnsi"/>
          <w:sz w:val="28"/>
          <w:szCs w:val="28"/>
        </w:rPr>
        <w:t xml:space="preserve"> is derived entirely </w:t>
      </w:r>
      <w:r w:rsidRPr="00D440FA" w:rsidR="00586C3D">
        <w:rPr>
          <w:rFonts w:asciiTheme="minorHAnsi" w:hAnsiTheme="minorHAnsi" w:cstheme="minorHAnsi"/>
          <w:sz w:val="28"/>
          <w:szCs w:val="28"/>
        </w:rPr>
        <w:fldChar w:fldCharType="begin"/>
      </w:r>
      <w:r w:rsidRPr="00D440FA" w:rsidR="00586C3D">
        <w:rPr>
          <w:rFonts w:asciiTheme="minorHAnsi" w:hAnsiTheme="minorHAnsi" w:cstheme="minorHAnsi"/>
          <w:sz w:val="28"/>
          <w:szCs w:val="28"/>
        </w:rPr>
        <w:instrText xml:space="preserve"> XE "</w:instrText>
      </w:r>
      <w:r w:rsidRPr="00D440FA" w:rsidR="00586C3D">
        <w:rPr>
          <w:rFonts w:asciiTheme="minorHAnsi" w:hAnsiTheme="minorHAnsi" w:cstheme="minorHAnsi"/>
          <w:b/>
          <w:sz w:val="28"/>
          <w:szCs w:val="28"/>
        </w:rPr>
        <w:instrText>Rank:</w:instrText>
      </w:r>
      <w:r w:rsidRPr="00D440FA" w:rsidR="00586C3D">
        <w:rPr>
          <w:rFonts w:asciiTheme="minorHAnsi" w:hAnsiTheme="minorHAnsi" w:cstheme="minorHAnsi"/>
          <w:sz w:val="28"/>
          <w:szCs w:val="28"/>
        </w:rPr>
        <w:instrText xml:space="preserve">Contract/Grant Professors" </w:instrText>
      </w:r>
      <w:r w:rsidRPr="00D440FA" w:rsidR="00586C3D">
        <w:rPr>
          <w:rFonts w:asciiTheme="minorHAnsi" w:hAnsiTheme="minorHAnsi" w:cstheme="minorHAnsi"/>
          <w:sz w:val="28"/>
          <w:szCs w:val="28"/>
        </w:rPr>
        <w:fldChar w:fldCharType="end"/>
      </w:r>
      <w:r w:rsidRPr="00D440FA">
        <w:rPr>
          <w:rFonts w:asciiTheme="minorHAnsi" w:hAnsiTheme="minorHAnsi" w:cstheme="minorHAnsi"/>
          <w:sz w:val="28"/>
          <w:szCs w:val="28"/>
        </w:rPr>
        <w:t>from externally-funded grants or contracts.</w:t>
      </w:r>
      <w:r w:rsidRPr="00D440FA" w:rsidR="00D20762">
        <w:rPr>
          <w:rFonts w:asciiTheme="minorHAnsi" w:hAnsiTheme="minorHAnsi" w:cstheme="minorHAnsi"/>
          <w:sz w:val="28"/>
          <w:szCs w:val="28"/>
        </w:rPr>
        <w:fldChar w:fldCharType="begin"/>
      </w:r>
      <w:r w:rsidRPr="00D440FA" w:rsidR="00D20762">
        <w:rPr>
          <w:rFonts w:asciiTheme="minorHAnsi" w:hAnsiTheme="minorHAnsi" w:cstheme="minorHAnsi"/>
          <w:sz w:val="28"/>
          <w:szCs w:val="28"/>
        </w:rPr>
        <w:instrText xml:space="preserve"> XE "</w:instrText>
      </w:r>
      <w:r w:rsidRPr="00D440FA" w:rsidR="00D20762">
        <w:rPr>
          <w:rFonts w:asciiTheme="minorHAnsi" w:hAnsiTheme="minorHAnsi" w:cstheme="minorHAnsi"/>
          <w:b/>
          <w:sz w:val="28"/>
          <w:szCs w:val="28"/>
        </w:rPr>
        <w:instrText>Post-Doctoral Fellows:</w:instrText>
      </w:r>
      <w:r w:rsidRPr="00D440FA" w:rsidR="00D20762">
        <w:rPr>
          <w:rFonts w:asciiTheme="minorHAnsi" w:hAnsiTheme="minorHAnsi" w:cstheme="minorHAnsi"/>
          <w:sz w:val="28"/>
          <w:szCs w:val="28"/>
        </w:rPr>
        <w:instrText xml:space="preserve">Ranked Faculty" </w:instrText>
      </w:r>
      <w:r w:rsidRPr="00D440FA" w:rsidR="00D20762">
        <w:rPr>
          <w:rFonts w:asciiTheme="minorHAnsi" w:hAnsiTheme="minorHAnsi" w:cstheme="minorHAnsi"/>
          <w:sz w:val="28"/>
          <w:szCs w:val="28"/>
        </w:rPr>
        <w:fldChar w:fldCharType="end"/>
      </w:r>
    </w:p>
    <w:p w:rsidRPr="00D440FA" w:rsidR="00BA5090" w:rsidP="00D440FA" w:rsidRDefault="00BA5090" w14:paraId="09F2E720" w14:textId="77777777">
      <w:pPr>
        <w:spacing w:line="360" w:lineRule="auto"/>
        <w:jc w:val="both"/>
        <w:rPr>
          <w:rFonts w:asciiTheme="minorHAnsi" w:hAnsiTheme="minorHAnsi" w:cstheme="minorHAnsi"/>
          <w:sz w:val="28"/>
          <w:szCs w:val="28"/>
        </w:rPr>
      </w:pPr>
    </w:p>
    <w:p w:rsidRPr="00D440FA" w:rsidR="00BA5090" w:rsidP="00D440FA" w:rsidRDefault="00BA5090" w14:paraId="469964C8" w14:textId="1D9EC8C8">
      <w:pPr>
        <w:pStyle w:val="BodyText"/>
        <w:widowControl/>
        <w:numPr>
          <w:ilvl w:val="0"/>
          <w:numId w:val="2"/>
        </w:numPr>
        <w:tabs>
          <w:tab w:val="left" w:pos="424"/>
        </w:tabs>
        <w:spacing w:line="360" w:lineRule="auto"/>
        <w:ind w:right="123" w:firstLine="0"/>
        <w:jc w:val="both"/>
        <w:rPr>
          <w:rFonts w:asciiTheme="minorHAnsi" w:hAnsiTheme="minorHAnsi" w:cstheme="minorHAnsi"/>
          <w:sz w:val="28"/>
          <w:szCs w:val="28"/>
        </w:rPr>
      </w:pPr>
      <w:r w:rsidRPr="00D440FA">
        <w:rPr>
          <w:rFonts w:asciiTheme="minorHAnsi" w:hAnsiTheme="minorHAnsi" w:cstheme="minorHAnsi"/>
          <w:sz w:val="28"/>
          <w:szCs w:val="28"/>
        </w:rPr>
        <w:t>“Department</w:t>
      </w:r>
      <w:r w:rsidRPr="00D440FA" w:rsidR="00F36FBA">
        <w:rPr>
          <w:rFonts w:asciiTheme="minorHAnsi" w:hAnsiTheme="minorHAnsi" w:cstheme="minorHAnsi"/>
          <w:b/>
          <w:position w:val="-1"/>
          <w:sz w:val="28"/>
          <w:szCs w:val="28"/>
          <w:u w:val="thick" w:color="000000"/>
        </w:rPr>
        <w:fldChar w:fldCharType="begin"/>
      </w:r>
      <w:r w:rsidRPr="00D440FA" w:rsidR="00F36FBA">
        <w:rPr>
          <w:rFonts w:asciiTheme="minorHAnsi" w:hAnsiTheme="minorHAnsi" w:cstheme="minorHAnsi"/>
          <w:sz w:val="28"/>
          <w:szCs w:val="28"/>
        </w:rPr>
        <w:instrText xml:space="preserve"> XE "</w:instrText>
      </w:r>
      <w:r w:rsidRPr="00D440FA" w:rsidR="005A0A0B">
        <w:rPr>
          <w:rFonts w:asciiTheme="minorHAnsi" w:hAnsiTheme="minorHAnsi" w:cstheme="minorHAnsi"/>
          <w:b/>
          <w:position w:val="-1"/>
          <w:sz w:val="28"/>
          <w:szCs w:val="28"/>
          <w:u w:val="thick" w:color="000000"/>
        </w:rPr>
        <w:instrText>Definitions:</w:instrText>
      </w:r>
      <w:r w:rsidRPr="00D440FA" w:rsidR="005A0A0B">
        <w:rPr>
          <w:rFonts w:asciiTheme="minorHAnsi" w:hAnsiTheme="minorHAnsi" w:cstheme="minorHAnsi"/>
          <w:position w:val="-1"/>
          <w:sz w:val="28"/>
          <w:szCs w:val="28"/>
          <w:u w:val="thick" w:color="000000"/>
        </w:rPr>
        <w:instrText>Department</w:instrText>
      </w:r>
      <w:r w:rsidRPr="00D440FA" w:rsidR="00F36FBA">
        <w:rPr>
          <w:rFonts w:asciiTheme="minorHAnsi" w:hAnsiTheme="minorHAnsi" w:cstheme="minorHAnsi"/>
          <w:sz w:val="28"/>
          <w:szCs w:val="28"/>
        </w:rPr>
        <w:instrText xml:space="preserve">" </w:instrText>
      </w:r>
      <w:r w:rsidRPr="00D440FA" w:rsidR="00F36FB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 but is not limited to, any of the organizational components of a unit</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 xml:space="preserve">constituency (e.g., Department of Chemistry or School of </w:t>
      </w:r>
      <w:r w:rsidRPr="00D440FA" w:rsidR="00595114">
        <w:rPr>
          <w:rFonts w:asciiTheme="minorHAnsi" w:hAnsiTheme="minorHAnsi" w:cstheme="minorHAnsi"/>
          <w:sz w:val="28"/>
          <w:szCs w:val="28"/>
        </w:rPr>
        <w:t>Social Work</w:t>
      </w:r>
      <w:r w:rsidRPr="00D440FA">
        <w:rPr>
          <w:rFonts w:asciiTheme="minorHAnsi" w:hAnsiTheme="minorHAnsi" w:cstheme="minorHAnsi"/>
          <w:sz w:val="28"/>
          <w:szCs w:val="28"/>
        </w:rPr>
        <w:t>)</w:t>
      </w:r>
      <w:r w:rsidRPr="00D440FA" w:rsidR="00260D1B">
        <w:rPr>
          <w:rFonts w:asciiTheme="minorHAnsi" w:hAnsiTheme="minorHAnsi" w:cstheme="minorHAnsi"/>
          <w:sz w:val="28"/>
          <w:szCs w:val="28"/>
        </w:rPr>
        <w:t xml:space="preserve"> </w:t>
      </w:r>
      <w:r w:rsidRPr="00D440FA" w:rsidR="00260D1B">
        <w:rPr>
          <w:rFonts w:asciiTheme="minorHAnsi" w:hAnsiTheme="minorHAnsi" w:cstheme="minorHAnsi"/>
          <w:sz w:val="28"/>
          <w:szCs w:val="28"/>
        </w:rPr>
        <w:fldChar w:fldCharType="begin"/>
      </w:r>
      <w:r w:rsidRPr="00D440FA" w:rsidR="00260D1B">
        <w:rPr>
          <w:rFonts w:asciiTheme="minorHAnsi" w:hAnsiTheme="minorHAnsi" w:cstheme="minorHAnsi"/>
          <w:sz w:val="28"/>
          <w:szCs w:val="28"/>
        </w:rPr>
        <w:instrText xml:space="preserve"> XE "</w:instrText>
      </w:r>
      <w:r w:rsidRPr="00D440FA" w:rsidR="00260D1B">
        <w:rPr>
          <w:rFonts w:asciiTheme="minorHAnsi" w:hAnsiTheme="minorHAnsi" w:cstheme="minorHAnsi"/>
          <w:b/>
          <w:sz w:val="28"/>
          <w:szCs w:val="28"/>
        </w:rPr>
        <w:instrText>Department:</w:instrText>
      </w:r>
      <w:r w:rsidRPr="00D440FA" w:rsidR="00260D1B">
        <w:rPr>
          <w:rFonts w:asciiTheme="minorHAnsi" w:hAnsiTheme="minorHAnsi" w:cstheme="minorHAnsi"/>
          <w:sz w:val="28"/>
          <w:szCs w:val="28"/>
        </w:rPr>
        <w:instrText xml:space="preserve">Definition" </w:instrText>
      </w:r>
      <w:r w:rsidRPr="00D440FA" w:rsidR="00260D1B">
        <w:rPr>
          <w:rFonts w:asciiTheme="minorHAnsi" w:hAnsiTheme="minorHAnsi" w:cstheme="minorHAnsi"/>
          <w:sz w:val="28"/>
          <w:szCs w:val="28"/>
        </w:rPr>
        <w:fldChar w:fldCharType="end"/>
      </w:r>
      <w:r w:rsidRPr="00D440FA">
        <w:rPr>
          <w:rFonts w:asciiTheme="minorHAnsi" w:hAnsiTheme="minorHAnsi" w:cstheme="minorHAnsi"/>
          <w:sz w:val="28"/>
          <w:szCs w:val="28"/>
        </w:rPr>
        <w:t>.</w:t>
      </w:r>
    </w:p>
    <w:p w:rsidRPr="00D440FA" w:rsidR="00BA5090" w:rsidP="00D440FA" w:rsidRDefault="00BA5090" w14:paraId="05BC224E" w14:textId="77777777">
      <w:pPr>
        <w:spacing w:line="360" w:lineRule="auto"/>
        <w:jc w:val="both"/>
        <w:rPr>
          <w:rFonts w:asciiTheme="minorHAnsi" w:hAnsiTheme="minorHAnsi" w:cstheme="minorHAnsi"/>
          <w:sz w:val="28"/>
          <w:szCs w:val="28"/>
        </w:rPr>
      </w:pPr>
    </w:p>
    <w:p w:rsidRPr="00D440FA" w:rsidR="00BA5090" w:rsidP="00D440FA" w:rsidRDefault="00BA5090" w14:paraId="1D7CAF0E" w14:textId="77777777">
      <w:pPr>
        <w:pStyle w:val="BodyText"/>
        <w:widowControl/>
        <w:numPr>
          <w:ilvl w:val="0"/>
          <w:numId w:val="2"/>
        </w:numPr>
        <w:tabs>
          <w:tab w:val="left" w:pos="474"/>
        </w:tabs>
        <w:spacing w:line="360" w:lineRule="auto"/>
        <w:ind w:right="116" w:firstLine="0"/>
        <w:jc w:val="both"/>
        <w:rPr>
          <w:rFonts w:asciiTheme="minorHAnsi" w:hAnsiTheme="minorHAnsi" w:cstheme="minorHAnsi"/>
          <w:sz w:val="28"/>
          <w:szCs w:val="28"/>
        </w:rPr>
      </w:pPr>
      <w:r w:rsidRPr="00D440FA">
        <w:rPr>
          <w:rFonts w:asciiTheme="minorHAnsi" w:hAnsiTheme="minorHAnsi" w:cstheme="minorHAnsi"/>
          <w:sz w:val="28"/>
          <w:szCs w:val="28"/>
        </w:rPr>
        <w:t>“Emergency periods</w:t>
      </w:r>
      <w:r w:rsidRPr="00D440FA" w:rsidR="00F36FBA">
        <w:rPr>
          <w:rFonts w:asciiTheme="minorHAnsi" w:hAnsiTheme="minorHAnsi" w:cstheme="minorHAnsi"/>
          <w:b/>
          <w:position w:val="-1"/>
          <w:sz w:val="28"/>
          <w:szCs w:val="28"/>
          <w:u w:val="thick" w:color="000000"/>
        </w:rPr>
        <w:fldChar w:fldCharType="begin"/>
      </w:r>
      <w:r w:rsidRPr="00D440FA" w:rsidR="00F36FBA">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F36FBA">
        <w:rPr>
          <w:rFonts w:asciiTheme="minorHAnsi" w:hAnsiTheme="minorHAnsi" w:cstheme="minorHAnsi"/>
          <w:b/>
          <w:position w:val="-1"/>
          <w:sz w:val="28"/>
          <w:szCs w:val="28"/>
          <w:u w:val="thick" w:color="000000"/>
        </w:rPr>
        <w:instrText>:</w:instrText>
      </w:r>
      <w:r w:rsidRPr="00D440FA" w:rsidR="00F36FBA">
        <w:rPr>
          <w:rFonts w:asciiTheme="minorHAnsi" w:hAnsiTheme="minorHAnsi" w:cstheme="minorHAnsi"/>
          <w:position w:val="-1"/>
          <w:sz w:val="28"/>
          <w:szCs w:val="28"/>
          <w:u w:val="thick" w:color="000000"/>
        </w:rPr>
        <w:instrText xml:space="preserve">Emergency </w:instrText>
      </w:r>
      <w:r w:rsidRPr="00D440FA" w:rsidR="00926720">
        <w:rPr>
          <w:rFonts w:asciiTheme="minorHAnsi" w:hAnsiTheme="minorHAnsi" w:cstheme="minorHAnsi"/>
          <w:position w:val="-1"/>
          <w:sz w:val="28"/>
          <w:szCs w:val="28"/>
          <w:u w:val="thick" w:color="000000"/>
        </w:rPr>
        <w:instrText>P</w:instrText>
      </w:r>
      <w:r w:rsidRPr="00D440FA" w:rsidR="00F36FBA">
        <w:rPr>
          <w:rFonts w:asciiTheme="minorHAnsi" w:hAnsiTheme="minorHAnsi" w:cstheme="minorHAnsi"/>
          <w:position w:val="-1"/>
          <w:sz w:val="28"/>
          <w:szCs w:val="28"/>
          <w:u w:val="thick" w:color="000000"/>
        </w:rPr>
        <w:instrText>eriods</w:instrText>
      </w:r>
      <w:r w:rsidRPr="00D440FA" w:rsidR="00F36FBA">
        <w:rPr>
          <w:rFonts w:asciiTheme="minorHAnsi" w:hAnsiTheme="minorHAnsi" w:cstheme="minorHAnsi"/>
          <w:sz w:val="28"/>
          <w:szCs w:val="28"/>
        </w:rPr>
        <w:instrText xml:space="preserve">" </w:instrText>
      </w:r>
      <w:r w:rsidRPr="00D440FA" w:rsidR="00F36FB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w:t>
      </w:r>
      <w:r w:rsidRPr="00D440FA" w:rsidR="00AB4123">
        <w:rPr>
          <w:rFonts w:asciiTheme="minorHAnsi" w:hAnsiTheme="minorHAnsi" w:cstheme="minorHAnsi"/>
          <w:sz w:val="28"/>
          <w:szCs w:val="28"/>
        </w:rPr>
        <w:fldChar w:fldCharType="begin"/>
      </w:r>
      <w:r w:rsidRPr="00D440FA" w:rsidR="00AB4123">
        <w:rPr>
          <w:rFonts w:asciiTheme="minorHAnsi" w:hAnsiTheme="minorHAnsi" w:cstheme="minorHAnsi"/>
          <w:sz w:val="28"/>
          <w:szCs w:val="28"/>
        </w:rPr>
        <w:instrText xml:space="preserve"> XE "</w:instrText>
      </w:r>
      <w:r w:rsidRPr="00D440FA" w:rsidR="00AB4123">
        <w:rPr>
          <w:rFonts w:asciiTheme="minorHAnsi" w:hAnsiTheme="minorHAnsi" w:cstheme="minorHAnsi"/>
          <w:b/>
          <w:sz w:val="28"/>
          <w:szCs w:val="28"/>
        </w:rPr>
        <w:instrText>Weather Conditions:</w:instrText>
      </w:r>
      <w:r w:rsidRPr="00D440FA" w:rsidR="00AB4123">
        <w:rPr>
          <w:rFonts w:asciiTheme="minorHAnsi" w:hAnsiTheme="minorHAnsi" w:cstheme="minorHAnsi"/>
          <w:sz w:val="28"/>
          <w:szCs w:val="28"/>
        </w:rPr>
        <w:instrText xml:space="preserve">See Emergency Periods" </w:instrText>
      </w:r>
      <w:r w:rsidRPr="00D440FA" w:rsidR="00AB4123">
        <w:rPr>
          <w:rFonts w:asciiTheme="minorHAnsi" w:hAnsiTheme="minorHAnsi" w:cstheme="minorHAnsi"/>
          <w:sz w:val="28"/>
          <w:szCs w:val="28"/>
        </w:rPr>
        <w:fldChar w:fldCharType="end"/>
      </w:r>
      <w:r w:rsidRPr="00D440FA">
        <w:rPr>
          <w:rFonts w:asciiTheme="minorHAnsi" w:hAnsiTheme="minorHAnsi" w:cstheme="minorHAnsi"/>
          <w:sz w:val="28"/>
          <w:szCs w:val="28"/>
        </w:rPr>
        <w:t>means those periods when it becomes necessary for the President</w:t>
      </w:r>
      <w:r w:rsidRPr="00D440FA" w:rsidR="0001112F">
        <w:rPr>
          <w:rFonts w:asciiTheme="minorHAnsi" w:hAnsiTheme="minorHAnsi" w:cstheme="minorHAnsi"/>
          <w:sz w:val="28"/>
          <w:szCs w:val="28"/>
        </w:rPr>
        <w:fldChar w:fldCharType="begin"/>
      </w:r>
      <w:r w:rsidRPr="00D440FA" w:rsidR="0001112F">
        <w:rPr>
          <w:rFonts w:asciiTheme="minorHAnsi" w:hAnsiTheme="minorHAnsi" w:cstheme="minorHAnsi"/>
          <w:sz w:val="28"/>
          <w:szCs w:val="28"/>
        </w:rPr>
        <w:instrText xml:space="preserve"> XE "</w:instrText>
      </w:r>
      <w:r w:rsidRPr="00D440FA" w:rsidR="0001112F">
        <w:rPr>
          <w:rFonts w:asciiTheme="minorHAnsi" w:hAnsiTheme="minorHAnsi" w:cstheme="minorHAnsi"/>
          <w:b/>
          <w:sz w:val="28"/>
          <w:szCs w:val="28"/>
        </w:rPr>
        <w:instrText>President, University:</w:instrText>
      </w:r>
      <w:r w:rsidRPr="00D440FA" w:rsidR="0001112F">
        <w:rPr>
          <w:rFonts w:asciiTheme="minorHAnsi" w:hAnsiTheme="minorHAnsi" w:cstheme="minorHAnsi"/>
          <w:sz w:val="28"/>
          <w:szCs w:val="28"/>
        </w:rPr>
        <w:instrText xml:space="preserve">Suspension of University Operations" </w:instrText>
      </w:r>
      <w:r w:rsidRPr="00D440FA" w:rsidR="0001112F">
        <w:rPr>
          <w:rFonts w:asciiTheme="minorHAnsi" w:hAnsiTheme="minorHAnsi" w:cstheme="minorHAnsi"/>
          <w:sz w:val="28"/>
          <w:szCs w:val="28"/>
        </w:rPr>
        <w:fldChar w:fldCharType="end"/>
      </w:r>
      <w:r w:rsidRPr="00D440FA">
        <w:rPr>
          <w:rFonts w:asciiTheme="minorHAnsi" w:hAnsiTheme="minorHAnsi" w:cstheme="minorHAnsi"/>
          <w:sz w:val="28"/>
          <w:szCs w:val="28"/>
        </w:rPr>
        <w:t xml:space="preserve"> or </w:t>
      </w:r>
      <w:r w:rsidRPr="00D440FA" w:rsidR="002443C3">
        <w:rPr>
          <w:rFonts w:asciiTheme="minorHAnsi" w:hAnsiTheme="minorHAnsi" w:cstheme="minorHAnsi"/>
          <w:sz w:val="28"/>
          <w:szCs w:val="28"/>
        </w:rPr>
        <w:t>their</w:t>
      </w:r>
      <w:r w:rsidRPr="00D440FA">
        <w:rPr>
          <w:rFonts w:asciiTheme="minorHAnsi" w:hAnsiTheme="minorHAnsi" w:cstheme="minorHAnsi"/>
          <w:sz w:val="28"/>
          <w:szCs w:val="28"/>
        </w:rPr>
        <w:t xml:space="preserve"> designee to suspend University operations due to weather conditions, physical damage, or other emergency conditions that prevent normal operations. Bargaining unit faculty members prevented from working by short-term close-down</w:t>
      </w:r>
      <w:r w:rsidRPr="00D440FA" w:rsidR="00836C22">
        <w:rPr>
          <w:rFonts w:asciiTheme="minorHAnsi" w:hAnsiTheme="minorHAnsi" w:cstheme="minorHAnsi"/>
          <w:sz w:val="28"/>
          <w:szCs w:val="28"/>
        </w:rPr>
        <w:fldChar w:fldCharType="begin"/>
      </w:r>
      <w:r w:rsidRPr="00D440FA" w:rsidR="00836C22">
        <w:rPr>
          <w:rFonts w:asciiTheme="minorHAnsi" w:hAnsiTheme="minorHAnsi" w:cstheme="minorHAnsi"/>
          <w:sz w:val="28"/>
          <w:szCs w:val="28"/>
        </w:rPr>
        <w:instrText xml:space="preserve"> XE "</w:instrText>
      </w:r>
      <w:r w:rsidRPr="00D440FA" w:rsidR="00836C22">
        <w:rPr>
          <w:rFonts w:asciiTheme="minorHAnsi" w:hAnsiTheme="minorHAnsi" w:cstheme="minorHAnsi"/>
          <w:b/>
          <w:sz w:val="28"/>
          <w:szCs w:val="28"/>
        </w:rPr>
        <w:instrText>Close-Down:</w:instrText>
      </w:r>
      <w:r w:rsidRPr="00D440FA" w:rsidR="00836C22">
        <w:rPr>
          <w:rFonts w:asciiTheme="minorHAnsi" w:hAnsiTheme="minorHAnsi" w:cstheme="minorHAnsi"/>
          <w:sz w:val="28"/>
          <w:szCs w:val="28"/>
        </w:rPr>
        <w:instrText xml:space="preserve">Emergency </w:instrText>
      </w:r>
      <w:r w:rsidRPr="00D440FA" w:rsidR="00926720">
        <w:rPr>
          <w:rFonts w:asciiTheme="minorHAnsi" w:hAnsiTheme="minorHAnsi" w:cstheme="minorHAnsi"/>
          <w:sz w:val="28"/>
          <w:szCs w:val="28"/>
        </w:rPr>
        <w:instrText>P</w:instrText>
      </w:r>
      <w:r w:rsidRPr="00D440FA" w:rsidR="00836C22">
        <w:rPr>
          <w:rFonts w:asciiTheme="minorHAnsi" w:hAnsiTheme="minorHAnsi" w:cstheme="minorHAnsi"/>
          <w:sz w:val="28"/>
          <w:szCs w:val="28"/>
        </w:rPr>
        <w:instrText xml:space="preserve">eriods" </w:instrText>
      </w:r>
      <w:r w:rsidRPr="00D440FA" w:rsidR="00836C22">
        <w:rPr>
          <w:rFonts w:asciiTheme="minorHAnsi" w:hAnsiTheme="minorHAnsi" w:cstheme="minorHAnsi"/>
          <w:sz w:val="28"/>
          <w:szCs w:val="28"/>
        </w:rPr>
        <w:fldChar w:fldCharType="end"/>
      </w:r>
      <w:r w:rsidRPr="00D440FA">
        <w:rPr>
          <w:rFonts w:asciiTheme="minorHAnsi" w:hAnsiTheme="minorHAnsi" w:cstheme="minorHAnsi"/>
          <w:sz w:val="28"/>
          <w:szCs w:val="28"/>
        </w:rPr>
        <w:t xml:space="preserve"> of the entire University or their personal work area will receive </w:t>
      </w:r>
      <w:r w:rsidRPr="00D440FA">
        <w:rPr>
          <w:rFonts w:asciiTheme="minorHAnsi" w:hAnsiTheme="minorHAnsi" w:cstheme="minorHAnsi"/>
          <w:sz w:val="28"/>
          <w:szCs w:val="28"/>
        </w:rPr>
        <w:t>their normal pay and be considered as being excused from their professional</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duties for the emergency period</w:t>
      </w:r>
      <w:r w:rsidRPr="00D440FA" w:rsidR="002208FC">
        <w:rPr>
          <w:rFonts w:asciiTheme="minorHAnsi" w:hAnsiTheme="minorHAnsi" w:cstheme="minorHAnsi"/>
          <w:sz w:val="28"/>
          <w:szCs w:val="28"/>
        </w:rPr>
        <w:fldChar w:fldCharType="begin"/>
      </w:r>
      <w:r w:rsidRPr="00D440FA" w:rsidR="002208FC">
        <w:rPr>
          <w:rFonts w:asciiTheme="minorHAnsi" w:hAnsiTheme="minorHAnsi" w:cstheme="minorHAnsi"/>
          <w:sz w:val="28"/>
          <w:szCs w:val="28"/>
        </w:rPr>
        <w:instrText xml:space="preserve"> XE "</w:instrText>
      </w:r>
      <w:r w:rsidRPr="00D440FA" w:rsidR="002208FC">
        <w:rPr>
          <w:rFonts w:asciiTheme="minorHAnsi" w:hAnsiTheme="minorHAnsi" w:cstheme="minorHAnsi"/>
          <w:b/>
          <w:sz w:val="28"/>
          <w:szCs w:val="28"/>
        </w:rPr>
        <w:instrText>Emergency:</w:instrText>
      </w:r>
      <w:r w:rsidRPr="00D440FA" w:rsidR="002208FC">
        <w:rPr>
          <w:rFonts w:asciiTheme="minorHAnsi" w:hAnsiTheme="minorHAnsi" w:cstheme="minorHAnsi"/>
          <w:sz w:val="28"/>
          <w:szCs w:val="28"/>
        </w:rPr>
        <w:instrText xml:space="preserve">Suspending University Operations" </w:instrText>
      </w:r>
      <w:r w:rsidRPr="00D440FA" w:rsidR="002208FC">
        <w:rPr>
          <w:rFonts w:asciiTheme="minorHAnsi" w:hAnsiTheme="minorHAnsi" w:cstheme="minorHAnsi"/>
          <w:sz w:val="28"/>
          <w:szCs w:val="28"/>
        </w:rPr>
        <w:fldChar w:fldCharType="end"/>
      </w:r>
      <w:r w:rsidRPr="00D440FA">
        <w:rPr>
          <w:rFonts w:asciiTheme="minorHAnsi" w:hAnsiTheme="minorHAnsi" w:cstheme="minorHAnsi"/>
          <w:sz w:val="28"/>
          <w:szCs w:val="28"/>
        </w:rPr>
        <w:t>.</w:t>
      </w:r>
      <w:r w:rsidRPr="00D440FA" w:rsidR="00DE46D9">
        <w:rPr>
          <w:rFonts w:asciiTheme="minorHAnsi" w:hAnsiTheme="minorHAnsi" w:cstheme="minorHAnsi"/>
          <w:sz w:val="28"/>
          <w:szCs w:val="28"/>
        </w:rPr>
        <w:fldChar w:fldCharType="begin"/>
      </w:r>
      <w:r w:rsidRPr="00D440FA" w:rsidR="00DE46D9">
        <w:rPr>
          <w:rFonts w:asciiTheme="minorHAnsi" w:hAnsiTheme="minorHAnsi" w:cstheme="minorHAnsi"/>
          <w:sz w:val="28"/>
          <w:szCs w:val="28"/>
        </w:rPr>
        <w:instrText xml:space="preserve"> XE "</w:instrText>
      </w:r>
      <w:r w:rsidRPr="00D440FA" w:rsidR="00DE46D9">
        <w:rPr>
          <w:rFonts w:asciiTheme="minorHAnsi" w:hAnsiTheme="minorHAnsi" w:cstheme="minorHAnsi"/>
          <w:b/>
          <w:sz w:val="28"/>
          <w:szCs w:val="28"/>
        </w:rPr>
        <w:instrText>Snow:</w:instrText>
      </w:r>
      <w:r w:rsidRPr="00D440FA" w:rsidR="00DE46D9">
        <w:rPr>
          <w:rFonts w:asciiTheme="minorHAnsi" w:hAnsiTheme="minorHAnsi" w:cstheme="minorHAnsi"/>
          <w:sz w:val="28"/>
          <w:szCs w:val="28"/>
        </w:rPr>
        <w:instrText xml:space="preserve">University Closure" </w:instrText>
      </w:r>
      <w:r w:rsidRPr="00D440FA" w:rsidR="00DE46D9">
        <w:rPr>
          <w:rFonts w:asciiTheme="minorHAnsi" w:hAnsiTheme="minorHAnsi" w:cstheme="minorHAnsi"/>
          <w:sz w:val="28"/>
          <w:szCs w:val="28"/>
        </w:rPr>
        <w:fldChar w:fldCharType="end"/>
      </w:r>
    </w:p>
    <w:p w:rsidRPr="00D440FA" w:rsidR="00BA5090" w:rsidP="00D440FA" w:rsidRDefault="00BA5090" w14:paraId="53545FB6" w14:textId="77777777">
      <w:pPr>
        <w:spacing w:line="360" w:lineRule="auto"/>
        <w:ind w:right="116"/>
        <w:jc w:val="both"/>
        <w:rPr>
          <w:rFonts w:asciiTheme="minorHAnsi" w:hAnsiTheme="minorHAnsi" w:cstheme="minorHAnsi"/>
          <w:sz w:val="28"/>
          <w:szCs w:val="28"/>
        </w:rPr>
      </w:pPr>
    </w:p>
    <w:p w:rsidRPr="00D440FA" w:rsidR="00A0157A" w:rsidP="00D440FA" w:rsidRDefault="00BA5090" w14:paraId="66E8A8B9" w14:textId="77777777">
      <w:pPr>
        <w:pStyle w:val="BodyText"/>
        <w:widowControl/>
        <w:numPr>
          <w:ilvl w:val="0"/>
          <w:numId w:val="2"/>
        </w:numPr>
        <w:tabs>
          <w:tab w:val="left" w:pos="428"/>
        </w:tabs>
        <w:spacing w:line="360" w:lineRule="auto"/>
        <w:ind w:right="116" w:firstLine="0"/>
        <w:jc w:val="both"/>
        <w:rPr>
          <w:rFonts w:asciiTheme="minorHAnsi" w:hAnsiTheme="minorHAnsi" w:cstheme="minorHAnsi"/>
          <w:sz w:val="28"/>
          <w:szCs w:val="28"/>
        </w:rPr>
      </w:pPr>
      <w:r w:rsidRPr="00D440FA">
        <w:rPr>
          <w:rFonts w:asciiTheme="minorHAnsi" w:hAnsiTheme="minorHAnsi" w:cstheme="minorHAnsi"/>
          <w:sz w:val="28"/>
          <w:szCs w:val="28"/>
        </w:rPr>
        <w:t>“Faculty</w:t>
      </w:r>
      <w:r w:rsidRPr="00D440FA" w:rsidR="00F36FBA">
        <w:rPr>
          <w:rFonts w:asciiTheme="minorHAnsi" w:hAnsiTheme="minorHAnsi" w:cstheme="minorHAnsi"/>
          <w:b/>
          <w:position w:val="-1"/>
          <w:sz w:val="28"/>
          <w:szCs w:val="28"/>
          <w:u w:val="thick" w:color="000000"/>
        </w:rPr>
        <w:fldChar w:fldCharType="begin"/>
      </w:r>
      <w:r w:rsidRPr="00D440FA" w:rsidR="00F36FBA">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F36FBA">
        <w:rPr>
          <w:rFonts w:asciiTheme="minorHAnsi" w:hAnsiTheme="minorHAnsi" w:cstheme="minorHAnsi"/>
          <w:b/>
          <w:position w:val="-1"/>
          <w:sz w:val="28"/>
          <w:szCs w:val="28"/>
          <w:u w:val="thick" w:color="000000"/>
        </w:rPr>
        <w:instrText>:</w:instrText>
      </w:r>
      <w:r w:rsidRPr="00D440FA" w:rsidR="00F36FBA">
        <w:rPr>
          <w:rFonts w:asciiTheme="minorHAnsi" w:hAnsiTheme="minorHAnsi" w:cstheme="minorHAnsi"/>
          <w:position w:val="-1"/>
          <w:sz w:val="28"/>
          <w:szCs w:val="28"/>
          <w:u w:val="thick" w:color="000000"/>
        </w:rPr>
        <w:instrText>Faculty</w:instrText>
      </w:r>
      <w:r w:rsidRPr="00D440FA" w:rsidR="00F36FBA">
        <w:rPr>
          <w:rFonts w:asciiTheme="minorHAnsi" w:hAnsiTheme="minorHAnsi" w:cstheme="minorHAnsi"/>
          <w:sz w:val="28"/>
          <w:szCs w:val="28"/>
        </w:rPr>
        <w:instrText xml:space="preserve">" </w:instrText>
      </w:r>
      <w:r w:rsidRPr="00D440FA" w:rsidR="00F36FB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means all persons appointed to </w:t>
      </w:r>
      <w:proofErr w:type="gramStart"/>
      <w:r w:rsidRPr="00D440FA">
        <w:rPr>
          <w:rFonts w:asciiTheme="minorHAnsi" w:hAnsiTheme="minorHAnsi" w:cstheme="minorHAnsi"/>
          <w:sz w:val="28"/>
          <w:szCs w:val="28"/>
        </w:rPr>
        <w:t>University</w:t>
      </w:r>
      <w:proofErr w:type="gramEnd"/>
      <w:r w:rsidRPr="00D440FA">
        <w:rPr>
          <w:rFonts w:asciiTheme="minorHAnsi" w:hAnsiTheme="minorHAnsi" w:cstheme="minorHAnsi"/>
          <w:sz w:val="28"/>
          <w:szCs w:val="28"/>
        </w:rPr>
        <w:t xml:space="preserve"> positions classified as ranked faculty</w:t>
      </w:r>
      <w:r w:rsidRPr="00D440FA" w:rsidR="002F31D5">
        <w:rPr>
          <w:rFonts w:asciiTheme="minorHAnsi" w:hAnsiTheme="minorHAnsi" w:cstheme="minorHAnsi"/>
          <w:sz w:val="28"/>
          <w:szCs w:val="28"/>
        </w:rPr>
        <w:fldChar w:fldCharType="begin"/>
      </w:r>
      <w:r w:rsidRPr="00D440FA" w:rsidR="002F31D5">
        <w:rPr>
          <w:rFonts w:asciiTheme="minorHAnsi" w:hAnsiTheme="minorHAnsi" w:cstheme="minorHAnsi"/>
          <w:sz w:val="28"/>
          <w:szCs w:val="28"/>
        </w:rPr>
        <w:instrText xml:space="preserve"> XE "</w:instrText>
      </w:r>
      <w:r w:rsidRPr="00D440FA" w:rsidR="002F31D5">
        <w:rPr>
          <w:rFonts w:asciiTheme="minorHAnsi" w:hAnsiTheme="minorHAnsi" w:cstheme="minorHAnsi"/>
          <w:b/>
          <w:sz w:val="28"/>
          <w:szCs w:val="28"/>
        </w:rPr>
        <w:instrText>Ranked Faculty</w:instrText>
      </w:r>
      <w:r w:rsidRPr="00D440FA" w:rsidR="002F31D5">
        <w:rPr>
          <w:rFonts w:asciiTheme="minorHAnsi" w:hAnsiTheme="minorHAnsi" w:cstheme="minorHAnsi"/>
          <w:sz w:val="28"/>
          <w:szCs w:val="28"/>
        </w:rPr>
        <w:instrText xml:space="preserve">" </w:instrText>
      </w:r>
      <w:r w:rsidRPr="00D440FA" w:rsidR="002F31D5">
        <w:rPr>
          <w:rFonts w:asciiTheme="minorHAnsi" w:hAnsiTheme="minorHAnsi" w:cstheme="minorHAnsi"/>
          <w:sz w:val="28"/>
          <w:szCs w:val="28"/>
        </w:rPr>
        <w:fldChar w:fldCharType="end"/>
      </w:r>
      <w:r w:rsidRPr="00D440FA">
        <w:rPr>
          <w:rFonts w:asciiTheme="minorHAnsi" w:hAnsiTheme="minorHAnsi" w:cstheme="minorHAnsi"/>
          <w:sz w:val="28"/>
          <w:szCs w:val="28"/>
        </w:rPr>
        <w:t>, adjunct faculty, visiting professors, and part-time instructors</w:t>
      </w:r>
      <w:r w:rsidRPr="00D440FA" w:rsidR="001C69FD">
        <w:rPr>
          <w:rFonts w:asciiTheme="minorHAnsi" w:hAnsiTheme="minorHAnsi" w:cstheme="minorHAnsi"/>
          <w:sz w:val="28"/>
          <w:szCs w:val="28"/>
        </w:rPr>
        <w:fldChar w:fldCharType="begin"/>
      </w:r>
      <w:r w:rsidRPr="00D440FA" w:rsidR="001C69FD">
        <w:rPr>
          <w:rFonts w:asciiTheme="minorHAnsi" w:hAnsiTheme="minorHAnsi" w:cstheme="minorHAnsi"/>
          <w:sz w:val="28"/>
          <w:szCs w:val="28"/>
        </w:rPr>
        <w:instrText xml:space="preserve"> XE "</w:instrText>
      </w:r>
      <w:r w:rsidRPr="00D440FA" w:rsidR="001C69FD">
        <w:rPr>
          <w:rFonts w:asciiTheme="minorHAnsi" w:hAnsiTheme="minorHAnsi" w:cstheme="minorHAnsi"/>
          <w:b/>
          <w:sz w:val="28"/>
          <w:szCs w:val="28"/>
        </w:rPr>
        <w:instrText>Faculty:</w:instrText>
      </w:r>
      <w:r w:rsidRPr="00D440FA" w:rsidR="001C69FD">
        <w:rPr>
          <w:rFonts w:asciiTheme="minorHAnsi" w:hAnsiTheme="minorHAnsi" w:cstheme="minorHAnsi"/>
          <w:sz w:val="28"/>
          <w:szCs w:val="28"/>
        </w:rPr>
        <w:instrText xml:space="preserve">Definitions" </w:instrText>
      </w:r>
      <w:r w:rsidRPr="00D440FA" w:rsidR="001C69FD">
        <w:rPr>
          <w:rFonts w:asciiTheme="minorHAnsi" w:hAnsiTheme="minorHAnsi" w:cstheme="minorHAnsi"/>
          <w:sz w:val="28"/>
          <w:szCs w:val="28"/>
        </w:rPr>
        <w:fldChar w:fldCharType="end"/>
      </w:r>
      <w:r w:rsidRPr="00D440FA">
        <w:rPr>
          <w:rFonts w:asciiTheme="minorHAnsi" w:hAnsiTheme="minorHAnsi" w:cstheme="minorHAnsi"/>
          <w:sz w:val="28"/>
          <w:szCs w:val="28"/>
        </w:rPr>
        <w:t>.</w:t>
      </w:r>
    </w:p>
    <w:p w:rsidRPr="00D440FA" w:rsidR="00A0157A" w:rsidP="00D440FA" w:rsidRDefault="00A0157A" w14:paraId="069DB8B9" w14:textId="77777777">
      <w:pPr>
        <w:pStyle w:val="ListParagraph"/>
        <w:spacing w:line="360" w:lineRule="auto"/>
        <w:rPr>
          <w:rFonts w:cstheme="minorHAnsi"/>
          <w:sz w:val="28"/>
          <w:szCs w:val="28"/>
        </w:rPr>
      </w:pPr>
    </w:p>
    <w:p w:rsidRPr="00D440FA" w:rsidR="00BA5090" w:rsidP="00D440FA" w:rsidRDefault="00A0157A" w14:paraId="6BC439D1" w14:textId="2A4A6E2A">
      <w:pPr>
        <w:pStyle w:val="BodyText"/>
        <w:widowControl/>
        <w:numPr>
          <w:ilvl w:val="0"/>
          <w:numId w:val="2"/>
        </w:numPr>
        <w:tabs>
          <w:tab w:val="left" w:pos="428"/>
        </w:tabs>
        <w:spacing w:line="360" w:lineRule="auto"/>
        <w:ind w:right="116" w:firstLine="0"/>
        <w:jc w:val="both"/>
        <w:rPr>
          <w:rFonts w:asciiTheme="minorHAnsi" w:hAnsiTheme="minorHAnsi" w:cstheme="minorHAnsi"/>
          <w:sz w:val="28"/>
          <w:szCs w:val="28"/>
        </w:rPr>
      </w:pPr>
      <w:r w:rsidRPr="00D440FA">
        <w:rPr>
          <w:rFonts w:asciiTheme="minorHAnsi" w:hAnsiTheme="minorHAnsi" w:cstheme="minorHAnsi"/>
          <w:sz w:val="28"/>
          <w:szCs w:val="28"/>
        </w:rPr>
        <w:t>“Faculty specialists</w:t>
      </w:r>
      <w:r w:rsidRPr="00D440FA">
        <w:rPr>
          <w:rFonts w:asciiTheme="minorHAnsi" w:hAnsiTheme="minorHAnsi" w:cstheme="minorHAnsi"/>
          <w:b/>
          <w:position w:val="-1"/>
          <w:sz w:val="28"/>
          <w:szCs w:val="28"/>
          <w:u w:val="thick" w:color="000000"/>
        </w:rPr>
        <w:fldChar w:fldCharType="begin"/>
      </w:r>
      <w:r w:rsidRPr="00D440FA">
        <w:rPr>
          <w:rFonts w:asciiTheme="minorHAnsi" w:hAnsiTheme="minorHAnsi" w:cstheme="minorHAnsi"/>
          <w:sz w:val="28"/>
          <w:szCs w:val="28"/>
        </w:rPr>
        <w:instrText xml:space="preserve"> XE "</w:instrText>
      </w:r>
      <w:r w:rsidRPr="00D440FA">
        <w:rPr>
          <w:rFonts w:asciiTheme="minorHAnsi" w:hAnsiTheme="minorHAnsi" w:cstheme="minorHAnsi"/>
          <w:b/>
          <w:position w:val="-1"/>
          <w:sz w:val="28"/>
          <w:szCs w:val="28"/>
          <w:u w:val="thick" w:color="000000"/>
        </w:rPr>
        <w:instrText>Definitions:</w:instrText>
      </w:r>
      <w:r w:rsidRPr="00D440FA">
        <w:rPr>
          <w:rFonts w:asciiTheme="minorHAnsi" w:hAnsiTheme="minorHAnsi" w:cstheme="minorHAnsi"/>
          <w:position w:val="-1"/>
          <w:sz w:val="28"/>
          <w:szCs w:val="28"/>
          <w:u w:val="thick" w:color="000000"/>
        </w:rPr>
        <w:instrText>Faculty Specialists</w:instrText>
      </w:r>
      <w:r w:rsidRPr="00D440FA">
        <w:rPr>
          <w:rFonts w:asciiTheme="minorHAnsi" w:hAnsiTheme="minorHAnsi" w:cstheme="minorHAnsi"/>
          <w:sz w:val="28"/>
          <w:szCs w:val="28"/>
        </w:rPr>
        <w:instrText xml:space="preserve">" </w:instrText>
      </w:r>
      <w:r w:rsidRPr="00D440F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means persons appointed as one of six categories of specialized faculty: </w:t>
      </w:r>
      <w:r w:rsidRPr="00D440FA" w:rsidR="00595114">
        <w:rPr>
          <w:rFonts w:asciiTheme="minorHAnsi" w:hAnsiTheme="minorHAnsi" w:cstheme="minorHAnsi"/>
          <w:sz w:val="28"/>
          <w:szCs w:val="28"/>
        </w:rPr>
        <w:t xml:space="preserve">(1) </w:t>
      </w:r>
      <w:r w:rsidRPr="00D440FA">
        <w:rPr>
          <w:rFonts w:asciiTheme="minorHAnsi" w:hAnsiTheme="minorHAnsi" w:cstheme="minorHAnsi"/>
          <w:sz w:val="28"/>
          <w:szCs w:val="28"/>
        </w:rPr>
        <w:t>lecturer; (2) clinical specialist; (3) professional specialist; (4) aviation specialist; (5) language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specialist; and (6) counseling specialists.</w:t>
      </w:r>
      <w:r w:rsidRPr="00D440FA" w:rsidR="00586C3D">
        <w:rPr>
          <w:rFonts w:asciiTheme="minorHAnsi" w:hAnsiTheme="minorHAnsi" w:cstheme="minorHAnsi"/>
          <w:sz w:val="28"/>
          <w:szCs w:val="28"/>
        </w:rPr>
        <w:fldChar w:fldCharType="begin"/>
      </w:r>
      <w:r w:rsidRPr="00D440FA" w:rsidR="00586C3D">
        <w:rPr>
          <w:rFonts w:asciiTheme="minorHAnsi" w:hAnsiTheme="minorHAnsi" w:cstheme="minorHAnsi"/>
          <w:sz w:val="28"/>
          <w:szCs w:val="28"/>
        </w:rPr>
        <w:instrText xml:space="preserve"> XE "</w:instrText>
      </w:r>
      <w:r w:rsidRPr="00D440FA" w:rsidR="00586C3D">
        <w:rPr>
          <w:rFonts w:asciiTheme="minorHAnsi" w:hAnsiTheme="minorHAnsi" w:cstheme="minorHAnsi"/>
          <w:b/>
          <w:sz w:val="28"/>
          <w:szCs w:val="28"/>
        </w:rPr>
        <w:instrText>Rank:</w:instrText>
      </w:r>
      <w:r w:rsidRPr="00D440FA" w:rsidR="00586C3D">
        <w:rPr>
          <w:rFonts w:asciiTheme="minorHAnsi" w:hAnsiTheme="minorHAnsi" w:cstheme="minorHAnsi"/>
          <w:sz w:val="28"/>
          <w:szCs w:val="28"/>
        </w:rPr>
        <w:instrText xml:space="preserve">Faculty" </w:instrText>
      </w:r>
      <w:r w:rsidRPr="00D440FA" w:rsidR="00586C3D">
        <w:rPr>
          <w:rFonts w:asciiTheme="minorHAnsi" w:hAnsiTheme="minorHAnsi" w:cstheme="minorHAnsi"/>
          <w:sz w:val="28"/>
          <w:szCs w:val="28"/>
        </w:rPr>
        <w:fldChar w:fldCharType="end"/>
      </w:r>
    </w:p>
    <w:p w:rsidRPr="00D440FA" w:rsidR="00BA5090" w:rsidP="00D440FA" w:rsidRDefault="00BA5090" w14:paraId="61EAF1FF" w14:textId="77777777">
      <w:pPr>
        <w:spacing w:line="360" w:lineRule="auto"/>
        <w:ind w:right="116"/>
        <w:jc w:val="both"/>
        <w:rPr>
          <w:rFonts w:asciiTheme="minorHAnsi" w:hAnsiTheme="minorHAnsi" w:cstheme="minorHAnsi"/>
          <w:sz w:val="28"/>
          <w:szCs w:val="28"/>
        </w:rPr>
      </w:pPr>
    </w:p>
    <w:p w:rsidRPr="00D440FA" w:rsidR="00BA5090" w:rsidP="00D440FA" w:rsidRDefault="000F1967" w14:paraId="0D52B335" w14:textId="77777777">
      <w:pPr>
        <w:pStyle w:val="BodyText"/>
        <w:widowControl/>
        <w:numPr>
          <w:ilvl w:val="0"/>
          <w:numId w:val="2"/>
        </w:numPr>
        <w:tabs>
          <w:tab w:val="left" w:pos="438"/>
        </w:tabs>
        <w:spacing w:line="360" w:lineRule="auto"/>
        <w:ind w:right="118" w:firstLine="0"/>
        <w:jc w:val="both"/>
        <w:rPr>
          <w:rFonts w:asciiTheme="minorHAnsi" w:hAnsiTheme="minorHAnsi" w:cstheme="minorHAnsi"/>
          <w:sz w:val="28"/>
          <w:szCs w:val="28"/>
        </w:rPr>
      </w:pPr>
      <w:r w:rsidRPr="00D440FA">
        <w:rPr>
          <w:rFonts w:asciiTheme="minorHAnsi" w:hAnsiTheme="minorHAnsi" w:cstheme="minorHAnsi"/>
          <w:sz w:val="28"/>
          <w:szCs w:val="28"/>
        </w:rPr>
        <w:t xml:space="preserve"> </w:t>
      </w:r>
      <w:r w:rsidRPr="00D440FA" w:rsidR="00BA5090">
        <w:rPr>
          <w:rFonts w:asciiTheme="minorHAnsi" w:hAnsiTheme="minorHAnsi" w:cstheme="minorHAnsi"/>
          <w:sz w:val="28"/>
          <w:szCs w:val="28"/>
        </w:rPr>
        <w:t xml:space="preserve">“Faculty, </w:t>
      </w:r>
      <w:proofErr w:type="gramStart"/>
      <w:r w:rsidRPr="00D440FA" w:rsidR="00BA5090">
        <w:rPr>
          <w:rFonts w:asciiTheme="minorHAnsi" w:hAnsiTheme="minorHAnsi" w:cstheme="minorHAnsi"/>
          <w:sz w:val="28"/>
          <w:szCs w:val="28"/>
        </w:rPr>
        <w:t>traditionally-ranked</w:t>
      </w:r>
      <w:proofErr w:type="gramEnd"/>
      <w:r w:rsidRPr="00D440FA" w:rsidR="00952DCF">
        <w:rPr>
          <w:rFonts w:asciiTheme="minorHAnsi" w:hAnsiTheme="minorHAnsi" w:cstheme="minorHAnsi"/>
          <w:b/>
          <w:position w:val="-1"/>
          <w:sz w:val="28"/>
          <w:szCs w:val="28"/>
          <w:u w:color="000000"/>
        </w:rPr>
        <w:fldChar w:fldCharType="begin"/>
      </w:r>
      <w:r w:rsidRPr="00D440FA" w:rsidR="00952DCF">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color="000000"/>
        </w:rPr>
        <w:instrText>Definitions</w:instrText>
      </w:r>
      <w:r w:rsidRPr="00D440FA" w:rsidR="00952DCF">
        <w:rPr>
          <w:rFonts w:asciiTheme="minorHAnsi" w:hAnsiTheme="minorHAnsi" w:cstheme="minorHAnsi"/>
          <w:b/>
          <w:position w:val="-1"/>
          <w:sz w:val="28"/>
          <w:szCs w:val="28"/>
          <w:u w:color="000000"/>
        </w:rPr>
        <w:instrText>:</w:instrText>
      </w:r>
      <w:r w:rsidRPr="00D440FA" w:rsidR="00952DCF">
        <w:rPr>
          <w:rFonts w:asciiTheme="minorHAnsi" w:hAnsiTheme="minorHAnsi" w:cstheme="minorHAnsi"/>
          <w:position w:val="-1"/>
          <w:sz w:val="28"/>
          <w:szCs w:val="28"/>
          <w:u w:color="000000"/>
        </w:rPr>
        <w:instrText xml:space="preserve">Faculty </w:instrText>
      </w:r>
      <w:r w:rsidRPr="00D440FA" w:rsidR="00926720">
        <w:rPr>
          <w:rFonts w:asciiTheme="minorHAnsi" w:hAnsiTheme="minorHAnsi" w:cstheme="minorHAnsi"/>
          <w:position w:val="-1"/>
          <w:sz w:val="28"/>
          <w:szCs w:val="28"/>
          <w:u w:color="000000"/>
        </w:rPr>
        <w:instrText>T</w:instrText>
      </w:r>
      <w:r w:rsidRPr="00D440FA" w:rsidR="00952DCF">
        <w:rPr>
          <w:rFonts w:asciiTheme="minorHAnsi" w:hAnsiTheme="minorHAnsi" w:cstheme="minorHAnsi"/>
          <w:position w:val="-1"/>
          <w:sz w:val="28"/>
          <w:szCs w:val="28"/>
          <w:u w:color="000000"/>
        </w:rPr>
        <w:instrText>raditionally-</w:instrText>
      </w:r>
      <w:r w:rsidRPr="00D440FA" w:rsidR="00926720">
        <w:rPr>
          <w:rFonts w:asciiTheme="minorHAnsi" w:hAnsiTheme="minorHAnsi" w:cstheme="minorHAnsi"/>
          <w:position w:val="-1"/>
          <w:sz w:val="28"/>
          <w:szCs w:val="28"/>
          <w:u w:color="000000"/>
        </w:rPr>
        <w:instrText>R</w:instrText>
      </w:r>
      <w:r w:rsidRPr="00D440FA" w:rsidR="00952DCF">
        <w:rPr>
          <w:rFonts w:asciiTheme="minorHAnsi" w:hAnsiTheme="minorHAnsi" w:cstheme="minorHAnsi"/>
          <w:position w:val="-1"/>
          <w:sz w:val="28"/>
          <w:szCs w:val="28"/>
          <w:u w:color="000000"/>
        </w:rPr>
        <w:instrText>anked</w:instrText>
      </w:r>
      <w:r w:rsidRPr="00D440FA" w:rsidR="00952DCF">
        <w:rPr>
          <w:rFonts w:asciiTheme="minorHAnsi" w:hAnsiTheme="minorHAnsi" w:cstheme="minorHAnsi"/>
          <w:sz w:val="28"/>
          <w:szCs w:val="28"/>
        </w:rPr>
        <w:instrText xml:space="preserve">" </w:instrText>
      </w:r>
      <w:r w:rsidRPr="00D440FA" w:rsidR="00952DCF">
        <w:rPr>
          <w:rFonts w:asciiTheme="minorHAnsi" w:hAnsiTheme="minorHAnsi" w:cstheme="minorHAnsi"/>
          <w:b/>
          <w:position w:val="-1"/>
          <w:sz w:val="28"/>
          <w:szCs w:val="28"/>
          <w:u w:color="000000"/>
        </w:rPr>
        <w:fldChar w:fldCharType="end"/>
      </w:r>
      <w:r w:rsidRPr="00D440FA" w:rsidR="00BA5090">
        <w:rPr>
          <w:rFonts w:asciiTheme="minorHAnsi" w:hAnsiTheme="minorHAnsi" w:cstheme="minorHAnsi"/>
          <w:sz w:val="28"/>
          <w:szCs w:val="28"/>
        </w:rPr>
        <w:t>” means faculty ranked as instructor, assistant professor, associate</w:t>
      </w:r>
      <w:r w:rsidRPr="00D440FA" w:rsidR="00BA5090">
        <w:rPr>
          <w:rFonts w:asciiTheme="minorHAnsi" w:hAnsiTheme="minorHAnsi" w:cstheme="minorHAnsi"/>
          <w:w w:val="99"/>
          <w:sz w:val="28"/>
          <w:szCs w:val="28"/>
        </w:rPr>
        <w:t xml:space="preserve"> </w:t>
      </w:r>
      <w:r w:rsidRPr="00D440FA" w:rsidR="00BA5090">
        <w:rPr>
          <w:rFonts w:asciiTheme="minorHAnsi" w:hAnsiTheme="minorHAnsi" w:cstheme="minorHAnsi"/>
          <w:sz w:val="28"/>
          <w:szCs w:val="28"/>
        </w:rPr>
        <w:t>professor, or professor.</w:t>
      </w:r>
    </w:p>
    <w:p w:rsidRPr="00D440FA" w:rsidR="00BA5090" w:rsidP="00D440FA" w:rsidRDefault="00BA5090" w14:paraId="38B1BD7D" w14:textId="77777777">
      <w:pPr>
        <w:spacing w:line="360" w:lineRule="auto"/>
        <w:jc w:val="both"/>
        <w:rPr>
          <w:rFonts w:asciiTheme="minorHAnsi" w:hAnsiTheme="minorHAnsi" w:cstheme="minorHAnsi"/>
          <w:sz w:val="28"/>
          <w:szCs w:val="28"/>
        </w:rPr>
      </w:pPr>
    </w:p>
    <w:p w:rsidRPr="00D440FA" w:rsidR="00BA5090" w:rsidP="00D440FA" w:rsidRDefault="00BA5090" w14:paraId="15BF37F5" w14:textId="77777777">
      <w:pPr>
        <w:pStyle w:val="BodyText"/>
        <w:widowControl/>
        <w:numPr>
          <w:ilvl w:val="0"/>
          <w:numId w:val="2"/>
        </w:numPr>
        <w:tabs>
          <w:tab w:val="left" w:pos="441"/>
        </w:tabs>
        <w:spacing w:line="360" w:lineRule="auto"/>
        <w:ind w:right="127" w:firstLine="0"/>
        <w:jc w:val="both"/>
        <w:rPr>
          <w:rFonts w:asciiTheme="minorHAnsi" w:hAnsiTheme="minorHAnsi" w:cstheme="minorHAnsi"/>
          <w:sz w:val="28"/>
          <w:szCs w:val="28"/>
        </w:rPr>
      </w:pPr>
      <w:r w:rsidRPr="00D440FA">
        <w:rPr>
          <w:rFonts w:asciiTheme="minorHAnsi" w:hAnsiTheme="minorHAnsi" w:cstheme="minorHAnsi"/>
          <w:sz w:val="28"/>
          <w:szCs w:val="28"/>
        </w:rPr>
        <w:t>“Graduate assistants</w:t>
      </w:r>
      <w:r w:rsidRPr="00D440FA" w:rsidR="00952DCF">
        <w:rPr>
          <w:rFonts w:asciiTheme="minorHAnsi" w:hAnsiTheme="minorHAnsi" w:cstheme="minorHAnsi"/>
          <w:b/>
          <w:position w:val="-1"/>
          <w:sz w:val="28"/>
          <w:szCs w:val="28"/>
          <w:u w:color="000000"/>
        </w:rPr>
        <w:fldChar w:fldCharType="begin"/>
      </w:r>
      <w:r w:rsidRPr="00D440FA" w:rsidR="00952DCF">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color="000000"/>
        </w:rPr>
        <w:instrText>Definitions</w:instrText>
      </w:r>
      <w:r w:rsidRPr="00D440FA" w:rsidR="00952DCF">
        <w:rPr>
          <w:rFonts w:asciiTheme="minorHAnsi" w:hAnsiTheme="minorHAnsi" w:cstheme="minorHAnsi"/>
          <w:b/>
          <w:position w:val="-1"/>
          <w:sz w:val="28"/>
          <w:szCs w:val="28"/>
          <w:u w:color="000000"/>
        </w:rPr>
        <w:instrText>:</w:instrText>
      </w:r>
      <w:r w:rsidRPr="00D440FA" w:rsidR="00952DCF">
        <w:rPr>
          <w:rFonts w:asciiTheme="minorHAnsi" w:hAnsiTheme="minorHAnsi" w:cstheme="minorHAnsi"/>
          <w:position w:val="-1"/>
          <w:sz w:val="28"/>
          <w:szCs w:val="28"/>
          <w:u w:color="000000"/>
        </w:rPr>
        <w:instrText xml:space="preserve">Graduate </w:instrText>
      </w:r>
      <w:r w:rsidRPr="00D440FA" w:rsidR="00926720">
        <w:rPr>
          <w:rFonts w:asciiTheme="minorHAnsi" w:hAnsiTheme="minorHAnsi" w:cstheme="minorHAnsi"/>
          <w:position w:val="-1"/>
          <w:sz w:val="28"/>
          <w:szCs w:val="28"/>
          <w:u w:color="000000"/>
        </w:rPr>
        <w:instrText>A</w:instrText>
      </w:r>
      <w:r w:rsidRPr="00D440FA" w:rsidR="00952DCF">
        <w:rPr>
          <w:rFonts w:asciiTheme="minorHAnsi" w:hAnsiTheme="minorHAnsi" w:cstheme="minorHAnsi"/>
          <w:position w:val="-1"/>
          <w:sz w:val="28"/>
          <w:szCs w:val="28"/>
          <w:u w:color="000000"/>
        </w:rPr>
        <w:instrText>ssistant</w:instrText>
      </w:r>
      <w:r w:rsidRPr="00D440FA" w:rsidR="001C7F78">
        <w:rPr>
          <w:rFonts w:asciiTheme="minorHAnsi" w:hAnsiTheme="minorHAnsi" w:cstheme="minorHAnsi"/>
          <w:position w:val="-1"/>
          <w:sz w:val="28"/>
          <w:szCs w:val="28"/>
          <w:u w:color="000000"/>
        </w:rPr>
        <w:instrText>s</w:instrText>
      </w:r>
      <w:r w:rsidRPr="00D440FA" w:rsidR="00952DCF">
        <w:rPr>
          <w:rFonts w:asciiTheme="minorHAnsi" w:hAnsiTheme="minorHAnsi" w:cstheme="minorHAnsi"/>
          <w:sz w:val="28"/>
          <w:szCs w:val="28"/>
        </w:rPr>
        <w:instrText xml:space="preserve">" </w:instrText>
      </w:r>
      <w:r w:rsidRPr="00D440FA" w:rsidR="00952DCF">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graduate students pursuing a program leading to a graduate degree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at the University and receiving payment for services to the University. “Graduate assistants” fall</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into two broad categories of assignment: (a) those involved in teaching classes that produce credit</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hours independent of any other faculty member or instructor, and (b) those involved in assisting with classes, research, and/or administrative responsibilities.</w:t>
      </w:r>
      <w:r w:rsidRPr="00D440FA" w:rsidR="00834BB4">
        <w:rPr>
          <w:rFonts w:asciiTheme="minorHAnsi" w:hAnsiTheme="minorHAnsi" w:cstheme="minorHAnsi"/>
          <w:sz w:val="28"/>
          <w:szCs w:val="28"/>
        </w:rPr>
        <w:fldChar w:fldCharType="begin"/>
      </w:r>
      <w:r w:rsidRPr="00D440FA" w:rsidR="00834BB4">
        <w:rPr>
          <w:rFonts w:asciiTheme="minorHAnsi" w:hAnsiTheme="minorHAnsi" w:cstheme="minorHAnsi"/>
          <w:sz w:val="28"/>
          <w:szCs w:val="28"/>
        </w:rPr>
        <w:instrText xml:space="preserve"> XE "</w:instrText>
      </w:r>
      <w:r w:rsidRPr="00D440FA" w:rsidR="00834BB4">
        <w:rPr>
          <w:rFonts w:asciiTheme="minorHAnsi" w:hAnsiTheme="minorHAnsi" w:cstheme="minorHAnsi"/>
          <w:b/>
          <w:sz w:val="28"/>
          <w:szCs w:val="28"/>
        </w:rPr>
        <w:instrText>Graduate Assistant:</w:instrText>
      </w:r>
      <w:r w:rsidRPr="00D440FA" w:rsidR="00834BB4">
        <w:rPr>
          <w:rFonts w:asciiTheme="minorHAnsi" w:hAnsiTheme="minorHAnsi" w:cstheme="minorHAnsi"/>
          <w:sz w:val="28"/>
          <w:szCs w:val="28"/>
        </w:rPr>
        <w:instrText xml:space="preserve">Definition" </w:instrText>
      </w:r>
      <w:r w:rsidRPr="00D440FA" w:rsidR="00834BB4">
        <w:rPr>
          <w:rFonts w:asciiTheme="minorHAnsi" w:hAnsiTheme="minorHAnsi" w:cstheme="minorHAnsi"/>
          <w:sz w:val="28"/>
          <w:szCs w:val="28"/>
        </w:rPr>
        <w:fldChar w:fldCharType="end"/>
      </w:r>
    </w:p>
    <w:p w:rsidRPr="00D440FA" w:rsidR="00BA5090" w:rsidP="00D440FA" w:rsidRDefault="00BA5090" w14:paraId="63D279C9" w14:textId="77777777">
      <w:pPr>
        <w:spacing w:line="360" w:lineRule="auto"/>
        <w:jc w:val="both"/>
        <w:rPr>
          <w:rFonts w:asciiTheme="minorHAnsi" w:hAnsiTheme="minorHAnsi" w:cstheme="minorHAnsi"/>
          <w:sz w:val="28"/>
          <w:szCs w:val="28"/>
        </w:rPr>
      </w:pPr>
    </w:p>
    <w:p w:rsidRPr="00D440FA" w:rsidR="00BA5090" w:rsidP="00D440FA" w:rsidRDefault="00BA5090" w14:paraId="1C96EE50" w14:textId="77777777">
      <w:pPr>
        <w:pStyle w:val="BodyText"/>
        <w:widowControl/>
        <w:numPr>
          <w:ilvl w:val="0"/>
          <w:numId w:val="2"/>
        </w:numPr>
        <w:tabs>
          <w:tab w:val="left" w:pos="508"/>
        </w:tabs>
        <w:spacing w:line="360" w:lineRule="auto"/>
        <w:ind w:right="127" w:firstLine="0"/>
        <w:jc w:val="both"/>
        <w:rPr>
          <w:rFonts w:asciiTheme="minorHAnsi" w:hAnsiTheme="minorHAnsi" w:cstheme="minorHAnsi"/>
          <w:sz w:val="28"/>
          <w:szCs w:val="28"/>
        </w:rPr>
      </w:pPr>
      <w:r w:rsidRPr="00D440FA">
        <w:rPr>
          <w:rFonts w:asciiTheme="minorHAnsi" w:hAnsiTheme="minorHAnsi" w:cstheme="minorHAnsi"/>
          <w:sz w:val="28"/>
          <w:szCs w:val="28"/>
        </w:rPr>
        <w:t>“Joint appointment</w:t>
      </w:r>
      <w:r w:rsidRPr="00D440FA" w:rsidR="00952DCF">
        <w:rPr>
          <w:rFonts w:asciiTheme="minorHAnsi" w:hAnsiTheme="minorHAnsi" w:cstheme="minorHAnsi"/>
          <w:b/>
          <w:position w:val="-1"/>
          <w:sz w:val="28"/>
          <w:szCs w:val="28"/>
          <w:u w:color="000000"/>
        </w:rPr>
        <w:fldChar w:fldCharType="begin"/>
      </w:r>
      <w:r w:rsidRPr="00D440FA" w:rsidR="00952DCF">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color="000000"/>
        </w:rPr>
        <w:instrText>Definitions</w:instrText>
      </w:r>
      <w:r w:rsidRPr="00D440FA" w:rsidR="00952DCF">
        <w:rPr>
          <w:rFonts w:asciiTheme="minorHAnsi" w:hAnsiTheme="minorHAnsi" w:cstheme="minorHAnsi"/>
          <w:b/>
          <w:position w:val="-1"/>
          <w:sz w:val="28"/>
          <w:szCs w:val="28"/>
          <w:u w:color="000000"/>
        </w:rPr>
        <w:instrText>:</w:instrText>
      </w:r>
      <w:r w:rsidRPr="00D440FA" w:rsidR="00952DCF">
        <w:rPr>
          <w:rFonts w:asciiTheme="minorHAnsi" w:hAnsiTheme="minorHAnsi" w:cstheme="minorHAnsi"/>
          <w:position w:val="-1"/>
          <w:sz w:val="28"/>
          <w:szCs w:val="28"/>
          <w:u w:color="000000"/>
        </w:rPr>
        <w:instrText xml:space="preserve">Joint </w:instrText>
      </w:r>
      <w:r w:rsidRPr="00D440FA" w:rsidR="003253E4">
        <w:rPr>
          <w:rFonts w:asciiTheme="minorHAnsi" w:hAnsiTheme="minorHAnsi" w:cstheme="minorHAnsi"/>
          <w:position w:val="-1"/>
          <w:sz w:val="28"/>
          <w:szCs w:val="28"/>
          <w:u w:color="000000"/>
        </w:rPr>
        <w:instrText>A</w:instrText>
      </w:r>
      <w:r w:rsidRPr="00D440FA" w:rsidR="00952DCF">
        <w:rPr>
          <w:rFonts w:asciiTheme="minorHAnsi" w:hAnsiTheme="minorHAnsi" w:cstheme="minorHAnsi"/>
          <w:position w:val="-1"/>
          <w:sz w:val="28"/>
          <w:szCs w:val="28"/>
          <w:u w:color="000000"/>
        </w:rPr>
        <w:instrText>ppointment</w:instrText>
      </w:r>
      <w:r w:rsidRPr="00D440FA" w:rsidR="00952DCF">
        <w:rPr>
          <w:rFonts w:asciiTheme="minorHAnsi" w:hAnsiTheme="minorHAnsi" w:cstheme="minorHAnsi"/>
          <w:sz w:val="28"/>
          <w:szCs w:val="28"/>
        </w:rPr>
        <w:instrText xml:space="preserve">" </w:instrText>
      </w:r>
      <w:r w:rsidRPr="00D440FA" w:rsidR="00952DCF">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the appointment of a faculty member to a primary (home) department and to a secondary department or unit.</w:t>
      </w:r>
    </w:p>
    <w:p w:rsidRPr="00D440FA" w:rsidR="00BA5090" w:rsidP="00D440FA" w:rsidRDefault="00BA5090" w14:paraId="654121D1" w14:textId="77777777">
      <w:pPr>
        <w:spacing w:line="360" w:lineRule="auto"/>
        <w:jc w:val="both"/>
        <w:rPr>
          <w:rFonts w:asciiTheme="minorHAnsi" w:hAnsiTheme="minorHAnsi" w:cstheme="minorHAnsi"/>
          <w:sz w:val="28"/>
          <w:szCs w:val="28"/>
        </w:rPr>
      </w:pPr>
    </w:p>
    <w:p w:rsidRPr="00D440FA" w:rsidR="00BA5090" w:rsidP="00D440FA" w:rsidRDefault="00BA5090" w14:paraId="0EBB35F5" w14:textId="77777777">
      <w:pPr>
        <w:pStyle w:val="BodyText"/>
        <w:widowControl/>
        <w:numPr>
          <w:ilvl w:val="0"/>
          <w:numId w:val="2"/>
        </w:numPr>
        <w:tabs>
          <w:tab w:val="left" w:pos="510"/>
        </w:tabs>
        <w:spacing w:line="360" w:lineRule="auto"/>
        <w:ind w:right="125" w:firstLine="0"/>
        <w:jc w:val="both"/>
        <w:rPr>
          <w:rFonts w:asciiTheme="minorHAnsi" w:hAnsiTheme="minorHAnsi" w:cstheme="minorHAnsi"/>
          <w:sz w:val="28"/>
          <w:szCs w:val="28"/>
        </w:rPr>
      </w:pPr>
      <w:r w:rsidRPr="00D440FA">
        <w:rPr>
          <w:rFonts w:asciiTheme="minorHAnsi" w:hAnsiTheme="minorHAnsi" w:cstheme="minorHAnsi"/>
          <w:sz w:val="28"/>
          <w:szCs w:val="28"/>
        </w:rPr>
        <w:t>“Non-unit faculty</w:t>
      </w:r>
      <w:r w:rsidRPr="00D440FA" w:rsidR="001C7F78">
        <w:rPr>
          <w:rFonts w:asciiTheme="minorHAnsi" w:hAnsiTheme="minorHAnsi" w:cstheme="minorHAnsi"/>
          <w:b/>
          <w:position w:val="-1"/>
          <w:sz w:val="28"/>
          <w:szCs w:val="28"/>
          <w:u w:color="000000"/>
        </w:rPr>
        <w:fldChar w:fldCharType="begin"/>
      </w:r>
      <w:r w:rsidRPr="00D440FA" w:rsidR="001C7F78">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color="000000"/>
        </w:rPr>
        <w:instrText>Definitions</w:instrText>
      </w:r>
      <w:r w:rsidRPr="00D440FA" w:rsidR="001C7F78">
        <w:rPr>
          <w:rFonts w:asciiTheme="minorHAnsi" w:hAnsiTheme="minorHAnsi" w:cstheme="minorHAnsi"/>
          <w:b/>
          <w:position w:val="-1"/>
          <w:sz w:val="28"/>
          <w:szCs w:val="28"/>
          <w:u w:color="000000"/>
        </w:rPr>
        <w:instrText>:</w:instrText>
      </w:r>
      <w:r w:rsidRPr="00D440FA" w:rsidR="001C7F78">
        <w:rPr>
          <w:rFonts w:asciiTheme="minorHAnsi" w:hAnsiTheme="minorHAnsi" w:cstheme="minorHAnsi"/>
          <w:position w:val="-1"/>
          <w:sz w:val="28"/>
          <w:szCs w:val="28"/>
          <w:u w:color="000000"/>
        </w:rPr>
        <w:instrText>Non-</w:instrText>
      </w:r>
      <w:r w:rsidRPr="00D440FA" w:rsidR="003253E4">
        <w:rPr>
          <w:rFonts w:asciiTheme="minorHAnsi" w:hAnsiTheme="minorHAnsi" w:cstheme="minorHAnsi"/>
          <w:position w:val="-1"/>
          <w:sz w:val="28"/>
          <w:szCs w:val="28"/>
          <w:u w:color="000000"/>
        </w:rPr>
        <w:instrText>U</w:instrText>
      </w:r>
      <w:r w:rsidRPr="00D440FA" w:rsidR="001C7F78">
        <w:rPr>
          <w:rFonts w:asciiTheme="minorHAnsi" w:hAnsiTheme="minorHAnsi" w:cstheme="minorHAnsi"/>
          <w:position w:val="-1"/>
          <w:sz w:val="28"/>
          <w:szCs w:val="28"/>
          <w:u w:color="000000"/>
        </w:rPr>
        <w:instrText xml:space="preserve">nit </w:instrText>
      </w:r>
      <w:r w:rsidRPr="00D440FA" w:rsidR="003253E4">
        <w:rPr>
          <w:rFonts w:asciiTheme="minorHAnsi" w:hAnsiTheme="minorHAnsi" w:cstheme="minorHAnsi"/>
          <w:position w:val="-1"/>
          <w:sz w:val="28"/>
          <w:szCs w:val="28"/>
          <w:u w:color="000000"/>
        </w:rPr>
        <w:instrText>F</w:instrText>
      </w:r>
      <w:r w:rsidRPr="00D440FA" w:rsidR="001C7F78">
        <w:rPr>
          <w:rFonts w:asciiTheme="minorHAnsi" w:hAnsiTheme="minorHAnsi" w:cstheme="minorHAnsi"/>
          <w:position w:val="-1"/>
          <w:sz w:val="28"/>
          <w:szCs w:val="28"/>
          <w:u w:color="000000"/>
        </w:rPr>
        <w:instrText>aculty</w:instrText>
      </w:r>
      <w:r w:rsidRPr="00D440FA" w:rsidR="001C7F78">
        <w:rPr>
          <w:rFonts w:asciiTheme="minorHAnsi" w:hAnsiTheme="minorHAnsi" w:cstheme="minorHAnsi"/>
          <w:sz w:val="28"/>
          <w:szCs w:val="28"/>
        </w:rPr>
        <w:instrText xml:space="preserve">" </w:instrText>
      </w:r>
      <w:r w:rsidRPr="00D440FA" w:rsidR="001C7F78">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those persons who are faculty members not included in the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bargaining unit as defined in Article 1, Recognition of Chapter (or as stipulated elsewhere)</w:t>
      </w:r>
      <w:r w:rsidRPr="00D440FA" w:rsidR="0070154E">
        <w:rPr>
          <w:rFonts w:asciiTheme="minorHAnsi" w:hAnsiTheme="minorHAnsi" w:cstheme="minorHAnsi"/>
          <w:sz w:val="28"/>
          <w:szCs w:val="28"/>
        </w:rPr>
        <w:fldChar w:fldCharType="begin"/>
      </w:r>
      <w:r w:rsidRPr="00D440FA" w:rsidR="0070154E">
        <w:rPr>
          <w:rFonts w:asciiTheme="minorHAnsi" w:hAnsiTheme="minorHAnsi" w:cstheme="minorHAnsi"/>
          <w:sz w:val="28"/>
          <w:szCs w:val="28"/>
        </w:rPr>
        <w:instrText xml:space="preserve"> XE "</w:instrText>
      </w:r>
      <w:r w:rsidRPr="00D440FA" w:rsidR="0070154E">
        <w:rPr>
          <w:rFonts w:asciiTheme="minorHAnsi" w:hAnsiTheme="minorHAnsi" w:cstheme="minorHAnsi"/>
          <w:b/>
          <w:sz w:val="28"/>
          <w:szCs w:val="28"/>
        </w:rPr>
        <w:instrText>Non-Unit Faculty:</w:instrText>
      </w:r>
      <w:r w:rsidRPr="00D440FA" w:rsidR="0070154E">
        <w:rPr>
          <w:rFonts w:asciiTheme="minorHAnsi" w:hAnsiTheme="minorHAnsi" w:cstheme="minorHAnsi"/>
          <w:sz w:val="28"/>
          <w:szCs w:val="28"/>
        </w:rPr>
        <w:instrText xml:space="preserve">Definition" </w:instrText>
      </w:r>
      <w:r w:rsidRPr="00D440FA" w:rsidR="0070154E">
        <w:rPr>
          <w:rFonts w:asciiTheme="minorHAnsi" w:hAnsiTheme="minorHAnsi" w:cstheme="minorHAnsi"/>
          <w:sz w:val="28"/>
          <w:szCs w:val="28"/>
        </w:rPr>
        <w:fldChar w:fldCharType="end"/>
      </w:r>
      <w:r w:rsidRPr="00D440FA">
        <w:rPr>
          <w:rFonts w:asciiTheme="minorHAnsi" w:hAnsiTheme="minorHAnsi" w:cstheme="minorHAnsi"/>
          <w:sz w:val="28"/>
          <w:szCs w:val="28"/>
        </w:rPr>
        <w:t>.</w:t>
      </w:r>
    </w:p>
    <w:p w:rsidRPr="00D440FA" w:rsidR="00BA5090" w:rsidP="00D440FA" w:rsidRDefault="00BA5090" w14:paraId="3F11A21D" w14:textId="77777777">
      <w:pPr>
        <w:spacing w:line="360" w:lineRule="auto"/>
        <w:jc w:val="both"/>
        <w:rPr>
          <w:rFonts w:asciiTheme="minorHAnsi" w:hAnsiTheme="minorHAnsi" w:cstheme="minorHAnsi"/>
          <w:sz w:val="28"/>
          <w:szCs w:val="28"/>
        </w:rPr>
      </w:pPr>
    </w:p>
    <w:p w:rsidRPr="00D440FA" w:rsidR="00BA5090" w:rsidP="00D440FA" w:rsidRDefault="00BA5090" w14:paraId="22850F86" w14:textId="77777777">
      <w:pPr>
        <w:pStyle w:val="BodyText"/>
        <w:widowControl/>
        <w:numPr>
          <w:ilvl w:val="0"/>
          <w:numId w:val="2"/>
        </w:numPr>
        <w:tabs>
          <w:tab w:val="left" w:pos="416"/>
        </w:tabs>
        <w:spacing w:line="360" w:lineRule="auto"/>
        <w:ind w:right="120" w:firstLine="0"/>
        <w:jc w:val="both"/>
        <w:rPr>
          <w:rFonts w:asciiTheme="minorHAnsi" w:hAnsiTheme="minorHAnsi" w:cstheme="minorHAnsi"/>
          <w:sz w:val="28"/>
          <w:szCs w:val="28"/>
        </w:rPr>
      </w:pPr>
      <w:r w:rsidRPr="00D440FA">
        <w:rPr>
          <w:rFonts w:asciiTheme="minorHAnsi" w:hAnsiTheme="minorHAnsi" w:cstheme="minorHAnsi"/>
          <w:sz w:val="28"/>
          <w:szCs w:val="28"/>
        </w:rPr>
        <w:t>“Part-time faculty</w:t>
      </w:r>
      <w:r w:rsidRPr="00D440FA" w:rsidR="001C7F78">
        <w:rPr>
          <w:rFonts w:asciiTheme="minorHAnsi" w:hAnsiTheme="minorHAnsi" w:cstheme="minorHAnsi"/>
          <w:b/>
          <w:position w:val="-1"/>
          <w:sz w:val="28"/>
          <w:szCs w:val="28"/>
          <w:u w:val="thick" w:color="000000"/>
        </w:rPr>
        <w:fldChar w:fldCharType="begin"/>
      </w:r>
      <w:r w:rsidRPr="00D440FA" w:rsidR="001C7F78">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1C7F78">
        <w:rPr>
          <w:rFonts w:asciiTheme="minorHAnsi" w:hAnsiTheme="minorHAnsi" w:cstheme="minorHAnsi"/>
          <w:b/>
          <w:position w:val="-1"/>
          <w:sz w:val="28"/>
          <w:szCs w:val="28"/>
          <w:u w:val="thick" w:color="000000"/>
        </w:rPr>
        <w:instrText>:</w:instrText>
      </w:r>
      <w:r w:rsidRPr="00D440FA" w:rsidR="001C7F78">
        <w:rPr>
          <w:rFonts w:asciiTheme="minorHAnsi" w:hAnsiTheme="minorHAnsi" w:cstheme="minorHAnsi"/>
          <w:position w:val="-1"/>
          <w:sz w:val="28"/>
          <w:szCs w:val="28"/>
          <w:u w:val="thick" w:color="000000"/>
        </w:rPr>
        <w:instrText>Part-</w:instrText>
      </w:r>
      <w:r w:rsidRPr="00D440FA" w:rsidR="003253E4">
        <w:rPr>
          <w:rFonts w:asciiTheme="minorHAnsi" w:hAnsiTheme="minorHAnsi" w:cstheme="minorHAnsi"/>
          <w:position w:val="-1"/>
          <w:sz w:val="28"/>
          <w:szCs w:val="28"/>
          <w:u w:val="thick" w:color="000000"/>
        </w:rPr>
        <w:instrText>T</w:instrText>
      </w:r>
      <w:r w:rsidRPr="00D440FA" w:rsidR="001C7F78">
        <w:rPr>
          <w:rFonts w:asciiTheme="minorHAnsi" w:hAnsiTheme="minorHAnsi" w:cstheme="minorHAnsi"/>
          <w:position w:val="-1"/>
          <w:sz w:val="28"/>
          <w:szCs w:val="28"/>
          <w:u w:val="thick" w:color="000000"/>
        </w:rPr>
        <w:instrText xml:space="preserve">ime </w:instrText>
      </w:r>
      <w:r w:rsidRPr="00D440FA" w:rsidR="003253E4">
        <w:rPr>
          <w:rFonts w:asciiTheme="minorHAnsi" w:hAnsiTheme="minorHAnsi" w:cstheme="minorHAnsi"/>
          <w:position w:val="-1"/>
          <w:sz w:val="28"/>
          <w:szCs w:val="28"/>
          <w:u w:val="thick" w:color="000000"/>
        </w:rPr>
        <w:instrText>F</w:instrText>
      </w:r>
      <w:r w:rsidRPr="00D440FA" w:rsidR="001C7F78">
        <w:rPr>
          <w:rFonts w:asciiTheme="minorHAnsi" w:hAnsiTheme="minorHAnsi" w:cstheme="minorHAnsi"/>
          <w:position w:val="-1"/>
          <w:sz w:val="28"/>
          <w:szCs w:val="28"/>
          <w:u w:val="thick" w:color="000000"/>
        </w:rPr>
        <w:instrText>aculty</w:instrText>
      </w:r>
      <w:r w:rsidRPr="00D440FA" w:rsidR="001C7F78">
        <w:rPr>
          <w:rFonts w:asciiTheme="minorHAnsi" w:hAnsiTheme="minorHAnsi" w:cstheme="minorHAnsi"/>
          <w:sz w:val="28"/>
          <w:szCs w:val="28"/>
        </w:rPr>
        <w:instrText xml:space="preserve">" </w:instrText>
      </w:r>
      <w:r w:rsidRPr="00D440FA" w:rsidR="001C7F78">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 persons appointed on a semester-by-semester or session-by-session basis, without Board approval, to teach (or to assist with the teaching of) specific classes or to assume other appropriate instructional responsibilities</w:t>
      </w:r>
      <w:r w:rsidRPr="00D440FA" w:rsidR="007E5EC8">
        <w:rPr>
          <w:rFonts w:asciiTheme="minorHAnsi" w:hAnsiTheme="minorHAnsi" w:cstheme="minorHAnsi"/>
          <w:sz w:val="28"/>
          <w:szCs w:val="28"/>
        </w:rPr>
        <w:fldChar w:fldCharType="begin"/>
      </w:r>
      <w:r w:rsidRPr="00D440FA" w:rsidR="007E5EC8">
        <w:rPr>
          <w:rFonts w:asciiTheme="minorHAnsi" w:hAnsiTheme="minorHAnsi" w:cstheme="minorHAnsi"/>
          <w:sz w:val="28"/>
          <w:szCs w:val="28"/>
        </w:rPr>
        <w:instrText xml:space="preserve"> XE "</w:instrText>
      </w:r>
      <w:r w:rsidRPr="00D440FA" w:rsidR="007E5EC8">
        <w:rPr>
          <w:rFonts w:asciiTheme="minorHAnsi" w:hAnsiTheme="minorHAnsi" w:cstheme="minorHAnsi"/>
          <w:b/>
          <w:sz w:val="28"/>
          <w:szCs w:val="28"/>
        </w:rPr>
        <w:instrText>Part-Time Faculty</w:instrText>
      </w:r>
      <w:r w:rsidRPr="00D440FA" w:rsidR="007E5EC8">
        <w:rPr>
          <w:rFonts w:asciiTheme="minorHAnsi" w:hAnsiTheme="minorHAnsi" w:cstheme="minorHAnsi"/>
          <w:sz w:val="28"/>
          <w:szCs w:val="28"/>
        </w:rPr>
        <w:instrText xml:space="preserve">" </w:instrText>
      </w:r>
      <w:r w:rsidRPr="00D440FA" w:rsidR="007E5EC8">
        <w:rPr>
          <w:rFonts w:asciiTheme="minorHAnsi" w:hAnsiTheme="minorHAnsi" w:cstheme="minorHAnsi"/>
          <w:sz w:val="28"/>
          <w:szCs w:val="28"/>
        </w:rPr>
        <w:fldChar w:fldCharType="end"/>
      </w:r>
      <w:r w:rsidRPr="00D440FA">
        <w:rPr>
          <w:rFonts w:asciiTheme="minorHAnsi" w:hAnsiTheme="minorHAnsi" w:cstheme="minorHAnsi"/>
          <w:sz w:val="28"/>
          <w:szCs w:val="28"/>
        </w:rPr>
        <w:t>.</w:t>
      </w:r>
    </w:p>
    <w:p w:rsidRPr="00D440FA" w:rsidR="00BA5090" w:rsidP="00D440FA" w:rsidRDefault="00BA5090" w14:paraId="65B14B1D" w14:textId="77777777">
      <w:pPr>
        <w:spacing w:line="360" w:lineRule="auto"/>
        <w:jc w:val="both"/>
        <w:rPr>
          <w:rFonts w:asciiTheme="minorHAnsi" w:hAnsiTheme="minorHAnsi" w:cstheme="minorHAnsi"/>
          <w:sz w:val="28"/>
          <w:szCs w:val="28"/>
        </w:rPr>
      </w:pPr>
    </w:p>
    <w:p w:rsidRPr="00D440FA" w:rsidR="00BA5090" w:rsidP="00D440FA" w:rsidRDefault="00BA5090" w14:paraId="5D9B83A8" w14:textId="77777777">
      <w:pPr>
        <w:pStyle w:val="BodyText"/>
        <w:widowControl/>
        <w:numPr>
          <w:ilvl w:val="0"/>
          <w:numId w:val="2"/>
        </w:numPr>
        <w:tabs>
          <w:tab w:val="left" w:pos="457"/>
        </w:tabs>
        <w:spacing w:line="360" w:lineRule="auto"/>
        <w:ind w:right="121" w:firstLine="0"/>
        <w:jc w:val="both"/>
        <w:rPr>
          <w:rFonts w:asciiTheme="minorHAnsi" w:hAnsiTheme="minorHAnsi" w:cstheme="minorHAnsi"/>
          <w:sz w:val="28"/>
          <w:szCs w:val="28"/>
        </w:rPr>
      </w:pPr>
      <w:r w:rsidRPr="00D440FA">
        <w:rPr>
          <w:rFonts w:asciiTheme="minorHAnsi" w:hAnsiTheme="minorHAnsi" w:cstheme="minorHAnsi"/>
          <w:sz w:val="28"/>
          <w:szCs w:val="28"/>
        </w:rPr>
        <w:t>“Ranked faculty</w:t>
      </w:r>
      <w:r w:rsidRPr="00D440FA" w:rsidR="001C7F78">
        <w:rPr>
          <w:rFonts w:asciiTheme="minorHAnsi" w:hAnsiTheme="minorHAnsi" w:cstheme="minorHAnsi"/>
          <w:b/>
          <w:position w:val="-1"/>
          <w:sz w:val="28"/>
          <w:szCs w:val="28"/>
          <w:u w:val="thick" w:color="000000"/>
        </w:rPr>
        <w:fldChar w:fldCharType="begin"/>
      </w:r>
      <w:r w:rsidRPr="00D440FA" w:rsidR="001C7F78">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1C7F78">
        <w:rPr>
          <w:rFonts w:asciiTheme="minorHAnsi" w:hAnsiTheme="minorHAnsi" w:cstheme="minorHAnsi"/>
          <w:b/>
          <w:position w:val="-1"/>
          <w:sz w:val="28"/>
          <w:szCs w:val="28"/>
          <w:u w:val="thick" w:color="000000"/>
        </w:rPr>
        <w:instrText>:</w:instrText>
      </w:r>
      <w:r w:rsidRPr="00D440FA" w:rsidR="001C7F78">
        <w:rPr>
          <w:rFonts w:asciiTheme="minorHAnsi" w:hAnsiTheme="minorHAnsi" w:cstheme="minorHAnsi"/>
          <w:position w:val="-1"/>
          <w:sz w:val="28"/>
          <w:szCs w:val="28"/>
          <w:u w:val="thick" w:color="000000"/>
        </w:rPr>
        <w:instrText xml:space="preserve">Ranked </w:instrText>
      </w:r>
      <w:r w:rsidRPr="00D440FA" w:rsidR="003253E4">
        <w:rPr>
          <w:rFonts w:asciiTheme="minorHAnsi" w:hAnsiTheme="minorHAnsi" w:cstheme="minorHAnsi"/>
          <w:position w:val="-1"/>
          <w:sz w:val="28"/>
          <w:szCs w:val="28"/>
          <w:u w:val="thick" w:color="000000"/>
        </w:rPr>
        <w:instrText>F</w:instrText>
      </w:r>
      <w:r w:rsidRPr="00D440FA" w:rsidR="001C7F78">
        <w:rPr>
          <w:rFonts w:asciiTheme="minorHAnsi" w:hAnsiTheme="minorHAnsi" w:cstheme="minorHAnsi"/>
          <w:position w:val="-1"/>
          <w:sz w:val="28"/>
          <w:szCs w:val="28"/>
          <w:u w:val="thick" w:color="000000"/>
        </w:rPr>
        <w:instrText>aculty</w:instrText>
      </w:r>
      <w:r w:rsidRPr="00D440FA" w:rsidR="001C7F78">
        <w:rPr>
          <w:rFonts w:asciiTheme="minorHAnsi" w:hAnsiTheme="minorHAnsi" w:cstheme="minorHAnsi"/>
          <w:sz w:val="28"/>
          <w:szCs w:val="28"/>
        </w:rPr>
        <w:instrText xml:space="preserve">" </w:instrText>
      </w:r>
      <w:r w:rsidRPr="00D440FA" w:rsidR="001C7F78">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 all persons employed by Western Michigan University who hold Board appointments</w:t>
      </w:r>
      <w:r w:rsidRPr="00D440FA" w:rsidR="009C51CE">
        <w:rPr>
          <w:rFonts w:asciiTheme="minorHAnsi" w:hAnsiTheme="minorHAnsi" w:cstheme="minorHAnsi"/>
          <w:sz w:val="28"/>
          <w:szCs w:val="28"/>
        </w:rPr>
        <w:fldChar w:fldCharType="begin"/>
      </w:r>
      <w:r w:rsidRPr="00D440FA" w:rsidR="009C51CE">
        <w:rPr>
          <w:rFonts w:asciiTheme="minorHAnsi" w:hAnsiTheme="minorHAnsi" w:cstheme="minorHAnsi"/>
          <w:sz w:val="28"/>
          <w:szCs w:val="28"/>
        </w:rPr>
        <w:instrText xml:space="preserve"> XE "</w:instrText>
      </w:r>
      <w:r w:rsidRPr="00D440FA" w:rsidR="0084514C">
        <w:rPr>
          <w:rFonts w:asciiTheme="minorHAnsi" w:hAnsiTheme="minorHAnsi" w:cstheme="minorHAnsi"/>
          <w:b/>
          <w:sz w:val="28"/>
          <w:szCs w:val="28"/>
        </w:rPr>
        <w:instrText>Board Appointments</w:instrText>
      </w:r>
      <w:r w:rsidRPr="00D440FA" w:rsidR="009C51CE">
        <w:rPr>
          <w:rFonts w:asciiTheme="minorHAnsi" w:hAnsiTheme="minorHAnsi" w:cstheme="minorHAnsi"/>
          <w:sz w:val="28"/>
          <w:szCs w:val="28"/>
        </w:rPr>
        <w:instrText xml:space="preserve">" </w:instrText>
      </w:r>
      <w:r w:rsidRPr="00D440FA" w:rsidR="009C51CE">
        <w:rPr>
          <w:rFonts w:asciiTheme="minorHAnsi" w:hAnsiTheme="minorHAnsi" w:cstheme="minorHAnsi"/>
          <w:sz w:val="28"/>
          <w:szCs w:val="28"/>
        </w:rPr>
        <w:fldChar w:fldCharType="end"/>
      </w:r>
      <w:r w:rsidRPr="00D440FA">
        <w:rPr>
          <w:rFonts w:asciiTheme="minorHAnsi" w:hAnsiTheme="minorHAnsi" w:cstheme="minorHAnsi"/>
          <w:sz w:val="28"/>
          <w:szCs w:val="28"/>
        </w:rPr>
        <w:t xml:space="preserve"> in any of the following categories: professor, associate professor</w:t>
      </w:r>
      <w:r w:rsidRPr="00D440FA" w:rsidR="007F5439">
        <w:rPr>
          <w:rFonts w:asciiTheme="minorHAnsi" w:hAnsiTheme="minorHAnsi" w:cstheme="minorHAnsi"/>
          <w:sz w:val="28"/>
          <w:szCs w:val="28"/>
        </w:rPr>
        <w:fldChar w:fldCharType="begin"/>
      </w:r>
      <w:r w:rsidRPr="00D440FA" w:rsidR="007F5439">
        <w:rPr>
          <w:rFonts w:asciiTheme="minorHAnsi" w:hAnsiTheme="minorHAnsi" w:cstheme="minorHAnsi"/>
          <w:sz w:val="28"/>
          <w:szCs w:val="28"/>
        </w:rPr>
        <w:instrText xml:space="preserve"> XE "</w:instrText>
      </w:r>
      <w:r w:rsidRPr="00D440FA" w:rsidR="007F5439">
        <w:rPr>
          <w:rFonts w:asciiTheme="minorHAnsi" w:hAnsiTheme="minorHAnsi" w:cstheme="minorHAnsi"/>
          <w:b/>
          <w:sz w:val="28"/>
          <w:szCs w:val="28"/>
        </w:rPr>
        <w:instrText>Rank:</w:instrText>
      </w:r>
      <w:r w:rsidRPr="00D440FA" w:rsidR="007F5439">
        <w:rPr>
          <w:rFonts w:asciiTheme="minorHAnsi" w:hAnsiTheme="minorHAnsi" w:cstheme="minorHAnsi"/>
          <w:sz w:val="28"/>
          <w:szCs w:val="28"/>
        </w:rPr>
        <w:instrText xml:space="preserve">Associate Professor" </w:instrText>
      </w:r>
      <w:r w:rsidRPr="00D440FA" w:rsidR="007F5439">
        <w:rPr>
          <w:rFonts w:asciiTheme="minorHAnsi" w:hAnsiTheme="minorHAnsi" w:cstheme="minorHAnsi"/>
          <w:sz w:val="28"/>
          <w:szCs w:val="28"/>
        </w:rPr>
        <w:fldChar w:fldCharType="end"/>
      </w:r>
      <w:r w:rsidRPr="00D440FA">
        <w:rPr>
          <w:rFonts w:asciiTheme="minorHAnsi" w:hAnsiTheme="minorHAnsi" w:cstheme="minorHAnsi"/>
          <w:sz w:val="28"/>
          <w:szCs w:val="28"/>
        </w:rPr>
        <w:t>, assistant</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professor, instructor, master faculty specialist, faculty specialist II or faculty specialist I.</w:t>
      </w:r>
      <w:r w:rsidRPr="00D440FA" w:rsidR="008E4477">
        <w:rPr>
          <w:rFonts w:asciiTheme="minorHAnsi" w:hAnsiTheme="minorHAnsi" w:cstheme="minorHAnsi"/>
          <w:sz w:val="28"/>
          <w:szCs w:val="28"/>
        </w:rPr>
        <w:t xml:space="preserve"> </w:t>
      </w:r>
      <w:r w:rsidRPr="00D440FA" w:rsidR="008E4477">
        <w:rPr>
          <w:rFonts w:asciiTheme="minorHAnsi" w:hAnsiTheme="minorHAnsi" w:cstheme="minorHAnsi"/>
          <w:sz w:val="28"/>
          <w:szCs w:val="28"/>
        </w:rPr>
        <w:fldChar w:fldCharType="begin"/>
      </w:r>
      <w:r w:rsidRPr="00D440FA" w:rsidR="008E4477">
        <w:rPr>
          <w:rFonts w:asciiTheme="minorHAnsi" w:hAnsiTheme="minorHAnsi" w:cstheme="minorHAnsi"/>
          <w:sz w:val="28"/>
          <w:szCs w:val="28"/>
        </w:rPr>
        <w:instrText xml:space="preserve"> XE "</w:instrText>
      </w:r>
      <w:r w:rsidRPr="00D440FA" w:rsidR="008E4477">
        <w:rPr>
          <w:rFonts w:asciiTheme="minorHAnsi" w:hAnsiTheme="minorHAnsi" w:cstheme="minorHAnsi"/>
          <w:b/>
          <w:sz w:val="28"/>
          <w:szCs w:val="28"/>
        </w:rPr>
        <w:instrText>Faculty:</w:instrText>
      </w:r>
      <w:r w:rsidRPr="00D440FA" w:rsidR="008E4477">
        <w:rPr>
          <w:rFonts w:asciiTheme="minorHAnsi" w:hAnsiTheme="minorHAnsi" w:cstheme="minorHAnsi"/>
          <w:sz w:val="28"/>
          <w:szCs w:val="28"/>
        </w:rPr>
        <w:instrText xml:space="preserve">Ranked" </w:instrText>
      </w:r>
      <w:r w:rsidRPr="00D440FA" w:rsidR="008E4477">
        <w:rPr>
          <w:rFonts w:asciiTheme="minorHAnsi" w:hAnsiTheme="minorHAnsi" w:cstheme="minorHAnsi"/>
          <w:sz w:val="28"/>
          <w:szCs w:val="28"/>
        </w:rPr>
        <w:fldChar w:fldCharType="end"/>
      </w:r>
      <w:r w:rsidRPr="00D440FA" w:rsidR="007F5439">
        <w:rPr>
          <w:rFonts w:asciiTheme="minorHAnsi" w:hAnsiTheme="minorHAnsi" w:cstheme="minorHAnsi"/>
          <w:sz w:val="28"/>
          <w:szCs w:val="28"/>
        </w:rPr>
        <w:fldChar w:fldCharType="begin"/>
      </w:r>
      <w:r w:rsidRPr="00D440FA" w:rsidR="007F5439">
        <w:rPr>
          <w:rFonts w:asciiTheme="minorHAnsi" w:hAnsiTheme="minorHAnsi" w:cstheme="minorHAnsi"/>
          <w:sz w:val="28"/>
          <w:szCs w:val="28"/>
        </w:rPr>
        <w:instrText xml:space="preserve"> XE "</w:instrText>
      </w:r>
      <w:r w:rsidRPr="00D440FA" w:rsidR="007F5439">
        <w:rPr>
          <w:rFonts w:asciiTheme="minorHAnsi" w:hAnsiTheme="minorHAnsi" w:cstheme="minorHAnsi"/>
          <w:b/>
          <w:sz w:val="28"/>
          <w:szCs w:val="28"/>
        </w:rPr>
        <w:instrText>Rank:</w:instrText>
      </w:r>
      <w:r w:rsidRPr="00D440FA" w:rsidR="007F5439">
        <w:rPr>
          <w:rFonts w:asciiTheme="minorHAnsi" w:hAnsiTheme="minorHAnsi" w:cstheme="minorHAnsi"/>
          <w:sz w:val="28"/>
          <w:szCs w:val="28"/>
        </w:rPr>
        <w:instrText xml:space="preserve">Assistant Professors" </w:instrText>
      </w:r>
      <w:r w:rsidRPr="00D440FA" w:rsidR="007F5439">
        <w:rPr>
          <w:rFonts w:asciiTheme="minorHAnsi" w:hAnsiTheme="minorHAnsi" w:cstheme="minorHAnsi"/>
          <w:sz w:val="28"/>
          <w:szCs w:val="28"/>
        </w:rPr>
        <w:fldChar w:fldCharType="end"/>
      </w:r>
      <w:r w:rsidRPr="00D440FA" w:rsidR="002F31D5">
        <w:rPr>
          <w:rFonts w:asciiTheme="minorHAnsi" w:hAnsiTheme="minorHAnsi" w:cstheme="minorHAnsi"/>
          <w:sz w:val="28"/>
          <w:szCs w:val="28"/>
        </w:rPr>
        <w:fldChar w:fldCharType="begin"/>
      </w:r>
      <w:r w:rsidRPr="00D440FA" w:rsidR="002F31D5">
        <w:rPr>
          <w:rFonts w:asciiTheme="minorHAnsi" w:hAnsiTheme="minorHAnsi" w:cstheme="minorHAnsi"/>
          <w:sz w:val="28"/>
          <w:szCs w:val="28"/>
        </w:rPr>
        <w:instrText xml:space="preserve"> XE "</w:instrText>
      </w:r>
      <w:r w:rsidRPr="00D440FA" w:rsidR="002F31D5">
        <w:rPr>
          <w:rFonts w:asciiTheme="minorHAnsi" w:hAnsiTheme="minorHAnsi" w:cstheme="minorHAnsi"/>
          <w:b/>
          <w:sz w:val="28"/>
          <w:szCs w:val="28"/>
        </w:rPr>
        <w:instrText>Ranked Faculty</w:instrText>
      </w:r>
      <w:r w:rsidRPr="00D440FA" w:rsidR="002F31D5">
        <w:rPr>
          <w:rFonts w:asciiTheme="minorHAnsi" w:hAnsiTheme="minorHAnsi" w:cstheme="minorHAnsi"/>
          <w:sz w:val="28"/>
          <w:szCs w:val="28"/>
        </w:rPr>
        <w:instrText xml:space="preserve">" </w:instrText>
      </w:r>
      <w:r w:rsidRPr="00D440FA" w:rsidR="002F31D5">
        <w:rPr>
          <w:rFonts w:asciiTheme="minorHAnsi" w:hAnsiTheme="minorHAnsi" w:cstheme="minorHAnsi"/>
          <w:sz w:val="28"/>
          <w:szCs w:val="28"/>
        </w:rPr>
        <w:fldChar w:fldCharType="end"/>
      </w:r>
    </w:p>
    <w:p w:rsidRPr="00D440FA" w:rsidR="00BA5090" w:rsidP="00D440FA" w:rsidRDefault="00BA5090" w14:paraId="3216A1FE" w14:textId="77777777">
      <w:pPr>
        <w:spacing w:line="360" w:lineRule="auto"/>
        <w:jc w:val="both"/>
        <w:rPr>
          <w:rFonts w:asciiTheme="minorHAnsi" w:hAnsiTheme="minorHAnsi" w:cstheme="minorHAnsi"/>
          <w:sz w:val="28"/>
          <w:szCs w:val="28"/>
        </w:rPr>
      </w:pPr>
    </w:p>
    <w:p w:rsidRPr="00D440FA" w:rsidR="00BA5090" w:rsidP="00D440FA" w:rsidRDefault="00BA5090" w14:paraId="29515E93" w14:textId="77777777">
      <w:pPr>
        <w:pStyle w:val="BodyText"/>
        <w:widowControl/>
        <w:numPr>
          <w:ilvl w:val="0"/>
          <w:numId w:val="2"/>
        </w:numPr>
        <w:tabs>
          <w:tab w:val="left" w:pos="381"/>
        </w:tabs>
        <w:spacing w:line="360" w:lineRule="auto"/>
        <w:ind w:right="121" w:firstLine="0"/>
        <w:jc w:val="both"/>
        <w:rPr>
          <w:rFonts w:asciiTheme="minorHAnsi" w:hAnsiTheme="minorHAnsi" w:cstheme="minorHAnsi"/>
          <w:sz w:val="28"/>
          <w:szCs w:val="28"/>
        </w:rPr>
      </w:pPr>
      <w:r w:rsidRPr="00D440FA">
        <w:rPr>
          <w:rFonts w:asciiTheme="minorHAnsi" w:hAnsiTheme="minorHAnsi" w:cstheme="minorHAnsi"/>
          <w:sz w:val="28"/>
          <w:szCs w:val="28"/>
        </w:rPr>
        <w:t>“Semester</w:t>
      </w:r>
      <w:r w:rsidRPr="00D440FA" w:rsidR="00404E7B">
        <w:rPr>
          <w:rFonts w:asciiTheme="minorHAnsi" w:hAnsiTheme="minorHAnsi" w:cstheme="minorHAnsi"/>
          <w:b/>
          <w:position w:val="-1"/>
          <w:sz w:val="28"/>
          <w:szCs w:val="28"/>
          <w:u w:color="000000"/>
        </w:rPr>
        <w:fldChar w:fldCharType="begin"/>
      </w:r>
      <w:r w:rsidRPr="00D440FA" w:rsidR="00404E7B">
        <w:rPr>
          <w:rFonts w:asciiTheme="minorHAnsi" w:hAnsiTheme="minorHAnsi" w:cstheme="minorHAnsi"/>
          <w:sz w:val="28"/>
          <w:szCs w:val="28"/>
        </w:rPr>
        <w:instrText xml:space="preserve"> XE "</w:instrText>
      </w:r>
      <w:r w:rsidRPr="00D440FA" w:rsidR="003E2865">
        <w:rPr>
          <w:rFonts w:asciiTheme="minorHAnsi" w:hAnsiTheme="minorHAnsi" w:cstheme="minorHAnsi"/>
          <w:b/>
          <w:position w:val="-1"/>
          <w:sz w:val="28"/>
          <w:szCs w:val="28"/>
          <w:u w:color="000000"/>
        </w:rPr>
        <w:instrText>Definitions</w:instrText>
      </w:r>
      <w:r w:rsidRPr="00D440FA" w:rsidR="00404E7B">
        <w:rPr>
          <w:rFonts w:asciiTheme="minorHAnsi" w:hAnsiTheme="minorHAnsi" w:cstheme="minorHAnsi"/>
          <w:b/>
          <w:position w:val="-1"/>
          <w:sz w:val="28"/>
          <w:szCs w:val="28"/>
          <w:u w:color="000000"/>
        </w:rPr>
        <w:instrText>:</w:instrText>
      </w:r>
      <w:r w:rsidRPr="00D440FA" w:rsidR="00404E7B">
        <w:rPr>
          <w:rFonts w:asciiTheme="minorHAnsi" w:hAnsiTheme="minorHAnsi" w:cstheme="minorHAnsi"/>
          <w:position w:val="-1"/>
          <w:sz w:val="28"/>
          <w:szCs w:val="28"/>
          <w:u w:color="000000"/>
        </w:rPr>
        <w:instrText>Semester</w:instrText>
      </w:r>
      <w:r w:rsidRPr="00D440FA" w:rsidR="00404E7B">
        <w:rPr>
          <w:rFonts w:asciiTheme="minorHAnsi" w:hAnsiTheme="minorHAnsi" w:cstheme="minorHAnsi"/>
          <w:sz w:val="28"/>
          <w:szCs w:val="28"/>
        </w:rPr>
        <w:instrText xml:space="preserve">" </w:instrText>
      </w:r>
      <w:r w:rsidRPr="00D440FA" w:rsidR="00404E7B">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w:t>
      </w:r>
      <w:r w:rsidRPr="00D440FA" w:rsidR="00A3184B">
        <w:rPr>
          <w:rFonts w:asciiTheme="minorHAnsi" w:hAnsiTheme="minorHAnsi" w:cstheme="minorHAnsi"/>
          <w:sz w:val="28"/>
          <w:szCs w:val="28"/>
        </w:rPr>
        <w:fldChar w:fldCharType="begin"/>
      </w:r>
      <w:r w:rsidRPr="00D440FA" w:rsidR="00A3184B">
        <w:rPr>
          <w:rFonts w:asciiTheme="minorHAnsi" w:hAnsiTheme="minorHAnsi" w:cstheme="minorHAnsi"/>
          <w:sz w:val="28"/>
          <w:szCs w:val="28"/>
        </w:rPr>
        <w:instrText xml:space="preserve"> XE "</w:instrText>
      </w:r>
      <w:r w:rsidRPr="00D440FA" w:rsidR="00A3184B">
        <w:rPr>
          <w:rFonts w:asciiTheme="minorHAnsi" w:hAnsiTheme="minorHAnsi" w:cstheme="minorHAnsi"/>
          <w:b/>
          <w:sz w:val="28"/>
          <w:szCs w:val="28"/>
        </w:rPr>
        <w:instrText>Semester:</w:instrText>
      </w:r>
      <w:r w:rsidRPr="00D440FA" w:rsidR="00A3184B">
        <w:rPr>
          <w:rFonts w:asciiTheme="minorHAnsi" w:hAnsiTheme="minorHAnsi" w:cstheme="minorHAnsi"/>
          <w:sz w:val="28"/>
          <w:szCs w:val="28"/>
        </w:rPr>
        <w:instrText xml:space="preserve">Definition" </w:instrText>
      </w:r>
      <w:r w:rsidRPr="00D440FA" w:rsidR="00A3184B">
        <w:rPr>
          <w:rFonts w:asciiTheme="minorHAnsi" w:hAnsiTheme="minorHAnsi" w:cstheme="minorHAnsi"/>
          <w:sz w:val="28"/>
          <w:szCs w:val="28"/>
        </w:rPr>
        <w:fldChar w:fldCharType="end"/>
      </w:r>
      <w:r w:rsidRPr="00D440FA">
        <w:rPr>
          <w:rFonts w:asciiTheme="minorHAnsi" w:hAnsiTheme="minorHAnsi" w:cstheme="minorHAnsi"/>
          <w:sz w:val="28"/>
          <w:szCs w:val="28"/>
        </w:rPr>
        <w:t xml:space="preserve"> means a period of instruction normally encompassing 75 business days, exclusive of Saturdays, Sundays, and University-recognized holidays. A semester shall not exceed 76½ business days nor be fewer than 71 business days.</w:t>
      </w:r>
    </w:p>
    <w:p w:rsidRPr="00D440FA" w:rsidR="00BA5090" w:rsidP="00D440FA" w:rsidRDefault="00BA5090" w14:paraId="31A5E3F4" w14:textId="77777777">
      <w:pPr>
        <w:spacing w:line="360" w:lineRule="auto"/>
        <w:jc w:val="both"/>
        <w:rPr>
          <w:rFonts w:asciiTheme="minorHAnsi" w:hAnsiTheme="minorHAnsi" w:cstheme="minorHAnsi"/>
          <w:sz w:val="28"/>
          <w:szCs w:val="28"/>
        </w:rPr>
      </w:pPr>
    </w:p>
    <w:p w:rsidRPr="00D440FA" w:rsidR="00BA5090" w:rsidP="00D440FA" w:rsidRDefault="00BA5090" w14:paraId="4426C41C" w14:textId="77777777">
      <w:pPr>
        <w:pStyle w:val="BodyText"/>
        <w:widowControl/>
        <w:numPr>
          <w:ilvl w:val="0"/>
          <w:numId w:val="2"/>
        </w:numPr>
        <w:tabs>
          <w:tab w:val="left" w:pos="446"/>
        </w:tabs>
        <w:spacing w:line="360" w:lineRule="auto"/>
        <w:ind w:right="125" w:firstLine="0"/>
        <w:jc w:val="both"/>
        <w:rPr>
          <w:rFonts w:asciiTheme="minorHAnsi" w:hAnsiTheme="minorHAnsi" w:cstheme="minorHAnsi"/>
          <w:sz w:val="28"/>
          <w:szCs w:val="28"/>
        </w:rPr>
      </w:pPr>
      <w:r w:rsidRPr="00D440FA">
        <w:rPr>
          <w:rFonts w:asciiTheme="minorHAnsi" w:hAnsiTheme="minorHAnsi" w:cstheme="minorHAnsi"/>
          <w:sz w:val="28"/>
          <w:szCs w:val="28"/>
        </w:rPr>
        <w:t>“Session</w:t>
      </w:r>
      <w:r w:rsidRPr="00D440FA" w:rsidR="00404E7B">
        <w:rPr>
          <w:rFonts w:asciiTheme="minorHAnsi" w:hAnsiTheme="minorHAnsi" w:cstheme="minorHAnsi"/>
          <w:b/>
          <w:position w:val="-1"/>
          <w:sz w:val="28"/>
          <w:szCs w:val="28"/>
          <w:u w:color="000000"/>
        </w:rPr>
        <w:fldChar w:fldCharType="begin"/>
      </w:r>
      <w:r w:rsidRPr="00D440FA" w:rsidR="00404E7B">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404E7B">
        <w:rPr>
          <w:rFonts w:asciiTheme="minorHAnsi" w:hAnsiTheme="minorHAnsi" w:cstheme="minorHAnsi"/>
          <w:b/>
          <w:position w:val="-1"/>
          <w:sz w:val="28"/>
          <w:szCs w:val="28"/>
          <w:u w:color="000000"/>
        </w:rPr>
        <w:instrText>:</w:instrText>
      </w:r>
      <w:r w:rsidRPr="00D440FA" w:rsidR="00404E7B">
        <w:rPr>
          <w:rFonts w:asciiTheme="minorHAnsi" w:hAnsiTheme="minorHAnsi" w:cstheme="minorHAnsi"/>
          <w:position w:val="-1"/>
          <w:sz w:val="28"/>
          <w:szCs w:val="28"/>
          <w:u w:color="000000"/>
        </w:rPr>
        <w:instrText>Session</w:instrText>
      </w:r>
      <w:r w:rsidRPr="00D440FA" w:rsidR="00404E7B">
        <w:rPr>
          <w:rFonts w:asciiTheme="minorHAnsi" w:hAnsiTheme="minorHAnsi" w:cstheme="minorHAnsi"/>
          <w:sz w:val="28"/>
          <w:szCs w:val="28"/>
        </w:rPr>
        <w:instrText xml:space="preserve">" </w:instrText>
      </w:r>
      <w:r w:rsidRPr="00D440FA" w:rsidR="00404E7B">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a period of instruction normally encompassing 37 business days, exclusive of Saturdays, Sundays, and University-recognized holidays. A session shall not exceed 38 business days.</w:t>
      </w:r>
    </w:p>
    <w:p w:rsidRPr="00D440FA" w:rsidR="00BA5090" w:rsidP="00D440FA" w:rsidRDefault="00BA5090" w14:paraId="1E3E300E" w14:textId="77777777">
      <w:pPr>
        <w:spacing w:line="360" w:lineRule="auto"/>
        <w:jc w:val="both"/>
        <w:rPr>
          <w:rFonts w:asciiTheme="minorHAnsi" w:hAnsiTheme="minorHAnsi" w:cstheme="minorHAnsi"/>
          <w:sz w:val="28"/>
          <w:szCs w:val="28"/>
        </w:rPr>
      </w:pPr>
    </w:p>
    <w:p w:rsidRPr="00D440FA" w:rsidR="00BA5090" w:rsidP="00D440FA" w:rsidRDefault="00BA5090" w14:paraId="52C6404F" w14:textId="77777777">
      <w:pPr>
        <w:pStyle w:val="BodyText"/>
        <w:widowControl/>
        <w:numPr>
          <w:ilvl w:val="0"/>
          <w:numId w:val="2"/>
        </w:numPr>
        <w:tabs>
          <w:tab w:val="left" w:pos="441"/>
        </w:tabs>
        <w:spacing w:line="360" w:lineRule="auto"/>
        <w:ind w:right="118" w:firstLine="0"/>
        <w:jc w:val="both"/>
        <w:rPr>
          <w:rFonts w:asciiTheme="minorHAnsi" w:hAnsiTheme="minorHAnsi" w:cstheme="minorHAnsi"/>
          <w:sz w:val="28"/>
          <w:szCs w:val="28"/>
        </w:rPr>
      </w:pPr>
      <w:r w:rsidRPr="00D440FA">
        <w:rPr>
          <w:rFonts w:asciiTheme="minorHAnsi" w:hAnsiTheme="minorHAnsi" w:cstheme="minorHAnsi"/>
          <w:sz w:val="28"/>
          <w:szCs w:val="28"/>
        </w:rPr>
        <w:t>“Tenure-track appointment</w:t>
      </w:r>
      <w:r w:rsidRPr="00D440FA" w:rsidR="00404E7B">
        <w:rPr>
          <w:rFonts w:asciiTheme="minorHAnsi" w:hAnsiTheme="minorHAnsi" w:cstheme="minorHAnsi"/>
          <w:b/>
          <w:position w:val="-1"/>
          <w:sz w:val="28"/>
          <w:szCs w:val="28"/>
          <w:u w:color="000000"/>
        </w:rPr>
        <w:fldChar w:fldCharType="begin"/>
      </w:r>
      <w:r w:rsidRPr="00D440FA" w:rsidR="00404E7B">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404E7B">
        <w:rPr>
          <w:rFonts w:asciiTheme="minorHAnsi" w:hAnsiTheme="minorHAnsi" w:cstheme="minorHAnsi"/>
          <w:b/>
          <w:position w:val="-1"/>
          <w:sz w:val="28"/>
          <w:szCs w:val="28"/>
          <w:u w:color="000000"/>
        </w:rPr>
        <w:instrText>:</w:instrText>
      </w:r>
      <w:r w:rsidRPr="00D440FA" w:rsidR="00404E7B">
        <w:rPr>
          <w:rFonts w:asciiTheme="minorHAnsi" w:hAnsiTheme="minorHAnsi" w:cstheme="minorHAnsi"/>
          <w:position w:val="-1"/>
          <w:sz w:val="28"/>
          <w:szCs w:val="28"/>
          <w:u w:color="000000"/>
        </w:rPr>
        <w:instrText>Tenure-</w:instrText>
      </w:r>
      <w:r w:rsidRPr="00D440FA" w:rsidR="00DE12C4">
        <w:rPr>
          <w:rFonts w:asciiTheme="minorHAnsi" w:hAnsiTheme="minorHAnsi" w:cstheme="minorHAnsi"/>
          <w:position w:val="-1"/>
          <w:sz w:val="28"/>
          <w:szCs w:val="28"/>
          <w:u w:color="000000"/>
        </w:rPr>
        <w:instrText>T</w:instrText>
      </w:r>
      <w:r w:rsidRPr="00D440FA" w:rsidR="00404E7B">
        <w:rPr>
          <w:rFonts w:asciiTheme="minorHAnsi" w:hAnsiTheme="minorHAnsi" w:cstheme="minorHAnsi"/>
          <w:position w:val="-1"/>
          <w:sz w:val="28"/>
          <w:szCs w:val="28"/>
          <w:u w:color="000000"/>
        </w:rPr>
        <w:instrText xml:space="preserve">rack </w:instrText>
      </w:r>
      <w:r w:rsidRPr="00D440FA" w:rsidR="00DE12C4">
        <w:rPr>
          <w:rFonts w:asciiTheme="minorHAnsi" w:hAnsiTheme="minorHAnsi" w:cstheme="minorHAnsi"/>
          <w:position w:val="-1"/>
          <w:sz w:val="28"/>
          <w:szCs w:val="28"/>
          <w:u w:color="000000"/>
        </w:rPr>
        <w:instrText>A</w:instrText>
      </w:r>
      <w:r w:rsidRPr="00D440FA" w:rsidR="00404E7B">
        <w:rPr>
          <w:rFonts w:asciiTheme="minorHAnsi" w:hAnsiTheme="minorHAnsi" w:cstheme="minorHAnsi"/>
          <w:position w:val="-1"/>
          <w:sz w:val="28"/>
          <w:szCs w:val="28"/>
          <w:u w:color="000000"/>
        </w:rPr>
        <w:instrText>ppointment</w:instrText>
      </w:r>
      <w:r w:rsidRPr="00D440FA" w:rsidR="00404E7B">
        <w:rPr>
          <w:rFonts w:asciiTheme="minorHAnsi" w:hAnsiTheme="minorHAnsi" w:cstheme="minorHAnsi"/>
          <w:sz w:val="28"/>
          <w:szCs w:val="28"/>
        </w:rPr>
        <w:instrText xml:space="preserve">" </w:instrText>
      </w:r>
      <w:r w:rsidRPr="00D440FA" w:rsidR="00404E7B">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a ranked faculty</w:t>
      </w:r>
      <w:r w:rsidRPr="00D440FA" w:rsidR="002F31D5">
        <w:rPr>
          <w:rFonts w:asciiTheme="minorHAnsi" w:hAnsiTheme="minorHAnsi" w:cstheme="minorHAnsi"/>
          <w:sz w:val="28"/>
          <w:szCs w:val="28"/>
        </w:rPr>
        <w:fldChar w:fldCharType="begin"/>
      </w:r>
      <w:r w:rsidRPr="00D440FA" w:rsidR="002F31D5">
        <w:rPr>
          <w:rFonts w:asciiTheme="minorHAnsi" w:hAnsiTheme="minorHAnsi" w:cstheme="minorHAnsi"/>
          <w:sz w:val="28"/>
          <w:szCs w:val="28"/>
        </w:rPr>
        <w:instrText xml:space="preserve"> XE "</w:instrText>
      </w:r>
      <w:r w:rsidRPr="00D440FA" w:rsidR="002F31D5">
        <w:rPr>
          <w:rFonts w:asciiTheme="minorHAnsi" w:hAnsiTheme="minorHAnsi" w:cstheme="minorHAnsi"/>
          <w:b/>
          <w:sz w:val="28"/>
          <w:szCs w:val="28"/>
        </w:rPr>
        <w:instrText>Ranked Faculty</w:instrText>
      </w:r>
      <w:r w:rsidRPr="00D440FA" w:rsidR="002F31D5">
        <w:rPr>
          <w:rFonts w:asciiTheme="minorHAnsi" w:hAnsiTheme="minorHAnsi" w:cstheme="minorHAnsi"/>
          <w:sz w:val="28"/>
          <w:szCs w:val="28"/>
        </w:rPr>
        <w:instrText xml:space="preserve">" </w:instrText>
      </w:r>
      <w:r w:rsidRPr="00D440FA" w:rsidR="002F31D5">
        <w:rPr>
          <w:rFonts w:asciiTheme="minorHAnsi" w:hAnsiTheme="minorHAnsi" w:cstheme="minorHAnsi"/>
          <w:sz w:val="28"/>
          <w:szCs w:val="28"/>
        </w:rPr>
        <w:fldChar w:fldCharType="end"/>
      </w:r>
      <w:r w:rsidRPr="00D440FA">
        <w:rPr>
          <w:rFonts w:asciiTheme="minorHAnsi" w:hAnsiTheme="minorHAnsi" w:cstheme="minorHAnsi"/>
          <w:sz w:val="28"/>
          <w:szCs w:val="28"/>
        </w:rPr>
        <w:t xml:space="preserve"> appointment by the Board of </w:t>
      </w:r>
      <w:r w:rsidRPr="00D440FA" w:rsidR="002F31D5">
        <w:rPr>
          <w:rFonts w:asciiTheme="minorHAnsi" w:hAnsiTheme="minorHAnsi" w:cstheme="minorHAnsi"/>
          <w:sz w:val="28"/>
          <w:szCs w:val="28"/>
        </w:rPr>
        <w:fldChar w:fldCharType="begin"/>
      </w:r>
      <w:r w:rsidRPr="00D440FA" w:rsidR="002F31D5">
        <w:rPr>
          <w:rFonts w:asciiTheme="minorHAnsi" w:hAnsiTheme="minorHAnsi" w:cstheme="minorHAnsi"/>
          <w:sz w:val="28"/>
          <w:szCs w:val="28"/>
        </w:rPr>
        <w:instrText xml:space="preserve"> XE "</w:instrText>
      </w:r>
      <w:r w:rsidRPr="00D440FA" w:rsidR="002F31D5">
        <w:rPr>
          <w:rFonts w:asciiTheme="minorHAnsi" w:hAnsiTheme="minorHAnsi" w:cstheme="minorHAnsi"/>
          <w:b/>
          <w:sz w:val="28"/>
          <w:szCs w:val="28"/>
        </w:rPr>
        <w:instrText>Rank:</w:instrText>
      </w:r>
      <w:r w:rsidRPr="00D440FA" w:rsidR="002F31D5">
        <w:rPr>
          <w:rFonts w:asciiTheme="minorHAnsi" w:hAnsiTheme="minorHAnsi" w:cstheme="minorHAnsi"/>
          <w:sz w:val="28"/>
          <w:szCs w:val="28"/>
        </w:rPr>
        <w:instrText xml:space="preserve">Tenure-Track Appointment" </w:instrText>
      </w:r>
      <w:r w:rsidRPr="00D440FA" w:rsidR="002F31D5">
        <w:rPr>
          <w:rFonts w:asciiTheme="minorHAnsi" w:hAnsiTheme="minorHAnsi" w:cstheme="minorHAnsi"/>
          <w:sz w:val="28"/>
          <w:szCs w:val="28"/>
        </w:rPr>
        <w:fldChar w:fldCharType="end"/>
      </w:r>
      <w:r w:rsidRPr="00D440FA">
        <w:rPr>
          <w:rFonts w:asciiTheme="minorHAnsi" w:hAnsiTheme="minorHAnsi" w:cstheme="minorHAnsi"/>
          <w:sz w:val="28"/>
          <w:szCs w:val="28"/>
        </w:rPr>
        <w:t>Trustees, that</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is probationary in nature, and that makes the holder eligible for consideration for tenure in accordance with the terms and provisions of this Agreement.</w:t>
      </w:r>
    </w:p>
    <w:p w:rsidRPr="00D440FA" w:rsidR="00BA5090" w:rsidP="00D440FA" w:rsidRDefault="00BA5090" w14:paraId="1A9DEB85" w14:textId="77777777">
      <w:pPr>
        <w:spacing w:line="360" w:lineRule="auto"/>
        <w:jc w:val="both"/>
        <w:rPr>
          <w:rFonts w:asciiTheme="minorHAnsi" w:hAnsiTheme="minorHAnsi" w:cstheme="minorHAnsi"/>
          <w:sz w:val="28"/>
          <w:szCs w:val="28"/>
        </w:rPr>
      </w:pPr>
    </w:p>
    <w:p w:rsidRPr="00D440FA" w:rsidR="00BA5090" w:rsidP="00D440FA" w:rsidRDefault="00BA5090" w14:paraId="37611878" w14:textId="6F37ACCB">
      <w:pPr>
        <w:pStyle w:val="BodyText"/>
        <w:widowControl/>
        <w:numPr>
          <w:ilvl w:val="0"/>
          <w:numId w:val="2"/>
        </w:numPr>
        <w:tabs>
          <w:tab w:val="left" w:pos="486"/>
        </w:tabs>
        <w:spacing w:line="360" w:lineRule="auto"/>
        <w:ind w:right="117" w:firstLine="0"/>
        <w:jc w:val="both"/>
        <w:rPr>
          <w:rFonts w:asciiTheme="minorHAnsi" w:hAnsiTheme="minorHAnsi" w:cstheme="minorHAnsi"/>
          <w:sz w:val="28"/>
          <w:szCs w:val="28"/>
        </w:rPr>
      </w:pPr>
      <w:r w:rsidRPr="00D440FA">
        <w:rPr>
          <w:rFonts w:asciiTheme="minorHAnsi" w:hAnsiTheme="minorHAnsi" w:cstheme="minorHAnsi"/>
          <w:sz w:val="28"/>
          <w:szCs w:val="28"/>
        </w:rPr>
        <w:t>“Term appointments</w:t>
      </w:r>
      <w:r w:rsidRPr="00D440FA" w:rsidR="00404E7B">
        <w:rPr>
          <w:rFonts w:asciiTheme="minorHAnsi" w:hAnsiTheme="minorHAnsi" w:cstheme="minorHAnsi"/>
          <w:b/>
          <w:position w:val="-1"/>
          <w:sz w:val="28"/>
          <w:szCs w:val="28"/>
          <w:u w:color="000000"/>
        </w:rPr>
        <w:fldChar w:fldCharType="begin"/>
      </w:r>
      <w:r w:rsidRPr="00D440FA" w:rsidR="00404E7B">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404E7B">
        <w:rPr>
          <w:rFonts w:asciiTheme="minorHAnsi" w:hAnsiTheme="minorHAnsi" w:cstheme="minorHAnsi"/>
          <w:b/>
          <w:position w:val="-1"/>
          <w:sz w:val="28"/>
          <w:szCs w:val="28"/>
          <w:u w:color="000000"/>
        </w:rPr>
        <w:instrText>:</w:instrText>
      </w:r>
      <w:r w:rsidRPr="00D440FA" w:rsidR="00404E7B">
        <w:rPr>
          <w:rFonts w:asciiTheme="minorHAnsi" w:hAnsiTheme="minorHAnsi" w:cstheme="minorHAnsi"/>
          <w:position w:val="-1"/>
          <w:sz w:val="28"/>
          <w:szCs w:val="28"/>
          <w:u w:color="000000"/>
        </w:rPr>
        <w:instrText xml:space="preserve">Term </w:instrText>
      </w:r>
      <w:r w:rsidRPr="00D440FA" w:rsidR="00DE12C4">
        <w:rPr>
          <w:rFonts w:asciiTheme="minorHAnsi" w:hAnsiTheme="minorHAnsi" w:cstheme="minorHAnsi"/>
          <w:position w:val="-1"/>
          <w:sz w:val="28"/>
          <w:szCs w:val="28"/>
          <w:u w:color="000000"/>
        </w:rPr>
        <w:instrText>A</w:instrText>
      </w:r>
      <w:r w:rsidRPr="00D440FA" w:rsidR="00404E7B">
        <w:rPr>
          <w:rFonts w:asciiTheme="minorHAnsi" w:hAnsiTheme="minorHAnsi" w:cstheme="minorHAnsi"/>
          <w:position w:val="-1"/>
          <w:sz w:val="28"/>
          <w:szCs w:val="28"/>
          <w:u w:color="000000"/>
        </w:rPr>
        <w:instrText>ppointments</w:instrText>
      </w:r>
      <w:r w:rsidRPr="00D440FA" w:rsidR="00404E7B">
        <w:rPr>
          <w:rFonts w:asciiTheme="minorHAnsi" w:hAnsiTheme="minorHAnsi" w:cstheme="minorHAnsi"/>
          <w:sz w:val="28"/>
          <w:szCs w:val="28"/>
        </w:rPr>
        <w:instrText xml:space="preserve">" </w:instrText>
      </w:r>
      <w:r w:rsidRPr="00D440FA" w:rsidR="00404E7B">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xml:space="preserve">” means employment for a specific period, with a separation date specified at the time of appointment. These appointments are for </w:t>
      </w:r>
      <w:r w:rsidRPr="00D440FA">
        <w:rPr>
          <w:rFonts w:asciiTheme="minorHAnsi" w:hAnsiTheme="minorHAnsi" w:cstheme="minorHAnsi"/>
          <w:sz w:val="28"/>
          <w:szCs w:val="28"/>
        </w:rPr>
        <w:t>one</w:t>
      </w:r>
      <w:r w:rsidRPr="00D440FA" w:rsidR="00DF20E5">
        <w:rPr>
          <w:rFonts w:asciiTheme="minorHAnsi" w:hAnsiTheme="minorHAnsi" w:cstheme="minorHAnsi"/>
          <w:sz w:val="28"/>
          <w:szCs w:val="28"/>
        </w:rPr>
        <w:t xml:space="preserve">- to five- </w:t>
      </w:r>
      <w:r w:rsidRPr="00D440FA">
        <w:rPr>
          <w:rFonts w:asciiTheme="minorHAnsi" w:hAnsiTheme="minorHAnsi" w:cstheme="minorHAnsi"/>
          <w:sz w:val="28"/>
          <w:szCs w:val="28"/>
        </w:rPr>
        <w:t>year periods and are renewable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 xml:space="preserve">annually for up to five (5) </w:t>
      </w:r>
      <w:r w:rsidRPr="00D440FA" w:rsidR="00DF20E5">
        <w:rPr>
          <w:rFonts w:asciiTheme="minorHAnsi" w:hAnsiTheme="minorHAnsi" w:cstheme="minorHAnsi"/>
          <w:sz w:val="28"/>
          <w:szCs w:val="28"/>
        </w:rPr>
        <w:t>total</w:t>
      </w:r>
      <w:r w:rsidRPr="00D440FA">
        <w:rPr>
          <w:rFonts w:asciiTheme="minorHAnsi" w:hAnsiTheme="minorHAnsi" w:cstheme="minorHAnsi"/>
          <w:sz w:val="28"/>
          <w:szCs w:val="28"/>
        </w:rPr>
        <w:t xml:space="preserve"> years, with such decisions as to separation date made by the</w:t>
      </w:r>
      <w:r w:rsidRPr="00D440FA">
        <w:rPr>
          <w:rFonts w:asciiTheme="minorHAnsi" w:hAnsiTheme="minorHAnsi" w:cstheme="minorHAnsi"/>
          <w:w w:val="99"/>
          <w:sz w:val="28"/>
          <w:szCs w:val="28"/>
        </w:rPr>
        <w:t xml:space="preserve"> </w:t>
      </w:r>
      <w:r w:rsidRPr="00D440FA" w:rsidR="00593D54">
        <w:rPr>
          <w:rFonts w:asciiTheme="minorHAnsi" w:hAnsiTheme="minorHAnsi" w:cstheme="minorHAnsi"/>
          <w:sz w:val="28"/>
          <w:szCs w:val="28"/>
        </w:rPr>
        <w:t>Office of the Provost</w:t>
      </w:r>
      <w:r w:rsidRPr="00D440FA">
        <w:rPr>
          <w:rFonts w:asciiTheme="minorHAnsi" w:hAnsiTheme="minorHAnsi" w:cstheme="minorHAnsi"/>
          <w:sz w:val="28"/>
          <w:szCs w:val="28"/>
        </w:rPr>
        <w:t xml:space="preserve"> at the time of appointment. All term faculty appointments are made by the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Board of Trustees.</w:t>
      </w:r>
    </w:p>
    <w:p w:rsidRPr="00D440FA" w:rsidR="00BA5090" w:rsidP="00D440FA" w:rsidRDefault="00BA5090" w14:paraId="22F4948E" w14:textId="77777777">
      <w:pPr>
        <w:spacing w:line="360" w:lineRule="auto"/>
        <w:jc w:val="both"/>
        <w:rPr>
          <w:rFonts w:asciiTheme="minorHAnsi" w:hAnsiTheme="minorHAnsi" w:cstheme="minorHAnsi"/>
          <w:sz w:val="28"/>
          <w:szCs w:val="28"/>
        </w:rPr>
      </w:pPr>
    </w:p>
    <w:p w:rsidRPr="00D440FA" w:rsidR="00BA5090" w:rsidP="00D440FA" w:rsidRDefault="00BA5090" w14:paraId="1BF3C0B6" w14:textId="77777777">
      <w:pPr>
        <w:pStyle w:val="BodyText"/>
        <w:widowControl/>
        <w:numPr>
          <w:ilvl w:val="0"/>
          <w:numId w:val="2"/>
        </w:numPr>
        <w:tabs>
          <w:tab w:val="left" w:pos="462"/>
        </w:tabs>
        <w:spacing w:line="360" w:lineRule="auto"/>
        <w:ind w:right="123" w:firstLine="0"/>
        <w:jc w:val="both"/>
        <w:rPr>
          <w:rFonts w:asciiTheme="minorHAnsi" w:hAnsiTheme="minorHAnsi" w:cstheme="minorHAnsi"/>
          <w:sz w:val="28"/>
          <w:szCs w:val="28"/>
        </w:rPr>
      </w:pPr>
      <w:r w:rsidRPr="00D440FA">
        <w:rPr>
          <w:rFonts w:asciiTheme="minorHAnsi" w:hAnsiTheme="minorHAnsi" w:cstheme="minorHAnsi"/>
          <w:sz w:val="28"/>
          <w:szCs w:val="28"/>
        </w:rPr>
        <w:t>“Unit constituency</w:t>
      </w:r>
      <w:r w:rsidRPr="00D440FA" w:rsidR="00B86DCF">
        <w:rPr>
          <w:rFonts w:asciiTheme="minorHAnsi" w:hAnsiTheme="minorHAnsi" w:cstheme="minorHAnsi"/>
          <w:b/>
          <w:position w:val="-1"/>
          <w:sz w:val="28"/>
          <w:szCs w:val="28"/>
          <w:u w:val="thick" w:color="000000"/>
        </w:rPr>
        <w:fldChar w:fldCharType="begin"/>
      </w:r>
      <w:r w:rsidRPr="00D440FA" w:rsidR="00B86DCF">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val="thick" w:color="000000"/>
        </w:rPr>
        <w:instrText>Definitions</w:instrText>
      </w:r>
      <w:r w:rsidRPr="00D440FA" w:rsidR="00B86DCF">
        <w:rPr>
          <w:rFonts w:asciiTheme="minorHAnsi" w:hAnsiTheme="minorHAnsi" w:cstheme="minorHAnsi"/>
          <w:b/>
          <w:position w:val="-1"/>
          <w:sz w:val="28"/>
          <w:szCs w:val="28"/>
          <w:u w:val="thick" w:color="000000"/>
        </w:rPr>
        <w:instrText>:</w:instrText>
      </w:r>
      <w:r w:rsidRPr="00D440FA" w:rsidR="00B86DCF">
        <w:rPr>
          <w:rFonts w:asciiTheme="minorHAnsi" w:hAnsiTheme="minorHAnsi" w:cstheme="minorHAnsi"/>
          <w:position w:val="-1"/>
          <w:sz w:val="28"/>
          <w:szCs w:val="28"/>
          <w:u w:val="thick" w:color="000000"/>
        </w:rPr>
        <w:instrText xml:space="preserve">Unit </w:instrText>
      </w:r>
      <w:r w:rsidRPr="00D440FA" w:rsidR="00510DC4">
        <w:rPr>
          <w:rFonts w:asciiTheme="minorHAnsi" w:hAnsiTheme="minorHAnsi" w:cstheme="minorHAnsi"/>
          <w:position w:val="-1"/>
          <w:sz w:val="28"/>
          <w:szCs w:val="28"/>
          <w:u w:val="thick" w:color="000000"/>
        </w:rPr>
        <w:instrText>C</w:instrText>
      </w:r>
      <w:r w:rsidRPr="00D440FA" w:rsidR="00B86DCF">
        <w:rPr>
          <w:rFonts w:asciiTheme="minorHAnsi" w:hAnsiTheme="minorHAnsi" w:cstheme="minorHAnsi"/>
          <w:position w:val="-1"/>
          <w:sz w:val="28"/>
          <w:szCs w:val="28"/>
          <w:u w:val="thick" w:color="000000"/>
        </w:rPr>
        <w:instrText>onstituency</w:instrText>
      </w:r>
      <w:r w:rsidRPr="00D440FA" w:rsidR="00B86DCF">
        <w:rPr>
          <w:rFonts w:asciiTheme="minorHAnsi" w:hAnsiTheme="minorHAnsi" w:cstheme="minorHAnsi"/>
          <w:sz w:val="28"/>
          <w:szCs w:val="28"/>
        </w:rPr>
        <w:instrText xml:space="preserve">" </w:instrText>
      </w:r>
      <w:r w:rsidRPr="00D440FA" w:rsidR="00B86DCF">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 but is not limited to, any of the University’s colleges (e.g., Fine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Arts) or college divisions (e.g., Arts and Sciences - Humanities), the Library and Counseling Services</w:t>
      </w:r>
      <w:r w:rsidRPr="00D440FA" w:rsidR="00913491">
        <w:rPr>
          <w:rFonts w:asciiTheme="minorHAnsi" w:hAnsiTheme="minorHAnsi" w:cstheme="minorHAnsi"/>
          <w:sz w:val="28"/>
          <w:szCs w:val="28"/>
        </w:rPr>
        <w:fldChar w:fldCharType="begin"/>
      </w:r>
      <w:r w:rsidRPr="00D440FA" w:rsidR="00913491">
        <w:rPr>
          <w:rFonts w:asciiTheme="minorHAnsi" w:hAnsiTheme="minorHAnsi" w:cstheme="minorHAnsi"/>
          <w:sz w:val="28"/>
          <w:szCs w:val="28"/>
        </w:rPr>
        <w:instrText xml:space="preserve"> XE "</w:instrText>
      </w:r>
      <w:r w:rsidRPr="00D440FA" w:rsidR="00913491">
        <w:rPr>
          <w:rFonts w:asciiTheme="minorHAnsi" w:hAnsiTheme="minorHAnsi" w:cstheme="minorHAnsi"/>
          <w:b/>
          <w:sz w:val="28"/>
          <w:szCs w:val="28"/>
        </w:rPr>
        <w:instrText>Counseling Services</w:instrText>
      </w:r>
      <w:r w:rsidRPr="00D440FA" w:rsidR="00913491">
        <w:rPr>
          <w:rFonts w:asciiTheme="minorHAnsi" w:hAnsiTheme="minorHAnsi" w:cstheme="minorHAnsi"/>
          <w:sz w:val="28"/>
          <w:szCs w:val="28"/>
        </w:rPr>
        <w:instrText xml:space="preserve">" </w:instrText>
      </w:r>
      <w:r w:rsidRPr="00D440FA" w:rsidR="00913491">
        <w:rPr>
          <w:rFonts w:asciiTheme="minorHAnsi" w:hAnsiTheme="minorHAnsi" w:cstheme="minorHAnsi"/>
          <w:sz w:val="28"/>
          <w:szCs w:val="28"/>
        </w:rPr>
        <w:fldChar w:fldCharType="end"/>
      </w:r>
      <w:r w:rsidRPr="00D440FA">
        <w:rPr>
          <w:rFonts w:asciiTheme="minorHAnsi" w:hAnsiTheme="minorHAnsi" w:cstheme="minorHAnsi"/>
          <w:sz w:val="28"/>
          <w:szCs w:val="28"/>
        </w:rPr>
        <w:t xml:space="preserve"> at </w:t>
      </w:r>
      <w:proofErr w:type="spellStart"/>
      <w:r w:rsidRPr="00D440FA">
        <w:rPr>
          <w:rFonts w:asciiTheme="minorHAnsi" w:hAnsiTheme="minorHAnsi" w:cstheme="minorHAnsi"/>
          <w:sz w:val="28"/>
          <w:szCs w:val="28"/>
        </w:rPr>
        <w:t>Sindecuse</w:t>
      </w:r>
      <w:proofErr w:type="spellEnd"/>
      <w:r w:rsidRPr="00D440FA">
        <w:rPr>
          <w:rFonts w:asciiTheme="minorHAnsi" w:hAnsiTheme="minorHAnsi" w:cstheme="minorHAnsi"/>
          <w:sz w:val="28"/>
          <w:szCs w:val="28"/>
        </w:rPr>
        <w:t xml:space="preserve"> (formerly University Counseling and Testing Center).</w:t>
      </w:r>
      <w:r w:rsidRPr="00D440FA" w:rsidR="00B0081D">
        <w:rPr>
          <w:rFonts w:asciiTheme="minorHAnsi" w:hAnsiTheme="minorHAnsi" w:cstheme="minorHAnsi"/>
          <w:sz w:val="28"/>
          <w:szCs w:val="28"/>
        </w:rPr>
        <w:fldChar w:fldCharType="begin"/>
      </w:r>
      <w:r w:rsidRPr="00D440FA" w:rsidR="00B0081D">
        <w:rPr>
          <w:rFonts w:asciiTheme="minorHAnsi" w:hAnsiTheme="minorHAnsi" w:cstheme="minorHAnsi"/>
          <w:sz w:val="28"/>
          <w:szCs w:val="28"/>
        </w:rPr>
        <w:instrText xml:space="preserve"> XE "</w:instrText>
      </w:r>
      <w:r w:rsidRPr="00D440FA" w:rsidR="00B0081D">
        <w:rPr>
          <w:rFonts w:asciiTheme="minorHAnsi" w:hAnsiTheme="minorHAnsi" w:cstheme="minorHAnsi"/>
          <w:b/>
          <w:sz w:val="28"/>
          <w:szCs w:val="28"/>
        </w:rPr>
        <w:instrText>Unit Constituency:</w:instrText>
      </w:r>
      <w:r w:rsidRPr="00D440FA" w:rsidR="00B0081D">
        <w:rPr>
          <w:rFonts w:asciiTheme="minorHAnsi" w:hAnsiTheme="minorHAnsi" w:cstheme="minorHAnsi"/>
          <w:sz w:val="28"/>
          <w:szCs w:val="28"/>
        </w:rPr>
        <w:instrText xml:space="preserve">Definition" </w:instrText>
      </w:r>
      <w:r w:rsidRPr="00D440FA" w:rsidR="00B0081D">
        <w:rPr>
          <w:rFonts w:asciiTheme="minorHAnsi" w:hAnsiTheme="minorHAnsi" w:cstheme="minorHAnsi"/>
          <w:sz w:val="28"/>
          <w:szCs w:val="28"/>
        </w:rPr>
        <w:fldChar w:fldCharType="end"/>
      </w:r>
    </w:p>
    <w:p w:rsidRPr="00D440FA" w:rsidR="00BA5090" w:rsidP="00D440FA" w:rsidRDefault="00BA5090" w14:paraId="7134D7A3" w14:textId="77777777">
      <w:pPr>
        <w:spacing w:line="360" w:lineRule="auto"/>
        <w:jc w:val="both"/>
        <w:rPr>
          <w:rFonts w:asciiTheme="minorHAnsi" w:hAnsiTheme="minorHAnsi" w:cstheme="minorHAnsi"/>
          <w:sz w:val="28"/>
          <w:szCs w:val="28"/>
        </w:rPr>
      </w:pPr>
    </w:p>
    <w:p w:rsidRPr="00D440FA" w:rsidR="00BA5090" w:rsidP="00D440FA" w:rsidRDefault="00BA5090" w14:paraId="13417A09" w14:textId="77777777">
      <w:pPr>
        <w:pStyle w:val="BodyText"/>
        <w:widowControl/>
        <w:numPr>
          <w:ilvl w:val="0"/>
          <w:numId w:val="2"/>
        </w:numPr>
        <w:tabs>
          <w:tab w:val="left" w:pos="436"/>
        </w:tabs>
        <w:spacing w:line="360" w:lineRule="auto"/>
        <w:ind w:right="124" w:firstLine="0"/>
        <w:jc w:val="both"/>
        <w:rPr>
          <w:rFonts w:asciiTheme="minorHAnsi" w:hAnsiTheme="minorHAnsi" w:cstheme="minorHAnsi"/>
          <w:sz w:val="28"/>
          <w:szCs w:val="28"/>
        </w:rPr>
      </w:pPr>
      <w:r w:rsidRPr="00D440FA">
        <w:rPr>
          <w:rFonts w:asciiTheme="minorHAnsi" w:hAnsiTheme="minorHAnsi" w:cstheme="minorHAnsi"/>
          <w:sz w:val="28"/>
          <w:szCs w:val="28"/>
        </w:rPr>
        <w:t>“Unit faculty</w:t>
      </w:r>
      <w:r w:rsidRPr="00D440FA" w:rsidR="00B86DCF">
        <w:rPr>
          <w:rFonts w:asciiTheme="minorHAnsi" w:hAnsiTheme="minorHAnsi" w:cstheme="minorHAnsi"/>
          <w:b/>
          <w:position w:val="-1"/>
          <w:sz w:val="28"/>
          <w:szCs w:val="28"/>
          <w:u w:val="thick" w:color="000000"/>
        </w:rPr>
        <w:fldChar w:fldCharType="begin"/>
      </w:r>
      <w:r w:rsidRPr="00D440FA" w:rsidR="00B86DCF">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val="thick" w:color="000000"/>
        </w:rPr>
        <w:instrText>Definitions</w:instrText>
      </w:r>
      <w:r w:rsidRPr="00D440FA" w:rsidR="00B86DCF">
        <w:rPr>
          <w:rFonts w:asciiTheme="minorHAnsi" w:hAnsiTheme="minorHAnsi" w:cstheme="minorHAnsi"/>
          <w:b/>
          <w:position w:val="-1"/>
          <w:sz w:val="28"/>
          <w:szCs w:val="28"/>
          <w:u w:val="thick" w:color="000000"/>
        </w:rPr>
        <w:instrText>:</w:instrText>
      </w:r>
      <w:r w:rsidRPr="00D440FA" w:rsidR="00B86DCF">
        <w:rPr>
          <w:rFonts w:asciiTheme="minorHAnsi" w:hAnsiTheme="minorHAnsi" w:cstheme="minorHAnsi"/>
          <w:position w:val="-1"/>
          <w:sz w:val="28"/>
          <w:szCs w:val="28"/>
          <w:u w:val="thick" w:color="000000"/>
        </w:rPr>
        <w:instrText xml:space="preserve">Unit </w:instrText>
      </w:r>
      <w:r w:rsidRPr="00D440FA" w:rsidR="00DE12C4">
        <w:rPr>
          <w:rFonts w:asciiTheme="minorHAnsi" w:hAnsiTheme="minorHAnsi" w:cstheme="minorHAnsi"/>
          <w:position w:val="-1"/>
          <w:sz w:val="28"/>
          <w:szCs w:val="28"/>
          <w:u w:val="thick" w:color="000000"/>
        </w:rPr>
        <w:instrText>F</w:instrText>
      </w:r>
      <w:r w:rsidRPr="00D440FA" w:rsidR="00B86DCF">
        <w:rPr>
          <w:rFonts w:asciiTheme="minorHAnsi" w:hAnsiTheme="minorHAnsi" w:cstheme="minorHAnsi"/>
          <w:position w:val="-1"/>
          <w:sz w:val="28"/>
          <w:szCs w:val="28"/>
          <w:u w:val="thick" w:color="000000"/>
        </w:rPr>
        <w:instrText>aculty</w:instrText>
      </w:r>
      <w:r w:rsidRPr="00D440FA" w:rsidR="00B86DCF">
        <w:rPr>
          <w:rFonts w:asciiTheme="minorHAnsi" w:hAnsiTheme="minorHAnsi" w:cstheme="minorHAnsi"/>
          <w:sz w:val="28"/>
          <w:szCs w:val="28"/>
        </w:rPr>
        <w:instrText xml:space="preserve">" </w:instrText>
      </w:r>
      <w:r w:rsidRPr="00D440FA" w:rsidR="00B86DCF">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 those persons who are faculty members included in the bargaining unit as defined in Article 1, Recognition of Chapter.</w:t>
      </w:r>
      <w:r w:rsidRPr="00D440FA" w:rsidR="00136CE5">
        <w:rPr>
          <w:rFonts w:asciiTheme="minorHAnsi" w:hAnsiTheme="minorHAnsi" w:cstheme="minorHAnsi"/>
          <w:sz w:val="28"/>
          <w:szCs w:val="28"/>
        </w:rPr>
        <w:fldChar w:fldCharType="begin"/>
      </w:r>
      <w:r w:rsidRPr="00D440FA" w:rsidR="00136CE5">
        <w:rPr>
          <w:rFonts w:asciiTheme="minorHAnsi" w:hAnsiTheme="minorHAnsi" w:cstheme="minorHAnsi"/>
          <w:sz w:val="28"/>
          <w:szCs w:val="28"/>
        </w:rPr>
        <w:instrText xml:space="preserve"> XE "</w:instrText>
      </w:r>
      <w:r w:rsidRPr="00D440FA" w:rsidR="00136CE5">
        <w:rPr>
          <w:rFonts w:asciiTheme="minorHAnsi" w:hAnsiTheme="minorHAnsi" w:cstheme="minorHAnsi"/>
          <w:b/>
          <w:sz w:val="28"/>
          <w:szCs w:val="28"/>
        </w:rPr>
        <w:instrText>Unit Faculty:</w:instrText>
      </w:r>
      <w:r w:rsidRPr="00D440FA" w:rsidR="00136CE5">
        <w:rPr>
          <w:rFonts w:asciiTheme="minorHAnsi" w:hAnsiTheme="minorHAnsi" w:cstheme="minorHAnsi"/>
          <w:sz w:val="28"/>
          <w:szCs w:val="28"/>
        </w:rPr>
        <w:instrText xml:space="preserve">Definition" </w:instrText>
      </w:r>
      <w:r w:rsidRPr="00D440FA" w:rsidR="00136CE5">
        <w:rPr>
          <w:rFonts w:asciiTheme="minorHAnsi" w:hAnsiTheme="minorHAnsi" w:cstheme="minorHAnsi"/>
          <w:sz w:val="28"/>
          <w:szCs w:val="28"/>
        </w:rPr>
        <w:fldChar w:fldCharType="end"/>
      </w:r>
    </w:p>
    <w:p w:rsidRPr="00D440FA" w:rsidR="00BA5090" w:rsidP="00D440FA" w:rsidRDefault="00BA5090" w14:paraId="51F35B73" w14:textId="77777777">
      <w:pPr>
        <w:spacing w:line="360" w:lineRule="auto"/>
        <w:jc w:val="both"/>
        <w:rPr>
          <w:rFonts w:asciiTheme="minorHAnsi" w:hAnsiTheme="minorHAnsi" w:cstheme="minorHAnsi"/>
          <w:sz w:val="28"/>
          <w:szCs w:val="28"/>
        </w:rPr>
      </w:pPr>
    </w:p>
    <w:p w:rsidRPr="00D440FA" w:rsidR="00BA5090" w:rsidP="00D440FA" w:rsidRDefault="00BA5090" w14:paraId="00081CC1" w14:textId="77777777">
      <w:pPr>
        <w:pStyle w:val="BodyText"/>
        <w:widowControl/>
        <w:numPr>
          <w:ilvl w:val="0"/>
          <w:numId w:val="2"/>
        </w:numPr>
        <w:tabs>
          <w:tab w:val="left" w:pos="443"/>
        </w:tabs>
        <w:spacing w:line="360" w:lineRule="auto"/>
        <w:ind w:right="124" w:firstLine="0"/>
        <w:jc w:val="both"/>
        <w:rPr>
          <w:rFonts w:asciiTheme="minorHAnsi" w:hAnsiTheme="minorHAnsi" w:cstheme="minorHAnsi"/>
          <w:sz w:val="28"/>
          <w:szCs w:val="28"/>
        </w:rPr>
      </w:pPr>
      <w:r w:rsidRPr="00D440FA">
        <w:rPr>
          <w:rFonts w:asciiTheme="minorHAnsi" w:hAnsiTheme="minorHAnsi" w:cstheme="minorHAnsi"/>
          <w:sz w:val="28"/>
          <w:szCs w:val="28"/>
        </w:rPr>
        <w:t>“University</w:t>
      </w:r>
      <w:r w:rsidRPr="00D440FA" w:rsidR="00B86DCF">
        <w:rPr>
          <w:rFonts w:asciiTheme="minorHAnsi" w:hAnsiTheme="minorHAnsi" w:cstheme="minorHAnsi"/>
          <w:b/>
          <w:position w:val="-1"/>
          <w:sz w:val="28"/>
          <w:szCs w:val="28"/>
          <w:u w:val="thick" w:color="000000"/>
        </w:rPr>
        <w:fldChar w:fldCharType="begin"/>
      </w:r>
      <w:r w:rsidRPr="00D440FA" w:rsidR="00B86DCF">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val="thick" w:color="000000"/>
        </w:rPr>
        <w:instrText>Definitions</w:instrText>
      </w:r>
      <w:r w:rsidRPr="00D440FA" w:rsidR="00B86DCF">
        <w:rPr>
          <w:rFonts w:asciiTheme="minorHAnsi" w:hAnsiTheme="minorHAnsi" w:cstheme="minorHAnsi"/>
          <w:b/>
          <w:position w:val="-1"/>
          <w:sz w:val="28"/>
          <w:szCs w:val="28"/>
          <w:u w:val="thick" w:color="000000"/>
        </w:rPr>
        <w:instrText>:</w:instrText>
      </w:r>
      <w:r w:rsidRPr="00D440FA" w:rsidR="00B86DCF">
        <w:rPr>
          <w:rFonts w:asciiTheme="minorHAnsi" w:hAnsiTheme="minorHAnsi" w:cstheme="minorHAnsi"/>
          <w:position w:val="-1"/>
          <w:sz w:val="28"/>
          <w:szCs w:val="28"/>
          <w:u w:val="thick" w:color="000000"/>
        </w:rPr>
        <w:instrText>University</w:instrText>
      </w:r>
      <w:r w:rsidRPr="00D440FA" w:rsidR="00B86DCF">
        <w:rPr>
          <w:rFonts w:asciiTheme="minorHAnsi" w:hAnsiTheme="minorHAnsi" w:cstheme="minorHAnsi"/>
          <w:sz w:val="28"/>
          <w:szCs w:val="28"/>
        </w:rPr>
        <w:instrText xml:space="preserve">" </w:instrText>
      </w:r>
      <w:r w:rsidRPr="00D440FA" w:rsidR="00B86DCF">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means Western Michigan University, a </w:t>
      </w:r>
      <w:proofErr w:type="gramStart"/>
      <w:r w:rsidRPr="00D440FA">
        <w:rPr>
          <w:rFonts w:asciiTheme="minorHAnsi" w:hAnsiTheme="minorHAnsi" w:cstheme="minorHAnsi"/>
          <w:sz w:val="28"/>
          <w:szCs w:val="28"/>
        </w:rPr>
        <w:t>constitutionally-established</w:t>
      </w:r>
      <w:proofErr w:type="gramEnd"/>
      <w:r w:rsidRPr="00D440FA">
        <w:rPr>
          <w:rFonts w:asciiTheme="minorHAnsi" w:hAnsiTheme="minorHAnsi" w:cstheme="minorHAnsi"/>
          <w:sz w:val="28"/>
          <w:szCs w:val="28"/>
        </w:rPr>
        <w:t xml:space="preserve"> institution of higher education, located in Kalamazoo, Michigan</w:t>
      </w:r>
      <w:r w:rsidRPr="00D440FA" w:rsidR="00B0081D">
        <w:rPr>
          <w:rFonts w:asciiTheme="minorHAnsi" w:hAnsiTheme="minorHAnsi" w:cstheme="minorHAnsi"/>
          <w:sz w:val="28"/>
          <w:szCs w:val="28"/>
        </w:rPr>
        <w:fldChar w:fldCharType="begin"/>
      </w:r>
      <w:r w:rsidRPr="00D440FA" w:rsidR="00B0081D">
        <w:rPr>
          <w:rFonts w:asciiTheme="minorHAnsi" w:hAnsiTheme="minorHAnsi" w:cstheme="minorHAnsi"/>
          <w:sz w:val="28"/>
          <w:szCs w:val="28"/>
        </w:rPr>
        <w:instrText xml:space="preserve"> XE "</w:instrText>
      </w:r>
      <w:r w:rsidRPr="00D440FA" w:rsidR="00B0081D">
        <w:rPr>
          <w:rFonts w:asciiTheme="minorHAnsi" w:hAnsiTheme="minorHAnsi" w:cstheme="minorHAnsi"/>
          <w:b/>
          <w:sz w:val="28"/>
          <w:szCs w:val="28"/>
        </w:rPr>
        <w:instrText>University:</w:instrText>
      </w:r>
      <w:r w:rsidRPr="00D440FA" w:rsidR="00B0081D">
        <w:rPr>
          <w:rFonts w:asciiTheme="minorHAnsi" w:hAnsiTheme="minorHAnsi" w:cstheme="minorHAnsi"/>
          <w:sz w:val="28"/>
          <w:szCs w:val="28"/>
        </w:rPr>
        <w:instrText xml:space="preserve">Definition" </w:instrText>
      </w:r>
      <w:r w:rsidRPr="00D440FA" w:rsidR="00B0081D">
        <w:rPr>
          <w:rFonts w:asciiTheme="minorHAnsi" w:hAnsiTheme="minorHAnsi" w:cstheme="minorHAnsi"/>
          <w:sz w:val="28"/>
          <w:szCs w:val="28"/>
        </w:rPr>
        <w:fldChar w:fldCharType="end"/>
      </w:r>
      <w:r w:rsidRPr="00D440FA">
        <w:rPr>
          <w:rFonts w:asciiTheme="minorHAnsi" w:hAnsiTheme="minorHAnsi" w:cstheme="minorHAnsi"/>
          <w:sz w:val="28"/>
          <w:szCs w:val="28"/>
        </w:rPr>
        <w:t>.</w:t>
      </w:r>
    </w:p>
    <w:p w:rsidRPr="00D440FA" w:rsidR="00BA5090" w:rsidP="00D440FA" w:rsidRDefault="00BA5090" w14:paraId="5243C0A6" w14:textId="77777777">
      <w:pPr>
        <w:spacing w:line="360" w:lineRule="auto"/>
        <w:jc w:val="both"/>
        <w:rPr>
          <w:rFonts w:asciiTheme="minorHAnsi" w:hAnsiTheme="minorHAnsi" w:cstheme="minorHAnsi"/>
          <w:sz w:val="28"/>
          <w:szCs w:val="28"/>
        </w:rPr>
      </w:pPr>
    </w:p>
    <w:p w:rsidRPr="00D440FA" w:rsidR="00BA5090" w:rsidP="00D440FA" w:rsidRDefault="00BA5090" w14:paraId="0C42846A" w14:textId="77777777">
      <w:pPr>
        <w:pStyle w:val="BodyText"/>
        <w:widowControl/>
        <w:spacing w:line="360" w:lineRule="auto"/>
        <w:ind w:left="101" w:right="123"/>
        <w:jc w:val="both"/>
        <w:rPr>
          <w:rFonts w:asciiTheme="minorHAnsi" w:hAnsiTheme="minorHAnsi" w:cstheme="minorHAnsi"/>
          <w:sz w:val="28"/>
          <w:szCs w:val="28"/>
        </w:rPr>
      </w:pPr>
      <w:r w:rsidRPr="00D440FA">
        <w:rPr>
          <w:rFonts w:asciiTheme="minorHAnsi" w:hAnsiTheme="minorHAnsi" w:cstheme="minorHAnsi"/>
          <w:sz w:val="28"/>
          <w:szCs w:val="28"/>
        </w:rPr>
        <w:t>(aa) “University-recognized holidays</w:t>
      </w:r>
      <w:r w:rsidRPr="00D440FA" w:rsidR="00B86DCF">
        <w:rPr>
          <w:rFonts w:asciiTheme="minorHAnsi" w:hAnsiTheme="minorHAnsi" w:cstheme="minorHAnsi"/>
          <w:b/>
          <w:position w:val="-1"/>
          <w:sz w:val="28"/>
          <w:szCs w:val="28"/>
          <w:u w:color="000000"/>
        </w:rPr>
        <w:fldChar w:fldCharType="begin"/>
      </w:r>
      <w:r w:rsidRPr="00D440FA" w:rsidR="00B86DCF">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F36343">
        <w:rPr>
          <w:rFonts w:asciiTheme="minorHAnsi" w:hAnsiTheme="minorHAnsi" w:cstheme="minorHAnsi"/>
          <w:position w:val="-1"/>
          <w:sz w:val="28"/>
          <w:szCs w:val="28"/>
          <w:u w:color="000000"/>
        </w:rPr>
        <w:instrText>:</w:instrText>
      </w:r>
      <w:r w:rsidRPr="00D440FA" w:rsidR="00B86DCF">
        <w:rPr>
          <w:rFonts w:asciiTheme="minorHAnsi" w:hAnsiTheme="minorHAnsi" w:cstheme="minorHAnsi"/>
          <w:position w:val="-1"/>
          <w:sz w:val="28"/>
          <w:szCs w:val="28"/>
          <w:u w:color="000000"/>
        </w:rPr>
        <w:instrText>University-</w:instrText>
      </w:r>
      <w:r w:rsidRPr="00D440FA" w:rsidR="00DE12C4">
        <w:rPr>
          <w:rFonts w:asciiTheme="minorHAnsi" w:hAnsiTheme="minorHAnsi" w:cstheme="minorHAnsi"/>
          <w:position w:val="-1"/>
          <w:sz w:val="28"/>
          <w:szCs w:val="28"/>
          <w:u w:color="000000"/>
        </w:rPr>
        <w:instrText>R</w:instrText>
      </w:r>
      <w:r w:rsidRPr="00D440FA" w:rsidR="00B86DCF">
        <w:rPr>
          <w:rFonts w:asciiTheme="minorHAnsi" w:hAnsiTheme="minorHAnsi" w:cstheme="minorHAnsi"/>
          <w:position w:val="-1"/>
          <w:sz w:val="28"/>
          <w:szCs w:val="28"/>
          <w:u w:color="000000"/>
        </w:rPr>
        <w:instrText xml:space="preserve">ecognized </w:instrText>
      </w:r>
      <w:r w:rsidRPr="00D440FA" w:rsidR="00DE12C4">
        <w:rPr>
          <w:rFonts w:asciiTheme="minorHAnsi" w:hAnsiTheme="minorHAnsi" w:cstheme="minorHAnsi"/>
          <w:position w:val="-1"/>
          <w:sz w:val="28"/>
          <w:szCs w:val="28"/>
          <w:u w:color="000000"/>
        </w:rPr>
        <w:instrText>H</w:instrText>
      </w:r>
      <w:r w:rsidRPr="00D440FA" w:rsidR="00B86DCF">
        <w:rPr>
          <w:rFonts w:asciiTheme="minorHAnsi" w:hAnsiTheme="minorHAnsi" w:cstheme="minorHAnsi"/>
          <w:position w:val="-1"/>
          <w:sz w:val="28"/>
          <w:szCs w:val="28"/>
          <w:u w:color="000000"/>
        </w:rPr>
        <w:instrText>olidays</w:instrText>
      </w:r>
      <w:r w:rsidRPr="00D440FA" w:rsidR="00B86DCF">
        <w:rPr>
          <w:rFonts w:asciiTheme="minorHAnsi" w:hAnsiTheme="minorHAnsi" w:cstheme="minorHAnsi"/>
          <w:sz w:val="28"/>
          <w:szCs w:val="28"/>
        </w:rPr>
        <w:instrText xml:space="preserve">" </w:instrText>
      </w:r>
      <w:r w:rsidRPr="00D440FA" w:rsidR="00B86DCF">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all holidays so designated by the Board and its agents. Bargaining unit faculty</w:t>
      </w:r>
      <w:r w:rsidRPr="00D440FA" w:rsidR="002E081C">
        <w:rPr>
          <w:rFonts w:asciiTheme="minorHAnsi" w:hAnsiTheme="minorHAnsi" w:cstheme="minorHAnsi"/>
          <w:sz w:val="28"/>
          <w:szCs w:val="28"/>
        </w:rPr>
        <w:t xml:space="preserve"> members s</w:t>
      </w:r>
      <w:r w:rsidRPr="00D440FA">
        <w:rPr>
          <w:rFonts w:asciiTheme="minorHAnsi" w:hAnsiTheme="minorHAnsi" w:cstheme="minorHAnsi"/>
          <w:sz w:val="28"/>
          <w:szCs w:val="28"/>
        </w:rPr>
        <w:t xml:space="preserve">hall not be required to work during such University-recognized holidays. The University observes eleven (11) holidays for all bargaining unit faculty </w:t>
      </w:r>
      <w:r w:rsidRPr="00D440FA" w:rsidR="002E081C">
        <w:rPr>
          <w:rFonts w:asciiTheme="minorHAnsi" w:hAnsiTheme="minorHAnsi" w:cstheme="minorHAnsi"/>
          <w:sz w:val="28"/>
          <w:szCs w:val="28"/>
        </w:rPr>
        <w:t xml:space="preserve">members </w:t>
      </w:r>
      <w:r w:rsidRPr="00D440FA">
        <w:rPr>
          <w:rFonts w:asciiTheme="minorHAnsi" w:hAnsiTheme="minorHAnsi" w:cstheme="minorHAnsi"/>
          <w:sz w:val="28"/>
          <w:szCs w:val="28"/>
        </w:rPr>
        <w:t>(see Article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 xml:space="preserve">38, University Calendar). Included are: </w:t>
      </w:r>
      <w:r w:rsidRPr="00D440FA" w:rsidR="002E081C">
        <w:rPr>
          <w:rFonts w:asciiTheme="minorHAnsi" w:hAnsiTheme="minorHAnsi" w:cstheme="minorHAnsi"/>
          <w:sz w:val="28"/>
          <w:szCs w:val="28"/>
        </w:rPr>
        <w:t>two (2) days at Thanksgiving; single days for Christmas Eve; Christmas Day; New Year's Eve; New Year’s Day; Dr. Martin Luther King, Jr. Day; Spirit Day; Memorial Day; Independence Day; and Labor Day</w:t>
      </w:r>
      <w:r w:rsidRPr="00D440FA">
        <w:rPr>
          <w:rFonts w:asciiTheme="minorHAnsi" w:hAnsiTheme="minorHAnsi" w:cstheme="minorHAnsi"/>
          <w:sz w:val="28"/>
          <w:szCs w:val="28"/>
        </w:rPr>
        <w:t xml:space="preserve">. In addition, for fiscal-year appointments only, the University recognizes one personal day to be mutually agreed upon by the faculty member and </w:t>
      </w:r>
      <w:r w:rsidRPr="00D440FA" w:rsidR="002443C3">
        <w:rPr>
          <w:rFonts w:asciiTheme="minorHAnsi" w:hAnsiTheme="minorHAnsi" w:cstheme="minorHAnsi"/>
          <w:sz w:val="28"/>
          <w:szCs w:val="28"/>
        </w:rPr>
        <w:t>their</w:t>
      </w:r>
      <w:r w:rsidRPr="00D440FA">
        <w:rPr>
          <w:rFonts w:asciiTheme="minorHAnsi" w:hAnsiTheme="minorHAnsi" w:cstheme="minorHAnsi"/>
          <w:sz w:val="28"/>
          <w:szCs w:val="28"/>
        </w:rPr>
        <w:t xml:space="preserve"> supervisor as a paid holiday.</w:t>
      </w:r>
      <w:r w:rsidRPr="00D440FA" w:rsidR="00D478C6">
        <w:rPr>
          <w:rFonts w:asciiTheme="minorHAnsi" w:hAnsiTheme="minorHAnsi" w:cstheme="minorHAnsi"/>
          <w:sz w:val="28"/>
          <w:szCs w:val="28"/>
        </w:rPr>
        <w:fldChar w:fldCharType="begin"/>
      </w:r>
      <w:r w:rsidRPr="00D440FA" w:rsidR="00D478C6">
        <w:rPr>
          <w:rFonts w:asciiTheme="minorHAnsi" w:hAnsiTheme="minorHAnsi" w:cstheme="minorHAnsi"/>
          <w:sz w:val="28"/>
          <w:szCs w:val="28"/>
        </w:rPr>
        <w:instrText xml:space="preserve"> XE "</w:instrText>
      </w:r>
      <w:r w:rsidRPr="00D440FA" w:rsidR="00D478C6">
        <w:rPr>
          <w:rFonts w:asciiTheme="minorHAnsi" w:hAnsiTheme="minorHAnsi" w:cstheme="minorHAnsi"/>
          <w:b/>
          <w:sz w:val="28"/>
          <w:szCs w:val="28"/>
        </w:rPr>
        <w:instrText>University Recognized Holidays:</w:instrText>
      </w:r>
      <w:r w:rsidRPr="00D440FA" w:rsidR="00D478C6">
        <w:rPr>
          <w:rFonts w:asciiTheme="minorHAnsi" w:hAnsiTheme="minorHAnsi" w:cstheme="minorHAnsi"/>
          <w:sz w:val="28"/>
          <w:szCs w:val="28"/>
        </w:rPr>
        <w:instrText xml:space="preserve">Defintion" </w:instrText>
      </w:r>
      <w:r w:rsidRPr="00D440FA" w:rsidR="00D478C6">
        <w:rPr>
          <w:rFonts w:asciiTheme="minorHAnsi" w:hAnsiTheme="minorHAnsi" w:cstheme="minorHAnsi"/>
          <w:sz w:val="28"/>
          <w:szCs w:val="28"/>
        </w:rPr>
        <w:fldChar w:fldCharType="end"/>
      </w:r>
    </w:p>
    <w:p w:rsidRPr="00D440FA" w:rsidR="00BA5090" w:rsidP="00D440FA" w:rsidRDefault="00BA5090" w14:paraId="6EDE8B08" w14:textId="77777777">
      <w:pPr>
        <w:spacing w:line="360" w:lineRule="auto"/>
        <w:jc w:val="both"/>
        <w:rPr>
          <w:rFonts w:asciiTheme="minorHAnsi" w:hAnsiTheme="minorHAnsi" w:cstheme="minorHAnsi"/>
          <w:sz w:val="28"/>
          <w:szCs w:val="28"/>
        </w:rPr>
      </w:pPr>
    </w:p>
    <w:p w:rsidRPr="00D440FA" w:rsidR="00BA5090" w:rsidP="00D440FA" w:rsidRDefault="00BA5090" w14:paraId="6A889868" w14:textId="77777777">
      <w:pPr>
        <w:pStyle w:val="BodyText"/>
        <w:widowControl/>
        <w:spacing w:line="360" w:lineRule="auto"/>
        <w:ind w:left="101" w:right="129"/>
        <w:jc w:val="both"/>
        <w:rPr>
          <w:rFonts w:asciiTheme="minorHAnsi" w:hAnsiTheme="minorHAnsi" w:cstheme="minorHAnsi"/>
          <w:sz w:val="28"/>
          <w:szCs w:val="28"/>
        </w:rPr>
      </w:pPr>
      <w:r w:rsidRPr="00D440FA">
        <w:rPr>
          <w:rFonts w:asciiTheme="minorHAnsi" w:hAnsiTheme="minorHAnsi" w:cstheme="minorHAnsi"/>
          <w:sz w:val="28"/>
          <w:szCs w:val="28"/>
        </w:rPr>
        <w:t>(ab) “University-wide committee</w:t>
      </w:r>
      <w:r w:rsidRPr="00D440FA" w:rsidR="002C5ED1">
        <w:rPr>
          <w:rFonts w:asciiTheme="minorHAnsi" w:hAnsiTheme="minorHAnsi" w:cstheme="minorHAnsi"/>
          <w:b/>
          <w:position w:val="-1"/>
          <w:sz w:val="28"/>
          <w:szCs w:val="28"/>
          <w:u w:color="000000"/>
        </w:rPr>
        <w:fldChar w:fldCharType="begin"/>
      </w:r>
      <w:r w:rsidRPr="00D440FA" w:rsidR="002C5ED1">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2C5ED1">
        <w:rPr>
          <w:rFonts w:asciiTheme="minorHAnsi" w:hAnsiTheme="minorHAnsi" w:cstheme="minorHAnsi"/>
          <w:b/>
          <w:position w:val="-1"/>
          <w:sz w:val="28"/>
          <w:szCs w:val="28"/>
          <w:u w:color="000000"/>
        </w:rPr>
        <w:instrText>:</w:instrText>
      </w:r>
      <w:r w:rsidRPr="00D440FA" w:rsidR="002C5ED1">
        <w:rPr>
          <w:rFonts w:asciiTheme="minorHAnsi" w:hAnsiTheme="minorHAnsi" w:cstheme="minorHAnsi"/>
          <w:position w:val="-1"/>
          <w:sz w:val="28"/>
          <w:szCs w:val="28"/>
          <w:u w:color="000000"/>
        </w:rPr>
        <w:instrText>University-</w:instrText>
      </w:r>
      <w:r w:rsidRPr="00D440FA" w:rsidR="001F1A90">
        <w:rPr>
          <w:rFonts w:asciiTheme="minorHAnsi" w:hAnsiTheme="minorHAnsi" w:cstheme="minorHAnsi"/>
          <w:position w:val="-1"/>
          <w:sz w:val="28"/>
          <w:szCs w:val="28"/>
          <w:u w:color="000000"/>
        </w:rPr>
        <w:instrText>W</w:instrText>
      </w:r>
      <w:r w:rsidRPr="00D440FA" w:rsidR="002C5ED1">
        <w:rPr>
          <w:rFonts w:asciiTheme="minorHAnsi" w:hAnsiTheme="minorHAnsi" w:cstheme="minorHAnsi"/>
          <w:position w:val="-1"/>
          <w:sz w:val="28"/>
          <w:szCs w:val="28"/>
          <w:u w:color="000000"/>
        </w:rPr>
        <w:instrText xml:space="preserve">ide </w:instrText>
      </w:r>
      <w:r w:rsidRPr="00D440FA" w:rsidR="001F1A90">
        <w:rPr>
          <w:rFonts w:asciiTheme="minorHAnsi" w:hAnsiTheme="minorHAnsi" w:cstheme="minorHAnsi"/>
          <w:position w:val="-1"/>
          <w:sz w:val="28"/>
          <w:szCs w:val="28"/>
          <w:u w:color="000000"/>
        </w:rPr>
        <w:instrText>C</w:instrText>
      </w:r>
      <w:r w:rsidRPr="00D440FA" w:rsidR="002C5ED1">
        <w:rPr>
          <w:rFonts w:asciiTheme="minorHAnsi" w:hAnsiTheme="minorHAnsi" w:cstheme="minorHAnsi"/>
          <w:position w:val="-1"/>
          <w:sz w:val="28"/>
          <w:szCs w:val="28"/>
          <w:u w:color="000000"/>
        </w:rPr>
        <w:instrText>ommittee</w:instrText>
      </w:r>
      <w:r w:rsidRPr="00D440FA" w:rsidR="002C5ED1">
        <w:rPr>
          <w:rFonts w:asciiTheme="minorHAnsi" w:hAnsiTheme="minorHAnsi" w:cstheme="minorHAnsi"/>
          <w:sz w:val="28"/>
          <w:szCs w:val="28"/>
        </w:rPr>
        <w:instrText xml:space="preserve">" </w:instrText>
      </w:r>
      <w:r w:rsidRPr="00D440FA" w:rsidR="002C5ED1">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xml:space="preserve">” means any committee to which representatives from </w:t>
      </w:r>
      <w:proofErr w:type="gramStart"/>
      <w:r w:rsidRPr="00D440FA">
        <w:rPr>
          <w:rFonts w:asciiTheme="minorHAnsi" w:hAnsiTheme="minorHAnsi" w:cstheme="minorHAnsi"/>
          <w:sz w:val="28"/>
          <w:szCs w:val="28"/>
        </w:rPr>
        <w:t>each and every</w:t>
      </w:r>
      <w:proofErr w:type="gramEnd"/>
      <w:r w:rsidRPr="00D440FA">
        <w:rPr>
          <w:rFonts w:asciiTheme="minorHAnsi" w:hAnsiTheme="minorHAnsi" w:cstheme="minorHAnsi"/>
          <w:sz w:val="28"/>
          <w:szCs w:val="28"/>
        </w:rPr>
        <w:t xml:space="preserve"> employee union or employee group are invited to join.</w:t>
      </w:r>
    </w:p>
    <w:p w:rsidRPr="00D440FA" w:rsidR="00BA5090" w:rsidP="00D440FA" w:rsidRDefault="00BA5090" w14:paraId="154BBA35" w14:textId="77777777">
      <w:pPr>
        <w:spacing w:line="360" w:lineRule="auto"/>
        <w:jc w:val="both"/>
        <w:rPr>
          <w:rFonts w:asciiTheme="minorHAnsi" w:hAnsiTheme="minorHAnsi" w:cstheme="minorHAnsi"/>
          <w:sz w:val="28"/>
          <w:szCs w:val="28"/>
        </w:rPr>
      </w:pPr>
    </w:p>
    <w:p w:rsidRPr="00D440FA" w:rsidR="00BA5090" w:rsidP="00D440FA" w:rsidRDefault="00BA5090" w14:paraId="1533305D" w14:textId="77777777">
      <w:pPr>
        <w:pStyle w:val="BodyText"/>
        <w:widowControl/>
        <w:spacing w:line="360" w:lineRule="auto"/>
        <w:ind w:left="101" w:right="118"/>
        <w:jc w:val="both"/>
        <w:rPr>
          <w:rFonts w:asciiTheme="minorHAnsi" w:hAnsiTheme="minorHAnsi" w:cstheme="minorHAnsi"/>
          <w:sz w:val="28"/>
          <w:szCs w:val="28"/>
        </w:rPr>
      </w:pPr>
      <w:r w:rsidRPr="00D440FA">
        <w:rPr>
          <w:rFonts w:asciiTheme="minorHAnsi" w:hAnsiTheme="minorHAnsi" w:cstheme="minorHAnsi"/>
          <w:sz w:val="28"/>
          <w:szCs w:val="28"/>
        </w:rPr>
        <w:t>(ac) “Visiting professors</w:t>
      </w:r>
      <w:r w:rsidRPr="00D440FA" w:rsidR="002C5ED1">
        <w:rPr>
          <w:rFonts w:asciiTheme="minorHAnsi" w:hAnsiTheme="minorHAnsi" w:cstheme="minorHAnsi"/>
          <w:b/>
          <w:position w:val="-1"/>
          <w:sz w:val="28"/>
          <w:szCs w:val="28"/>
          <w:u w:color="000000"/>
        </w:rPr>
        <w:fldChar w:fldCharType="begin"/>
      </w:r>
      <w:r w:rsidRPr="00D440FA" w:rsidR="002C5ED1">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2C5ED1">
        <w:rPr>
          <w:rFonts w:asciiTheme="minorHAnsi" w:hAnsiTheme="minorHAnsi" w:cstheme="minorHAnsi"/>
          <w:b/>
          <w:position w:val="-1"/>
          <w:sz w:val="28"/>
          <w:szCs w:val="28"/>
          <w:u w:color="000000"/>
        </w:rPr>
        <w:instrText>:</w:instrText>
      </w:r>
      <w:r w:rsidRPr="00D440FA" w:rsidR="002C5ED1">
        <w:rPr>
          <w:rFonts w:asciiTheme="minorHAnsi" w:hAnsiTheme="minorHAnsi" w:cstheme="minorHAnsi"/>
          <w:position w:val="-1"/>
          <w:sz w:val="28"/>
          <w:szCs w:val="28"/>
          <w:u w:color="000000"/>
        </w:rPr>
        <w:instrText xml:space="preserve">Visiting </w:instrText>
      </w:r>
      <w:r w:rsidRPr="00D440FA" w:rsidR="001F1A90">
        <w:rPr>
          <w:rFonts w:asciiTheme="minorHAnsi" w:hAnsiTheme="minorHAnsi" w:cstheme="minorHAnsi"/>
          <w:position w:val="-1"/>
          <w:sz w:val="28"/>
          <w:szCs w:val="28"/>
          <w:u w:color="000000"/>
        </w:rPr>
        <w:instrText>P</w:instrText>
      </w:r>
      <w:r w:rsidRPr="00D440FA" w:rsidR="002C5ED1">
        <w:rPr>
          <w:rFonts w:asciiTheme="minorHAnsi" w:hAnsiTheme="minorHAnsi" w:cstheme="minorHAnsi"/>
          <w:position w:val="-1"/>
          <w:sz w:val="28"/>
          <w:szCs w:val="28"/>
          <w:u w:color="000000"/>
        </w:rPr>
        <w:instrText>rofessors</w:instrText>
      </w:r>
      <w:r w:rsidRPr="00D440FA" w:rsidR="002C5ED1">
        <w:rPr>
          <w:rFonts w:asciiTheme="minorHAnsi" w:hAnsiTheme="minorHAnsi" w:cstheme="minorHAnsi"/>
          <w:sz w:val="28"/>
          <w:szCs w:val="28"/>
        </w:rPr>
        <w:instrText xml:space="preserve">" </w:instrText>
      </w:r>
      <w:r w:rsidRPr="00D440FA" w:rsidR="002C5ED1">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 persons appointed by the Board of Trustees for a specified term at</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the University while on leave from another institution or organization.</w:t>
      </w:r>
    </w:p>
    <w:p w:rsidRPr="00D440FA" w:rsidR="00BA5090" w:rsidP="00D440FA" w:rsidRDefault="00BA5090" w14:paraId="67D32099" w14:textId="77777777">
      <w:pPr>
        <w:spacing w:line="360" w:lineRule="auto"/>
        <w:jc w:val="both"/>
        <w:rPr>
          <w:rFonts w:asciiTheme="minorHAnsi" w:hAnsiTheme="minorHAnsi" w:cstheme="minorHAnsi"/>
          <w:sz w:val="28"/>
          <w:szCs w:val="28"/>
        </w:rPr>
      </w:pPr>
    </w:p>
    <w:p w:rsidRPr="00D440FA" w:rsidR="00BA5090" w:rsidP="00D440FA" w:rsidRDefault="00BA5090" w14:paraId="0AB9C405" w14:textId="55C0291C">
      <w:pPr>
        <w:spacing w:line="360" w:lineRule="auto"/>
        <w:ind w:left="90"/>
        <w:jc w:val="both"/>
        <w:rPr>
          <w:rFonts w:asciiTheme="minorHAnsi" w:hAnsiTheme="minorHAnsi" w:cstheme="minorHAnsi"/>
          <w:sz w:val="28"/>
          <w:szCs w:val="28"/>
        </w:rPr>
      </w:pPr>
      <w:r w:rsidRPr="00D440FA">
        <w:rPr>
          <w:rFonts w:asciiTheme="minorHAnsi" w:hAnsiTheme="minorHAnsi" w:cstheme="minorHAnsi"/>
          <w:sz w:val="28"/>
          <w:szCs w:val="28"/>
        </w:rPr>
        <w:t>(ad) “Western</w:t>
      </w:r>
      <w:r w:rsidRPr="00D440FA" w:rsidR="002C5ED1">
        <w:rPr>
          <w:rFonts w:asciiTheme="minorHAnsi" w:hAnsiTheme="minorHAnsi" w:cstheme="minorHAnsi"/>
          <w:b/>
          <w:position w:val="-1"/>
          <w:sz w:val="28"/>
          <w:szCs w:val="28"/>
          <w:u w:color="000000"/>
        </w:rPr>
        <w:fldChar w:fldCharType="begin"/>
      </w:r>
      <w:r w:rsidRPr="00D440FA" w:rsidR="002C5ED1">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2C5ED1">
        <w:rPr>
          <w:rFonts w:asciiTheme="minorHAnsi" w:hAnsiTheme="minorHAnsi" w:cstheme="minorHAnsi"/>
          <w:b/>
          <w:position w:val="-1"/>
          <w:sz w:val="28"/>
          <w:szCs w:val="28"/>
          <w:u w:color="000000"/>
        </w:rPr>
        <w:instrText>:</w:instrText>
      </w:r>
      <w:r w:rsidRPr="00D440FA" w:rsidR="002C5ED1">
        <w:rPr>
          <w:rFonts w:asciiTheme="minorHAnsi" w:hAnsiTheme="minorHAnsi" w:cstheme="minorHAnsi"/>
          <w:position w:val="-1"/>
          <w:sz w:val="28"/>
          <w:szCs w:val="28"/>
          <w:u w:color="000000"/>
        </w:rPr>
        <w:instrText>Western</w:instrText>
      </w:r>
      <w:r w:rsidRPr="00D440FA" w:rsidR="002C5ED1">
        <w:rPr>
          <w:rFonts w:asciiTheme="minorHAnsi" w:hAnsiTheme="minorHAnsi" w:cstheme="minorHAnsi"/>
          <w:sz w:val="28"/>
          <w:szCs w:val="28"/>
        </w:rPr>
        <w:instrText xml:space="preserve">" </w:instrText>
      </w:r>
      <w:r w:rsidRPr="00D440FA" w:rsidR="002C5ED1">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the Board of Trustees</w:t>
      </w:r>
      <w:r w:rsidRPr="00D440FA" w:rsidR="009C51CE">
        <w:rPr>
          <w:rFonts w:asciiTheme="minorHAnsi" w:hAnsiTheme="minorHAnsi" w:cstheme="minorHAnsi"/>
          <w:sz w:val="28"/>
          <w:szCs w:val="28"/>
        </w:rPr>
        <w:fldChar w:fldCharType="begin"/>
      </w:r>
      <w:r w:rsidRPr="00D440FA" w:rsidR="009C51CE">
        <w:rPr>
          <w:rFonts w:asciiTheme="minorHAnsi" w:hAnsiTheme="minorHAnsi" w:cstheme="minorHAnsi"/>
          <w:sz w:val="28"/>
          <w:szCs w:val="28"/>
        </w:rPr>
        <w:instrText xml:space="preserve"> XE "</w:instrText>
      </w:r>
      <w:r w:rsidRPr="00D440FA" w:rsidR="005E1A13">
        <w:rPr>
          <w:rFonts w:asciiTheme="minorHAnsi" w:hAnsiTheme="minorHAnsi" w:cstheme="minorHAnsi"/>
          <w:b/>
          <w:sz w:val="28"/>
          <w:szCs w:val="28"/>
        </w:rPr>
        <w:instrText>Board of Trustees</w:instrText>
      </w:r>
      <w:r w:rsidRPr="00D440FA" w:rsidR="009C51CE">
        <w:rPr>
          <w:rFonts w:asciiTheme="minorHAnsi" w:hAnsiTheme="minorHAnsi" w:cstheme="minorHAnsi"/>
          <w:sz w:val="28"/>
          <w:szCs w:val="28"/>
        </w:rPr>
        <w:instrText xml:space="preserve">" </w:instrText>
      </w:r>
      <w:r w:rsidRPr="00D440FA" w:rsidR="009C51CE">
        <w:rPr>
          <w:rFonts w:asciiTheme="minorHAnsi" w:hAnsiTheme="minorHAnsi" w:cstheme="minorHAnsi"/>
          <w:sz w:val="28"/>
          <w:szCs w:val="28"/>
        </w:rPr>
        <w:fldChar w:fldCharType="end"/>
      </w:r>
      <w:r w:rsidRPr="00D440FA">
        <w:rPr>
          <w:rFonts w:asciiTheme="minorHAnsi" w:hAnsiTheme="minorHAnsi" w:cstheme="minorHAnsi"/>
          <w:sz w:val="28"/>
          <w:szCs w:val="28"/>
        </w:rPr>
        <w:t xml:space="preserve"> of Western Michigan University and the administrative agents of said Board</w:t>
      </w:r>
      <w:r w:rsidRPr="00D440FA" w:rsidR="00B0081D">
        <w:rPr>
          <w:rFonts w:asciiTheme="minorHAnsi" w:hAnsiTheme="minorHAnsi" w:cstheme="minorHAnsi"/>
          <w:sz w:val="28"/>
          <w:szCs w:val="28"/>
        </w:rPr>
        <w:fldChar w:fldCharType="begin"/>
      </w:r>
      <w:r w:rsidRPr="00D440FA" w:rsidR="00B0081D">
        <w:rPr>
          <w:rFonts w:asciiTheme="minorHAnsi" w:hAnsiTheme="minorHAnsi" w:cstheme="minorHAnsi"/>
          <w:sz w:val="28"/>
          <w:szCs w:val="28"/>
        </w:rPr>
        <w:instrText xml:space="preserve"> XE "</w:instrText>
      </w:r>
      <w:r w:rsidRPr="00D440FA" w:rsidR="00B0081D">
        <w:rPr>
          <w:rFonts w:asciiTheme="minorHAnsi" w:hAnsiTheme="minorHAnsi" w:cstheme="minorHAnsi"/>
          <w:b/>
          <w:sz w:val="28"/>
          <w:szCs w:val="28"/>
        </w:rPr>
        <w:instrText>University:</w:instrText>
      </w:r>
      <w:r w:rsidRPr="00D440FA" w:rsidR="00B0081D">
        <w:rPr>
          <w:rFonts w:asciiTheme="minorHAnsi" w:hAnsiTheme="minorHAnsi" w:cstheme="minorHAnsi"/>
          <w:sz w:val="28"/>
          <w:szCs w:val="28"/>
        </w:rPr>
        <w:instrText xml:space="preserve">also see Western" </w:instrText>
      </w:r>
      <w:r w:rsidRPr="00D440FA" w:rsidR="00B0081D">
        <w:rPr>
          <w:rFonts w:asciiTheme="minorHAnsi" w:hAnsiTheme="minorHAnsi" w:cstheme="minorHAnsi"/>
          <w:sz w:val="28"/>
          <w:szCs w:val="28"/>
        </w:rPr>
        <w:fldChar w:fldCharType="end"/>
      </w:r>
      <w:r w:rsidRPr="00D440FA">
        <w:rPr>
          <w:rFonts w:asciiTheme="minorHAnsi" w:hAnsiTheme="minorHAnsi" w:cstheme="minorHAnsi"/>
          <w:sz w:val="28"/>
          <w:szCs w:val="28"/>
        </w:rPr>
        <w:t>.</w:t>
      </w:r>
      <w:r w:rsidRPr="00D440FA" w:rsidR="00AB4123">
        <w:rPr>
          <w:rFonts w:asciiTheme="minorHAnsi" w:hAnsiTheme="minorHAnsi" w:cstheme="minorHAnsi"/>
          <w:sz w:val="28"/>
          <w:szCs w:val="28"/>
        </w:rPr>
        <w:fldChar w:fldCharType="begin"/>
      </w:r>
      <w:r w:rsidRPr="00D440FA" w:rsidR="00AB4123">
        <w:rPr>
          <w:rFonts w:asciiTheme="minorHAnsi" w:hAnsiTheme="minorHAnsi" w:cstheme="minorHAnsi"/>
          <w:sz w:val="28"/>
          <w:szCs w:val="28"/>
        </w:rPr>
        <w:instrText xml:space="preserve"> XE "</w:instrText>
      </w:r>
      <w:r w:rsidRPr="00D440FA" w:rsidR="00AB4123">
        <w:rPr>
          <w:rFonts w:asciiTheme="minorHAnsi" w:hAnsiTheme="minorHAnsi" w:cstheme="minorHAnsi"/>
          <w:b/>
          <w:sz w:val="28"/>
          <w:szCs w:val="28"/>
        </w:rPr>
        <w:instrText>Western:</w:instrText>
      </w:r>
      <w:r w:rsidRPr="00D440FA" w:rsidR="00AB4123">
        <w:rPr>
          <w:rFonts w:asciiTheme="minorHAnsi" w:hAnsiTheme="minorHAnsi" w:cstheme="minorHAnsi"/>
          <w:sz w:val="28"/>
          <w:szCs w:val="28"/>
        </w:rPr>
        <w:instrText xml:space="preserve">Defintion" </w:instrText>
      </w:r>
      <w:r w:rsidRPr="00D440FA" w:rsidR="00AB4123">
        <w:rPr>
          <w:rFonts w:asciiTheme="minorHAnsi" w:hAnsiTheme="minorHAnsi" w:cstheme="minorHAnsi"/>
          <w:sz w:val="28"/>
          <w:szCs w:val="28"/>
        </w:rPr>
        <w:fldChar w:fldCharType="end"/>
      </w:r>
    </w:p>
    <w:p w:rsidRPr="00F8314D" w:rsidR="00B2556D" w:rsidP="00F8314D" w:rsidRDefault="00B2556D" w14:paraId="04666623" w14:textId="77777777">
      <w:pPr>
        <w:spacing w:line="360" w:lineRule="auto"/>
        <w:rPr>
          <w:rFonts w:asciiTheme="minorHAnsi" w:hAnsiTheme="minorHAnsi" w:cstheme="minorHAnsi"/>
          <w:sz w:val="28"/>
          <w:szCs w:val="28"/>
        </w:rPr>
      </w:pPr>
    </w:p>
    <w:p w:rsidRPr="00DE4E30" w:rsidR="006D58F4" w:rsidP="00F8314D" w:rsidRDefault="00CF1930" w14:paraId="13A1B801" w14:textId="77777777">
      <w:pPr>
        <w:pStyle w:val="Heading1"/>
        <w:spacing w:line="360" w:lineRule="auto"/>
        <w:rPr>
          <w:rFonts w:asciiTheme="minorHAnsi" w:hAnsiTheme="minorHAnsi" w:cstheme="minorHAnsi"/>
          <w:b w:val="0"/>
          <w:bCs w:val="0"/>
          <w:sz w:val="28"/>
          <w:szCs w:val="28"/>
        </w:rPr>
      </w:pPr>
      <w:bookmarkStart w:name="_Hlk510009893" w:id="3"/>
      <w:bookmarkEnd w:id="2"/>
      <w:r w:rsidRPr="00DE4E30">
        <w:rPr>
          <w:rFonts w:asciiTheme="minorHAnsi" w:hAnsiTheme="minorHAnsi" w:cstheme="minorHAnsi"/>
          <w:b w:val="0"/>
          <w:bCs w:val="0"/>
          <w:sz w:val="28"/>
          <w:szCs w:val="28"/>
        </w:rPr>
        <w:t>ARTICLE 3</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u w:color="000000"/>
        </w:rPr>
        <w:t>MANAGEMENT RIGHTS</w:t>
      </w:r>
      <w:r w:rsidRPr="00DE4E30" w:rsidR="00F34D48">
        <w:rPr>
          <w:rFonts w:asciiTheme="minorHAnsi" w:hAnsiTheme="minorHAnsi" w:cstheme="minorHAnsi"/>
          <w:b w:val="0"/>
          <w:bCs w:val="0"/>
          <w:sz w:val="28"/>
          <w:szCs w:val="28"/>
          <w:u w:color="000000"/>
        </w:rPr>
        <w:fldChar w:fldCharType="begin"/>
      </w:r>
      <w:r w:rsidRPr="00DE4E30" w:rsidR="00F34D48">
        <w:rPr>
          <w:rFonts w:asciiTheme="minorHAnsi" w:hAnsiTheme="minorHAnsi" w:cstheme="minorHAnsi"/>
          <w:b w:val="0"/>
          <w:bCs w:val="0"/>
          <w:sz w:val="28"/>
          <w:szCs w:val="28"/>
        </w:rPr>
        <w:instrText xml:space="preserve"> XE "</w:instrText>
      </w:r>
      <w:r w:rsidRPr="00DE4E30" w:rsidR="005E1A13">
        <w:rPr>
          <w:rFonts w:asciiTheme="minorHAnsi" w:hAnsiTheme="minorHAnsi" w:cstheme="minorHAnsi"/>
          <w:b w:val="0"/>
          <w:bCs w:val="0"/>
          <w:sz w:val="28"/>
          <w:szCs w:val="28"/>
          <w:u w:color="000000"/>
        </w:rPr>
        <w:instrText>Management Rights</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u w:color="000000"/>
        </w:rPr>
        <w:fldChar w:fldCharType="end"/>
      </w:r>
    </w:p>
    <w:p w:rsidRPr="00F8314D" w:rsidR="006D58F4" w:rsidP="00F8314D" w:rsidRDefault="006D58F4" w14:paraId="3E1CBD14" w14:textId="77777777">
      <w:pPr>
        <w:pStyle w:val="Heading1"/>
        <w:spacing w:line="360" w:lineRule="auto"/>
        <w:rPr>
          <w:rFonts w:asciiTheme="minorHAnsi" w:hAnsiTheme="minorHAnsi" w:cstheme="minorHAnsi"/>
          <w:sz w:val="28"/>
          <w:szCs w:val="28"/>
        </w:rPr>
      </w:pPr>
    </w:p>
    <w:p w:rsidRPr="00F8314D" w:rsidR="006D58F4" w:rsidP="00F8314D" w:rsidRDefault="00CF1930" w14:paraId="6F8E8360" w14:textId="77777777">
      <w:pPr>
        <w:spacing w:line="360" w:lineRule="auto"/>
        <w:ind w:left="120" w:right="81"/>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3.§1</w:t>
      </w:r>
      <w:r w:rsidRPr="00F8314D">
        <w:rPr>
          <w:rFonts w:asciiTheme="minorHAnsi" w:hAnsiTheme="minorHAnsi" w:cstheme="minorHAnsi"/>
          <w:sz w:val="28"/>
          <w:szCs w:val="28"/>
        </w:rPr>
        <w:t xml:space="preserve"> Western has the responsibility and, subject only to the limitations imposed by the express and specific terms of this Agreement, the right to manage, direct, and control the University and its programs.</w:t>
      </w:r>
      <w:r w:rsidRPr="00F8314D" w:rsidR="006E076A">
        <w:rPr>
          <w:rFonts w:asciiTheme="minorHAnsi" w:hAnsiTheme="minorHAnsi" w:cstheme="minorHAnsi"/>
          <w:sz w:val="28"/>
          <w:szCs w:val="28"/>
        </w:rPr>
        <w:t xml:space="preserve"> </w:t>
      </w:r>
      <w:r w:rsidRPr="00F8314D" w:rsidR="006E076A">
        <w:rPr>
          <w:rFonts w:asciiTheme="minorHAnsi" w:hAnsiTheme="minorHAnsi" w:cstheme="minorHAnsi"/>
          <w:sz w:val="28"/>
          <w:szCs w:val="28"/>
        </w:rPr>
        <w:fldChar w:fldCharType="begin"/>
      </w:r>
      <w:r w:rsidRPr="00F8314D" w:rsidR="006E076A">
        <w:rPr>
          <w:rFonts w:asciiTheme="minorHAnsi" w:hAnsiTheme="minorHAnsi" w:cstheme="minorHAnsi"/>
          <w:sz w:val="28"/>
          <w:szCs w:val="28"/>
        </w:rPr>
        <w:instrText xml:space="preserve"> XE "</w:instrText>
      </w:r>
      <w:r w:rsidRPr="00F8314D" w:rsidR="006E076A">
        <w:rPr>
          <w:rFonts w:asciiTheme="minorHAnsi" w:hAnsiTheme="minorHAnsi" w:cstheme="minorHAnsi"/>
          <w:b/>
          <w:sz w:val="28"/>
          <w:szCs w:val="28"/>
        </w:rPr>
        <w:instrText>Rights:</w:instrText>
      </w:r>
      <w:r w:rsidRPr="00F8314D" w:rsidR="006E076A">
        <w:rPr>
          <w:rFonts w:asciiTheme="minorHAnsi" w:hAnsiTheme="minorHAnsi" w:cstheme="minorHAnsi"/>
          <w:sz w:val="28"/>
          <w:szCs w:val="28"/>
        </w:rPr>
        <w:instrText xml:space="preserve">Western Management" </w:instrText>
      </w:r>
      <w:r w:rsidRPr="00F8314D" w:rsidR="006E076A">
        <w:rPr>
          <w:rFonts w:asciiTheme="minorHAnsi" w:hAnsiTheme="minorHAnsi" w:cstheme="minorHAnsi"/>
          <w:sz w:val="28"/>
          <w:szCs w:val="28"/>
        </w:rPr>
        <w:fldChar w:fldCharType="end"/>
      </w:r>
      <w:r w:rsidRPr="00F8314D" w:rsidR="00AB4123">
        <w:rPr>
          <w:rFonts w:asciiTheme="minorHAnsi" w:hAnsiTheme="minorHAnsi" w:cstheme="minorHAnsi"/>
          <w:sz w:val="28"/>
          <w:szCs w:val="28"/>
        </w:rPr>
        <w:fldChar w:fldCharType="begin"/>
      </w:r>
      <w:r w:rsidRPr="00F8314D" w:rsidR="00AB4123">
        <w:rPr>
          <w:rFonts w:asciiTheme="minorHAnsi" w:hAnsiTheme="minorHAnsi" w:cstheme="minorHAnsi"/>
          <w:sz w:val="28"/>
          <w:szCs w:val="28"/>
        </w:rPr>
        <w:instrText xml:space="preserve"> XE "</w:instrText>
      </w:r>
      <w:r w:rsidRPr="00F8314D" w:rsidR="00AB4123">
        <w:rPr>
          <w:rFonts w:asciiTheme="minorHAnsi" w:hAnsiTheme="minorHAnsi" w:cstheme="minorHAnsi"/>
          <w:b/>
          <w:sz w:val="28"/>
          <w:szCs w:val="28"/>
        </w:rPr>
        <w:instrText>Western:</w:instrText>
      </w:r>
      <w:r w:rsidRPr="00F8314D" w:rsidR="00AB4123">
        <w:rPr>
          <w:rFonts w:asciiTheme="minorHAnsi" w:hAnsiTheme="minorHAnsi" w:cstheme="minorHAnsi"/>
          <w:sz w:val="28"/>
          <w:szCs w:val="28"/>
        </w:rPr>
        <w:instrText xml:space="preserve">Management Rights" </w:instrText>
      </w:r>
      <w:r w:rsidRPr="00F8314D" w:rsidR="00AB4123">
        <w:rPr>
          <w:rFonts w:asciiTheme="minorHAnsi" w:hAnsiTheme="minorHAnsi" w:cstheme="minorHAnsi"/>
          <w:sz w:val="28"/>
          <w:szCs w:val="28"/>
        </w:rPr>
        <w:fldChar w:fldCharType="end"/>
      </w:r>
    </w:p>
    <w:p w:rsidRPr="00F8314D" w:rsidR="006D58F4" w:rsidP="00F8314D" w:rsidRDefault="006D58F4" w14:paraId="4952F548" w14:textId="77777777">
      <w:pPr>
        <w:spacing w:line="360" w:lineRule="auto"/>
        <w:rPr>
          <w:rFonts w:asciiTheme="minorHAnsi" w:hAnsiTheme="minorHAnsi" w:cstheme="minorHAnsi"/>
          <w:sz w:val="28"/>
          <w:szCs w:val="28"/>
        </w:rPr>
      </w:pPr>
    </w:p>
    <w:p w:rsidRPr="00F8314D" w:rsidR="006D58F4" w:rsidP="00F8314D" w:rsidRDefault="00CF1930" w14:paraId="0E98AB4B" w14:textId="77777777">
      <w:pPr>
        <w:spacing w:line="360" w:lineRule="auto"/>
        <w:ind w:left="120" w:right="77"/>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3.§2</w:t>
      </w:r>
      <w:r w:rsidRPr="00F8314D">
        <w:rPr>
          <w:rFonts w:asciiTheme="minorHAnsi" w:hAnsiTheme="minorHAnsi" w:cstheme="minorHAnsi"/>
          <w:sz w:val="28"/>
          <w:szCs w:val="28"/>
        </w:rPr>
        <w:t xml:space="preserve"> Western's existing rights, privileges, and responsibilities to manage its academic and non- academic programs not specifically delineated by this Agreement shall continue in full force and effect.</w:t>
      </w:r>
      <w:r w:rsidRPr="00F8314D" w:rsidR="00DC5BF8">
        <w:rPr>
          <w:rFonts w:asciiTheme="minorHAnsi" w:hAnsiTheme="minorHAnsi" w:cstheme="minorHAnsi"/>
          <w:sz w:val="28"/>
          <w:szCs w:val="28"/>
        </w:rPr>
        <w:t xml:space="preserve"> </w:t>
      </w:r>
      <w:r w:rsidRPr="00F8314D">
        <w:rPr>
          <w:rFonts w:asciiTheme="minorHAnsi" w:hAnsiTheme="minorHAnsi" w:cstheme="minorHAnsi"/>
          <w:sz w:val="28"/>
          <w:szCs w:val="28"/>
        </w:rPr>
        <w:t>In the event that the specific terms of the Agreement conflict with such rights, privileges, and responsibilities, the specific terms of this Agreement shall be controlling to the extent necessary to resolve such conflict, provided, however, that this Agreement shall in all cases be interpreted so as not to deprive the University of its legal authority</w:t>
      </w:r>
      <w:r w:rsidRPr="00F8314D" w:rsidR="0072573F">
        <w:rPr>
          <w:rFonts w:asciiTheme="minorHAnsi" w:hAnsiTheme="minorHAnsi" w:cstheme="minorHAnsi"/>
          <w:sz w:val="28"/>
          <w:szCs w:val="28"/>
        </w:rPr>
        <w:fldChar w:fldCharType="begin"/>
      </w:r>
      <w:r w:rsidRPr="00F8314D" w:rsidR="0072573F">
        <w:rPr>
          <w:rFonts w:asciiTheme="minorHAnsi" w:hAnsiTheme="minorHAnsi" w:cstheme="minorHAnsi"/>
          <w:sz w:val="28"/>
          <w:szCs w:val="28"/>
        </w:rPr>
        <w:instrText xml:space="preserve"> XE "</w:instrText>
      </w:r>
      <w:r w:rsidRPr="00F8314D" w:rsidR="0072573F">
        <w:rPr>
          <w:rFonts w:asciiTheme="minorHAnsi" w:hAnsiTheme="minorHAnsi" w:cstheme="minorHAnsi"/>
          <w:b/>
          <w:sz w:val="28"/>
          <w:szCs w:val="28"/>
        </w:rPr>
        <w:instrText>Legal Authority:</w:instrText>
      </w:r>
      <w:r w:rsidRPr="00F8314D" w:rsidR="0072573F">
        <w:rPr>
          <w:rFonts w:asciiTheme="minorHAnsi" w:hAnsiTheme="minorHAnsi" w:cstheme="minorHAnsi"/>
          <w:sz w:val="28"/>
          <w:szCs w:val="28"/>
        </w:rPr>
        <w:instrText xml:space="preserve">Western" </w:instrText>
      </w:r>
      <w:r w:rsidRPr="00F8314D" w:rsidR="0072573F">
        <w:rPr>
          <w:rFonts w:asciiTheme="minorHAnsi" w:hAnsiTheme="minorHAnsi" w:cstheme="minorHAnsi"/>
          <w:sz w:val="28"/>
          <w:szCs w:val="28"/>
        </w:rPr>
        <w:fldChar w:fldCharType="end"/>
      </w:r>
      <w:r w:rsidRPr="00F8314D">
        <w:rPr>
          <w:rFonts w:asciiTheme="minorHAnsi" w:hAnsiTheme="minorHAnsi" w:cstheme="minorHAnsi"/>
          <w:sz w:val="28"/>
          <w:szCs w:val="28"/>
        </w:rPr>
        <w:t xml:space="preserve"> to control all final decisions regarding its academic and non-academic programs.</w:t>
      </w:r>
      <w:r w:rsidRPr="00F8314D" w:rsidR="003F6F5D">
        <w:rPr>
          <w:rFonts w:asciiTheme="minorHAnsi" w:hAnsiTheme="minorHAnsi" w:cstheme="minorHAnsi"/>
          <w:sz w:val="28"/>
          <w:szCs w:val="28"/>
        </w:rPr>
        <w:fldChar w:fldCharType="begin"/>
      </w:r>
      <w:r w:rsidRPr="00F8314D" w:rsidR="003F6F5D">
        <w:rPr>
          <w:rFonts w:asciiTheme="minorHAnsi" w:hAnsiTheme="minorHAnsi" w:cstheme="minorHAnsi"/>
          <w:sz w:val="28"/>
          <w:szCs w:val="28"/>
        </w:rPr>
        <w:instrText xml:space="preserve"> XE "</w:instrText>
      </w:r>
      <w:r w:rsidRPr="00F8314D" w:rsidR="003F6F5D">
        <w:rPr>
          <w:rFonts w:asciiTheme="minorHAnsi" w:hAnsiTheme="minorHAnsi" w:cstheme="minorHAnsi"/>
          <w:b/>
          <w:sz w:val="28"/>
          <w:szCs w:val="28"/>
        </w:rPr>
        <w:instrText>Management Rights:</w:instrText>
      </w:r>
      <w:r w:rsidRPr="00F8314D" w:rsidR="003F6F5D">
        <w:rPr>
          <w:rFonts w:asciiTheme="minorHAnsi" w:hAnsiTheme="minorHAnsi" w:cstheme="minorHAnsi"/>
          <w:sz w:val="28"/>
          <w:szCs w:val="28"/>
        </w:rPr>
        <w:instrText xml:space="preserve">Legal Authority" </w:instrText>
      </w:r>
      <w:r w:rsidRPr="00F8314D" w:rsidR="003F6F5D">
        <w:rPr>
          <w:rFonts w:asciiTheme="minorHAnsi" w:hAnsiTheme="minorHAnsi" w:cstheme="minorHAnsi"/>
          <w:sz w:val="28"/>
          <w:szCs w:val="28"/>
        </w:rPr>
        <w:fldChar w:fldCharType="end"/>
      </w:r>
      <w:r w:rsidRPr="00F8314D" w:rsidR="00AB4123">
        <w:rPr>
          <w:rFonts w:asciiTheme="minorHAnsi" w:hAnsiTheme="minorHAnsi" w:cstheme="minorHAnsi"/>
          <w:sz w:val="28"/>
          <w:szCs w:val="28"/>
        </w:rPr>
        <w:fldChar w:fldCharType="begin"/>
      </w:r>
      <w:r w:rsidRPr="00F8314D" w:rsidR="00AB4123">
        <w:rPr>
          <w:rFonts w:asciiTheme="minorHAnsi" w:hAnsiTheme="minorHAnsi" w:cstheme="minorHAnsi"/>
          <w:sz w:val="28"/>
          <w:szCs w:val="28"/>
        </w:rPr>
        <w:instrText xml:space="preserve"> XE "</w:instrText>
      </w:r>
      <w:r w:rsidRPr="00F8314D" w:rsidR="00AB4123">
        <w:rPr>
          <w:rFonts w:asciiTheme="minorHAnsi" w:hAnsiTheme="minorHAnsi" w:cstheme="minorHAnsi"/>
          <w:b/>
          <w:sz w:val="28"/>
          <w:szCs w:val="28"/>
        </w:rPr>
        <w:instrText>Western:</w:instrText>
      </w:r>
      <w:r w:rsidRPr="00F8314D" w:rsidR="00AB4123">
        <w:rPr>
          <w:rFonts w:asciiTheme="minorHAnsi" w:hAnsiTheme="minorHAnsi" w:cstheme="minorHAnsi"/>
          <w:sz w:val="28"/>
          <w:szCs w:val="28"/>
        </w:rPr>
        <w:instrText xml:space="preserve">Legal Authority" </w:instrText>
      </w:r>
      <w:r w:rsidRPr="00F8314D" w:rsidR="00AB4123">
        <w:rPr>
          <w:rFonts w:asciiTheme="minorHAnsi" w:hAnsiTheme="minorHAnsi" w:cstheme="minorHAnsi"/>
          <w:sz w:val="28"/>
          <w:szCs w:val="28"/>
        </w:rPr>
        <w:fldChar w:fldCharType="end"/>
      </w:r>
    </w:p>
    <w:bookmarkEnd w:id="3"/>
    <w:p w:rsidRPr="00F8314D" w:rsidR="00B2556D" w:rsidP="00F8314D" w:rsidRDefault="00B2556D" w14:paraId="598BFD45" w14:textId="77777777">
      <w:pPr>
        <w:spacing w:line="360" w:lineRule="auto"/>
        <w:rPr>
          <w:rFonts w:asciiTheme="minorHAnsi" w:hAnsiTheme="minorHAnsi" w:cstheme="minorHAnsi"/>
          <w:sz w:val="28"/>
          <w:szCs w:val="28"/>
        </w:rPr>
      </w:pPr>
    </w:p>
    <w:p w:rsidRPr="00DE4E30" w:rsidR="006D58F4" w:rsidP="00F8314D" w:rsidRDefault="00CF1930" w14:paraId="41DA1AE8" w14:textId="77777777">
      <w:pPr>
        <w:pStyle w:val="Heading1"/>
        <w:spacing w:line="360" w:lineRule="auto"/>
        <w:rPr>
          <w:rFonts w:asciiTheme="minorHAnsi" w:hAnsiTheme="minorHAnsi" w:cstheme="minorHAnsi"/>
          <w:b w:val="0"/>
          <w:bCs w:val="0"/>
          <w:sz w:val="28"/>
          <w:szCs w:val="28"/>
        </w:rPr>
      </w:pPr>
      <w:bookmarkStart w:name="_Hlk510010016" w:id="4"/>
      <w:r w:rsidRPr="00DE4E30">
        <w:rPr>
          <w:rFonts w:asciiTheme="minorHAnsi" w:hAnsiTheme="minorHAnsi" w:cstheme="minorHAnsi"/>
          <w:b w:val="0"/>
          <w:bCs w:val="0"/>
          <w:sz w:val="28"/>
          <w:szCs w:val="28"/>
        </w:rPr>
        <w:t>ARTICLE 4</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CHAPTER RIGHTS</w:t>
      </w:r>
      <w:r w:rsidRPr="00DE4E30" w:rsidR="00F34D48">
        <w:rPr>
          <w:rFonts w:asciiTheme="minorHAnsi" w:hAnsiTheme="minorHAnsi" w:cstheme="minorHAnsi"/>
          <w:b w:val="0"/>
          <w:bCs w:val="0"/>
          <w:sz w:val="28"/>
          <w:szCs w:val="28"/>
        </w:rPr>
        <w:fldChar w:fldCharType="begin"/>
      </w:r>
      <w:r w:rsidRPr="00DE4E30" w:rsidR="00F34D48">
        <w:rPr>
          <w:rFonts w:asciiTheme="minorHAnsi" w:hAnsiTheme="minorHAnsi" w:cstheme="minorHAnsi"/>
          <w:b w:val="0"/>
          <w:bCs w:val="0"/>
          <w:sz w:val="28"/>
          <w:szCs w:val="28"/>
        </w:rPr>
        <w:instrText xml:space="preserve"> XE "C</w:instrText>
      </w:r>
      <w:r w:rsidRPr="00DE4E30" w:rsidR="00BE3937">
        <w:rPr>
          <w:rFonts w:asciiTheme="minorHAnsi" w:hAnsiTheme="minorHAnsi" w:cstheme="minorHAnsi"/>
          <w:b w:val="0"/>
          <w:bCs w:val="0"/>
          <w:sz w:val="28"/>
          <w:szCs w:val="28"/>
        </w:rPr>
        <w:instrText>hapter</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rPr>
        <w:fldChar w:fldCharType="end"/>
      </w:r>
    </w:p>
    <w:p w:rsidRPr="00F8314D" w:rsidR="006D58F4" w:rsidP="00F8314D" w:rsidRDefault="006D58F4" w14:paraId="6746FD9C" w14:textId="77777777">
      <w:pPr>
        <w:spacing w:line="360" w:lineRule="auto"/>
        <w:rPr>
          <w:rFonts w:asciiTheme="minorHAnsi" w:hAnsiTheme="minorHAnsi" w:cstheme="minorHAnsi"/>
          <w:sz w:val="28"/>
          <w:szCs w:val="28"/>
        </w:rPr>
      </w:pPr>
    </w:p>
    <w:p w:rsidRPr="00F8314D" w:rsidR="006D58F4" w:rsidP="00F8314D" w:rsidRDefault="00CF1930" w14:paraId="297C46E1" w14:textId="77777777">
      <w:pPr>
        <w:spacing w:line="360" w:lineRule="auto"/>
        <w:ind w:left="120" w:right="76"/>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4.§1</w:t>
      </w:r>
      <w:r w:rsidRPr="00F8314D">
        <w:rPr>
          <w:rFonts w:asciiTheme="minorHAnsi" w:hAnsiTheme="minorHAnsi" w:cstheme="minorHAnsi"/>
          <w:sz w:val="28"/>
          <w:szCs w:val="28"/>
        </w:rPr>
        <w:t xml:space="preserve"> The Chapter</w:t>
      </w:r>
      <w:r w:rsidRPr="00F8314D" w:rsidR="005D0ACF">
        <w:rPr>
          <w:rFonts w:asciiTheme="minorHAnsi" w:hAnsiTheme="minorHAnsi" w:cstheme="minorHAnsi"/>
          <w:sz w:val="28"/>
          <w:szCs w:val="28"/>
        </w:rPr>
        <w:fldChar w:fldCharType="begin"/>
      </w:r>
      <w:r w:rsidRPr="00F8314D" w:rsidR="005D0ACF">
        <w:rPr>
          <w:rFonts w:asciiTheme="minorHAnsi" w:hAnsiTheme="minorHAnsi" w:cstheme="minorHAnsi"/>
          <w:sz w:val="28"/>
          <w:szCs w:val="28"/>
        </w:rPr>
        <w:instrText xml:space="preserve"> XE "</w:instrText>
      </w:r>
      <w:r w:rsidRPr="00F8314D" w:rsidR="005D0ACF">
        <w:rPr>
          <w:rFonts w:asciiTheme="minorHAnsi" w:hAnsiTheme="minorHAnsi" w:cstheme="minorHAnsi"/>
          <w:b/>
          <w:sz w:val="28"/>
          <w:szCs w:val="28"/>
        </w:rPr>
        <w:instrText>Chapter:</w:instrText>
      </w:r>
      <w:r w:rsidRPr="00F8314D" w:rsidR="005D0ACF">
        <w:rPr>
          <w:rFonts w:asciiTheme="minorHAnsi" w:hAnsiTheme="minorHAnsi" w:cstheme="minorHAnsi"/>
          <w:sz w:val="28"/>
          <w:szCs w:val="28"/>
        </w:rPr>
        <w:instrText xml:space="preserve">Rights" </w:instrText>
      </w:r>
      <w:r w:rsidRPr="00F8314D" w:rsidR="005D0ACF">
        <w:rPr>
          <w:rFonts w:asciiTheme="minorHAnsi" w:hAnsiTheme="minorHAnsi" w:cstheme="minorHAnsi"/>
          <w:sz w:val="28"/>
          <w:szCs w:val="28"/>
        </w:rPr>
        <w:fldChar w:fldCharType="end"/>
      </w:r>
      <w:r w:rsidRPr="00F8314D">
        <w:rPr>
          <w:rFonts w:asciiTheme="minorHAnsi" w:hAnsiTheme="minorHAnsi" w:cstheme="minorHAnsi"/>
          <w:sz w:val="28"/>
          <w:szCs w:val="28"/>
        </w:rPr>
        <w:t xml:space="preserve"> retains and reserves unto itself all rights, powers, authority, duties, and responsibilities conferred upon or vested in it by law, except as limited by the specific and express terms of this Agreement. The Board and Administration agrees not to enter into any agreement or understanding with the bargaining unit faculty members, individually or collectively, that in any way conflicts with the terms and provisions of this Agreement</w:t>
      </w:r>
      <w:r w:rsidRPr="00F8314D" w:rsidR="00677A93">
        <w:rPr>
          <w:rFonts w:asciiTheme="minorHAnsi" w:hAnsiTheme="minorHAnsi" w:cstheme="minorHAnsi"/>
          <w:sz w:val="28"/>
          <w:szCs w:val="28"/>
        </w:rPr>
        <w:fldChar w:fldCharType="begin"/>
      </w:r>
      <w:r w:rsidRPr="00F8314D" w:rsidR="00677A93">
        <w:rPr>
          <w:rFonts w:asciiTheme="minorHAnsi" w:hAnsiTheme="minorHAnsi" w:cstheme="minorHAnsi"/>
          <w:sz w:val="28"/>
          <w:szCs w:val="28"/>
        </w:rPr>
        <w:instrText xml:space="preserve"> XE "</w:instrText>
      </w:r>
      <w:r w:rsidRPr="00F8314D" w:rsidR="00677A93">
        <w:rPr>
          <w:rFonts w:asciiTheme="minorHAnsi" w:hAnsiTheme="minorHAnsi" w:cstheme="minorHAnsi"/>
          <w:b/>
          <w:sz w:val="28"/>
          <w:szCs w:val="28"/>
        </w:rPr>
        <w:instrText>Data:</w:instrText>
      </w:r>
      <w:r w:rsidRPr="00F8314D" w:rsidR="00677A93">
        <w:rPr>
          <w:rFonts w:asciiTheme="minorHAnsi" w:hAnsiTheme="minorHAnsi" w:cstheme="minorHAnsi"/>
          <w:sz w:val="28"/>
          <w:szCs w:val="28"/>
        </w:rPr>
        <w:instrText xml:space="preserve">Chapter's </w:instrText>
      </w:r>
      <w:r w:rsidRPr="00F8314D" w:rsidR="00EC1F6A">
        <w:rPr>
          <w:rFonts w:asciiTheme="minorHAnsi" w:hAnsiTheme="minorHAnsi" w:cstheme="minorHAnsi"/>
          <w:sz w:val="28"/>
          <w:szCs w:val="28"/>
        </w:rPr>
        <w:instrText>R</w:instrText>
      </w:r>
      <w:r w:rsidRPr="00F8314D" w:rsidR="00677A93">
        <w:rPr>
          <w:rFonts w:asciiTheme="minorHAnsi" w:hAnsiTheme="minorHAnsi" w:cstheme="minorHAnsi"/>
          <w:sz w:val="28"/>
          <w:szCs w:val="28"/>
        </w:rPr>
        <w:instrText xml:space="preserve">ights to Annual </w:instrText>
      </w:r>
      <w:r w:rsidRPr="00F8314D" w:rsidR="00EC1F6A">
        <w:rPr>
          <w:rFonts w:asciiTheme="minorHAnsi" w:hAnsiTheme="minorHAnsi" w:cstheme="minorHAnsi"/>
          <w:sz w:val="28"/>
          <w:szCs w:val="28"/>
        </w:rPr>
        <w:instrText>B</w:instrText>
      </w:r>
      <w:r w:rsidRPr="00F8314D" w:rsidR="00677A93">
        <w:rPr>
          <w:rFonts w:asciiTheme="minorHAnsi" w:hAnsiTheme="minorHAnsi" w:cstheme="minorHAnsi"/>
          <w:sz w:val="28"/>
          <w:szCs w:val="28"/>
        </w:rPr>
        <w:instrText xml:space="preserve">udget </w:instrText>
      </w:r>
      <w:r w:rsidRPr="00F8314D" w:rsidR="00EC1F6A">
        <w:rPr>
          <w:rFonts w:asciiTheme="minorHAnsi" w:hAnsiTheme="minorHAnsi" w:cstheme="minorHAnsi"/>
          <w:sz w:val="28"/>
          <w:szCs w:val="28"/>
        </w:rPr>
        <w:instrText>R</w:instrText>
      </w:r>
      <w:r w:rsidRPr="00F8314D" w:rsidR="00677A93">
        <w:rPr>
          <w:rFonts w:asciiTheme="minorHAnsi" w:hAnsiTheme="minorHAnsi" w:cstheme="minorHAnsi"/>
          <w:sz w:val="28"/>
          <w:szCs w:val="28"/>
        </w:rPr>
        <w:instrText xml:space="preserve">eport" </w:instrText>
      </w:r>
      <w:r w:rsidRPr="00F8314D" w:rsidR="00677A93">
        <w:rPr>
          <w:rFonts w:asciiTheme="minorHAnsi" w:hAnsiTheme="minorHAnsi" w:cstheme="minorHAnsi"/>
          <w:sz w:val="28"/>
          <w:szCs w:val="28"/>
        </w:rPr>
        <w:fldChar w:fldCharType="end"/>
      </w:r>
      <w:r w:rsidRPr="00F8314D">
        <w:rPr>
          <w:rFonts w:asciiTheme="minorHAnsi" w:hAnsiTheme="minorHAnsi" w:cstheme="minorHAnsi"/>
          <w:sz w:val="28"/>
          <w:szCs w:val="28"/>
        </w:rPr>
        <w:t>.</w:t>
      </w:r>
      <w:r w:rsidRPr="00F8314D" w:rsidR="003F6F5D">
        <w:rPr>
          <w:rFonts w:asciiTheme="minorHAnsi" w:hAnsiTheme="minorHAnsi" w:cstheme="minorHAnsi"/>
          <w:sz w:val="28"/>
          <w:szCs w:val="28"/>
        </w:rPr>
        <w:fldChar w:fldCharType="begin"/>
      </w:r>
      <w:r w:rsidRPr="00F8314D" w:rsidR="003F6F5D">
        <w:rPr>
          <w:rFonts w:asciiTheme="minorHAnsi" w:hAnsiTheme="minorHAnsi" w:cstheme="minorHAnsi"/>
          <w:sz w:val="28"/>
          <w:szCs w:val="28"/>
        </w:rPr>
        <w:instrText xml:space="preserve"> XE "</w:instrText>
      </w:r>
      <w:r w:rsidRPr="00F8314D" w:rsidR="003F6F5D">
        <w:rPr>
          <w:rFonts w:asciiTheme="minorHAnsi" w:hAnsiTheme="minorHAnsi" w:cstheme="minorHAnsi"/>
          <w:b/>
          <w:sz w:val="28"/>
          <w:szCs w:val="28"/>
        </w:rPr>
        <w:instrText>Maintenance of Unit</w:instrText>
      </w:r>
      <w:r w:rsidRPr="00F8314D" w:rsidR="003F6F5D">
        <w:rPr>
          <w:rFonts w:asciiTheme="minorHAnsi" w:hAnsiTheme="minorHAnsi" w:cstheme="minorHAnsi"/>
          <w:sz w:val="28"/>
          <w:szCs w:val="28"/>
        </w:rPr>
        <w:instrText xml:space="preserve">" </w:instrText>
      </w:r>
      <w:r w:rsidRPr="00F8314D" w:rsidR="003F6F5D">
        <w:rPr>
          <w:rFonts w:asciiTheme="minorHAnsi" w:hAnsiTheme="minorHAnsi" w:cstheme="minorHAnsi"/>
          <w:sz w:val="28"/>
          <w:szCs w:val="28"/>
        </w:rPr>
        <w:fldChar w:fldCharType="end"/>
      </w:r>
      <w:r w:rsidRPr="00F8314D" w:rsidR="0093161C">
        <w:rPr>
          <w:rFonts w:asciiTheme="minorHAnsi" w:hAnsiTheme="minorHAnsi" w:cstheme="minorHAnsi"/>
          <w:sz w:val="28"/>
          <w:szCs w:val="28"/>
        </w:rPr>
        <w:fldChar w:fldCharType="begin"/>
      </w:r>
      <w:r w:rsidRPr="00F8314D" w:rsidR="0093161C">
        <w:rPr>
          <w:rFonts w:asciiTheme="minorHAnsi" w:hAnsiTheme="minorHAnsi" w:cstheme="minorHAnsi"/>
          <w:sz w:val="28"/>
          <w:szCs w:val="28"/>
        </w:rPr>
        <w:instrText xml:space="preserve"> XE "</w:instrText>
      </w:r>
      <w:r w:rsidRPr="00F8314D" w:rsidR="0093161C">
        <w:rPr>
          <w:rFonts w:asciiTheme="minorHAnsi" w:hAnsiTheme="minorHAnsi" w:cstheme="minorHAnsi"/>
          <w:b/>
          <w:sz w:val="28"/>
          <w:szCs w:val="28"/>
        </w:rPr>
        <w:instrText>Rights:</w:instrText>
      </w:r>
      <w:r w:rsidRPr="00F8314D" w:rsidR="0093161C">
        <w:rPr>
          <w:rFonts w:asciiTheme="minorHAnsi" w:hAnsiTheme="minorHAnsi" w:cstheme="minorHAnsi"/>
          <w:sz w:val="28"/>
          <w:szCs w:val="28"/>
        </w:rPr>
        <w:instrText xml:space="preserve">Chapter" </w:instrText>
      </w:r>
      <w:r w:rsidRPr="00F8314D" w:rsidR="0093161C">
        <w:rPr>
          <w:rFonts w:asciiTheme="minorHAnsi" w:hAnsiTheme="minorHAnsi" w:cstheme="minorHAnsi"/>
          <w:sz w:val="28"/>
          <w:szCs w:val="28"/>
        </w:rPr>
        <w:fldChar w:fldCharType="end"/>
      </w:r>
    </w:p>
    <w:p w:rsidRPr="00F8314D" w:rsidR="006D58F4" w:rsidP="00F8314D" w:rsidRDefault="006D58F4" w14:paraId="1FB7ED39" w14:textId="77777777">
      <w:pPr>
        <w:spacing w:line="360" w:lineRule="auto"/>
        <w:jc w:val="both"/>
        <w:rPr>
          <w:rFonts w:asciiTheme="minorHAnsi" w:hAnsiTheme="minorHAnsi" w:cstheme="minorHAnsi"/>
          <w:sz w:val="28"/>
          <w:szCs w:val="28"/>
        </w:rPr>
      </w:pPr>
    </w:p>
    <w:p w:rsidRPr="00F8314D" w:rsidR="00F00390" w:rsidP="00F8314D" w:rsidRDefault="00CF1930" w14:paraId="6E14621F" w14:textId="77777777">
      <w:pPr>
        <w:spacing w:line="360" w:lineRule="auto"/>
        <w:ind w:left="840" w:right="81"/>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4.§1.1</w:t>
      </w:r>
      <w:r w:rsidRPr="00F8314D">
        <w:rPr>
          <w:rFonts w:asciiTheme="minorHAnsi" w:hAnsiTheme="minorHAnsi" w:cstheme="minorHAnsi"/>
          <w:sz w:val="28"/>
          <w:szCs w:val="28"/>
        </w:rPr>
        <w:t xml:space="preserve"> The Chapter shall nominate faculty representatives to the Athletic Board. As vacancies occur on this committee, Western shall seek nominations from the Chapter.</w:t>
      </w:r>
      <w:r w:rsidRPr="00F8314D" w:rsidR="00F00390">
        <w:rPr>
          <w:rFonts w:asciiTheme="minorHAnsi" w:hAnsiTheme="minorHAnsi" w:cstheme="minorHAnsi"/>
          <w:sz w:val="28"/>
          <w:szCs w:val="28"/>
        </w:rPr>
        <w:t xml:space="preserve"> </w:t>
      </w:r>
    </w:p>
    <w:p w:rsidRPr="00F8314D" w:rsidR="00F00390" w:rsidP="00F8314D" w:rsidRDefault="00F00390" w14:paraId="1F0524DE" w14:textId="77777777">
      <w:pPr>
        <w:spacing w:line="360" w:lineRule="auto"/>
        <w:ind w:left="840" w:right="81"/>
        <w:jc w:val="both"/>
        <w:rPr>
          <w:rFonts w:asciiTheme="minorHAnsi" w:hAnsiTheme="minorHAnsi" w:cstheme="minorHAnsi"/>
          <w:sz w:val="28"/>
          <w:szCs w:val="28"/>
        </w:rPr>
      </w:pPr>
    </w:p>
    <w:p w:rsidRPr="00F8314D" w:rsidR="006D58F4" w:rsidP="00F8314D" w:rsidRDefault="00CF1930" w14:paraId="51F2651F" w14:textId="47F5F79B">
      <w:pPr>
        <w:spacing w:line="360" w:lineRule="auto"/>
        <w:ind w:left="840" w:right="81"/>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4.§1.2</w:t>
      </w:r>
      <w:r w:rsidRPr="00F8314D">
        <w:rPr>
          <w:rFonts w:asciiTheme="minorHAnsi" w:hAnsiTheme="minorHAnsi" w:cstheme="minorHAnsi"/>
          <w:sz w:val="28"/>
          <w:szCs w:val="28"/>
        </w:rPr>
        <w:t xml:space="preserve"> The Administration</w:t>
      </w:r>
      <w:r w:rsidRPr="00F8314D" w:rsidR="00225F66">
        <w:rPr>
          <w:rFonts w:asciiTheme="minorHAnsi" w:hAnsiTheme="minorHAnsi" w:cstheme="minorHAnsi"/>
          <w:sz w:val="28"/>
          <w:szCs w:val="28"/>
        </w:rPr>
        <w:fldChar w:fldCharType="begin"/>
      </w:r>
      <w:r w:rsidRPr="00F8314D" w:rsidR="00225F66">
        <w:rPr>
          <w:rFonts w:asciiTheme="minorHAnsi" w:hAnsiTheme="minorHAnsi" w:cstheme="minorHAnsi"/>
          <w:sz w:val="28"/>
          <w:szCs w:val="28"/>
        </w:rPr>
        <w:instrText xml:space="preserve"> XE "</w:instrText>
      </w:r>
      <w:r w:rsidRPr="00F8314D" w:rsidR="00225F66">
        <w:rPr>
          <w:rFonts w:asciiTheme="minorHAnsi" w:hAnsiTheme="minorHAnsi" w:cstheme="minorHAnsi"/>
          <w:b/>
          <w:sz w:val="28"/>
          <w:szCs w:val="28"/>
        </w:rPr>
        <w:instrText>Chapter:</w:instrText>
      </w:r>
      <w:r w:rsidRPr="00F8314D" w:rsidR="00225F66">
        <w:rPr>
          <w:rFonts w:asciiTheme="minorHAnsi" w:hAnsiTheme="minorHAnsi" w:cstheme="minorHAnsi"/>
          <w:sz w:val="28"/>
          <w:szCs w:val="28"/>
        </w:rPr>
        <w:instrText>Notification of University-</w:instrText>
      </w:r>
      <w:r w:rsidRPr="00F8314D" w:rsidR="00EC1F6A">
        <w:rPr>
          <w:rFonts w:asciiTheme="minorHAnsi" w:hAnsiTheme="minorHAnsi" w:cstheme="minorHAnsi"/>
          <w:sz w:val="28"/>
          <w:szCs w:val="28"/>
        </w:rPr>
        <w:instrText>W</w:instrText>
      </w:r>
      <w:r w:rsidRPr="00F8314D" w:rsidR="00225F66">
        <w:rPr>
          <w:rFonts w:asciiTheme="minorHAnsi" w:hAnsiTheme="minorHAnsi" w:cstheme="minorHAnsi"/>
          <w:sz w:val="28"/>
          <w:szCs w:val="28"/>
        </w:rPr>
        <w:instrText xml:space="preserve">ide </w:instrText>
      </w:r>
      <w:r w:rsidRPr="00F8314D" w:rsidR="00EC1F6A">
        <w:rPr>
          <w:rFonts w:asciiTheme="minorHAnsi" w:hAnsiTheme="minorHAnsi" w:cstheme="minorHAnsi"/>
          <w:sz w:val="28"/>
          <w:szCs w:val="28"/>
        </w:rPr>
        <w:instrText>C</w:instrText>
      </w:r>
      <w:r w:rsidRPr="00F8314D" w:rsidR="00225F66">
        <w:rPr>
          <w:rFonts w:asciiTheme="minorHAnsi" w:hAnsiTheme="minorHAnsi" w:cstheme="minorHAnsi"/>
          <w:sz w:val="28"/>
          <w:szCs w:val="28"/>
        </w:rPr>
        <w:instrText xml:space="preserve">ommittees" </w:instrText>
      </w:r>
      <w:r w:rsidRPr="00F8314D" w:rsidR="00225F66">
        <w:rPr>
          <w:rFonts w:asciiTheme="minorHAnsi" w:hAnsiTheme="minorHAnsi" w:cstheme="minorHAnsi"/>
          <w:sz w:val="28"/>
          <w:szCs w:val="28"/>
        </w:rPr>
        <w:fldChar w:fldCharType="end"/>
      </w:r>
      <w:r w:rsidRPr="00F8314D">
        <w:rPr>
          <w:rFonts w:asciiTheme="minorHAnsi" w:hAnsiTheme="minorHAnsi" w:cstheme="minorHAnsi"/>
          <w:sz w:val="28"/>
          <w:szCs w:val="28"/>
        </w:rPr>
        <w:t xml:space="preserve"> shall notify the Chapter of all additional University-wide committees formed during the life of this Agreement and shall seek timely nominations from the Chapter for any vacancy or vacancies that are created or occur.</w:t>
      </w:r>
      <w:r w:rsidRPr="00F8314D" w:rsidR="00381CC5">
        <w:rPr>
          <w:rFonts w:asciiTheme="minorHAnsi" w:hAnsiTheme="minorHAnsi" w:cstheme="minorHAnsi"/>
          <w:sz w:val="28"/>
          <w:szCs w:val="28"/>
        </w:rPr>
        <w:fldChar w:fldCharType="begin"/>
      </w:r>
      <w:r w:rsidRPr="00F8314D" w:rsidR="00381CC5">
        <w:rPr>
          <w:rFonts w:asciiTheme="minorHAnsi" w:hAnsiTheme="minorHAnsi" w:cstheme="minorHAnsi"/>
          <w:sz w:val="28"/>
          <w:szCs w:val="28"/>
        </w:rPr>
        <w:instrText xml:space="preserve"> XE "</w:instrText>
      </w:r>
      <w:r w:rsidRPr="00F8314D" w:rsidR="00381CC5">
        <w:rPr>
          <w:rFonts w:asciiTheme="minorHAnsi" w:hAnsiTheme="minorHAnsi" w:cstheme="minorHAnsi"/>
          <w:b/>
          <w:sz w:val="28"/>
          <w:szCs w:val="28"/>
        </w:rPr>
        <w:instrText>Representatives:</w:instrText>
      </w:r>
      <w:r w:rsidRPr="00F8314D" w:rsidR="00381CC5">
        <w:rPr>
          <w:rFonts w:asciiTheme="minorHAnsi" w:hAnsiTheme="minorHAnsi" w:cstheme="minorHAnsi"/>
          <w:sz w:val="28"/>
          <w:szCs w:val="28"/>
        </w:rPr>
        <w:instrText>Chapter</w:instrText>
      </w:r>
      <w:r w:rsidRPr="00F8314D" w:rsidR="00EC1F6A">
        <w:rPr>
          <w:rFonts w:asciiTheme="minorHAnsi" w:hAnsiTheme="minorHAnsi" w:cstheme="minorHAnsi"/>
          <w:sz w:val="28"/>
          <w:szCs w:val="28"/>
        </w:rPr>
        <w:instrText>:</w:instrText>
      </w:r>
      <w:r w:rsidRPr="00F8314D" w:rsidR="00381CC5">
        <w:rPr>
          <w:rFonts w:asciiTheme="minorHAnsi" w:hAnsiTheme="minorHAnsi" w:cstheme="minorHAnsi"/>
          <w:sz w:val="28"/>
          <w:szCs w:val="28"/>
        </w:rPr>
        <w:instrText xml:space="preserve"> University Committees" </w:instrText>
      </w:r>
      <w:r w:rsidRPr="00F8314D" w:rsidR="00381CC5">
        <w:rPr>
          <w:rFonts w:asciiTheme="minorHAnsi" w:hAnsiTheme="minorHAnsi" w:cstheme="minorHAnsi"/>
          <w:sz w:val="28"/>
          <w:szCs w:val="28"/>
        </w:rPr>
        <w:fldChar w:fldCharType="end"/>
      </w:r>
      <w:bookmarkEnd w:id="4"/>
    </w:p>
    <w:p w:rsidRPr="00F8314D" w:rsidR="00B2556D" w:rsidP="00F8314D" w:rsidRDefault="00B2556D" w14:paraId="22B43CBB" w14:textId="77777777">
      <w:pPr>
        <w:spacing w:line="360" w:lineRule="auto"/>
        <w:rPr>
          <w:rFonts w:asciiTheme="minorHAnsi" w:hAnsiTheme="minorHAnsi" w:cstheme="minorHAnsi"/>
          <w:sz w:val="28"/>
          <w:szCs w:val="28"/>
        </w:rPr>
      </w:pPr>
    </w:p>
    <w:p w:rsidRPr="0051056C" w:rsidR="006D58F4" w:rsidP="00F8314D" w:rsidRDefault="00CF1930" w14:paraId="5B1E38F1" w14:textId="2063FC47">
      <w:pPr>
        <w:pStyle w:val="Heading1"/>
        <w:spacing w:line="360" w:lineRule="auto"/>
        <w:rPr>
          <w:rFonts w:asciiTheme="minorHAnsi" w:hAnsiTheme="minorHAnsi" w:cstheme="minorHAnsi"/>
          <w:color w:val="000000" w:themeColor="text1"/>
          <w:sz w:val="28"/>
          <w:szCs w:val="28"/>
        </w:rPr>
      </w:pPr>
      <w:bookmarkStart w:name="_Hlk510010160" w:id="5"/>
      <w:r w:rsidRPr="00DE4E30">
        <w:rPr>
          <w:rFonts w:asciiTheme="minorHAnsi" w:hAnsiTheme="minorHAnsi" w:cstheme="minorHAnsi"/>
          <w:b w:val="0"/>
          <w:bCs w:val="0"/>
          <w:sz w:val="28"/>
          <w:szCs w:val="28"/>
        </w:rPr>
        <w:t>ARTICLE 5</w:t>
      </w:r>
    </w:p>
    <w:p w:rsidRPr="00F8314D" w:rsidR="006D58F4" w:rsidP="00F8314D" w:rsidRDefault="00CF1930" w14:paraId="317B57DC" w14:textId="77777777">
      <w:pPr>
        <w:spacing w:line="360" w:lineRule="auto"/>
        <w:ind w:left="3207" w:right="3210"/>
        <w:jc w:val="center"/>
        <w:rPr>
          <w:rFonts w:asciiTheme="minorHAnsi" w:hAnsiTheme="minorHAnsi" w:cstheme="minorHAnsi"/>
          <w:sz w:val="28"/>
          <w:szCs w:val="28"/>
        </w:rPr>
      </w:pPr>
      <w:r w:rsidRPr="00F8314D">
        <w:rPr>
          <w:rFonts w:asciiTheme="minorHAnsi" w:hAnsiTheme="minorHAnsi" w:cstheme="minorHAnsi"/>
          <w:sz w:val="28"/>
          <w:szCs w:val="28"/>
        </w:rPr>
        <w:t>Article 5, Past Practices, deleted</w:t>
      </w:r>
    </w:p>
    <w:p w:rsidRPr="00F8314D" w:rsidR="00B2556D" w:rsidP="00F8314D" w:rsidRDefault="00B2556D" w14:paraId="6D99B735" w14:textId="77777777">
      <w:pPr>
        <w:spacing w:line="360" w:lineRule="auto"/>
        <w:ind w:right="3210"/>
        <w:rPr>
          <w:rFonts w:asciiTheme="minorHAnsi" w:hAnsiTheme="minorHAnsi" w:cstheme="minorHAnsi"/>
          <w:sz w:val="28"/>
          <w:szCs w:val="28"/>
        </w:rPr>
      </w:pPr>
    </w:p>
    <w:p w:rsidRPr="00DE4E30" w:rsidR="006D58F4" w:rsidP="00F8314D" w:rsidRDefault="00CF1930" w14:paraId="15F3740A" w14:textId="77777777">
      <w:pPr>
        <w:pStyle w:val="Heading1"/>
        <w:spacing w:line="360" w:lineRule="auto"/>
        <w:rPr>
          <w:rFonts w:asciiTheme="minorHAnsi" w:hAnsiTheme="minorHAnsi" w:cstheme="minorHAnsi"/>
          <w:b w:val="0"/>
          <w:bCs w:val="0"/>
          <w:sz w:val="28"/>
          <w:szCs w:val="28"/>
        </w:rPr>
      </w:pPr>
      <w:bookmarkStart w:name="_Hlk510010262" w:id="6"/>
      <w:bookmarkEnd w:id="5"/>
      <w:r w:rsidRPr="00DE4E30">
        <w:rPr>
          <w:rFonts w:asciiTheme="minorHAnsi" w:hAnsiTheme="minorHAnsi" w:cstheme="minorHAnsi"/>
          <w:b w:val="0"/>
          <w:bCs w:val="0"/>
          <w:sz w:val="28"/>
          <w:szCs w:val="28"/>
        </w:rPr>
        <w:t>ARTICLE 6</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RIGHT TO DATA</w:t>
      </w:r>
    </w:p>
    <w:p w:rsidRPr="00F8314D" w:rsidR="006D58F4" w:rsidP="00F8314D" w:rsidRDefault="006D58F4" w14:paraId="37B74F77" w14:textId="77777777">
      <w:pPr>
        <w:spacing w:line="360" w:lineRule="auto"/>
        <w:rPr>
          <w:rFonts w:asciiTheme="minorHAnsi" w:hAnsiTheme="minorHAnsi" w:cstheme="minorHAnsi"/>
          <w:sz w:val="28"/>
          <w:szCs w:val="28"/>
        </w:rPr>
      </w:pPr>
    </w:p>
    <w:p w:rsidRPr="00F8314D" w:rsidR="006D58F4" w:rsidP="00F8314D" w:rsidRDefault="00CF1930" w14:paraId="0E706C0A" w14:textId="77777777">
      <w:pPr>
        <w:spacing w:line="360" w:lineRule="auto"/>
        <w:ind w:left="120" w:right="76"/>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6.§1</w:t>
      </w:r>
      <w:r w:rsidRPr="00F8314D">
        <w:rPr>
          <w:rFonts w:asciiTheme="minorHAnsi" w:hAnsiTheme="minorHAnsi" w:cstheme="minorHAnsi"/>
          <w:sz w:val="28"/>
          <w:szCs w:val="28"/>
        </w:rPr>
        <w:t xml:space="preserve"> After written request by the Chapter</w:t>
      </w:r>
      <w:r w:rsidRPr="00F8314D" w:rsidR="005D0ACF">
        <w:rPr>
          <w:rFonts w:asciiTheme="minorHAnsi" w:hAnsiTheme="minorHAnsi" w:cstheme="minorHAnsi"/>
          <w:sz w:val="28"/>
          <w:szCs w:val="28"/>
        </w:rPr>
        <w:fldChar w:fldCharType="begin"/>
      </w:r>
      <w:r w:rsidRPr="00F8314D" w:rsidR="005D0ACF">
        <w:rPr>
          <w:rFonts w:asciiTheme="minorHAnsi" w:hAnsiTheme="minorHAnsi" w:cstheme="minorHAnsi"/>
          <w:sz w:val="28"/>
          <w:szCs w:val="28"/>
        </w:rPr>
        <w:instrText xml:space="preserve"> XE "</w:instrText>
      </w:r>
      <w:r w:rsidRPr="00F8314D" w:rsidR="005D0ACF">
        <w:rPr>
          <w:rFonts w:asciiTheme="minorHAnsi" w:hAnsiTheme="minorHAnsi" w:cstheme="minorHAnsi"/>
          <w:b/>
          <w:sz w:val="28"/>
          <w:szCs w:val="28"/>
        </w:rPr>
        <w:instrText>Chapter:</w:instrText>
      </w:r>
      <w:r w:rsidRPr="00F8314D" w:rsidR="005D0ACF">
        <w:rPr>
          <w:rFonts w:asciiTheme="minorHAnsi" w:hAnsiTheme="minorHAnsi" w:cstheme="minorHAnsi"/>
          <w:sz w:val="28"/>
          <w:szCs w:val="28"/>
        </w:rPr>
        <w:instrText xml:space="preserve">Right to </w:instrText>
      </w:r>
      <w:r w:rsidRPr="00F8314D" w:rsidR="005C5D07">
        <w:rPr>
          <w:rFonts w:asciiTheme="minorHAnsi" w:hAnsiTheme="minorHAnsi" w:cstheme="minorHAnsi"/>
          <w:sz w:val="28"/>
          <w:szCs w:val="28"/>
        </w:rPr>
        <w:instrText>D</w:instrText>
      </w:r>
      <w:r w:rsidRPr="00F8314D" w:rsidR="005D0ACF">
        <w:rPr>
          <w:rFonts w:asciiTheme="minorHAnsi" w:hAnsiTheme="minorHAnsi" w:cstheme="minorHAnsi"/>
          <w:sz w:val="28"/>
          <w:szCs w:val="28"/>
        </w:rPr>
        <w:instrText xml:space="preserve">ata" </w:instrText>
      </w:r>
      <w:r w:rsidRPr="00F8314D" w:rsidR="005D0ACF">
        <w:rPr>
          <w:rFonts w:asciiTheme="minorHAnsi" w:hAnsiTheme="minorHAnsi" w:cstheme="minorHAnsi"/>
          <w:sz w:val="28"/>
          <w:szCs w:val="28"/>
        </w:rPr>
        <w:fldChar w:fldCharType="end"/>
      </w:r>
      <w:r w:rsidRPr="00F8314D">
        <w:rPr>
          <w:rFonts w:asciiTheme="minorHAnsi" w:hAnsiTheme="minorHAnsi" w:cstheme="minorHAnsi"/>
          <w:sz w:val="28"/>
          <w:szCs w:val="28"/>
        </w:rPr>
        <w:t>, the University shall make available any information not exempted by law that is necessary for the Chapter to meet its collective bargaining responsibilities or to administer this Agreement.</w:t>
      </w:r>
      <w:r w:rsidRPr="00F8314D" w:rsidR="00DC5BF8">
        <w:rPr>
          <w:rFonts w:asciiTheme="minorHAnsi" w:hAnsiTheme="minorHAnsi" w:cstheme="minorHAnsi"/>
          <w:sz w:val="28"/>
          <w:szCs w:val="28"/>
        </w:rPr>
        <w:t xml:space="preserve"> </w:t>
      </w:r>
      <w:r w:rsidRPr="00F8314D">
        <w:rPr>
          <w:rFonts w:asciiTheme="minorHAnsi" w:hAnsiTheme="minorHAnsi" w:cstheme="minorHAnsi"/>
          <w:sz w:val="28"/>
          <w:szCs w:val="28"/>
        </w:rPr>
        <w:t>Normally, such information shall be made available within ten (10) days of the Chapter's request; if such information is not readily available within said ten (10) days, Western</w:t>
      </w:r>
      <w:r w:rsidRPr="00F8314D" w:rsidR="00AB4123">
        <w:rPr>
          <w:rFonts w:asciiTheme="minorHAnsi" w:hAnsiTheme="minorHAnsi" w:cstheme="minorHAnsi"/>
          <w:sz w:val="28"/>
          <w:szCs w:val="28"/>
        </w:rPr>
        <w:fldChar w:fldCharType="begin"/>
      </w:r>
      <w:r w:rsidRPr="00F8314D" w:rsidR="00AB4123">
        <w:rPr>
          <w:rFonts w:asciiTheme="minorHAnsi" w:hAnsiTheme="minorHAnsi" w:cstheme="minorHAnsi"/>
          <w:sz w:val="28"/>
          <w:szCs w:val="28"/>
        </w:rPr>
        <w:instrText xml:space="preserve"> XE "</w:instrText>
      </w:r>
      <w:r w:rsidRPr="00F8314D" w:rsidR="00AB4123">
        <w:rPr>
          <w:rFonts w:asciiTheme="minorHAnsi" w:hAnsiTheme="minorHAnsi" w:cstheme="minorHAnsi"/>
          <w:b/>
          <w:sz w:val="28"/>
          <w:szCs w:val="28"/>
        </w:rPr>
        <w:instrText>Western:</w:instrText>
      </w:r>
      <w:r w:rsidRPr="00F8314D" w:rsidR="00AB4123">
        <w:rPr>
          <w:rFonts w:asciiTheme="minorHAnsi" w:hAnsiTheme="minorHAnsi" w:cstheme="minorHAnsi"/>
          <w:sz w:val="28"/>
          <w:szCs w:val="28"/>
        </w:rPr>
        <w:instrText xml:space="preserve">Right to Data" </w:instrText>
      </w:r>
      <w:r w:rsidRPr="00F8314D" w:rsidR="00AB4123">
        <w:rPr>
          <w:rFonts w:asciiTheme="minorHAnsi" w:hAnsiTheme="minorHAnsi" w:cstheme="minorHAnsi"/>
          <w:sz w:val="28"/>
          <w:szCs w:val="28"/>
        </w:rPr>
        <w:fldChar w:fldCharType="end"/>
      </w:r>
      <w:r w:rsidRPr="00F8314D">
        <w:rPr>
          <w:rFonts w:asciiTheme="minorHAnsi" w:hAnsiTheme="minorHAnsi" w:cstheme="minorHAnsi"/>
          <w:sz w:val="28"/>
          <w:szCs w:val="28"/>
        </w:rPr>
        <w:t xml:space="preserve"> shall so notify the Chapter, in writing, and shall make the requested information available as soon as reasonably possible.</w:t>
      </w:r>
      <w:r w:rsidRPr="00F8314D" w:rsidR="00DC5BF8">
        <w:rPr>
          <w:rFonts w:asciiTheme="minorHAnsi" w:hAnsiTheme="minorHAnsi" w:cstheme="minorHAnsi"/>
          <w:sz w:val="28"/>
          <w:szCs w:val="28"/>
        </w:rPr>
        <w:t xml:space="preserve"> </w:t>
      </w:r>
      <w:r w:rsidRPr="00F8314D">
        <w:rPr>
          <w:rFonts w:asciiTheme="minorHAnsi" w:hAnsiTheme="minorHAnsi" w:cstheme="minorHAnsi"/>
          <w:sz w:val="28"/>
          <w:szCs w:val="28"/>
        </w:rPr>
        <w:t>The University shall not be required to compile information in any form different from that available when the request is made</w:t>
      </w:r>
      <w:r w:rsidRPr="00F8314D" w:rsidR="008E0816">
        <w:rPr>
          <w:rFonts w:asciiTheme="minorHAnsi" w:hAnsiTheme="minorHAnsi" w:cstheme="minorHAnsi"/>
          <w:sz w:val="28"/>
          <w:szCs w:val="28"/>
        </w:rPr>
        <w:fldChar w:fldCharType="begin"/>
      </w:r>
      <w:r w:rsidRPr="00F8314D" w:rsidR="008E0816">
        <w:rPr>
          <w:rFonts w:asciiTheme="minorHAnsi" w:hAnsiTheme="minorHAnsi" w:cstheme="minorHAnsi"/>
          <w:sz w:val="28"/>
          <w:szCs w:val="28"/>
        </w:rPr>
        <w:instrText xml:space="preserve"> XE "</w:instrText>
      </w:r>
      <w:r w:rsidRPr="00F8314D" w:rsidR="008E0816">
        <w:rPr>
          <w:rFonts w:asciiTheme="minorHAnsi" w:hAnsiTheme="minorHAnsi" w:cstheme="minorHAnsi"/>
          <w:b/>
          <w:sz w:val="28"/>
          <w:szCs w:val="28"/>
        </w:rPr>
        <w:instrText>Data:</w:instrText>
      </w:r>
      <w:r w:rsidRPr="00F8314D" w:rsidR="008E0816">
        <w:rPr>
          <w:rFonts w:asciiTheme="minorHAnsi" w:hAnsiTheme="minorHAnsi" w:cstheme="minorHAnsi"/>
          <w:sz w:val="28"/>
          <w:szCs w:val="28"/>
        </w:rPr>
        <w:instrText xml:space="preserve">Chapter's </w:instrText>
      </w:r>
      <w:r w:rsidRPr="00F8314D" w:rsidR="005C5D07">
        <w:rPr>
          <w:rFonts w:asciiTheme="minorHAnsi" w:hAnsiTheme="minorHAnsi" w:cstheme="minorHAnsi"/>
          <w:sz w:val="28"/>
          <w:szCs w:val="28"/>
        </w:rPr>
        <w:instrText>R</w:instrText>
      </w:r>
      <w:r w:rsidRPr="00F8314D" w:rsidR="008E0816">
        <w:rPr>
          <w:rFonts w:asciiTheme="minorHAnsi" w:hAnsiTheme="minorHAnsi" w:cstheme="minorHAnsi"/>
          <w:sz w:val="28"/>
          <w:szCs w:val="28"/>
        </w:rPr>
        <w:instrText xml:space="preserve">ights to" </w:instrText>
      </w:r>
      <w:r w:rsidRPr="00F8314D" w:rsidR="008E0816">
        <w:rPr>
          <w:rFonts w:asciiTheme="minorHAnsi" w:hAnsiTheme="minorHAnsi" w:cstheme="minorHAnsi"/>
          <w:sz w:val="28"/>
          <w:szCs w:val="28"/>
        </w:rPr>
        <w:fldChar w:fldCharType="end"/>
      </w:r>
      <w:r w:rsidRPr="00F8314D">
        <w:rPr>
          <w:rFonts w:asciiTheme="minorHAnsi" w:hAnsiTheme="minorHAnsi" w:cstheme="minorHAnsi"/>
          <w:sz w:val="28"/>
          <w:szCs w:val="28"/>
        </w:rPr>
        <w:t>.</w:t>
      </w:r>
      <w:r w:rsidRPr="00F8314D" w:rsidR="00CA37BE">
        <w:rPr>
          <w:rFonts w:asciiTheme="minorHAnsi" w:hAnsiTheme="minorHAnsi" w:cstheme="minorHAnsi"/>
          <w:sz w:val="28"/>
          <w:szCs w:val="28"/>
        </w:rPr>
        <w:fldChar w:fldCharType="begin"/>
      </w:r>
      <w:r w:rsidRPr="00F8314D" w:rsidR="00CA37BE">
        <w:rPr>
          <w:rFonts w:asciiTheme="minorHAnsi" w:hAnsiTheme="minorHAnsi" w:cstheme="minorHAnsi"/>
          <w:sz w:val="28"/>
          <w:szCs w:val="28"/>
        </w:rPr>
        <w:instrText xml:space="preserve"> XE "</w:instrText>
      </w:r>
      <w:r w:rsidRPr="00F8314D" w:rsidR="00CA37BE">
        <w:rPr>
          <w:rFonts w:asciiTheme="minorHAnsi" w:hAnsiTheme="minorHAnsi" w:cstheme="minorHAnsi"/>
          <w:b/>
          <w:sz w:val="28"/>
          <w:szCs w:val="28"/>
        </w:rPr>
        <w:instrText>Rights:</w:instrText>
      </w:r>
      <w:r w:rsidRPr="00F8314D" w:rsidR="006E076A">
        <w:rPr>
          <w:rFonts w:asciiTheme="minorHAnsi" w:hAnsiTheme="minorHAnsi" w:cstheme="minorHAnsi"/>
          <w:sz w:val="28"/>
          <w:szCs w:val="28"/>
        </w:rPr>
        <w:instrText xml:space="preserve">of </w:instrText>
      </w:r>
      <w:r w:rsidRPr="00F8314D" w:rsidR="00CA37BE">
        <w:rPr>
          <w:rFonts w:asciiTheme="minorHAnsi" w:hAnsiTheme="minorHAnsi" w:cstheme="minorHAnsi"/>
          <w:sz w:val="28"/>
          <w:szCs w:val="28"/>
        </w:rPr>
        <w:instrText xml:space="preserve">Chapter </w:instrText>
      </w:r>
      <w:r w:rsidRPr="00F8314D" w:rsidR="006E076A">
        <w:rPr>
          <w:rFonts w:asciiTheme="minorHAnsi" w:hAnsiTheme="minorHAnsi" w:cstheme="minorHAnsi"/>
          <w:sz w:val="28"/>
          <w:szCs w:val="28"/>
        </w:rPr>
        <w:instrText>to Data</w:instrText>
      </w:r>
      <w:r w:rsidRPr="00F8314D" w:rsidR="00CA37BE">
        <w:rPr>
          <w:rFonts w:asciiTheme="minorHAnsi" w:hAnsiTheme="minorHAnsi" w:cstheme="minorHAnsi"/>
          <w:sz w:val="28"/>
          <w:szCs w:val="28"/>
        </w:rPr>
        <w:instrText xml:space="preserve">" </w:instrText>
      </w:r>
      <w:r w:rsidRPr="00F8314D" w:rsidR="00CA37BE">
        <w:rPr>
          <w:rFonts w:asciiTheme="minorHAnsi" w:hAnsiTheme="minorHAnsi" w:cstheme="minorHAnsi"/>
          <w:sz w:val="28"/>
          <w:szCs w:val="28"/>
        </w:rPr>
        <w:fldChar w:fldCharType="end"/>
      </w:r>
    </w:p>
    <w:p w:rsidRPr="00F8314D" w:rsidR="006D58F4" w:rsidP="00F8314D" w:rsidRDefault="006D58F4" w14:paraId="09ED6D04" w14:textId="77777777">
      <w:pPr>
        <w:spacing w:line="360" w:lineRule="auto"/>
        <w:rPr>
          <w:rFonts w:asciiTheme="minorHAnsi" w:hAnsiTheme="minorHAnsi" w:cstheme="minorHAnsi"/>
          <w:sz w:val="28"/>
          <w:szCs w:val="28"/>
        </w:rPr>
      </w:pPr>
    </w:p>
    <w:p w:rsidRPr="00F8314D" w:rsidR="006D58F4" w:rsidP="00F8314D" w:rsidRDefault="00CF1930" w14:paraId="747BDA76" w14:textId="77777777">
      <w:pPr>
        <w:spacing w:line="360" w:lineRule="auto"/>
        <w:ind w:left="120" w:right="75"/>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6.§2</w:t>
      </w:r>
      <w:r w:rsidRPr="00F8314D">
        <w:rPr>
          <w:rFonts w:asciiTheme="minorHAnsi" w:hAnsiTheme="minorHAnsi" w:cstheme="minorHAnsi"/>
          <w:sz w:val="28"/>
          <w:szCs w:val="28"/>
        </w:rPr>
        <w:t xml:space="preserve"> </w:t>
      </w:r>
      <w:r w:rsidRPr="00F8314D" w:rsidR="00677A93">
        <w:rPr>
          <w:rFonts w:asciiTheme="minorHAnsi" w:hAnsiTheme="minorHAnsi" w:cstheme="minorHAnsi"/>
          <w:sz w:val="28"/>
          <w:szCs w:val="28"/>
        </w:rPr>
        <w:fldChar w:fldCharType="begin"/>
      </w:r>
      <w:r w:rsidRPr="00F8314D" w:rsidR="00677A93">
        <w:rPr>
          <w:rFonts w:asciiTheme="minorHAnsi" w:hAnsiTheme="minorHAnsi" w:cstheme="minorHAnsi"/>
          <w:sz w:val="28"/>
          <w:szCs w:val="28"/>
        </w:rPr>
        <w:instrText xml:space="preserve"> XE "</w:instrText>
      </w:r>
      <w:r w:rsidRPr="00F8314D" w:rsidR="00677A93">
        <w:rPr>
          <w:rFonts w:asciiTheme="minorHAnsi" w:hAnsiTheme="minorHAnsi" w:cstheme="minorHAnsi"/>
          <w:b/>
          <w:sz w:val="28"/>
          <w:szCs w:val="28"/>
        </w:rPr>
        <w:instrText>Data:</w:instrText>
      </w:r>
      <w:r w:rsidRPr="00F8314D" w:rsidR="00677A93">
        <w:rPr>
          <w:rFonts w:asciiTheme="minorHAnsi" w:hAnsiTheme="minorHAnsi" w:cstheme="minorHAnsi"/>
          <w:sz w:val="28"/>
          <w:szCs w:val="28"/>
        </w:rPr>
        <w:instrText xml:space="preserve">Copies of Board of Trustees Meeting Minutes" </w:instrText>
      </w:r>
      <w:r w:rsidRPr="00F8314D" w:rsidR="00677A93">
        <w:rPr>
          <w:rFonts w:asciiTheme="minorHAnsi" w:hAnsiTheme="minorHAnsi" w:cstheme="minorHAnsi"/>
          <w:sz w:val="28"/>
          <w:szCs w:val="28"/>
        </w:rPr>
        <w:fldChar w:fldCharType="end"/>
      </w:r>
      <w:r w:rsidRPr="00F8314D">
        <w:rPr>
          <w:rFonts w:asciiTheme="minorHAnsi" w:hAnsiTheme="minorHAnsi" w:cstheme="minorHAnsi"/>
          <w:sz w:val="28"/>
          <w:szCs w:val="28"/>
        </w:rPr>
        <w:t>The Board or Administration shall provide the Chapter with a copy of the minutes of the official meetings of the Board of Trustees</w:t>
      </w:r>
      <w:r w:rsidRPr="00F8314D" w:rsidR="00C44A14">
        <w:rPr>
          <w:rFonts w:asciiTheme="minorHAnsi" w:hAnsiTheme="minorHAnsi" w:cstheme="minorHAnsi"/>
          <w:sz w:val="28"/>
          <w:szCs w:val="28"/>
        </w:rPr>
        <w:fldChar w:fldCharType="begin"/>
      </w:r>
      <w:r w:rsidRPr="00F8314D" w:rsidR="00C44A14">
        <w:rPr>
          <w:rFonts w:asciiTheme="minorHAnsi" w:hAnsiTheme="minorHAnsi" w:cstheme="minorHAnsi"/>
          <w:sz w:val="28"/>
          <w:szCs w:val="28"/>
        </w:rPr>
        <w:instrText xml:space="preserve"> XE "</w:instrText>
      </w:r>
      <w:r w:rsidRPr="00F8314D" w:rsidR="0084514C">
        <w:rPr>
          <w:rFonts w:asciiTheme="minorHAnsi" w:hAnsiTheme="minorHAnsi" w:cstheme="minorHAnsi"/>
          <w:b/>
          <w:sz w:val="28"/>
          <w:szCs w:val="28"/>
        </w:rPr>
        <w:instrText>Board of Trustees</w:instrText>
      </w:r>
      <w:r w:rsidRPr="00F8314D" w:rsidR="00C44A14">
        <w:rPr>
          <w:rFonts w:asciiTheme="minorHAnsi" w:hAnsiTheme="minorHAnsi" w:cstheme="minorHAnsi"/>
          <w:sz w:val="28"/>
          <w:szCs w:val="28"/>
        </w:rPr>
        <w:instrText xml:space="preserve">:Chapter’s </w:instrText>
      </w:r>
      <w:r w:rsidRPr="00F8314D" w:rsidR="005C5D07">
        <w:rPr>
          <w:rFonts w:asciiTheme="minorHAnsi" w:hAnsiTheme="minorHAnsi" w:cstheme="minorHAnsi"/>
          <w:sz w:val="28"/>
          <w:szCs w:val="28"/>
        </w:rPr>
        <w:instrText>R</w:instrText>
      </w:r>
      <w:r w:rsidRPr="00F8314D" w:rsidR="00C44A14">
        <w:rPr>
          <w:rFonts w:asciiTheme="minorHAnsi" w:hAnsiTheme="minorHAnsi" w:cstheme="minorHAnsi"/>
          <w:sz w:val="28"/>
          <w:szCs w:val="28"/>
        </w:rPr>
        <w:instrText xml:space="preserve">ight to </w:instrText>
      </w:r>
      <w:r w:rsidRPr="00F8314D" w:rsidR="005C5D07">
        <w:rPr>
          <w:rFonts w:asciiTheme="minorHAnsi" w:hAnsiTheme="minorHAnsi" w:cstheme="minorHAnsi"/>
          <w:sz w:val="28"/>
          <w:szCs w:val="28"/>
        </w:rPr>
        <w:instrText>C</w:instrText>
      </w:r>
      <w:r w:rsidRPr="00F8314D" w:rsidR="00C44A14">
        <w:rPr>
          <w:rFonts w:asciiTheme="minorHAnsi" w:hAnsiTheme="minorHAnsi" w:cstheme="minorHAnsi"/>
          <w:sz w:val="28"/>
          <w:szCs w:val="28"/>
        </w:rPr>
        <w:instrText xml:space="preserve">opy of </w:instrText>
      </w:r>
      <w:r w:rsidRPr="00F8314D" w:rsidR="005C5D07">
        <w:rPr>
          <w:rFonts w:asciiTheme="minorHAnsi" w:hAnsiTheme="minorHAnsi" w:cstheme="minorHAnsi"/>
          <w:sz w:val="28"/>
          <w:szCs w:val="28"/>
        </w:rPr>
        <w:instrText>M</w:instrText>
      </w:r>
      <w:r w:rsidRPr="00F8314D" w:rsidR="00C44A14">
        <w:rPr>
          <w:rFonts w:asciiTheme="minorHAnsi" w:hAnsiTheme="minorHAnsi" w:cstheme="minorHAnsi"/>
          <w:sz w:val="28"/>
          <w:szCs w:val="28"/>
        </w:rPr>
        <w:instrText xml:space="preserve">inutes" </w:instrText>
      </w:r>
      <w:r w:rsidRPr="00F8314D" w:rsidR="00C44A14">
        <w:rPr>
          <w:rFonts w:asciiTheme="minorHAnsi" w:hAnsiTheme="minorHAnsi" w:cstheme="minorHAnsi"/>
          <w:sz w:val="28"/>
          <w:szCs w:val="28"/>
        </w:rPr>
        <w:fldChar w:fldCharType="end"/>
      </w:r>
      <w:r w:rsidRPr="00F8314D">
        <w:rPr>
          <w:rFonts w:asciiTheme="minorHAnsi" w:hAnsiTheme="minorHAnsi" w:cstheme="minorHAnsi"/>
          <w:sz w:val="28"/>
          <w:szCs w:val="28"/>
        </w:rPr>
        <w:t>. A designee of the Chapter shall have an opportunity at reasonable times to view Board of Trustees' documents in support of the Board's minutes</w:t>
      </w:r>
      <w:r w:rsidRPr="00F8314D" w:rsidR="00105627">
        <w:rPr>
          <w:rFonts w:asciiTheme="minorHAnsi" w:hAnsiTheme="minorHAnsi" w:cstheme="minorHAnsi"/>
          <w:sz w:val="28"/>
          <w:szCs w:val="28"/>
        </w:rPr>
        <w:fldChar w:fldCharType="begin"/>
      </w:r>
      <w:r w:rsidRPr="00F8314D" w:rsidR="00105627">
        <w:rPr>
          <w:rFonts w:asciiTheme="minorHAnsi" w:hAnsiTheme="minorHAnsi" w:cstheme="minorHAnsi"/>
          <w:sz w:val="28"/>
          <w:szCs w:val="28"/>
        </w:rPr>
        <w:instrText xml:space="preserve"> XE "</w:instrText>
      </w:r>
      <w:r w:rsidRPr="00F8314D" w:rsidR="00105627">
        <w:rPr>
          <w:rFonts w:asciiTheme="minorHAnsi" w:hAnsiTheme="minorHAnsi" w:cstheme="minorHAnsi"/>
          <w:b/>
          <w:sz w:val="28"/>
          <w:szCs w:val="28"/>
        </w:rPr>
        <w:instrText>Copies:</w:instrText>
      </w:r>
      <w:r w:rsidRPr="00F8314D" w:rsidR="00105627">
        <w:rPr>
          <w:rFonts w:asciiTheme="minorHAnsi" w:hAnsiTheme="minorHAnsi" w:cstheme="minorHAnsi"/>
          <w:sz w:val="28"/>
          <w:szCs w:val="28"/>
        </w:rPr>
        <w:instrText xml:space="preserve">Board of Trustees Minutes" </w:instrText>
      </w:r>
      <w:r w:rsidRPr="00F8314D" w:rsidR="00105627">
        <w:rPr>
          <w:rFonts w:asciiTheme="minorHAnsi" w:hAnsiTheme="minorHAnsi" w:cstheme="minorHAnsi"/>
          <w:sz w:val="28"/>
          <w:szCs w:val="28"/>
        </w:rPr>
        <w:fldChar w:fldCharType="end"/>
      </w:r>
      <w:r w:rsidRPr="00F8314D">
        <w:rPr>
          <w:rFonts w:asciiTheme="minorHAnsi" w:hAnsiTheme="minorHAnsi" w:cstheme="minorHAnsi"/>
          <w:sz w:val="28"/>
          <w:szCs w:val="28"/>
        </w:rPr>
        <w:t xml:space="preserve"> on file in the secretary's office. The Board </w:t>
      </w:r>
      <w:proofErr w:type="gramStart"/>
      <w:r w:rsidRPr="00F8314D">
        <w:rPr>
          <w:rFonts w:asciiTheme="minorHAnsi" w:hAnsiTheme="minorHAnsi" w:cstheme="minorHAnsi"/>
          <w:sz w:val="28"/>
          <w:szCs w:val="28"/>
        </w:rPr>
        <w:t>or</w:t>
      </w:r>
      <w:proofErr w:type="gramEnd"/>
      <w:r w:rsidRPr="00F8314D">
        <w:rPr>
          <w:rFonts w:asciiTheme="minorHAnsi" w:hAnsiTheme="minorHAnsi" w:cstheme="minorHAnsi"/>
          <w:sz w:val="28"/>
          <w:szCs w:val="28"/>
        </w:rPr>
        <w:t xml:space="preserve"> Administration shall provide the Chapter with a copy of the Annual Budget</w:t>
      </w:r>
      <w:r w:rsidRPr="00F8314D" w:rsidR="00112AFA">
        <w:rPr>
          <w:rFonts w:asciiTheme="minorHAnsi" w:hAnsiTheme="minorHAnsi" w:cstheme="minorHAnsi"/>
          <w:sz w:val="28"/>
          <w:szCs w:val="28"/>
        </w:rPr>
        <w:fldChar w:fldCharType="begin"/>
      </w:r>
      <w:r w:rsidRPr="00F8314D" w:rsidR="00112AFA">
        <w:rPr>
          <w:rFonts w:asciiTheme="minorHAnsi" w:hAnsiTheme="minorHAnsi" w:cstheme="minorHAnsi"/>
          <w:sz w:val="28"/>
          <w:szCs w:val="28"/>
        </w:rPr>
        <w:instrText xml:space="preserve"> XE "</w:instrText>
      </w:r>
      <w:r w:rsidRPr="00F8314D" w:rsidR="00112AFA">
        <w:rPr>
          <w:rFonts w:asciiTheme="minorHAnsi" w:hAnsiTheme="minorHAnsi" w:cstheme="minorHAnsi"/>
          <w:b/>
          <w:sz w:val="28"/>
          <w:szCs w:val="28"/>
        </w:rPr>
        <w:instrText>Copies:</w:instrText>
      </w:r>
      <w:r w:rsidRPr="00F8314D" w:rsidR="00E2398A">
        <w:rPr>
          <w:rFonts w:asciiTheme="minorHAnsi" w:hAnsiTheme="minorHAnsi" w:cstheme="minorHAnsi"/>
          <w:sz w:val="28"/>
          <w:szCs w:val="28"/>
        </w:rPr>
        <w:instrText xml:space="preserve">Annual </w:instrText>
      </w:r>
      <w:r w:rsidRPr="00F8314D" w:rsidR="005C5D07">
        <w:rPr>
          <w:rFonts w:asciiTheme="minorHAnsi" w:hAnsiTheme="minorHAnsi" w:cstheme="minorHAnsi"/>
          <w:sz w:val="28"/>
          <w:szCs w:val="28"/>
        </w:rPr>
        <w:instrText>B</w:instrText>
      </w:r>
      <w:r w:rsidRPr="00F8314D" w:rsidR="00E2398A">
        <w:rPr>
          <w:rFonts w:asciiTheme="minorHAnsi" w:hAnsiTheme="minorHAnsi" w:cstheme="minorHAnsi"/>
          <w:sz w:val="28"/>
          <w:szCs w:val="28"/>
        </w:rPr>
        <w:instrText>udget</w:instrText>
      </w:r>
      <w:r w:rsidRPr="00F8314D" w:rsidR="00112AFA">
        <w:rPr>
          <w:rFonts w:asciiTheme="minorHAnsi" w:hAnsiTheme="minorHAnsi" w:cstheme="minorHAnsi"/>
          <w:sz w:val="28"/>
          <w:szCs w:val="28"/>
        </w:rPr>
        <w:instrText xml:space="preserve">" </w:instrText>
      </w:r>
      <w:r w:rsidRPr="00F8314D" w:rsidR="00112AFA">
        <w:rPr>
          <w:rFonts w:asciiTheme="minorHAnsi" w:hAnsiTheme="minorHAnsi" w:cstheme="minorHAnsi"/>
          <w:sz w:val="28"/>
          <w:szCs w:val="28"/>
        </w:rPr>
        <w:fldChar w:fldCharType="end"/>
      </w:r>
      <w:r w:rsidRPr="00F8314D">
        <w:rPr>
          <w:rFonts w:asciiTheme="minorHAnsi" w:hAnsiTheme="minorHAnsi" w:cstheme="minorHAnsi"/>
          <w:sz w:val="28"/>
          <w:szCs w:val="28"/>
        </w:rPr>
        <w:t xml:space="preserve"> Request</w:t>
      </w:r>
      <w:r w:rsidRPr="00F8314D" w:rsidR="00C1394B">
        <w:rPr>
          <w:rFonts w:asciiTheme="minorHAnsi" w:hAnsiTheme="minorHAnsi" w:cstheme="minorHAnsi"/>
          <w:sz w:val="28"/>
          <w:szCs w:val="28"/>
        </w:rPr>
        <w:t>.</w:t>
      </w:r>
      <w:r w:rsidRPr="00F8314D" w:rsidR="00C1394B">
        <w:rPr>
          <w:rFonts w:asciiTheme="minorHAnsi" w:hAnsiTheme="minorHAnsi" w:cstheme="minorHAnsi"/>
          <w:sz w:val="28"/>
          <w:szCs w:val="28"/>
        </w:rPr>
        <w:fldChar w:fldCharType="begin"/>
      </w:r>
      <w:r w:rsidRPr="00F8314D" w:rsidR="00C1394B">
        <w:rPr>
          <w:rFonts w:asciiTheme="minorHAnsi" w:hAnsiTheme="minorHAnsi" w:cstheme="minorHAnsi"/>
          <w:sz w:val="28"/>
          <w:szCs w:val="28"/>
        </w:rPr>
        <w:instrText xml:space="preserve"> XE "</w:instrText>
      </w:r>
      <w:r w:rsidRPr="00F8314D" w:rsidR="00C1394B">
        <w:rPr>
          <w:rFonts w:asciiTheme="minorHAnsi" w:hAnsiTheme="minorHAnsi" w:cstheme="minorHAnsi"/>
          <w:b/>
          <w:sz w:val="28"/>
          <w:szCs w:val="28"/>
        </w:rPr>
        <w:instrText>Annual Report</w:instrText>
      </w:r>
      <w:r w:rsidRPr="00F8314D" w:rsidR="00C1394B">
        <w:rPr>
          <w:rFonts w:asciiTheme="minorHAnsi" w:hAnsiTheme="minorHAnsi" w:cstheme="minorHAnsi"/>
          <w:sz w:val="28"/>
          <w:szCs w:val="28"/>
        </w:rPr>
        <w:instrText xml:space="preserve">:Budget </w:instrText>
      </w:r>
      <w:r w:rsidRPr="00F8314D" w:rsidR="005C5D07">
        <w:rPr>
          <w:rFonts w:asciiTheme="minorHAnsi" w:hAnsiTheme="minorHAnsi" w:cstheme="minorHAnsi"/>
          <w:sz w:val="28"/>
          <w:szCs w:val="28"/>
        </w:rPr>
        <w:instrText>R</w:instrText>
      </w:r>
      <w:r w:rsidRPr="00F8314D" w:rsidR="00C1394B">
        <w:rPr>
          <w:rFonts w:asciiTheme="minorHAnsi" w:hAnsiTheme="minorHAnsi" w:cstheme="minorHAnsi"/>
          <w:sz w:val="28"/>
          <w:szCs w:val="28"/>
        </w:rPr>
        <w:instrText xml:space="preserve">equest" </w:instrText>
      </w:r>
      <w:r w:rsidRPr="00F8314D" w:rsidR="00C1394B">
        <w:rPr>
          <w:rFonts w:asciiTheme="minorHAnsi" w:hAnsiTheme="minorHAnsi" w:cstheme="minorHAnsi"/>
          <w:sz w:val="28"/>
          <w:szCs w:val="28"/>
        </w:rPr>
        <w:fldChar w:fldCharType="end"/>
      </w:r>
      <w:r w:rsidRPr="00F8314D">
        <w:rPr>
          <w:rFonts w:asciiTheme="minorHAnsi" w:hAnsiTheme="minorHAnsi" w:cstheme="minorHAnsi"/>
          <w:sz w:val="28"/>
          <w:szCs w:val="28"/>
        </w:rPr>
        <w:t xml:space="preserve"> as approved by the Board of Trustees for submission to the State of Michigan and a copy of the Annual Audited Financial Report.</w:t>
      </w:r>
      <w:r w:rsidRPr="00F8314D" w:rsidR="00C1394B">
        <w:rPr>
          <w:rFonts w:asciiTheme="minorHAnsi" w:hAnsiTheme="minorHAnsi" w:cstheme="minorHAnsi"/>
          <w:sz w:val="28"/>
          <w:szCs w:val="28"/>
        </w:rPr>
        <w:fldChar w:fldCharType="begin"/>
      </w:r>
      <w:r w:rsidRPr="00F8314D" w:rsidR="00C1394B">
        <w:rPr>
          <w:rFonts w:asciiTheme="minorHAnsi" w:hAnsiTheme="minorHAnsi" w:cstheme="minorHAnsi"/>
          <w:sz w:val="28"/>
          <w:szCs w:val="28"/>
        </w:rPr>
        <w:instrText xml:space="preserve"> XE "</w:instrText>
      </w:r>
      <w:r w:rsidRPr="00F8314D" w:rsidR="00C1394B">
        <w:rPr>
          <w:rFonts w:asciiTheme="minorHAnsi" w:hAnsiTheme="minorHAnsi" w:cstheme="minorHAnsi"/>
          <w:b/>
          <w:sz w:val="28"/>
          <w:szCs w:val="28"/>
        </w:rPr>
        <w:instrText>Annual Report</w:instrText>
      </w:r>
      <w:r w:rsidRPr="00F8314D" w:rsidR="00C1394B">
        <w:rPr>
          <w:rFonts w:asciiTheme="minorHAnsi" w:hAnsiTheme="minorHAnsi" w:cstheme="minorHAnsi"/>
          <w:sz w:val="28"/>
          <w:szCs w:val="28"/>
        </w:rPr>
        <w:instrText xml:space="preserve">:Audited </w:instrText>
      </w:r>
      <w:r w:rsidRPr="00F8314D" w:rsidR="005C5D07">
        <w:rPr>
          <w:rFonts w:asciiTheme="minorHAnsi" w:hAnsiTheme="minorHAnsi" w:cstheme="minorHAnsi"/>
          <w:sz w:val="28"/>
          <w:szCs w:val="28"/>
        </w:rPr>
        <w:instrText>F</w:instrText>
      </w:r>
      <w:r w:rsidRPr="00F8314D" w:rsidR="00C1394B">
        <w:rPr>
          <w:rFonts w:asciiTheme="minorHAnsi" w:hAnsiTheme="minorHAnsi" w:cstheme="minorHAnsi"/>
          <w:sz w:val="28"/>
          <w:szCs w:val="28"/>
        </w:rPr>
        <w:instrText xml:space="preserve">inancial </w:instrText>
      </w:r>
      <w:r w:rsidRPr="00F8314D" w:rsidR="005C5D07">
        <w:rPr>
          <w:rFonts w:asciiTheme="minorHAnsi" w:hAnsiTheme="minorHAnsi" w:cstheme="minorHAnsi"/>
          <w:sz w:val="28"/>
          <w:szCs w:val="28"/>
        </w:rPr>
        <w:instrText>R</w:instrText>
      </w:r>
      <w:r w:rsidRPr="00F8314D" w:rsidR="00C1394B">
        <w:rPr>
          <w:rFonts w:asciiTheme="minorHAnsi" w:hAnsiTheme="minorHAnsi" w:cstheme="minorHAnsi"/>
          <w:sz w:val="28"/>
          <w:szCs w:val="28"/>
        </w:rPr>
        <w:instrText xml:space="preserve">eport" </w:instrText>
      </w:r>
      <w:r w:rsidRPr="00F8314D" w:rsidR="00C1394B">
        <w:rPr>
          <w:rFonts w:asciiTheme="minorHAnsi" w:hAnsiTheme="minorHAnsi" w:cstheme="minorHAnsi"/>
          <w:sz w:val="28"/>
          <w:szCs w:val="28"/>
        </w:rPr>
        <w:fldChar w:fldCharType="end"/>
      </w:r>
    </w:p>
    <w:p w:rsidRPr="00F8314D" w:rsidR="006D58F4" w:rsidP="00F8314D" w:rsidRDefault="006D58F4" w14:paraId="4E78E0EB" w14:textId="77777777">
      <w:pPr>
        <w:spacing w:line="360" w:lineRule="auto"/>
        <w:rPr>
          <w:rFonts w:asciiTheme="minorHAnsi" w:hAnsiTheme="minorHAnsi" w:cstheme="minorHAnsi"/>
          <w:sz w:val="28"/>
          <w:szCs w:val="28"/>
        </w:rPr>
      </w:pPr>
    </w:p>
    <w:p w:rsidRPr="00F8314D" w:rsidR="006D58F4" w:rsidP="00F8314D" w:rsidRDefault="00CF1930" w14:paraId="0E59818C" w14:textId="29DA5DEB">
      <w:pPr>
        <w:spacing w:line="360" w:lineRule="auto"/>
        <w:ind w:left="120" w:right="40"/>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6.§3</w:t>
      </w:r>
      <w:r w:rsidRPr="00F8314D">
        <w:rPr>
          <w:rFonts w:asciiTheme="minorHAnsi" w:hAnsiTheme="minorHAnsi" w:cstheme="minorHAnsi"/>
          <w:sz w:val="28"/>
          <w:szCs w:val="28"/>
        </w:rPr>
        <w:t xml:space="preserve"> The Administration</w:t>
      </w:r>
      <w:r w:rsidRPr="00F8314D" w:rsidR="007E5370">
        <w:rPr>
          <w:rFonts w:asciiTheme="minorHAnsi" w:hAnsiTheme="minorHAnsi" w:cstheme="minorHAnsi"/>
          <w:sz w:val="28"/>
          <w:szCs w:val="28"/>
        </w:rPr>
        <w:t xml:space="preserve"> </w:t>
      </w:r>
      <w:r w:rsidRPr="00F8314D">
        <w:rPr>
          <w:rFonts w:asciiTheme="minorHAnsi" w:hAnsiTheme="minorHAnsi" w:cstheme="minorHAnsi"/>
          <w:sz w:val="28"/>
          <w:szCs w:val="28"/>
        </w:rPr>
        <w:t>shall provide the Chapter with a copy of the</w:t>
      </w:r>
      <w:r w:rsidRPr="00F8314D" w:rsidR="00CC1BA9">
        <w:rPr>
          <w:rFonts w:asciiTheme="minorHAnsi" w:hAnsiTheme="minorHAnsi" w:cstheme="minorHAnsi"/>
          <w:sz w:val="28"/>
          <w:szCs w:val="28"/>
        </w:rPr>
        <w:t xml:space="preserve"> </w:t>
      </w:r>
      <w:r w:rsidRPr="00F8314D">
        <w:rPr>
          <w:rFonts w:asciiTheme="minorHAnsi" w:hAnsiTheme="minorHAnsi" w:cstheme="minorHAnsi"/>
          <w:sz w:val="28"/>
          <w:szCs w:val="28"/>
        </w:rPr>
        <w:t>"Monthly Financial Statement</w:t>
      </w:r>
      <w:r w:rsidRPr="00F8314D" w:rsidR="00345016">
        <w:rPr>
          <w:rFonts w:asciiTheme="minorHAnsi" w:hAnsiTheme="minorHAnsi" w:cstheme="minorHAnsi"/>
          <w:sz w:val="28"/>
          <w:szCs w:val="28"/>
        </w:rPr>
        <w:fldChar w:fldCharType="begin"/>
      </w:r>
      <w:r w:rsidRPr="00F8314D" w:rsidR="00345016">
        <w:rPr>
          <w:rFonts w:asciiTheme="minorHAnsi" w:hAnsiTheme="minorHAnsi" w:cstheme="minorHAnsi"/>
          <w:sz w:val="28"/>
          <w:szCs w:val="28"/>
        </w:rPr>
        <w:instrText xml:space="preserve"> XE "</w:instrText>
      </w:r>
      <w:r w:rsidRPr="00F8314D" w:rsidR="00345016">
        <w:rPr>
          <w:rFonts w:asciiTheme="minorHAnsi" w:hAnsiTheme="minorHAnsi" w:cstheme="minorHAnsi"/>
          <w:b/>
          <w:sz w:val="28"/>
          <w:szCs w:val="28"/>
        </w:rPr>
        <w:instrText>Monthly Financial Statement:</w:instrText>
      </w:r>
      <w:r w:rsidRPr="00F8314D" w:rsidR="00345016">
        <w:rPr>
          <w:rFonts w:asciiTheme="minorHAnsi" w:hAnsiTheme="minorHAnsi" w:cstheme="minorHAnsi"/>
          <w:sz w:val="28"/>
          <w:szCs w:val="28"/>
        </w:rPr>
        <w:instrText xml:space="preserve">Copy to Chapter" </w:instrText>
      </w:r>
      <w:r w:rsidRPr="00F8314D" w:rsidR="00345016">
        <w:rPr>
          <w:rFonts w:asciiTheme="minorHAnsi" w:hAnsiTheme="minorHAnsi" w:cstheme="minorHAnsi"/>
          <w:sz w:val="28"/>
          <w:szCs w:val="28"/>
        </w:rPr>
        <w:fldChar w:fldCharType="end"/>
      </w:r>
      <w:r w:rsidRPr="00F8314D" w:rsidR="00524EDC">
        <w:rPr>
          <w:rFonts w:asciiTheme="minorHAnsi" w:hAnsiTheme="minorHAnsi" w:cstheme="minorHAnsi"/>
          <w:sz w:val="28"/>
          <w:szCs w:val="28"/>
        </w:rPr>
        <w:fldChar w:fldCharType="begin"/>
      </w:r>
      <w:r w:rsidRPr="00F8314D" w:rsidR="00524EDC">
        <w:rPr>
          <w:rFonts w:asciiTheme="minorHAnsi" w:hAnsiTheme="minorHAnsi" w:cstheme="minorHAnsi"/>
          <w:sz w:val="28"/>
          <w:szCs w:val="28"/>
        </w:rPr>
        <w:instrText xml:space="preserve"> XE "</w:instrText>
      </w:r>
      <w:r w:rsidRPr="00F8314D" w:rsidR="00524EDC">
        <w:rPr>
          <w:rFonts w:asciiTheme="minorHAnsi" w:hAnsiTheme="minorHAnsi" w:cstheme="minorHAnsi"/>
          <w:b/>
          <w:sz w:val="28"/>
          <w:szCs w:val="28"/>
        </w:rPr>
        <w:instrText>Copies:</w:instrText>
      </w:r>
      <w:r w:rsidRPr="00F8314D" w:rsidR="00524EDC">
        <w:rPr>
          <w:rFonts w:asciiTheme="minorHAnsi" w:hAnsiTheme="minorHAnsi" w:cstheme="minorHAnsi"/>
          <w:sz w:val="28"/>
          <w:szCs w:val="28"/>
        </w:rPr>
        <w:instrText xml:space="preserve">Financial </w:instrText>
      </w:r>
      <w:r w:rsidRPr="00F8314D" w:rsidR="005419B9">
        <w:rPr>
          <w:rFonts w:asciiTheme="minorHAnsi" w:hAnsiTheme="minorHAnsi" w:cstheme="minorHAnsi"/>
          <w:sz w:val="28"/>
          <w:szCs w:val="28"/>
        </w:rPr>
        <w:instrText>S</w:instrText>
      </w:r>
      <w:r w:rsidRPr="00F8314D" w:rsidR="00524EDC">
        <w:rPr>
          <w:rFonts w:asciiTheme="minorHAnsi" w:hAnsiTheme="minorHAnsi" w:cstheme="minorHAnsi"/>
          <w:sz w:val="28"/>
          <w:szCs w:val="28"/>
        </w:rPr>
        <w:instrText xml:space="preserve">tatement" </w:instrText>
      </w:r>
      <w:r w:rsidRPr="00F8314D" w:rsidR="00524EDC">
        <w:rPr>
          <w:rFonts w:asciiTheme="minorHAnsi" w:hAnsiTheme="minorHAnsi" w:cstheme="minorHAnsi"/>
          <w:sz w:val="28"/>
          <w:szCs w:val="28"/>
        </w:rPr>
        <w:fldChar w:fldCharType="end"/>
      </w:r>
      <w:r w:rsidRPr="00F8314D">
        <w:rPr>
          <w:rFonts w:asciiTheme="minorHAnsi" w:hAnsiTheme="minorHAnsi" w:cstheme="minorHAnsi"/>
          <w:sz w:val="28"/>
          <w:szCs w:val="28"/>
        </w:rPr>
        <w:t>," subject to the following two (2) restrictions</w:t>
      </w:r>
      <w:r w:rsidRPr="00F8314D" w:rsidR="00677A93">
        <w:rPr>
          <w:rFonts w:asciiTheme="minorHAnsi" w:hAnsiTheme="minorHAnsi" w:cstheme="minorHAnsi"/>
          <w:sz w:val="28"/>
          <w:szCs w:val="28"/>
        </w:rPr>
        <w:fldChar w:fldCharType="begin"/>
      </w:r>
      <w:r w:rsidRPr="00F8314D" w:rsidR="00677A93">
        <w:rPr>
          <w:rFonts w:asciiTheme="minorHAnsi" w:hAnsiTheme="minorHAnsi" w:cstheme="minorHAnsi"/>
          <w:sz w:val="28"/>
          <w:szCs w:val="28"/>
        </w:rPr>
        <w:instrText xml:space="preserve"> XE "</w:instrText>
      </w:r>
      <w:r w:rsidRPr="00F8314D" w:rsidR="00677A93">
        <w:rPr>
          <w:rFonts w:asciiTheme="minorHAnsi" w:hAnsiTheme="minorHAnsi" w:cstheme="minorHAnsi"/>
          <w:b/>
          <w:sz w:val="28"/>
          <w:szCs w:val="28"/>
        </w:rPr>
        <w:instrText>Data:</w:instrText>
      </w:r>
      <w:r w:rsidRPr="00F8314D" w:rsidR="008E0816">
        <w:rPr>
          <w:rFonts w:asciiTheme="minorHAnsi" w:hAnsiTheme="minorHAnsi" w:cstheme="minorHAnsi"/>
          <w:sz w:val="28"/>
          <w:szCs w:val="28"/>
        </w:rPr>
        <w:instrText xml:space="preserve">Monthly Financial </w:instrText>
      </w:r>
      <w:r w:rsidRPr="00F8314D" w:rsidR="005419B9">
        <w:rPr>
          <w:rFonts w:asciiTheme="minorHAnsi" w:hAnsiTheme="minorHAnsi" w:cstheme="minorHAnsi"/>
          <w:sz w:val="28"/>
          <w:szCs w:val="28"/>
        </w:rPr>
        <w:instrText>S</w:instrText>
      </w:r>
      <w:r w:rsidRPr="00F8314D" w:rsidR="008E0816">
        <w:rPr>
          <w:rFonts w:asciiTheme="minorHAnsi" w:hAnsiTheme="minorHAnsi" w:cstheme="minorHAnsi"/>
          <w:sz w:val="28"/>
          <w:szCs w:val="28"/>
        </w:rPr>
        <w:instrText>tatements</w:instrText>
      </w:r>
      <w:r w:rsidRPr="00F8314D" w:rsidR="00677A93">
        <w:rPr>
          <w:rFonts w:asciiTheme="minorHAnsi" w:hAnsiTheme="minorHAnsi" w:cstheme="minorHAnsi"/>
          <w:sz w:val="28"/>
          <w:szCs w:val="28"/>
        </w:rPr>
        <w:instrText xml:space="preserve">" </w:instrText>
      </w:r>
      <w:r w:rsidRPr="00F8314D" w:rsidR="00677A93">
        <w:rPr>
          <w:rFonts w:asciiTheme="minorHAnsi" w:hAnsiTheme="minorHAnsi" w:cstheme="minorHAnsi"/>
          <w:sz w:val="28"/>
          <w:szCs w:val="28"/>
        </w:rPr>
        <w:fldChar w:fldCharType="end"/>
      </w:r>
      <w:r w:rsidRPr="00F8314D">
        <w:rPr>
          <w:rFonts w:asciiTheme="minorHAnsi" w:hAnsiTheme="minorHAnsi" w:cstheme="minorHAnsi"/>
          <w:sz w:val="28"/>
          <w:szCs w:val="28"/>
        </w:rPr>
        <w:t>:</w:t>
      </w:r>
    </w:p>
    <w:p w:rsidRPr="00F8314D" w:rsidR="006D58F4" w:rsidP="00F8314D" w:rsidRDefault="006D58F4" w14:paraId="1ACB9A19" w14:textId="77777777">
      <w:pPr>
        <w:spacing w:line="360" w:lineRule="auto"/>
        <w:rPr>
          <w:rFonts w:asciiTheme="minorHAnsi" w:hAnsiTheme="minorHAnsi" w:cstheme="minorHAnsi"/>
          <w:sz w:val="28"/>
          <w:szCs w:val="28"/>
        </w:rPr>
      </w:pPr>
    </w:p>
    <w:p w:rsidRPr="00F8314D" w:rsidR="006D58F4" w:rsidP="00F8314D" w:rsidRDefault="00CF1930" w14:paraId="0FE37A71" w14:textId="10A0C429">
      <w:pPr>
        <w:spacing w:line="360" w:lineRule="auto"/>
        <w:ind w:left="840" w:right="81"/>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6.§3.1</w:t>
      </w:r>
      <w:r w:rsidRPr="00F8314D">
        <w:rPr>
          <w:rFonts w:asciiTheme="minorHAnsi" w:hAnsiTheme="minorHAnsi" w:cstheme="minorHAnsi"/>
          <w:sz w:val="28"/>
          <w:szCs w:val="28"/>
        </w:rPr>
        <w:t xml:space="preserve"> </w:t>
      </w:r>
      <w:r w:rsidRPr="00F8314D" w:rsidR="007E5370">
        <w:rPr>
          <w:rFonts w:asciiTheme="minorHAnsi" w:hAnsiTheme="minorHAnsi" w:cstheme="minorHAnsi"/>
          <w:sz w:val="28"/>
          <w:szCs w:val="28"/>
        </w:rPr>
        <w:t>T</w:t>
      </w:r>
      <w:r w:rsidRPr="00F8314D">
        <w:rPr>
          <w:rFonts w:asciiTheme="minorHAnsi" w:hAnsiTheme="minorHAnsi" w:cstheme="minorHAnsi"/>
          <w:sz w:val="28"/>
          <w:szCs w:val="28"/>
        </w:rPr>
        <w:t>he "statements" will be made available to the Chapter at the same time the reports are issued to the various cost centers; and</w:t>
      </w:r>
    </w:p>
    <w:p w:rsidRPr="00F8314D" w:rsidR="006D58F4" w:rsidP="00F8314D" w:rsidRDefault="006D58F4" w14:paraId="24DCEDDC" w14:textId="77777777">
      <w:pPr>
        <w:spacing w:line="360" w:lineRule="auto"/>
        <w:rPr>
          <w:rFonts w:asciiTheme="minorHAnsi" w:hAnsiTheme="minorHAnsi" w:cstheme="minorHAnsi"/>
          <w:sz w:val="28"/>
          <w:szCs w:val="28"/>
        </w:rPr>
      </w:pPr>
    </w:p>
    <w:p w:rsidRPr="00F8314D" w:rsidR="006D58F4" w:rsidP="00F8314D" w:rsidRDefault="00CF1930" w14:paraId="4A9DDC39" w14:textId="1CAB2EFE">
      <w:pPr>
        <w:spacing w:line="360" w:lineRule="auto"/>
        <w:ind w:left="840" w:right="75"/>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6.§3.2</w:t>
      </w:r>
      <w:r w:rsidRPr="00F8314D">
        <w:rPr>
          <w:rFonts w:asciiTheme="minorHAnsi" w:hAnsiTheme="minorHAnsi" w:cstheme="minorHAnsi"/>
          <w:sz w:val="28"/>
          <w:szCs w:val="28"/>
        </w:rPr>
        <w:t xml:space="preserve"> </w:t>
      </w:r>
      <w:r w:rsidRPr="00F8314D" w:rsidR="007E5370">
        <w:rPr>
          <w:rFonts w:asciiTheme="minorHAnsi" w:hAnsiTheme="minorHAnsi" w:cstheme="minorHAnsi"/>
          <w:sz w:val="28"/>
          <w:szCs w:val="28"/>
        </w:rPr>
        <w:t>T</w:t>
      </w:r>
      <w:r w:rsidRPr="00F8314D">
        <w:rPr>
          <w:rFonts w:asciiTheme="minorHAnsi" w:hAnsiTheme="minorHAnsi" w:cstheme="minorHAnsi"/>
          <w:sz w:val="28"/>
          <w:szCs w:val="28"/>
        </w:rPr>
        <w:t>o obviate any misunderstandings or misinterpretation of the records to be reviewed, the Administration expects the WMU-</w:t>
      </w:r>
      <w:r w:rsidRPr="00F8314D" w:rsidR="00CD59FA">
        <w:rPr>
          <w:rFonts w:asciiTheme="minorHAnsi" w:hAnsiTheme="minorHAnsi" w:cstheme="minorHAnsi"/>
          <w:sz w:val="28"/>
          <w:szCs w:val="28"/>
        </w:rPr>
        <w:t xml:space="preserve">AAUP </w:t>
      </w:r>
      <w:r w:rsidRPr="00F8314D">
        <w:rPr>
          <w:rFonts w:asciiTheme="minorHAnsi" w:hAnsiTheme="minorHAnsi" w:cstheme="minorHAnsi"/>
          <w:sz w:val="28"/>
          <w:szCs w:val="28"/>
        </w:rPr>
        <w:t xml:space="preserve">Executive </w:t>
      </w:r>
      <w:r w:rsidRPr="00F8314D">
        <w:rPr>
          <w:rFonts w:asciiTheme="minorHAnsi" w:hAnsiTheme="minorHAnsi" w:cstheme="minorHAnsi"/>
          <w:sz w:val="28"/>
          <w:szCs w:val="28"/>
        </w:rPr>
        <w:t>Committee</w:t>
      </w:r>
      <w:r w:rsidRPr="00F8314D" w:rsidR="005D5DB3">
        <w:rPr>
          <w:rFonts w:asciiTheme="minorHAnsi" w:hAnsiTheme="minorHAnsi" w:cstheme="minorHAnsi"/>
          <w:sz w:val="28"/>
          <w:szCs w:val="28"/>
        </w:rPr>
        <w:fldChar w:fldCharType="begin"/>
      </w:r>
      <w:r w:rsidRPr="00F8314D" w:rsidR="005D5DB3">
        <w:rPr>
          <w:rFonts w:asciiTheme="minorHAnsi" w:hAnsiTheme="minorHAnsi" w:cstheme="minorHAnsi"/>
          <w:sz w:val="28"/>
          <w:szCs w:val="28"/>
        </w:rPr>
        <w:instrText xml:space="preserve"> XE "</w:instrText>
      </w:r>
      <w:r w:rsidRPr="00F8314D" w:rsidR="005D5DB3">
        <w:rPr>
          <w:rFonts w:asciiTheme="minorHAnsi" w:hAnsiTheme="minorHAnsi" w:cstheme="minorHAnsi"/>
          <w:b/>
          <w:sz w:val="28"/>
          <w:szCs w:val="28"/>
        </w:rPr>
        <w:instrText>Committees:</w:instrText>
      </w:r>
      <w:r w:rsidRPr="00F8314D" w:rsidR="005D5DB3">
        <w:rPr>
          <w:rFonts w:asciiTheme="minorHAnsi" w:hAnsiTheme="minorHAnsi" w:cstheme="minorHAnsi"/>
          <w:sz w:val="28"/>
          <w:szCs w:val="28"/>
        </w:rPr>
        <w:instrText xml:space="preserve">Right to </w:instrText>
      </w:r>
      <w:r w:rsidRPr="00F8314D" w:rsidR="005419B9">
        <w:rPr>
          <w:rFonts w:asciiTheme="minorHAnsi" w:hAnsiTheme="minorHAnsi" w:cstheme="minorHAnsi"/>
          <w:sz w:val="28"/>
          <w:szCs w:val="28"/>
        </w:rPr>
        <w:instrText>D</w:instrText>
      </w:r>
      <w:r w:rsidRPr="00F8314D" w:rsidR="005D5DB3">
        <w:rPr>
          <w:rFonts w:asciiTheme="minorHAnsi" w:hAnsiTheme="minorHAnsi" w:cstheme="minorHAnsi"/>
          <w:sz w:val="28"/>
          <w:szCs w:val="28"/>
        </w:rPr>
        <w:instrText xml:space="preserve">ata" </w:instrText>
      </w:r>
      <w:r w:rsidRPr="00F8314D" w:rsidR="005D5DB3">
        <w:rPr>
          <w:rFonts w:asciiTheme="minorHAnsi" w:hAnsiTheme="minorHAnsi" w:cstheme="minorHAnsi"/>
          <w:sz w:val="28"/>
          <w:szCs w:val="28"/>
        </w:rPr>
        <w:fldChar w:fldCharType="end"/>
      </w:r>
      <w:r w:rsidRPr="00F8314D">
        <w:rPr>
          <w:rFonts w:asciiTheme="minorHAnsi" w:hAnsiTheme="minorHAnsi" w:cstheme="minorHAnsi"/>
          <w:sz w:val="28"/>
          <w:szCs w:val="28"/>
        </w:rPr>
        <w:t xml:space="preserve"> to discuss its findings with the appropriate University official, and the Executive Committee</w:t>
      </w:r>
      <w:r w:rsidRPr="00F8314D" w:rsidR="00E853C2">
        <w:rPr>
          <w:rFonts w:asciiTheme="minorHAnsi" w:hAnsiTheme="minorHAnsi" w:cstheme="minorHAnsi"/>
          <w:sz w:val="28"/>
          <w:szCs w:val="28"/>
        </w:rPr>
        <w:fldChar w:fldCharType="begin"/>
      </w:r>
      <w:r w:rsidRPr="00F8314D" w:rsidR="00E853C2">
        <w:rPr>
          <w:rFonts w:asciiTheme="minorHAnsi" w:hAnsiTheme="minorHAnsi" w:cstheme="minorHAnsi"/>
          <w:sz w:val="28"/>
          <w:szCs w:val="28"/>
        </w:rPr>
        <w:instrText xml:space="preserve"> XE "</w:instrText>
      </w:r>
      <w:r w:rsidRPr="00F8314D" w:rsidR="00E853C2">
        <w:rPr>
          <w:rFonts w:asciiTheme="minorHAnsi" w:hAnsiTheme="minorHAnsi" w:cstheme="minorHAnsi"/>
          <w:b/>
          <w:sz w:val="28"/>
          <w:szCs w:val="28"/>
        </w:rPr>
        <w:instrText>Executive Committee</w:instrText>
      </w:r>
      <w:r w:rsidRPr="00F8314D" w:rsidR="00E853C2">
        <w:rPr>
          <w:rFonts w:asciiTheme="minorHAnsi" w:hAnsiTheme="minorHAnsi" w:cstheme="minorHAnsi"/>
          <w:sz w:val="28"/>
          <w:szCs w:val="28"/>
        </w:rPr>
        <w:instrText xml:space="preserve">" </w:instrText>
      </w:r>
      <w:r w:rsidRPr="00F8314D" w:rsidR="00E853C2">
        <w:rPr>
          <w:rFonts w:asciiTheme="minorHAnsi" w:hAnsiTheme="minorHAnsi" w:cstheme="minorHAnsi"/>
          <w:sz w:val="28"/>
          <w:szCs w:val="28"/>
        </w:rPr>
        <w:fldChar w:fldCharType="end"/>
      </w:r>
      <w:r w:rsidRPr="00F8314D">
        <w:rPr>
          <w:rFonts w:asciiTheme="minorHAnsi" w:hAnsiTheme="minorHAnsi" w:cstheme="minorHAnsi"/>
          <w:sz w:val="28"/>
          <w:szCs w:val="28"/>
        </w:rPr>
        <w:t xml:space="preserve"> expects the Administration to answer questions it may have about its findings, prior to the release of a report of any finding.</w:t>
      </w:r>
    </w:p>
    <w:p w:rsidRPr="00F8314D" w:rsidR="006D58F4" w:rsidP="00F8314D" w:rsidRDefault="006D58F4" w14:paraId="2516659A" w14:textId="77777777">
      <w:pPr>
        <w:spacing w:line="360" w:lineRule="auto"/>
        <w:rPr>
          <w:rFonts w:asciiTheme="minorHAnsi" w:hAnsiTheme="minorHAnsi" w:cstheme="minorHAnsi"/>
          <w:sz w:val="28"/>
          <w:szCs w:val="28"/>
        </w:rPr>
      </w:pPr>
    </w:p>
    <w:p w:rsidRPr="00F8314D" w:rsidR="006D58F4" w:rsidP="00F8314D" w:rsidRDefault="00CF1930" w14:paraId="67449830" w14:textId="77777777">
      <w:pPr>
        <w:spacing w:line="360" w:lineRule="auto"/>
        <w:ind w:left="120" w:right="76"/>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6.§4</w:t>
      </w:r>
      <w:r w:rsidRPr="00F8314D">
        <w:rPr>
          <w:rFonts w:asciiTheme="minorHAnsi" w:hAnsiTheme="minorHAnsi" w:cstheme="minorHAnsi"/>
          <w:sz w:val="28"/>
          <w:szCs w:val="28"/>
        </w:rPr>
        <w:t xml:space="preserve"> Settlement of this request for information in no way prohibits the Chapter from asking to see additional information at some future date.</w:t>
      </w:r>
      <w:r w:rsidRPr="00F8314D" w:rsidR="00DC5BF8">
        <w:rPr>
          <w:rFonts w:asciiTheme="minorHAnsi" w:hAnsiTheme="minorHAnsi" w:cstheme="minorHAnsi"/>
          <w:sz w:val="28"/>
          <w:szCs w:val="28"/>
        </w:rPr>
        <w:t xml:space="preserve"> </w:t>
      </w:r>
      <w:r w:rsidRPr="00F8314D">
        <w:rPr>
          <w:rFonts w:asciiTheme="minorHAnsi" w:hAnsiTheme="minorHAnsi" w:cstheme="minorHAnsi"/>
          <w:sz w:val="28"/>
          <w:szCs w:val="28"/>
        </w:rPr>
        <w:t>The Chapter does not waive its right to ask to see additional information, and the University does not recognize the Chapter's right to see any additional information.</w:t>
      </w:r>
    </w:p>
    <w:p w:rsidRPr="00F8314D" w:rsidR="006D58F4" w:rsidP="00F8314D" w:rsidRDefault="006D58F4" w14:paraId="4D8F6212" w14:textId="77777777">
      <w:pPr>
        <w:spacing w:line="360" w:lineRule="auto"/>
        <w:rPr>
          <w:rFonts w:asciiTheme="minorHAnsi" w:hAnsiTheme="minorHAnsi" w:cstheme="minorHAnsi"/>
          <w:sz w:val="28"/>
          <w:szCs w:val="28"/>
        </w:rPr>
      </w:pPr>
    </w:p>
    <w:p w:rsidRPr="00F8314D" w:rsidR="006D58F4" w:rsidP="00F8314D" w:rsidRDefault="00CF1930" w14:paraId="10B23751" w14:textId="77777777">
      <w:pPr>
        <w:spacing w:line="360" w:lineRule="auto"/>
        <w:ind w:left="120" w:right="79"/>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6.§5</w:t>
      </w:r>
      <w:r w:rsidRPr="00F8314D">
        <w:rPr>
          <w:rFonts w:asciiTheme="minorHAnsi" w:hAnsiTheme="minorHAnsi" w:cstheme="minorHAnsi"/>
          <w:sz w:val="28"/>
          <w:szCs w:val="28"/>
        </w:rPr>
        <w:t xml:space="preserve"> The Administration shall, no later than the 25th day of each month during the life of this Agreement and any extension thereof, notify the Chapter of all new unit faculty members</w:t>
      </w:r>
      <w:r w:rsidRPr="00F8314D" w:rsidR="00345016">
        <w:rPr>
          <w:rFonts w:asciiTheme="minorHAnsi" w:hAnsiTheme="minorHAnsi" w:cstheme="minorHAnsi"/>
          <w:sz w:val="28"/>
          <w:szCs w:val="28"/>
        </w:rPr>
        <w:fldChar w:fldCharType="begin"/>
      </w:r>
      <w:r w:rsidRPr="00F8314D" w:rsidR="00345016">
        <w:rPr>
          <w:rFonts w:asciiTheme="minorHAnsi" w:hAnsiTheme="minorHAnsi" w:cstheme="minorHAnsi"/>
          <w:sz w:val="28"/>
          <w:szCs w:val="28"/>
        </w:rPr>
        <w:instrText xml:space="preserve"> XE "</w:instrText>
      </w:r>
      <w:r w:rsidRPr="00F8314D" w:rsidR="00345016">
        <w:rPr>
          <w:rFonts w:asciiTheme="minorHAnsi" w:hAnsiTheme="minorHAnsi" w:cstheme="minorHAnsi"/>
          <w:b/>
          <w:sz w:val="28"/>
          <w:szCs w:val="28"/>
        </w:rPr>
        <w:instrText>New Unit Faculty Members:</w:instrText>
      </w:r>
      <w:r w:rsidRPr="00F8314D" w:rsidR="00345016">
        <w:rPr>
          <w:rFonts w:asciiTheme="minorHAnsi" w:hAnsiTheme="minorHAnsi" w:cstheme="minorHAnsi"/>
          <w:sz w:val="28"/>
          <w:szCs w:val="28"/>
        </w:rPr>
        <w:instrText xml:space="preserve">Western to Notify Chapter" </w:instrText>
      </w:r>
      <w:r w:rsidRPr="00F8314D" w:rsidR="00345016">
        <w:rPr>
          <w:rFonts w:asciiTheme="minorHAnsi" w:hAnsiTheme="minorHAnsi" w:cstheme="minorHAnsi"/>
          <w:sz w:val="28"/>
          <w:szCs w:val="28"/>
        </w:rPr>
        <w:fldChar w:fldCharType="end"/>
      </w:r>
      <w:r w:rsidRPr="00F8314D">
        <w:rPr>
          <w:rFonts w:asciiTheme="minorHAnsi" w:hAnsiTheme="minorHAnsi" w:cstheme="minorHAnsi"/>
          <w:sz w:val="28"/>
          <w:szCs w:val="28"/>
        </w:rPr>
        <w:t>, all withdrawals from the unit</w:t>
      </w:r>
      <w:r w:rsidRPr="00F8314D" w:rsidR="00916B14">
        <w:rPr>
          <w:rFonts w:asciiTheme="minorHAnsi" w:hAnsiTheme="minorHAnsi" w:cstheme="minorHAnsi"/>
          <w:sz w:val="28"/>
          <w:szCs w:val="28"/>
        </w:rPr>
        <w:fldChar w:fldCharType="begin"/>
      </w:r>
      <w:r w:rsidRPr="00F8314D" w:rsidR="00916B14">
        <w:rPr>
          <w:rFonts w:asciiTheme="minorHAnsi" w:hAnsiTheme="minorHAnsi" w:cstheme="minorHAnsi"/>
          <w:sz w:val="28"/>
          <w:szCs w:val="28"/>
        </w:rPr>
        <w:instrText xml:space="preserve"> XE "</w:instrText>
      </w:r>
      <w:r w:rsidRPr="00F8314D" w:rsidR="00916B14">
        <w:rPr>
          <w:rFonts w:asciiTheme="minorHAnsi" w:hAnsiTheme="minorHAnsi" w:cstheme="minorHAnsi"/>
          <w:b/>
          <w:sz w:val="28"/>
          <w:szCs w:val="28"/>
        </w:rPr>
        <w:instrText>Withdrawals from the Unit:</w:instrText>
      </w:r>
      <w:r w:rsidRPr="00F8314D" w:rsidR="00916B14">
        <w:rPr>
          <w:rFonts w:asciiTheme="minorHAnsi" w:hAnsiTheme="minorHAnsi" w:cstheme="minorHAnsi"/>
          <w:sz w:val="28"/>
          <w:szCs w:val="28"/>
        </w:rPr>
        <w:instrText xml:space="preserve">Western to Notify Chapter" </w:instrText>
      </w:r>
      <w:r w:rsidRPr="00F8314D" w:rsidR="00916B14">
        <w:rPr>
          <w:rFonts w:asciiTheme="minorHAnsi" w:hAnsiTheme="minorHAnsi" w:cstheme="minorHAnsi"/>
          <w:sz w:val="28"/>
          <w:szCs w:val="28"/>
        </w:rPr>
        <w:fldChar w:fldCharType="end"/>
      </w:r>
      <w:r w:rsidRPr="00F8314D">
        <w:rPr>
          <w:rFonts w:asciiTheme="minorHAnsi" w:hAnsiTheme="minorHAnsi" w:cstheme="minorHAnsi"/>
          <w:sz w:val="28"/>
          <w:szCs w:val="28"/>
        </w:rPr>
        <w:t>, and all changes of status of unit personnel</w:t>
      </w:r>
      <w:r w:rsidRPr="00F8314D" w:rsidR="0026073A">
        <w:rPr>
          <w:rFonts w:asciiTheme="minorHAnsi" w:hAnsiTheme="minorHAnsi" w:cstheme="minorHAnsi"/>
          <w:sz w:val="28"/>
          <w:szCs w:val="28"/>
        </w:rPr>
        <w:fldChar w:fldCharType="begin"/>
      </w:r>
      <w:r w:rsidRPr="00F8314D" w:rsidR="0026073A">
        <w:rPr>
          <w:rFonts w:asciiTheme="minorHAnsi" w:hAnsiTheme="minorHAnsi" w:cstheme="minorHAnsi"/>
          <w:sz w:val="28"/>
          <w:szCs w:val="28"/>
        </w:rPr>
        <w:instrText xml:space="preserve"> XE "</w:instrText>
      </w:r>
      <w:r w:rsidRPr="00F8314D" w:rsidR="0026073A">
        <w:rPr>
          <w:rFonts w:asciiTheme="minorHAnsi" w:hAnsiTheme="minorHAnsi" w:cstheme="minorHAnsi"/>
          <w:b/>
          <w:sz w:val="28"/>
          <w:szCs w:val="28"/>
        </w:rPr>
        <w:instrText>Status of Unit Personnel:</w:instrText>
      </w:r>
      <w:r w:rsidRPr="00F8314D" w:rsidR="0026073A">
        <w:rPr>
          <w:rFonts w:asciiTheme="minorHAnsi" w:hAnsiTheme="minorHAnsi" w:cstheme="minorHAnsi"/>
          <w:sz w:val="28"/>
          <w:szCs w:val="28"/>
        </w:rPr>
        <w:instrText xml:space="preserve">Western to Notify Chapter of All Changes" </w:instrText>
      </w:r>
      <w:r w:rsidRPr="00F8314D" w:rsidR="0026073A">
        <w:rPr>
          <w:rFonts w:asciiTheme="minorHAnsi" w:hAnsiTheme="minorHAnsi" w:cstheme="minorHAnsi"/>
          <w:sz w:val="28"/>
          <w:szCs w:val="28"/>
        </w:rPr>
        <w:fldChar w:fldCharType="end"/>
      </w:r>
      <w:r w:rsidRPr="00F8314D">
        <w:rPr>
          <w:rFonts w:asciiTheme="minorHAnsi" w:hAnsiTheme="minorHAnsi" w:cstheme="minorHAnsi"/>
          <w:sz w:val="28"/>
          <w:szCs w:val="28"/>
        </w:rPr>
        <w:t>.</w:t>
      </w:r>
    </w:p>
    <w:p w:rsidRPr="00F8314D" w:rsidR="00F00390" w:rsidP="00F8314D" w:rsidRDefault="00F00390" w14:paraId="2000CBAF" w14:textId="77777777">
      <w:pPr>
        <w:spacing w:line="360" w:lineRule="auto"/>
        <w:ind w:left="120" w:right="79"/>
        <w:jc w:val="both"/>
        <w:rPr>
          <w:rFonts w:asciiTheme="minorHAnsi" w:hAnsiTheme="minorHAnsi" w:cstheme="minorHAnsi"/>
          <w:sz w:val="28"/>
          <w:szCs w:val="28"/>
        </w:rPr>
      </w:pPr>
    </w:p>
    <w:p w:rsidRPr="00F8314D" w:rsidR="006D58F4" w:rsidP="00F8314D" w:rsidRDefault="00CF1930" w14:paraId="5992C753" w14:textId="77777777">
      <w:pPr>
        <w:spacing w:line="360" w:lineRule="auto"/>
        <w:ind w:left="120" w:right="75"/>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6.§6</w:t>
      </w:r>
      <w:r w:rsidRPr="00F8314D">
        <w:rPr>
          <w:rFonts w:asciiTheme="minorHAnsi" w:hAnsiTheme="minorHAnsi" w:cstheme="minorHAnsi"/>
          <w:sz w:val="28"/>
          <w:szCs w:val="28"/>
        </w:rPr>
        <w:t xml:space="preserve"> The Administration shall provide to the Chapter, at the time of transmission to the </w:t>
      </w:r>
      <w:r w:rsidRPr="00F8314D" w:rsidR="00815357">
        <w:rPr>
          <w:rFonts w:asciiTheme="minorHAnsi" w:hAnsiTheme="minorHAnsi" w:cstheme="minorHAnsi"/>
          <w:sz w:val="28"/>
          <w:szCs w:val="28"/>
        </w:rPr>
        <w:fldChar w:fldCharType="begin"/>
      </w:r>
      <w:r w:rsidRPr="00F8314D" w:rsidR="00815357">
        <w:rPr>
          <w:rFonts w:asciiTheme="minorHAnsi" w:hAnsiTheme="minorHAnsi" w:cstheme="minorHAnsi"/>
          <w:sz w:val="28"/>
          <w:szCs w:val="28"/>
        </w:rPr>
        <w:instrText xml:space="preserve"> XE "</w:instrText>
      </w:r>
      <w:r w:rsidRPr="00F8314D" w:rsidR="00815357">
        <w:rPr>
          <w:rFonts w:asciiTheme="minorHAnsi" w:hAnsiTheme="minorHAnsi" w:cstheme="minorHAnsi"/>
          <w:b/>
          <w:sz w:val="28"/>
          <w:szCs w:val="28"/>
        </w:rPr>
        <w:instrText>Program Change:</w:instrText>
      </w:r>
      <w:r w:rsidRPr="00F8314D" w:rsidR="00815357">
        <w:rPr>
          <w:rFonts w:asciiTheme="minorHAnsi" w:hAnsiTheme="minorHAnsi" w:cstheme="minorHAnsi"/>
          <w:sz w:val="28"/>
          <w:szCs w:val="28"/>
        </w:rPr>
        <w:instrText xml:space="preserve">Recommendation to Board of Trustees" </w:instrText>
      </w:r>
      <w:r w:rsidRPr="00F8314D" w:rsidR="00815357">
        <w:rPr>
          <w:rFonts w:asciiTheme="minorHAnsi" w:hAnsiTheme="minorHAnsi" w:cstheme="minorHAnsi"/>
          <w:sz w:val="28"/>
          <w:szCs w:val="28"/>
        </w:rPr>
        <w:fldChar w:fldCharType="end"/>
      </w:r>
      <w:r w:rsidRPr="00F8314D">
        <w:rPr>
          <w:rFonts w:asciiTheme="minorHAnsi" w:hAnsiTheme="minorHAnsi" w:cstheme="minorHAnsi"/>
          <w:sz w:val="28"/>
          <w:szCs w:val="28"/>
        </w:rPr>
        <w:t>Board of Trustees</w:t>
      </w:r>
      <w:r w:rsidRPr="00F8314D" w:rsidR="00B510CD">
        <w:rPr>
          <w:rFonts w:asciiTheme="minorHAnsi" w:hAnsiTheme="minorHAnsi" w:cstheme="minorHAnsi"/>
          <w:sz w:val="28"/>
          <w:szCs w:val="28"/>
        </w:rPr>
        <w:fldChar w:fldCharType="begin"/>
      </w:r>
      <w:r w:rsidRPr="00F8314D" w:rsidR="00B510CD">
        <w:rPr>
          <w:rFonts w:asciiTheme="minorHAnsi" w:hAnsiTheme="minorHAnsi" w:cstheme="minorHAnsi"/>
          <w:sz w:val="28"/>
          <w:szCs w:val="28"/>
        </w:rPr>
        <w:instrText xml:space="preserve"> XE "</w:instrText>
      </w:r>
      <w:r w:rsidRPr="00F8314D" w:rsidR="006D15B0">
        <w:rPr>
          <w:rFonts w:asciiTheme="minorHAnsi" w:hAnsiTheme="minorHAnsi" w:cstheme="minorHAnsi"/>
          <w:b/>
          <w:sz w:val="28"/>
          <w:szCs w:val="28"/>
        </w:rPr>
        <w:instrText>Board of Trustees</w:instrText>
      </w:r>
      <w:r w:rsidRPr="00F8314D" w:rsidR="00B510CD">
        <w:rPr>
          <w:rFonts w:asciiTheme="minorHAnsi" w:hAnsiTheme="minorHAnsi" w:cstheme="minorHAnsi"/>
          <w:sz w:val="28"/>
          <w:szCs w:val="28"/>
        </w:rPr>
        <w:instrText xml:space="preserve">" </w:instrText>
      </w:r>
      <w:r w:rsidRPr="00F8314D" w:rsidR="00B510CD">
        <w:rPr>
          <w:rFonts w:asciiTheme="minorHAnsi" w:hAnsiTheme="minorHAnsi" w:cstheme="minorHAnsi"/>
          <w:sz w:val="28"/>
          <w:szCs w:val="28"/>
        </w:rPr>
        <w:fldChar w:fldCharType="end"/>
      </w:r>
      <w:r w:rsidRPr="00F8314D">
        <w:rPr>
          <w:rFonts w:asciiTheme="minorHAnsi" w:hAnsiTheme="minorHAnsi" w:cstheme="minorHAnsi"/>
          <w:sz w:val="28"/>
          <w:szCs w:val="28"/>
        </w:rPr>
        <w:t xml:space="preserve"> for action, a copy of each recommendation for any program change </w:t>
      </w:r>
      <w:r w:rsidRPr="00F8314D" w:rsidR="00871DB8">
        <w:rPr>
          <w:rFonts w:asciiTheme="minorHAnsi" w:hAnsiTheme="minorHAnsi" w:cstheme="minorHAnsi"/>
          <w:sz w:val="28"/>
          <w:szCs w:val="28"/>
        </w:rPr>
        <w:fldChar w:fldCharType="begin"/>
      </w:r>
      <w:r w:rsidRPr="00F8314D" w:rsidR="00871DB8">
        <w:rPr>
          <w:rFonts w:asciiTheme="minorHAnsi" w:hAnsiTheme="minorHAnsi" w:cstheme="minorHAnsi"/>
          <w:sz w:val="28"/>
          <w:szCs w:val="28"/>
        </w:rPr>
        <w:instrText xml:space="preserve"> XE "</w:instrText>
      </w:r>
      <w:r w:rsidRPr="00F8314D" w:rsidR="00871DB8">
        <w:rPr>
          <w:rFonts w:asciiTheme="minorHAnsi" w:hAnsiTheme="minorHAnsi" w:cstheme="minorHAnsi"/>
          <w:b/>
          <w:sz w:val="28"/>
          <w:szCs w:val="28"/>
        </w:rPr>
        <w:instrText>Program Change:</w:instrText>
      </w:r>
      <w:r w:rsidRPr="00F8314D" w:rsidR="00871DB8">
        <w:rPr>
          <w:rFonts w:asciiTheme="minorHAnsi" w:hAnsiTheme="minorHAnsi" w:cstheme="minorHAnsi"/>
          <w:sz w:val="28"/>
          <w:szCs w:val="28"/>
        </w:rPr>
        <w:instrText xml:space="preserve">Copy to Chapter" </w:instrText>
      </w:r>
      <w:r w:rsidRPr="00F8314D" w:rsidR="00871DB8">
        <w:rPr>
          <w:rFonts w:asciiTheme="minorHAnsi" w:hAnsiTheme="minorHAnsi" w:cstheme="minorHAnsi"/>
          <w:sz w:val="28"/>
          <w:szCs w:val="28"/>
        </w:rPr>
        <w:fldChar w:fldCharType="end"/>
      </w:r>
      <w:r w:rsidRPr="00F8314D">
        <w:rPr>
          <w:rFonts w:asciiTheme="minorHAnsi" w:hAnsiTheme="minorHAnsi" w:cstheme="minorHAnsi"/>
          <w:sz w:val="28"/>
          <w:szCs w:val="28"/>
        </w:rPr>
        <w:t>which affects the work of bargaining unit faculty members</w:t>
      </w:r>
      <w:r w:rsidRPr="00F8314D" w:rsidR="008E0816">
        <w:rPr>
          <w:rFonts w:asciiTheme="minorHAnsi" w:hAnsiTheme="minorHAnsi" w:cstheme="minorHAnsi"/>
          <w:sz w:val="28"/>
          <w:szCs w:val="28"/>
        </w:rPr>
        <w:fldChar w:fldCharType="begin"/>
      </w:r>
      <w:r w:rsidRPr="00F8314D" w:rsidR="008E0816">
        <w:rPr>
          <w:rFonts w:asciiTheme="minorHAnsi" w:hAnsiTheme="minorHAnsi" w:cstheme="minorHAnsi"/>
          <w:sz w:val="28"/>
          <w:szCs w:val="28"/>
        </w:rPr>
        <w:instrText xml:space="preserve"> XE "</w:instrText>
      </w:r>
      <w:r w:rsidRPr="00F8314D" w:rsidR="008E0816">
        <w:rPr>
          <w:rFonts w:asciiTheme="minorHAnsi" w:hAnsiTheme="minorHAnsi" w:cstheme="minorHAnsi"/>
          <w:b/>
          <w:sz w:val="28"/>
          <w:szCs w:val="28"/>
        </w:rPr>
        <w:instrText>Data:</w:instrText>
      </w:r>
      <w:r w:rsidRPr="00F8314D" w:rsidR="008E0816">
        <w:rPr>
          <w:rFonts w:asciiTheme="minorHAnsi" w:hAnsiTheme="minorHAnsi" w:cstheme="minorHAnsi"/>
          <w:sz w:val="28"/>
          <w:szCs w:val="28"/>
        </w:rPr>
        <w:instrText xml:space="preserve">Chapter's </w:instrText>
      </w:r>
      <w:r w:rsidRPr="00F8314D" w:rsidR="005419B9">
        <w:rPr>
          <w:rFonts w:asciiTheme="minorHAnsi" w:hAnsiTheme="minorHAnsi" w:cstheme="minorHAnsi"/>
          <w:sz w:val="28"/>
          <w:szCs w:val="28"/>
        </w:rPr>
        <w:instrText>R</w:instrText>
      </w:r>
      <w:r w:rsidRPr="00F8314D" w:rsidR="008E0816">
        <w:rPr>
          <w:rFonts w:asciiTheme="minorHAnsi" w:hAnsiTheme="minorHAnsi" w:cstheme="minorHAnsi"/>
          <w:sz w:val="28"/>
          <w:szCs w:val="28"/>
        </w:rPr>
        <w:instrText xml:space="preserve">ights to" </w:instrText>
      </w:r>
      <w:r w:rsidRPr="00F8314D" w:rsidR="008E0816">
        <w:rPr>
          <w:rFonts w:asciiTheme="minorHAnsi" w:hAnsiTheme="minorHAnsi" w:cstheme="minorHAnsi"/>
          <w:sz w:val="28"/>
          <w:szCs w:val="28"/>
        </w:rPr>
        <w:fldChar w:fldCharType="end"/>
      </w:r>
      <w:r w:rsidRPr="00F8314D">
        <w:rPr>
          <w:rFonts w:asciiTheme="minorHAnsi" w:hAnsiTheme="minorHAnsi" w:cstheme="minorHAnsi"/>
          <w:sz w:val="28"/>
          <w:szCs w:val="28"/>
        </w:rPr>
        <w:t>.</w:t>
      </w:r>
    </w:p>
    <w:p w:rsidRPr="00E7521F" w:rsidR="00031AAD" w:rsidP="000F1967" w:rsidRDefault="00031AAD" w14:paraId="6EF59151" w14:textId="77777777">
      <w:pPr>
        <w:ind w:left="120" w:right="75"/>
        <w:jc w:val="both"/>
        <w:rPr>
          <w:sz w:val="24"/>
          <w:szCs w:val="24"/>
        </w:rPr>
      </w:pPr>
    </w:p>
    <w:p w:rsidRPr="00DE4E30" w:rsidR="006D58F4" w:rsidP="001A00E7" w:rsidRDefault="00CF1930" w14:paraId="5DD4CC48" w14:textId="77777777">
      <w:pPr>
        <w:pStyle w:val="Heading1"/>
        <w:spacing w:line="360" w:lineRule="auto"/>
        <w:rPr>
          <w:rFonts w:asciiTheme="minorHAnsi" w:hAnsiTheme="minorHAnsi" w:cstheme="minorHAnsi"/>
          <w:b w:val="0"/>
          <w:bCs w:val="0"/>
          <w:sz w:val="28"/>
          <w:szCs w:val="28"/>
        </w:rPr>
      </w:pPr>
      <w:bookmarkStart w:name="_Hlk510010643" w:id="7"/>
      <w:bookmarkEnd w:id="6"/>
      <w:r w:rsidRPr="00DE4E30">
        <w:rPr>
          <w:rFonts w:asciiTheme="minorHAnsi" w:hAnsiTheme="minorHAnsi" w:cstheme="minorHAnsi"/>
          <w:b w:val="0"/>
          <w:bCs w:val="0"/>
          <w:sz w:val="28"/>
          <w:szCs w:val="28"/>
        </w:rPr>
        <w:t>ARTICLE 7</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ACCESS TO FACILITIES AND SERVICES</w:t>
      </w:r>
      <w:r w:rsidRPr="00DE4E30" w:rsidR="00F34D48">
        <w:rPr>
          <w:rFonts w:asciiTheme="minorHAnsi" w:hAnsiTheme="minorHAnsi" w:cstheme="minorHAnsi"/>
          <w:b w:val="0"/>
          <w:bCs w:val="0"/>
          <w:sz w:val="28"/>
          <w:szCs w:val="28"/>
        </w:rPr>
        <w:fldChar w:fldCharType="begin"/>
      </w:r>
      <w:r w:rsidRPr="00DE4E30" w:rsidR="00F34D48">
        <w:rPr>
          <w:rFonts w:asciiTheme="minorHAnsi" w:hAnsiTheme="minorHAnsi" w:cstheme="minorHAnsi"/>
          <w:b w:val="0"/>
          <w:bCs w:val="0"/>
          <w:sz w:val="28"/>
          <w:szCs w:val="28"/>
        </w:rPr>
        <w:instrText xml:space="preserve"> XE "</w:instrText>
      </w:r>
      <w:r w:rsidRPr="00DE4E30" w:rsidR="0084514C">
        <w:rPr>
          <w:rFonts w:asciiTheme="minorHAnsi" w:hAnsiTheme="minorHAnsi" w:cstheme="minorHAnsi"/>
          <w:b w:val="0"/>
          <w:bCs w:val="0"/>
          <w:sz w:val="28"/>
          <w:szCs w:val="28"/>
        </w:rPr>
        <w:instrText>Access to Facilities and Services</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rPr>
        <w:fldChar w:fldCharType="end"/>
      </w:r>
    </w:p>
    <w:p w:rsidRPr="001A00E7" w:rsidR="006D58F4" w:rsidP="001A00E7" w:rsidRDefault="006D58F4" w14:paraId="47ADC9BC" w14:textId="77777777">
      <w:pPr>
        <w:keepNext/>
        <w:spacing w:line="360" w:lineRule="auto"/>
        <w:rPr>
          <w:rFonts w:asciiTheme="minorHAnsi" w:hAnsiTheme="minorHAnsi" w:cstheme="minorHAnsi"/>
          <w:sz w:val="28"/>
          <w:szCs w:val="28"/>
        </w:rPr>
      </w:pPr>
    </w:p>
    <w:bookmarkEnd w:id="7"/>
    <w:p w:rsidRPr="001A00E7" w:rsidR="00155D04" w:rsidP="001A00E7" w:rsidRDefault="00155D04" w14:paraId="71211A7E" w14:textId="77777777">
      <w:pPr>
        <w:pStyle w:val="BodyText"/>
        <w:widowControl/>
        <w:spacing w:line="360" w:lineRule="auto"/>
        <w:ind w:left="90" w:right="40"/>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7.§1</w:t>
      </w:r>
      <w:r w:rsidRPr="001A00E7">
        <w:rPr>
          <w:rFonts w:asciiTheme="minorHAnsi" w:hAnsiTheme="minorHAnsi" w:cstheme="minorHAnsi"/>
          <w:sz w:val="28"/>
          <w:szCs w:val="28"/>
        </w:rPr>
        <w:t xml:space="preserve"> Western</w:t>
      </w:r>
      <w:r w:rsidRPr="001A00E7" w:rsidR="00AB4123">
        <w:rPr>
          <w:rFonts w:asciiTheme="minorHAnsi" w:hAnsiTheme="minorHAnsi" w:cstheme="minorHAnsi"/>
          <w:sz w:val="28"/>
          <w:szCs w:val="28"/>
        </w:rPr>
        <w:fldChar w:fldCharType="begin"/>
      </w:r>
      <w:r w:rsidRPr="001A00E7" w:rsidR="00AB4123">
        <w:rPr>
          <w:rFonts w:asciiTheme="minorHAnsi" w:hAnsiTheme="minorHAnsi" w:cstheme="minorHAnsi"/>
          <w:sz w:val="28"/>
          <w:szCs w:val="28"/>
        </w:rPr>
        <w:instrText xml:space="preserve"> XE "</w:instrText>
      </w:r>
      <w:r w:rsidRPr="001A00E7" w:rsidR="00AB4123">
        <w:rPr>
          <w:rFonts w:asciiTheme="minorHAnsi" w:hAnsiTheme="minorHAnsi" w:cstheme="minorHAnsi"/>
          <w:b/>
          <w:sz w:val="28"/>
          <w:szCs w:val="28"/>
        </w:rPr>
        <w:instrText>Western:</w:instrText>
      </w:r>
      <w:r w:rsidRPr="001A00E7" w:rsidR="00AB4123">
        <w:rPr>
          <w:rFonts w:asciiTheme="minorHAnsi" w:hAnsiTheme="minorHAnsi" w:cstheme="minorHAnsi"/>
          <w:sz w:val="28"/>
          <w:szCs w:val="28"/>
        </w:rPr>
        <w:instrText xml:space="preserve">Provide Access to Facilities and Services" </w:instrText>
      </w:r>
      <w:r w:rsidRPr="001A00E7" w:rsidR="00AB4123">
        <w:rPr>
          <w:rFonts w:asciiTheme="minorHAnsi" w:hAnsiTheme="minorHAnsi" w:cstheme="minorHAnsi"/>
          <w:sz w:val="28"/>
          <w:szCs w:val="28"/>
        </w:rPr>
        <w:fldChar w:fldCharType="end"/>
      </w:r>
      <w:r w:rsidRPr="001A00E7">
        <w:rPr>
          <w:rFonts w:asciiTheme="minorHAnsi" w:hAnsiTheme="minorHAnsi" w:cstheme="minorHAnsi"/>
          <w:sz w:val="28"/>
          <w:szCs w:val="28"/>
        </w:rPr>
        <w:t xml:space="preserve"> will provide the Chapter</w:t>
      </w:r>
      <w:r w:rsidRPr="001A00E7" w:rsidR="005D0ACF">
        <w:rPr>
          <w:rFonts w:asciiTheme="minorHAnsi" w:hAnsiTheme="minorHAnsi" w:cstheme="minorHAnsi"/>
          <w:sz w:val="28"/>
          <w:szCs w:val="28"/>
        </w:rPr>
        <w:fldChar w:fldCharType="begin"/>
      </w:r>
      <w:r w:rsidRPr="001A00E7" w:rsidR="005D0ACF">
        <w:rPr>
          <w:rFonts w:asciiTheme="minorHAnsi" w:hAnsiTheme="minorHAnsi" w:cstheme="minorHAnsi"/>
          <w:sz w:val="28"/>
          <w:szCs w:val="28"/>
        </w:rPr>
        <w:instrText xml:space="preserve"> XE "</w:instrText>
      </w:r>
      <w:r w:rsidRPr="001A00E7" w:rsidR="005D0ACF">
        <w:rPr>
          <w:rFonts w:asciiTheme="minorHAnsi" w:hAnsiTheme="minorHAnsi" w:cstheme="minorHAnsi"/>
          <w:b/>
          <w:sz w:val="28"/>
          <w:szCs w:val="28"/>
        </w:rPr>
        <w:instrText>Chapter:</w:instrText>
      </w:r>
      <w:r w:rsidRPr="001A00E7" w:rsidR="005D0ACF">
        <w:rPr>
          <w:rFonts w:asciiTheme="minorHAnsi" w:hAnsiTheme="minorHAnsi" w:cstheme="minorHAnsi"/>
          <w:sz w:val="28"/>
          <w:szCs w:val="28"/>
        </w:rPr>
        <w:instrText xml:space="preserve">Access to </w:instrText>
      </w:r>
      <w:r w:rsidRPr="001A00E7" w:rsidR="00ED0BAF">
        <w:rPr>
          <w:rFonts w:asciiTheme="minorHAnsi" w:hAnsiTheme="minorHAnsi" w:cstheme="minorHAnsi"/>
          <w:sz w:val="28"/>
          <w:szCs w:val="28"/>
        </w:rPr>
        <w:instrText>F</w:instrText>
      </w:r>
      <w:r w:rsidRPr="001A00E7" w:rsidR="005D0ACF">
        <w:rPr>
          <w:rFonts w:asciiTheme="minorHAnsi" w:hAnsiTheme="minorHAnsi" w:cstheme="minorHAnsi"/>
          <w:sz w:val="28"/>
          <w:szCs w:val="28"/>
        </w:rPr>
        <w:instrText xml:space="preserve">acilities and </w:instrText>
      </w:r>
      <w:r w:rsidRPr="001A00E7" w:rsidR="00ED0BAF">
        <w:rPr>
          <w:rFonts w:asciiTheme="minorHAnsi" w:hAnsiTheme="minorHAnsi" w:cstheme="minorHAnsi"/>
          <w:sz w:val="28"/>
          <w:szCs w:val="28"/>
        </w:rPr>
        <w:instrText>S</w:instrText>
      </w:r>
      <w:r w:rsidRPr="001A00E7" w:rsidR="005D0ACF">
        <w:rPr>
          <w:rFonts w:asciiTheme="minorHAnsi" w:hAnsiTheme="minorHAnsi" w:cstheme="minorHAnsi"/>
          <w:sz w:val="28"/>
          <w:szCs w:val="28"/>
        </w:rPr>
        <w:instrText xml:space="preserve">ervices" </w:instrText>
      </w:r>
      <w:r w:rsidRPr="001A00E7" w:rsidR="005D0ACF">
        <w:rPr>
          <w:rFonts w:asciiTheme="minorHAnsi" w:hAnsiTheme="minorHAnsi" w:cstheme="minorHAnsi"/>
          <w:sz w:val="28"/>
          <w:szCs w:val="28"/>
        </w:rPr>
        <w:fldChar w:fldCharType="end"/>
      </w:r>
      <w:r w:rsidRPr="001A00E7">
        <w:rPr>
          <w:rFonts w:asciiTheme="minorHAnsi" w:hAnsiTheme="minorHAnsi" w:cstheme="minorHAnsi"/>
          <w:sz w:val="28"/>
          <w:szCs w:val="28"/>
        </w:rPr>
        <w:t xml:space="preserve"> with the use of facilities, services, and equipment, if available, upon proper written request, at the same rate as that charged to other campus organizations. The Chapter shall have the right to purchase office supplies through the University purchasing system, provided the Chapter maintains a sufficient balance in its cost center to cover such purchases.</w:t>
      </w:r>
    </w:p>
    <w:p w:rsidRPr="001A00E7" w:rsidR="00155D04" w:rsidP="001A00E7" w:rsidRDefault="00155D04" w14:paraId="1E0254E1" w14:textId="77777777">
      <w:pPr>
        <w:pStyle w:val="BodyText"/>
        <w:widowControl/>
        <w:spacing w:line="360" w:lineRule="auto"/>
        <w:ind w:left="90" w:right="40"/>
        <w:jc w:val="both"/>
        <w:rPr>
          <w:rFonts w:asciiTheme="minorHAnsi" w:hAnsiTheme="minorHAnsi" w:cstheme="minorHAnsi"/>
          <w:sz w:val="28"/>
          <w:szCs w:val="28"/>
        </w:rPr>
      </w:pPr>
    </w:p>
    <w:p w:rsidRPr="001A00E7" w:rsidR="00155D04" w:rsidP="001A00E7" w:rsidRDefault="00155D04" w14:paraId="5A7EEE04" w14:textId="77777777">
      <w:pPr>
        <w:pStyle w:val="BodyText"/>
        <w:widowControl/>
        <w:spacing w:line="360" w:lineRule="auto"/>
        <w:ind w:left="90" w:right="40"/>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7.§2</w:t>
      </w:r>
      <w:r w:rsidRPr="001A00E7">
        <w:rPr>
          <w:rFonts w:asciiTheme="minorHAnsi" w:hAnsiTheme="minorHAnsi" w:cstheme="minorHAnsi"/>
          <w:sz w:val="28"/>
          <w:szCs w:val="28"/>
        </w:rPr>
        <w:t xml:space="preserve"> Western will provide the Chapter with telephone service on the University telecommunication system at the same rate as is available to other users and will list the Chapter, with the names of up to ten officers and permanent staff members, in the University telephone directory.</w:t>
      </w:r>
    </w:p>
    <w:p w:rsidRPr="001A00E7" w:rsidR="00155D04" w:rsidP="001A00E7" w:rsidRDefault="00155D04" w14:paraId="527DE4B9" w14:textId="77777777">
      <w:pPr>
        <w:pStyle w:val="BodyText"/>
        <w:widowControl/>
        <w:spacing w:line="360" w:lineRule="auto"/>
        <w:ind w:left="90" w:right="40"/>
        <w:jc w:val="both"/>
        <w:rPr>
          <w:rFonts w:asciiTheme="minorHAnsi" w:hAnsiTheme="minorHAnsi" w:cstheme="minorHAnsi"/>
          <w:sz w:val="28"/>
          <w:szCs w:val="28"/>
        </w:rPr>
      </w:pPr>
    </w:p>
    <w:p w:rsidRPr="001A00E7" w:rsidR="00155D04" w:rsidP="001A00E7" w:rsidRDefault="00155D04" w14:paraId="42BC5BCF" w14:textId="77777777">
      <w:pPr>
        <w:pStyle w:val="BodyText"/>
        <w:widowControl/>
        <w:spacing w:line="360" w:lineRule="auto"/>
        <w:ind w:left="90" w:right="40"/>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7.§3</w:t>
      </w:r>
      <w:r w:rsidRPr="00DE4E30">
        <w:rPr>
          <w:rFonts w:asciiTheme="minorHAnsi" w:hAnsiTheme="minorHAnsi" w:cstheme="minorHAnsi"/>
          <w:b/>
          <w:bCs/>
          <w:i/>
          <w:iCs/>
          <w:sz w:val="28"/>
          <w:szCs w:val="28"/>
        </w:rPr>
        <w:t xml:space="preserve"> </w:t>
      </w:r>
      <w:r w:rsidRPr="001A00E7">
        <w:rPr>
          <w:rFonts w:asciiTheme="minorHAnsi" w:hAnsiTheme="minorHAnsi" w:cstheme="minorHAnsi"/>
          <w:sz w:val="28"/>
          <w:szCs w:val="28"/>
        </w:rPr>
        <w:t>Western will provide, without charge, five</w:t>
      </w:r>
      <w:r w:rsidRPr="001A00E7" w:rsidR="00225F66">
        <w:rPr>
          <w:rFonts w:asciiTheme="minorHAnsi" w:hAnsiTheme="minorHAnsi" w:cstheme="minorHAnsi"/>
          <w:sz w:val="28"/>
          <w:szCs w:val="28"/>
        </w:rPr>
        <w:fldChar w:fldCharType="begin"/>
      </w:r>
      <w:r w:rsidRPr="001A00E7" w:rsidR="00225F66">
        <w:rPr>
          <w:rFonts w:asciiTheme="minorHAnsi" w:hAnsiTheme="minorHAnsi" w:cstheme="minorHAnsi"/>
          <w:sz w:val="28"/>
          <w:szCs w:val="28"/>
        </w:rPr>
        <w:instrText xml:space="preserve"> XE "</w:instrText>
      </w:r>
      <w:r w:rsidRPr="001A00E7" w:rsidR="00225F66">
        <w:rPr>
          <w:rFonts w:asciiTheme="minorHAnsi" w:hAnsiTheme="minorHAnsi" w:cstheme="minorHAnsi"/>
          <w:b/>
          <w:sz w:val="28"/>
          <w:szCs w:val="28"/>
        </w:rPr>
        <w:instrText>Chapter:</w:instrText>
      </w:r>
      <w:r w:rsidRPr="001A00E7" w:rsidR="00225F66">
        <w:rPr>
          <w:rFonts w:asciiTheme="minorHAnsi" w:hAnsiTheme="minorHAnsi" w:cstheme="minorHAnsi"/>
          <w:sz w:val="28"/>
          <w:szCs w:val="28"/>
        </w:rPr>
        <w:instrText xml:space="preserve">Access to </w:instrText>
      </w:r>
      <w:r w:rsidRPr="001A00E7" w:rsidR="00AA0C67">
        <w:rPr>
          <w:rFonts w:asciiTheme="minorHAnsi" w:hAnsiTheme="minorHAnsi" w:cstheme="minorHAnsi"/>
          <w:sz w:val="28"/>
          <w:szCs w:val="28"/>
        </w:rPr>
        <w:instrText>F</w:instrText>
      </w:r>
      <w:r w:rsidRPr="001A00E7" w:rsidR="00225F66">
        <w:rPr>
          <w:rFonts w:asciiTheme="minorHAnsi" w:hAnsiTheme="minorHAnsi" w:cstheme="minorHAnsi"/>
          <w:sz w:val="28"/>
          <w:szCs w:val="28"/>
        </w:rPr>
        <w:instrText xml:space="preserve">acilities and </w:instrText>
      </w:r>
      <w:r w:rsidRPr="001A00E7" w:rsidR="00AA0C67">
        <w:rPr>
          <w:rFonts w:asciiTheme="minorHAnsi" w:hAnsiTheme="minorHAnsi" w:cstheme="minorHAnsi"/>
          <w:sz w:val="28"/>
          <w:szCs w:val="28"/>
        </w:rPr>
        <w:instrText>S</w:instrText>
      </w:r>
      <w:r w:rsidRPr="001A00E7" w:rsidR="00225F66">
        <w:rPr>
          <w:rFonts w:asciiTheme="minorHAnsi" w:hAnsiTheme="minorHAnsi" w:cstheme="minorHAnsi"/>
          <w:sz w:val="28"/>
          <w:szCs w:val="28"/>
        </w:rPr>
        <w:instrText>ervices</w:instrText>
      </w:r>
      <w:r w:rsidRPr="001A00E7" w:rsidR="00AA0C67">
        <w:rPr>
          <w:rFonts w:asciiTheme="minorHAnsi" w:hAnsiTheme="minorHAnsi" w:cstheme="minorHAnsi"/>
          <w:sz w:val="28"/>
          <w:szCs w:val="28"/>
        </w:rPr>
        <w:instrText>:</w:instrText>
      </w:r>
      <w:r w:rsidRPr="001A00E7" w:rsidR="00225F66">
        <w:rPr>
          <w:rFonts w:asciiTheme="minorHAnsi" w:hAnsiTheme="minorHAnsi" w:cstheme="minorHAnsi"/>
          <w:sz w:val="28"/>
          <w:szCs w:val="28"/>
        </w:rPr>
        <w:instrText xml:space="preserve"> </w:instrText>
      </w:r>
      <w:r w:rsidRPr="001A00E7" w:rsidR="00AA0C67">
        <w:rPr>
          <w:rFonts w:asciiTheme="minorHAnsi" w:hAnsiTheme="minorHAnsi" w:cstheme="minorHAnsi"/>
          <w:sz w:val="28"/>
          <w:szCs w:val="28"/>
        </w:rPr>
        <w:instrText>P</w:instrText>
      </w:r>
      <w:r w:rsidRPr="001A00E7" w:rsidR="00225F66">
        <w:rPr>
          <w:rFonts w:asciiTheme="minorHAnsi" w:hAnsiTheme="minorHAnsi" w:cstheme="minorHAnsi"/>
          <w:sz w:val="28"/>
          <w:szCs w:val="28"/>
        </w:rPr>
        <w:instrText xml:space="preserve">arking </w:instrText>
      </w:r>
      <w:r w:rsidRPr="001A00E7" w:rsidR="00AA0C67">
        <w:rPr>
          <w:rFonts w:asciiTheme="minorHAnsi" w:hAnsiTheme="minorHAnsi" w:cstheme="minorHAnsi"/>
          <w:sz w:val="28"/>
          <w:szCs w:val="28"/>
        </w:rPr>
        <w:instrText>P</w:instrText>
      </w:r>
      <w:r w:rsidRPr="001A00E7" w:rsidR="00225F66">
        <w:rPr>
          <w:rFonts w:asciiTheme="minorHAnsi" w:hAnsiTheme="minorHAnsi" w:cstheme="minorHAnsi"/>
          <w:sz w:val="28"/>
          <w:szCs w:val="28"/>
        </w:rPr>
        <w:instrText xml:space="preserve">ermits" </w:instrText>
      </w:r>
      <w:r w:rsidRPr="001A00E7" w:rsidR="00225F66">
        <w:rPr>
          <w:rFonts w:asciiTheme="minorHAnsi" w:hAnsiTheme="minorHAnsi" w:cstheme="minorHAnsi"/>
          <w:sz w:val="28"/>
          <w:szCs w:val="28"/>
        </w:rPr>
        <w:fldChar w:fldCharType="end"/>
      </w:r>
      <w:r w:rsidRPr="001A00E7">
        <w:rPr>
          <w:rFonts w:asciiTheme="minorHAnsi" w:hAnsiTheme="minorHAnsi" w:cstheme="minorHAnsi"/>
          <w:sz w:val="28"/>
          <w:szCs w:val="28"/>
        </w:rPr>
        <w:t xml:space="preserve"> (5) pa</w:t>
      </w:r>
      <w:r w:rsidRPr="001A00E7" w:rsidR="00F16904">
        <w:rPr>
          <w:rFonts w:asciiTheme="minorHAnsi" w:hAnsiTheme="minorHAnsi" w:cstheme="minorHAnsi"/>
          <w:sz w:val="28"/>
          <w:szCs w:val="28"/>
        </w:rPr>
        <w:t xml:space="preserve">rking permits for the use of the </w:t>
      </w:r>
      <w:r w:rsidRPr="001A00E7">
        <w:rPr>
          <w:rFonts w:asciiTheme="minorHAnsi" w:hAnsiTheme="minorHAnsi" w:cstheme="minorHAnsi"/>
          <w:sz w:val="28"/>
          <w:szCs w:val="28"/>
        </w:rPr>
        <w:t xml:space="preserve">Chapter's permanent staff and attorney. The Chapter shall not allow any other </w:t>
      </w:r>
      <w:proofErr w:type="gramStart"/>
      <w:r w:rsidRPr="001A00E7">
        <w:rPr>
          <w:rFonts w:asciiTheme="minorHAnsi" w:hAnsiTheme="minorHAnsi" w:cstheme="minorHAnsi"/>
          <w:sz w:val="28"/>
          <w:szCs w:val="28"/>
        </w:rPr>
        <w:t>persons</w:t>
      </w:r>
      <w:proofErr w:type="gramEnd"/>
      <w:r w:rsidRPr="001A00E7">
        <w:rPr>
          <w:rFonts w:asciiTheme="minorHAnsi" w:hAnsiTheme="minorHAnsi" w:cstheme="minorHAnsi"/>
          <w:sz w:val="28"/>
          <w:szCs w:val="28"/>
        </w:rPr>
        <w:t xml:space="preserve"> or any students to use the parking permits.</w:t>
      </w:r>
    </w:p>
    <w:p w:rsidRPr="001A00E7" w:rsidR="00155D04" w:rsidP="001A00E7" w:rsidRDefault="00155D04" w14:paraId="4F1ADC6E" w14:textId="77777777">
      <w:pPr>
        <w:pStyle w:val="BodyText"/>
        <w:widowControl/>
        <w:spacing w:line="360" w:lineRule="auto"/>
        <w:ind w:left="90" w:right="40"/>
        <w:jc w:val="both"/>
        <w:rPr>
          <w:rFonts w:asciiTheme="minorHAnsi" w:hAnsiTheme="minorHAnsi" w:cstheme="minorHAnsi"/>
          <w:sz w:val="28"/>
          <w:szCs w:val="28"/>
        </w:rPr>
      </w:pPr>
    </w:p>
    <w:p w:rsidRPr="001A00E7" w:rsidR="00155D04" w:rsidP="001A00E7" w:rsidRDefault="00155D04" w14:paraId="548745B2" w14:textId="503010D8">
      <w:pPr>
        <w:pStyle w:val="BodyText"/>
        <w:widowControl/>
        <w:spacing w:line="360" w:lineRule="auto"/>
        <w:ind w:left="90" w:right="40"/>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7.§4</w:t>
      </w:r>
      <w:r w:rsidRPr="001A00E7">
        <w:rPr>
          <w:rFonts w:asciiTheme="minorHAnsi" w:hAnsiTheme="minorHAnsi" w:cstheme="minorHAnsi"/>
          <w:sz w:val="28"/>
          <w:szCs w:val="28"/>
        </w:rPr>
        <w:t xml:space="preserve"> Western will provide, for up to two administrative/professional employees of the Chapter, WMU employee identification cards</w:t>
      </w:r>
      <w:r w:rsidRPr="001A00E7" w:rsidR="00225F66">
        <w:rPr>
          <w:rFonts w:asciiTheme="minorHAnsi" w:hAnsiTheme="minorHAnsi" w:cstheme="minorHAnsi"/>
          <w:sz w:val="28"/>
          <w:szCs w:val="28"/>
        </w:rPr>
        <w:fldChar w:fldCharType="begin"/>
      </w:r>
      <w:r w:rsidRPr="001A00E7" w:rsidR="00225F66">
        <w:rPr>
          <w:rFonts w:asciiTheme="minorHAnsi" w:hAnsiTheme="minorHAnsi" w:cstheme="minorHAnsi"/>
          <w:sz w:val="28"/>
          <w:szCs w:val="28"/>
        </w:rPr>
        <w:instrText xml:space="preserve"> XE "</w:instrText>
      </w:r>
      <w:r w:rsidRPr="001A00E7" w:rsidR="00225F66">
        <w:rPr>
          <w:rFonts w:asciiTheme="minorHAnsi" w:hAnsiTheme="minorHAnsi" w:cstheme="minorHAnsi"/>
          <w:b/>
          <w:sz w:val="28"/>
          <w:szCs w:val="28"/>
        </w:rPr>
        <w:instrText>Chapter:</w:instrText>
      </w:r>
      <w:r w:rsidRPr="001A00E7" w:rsidR="00225F66">
        <w:rPr>
          <w:rFonts w:asciiTheme="minorHAnsi" w:hAnsiTheme="minorHAnsi" w:cstheme="minorHAnsi"/>
          <w:sz w:val="28"/>
          <w:szCs w:val="28"/>
        </w:rPr>
        <w:instrText xml:space="preserve">Access to </w:instrText>
      </w:r>
      <w:r w:rsidRPr="001A00E7" w:rsidR="00AA0C67">
        <w:rPr>
          <w:rFonts w:asciiTheme="minorHAnsi" w:hAnsiTheme="minorHAnsi" w:cstheme="minorHAnsi"/>
          <w:sz w:val="28"/>
          <w:szCs w:val="28"/>
        </w:rPr>
        <w:instrText>F</w:instrText>
      </w:r>
      <w:r w:rsidRPr="001A00E7" w:rsidR="00225F66">
        <w:rPr>
          <w:rFonts w:asciiTheme="minorHAnsi" w:hAnsiTheme="minorHAnsi" w:cstheme="minorHAnsi"/>
          <w:sz w:val="28"/>
          <w:szCs w:val="28"/>
        </w:rPr>
        <w:instrText xml:space="preserve">acilities and </w:instrText>
      </w:r>
      <w:r w:rsidRPr="001A00E7" w:rsidR="00AA0C67">
        <w:rPr>
          <w:rFonts w:asciiTheme="minorHAnsi" w:hAnsiTheme="minorHAnsi" w:cstheme="minorHAnsi"/>
          <w:sz w:val="28"/>
          <w:szCs w:val="28"/>
        </w:rPr>
        <w:instrText>S</w:instrText>
      </w:r>
      <w:r w:rsidRPr="001A00E7" w:rsidR="00225F66">
        <w:rPr>
          <w:rFonts w:asciiTheme="minorHAnsi" w:hAnsiTheme="minorHAnsi" w:cstheme="minorHAnsi"/>
          <w:sz w:val="28"/>
          <w:szCs w:val="28"/>
        </w:rPr>
        <w:instrText>ervices</w:instrText>
      </w:r>
      <w:r w:rsidRPr="001A00E7" w:rsidR="00AA0C67">
        <w:rPr>
          <w:rFonts w:asciiTheme="minorHAnsi" w:hAnsiTheme="minorHAnsi" w:cstheme="minorHAnsi"/>
          <w:sz w:val="28"/>
          <w:szCs w:val="28"/>
        </w:rPr>
        <w:instrText>:</w:instrText>
      </w:r>
      <w:r w:rsidRPr="001A00E7" w:rsidR="00225F66">
        <w:rPr>
          <w:rFonts w:asciiTheme="minorHAnsi" w:hAnsiTheme="minorHAnsi" w:cstheme="minorHAnsi"/>
          <w:sz w:val="28"/>
          <w:szCs w:val="28"/>
        </w:rPr>
        <w:instrText xml:space="preserve"> </w:instrText>
      </w:r>
      <w:r w:rsidRPr="001A00E7" w:rsidR="00AA0C67">
        <w:rPr>
          <w:rFonts w:asciiTheme="minorHAnsi" w:hAnsiTheme="minorHAnsi" w:cstheme="minorHAnsi"/>
          <w:sz w:val="28"/>
          <w:szCs w:val="28"/>
        </w:rPr>
        <w:instrText>I</w:instrText>
      </w:r>
      <w:r w:rsidRPr="001A00E7" w:rsidR="00225F66">
        <w:rPr>
          <w:rFonts w:asciiTheme="minorHAnsi" w:hAnsiTheme="minorHAnsi" w:cstheme="minorHAnsi"/>
          <w:sz w:val="28"/>
          <w:szCs w:val="28"/>
        </w:rPr>
        <w:instrText xml:space="preserve">dentification </w:instrText>
      </w:r>
      <w:r w:rsidRPr="001A00E7" w:rsidR="00AA0C67">
        <w:rPr>
          <w:rFonts w:asciiTheme="minorHAnsi" w:hAnsiTheme="minorHAnsi" w:cstheme="minorHAnsi"/>
          <w:sz w:val="28"/>
          <w:szCs w:val="28"/>
        </w:rPr>
        <w:instrText>C</w:instrText>
      </w:r>
      <w:r w:rsidRPr="001A00E7" w:rsidR="00225F66">
        <w:rPr>
          <w:rFonts w:asciiTheme="minorHAnsi" w:hAnsiTheme="minorHAnsi" w:cstheme="minorHAnsi"/>
          <w:sz w:val="28"/>
          <w:szCs w:val="28"/>
        </w:rPr>
        <w:instrText xml:space="preserve">ards" </w:instrText>
      </w:r>
      <w:r w:rsidRPr="001A00E7" w:rsidR="00225F66">
        <w:rPr>
          <w:rFonts w:asciiTheme="minorHAnsi" w:hAnsiTheme="minorHAnsi" w:cstheme="minorHAnsi"/>
          <w:sz w:val="28"/>
          <w:szCs w:val="28"/>
        </w:rPr>
        <w:fldChar w:fldCharType="end"/>
      </w:r>
      <w:r w:rsidRPr="001A00E7">
        <w:rPr>
          <w:rFonts w:asciiTheme="minorHAnsi" w:hAnsiTheme="minorHAnsi" w:cstheme="minorHAnsi"/>
          <w:sz w:val="28"/>
          <w:szCs w:val="28"/>
        </w:rPr>
        <w:t xml:space="preserve"> which will provide them the same fringe items available to members of the Chapter, Article 36, Other Fringe Benefits</w:t>
      </w:r>
      <w:r w:rsidRPr="001A00E7" w:rsidR="00225F66">
        <w:rPr>
          <w:rFonts w:asciiTheme="minorHAnsi" w:hAnsiTheme="minorHAnsi" w:cstheme="minorHAnsi"/>
          <w:sz w:val="28"/>
          <w:szCs w:val="28"/>
        </w:rPr>
        <w:fldChar w:fldCharType="begin"/>
      </w:r>
      <w:r w:rsidRPr="001A00E7" w:rsidR="00225F66">
        <w:rPr>
          <w:rFonts w:asciiTheme="minorHAnsi" w:hAnsiTheme="minorHAnsi" w:cstheme="minorHAnsi"/>
          <w:sz w:val="28"/>
          <w:szCs w:val="28"/>
        </w:rPr>
        <w:instrText xml:space="preserve"> XE "</w:instrText>
      </w:r>
      <w:r w:rsidRPr="001A00E7" w:rsidR="00225F66">
        <w:rPr>
          <w:rFonts w:asciiTheme="minorHAnsi" w:hAnsiTheme="minorHAnsi" w:cstheme="minorHAnsi"/>
          <w:b/>
          <w:sz w:val="28"/>
          <w:szCs w:val="28"/>
        </w:rPr>
        <w:instrText>Chapter:</w:instrText>
      </w:r>
      <w:r w:rsidRPr="001A00E7" w:rsidR="00225F66">
        <w:rPr>
          <w:rFonts w:asciiTheme="minorHAnsi" w:hAnsiTheme="minorHAnsi" w:cstheme="minorHAnsi"/>
          <w:sz w:val="28"/>
          <w:szCs w:val="28"/>
        </w:rPr>
        <w:instrText xml:space="preserve">Fringe Benefits" </w:instrText>
      </w:r>
      <w:r w:rsidRPr="001A00E7" w:rsidR="00225F66">
        <w:rPr>
          <w:rFonts w:asciiTheme="minorHAnsi" w:hAnsiTheme="minorHAnsi" w:cstheme="minorHAnsi"/>
          <w:sz w:val="28"/>
          <w:szCs w:val="28"/>
        </w:rPr>
        <w:fldChar w:fldCharType="end"/>
      </w:r>
      <w:r w:rsidRPr="001A00E7">
        <w:rPr>
          <w:rFonts w:asciiTheme="minorHAnsi" w:hAnsiTheme="minorHAnsi" w:cstheme="minorHAnsi"/>
          <w:sz w:val="28"/>
          <w:szCs w:val="28"/>
        </w:rPr>
        <w:t>, including discounts for admission tickets to athletic and cultural events, a ten percent (10%) discount at the WMU Bookstore if available (see 36.§2), use of the recreational facilities as specified for AAUP faculty, and parking as specified for AAUP members, but not in addition to the five (5) parking permits already agreed to in this Agreement. Finally, Western will provide the WMU health</w:t>
      </w:r>
      <w:r w:rsidRPr="001A00E7" w:rsidR="007E5370">
        <w:rPr>
          <w:rFonts w:asciiTheme="minorHAnsi" w:hAnsiTheme="minorHAnsi" w:cstheme="minorHAnsi"/>
          <w:sz w:val="28"/>
          <w:szCs w:val="28"/>
        </w:rPr>
        <w:t xml:space="preserve"> </w:t>
      </w:r>
      <w:r w:rsidRPr="001A00E7">
        <w:rPr>
          <w:rFonts w:asciiTheme="minorHAnsi" w:hAnsiTheme="minorHAnsi" w:cstheme="minorHAnsi"/>
          <w:sz w:val="28"/>
          <w:szCs w:val="28"/>
        </w:rPr>
        <w:t>insurance plan for these same two staff positions, for which the Chapter will be billed on a quarterly basis.</w:t>
      </w:r>
    </w:p>
    <w:p w:rsidRPr="001A00E7" w:rsidR="00155D04" w:rsidP="001A00E7" w:rsidRDefault="00155D04" w14:paraId="6489A06B" w14:textId="77777777">
      <w:pPr>
        <w:pStyle w:val="BodyText"/>
        <w:widowControl/>
        <w:spacing w:line="360" w:lineRule="auto"/>
        <w:ind w:left="90" w:right="40"/>
        <w:jc w:val="both"/>
        <w:rPr>
          <w:rFonts w:asciiTheme="minorHAnsi" w:hAnsiTheme="minorHAnsi" w:cstheme="minorHAnsi"/>
          <w:sz w:val="28"/>
          <w:szCs w:val="28"/>
        </w:rPr>
      </w:pPr>
    </w:p>
    <w:p w:rsidRPr="001A00E7" w:rsidR="006D58F4" w:rsidP="001A00E7" w:rsidRDefault="00155D04" w14:paraId="0EDC1226" w14:textId="77777777">
      <w:pPr>
        <w:spacing w:line="360" w:lineRule="auto"/>
        <w:ind w:left="90" w:right="40"/>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7.§5</w:t>
      </w:r>
      <w:r w:rsidRPr="001A00E7">
        <w:rPr>
          <w:rFonts w:asciiTheme="minorHAnsi" w:hAnsiTheme="minorHAnsi" w:cstheme="minorHAnsi"/>
          <w:sz w:val="28"/>
          <w:szCs w:val="28"/>
        </w:rPr>
        <w:t xml:space="preserve"> Western will post this Agreement on its website during the life of the Agreement. The Chapter and the University will each pay for their own printed copies</w:t>
      </w:r>
      <w:r w:rsidRPr="001A00E7" w:rsidR="00A14F5D">
        <w:rPr>
          <w:rFonts w:asciiTheme="minorHAnsi" w:hAnsiTheme="minorHAnsi" w:cstheme="minorHAnsi"/>
          <w:sz w:val="28"/>
          <w:szCs w:val="28"/>
        </w:rPr>
        <w:fldChar w:fldCharType="begin"/>
      </w:r>
      <w:r w:rsidRPr="001A00E7" w:rsidR="00A14F5D">
        <w:rPr>
          <w:rFonts w:asciiTheme="minorHAnsi" w:hAnsiTheme="minorHAnsi" w:cstheme="minorHAnsi"/>
          <w:sz w:val="28"/>
          <w:szCs w:val="28"/>
        </w:rPr>
        <w:instrText xml:space="preserve"> XE "</w:instrText>
      </w:r>
      <w:r w:rsidRPr="001A00E7" w:rsidR="00A14F5D">
        <w:rPr>
          <w:rFonts w:asciiTheme="minorHAnsi" w:hAnsiTheme="minorHAnsi" w:cstheme="minorHAnsi"/>
          <w:b/>
          <w:sz w:val="28"/>
          <w:szCs w:val="28"/>
        </w:rPr>
        <w:instrText>Copies:</w:instrText>
      </w:r>
      <w:r w:rsidRPr="001A00E7" w:rsidR="00A14F5D">
        <w:rPr>
          <w:rFonts w:asciiTheme="minorHAnsi" w:hAnsiTheme="minorHAnsi" w:cstheme="minorHAnsi"/>
          <w:sz w:val="28"/>
          <w:szCs w:val="28"/>
        </w:rPr>
        <w:instrText xml:space="preserve">Agreement" </w:instrText>
      </w:r>
      <w:r w:rsidRPr="001A00E7" w:rsidR="00A14F5D">
        <w:rPr>
          <w:rFonts w:asciiTheme="minorHAnsi" w:hAnsiTheme="minorHAnsi" w:cstheme="minorHAnsi"/>
          <w:sz w:val="28"/>
          <w:szCs w:val="28"/>
        </w:rPr>
        <w:fldChar w:fldCharType="end"/>
      </w:r>
      <w:r w:rsidRPr="001A00E7">
        <w:rPr>
          <w:rFonts w:asciiTheme="minorHAnsi" w:hAnsiTheme="minorHAnsi" w:cstheme="minorHAnsi"/>
          <w:sz w:val="28"/>
          <w:szCs w:val="28"/>
        </w:rPr>
        <w:t>.</w:t>
      </w:r>
    </w:p>
    <w:p w:rsidRPr="001A00E7" w:rsidR="00C13394" w:rsidP="001A00E7" w:rsidRDefault="00C13394" w14:paraId="2BB0F726" w14:textId="77777777">
      <w:pPr>
        <w:spacing w:line="360" w:lineRule="auto"/>
        <w:rPr>
          <w:rFonts w:asciiTheme="minorHAnsi" w:hAnsiTheme="minorHAnsi" w:cstheme="minorHAnsi"/>
          <w:sz w:val="28"/>
          <w:szCs w:val="28"/>
        </w:rPr>
      </w:pPr>
    </w:p>
    <w:p w:rsidRPr="00DE4E30" w:rsidR="006D58F4" w:rsidP="001A00E7" w:rsidRDefault="00CF1930" w14:paraId="3F064140" w14:textId="77777777">
      <w:pPr>
        <w:pStyle w:val="Heading1"/>
        <w:spacing w:line="360" w:lineRule="auto"/>
        <w:rPr>
          <w:rFonts w:asciiTheme="minorHAnsi" w:hAnsiTheme="minorHAnsi" w:cstheme="minorHAnsi"/>
          <w:b w:val="0"/>
          <w:bCs w:val="0"/>
          <w:sz w:val="28"/>
          <w:szCs w:val="28"/>
        </w:rPr>
      </w:pPr>
      <w:bookmarkStart w:name="_Hlk510010769" w:id="8"/>
      <w:r w:rsidRPr="00DE4E30">
        <w:rPr>
          <w:rFonts w:asciiTheme="minorHAnsi" w:hAnsiTheme="minorHAnsi" w:cstheme="minorHAnsi"/>
          <w:b w:val="0"/>
          <w:bCs w:val="0"/>
          <w:sz w:val="28"/>
          <w:szCs w:val="28"/>
        </w:rPr>
        <w:t>ARTICLE 8</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BOARD OF TRUSTEES OBSERVER</w:t>
      </w:r>
      <w:r w:rsidRPr="00DE4E30" w:rsidR="00F34D48">
        <w:rPr>
          <w:rFonts w:asciiTheme="minorHAnsi" w:hAnsiTheme="minorHAnsi" w:cstheme="minorHAnsi"/>
          <w:b w:val="0"/>
          <w:bCs w:val="0"/>
          <w:sz w:val="28"/>
          <w:szCs w:val="28"/>
        </w:rPr>
        <w:fldChar w:fldCharType="begin"/>
      </w:r>
      <w:r w:rsidRPr="00DE4E30" w:rsidR="00F34D48">
        <w:rPr>
          <w:rFonts w:asciiTheme="minorHAnsi" w:hAnsiTheme="minorHAnsi" w:cstheme="minorHAnsi"/>
          <w:b w:val="0"/>
          <w:bCs w:val="0"/>
          <w:sz w:val="28"/>
          <w:szCs w:val="28"/>
        </w:rPr>
        <w:instrText xml:space="preserve"> XE "</w:instrText>
      </w:r>
      <w:r w:rsidRPr="00DE4E30" w:rsidR="0084514C">
        <w:rPr>
          <w:rFonts w:asciiTheme="minorHAnsi" w:hAnsiTheme="minorHAnsi" w:cstheme="minorHAnsi"/>
          <w:b w:val="0"/>
          <w:bCs w:val="0"/>
          <w:sz w:val="28"/>
          <w:szCs w:val="28"/>
        </w:rPr>
        <w:instrText>Board of Trustees Observer</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rPr>
        <w:fldChar w:fldCharType="end"/>
      </w:r>
    </w:p>
    <w:p w:rsidRPr="001A00E7" w:rsidR="006D58F4" w:rsidP="001A00E7" w:rsidRDefault="006D58F4" w14:paraId="6E0202EC" w14:textId="77777777">
      <w:pPr>
        <w:spacing w:line="360" w:lineRule="auto"/>
        <w:rPr>
          <w:rFonts w:asciiTheme="minorHAnsi" w:hAnsiTheme="minorHAnsi" w:cstheme="minorHAnsi"/>
          <w:sz w:val="28"/>
          <w:szCs w:val="28"/>
        </w:rPr>
      </w:pPr>
    </w:p>
    <w:p w:rsidRPr="001A00E7" w:rsidR="002653DC" w:rsidP="001A00E7" w:rsidRDefault="00CF1930" w14:paraId="5E370D4C" w14:textId="77777777">
      <w:pPr>
        <w:spacing w:line="360" w:lineRule="auto"/>
        <w:ind w:left="120" w:right="75"/>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8.§1</w:t>
      </w:r>
      <w:r w:rsidRPr="001A00E7">
        <w:rPr>
          <w:rFonts w:asciiTheme="minorHAnsi" w:hAnsiTheme="minorHAnsi" w:cstheme="minorHAnsi"/>
          <w:sz w:val="28"/>
          <w:szCs w:val="28"/>
        </w:rPr>
        <w:t xml:space="preserve"> The Chapter shall be entitled to have an observer</w:t>
      </w:r>
      <w:r w:rsidRPr="001A00E7" w:rsidR="005D0ACF">
        <w:rPr>
          <w:rFonts w:asciiTheme="minorHAnsi" w:hAnsiTheme="minorHAnsi" w:cstheme="minorHAnsi"/>
          <w:sz w:val="28"/>
          <w:szCs w:val="28"/>
        </w:rPr>
        <w:fldChar w:fldCharType="begin"/>
      </w:r>
      <w:r w:rsidRPr="001A00E7" w:rsidR="005D0ACF">
        <w:rPr>
          <w:rFonts w:asciiTheme="minorHAnsi" w:hAnsiTheme="minorHAnsi" w:cstheme="minorHAnsi"/>
          <w:sz w:val="28"/>
          <w:szCs w:val="28"/>
        </w:rPr>
        <w:instrText xml:space="preserve"> XE "</w:instrText>
      </w:r>
      <w:r w:rsidRPr="001A00E7" w:rsidR="005D0ACF">
        <w:rPr>
          <w:rFonts w:asciiTheme="minorHAnsi" w:hAnsiTheme="minorHAnsi" w:cstheme="minorHAnsi"/>
          <w:b/>
          <w:sz w:val="28"/>
          <w:szCs w:val="28"/>
        </w:rPr>
        <w:instrText>Chapter:</w:instrText>
      </w:r>
      <w:r w:rsidRPr="001A00E7" w:rsidR="005D0ACF">
        <w:rPr>
          <w:rFonts w:asciiTheme="minorHAnsi" w:hAnsiTheme="minorHAnsi" w:cstheme="minorHAnsi"/>
          <w:sz w:val="28"/>
          <w:szCs w:val="28"/>
        </w:rPr>
        <w:instrText xml:space="preserve">Observer" </w:instrText>
      </w:r>
      <w:r w:rsidRPr="001A00E7" w:rsidR="005D0ACF">
        <w:rPr>
          <w:rFonts w:asciiTheme="minorHAnsi" w:hAnsiTheme="minorHAnsi" w:cstheme="minorHAnsi"/>
          <w:sz w:val="28"/>
          <w:szCs w:val="28"/>
        </w:rPr>
        <w:fldChar w:fldCharType="end"/>
      </w:r>
      <w:r w:rsidRPr="001A00E7">
        <w:rPr>
          <w:rFonts w:asciiTheme="minorHAnsi" w:hAnsiTheme="minorHAnsi" w:cstheme="minorHAnsi"/>
          <w:sz w:val="28"/>
          <w:szCs w:val="28"/>
        </w:rPr>
        <w:t xml:space="preserve"> present at all official meetings of the University Board of Trustees</w:t>
      </w:r>
      <w:r w:rsidRPr="001A00E7" w:rsidR="00B510CD">
        <w:rPr>
          <w:rFonts w:asciiTheme="minorHAnsi" w:hAnsiTheme="minorHAnsi" w:cstheme="minorHAnsi"/>
          <w:sz w:val="28"/>
          <w:szCs w:val="28"/>
        </w:rPr>
        <w:fldChar w:fldCharType="begin"/>
      </w:r>
      <w:r w:rsidRPr="001A00E7" w:rsidR="00B510CD">
        <w:rPr>
          <w:rFonts w:asciiTheme="minorHAnsi" w:hAnsiTheme="minorHAnsi" w:cstheme="minorHAnsi"/>
          <w:sz w:val="28"/>
          <w:szCs w:val="28"/>
        </w:rPr>
        <w:instrText xml:space="preserve"> XE "</w:instrText>
      </w:r>
      <w:r w:rsidRPr="001A00E7" w:rsidR="0084514C">
        <w:rPr>
          <w:rFonts w:asciiTheme="minorHAnsi" w:hAnsiTheme="minorHAnsi" w:cstheme="minorHAnsi"/>
          <w:b/>
          <w:sz w:val="28"/>
          <w:szCs w:val="28"/>
        </w:rPr>
        <w:instrText>Board of Trustees</w:instrText>
      </w:r>
      <w:r w:rsidRPr="001A00E7" w:rsidR="00B510CD">
        <w:rPr>
          <w:rFonts w:asciiTheme="minorHAnsi" w:hAnsiTheme="minorHAnsi" w:cstheme="minorHAnsi"/>
          <w:sz w:val="28"/>
          <w:szCs w:val="28"/>
        </w:rPr>
        <w:instrText xml:space="preserve">" </w:instrText>
      </w:r>
      <w:r w:rsidRPr="001A00E7" w:rsidR="00B510CD">
        <w:rPr>
          <w:rFonts w:asciiTheme="minorHAnsi" w:hAnsiTheme="minorHAnsi" w:cstheme="minorHAnsi"/>
          <w:sz w:val="28"/>
          <w:szCs w:val="28"/>
        </w:rPr>
        <w:fldChar w:fldCharType="end"/>
      </w:r>
      <w:r w:rsidRPr="001A00E7">
        <w:rPr>
          <w:rFonts w:asciiTheme="minorHAnsi" w:hAnsiTheme="minorHAnsi" w:cstheme="minorHAnsi"/>
          <w:sz w:val="28"/>
          <w:szCs w:val="28"/>
        </w:rPr>
        <w:t>.</w:t>
      </w:r>
      <w:r w:rsidRPr="001A00E7" w:rsidR="00DC5BF8">
        <w:rPr>
          <w:rFonts w:asciiTheme="minorHAnsi" w:hAnsiTheme="minorHAnsi" w:cstheme="minorHAnsi"/>
          <w:sz w:val="28"/>
          <w:szCs w:val="28"/>
        </w:rPr>
        <w:t xml:space="preserve"> </w:t>
      </w:r>
      <w:r w:rsidRPr="001A00E7">
        <w:rPr>
          <w:rFonts w:asciiTheme="minorHAnsi" w:hAnsiTheme="minorHAnsi" w:cstheme="minorHAnsi"/>
          <w:sz w:val="28"/>
          <w:szCs w:val="28"/>
        </w:rPr>
        <w:t>Said observer shall be appointed by the Executive Committee of the Chapter.</w:t>
      </w:r>
      <w:r w:rsidRPr="001A00E7" w:rsidR="00DC5BF8">
        <w:rPr>
          <w:rFonts w:asciiTheme="minorHAnsi" w:hAnsiTheme="minorHAnsi" w:cstheme="minorHAnsi"/>
          <w:sz w:val="28"/>
          <w:szCs w:val="28"/>
        </w:rPr>
        <w:t xml:space="preserve"> </w:t>
      </w:r>
      <w:r w:rsidRPr="001A00E7">
        <w:rPr>
          <w:rFonts w:asciiTheme="minorHAnsi" w:hAnsiTheme="minorHAnsi" w:cstheme="minorHAnsi"/>
          <w:sz w:val="28"/>
          <w:szCs w:val="28"/>
        </w:rPr>
        <w:t xml:space="preserve">The observer shall </w:t>
      </w:r>
      <w:proofErr w:type="gramStart"/>
      <w:r w:rsidRPr="001A00E7">
        <w:rPr>
          <w:rFonts w:asciiTheme="minorHAnsi" w:hAnsiTheme="minorHAnsi" w:cstheme="minorHAnsi"/>
          <w:sz w:val="28"/>
          <w:szCs w:val="28"/>
        </w:rPr>
        <w:t>be furnished</w:t>
      </w:r>
      <w:proofErr w:type="gramEnd"/>
      <w:r w:rsidRPr="001A00E7">
        <w:rPr>
          <w:rFonts w:asciiTheme="minorHAnsi" w:hAnsiTheme="minorHAnsi" w:cstheme="minorHAnsi"/>
          <w:sz w:val="28"/>
          <w:szCs w:val="28"/>
        </w:rPr>
        <w:t xml:space="preserve"> copies of the agendas at such meetings</w:t>
      </w:r>
      <w:bookmarkEnd w:id="8"/>
      <w:r w:rsidRPr="001A00E7" w:rsidR="0097790F">
        <w:rPr>
          <w:rFonts w:asciiTheme="minorHAnsi" w:hAnsiTheme="minorHAnsi" w:cstheme="minorHAnsi"/>
          <w:sz w:val="28"/>
          <w:szCs w:val="28"/>
        </w:rPr>
        <w:fldChar w:fldCharType="begin"/>
      </w:r>
      <w:r w:rsidRPr="001A00E7" w:rsidR="0097790F">
        <w:rPr>
          <w:rFonts w:asciiTheme="minorHAnsi" w:hAnsiTheme="minorHAnsi" w:cstheme="minorHAnsi"/>
          <w:sz w:val="28"/>
          <w:szCs w:val="28"/>
        </w:rPr>
        <w:instrText xml:space="preserve"> XE "</w:instrText>
      </w:r>
      <w:r w:rsidRPr="001A00E7" w:rsidR="0097790F">
        <w:rPr>
          <w:rFonts w:asciiTheme="minorHAnsi" w:hAnsiTheme="minorHAnsi" w:cstheme="minorHAnsi"/>
          <w:b/>
          <w:sz w:val="28"/>
          <w:szCs w:val="28"/>
        </w:rPr>
        <w:instrText>Copies:</w:instrText>
      </w:r>
      <w:r w:rsidRPr="001A00E7" w:rsidR="0097790F">
        <w:rPr>
          <w:rFonts w:asciiTheme="minorHAnsi" w:hAnsiTheme="minorHAnsi" w:cstheme="minorHAnsi"/>
          <w:sz w:val="28"/>
          <w:szCs w:val="28"/>
        </w:rPr>
        <w:instrText xml:space="preserve">Board of Trustees </w:instrText>
      </w:r>
      <w:r w:rsidRPr="001A00E7" w:rsidR="00355DE9">
        <w:rPr>
          <w:rFonts w:asciiTheme="minorHAnsi" w:hAnsiTheme="minorHAnsi" w:cstheme="minorHAnsi"/>
          <w:sz w:val="28"/>
          <w:szCs w:val="28"/>
        </w:rPr>
        <w:instrText>O</w:instrText>
      </w:r>
      <w:r w:rsidRPr="001A00E7" w:rsidR="0097790F">
        <w:rPr>
          <w:rFonts w:asciiTheme="minorHAnsi" w:hAnsiTheme="minorHAnsi" w:cstheme="minorHAnsi"/>
          <w:sz w:val="28"/>
          <w:szCs w:val="28"/>
        </w:rPr>
        <w:instrText xml:space="preserve">bserver" </w:instrText>
      </w:r>
      <w:r w:rsidRPr="001A00E7" w:rsidR="0097790F">
        <w:rPr>
          <w:rFonts w:asciiTheme="minorHAnsi" w:hAnsiTheme="minorHAnsi" w:cstheme="minorHAnsi"/>
          <w:sz w:val="28"/>
          <w:szCs w:val="28"/>
        </w:rPr>
        <w:fldChar w:fldCharType="end"/>
      </w:r>
      <w:r w:rsidRPr="001A00E7">
        <w:rPr>
          <w:rFonts w:asciiTheme="minorHAnsi" w:hAnsiTheme="minorHAnsi" w:cstheme="minorHAnsi"/>
          <w:sz w:val="28"/>
          <w:szCs w:val="28"/>
        </w:rPr>
        <w:t>.</w:t>
      </w:r>
      <w:bookmarkStart w:name="_Hlk510010866" w:id="9"/>
      <w:r w:rsidRPr="001A00E7" w:rsidR="00E2398A">
        <w:rPr>
          <w:rFonts w:asciiTheme="minorHAnsi" w:hAnsiTheme="minorHAnsi" w:cstheme="minorHAnsi"/>
          <w:sz w:val="28"/>
          <w:szCs w:val="28"/>
        </w:rPr>
        <w:fldChar w:fldCharType="begin"/>
      </w:r>
      <w:r w:rsidRPr="001A00E7" w:rsidR="00E2398A">
        <w:rPr>
          <w:rFonts w:asciiTheme="minorHAnsi" w:hAnsiTheme="minorHAnsi" w:cstheme="minorHAnsi"/>
          <w:sz w:val="28"/>
          <w:szCs w:val="28"/>
        </w:rPr>
        <w:instrText xml:space="preserve"> XE "</w:instrText>
      </w:r>
      <w:r w:rsidRPr="001A00E7" w:rsidR="00E2398A">
        <w:rPr>
          <w:rFonts w:asciiTheme="minorHAnsi" w:hAnsiTheme="minorHAnsi" w:cstheme="minorHAnsi"/>
          <w:b/>
          <w:sz w:val="28"/>
          <w:szCs w:val="28"/>
        </w:rPr>
        <w:instrText>Copies:</w:instrText>
      </w:r>
      <w:r w:rsidRPr="001A00E7" w:rsidR="00E2398A">
        <w:rPr>
          <w:rFonts w:asciiTheme="minorHAnsi" w:hAnsiTheme="minorHAnsi" w:cstheme="minorHAnsi"/>
          <w:sz w:val="28"/>
          <w:szCs w:val="28"/>
        </w:rPr>
        <w:instrText xml:space="preserve">Meeting </w:instrText>
      </w:r>
      <w:r w:rsidRPr="001A00E7" w:rsidR="00355DE9">
        <w:rPr>
          <w:rFonts w:asciiTheme="minorHAnsi" w:hAnsiTheme="minorHAnsi" w:cstheme="minorHAnsi"/>
          <w:sz w:val="28"/>
          <w:szCs w:val="28"/>
        </w:rPr>
        <w:instrText>A</w:instrText>
      </w:r>
      <w:r w:rsidRPr="001A00E7" w:rsidR="00E2398A">
        <w:rPr>
          <w:rFonts w:asciiTheme="minorHAnsi" w:hAnsiTheme="minorHAnsi" w:cstheme="minorHAnsi"/>
          <w:sz w:val="28"/>
          <w:szCs w:val="28"/>
        </w:rPr>
        <w:instrText xml:space="preserve">genda to Chapter Observer" </w:instrText>
      </w:r>
      <w:r w:rsidRPr="001A00E7" w:rsidR="00E2398A">
        <w:rPr>
          <w:rFonts w:asciiTheme="minorHAnsi" w:hAnsiTheme="minorHAnsi" w:cstheme="minorHAnsi"/>
          <w:sz w:val="28"/>
          <w:szCs w:val="28"/>
        </w:rPr>
        <w:fldChar w:fldCharType="end"/>
      </w:r>
      <w:r w:rsidRPr="001A00E7" w:rsidR="00E2398A">
        <w:rPr>
          <w:rFonts w:asciiTheme="minorHAnsi" w:hAnsiTheme="minorHAnsi" w:cstheme="minorHAnsi"/>
          <w:sz w:val="28"/>
          <w:szCs w:val="28"/>
        </w:rPr>
        <w:fldChar w:fldCharType="begin"/>
      </w:r>
      <w:r w:rsidRPr="001A00E7" w:rsidR="00E2398A">
        <w:rPr>
          <w:rFonts w:asciiTheme="minorHAnsi" w:hAnsiTheme="minorHAnsi" w:cstheme="minorHAnsi"/>
          <w:sz w:val="28"/>
          <w:szCs w:val="28"/>
        </w:rPr>
        <w:instrText xml:space="preserve"> XE "</w:instrText>
      </w:r>
      <w:r w:rsidRPr="001A00E7" w:rsidR="00E2398A">
        <w:rPr>
          <w:rFonts w:asciiTheme="minorHAnsi" w:hAnsiTheme="minorHAnsi" w:cstheme="minorHAnsi"/>
          <w:b/>
          <w:sz w:val="28"/>
          <w:szCs w:val="28"/>
        </w:rPr>
        <w:instrText>Copies:</w:instrText>
      </w:r>
      <w:r w:rsidRPr="001A00E7" w:rsidR="00E2398A">
        <w:rPr>
          <w:rFonts w:asciiTheme="minorHAnsi" w:hAnsiTheme="minorHAnsi" w:cstheme="minorHAnsi"/>
          <w:sz w:val="28"/>
          <w:szCs w:val="28"/>
        </w:rPr>
        <w:instrText xml:space="preserve">Program </w:instrText>
      </w:r>
      <w:r w:rsidRPr="001A00E7" w:rsidR="00355DE9">
        <w:rPr>
          <w:rFonts w:asciiTheme="minorHAnsi" w:hAnsiTheme="minorHAnsi" w:cstheme="minorHAnsi"/>
          <w:sz w:val="28"/>
          <w:szCs w:val="28"/>
        </w:rPr>
        <w:instrText>C</w:instrText>
      </w:r>
      <w:r w:rsidRPr="001A00E7" w:rsidR="00E2398A">
        <w:rPr>
          <w:rFonts w:asciiTheme="minorHAnsi" w:hAnsiTheme="minorHAnsi" w:cstheme="minorHAnsi"/>
          <w:sz w:val="28"/>
          <w:szCs w:val="28"/>
        </w:rPr>
        <w:instrText xml:space="preserve">hanges to </w:instrText>
      </w:r>
      <w:r w:rsidRPr="001A00E7" w:rsidR="00355DE9">
        <w:rPr>
          <w:rFonts w:asciiTheme="minorHAnsi" w:hAnsiTheme="minorHAnsi" w:cstheme="minorHAnsi"/>
          <w:sz w:val="28"/>
          <w:szCs w:val="28"/>
        </w:rPr>
        <w:instrText>C</w:instrText>
      </w:r>
      <w:r w:rsidRPr="001A00E7" w:rsidR="00E2398A">
        <w:rPr>
          <w:rFonts w:asciiTheme="minorHAnsi" w:hAnsiTheme="minorHAnsi" w:cstheme="minorHAnsi"/>
          <w:sz w:val="28"/>
          <w:szCs w:val="28"/>
        </w:rPr>
        <w:instrText xml:space="preserve">hapter" </w:instrText>
      </w:r>
      <w:r w:rsidRPr="001A00E7" w:rsidR="00E2398A">
        <w:rPr>
          <w:rFonts w:asciiTheme="minorHAnsi" w:hAnsiTheme="minorHAnsi" w:cstheme="minorHAnsi"/>
          <w:sz w:val="28"/>
          <w:szCs w:val="28"/>
        </w:rPr>
        <w:fldChar w:fldCharType="end"/>
      </w:r>
      <w:r w:rsidRPr="001A00E7" w:rsidR="00677A93">
        <w:rPr>
          <w:rFonts w:asciiTheme="minorHAnsi" w:hAnsiTheme="minorHAnsi" w:cstheme="minorHAnsi"/>
          <w:sz w:val="28"/>
          <w:szCs w:val="28"/>
        </w:rPr>
        <w:fldChar w:fldCharType="begin"/>
      </w:r>
      <w:r w:rsidRPr="001A00E7" w:rsidR="00677A93">
        <w:rPr>
          <w:rFonts w:asciiTheme="minorHAnsi" w:hAnsiTheme="minorHAnsi" w:cstheme="minorHAnsi"/>
          <w:sz w:val="28"/>
          <w:szCs w:val="28"/>
        </w:rPr>
        <w:instrText xml:space="preserve"> XE "</w:instrText>
      </w:r>
      <w:r w:rsidRPr="001A00E7" w:rsidR="00677A93">
        <w:rPr>
          <w:rFonts w:asciiTheme="minorHAnsi" w:hAnsiTheme="minorHAnsi" w:cstheme="minorHAnsi"/>
          <w:b/>
          <w:sz w:val="28"/>
          <w:szCs w:val="28"/>
        </w:rPr>
        <w:instrText>Data:</w:instrText>
      </w:r>
      <w:r w:rsidRPr="001A00E7" w:rsidR="00677A93">
        <w:rPr>
          <w:rFonts w:asciiTheme="minorHAnsi" w:hAnsiTheme="minorHAnsi" w:cstheme="minorHAnsi"/>
          <w:sz w:val="28"/>
          <w:szCs w:val="28"/>
        </w:rPr>
        <w:instrText xml:space="preserve">Board of Trustees Program </w:instrText>
      </w:r>
      <w:r w:rsidRPr="001A00E7" w:rsidR="00355DE9">
        <w:rPr>
          <w:rFonts w:asciiTheme="minorHAnsi" w:hAnsiTheme="minorHAnsi" w:cstheme="minorHAnsi"/>
          <w:sz w:val="28"/>
          <w:szCs w:val="28"/>
        </w:rPr>
        <w:instrText>C</w:instrText>
      </w:r>
      <w:r w:rsidRPr="001A00E7" w:rsidR="00677A93">
        <w:rPr>
          <w:rFonts w:asciiTheme="minorHAnsi" w:hAnsiTheme="minorHAnsi" w:cstheme="minorHAnsi"/>
          <w:sz w:val="28"/>
          <w:szCs w:val="28"/>
        </w:rPr>
        <w:instrText xml:space="preserve">hanges" </w:instrText>
      </w:r>
      <w:r w:rsidRPr="001A00E7" w:rsidR="00677A93">
        <w:rPr>
          <w:rFonts w:asciiTheme="minorHAnsi" w:hAnsiTheme="minorHAnsi" w:cstheme="minorHAnsi"/>
          <w:sz w:val="28"/>
          <w:szCs w:val="28"/>
        </w:rPr>
        <w:fldChar w:fldCharType="end"/>
      </w:r>
      <w:r w:rsidRPr="001A00E7" w:rsidR="009E389A">
        <w:rPr>
          <w:rFonts w:asciiTheme="minorHAnsi" w:hAnsiTheme="minorHAnsi" w:cstheme="minorHAnsi"/>
          <w:sz w:val="28"/>
          <w:szCs w:val="28"/>
        </w:rPr>
        <w:fldChar w:fldCharType="begin"/>
      </w:r>
      <w:r w:rsidRPr="001A00E7" w:rsidR="009E389A">
        <w:rPr>
          <w:rFonts w:asciiTheme="minorHAnsi" w:hAnsiTheme="minorHAnsi" w:cstheme="minorHAnsi"/>
          <w:sz w:val="28"/>
          <w:szCs w:val="28"/>
        </w:rPr>
        <w:instrText xml:space="preserve"> XE "</w:instrText>
      </w:r>
      <w:r w:rsidRPr="001A00E7" w:rsidR="009E389A">
        <w:rPr>
          <w:rFonts w:asciiTheme="minorHAnsi" w:hAnsiTheme="minorHAnsi" w:cstheme="minorHAnsi"/>
          <w:b/>
          <w:sz w:val="28"/>
          <w:szCs w:val="28"/>
        </w:rPr>
        <w:instrText>Observer, Chapter:</w:instrText>
      </w:r>
      <w:r w:rsidRPr="001A00E7" w:rsidR="009E389A">
        <w:rPr>
          <w:rFonts w:asciiTheme="minorHAnsi" w:hAnsiTheme="minorHAnsi" w:cstheme="minorHAnsi"/>
          <w:sz w:val="28"/>
          <w:szCs w:val="28"/>
        </w:rPr>
        <w:instrText xml:space="preserve">Presence at Board of Trustees Meetings" </w:instrText>
      </w:r>
      <w:r w:rsidRPr="001A00E7" w:rsidR="009E389A">
        <w:rPr>
          <w:rFonts w:asciiTheme="minorHAnsi" w:hAnsiTheme="minorHAnsi" w:cstheme="minorHAnsi"/>
          <w:sz w:val="28"/>
          <w:szCs w:val="28"/>
        </w:rPr>
        <w:fldChar w:fldCharType="end"/>
      </w:r>
    </w:p>
    <w:p w:rsidRPr="00DE4E30" w:rsidR="002653DC" w:rsidP="001A00E7" w:rsidRDefault="002653DC" w14:paraId="0105F64D" w14:textId="77777777">
      <w:pPr>
        <w:spacing w:line="360" w:lineRule="auto"/>
        <w:ind w:left="120" w:right="75"/>
        <w:jc w:val="both"/>
        <w:rPr>
          <w:rFonts w:asciiTheme="minorHAnsi" w:hAnsiTheme="minorHAnsi" w:cstheme="minorHAnsi"/>
          <w:sz w:val="28"/>
          <w:szCs w:val="28"/>
        </w:rPr>
      </w:pPr>
    </w:p>
    <w:p w:rsidRPr="00DE4E30" w:rsidR="006D58F4" w:rsidP="001A00E7" w:rsidRDefault="00CF1930" w14:paraId="5CC6ABB5" w14:textId="77777777">
      <w:pPr>
        <w:pStyle w:val="Heading1"/>
        <w:spacing w:line="360" w:lineRule="auto"/>
        <w:rPr>
          <w:rFonts w:asciiTheme="minorHAnsi" w:hAnsiTheme="minorHAnsi" w:cstheme="minorHAnsi"/>
          <w:b w:val="0"/>
          <w:bCs w:val="0"/>
          <w:sz w:val="28"/>
          <w:szCs w:val="28"/>
        </w:rPr>
      </w:pPr>
      <w:r w:rsidRPr="00DE4E30">
        <w:rPr>
          <w:rFonts w:asciiTheme="minorHAnsi" w:hAnsiTheme="minorHAnsi" w:cstheme="minorHAnsi"/>
          <w:b w:val="0"/>
          <w:bCs w:val="0"/>
          <w:sz w:val="28"/>
          <w:szCs w:val="28"/>
        </w:rPr>
        <w:t>ARTICLE 9</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CHAPTER MEMBERSHIP AND DUES</w:t>
      </w:r>
      <w:r w:rsidRPr="00DE4E30" w:rsidR="00F34D48">
        <w:rPr>
          <w:rFonts w:asciiTheme="minorHAnsi" w:hAnsiTheme="minorHAnsi" w:cstheme="minorHAnsi"/>
          <w:b w:val="0"/>
          <w:bCs w:val="0"/>
          <w:sz w:val="28"/>
          <w:szCs w:val="28"/>
        </w:rPr>
        <w:fldChar w:fldCharType="begin"/>
      </w:r>
      <w:r w:rsidRPr="00DE4E30" w:rsidR="00F34D48">
        <w:rPr>
          <w:rFonts w:asciiTheme="minorHAnsi" w:hAnsiTheme="minorHAnsi" w:cstheme="minorHAnsi"/>
          <w:b w:val="0"/>
          <w:bCs w:val="0"/>
          <w:sz w:val="28"/>
          <w:szCs w:val="28"/>
        </w:rPr>
        <w:instrText xml:space="preserve"> XE "</w:instrText>
      </w:r>
      <w:r w:rsidRPr="00DE4E30" w:rsidR="0084514C">
        <w:rPr>
          <w:rFonts w:asciiTheme="minorHAnsi" w:hAnsiTheme="minorHAnsi" w:cstheme="minorHAnsi"/>
          <w:b w:val="0"/>
          <w:bCs w:val="0"/>
          <w:sz w:val="28"/>
          <w:szCs w:val="28"/>
        </w:rPr>
        <w:instrText>Chapter Membership and Dues</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rPr>
        <w:fldChar w:fldCharType="end"/>
      </w:r>
    </w:p>
    <w:p w:rsidRPr="001A00E7" w:rsidR="006D58F4" w:rsidP="001A00E7" w:rsidRDefault="006D58F4" w14:paraId="4CB62063" w14:textId="77777777">
      <w:pPr>
        <w:spacing w:line="360" w:lineRule="auto"/>
        <w:rPr>
          <w:rFonts w:asciiTheme="minorHAnsi" w:hAnsiTheme="minorHAnsi" w:cstheme="minorHAnsi"/>
          <w:sz w:val="28"/>
          <w:szCs w:val="28"/>
        </w:rPr>
      </w:pPr>
    </w:p>
    <w:p w:rsidRPr="001A00E7" w:rsidR="006D58F4" w:rsidP="001A00E7" w:rsidRDefault="00CF1930" w14:paraId="02054EE9" w14:textId="77777777">
      <w:pPr>
        <w:spacing w:line="360" w:lineRule="auto"/>
        <w:ind w:left="100" w:right="76"/>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9.§1</w:t>
      </w:r>
      <w:r w:rsidRPr="001A00E7" w:rsidR="00DC5BF8">
        <w:rPr>
          <w:rFonts w:asciiTheme="minorHAnsi" w:hAnsiTheme="minorHAnsi" w:cstheme="minorHAnsi"/>
          <w:sz w:val="28"/>
          <w:szCs w:val="28"/>
        </w:rPr>
        <w:t xml:space="preserve"> </w:t>
      </w:r>
      <w:r w:rsidRPr="001A00E7">
        <w:rPr>
          <w:rFonts w:asciiTheme="minorHAnsi" w:hAnsiTheme="minorHAnsi" w:cstheme="minorHAnsi"/>
          <w:sz w:val="28"/>
          <w:szCs w:val="28"/>
        </w:rPr>
        <w:t>Nothing contained in this Article shall be deemed as requiring a bargaining unit faculty member, as a condition of obtaining or continuing employment with the University, to (a) refrain or resign from membership in, voluntary affiliation with, or voluntary financial support for the Chapter; (b) become or remain a member of the Chapter</w:t>
      </w:r>
      <w:r w:rsidRPr="001A00E7" w:rsidR="005D0ACF">
        <w:rPr>
          <w:rFonts w:asciiTheme="minorHAnsi" w:hAnsiTheme="minorHAnsi" w:cstheme="minorHAnsi"/>
          <w:sz w:val="28"/>
          <w:szCs w:val="28"/>
        </w:rPr>
        <w:fldChar w:fldCharType="begin"/>
      </w:r>
      <w:r w:rsidRPr="001A00E7" w:rsidR="005D0ACF">
        <w:rPr>
          <w:rFonts w:asciiTheme="minorHAnsi" w:hAnsiTheme="minorHAnsi" w:cstheme="minorHAnsi"/>
          <w:sz w:val="28"/>
          <w:szCs w:val="28"/>
        </w:rPr>
        <w:instrText xml:space="preserve"> XE "</w:instrText>
      </w:r>
      <w:r w:rsidRPr="001A00E7" w:rsidR="005D0ACF">
        <w:rPr>
          <w:rFonts w:asciiTheme="minorHAnsi" w:hAnsiTheme="minorHAnsi" w:cstheme="minorHAnsi"/>
          <w:b/>
          <w:sz w:val="28"/>
          <w:szCs w:val="28"/>
        </w:rPr>
        <w:instrText>Chapter:</w:instrText>
      </w:r>
      <w:r w:rsidRPr="001A00E7" w:rsidR="005D0ACF">
        <w:rPr>
          <w:rFonts w:asciiTheme="minorHAnsi" w:hAnsiTheme="minorHAnsi" w:cstheme="minorHAnsi"/>
          <w:sz w:val="28"/>
          <w:szCs w:val="28"/>
        </w:rPr>
        <w:instrText xml:space="preserve">Membership and </w:instrText>
      </w:r>
      <w:r w:rsidRPr="001A00E7" w:rsidR="00355DE9">
        <w:rPr>
          <w:rFonts w:asciiTheme="minorHAnsi" w:hAnsiTheme="minorHAnsi" w:cstheme="minorHAnsi"/>
          <w:sz w:val="28"/>
          <w:szCs w:val="28"/>
        </w:rPr>
        <w:instrText>D</w:instrText>
      </w:r>
      <w:r w:rsidRPr="001A00E7" w:rsidR="005D0ACF">
        <w:rPr>
          <w:rFonts w:asciiTheme="minorHAnsi" w:hAnsiTheme="minorHAnsi" w:cstheme="minorHAnsi"/>
          <w:sz w:val="28"/>
          <w:szCs w:val="28"/>
        </w:rPr>
        <w:instrText xml:space="preserve">ues" </w:instrText>
      </w:r>
      <w:r w:rsidRPr="001A00E7" w:rsidR="005D0ACF">
        <w:rPr>
          <w:rFonts w:asciiTheme="minorHAnsi" w:hAnsiTheme="minorHAnsi" w:cstheme="minorHAnsi"/>
          <w:sz w:val="28"/>
          <w:szCs w:val="28"/>
        </w:rPr>
        <w:fldChar w:fldCharType="end"/>
      </w:r>
      <w:r w:rsidRPr="001A00E7">
        <w:rPr>
          <w:rFonts w:asciiTheme="minorHAnsi" w:hAnsiTheme="minorHAnsi" w:cstheme="minorHAnsi"/>
          <w:sz w:val="28"/>
          <w:szCs w:val="28"/>
        </w:rPr>
        <w:t>; (c) pay any uniformly assessed dues, fees, assessments or other charges or expenses of any kind or amount, or provide anything of value to the Chapter; (d) pay to any charitable organization or third party any amount that is in lieu of or equivalent to any portion of dues, fees or assessments or other charges or expenses required of Chapter members. A bargaining unit faculty member’s</w:t>
      </w:r>
      <w:r w:rsidRPr="001A00E7" w:rsidR="008E4477">
        <w:rPr>
          <w:rFonts w:asciiTheme="minorHAnsi" w:hAnsiTheme="minorHAnsi" w:cstheme="minorHAnsi"/>
          <w:sz w:val="28"/>
          <w:szCs w:val="28"/>
        </w:rPr>
        <w:fldChar w:fldCharType="begin"/>
      </w:r>
      <w:r w:rsidRPr="001A00E7" w:rsidR="008E4477">
        <w:rPr>
          <w:rFonts w:asciiTheme="minorHAnsi" w:hAnsiTheme="minorHAnsi" w:cstheme="minorHAnsi"/>
          <w:sz w:val="28"/>
          <w:szCs w:val="28"/>
        </w:rPr>
        <w:instrText xml:space="preserve"> XE "</w:instrText>
      </w:r>
      <w:r w:rsidRPr="001A00E7" w:rsidR="008E4477">
        <w:rPr>
          <w:rFonts w:asciiTheme="minorHAnsi" w:hAnsiTheme="minorHAnsi" w:cstheme="minorHAnsi"/>
          <w:b/>
          <w:sz w:val="28"/>
          <w:szCs w:val="28"/>
        </w:rPr>
        <w:instrText>Faculty:</w:instrText>
      </w:r>
      <w:r w:rsidRPr="001A00E7" w:rsidR="008E4477">
        <w:rPr>
          <w:rFonts w:asciiTheme="minorHAnsi" w:hAnsiTheme="minorHAnsi" w:cstheme="minorHAnsi"/>
          <w:sz w:val="28"/>
          <w:szCs w:val="28"/>
        </w:rPr>
        <w:instrText xml:space="preserve">Chapter Dues" </w:instrText>
      </w:r>
      <w:r w:rsidRPr="001A00E7" w:rsidR="008E4477">
        <w:rPr>
          <w:rFonts w:asciiTheme="minorHAnsi" w:hAnsiTheme="minorHAnsi" w:cstheme="minorHAnsi"/>
          <w:sz w:val="28"/>
          <w:szCs w:val="28"/>
        </w:rPr>
        <w:fldChar w:fldCharType="end"/>
      </w:r>
      <w:r w:rsidRPr="001A00E7">
        <w:rPr>
          <w:rFonts w:asciiTheme="minorHAnsi" w:hAnsiTheme="minorHAnsi" w:cstheme="minorHAnsi"/>
          <w:sz w:val="28"/>
          <w:szCs w:val="28"/>
        </w:rPr>
        <w:t xml:space="preserve"> choice will be respected and will not be cause for harassment or discrimination.</w:t>
      </w:r>
      <w:r w:rsidRPr="001A00E7" w:rsidR="00B47699">
        <w:rPr>
          <w:rFonts w:asciiTheme="minorHAnsi" w:hAnsiTheme="minorHAnsi" w:cstheme="minorHAnsi"/>
          <w:sz w:val="28"/>
          <w:szCs w:val="28"/>
        </w:rPr>
        <w:fldChar w:fldCharType="begin"/>
      </w:r>
      <w:r w:rsidRPr="001A00E7" w:rsidR="00B47699">
        <w:rPr>
          <w:rFonts w:asciiTheme="minorHAnsi" w:hAnsiTheme="minorHAnsi" w:cstheme="minorHAnsi"/>
          <w:sz w:val="28"/>
          <w:szCs w:val="28"/>
        </w:rPr>
        <w:instrText xml:space="preserve"> XE "</w:instrText>
      </w:r>
      <w:r w:rsidRPr="001A00E7" w:rsidR="00B47699">
        <w:rPr>
          <w:rFonts w:asciiTheme="minorHAnsi" w:hAnsiTheme="minorHAnsi" w:cstheme="minorHAnsi"/>
          <w:b/>
          <w:sz w:val="28"/>
          <w:szCs w:val="28"/>
        </w:rPr>
        <w:instrText>Dues:</w:instrText>
      </w:r>
      <w:r w:rsidRPr="001A00E7" w:rsidR="00B47699">
        <w:rPr>
          <w:rFonts w:asciiTheme="minorHAnsi" w:hAnsiTheme="minorHAnsi" w:cstheme="minorHAnsi"/>
          <w:sz w:val="28"/>
          <w:szCs w:val="28"/>
        </w:rPr>
        <w:instrText xml:space="preserve">Chapter" </w:instrText>
      </w:r>
      <w:r w:rsidRPr="001A00E7" w:rsidR="00B47699">
        <w:rPr>
          <w:rFonts w:asciiTheme="minorHAnsi" w:hAnsiTheme="minorHAnsi" w:cstheme="minorHAnsi"/>
          <w:sz w:val="28"/>
          <w:szCs w:val="28"/>
        </w:rPr>
        <w:fldChar w:fldCharType="end"/>
      </w:r>
    </w:p>
    <w:p w:rsidRPr="001A00E7" w:rsidR="006D58F4" w:rsidP="001A00E7" w:rsidRDefault="006D58F4" w14:paraId="20B0E510" w14:textId="77777777">
      <w:pPr>
        <w:spacing w:line="360" w:lineRule="auto"/>
        <w:rPr>
          <w:rFonts w:asciiTheme="minorHAnsi" w:hAnsiTheme="minorHAnsi" w:cstheme="minorHAnsi"/>
          <w:sz w:val="28"/>
          <w:szCs w:val="28"/>
        </w:rPr>
      </w:pPr>
    </w:p>
    <w:p w:rsidRPr="001A00E7" w:rsidR="006D58F4" w:rsidP="001A00E7" w:rsidRDefault="00CF1930" w14:paraId="3D5054EE" w14:textId="77777777">
      <w:pPr>
        <w:spacing w:line="360" w:lineRule="auto"/>
        <w:ind w:left="100" w:right="79"/>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9.§2 DUES DEDUCTION</w:t>
      </w:r>
      <w:r w:rsidRPr="00DE4E30" w:rsidR="0047150C">
        <w:rPr>
          <w:rStyle w:val="Heading2Char"/>
          <w:rFonts w:asciiTheme="minorHAnsi" w:hAnsiTheme="minorHAnsi" w:cstheme="minorHAnsi"/>
          <w:b w:val="0"/>
          <w:bCs w:val="0"/>
          <w:i w:val="0"/>
          <w:iCs w:val="0"/>
        </w:rPr>
        <w:fldChar w:fldCharType="begin"/>
      </w:r>
      <w:r w:rsidRPr="00DE4E30" w:rsidR="0047150C">
        <w:rPr>
          <w:rStyle w:val="Heading2Char"/>
          <w:rFonts w:asciiTheme="minorHAnsi" w:hAnsiTheme="minorHAnsi" w:cstheme="minorHAnsi"/>
          <w:b w:val="0"/>
          <w:bCs w:val="0"/>
          <w:i w:val="0"/>
          <w:iCs w:val="0"/>
        </w:rPr>
        <w:instrText xml:space="preserve"> XE "AAUP:Dues" </w:instrText>
      </w:r>
      <w:r w:rsidRPr="00DE4E30" w:rsidR="0047150C">
        <w:rPr>
          <w:rStyle w:val="Heading2Char"/>
          <w:rFonts w:asciiTheme="minorHAnsi" w:hAnsiTheme="minorHAnsi" w:cstheme="minorHAnsi"/>
          <w:b w:val="0"/>
          <w:bCs w:val="0"/>
          <w:i w:val="0"/>
          <w:iCs w:val="0"/>
        </w:rPr>
        <w:fldChar w:fldCharType="end"/>
      </w:r>
      <w:r w:rsidRPr="00DE4E30">
        <w:rPr>
          <w:rStyle w:val="Heading2Char"/>
          <w:rFonts w:asciiTheme="minorHAnsi" w:hAnsiTheme="minorHAnsi" w:cstheme="minorHAnsi"/>
          <w:b w:val="0"/>
          <w:bCs w:val="0"/>
          <w:i w:val="0"/>
          <w:iCs w:val="0"/>
        </w:rPr>
        <w:t>.</w:t>
      </w:r>
      <w:r w:rsidRPr="001A00E7">
        <w:rPr>
          <w:rFonts w:asciiTheme="minorHAnsi" w:hAnsiTheme="minorHAnsi" w:cstheme="minorHAnsi"/>
          <w:sz w:val="28"/>
          <w:szCs w:val="28"/>
        </w:rPr>
        <w:t xml:space="preserve"> The Administration shall deduct from the salaries of Chapter members, in installments for each pay period, uniformly assessed dues and/or fees levied by the Chapter, provided the Chapter/bargaining unit faculty member has voluntarily executed a standard form, prepared by the Administration </w:t>
      </w:r>
      <w:r w:rsidRPr="001A00E7">
        <w:rPr>
          <w:rFonts w:asciiTheme="minorHAnsi" w:hAnsiTheme="minorHAnsi" w:cstheme="minorHAnsi"/>
          <w:sz w:val="28"/>
          <w:szCs w:val="28"/>
        </w:rPr>
        <w:t>and acceptable to both parties, authorizing such deductions. Deductions shall begin in the pay period following the Administration's receipt of the authorization.</w:t>
      </w:r>
      <w:r w:rsidRPr="001A00E7" w:rsidR="007E5EC8">
        <w:rPr>
          <w:rFonts w:asciiTheme="minorHAnsi" w:hAnsiTheme="minorHAnsi" w:cstheme="minorHAnsi"/>
          <w:sz w:val="28"/>
          <w:szCs w:val="28"/>
        </w:rPr>
        <w:fldChar w:fldCharType="begin"/>
      </w:r>
      <w:r w:rsidRPr="001A00E7" w:rsidR="007E5EC8">
        <w:rPr>
          <w:rFonts w:asciiTheme="minorHAnsi" w:hAnsiTheme="minorHAnsi" w:cstheme="minorHAnsi"/>
          <w:sz w:val="28"/>
          <w:szCs w:val="28"/>
        </w:rPr>
        <w:instrText xml:space="preserve"> XE "</w:instrText>
      </w:r>
      <w:r w:rsidRPr="001A00E7" w:rsidR="007E5EC8">
        <w:rPr>
          <w:rFonts w:asciiTheme="minorHAnsi" w:hAnsiTheme="minorHAnsi" w:cstheme="minorHAnsi"/>
          <w:b/>
          <w:sz w:val="28"/>
          <w:szCs w:val="28"/>
        </w:rPr>
        <w:instrText>Payment of Dues</w:instrText>
      </w:r>
      <w:r w:rsidRPr="001A00E7" w:rsidR="00355DE9">
        <w:rPr>
          <w:rFonts w:asciiTheme="minorHAnsi" w:hAnsiTheme="minorHAnsi" w:cstheme="minorHAnsi"/>
          <w:b/>
          <w:sz w:val="28"/>
          <w:szCs w:val="28"/>
        </w:rPr>
        <w:instrText>/</w:instrText>
      </w:r>
      <w:r w:rsidRPr="001A00E7" w:rsidR="007E5EC8">
        <w:rPr>
          <w:rFonts w:asciiTheme="minorHAnsi" w:hAnsiTheme="minorHAnsi" w:cstheme="minorHAnsi"/>
          <w:b/>
          <w:sz w:val="28"/>
          <w:szCs w:val="28"/>
        </w:rPr>
        <w:instrText>Fees:</w:instrText>
      </w:r>
      <w:r w:rsidRPr="001A00E7" w:rsidR="007E5EC8">
        <w:rPr>
          <w:rFonts w:asciiTheme="minorHAnsi" w:hAnsiTheme="minorHAnsi" w:cstheme="minorHAnsi"/>
          <w:sz w:val="28"/>
          <w:szCs w:val="28"/>
        </w:rPr>
        <w:instrText xml:space="preserve">Chapter" </w:instrText>
      </w:r>
      <w:r w:rsidRPr="001A00E7" w:rsidR="007E5EC8">
        <w:rPr>
          <w:rFonts w:asciiTheme="minorHAnsi" w:hAnsiTheme="minorHAnsi" w:cstheme="minorHAnsi"/>
          <w:sz w:val="28"/>
          <w:szCs w:val="28"/>
        </w:rPr>
        <w:fldChar w:fldCharType="end"/>
      </w:r>
    </w:p>
    <w:p w:rsidRPr="001A00E7" w:rsidR="006D58F4" w:rsidP="001A00E7" w:rsidRDefault="006D58F4" w14:paraId="4DD70F31" w14:textId="77777777">
      <w:pPr>
        <w:spacing w:line="360" w:lineRule="auto"/>
        <w:rPr>
          <w:rFonts w:asciiTheme="minorHAnsi" w:hAnsiTheme="minorHAnsi" w:cstheme="minorHAnsi"/>
          <w:sz w:val="28"/>
          <w:szCs w:val="28"/>
        </w:rPr>
      </w:pPr>
    </w:p>
    <w:p w:rsidRPr="001A00E7" w:rsidR="006D58F4" w:rsidP="001A00E7" w:rsidRDefault="00CF1930" w14:paraId="4E6EB7BF" w14:textId="5F02FBF1">
      <w:pPr>
        <w:spacing w:line="360" w:lineRule="auto"/>
        <w:ind w:left="820" w:right="81"/>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9.§2.1</w:t>
      </w:r>
      <w:r w:rsidRPr="001A00E7">
        <w:rPr>
          <w:rFonts w:asciiTheme="minorHAnsi" w:hAnsiTheme="minorHAnsi" w:cstheme="minorHAnsi"/>
          <w:sz w:val="28"/>
          <w:szCs w:val="28"/>
        </w:rPr>
        <w:t xml:space="preserve"> A Chapter/bargaining unit faculty member who has authorized uniformly assessed dues or service fees</w:t>
      </w:r>
      <w:r w:rsidRPr="001A00E7" w:rsidR="00987D31">
        <w:rPr>
          <w:rFonts w:asciiTheme="minorHAnsi" w:hAnsiTheme="minorHAnsi" w:cstheme="minorHAnsi"/>
          <w:sz w:val="28"/>
          <w:szCs w:val="28"/>
        </w:rPr>
        <w:fldChar w:fldCharType="begin"/>
      </w:r>
      <w:r w:rsidRPr="001A00E7" w:rsidR="00987D31">
        <w:rPr>
          <w:rFonts w:asciiTheme="minorHAnsi" w:hAnsiTheme="minorHAnsi" w:cstheme="minorHAnsi"/>
          <w:sz w:val="28"/>
          <w:szCs w:val="28"/>
        </w:rPr>
        <w:instrText xml:space="preserve"> XE "</w:instrText>
      </w:r>
      <w:r w:rsidRPr="001A00E7" w:rsidR="00987D31">
        <w:rPr>
          <w:rFonts w:asciiTheme="minorHAnsi" w:hAnsiTheme="minorHAnsi" w:cstheme="minorHAnsi"/>
          <w:b/>
          <w:sz w:val="28"/>
          <w:szCs w:val="28"/>
        </w:rPr>
        <w:instrText>AAUP</w:instrText>
      </w:r>
      <w:r w:rsidRPr="001A00E7" w:rsidR="00987D31">
        <w:rPr>
          <w:rFonts w:asciiTheme="minorHAnsi" w:hAnsiTheme="minorHAnsi" w:cstheme="minorHAnsi"/>
          <w:sz w:val="28"/>
          <w:szCs w:val="28"/>
        </w:rPr>
        <w:instrText xml:space="preserve">:Service </w:instrText>
      </w:r>
      <w:r w:rsidRPr="001A00E7" w:rsidR="00384429">
        <w:rPr>
          <w:rFonts w:asciiTheme="minorHAnsi" w:hAnsiTheme="minorHAnsi" w:cstheme="minorHAnsi"/>
          <w:sz w:val="28"/>
          <w:szCs w:val="28"/>
        </w:rPr>
        <w:instrText>F</w:instrText>
      </w:r>
      <w:r w:rsidRPr="001A00E7" w:rsidR="00987D31">
        <w:rPr>
          <w:rFonts w:asciiTheme="minorHAnsi" w:hAnsiTheme="minorHAnsi" w:cstheme="minorHAnsi"/>
          <w:sz w:val="28"/>
          <w:szCs w:val="28"/>
        </w:rPr>
        <w:instrText xml:space="preserve">ees" </w:instrText>
      </w:r>
      <w:r w:rsidRPr="001A00E7" w:rsidR="00987D31">
        <w:rPr>
          <w:rFonts w:asciiTheme="minorHAnsi" w:hAnsiTheme="minorHAnsi" w:cstheme="minorHAnsi"/>
          <w:sz w:val="28"/>
          <w:szCs w:val="28"/>
        </w:rPr>
        <w:fldChar w:fldCharType="end"/>
      </w:r>
      <w:r w:rsidRPr="001A00E7">
        <w:rPr>
          <w:rFonts w:asciiTheme="minorHAnsi" w:hAnsiTheme="minorHAnsi" w:cstheme="minorHAnsi"/>
          <w:sz w:val="28"/>
          <w:szCs w:val="28"/>
        </w:rPr>
        <w:t xml:space="preserve"> deductions may cancel such authorization by submitting to Western</w:t>
      </w:r>
      <w:r w:rsidRPr="001A00E7" w:rsidR="00916B14">
        <w:rPr>
          <w:rFonts w:asciiTheme="minorHAnsi" w:hAnsiTheme="minorHAnsi" w:cstheme="minorHAnsi"/>
          <w:sz w:val="28"/>
          <w:szCs w:val="28"/>
        </w:rPr>
        <w:fldChar w:fldCharType="begin"/>
      </w:r>
      <w:r w:rsidRPr="001A00E7" w:rsidR="00916B14">
        <w:rPr>
          <w:rFonts w:asciiTheme="minorHAnsi" w:hAnsiTheme="minorHAnsi" w:cstheme="minorHAnsi"/>
          <w:sz w:val="28"/>
          <w:szCs w:val="28"/>
        </w:rPr>
        <w:instrText xml:space="preserve"> XE "</w:instrText>
      </w:r>
      <w:r w:rsidRPr="001A00E7" w:rsidR="00916B14">
        <w:rPr>
          <w:rFonts w:asciiTheme="minorHAnsi" w:hAnsiTheme="minorHAnsi" w:cstheme="minorHAnsi"/>
          <w:b/>
          <w:sz w:val="28"/>
          <w:szCs w:val="28"/>
        </w:rPr>
        <w:instrText>Western:</w:instrText>
      </w:r>
      <w:r w:rsidRPr="001A00E7" w:rsidR="00916B14">
        <w:rPr>
          <w:rFonts w:asciiTheme="minorHAnsi" w:hAnsiTheme="minorHAnsi" w:cstheme="minorHAnsi"/>
          <w:sz w:val="28"/>
          <w:szCs w:val="28"/>
        </w:rPr>
        <w:instrText xml:space="preserve">AAUP Dues Deduction" </w:instrText>
      </w:r>
      <w:r w:rsidRPr="001A00E7" w:rsidR="00916B14">
        <w:rPr>
          <w:rFonts w:asciiTheme="minorHAnsi" w:hAnsiTheme="minorHAnsi" w:cstheme="minorHAnsi"/>
          <w:sz w:val="28"/>
          <w:szCs w:val="28"/>
        </w:rPr>
        <w:fldChar w:fldCharType="end"/>
      </w:r>
      <w:r w:rsidRPr="001A00E7">
        <w:rPr>
          <w:rFonts w:asciiTheme="minorHAnsi" w:hAnsiTheme="minorHAnsi" w:cstheme="minorHAnsi"/>
          <w:sz w:val="28"/>
          <w:szCs w:val="28"/>
        </w:rPr>
        <w:t xml:space="preserve"> and to the Chapter written notice of cancellation. Dues and/or fees deduction will cease as of the payroll period following receipt of notice by Western</w:t>
      </w:r>
      <w:r w:rsidRPr="001A00E7" w:rsidR="00B47699">
        <w:rPr>
          <w:rFonts w:asciiTheme="minorHAnsi" w:hAnsiTheme="minorHAnsi" w:cstheme="minorHAnsi"/>
          <w:sz w:val="28"/>
          <w:szCs w:val="28"/>
        </w:rPr>
        <w:t>.</w:t>
      </w:r>
      <w:r w:rsidRPr="001A00E7" w:rsidR="00B47699">
        <w:rPr>
          <w:rFonts w:asciiTheme="minorHAnsi" w:hAnsiTheme="minorHAnsi" w:cstheme="minorHAnsi"/>
          <w:sz w:val="28"/>
          <w:szCs w:val="28"/>
        </w:rPr>
        <w:fldChar w:fldCharType="begin"/>
      </w:r>
      <w:r w:rsidRPr="001A00E7" w:rsidR="00B47699">
        <w:rPr>
          <w:rFonts w:asciiTheme="minorHAnsi" w:hAnsiTheme="minorHAnsi" w:cstheme="minorHAnsi"/>
          <w:sz w:val="28"/>
          <w:szCs w:val="28"/>
        </w:rPr>
        <w:instrText xml:space="preserve"> XE "</w:instrText>
      </w:r>
      <w:r w:rsidRPr="001A00E7" w:rsidR="00B47699">
        <w:rPr>
          <w:rFonts w:asciiTheme="minorHAnsi" w:hAnsiTheme="minorHAnsi" w:cstheme="minorHAnsi"/>
          <w:b/>
          <w:sz w:val="28"/>
          <w:szCs w:val="28"/>
        </w:rPr>
        <w:instrText>Dues:</w:instrText>
      </w:r>
      <w:r w:rsidRPr="001A00E7" w:rsidR="00B47699">
        <w:rPr>
          <w:rFonts w:asciiTheme="minorHAnsi" w:hAnsiTheme="minorHAnsi" w:cstheme="minorHAnsi"/>
          <w:sz w:val="28"/>
          <w:szCs w:val="28"/>
        </w:rPr>
        <w:instrText xml:space="preserve">Service Fees" </w:instrText>
      </w:r>
      <w:r w:rsidRPr="001A00E7" w:rsidR="00B47699">
        <w:rPr>
          <w:rFonts w:asciiTheme="minorHAnsi" w:hAnsiTheme="minorHAnsi" w:cstheme="minorHAnsi"/>
          <w:sz w:val="28"/>
          <w:szCs w:val="28"/>
        </w:rPr>
        <w:fldChar w:fldCharType="end"/>
      </w:r>
    </w:p>
    <w:p w:rsidRPr="001A00E7" w:rsidR="006D58F4" w:rsidP="001A00E7" w:rsidRDefault="006D58F4" w14:paraId="088BF847" w14:textId="77777777">
      <w:pPr>
        <w:spacing w:line="360" w:lineRule="auto"/>
        <w:rPr>
          <w:rFonts w:asciiTheme="minorHAnsi" w:hAnsiTheme="minorHAnsi" w:cstheme="minorHAnsi"/>
          <w:sz w:val="28"/>
          <w:szCs w:val="28"/>
        </w:rPr>
      </w:pPr>
    </w:p>
    <w:p w:rsidRPr="001A00E7" w:rsidR="006D58F4" w:rsidP="001A00E7" w:rsidRDefault="00CF1930" w14:paraId="7CC05FC1" w14:textId="77777777">
      <w:pPr>
        <w:spacing w:line="360" w:lineRule="auto"/>
        <w:ind w:left="820" w:right="79"/>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9.§2.2</w:t>
      </w:r>
      <w:r w:rsidRPr="001A00E7">
        <w:rPr>
          <w:rFonts w:asciiTheme="minorHAnsi" w:hAnsiTheme="minorHAnsi" w:cstheme="minorHAnsi"/>
          <w:sz w:val="28"/>
          <w:szCs w:val="28"/>
        </w:rPr>
        <w:t xml:space="preserve"> The Administration shall furnish to the Chapter each pay period a listing of all uniformly assessed dues and service fees deducted from the salaries of Chapter/bargaining- unit members.</w:t>
      </w:r>
      <w:r w:rsidRPr="001A00E7" w:rsidR="00C8306A">
        <w:rPr>
          <w:rFonts w:asciiTheme="minorHAnsi" w:hAnsiTheme="minorHAnsi" w:cstheme="minorHAnsi"/>
          <w:sz w:val="28"/>
          <w:szCs w:val="28"/>
        </w:rPr>
        <w:t xml:space="preserve"> </w:t>
      </w:r>
      <w:r w:rsidRPr="001A00E7">
        <w:rPr>
          <w:rFonts w:asciiTheme="minorHAnsi" w:hAnsiTheme="minorHAnsi" w:cstheme="minorHAnsi"/>
          <w:sz w:val="28"/>
          <w:szCs w:val="28"/>
        </w:rPr>
        <w:t xml:space="preserve">The Administration shall transfer all dues and service fees deductions to the </w:t>
      </w:r>
      <w:proofErr w:type="gramStart"/>
      <w:r w:rsidRPr="001A00E7">
        <w:rPr>
          <w:rFonts w:asciiTheme="minorHAnsi" w:hAnsiTheme="minorHAnsi" w:cstheme="minorHAnsi"/>
          <w:sz w:val="28"/>
          <w:szCs w:val="28"/>
        </w:rPr>
        <w:t>Chapter</w:t>
      </w:r>
      <w:proofErr w:type="gramEnd"/>
      <w:r w:rsidRPr="001A00E7">
        <w:rPr>
          <w:rFonts w:asciiTheme="minorHAnsi" w:hAnsiTheme="minorHAnsi" w:cstheme="minorHAnsi"/>
          <w:sz w:val="28"/>
          <w:szCs w:val="28"/>
        </w:rPr>
        <w:t xml:space="preserve"> each pay period.</w:t>
      </w:r>
    </w:p>
    <w:p w:rsidRPr="001A00E7" w:rsidR="006D58F4" w:rsidP="001A00E7" w:rsidRDefault="006D58F4" w14:paraId="7B267681" w14:textId="77777777">
      <w:pPr>
        <w:spacing w:line="360" w:lineRule="auto"/>
        <w:rPr>
          <w:rFonts w:asciiTheme="minorHAnsi" w:hAnsiTheme="minorHAnsi" w:cstheme="minorHAnsi"/>
          <w:sz w:val="28"/>
          <w:szCs w:val="28"/>
        </w:rPr>
      </w:pPr>
    </w:p>
    <w:p w:rsidRPr="001A00E7" w:rsidR="006D58F4" w:rsidP="001A00E7" w:rsidRDefault="00CF1930" w14:paraId="0D9D3BC3" w14:textId="77777777">
      <w:pPr>
        <w:spacing w:line="360" w:lineRule="auto"/>
        <w:ind w:left="820" w:right="79"/>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9.§2.3</w:t>
      </w:r>
      <w:r w:rsidRPr="001A00E7">
        <w:rPr>
          <w:rFonts w:asciiTheme="minorHAnsi" w:hAnsiTheme="minorHAnsi" w:cstheme="minorHAnsi"/>
          <w:sz w:val="28"/>
          <w:szCs w:val="28"/>
        </w:rPr>
        <w:t xml:space="preserve"> Western shall use its best efforts to make authorized deductions in the manner set forth but assumes no responsibility for any errors in making such deductions. When, upon receipt by the Chapter of a written claim, duplicate or improper </w:t>
      </w:r>
      <w:proofErr w:type="gramStart"/>
      <w:r w:rsidRPr="001A00E7">
        <w:rPr>
          <w:rFonts w:asciiTheme="minorHAnsi" w:hAnsiTheme="minorHAnsi" w:cstheme="minorHAnsi"/>
          <w:sz w:val="28"/>
          <w:szCs w:val="28"/>
        </w:rPr>
        <w:t>dues</w:t>
      </w:r>
      <w:proofErr w:type="gramEnd"/>
      <w:r w:rsidRPr="001A00E7">
        <w:rPr>
          <w:rFonts w:asciiTheme="minorHAnsi" w:hAnsiTheme="minorHAnsi" w:cstheme="minorHAnsi"/>
          <w:sz w:val="28"/>
          <w:szCs w:val="28"/>
        </w:rPr>
        <w:t xml:space="preserve"> or service fees deduction is found, a refund shall be made to the claimant by the Chapter.</w:t>
      </w:r>
    </w:p>
    <w:p w:rsidRPr="001A00E7" w:rsidR="006D58F4" w:rsidP="001A00E7" w:rsidRDefault="006D58F4" w14:paraId="640A55EB" w14:textId="77777777">
      <w:pPr>
        <w:spacing w:line="360" w:lineRule="auto"/>
        <w:rPr>
          <w:rFonts w:asciiTheme="minorHAnsi" w:hAnsiTheme="minorHAnsi" w:cstheme="minorHAnsi"/>
          <w:sz w:val="28"/>
          <w:szCs w:val="28"/>
        </w:rPr>
      </w:pPr>
    </w:p>
    <w:p w:rsidRPr="001A00E7" w:rsidR="006D58F4" w:rsidP="001A00E7" w:rsidRDefault="00CF1930" w14:paraId="7B8F0D68" w14:textId="77777777">
      <w:pPr>
        <w:spacing w:line="360" w:lineRule="auto"/>
        <w:ind w:left="820" w:right="76"/>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9.§2.4</w:t>
      </w:r>
      <w:r w:rsidRPr="001A00E7">
        <w:rPr>
          <w:rFonts w:asciiTheme="minorHAnsi" w:hAnsiTheme="minorHAnsi" w:cstheme="minorHAnsi"/>
          <w:sz w:val="28"/>
          <w:szCs w:val="28"/>
        </w:rPr>
        <w:t xml:space="preserve"> Western shall not be liable to the Chapter, by reason of the requirements of this article, for the remittance or payment of any sum other than actual deductions made from the pay earned by the Chapter/bargaining unit faculty member.</w:t>
      </w:r>
    </w:p>
    <w:p w:rsidRPr="001A00E7" w:rsidR="006D58F4" w:rsidP="001A00E7" w:rsidRDefault="006D58F4" w14:paraId="3A024458" w14:textId="77777777">
      <w:pPr>
        <w:spacing w:line="360" w:lineRule="auto"/>
        <w:rPr>
          <w:rFonts w:asciiTheme="minorHAnsi" w:hAnsiTheme="minorHAnsi" w:cstheme="minorHAnsi"/>
          <w:sz w:val="28"/>
          <w:szCs w:val="28"/>
        </w:rPr>
      </w:pPr>
    </w:p>
    <w:p w:rsidRPr="001A00E7" w:rsidR="006D58F4" w:rsidP="001A00E7" w:rsidRDefault="00CF1930" w14:paraId="0404BDA9" w14:textId="77777777">
      <w:pPr>
        <w:spacing w:line="360" w:lineRule="auto"/>
        <w:ind w:left="820" w:right="74"/>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9.§2.5</w:t>
      </w:r>
      <w:r w:rsidRPr="001A00E7">
        <w:rPr>
          <w:rFonts w:asciiTheme="minorHAnsi" w:hAnsiTheme="minorHAnsi" w:cstheme="minorHAnsi"/>
          <w:sz w:val="28"/>
          <w:szCs w:val="28"/>
        </w:rPr>
        <w:t xml:space="preserve"> Authorized payroll deduction shall be suspended for the </w:t>
      </w:r>
      <w:proofErr w:type="gramStart"/>
      <w:r w:rsidRPr="001A00E7">
        <w:rPr>
          <w:rFonts w:asciiTheme="minorHAnsi" w:hAnsiTheme="minorHAnsi" w:cstheme="minorHAnsi"/>
          <w:sz w:val="28"/>
          <w:szCs w:val="28"/>
        </w:rPr>
        <w:t>period of time</w:t>
      </w:r>
      <w:proofErr w:type="gramEnd"/>
      <w:r w:rsidRPr="001A00E7">
        <w:rPr>
          <w:rFonts w:asciiTheme="minorHAnsi" w:hAnsiTheme="minorHAnsi" w:cstheme="minorHAnsi"/>
          <w:sz w:val="28"/>
          <w:szCs w:val="28"/>
        </w:rPr>
        <w:t xml:space="preserve"> that a Chapter/bargaining-unit member is promoted or transferred out of a bargaining unit faculty position covered by this Agreement, or if the Chapter/bargaining unit faculty member is on layoff or an approved leave of absence.</w:t>
      </w:r>
      <w:r w:rsidRPr="001A00E7" w:rsidR="00C8306A">
        <w:rPr>
          <w:rFonts w:asciiTheme="minorHAnsi" w:hAnsiTheme="minorHAnsi" w:cstheme="minorHAnsi"/>
          <w:sz w:val="28"/>
          <w:szCs w:val="28"/>
        </w:rPr>
        <w:t xml:space="preserve"> </w:t>
      </w:r>
      <w:r w:rsidRPr="001A00E7">
        <w:rPr>
          <w:rFonts w:asciiTheme="minorHAnsi" w:hAnsiTheme="minorHAnsi" w:cstheme="minorHAnsi"/>
          <w:sz w:val="28"/>
          <w:szCs w:val="28"/>
        </w:rPr>
        <w:t>Unless authorization is cancelled, payroll deduction shall be reinstated with the first pay period after the faculty member returns to work in a bargaining unit position covered by the Agreement.</w:t>
      </w:r>
    </w:p>
    <w:p w:rsidRPr="001A00E7" w:rsidR="002653DC" w:rsidP="001A00E7" w:rsidRDefault="002653DC" w14:paraId="44ECC021" w14:textId="77777777">
      <w:pPr>
        <w:spacing w:line="360" w:lineRule="auto"/>
        <w:ind w:left="820" w:right="74"/>
        <w:jc w:val="both"/>
        <w:rPr>
          <w:rFonts w:asciiTheme="minorHAnsi" w:hAnsiTheme="minorHAnsi" w:cstheme="minorHAnsi"/>
          <w:sz w:val="28"/>
          <w:szCs w:val="28"/>
        </w:rPr>
      </w:pPr>
    </w:p>
    <w:p w:rsidRPr="001A00E7" w:rsidR="006D58F4" w:rsidP="001A00E7" w:rsidRDefault="00CF1930" w14:paraId="4993939F" w14:textId="77777777">
      <w:pPr>
        <w:spacing w:line="360" w:lineRule="auto"/>
        <w:ind w:left="120" w:right="78"/>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9.§3 INDEMNIFICATION</w:t>
      </w:r>
      <w:r w:rsidRPr="00DE4E30" w:rsidR="00A872FE">
        <w:rPr>
          <w:rStyle w:val="Heading2Char"/>
          <w:rFonts w:asciiTheme="minorHAnsi" w:hAnsiTheme="minorHAnsi" w:cstheme="minorHAnsi"/>
          <w:b w:val="0"/>
          <w:bCs w:val="0"/>
          <w:i w:val="0"/>
          <w:iCs w:val="0"/>
        </w:rPr>
        <w:t>.</w:t>
      </w:r>
      <w:r w:rsidRPr="001A00E7" w:rsidR="00E53787">
        <w:rPr>
          <w:rFonts w:asciiTheme="minorHAnsi" w:hAnsiTheme="minorHAnsi" w:cstheme="minorHAnsi"/>
          <w:sz w:val="28"/>
          <w:szCs w:val="28"/>
        </w:rPr>
        <w:t xml:space="preserve"> </w:t>
      </w:r>
      <w:r w:rsidRPr="001A00E7" w:rsidR="00A872FE">
        <w:rPr>
          <w:rFonts w:asciiTheme="minorHAnsi" w:hAnsiTheme="minorHAnsi" w:cstheme="minorHAnsi"/>
          <w:sz w:val="28"/>
          <w:szCs w:val="28"/>
        </w:rPr>
        <w:fldChar w:fldCharType="begin"/>
      </w:r>
      <w:r w:rsidRPr="001A00E7" w:rsidR="00A872FE">
        <w:rPr>
          <w:rFonts w:asciiTheme="minorHAnsi" w:hAnsiTheme="minorHAnsi" w:cstheme="minorHAnsi"/>
          <w:sz w:val="28"/>
          <w:szCs w:val="28"/>
        </w:rPr>
        <w:instrText xml:space="preserve"> XE "</w:instrText>
      </w:r>
      <w:r w:rsidRPr="001A00E7" w:rsidR="00A872FE">
        <w:rPr>
          <w:rFonts w:asciiTheme="minorHAnsi" w:hAnsiTheme="minorHAnsi" w:cstheme="minorHAnsi"/>
          <w:b/>
          <w:sz w:val="28"/>
          <w:szCs w:val="28"/>
        </w:rPr>
        <w:instrText>Dues:</w:instrText>
      </w:r>
      <w:r w:rsidRPr="001A00E7" w:rsidR="00A872FE">
        <w:rPr>
          <w:rFonts w:asciiTheme="minorHAnsi" w:hAnsiTheme="minorHAnsi" w:cstheme="minorHAnsi"/>
          <w:sz w:val="28"/>
          <w:szCs w:val="28"/>
        </w:rPr>
        <w:instrText xml:space="preserve">Indemnification" </w:instrText>
      </w:r>
      <w:r w:rsidRPr="001A00E7" w:rsidR="00A872FE">
        <w:rPr>
          <w:rFonts w:asciiTheme="minorHAnsi" w:hAnsiTheme="minorHAnsi" w:cstheme="minorHAnsi"/>
          <w:sz w:val="28"/>
          <w:szCs w:val="28"/>
        </w:rPr>
        <w:fldChar w:fldCharType="end"/>
      </w:r>
      <w:r w:rsidRPr="001A00E7">
        <w:rPr>
          <w:rFonts w:asciiTheme="minorHAnsi" w:hAnsiTheme="minorHAnsi" w:cstheme="minorHAnsi"/>
          <w:sz w:val="28"/>
          <w:szCs w:val="28"/>
        </w:rPr>
        <w:t>The Chapter</w:t>
      </w:r>
      <w:r w:rsidRPr="001A00E7" w:rsidR="005D0ACF">
        <w:rPr>
          <w:rFonts w:asciiTheme="minorHAnsi" w:hAnsiTheme="minorHAnsi" w:cstheme="minorHAnsi"/>
          <w:sz w:val="28"/>
          <w:szCs w:val="28"/>
        </w:rPr>
        <w:fldChar w:fldCharType="begin"/>
      </w:r>
      <w:r w:rsidRPr="001A00E7" w:rsidR="005D0ACF">
        <w:rPr>
          <w:rFonts w:asciiTheme="minorHAnsi" w:hAnsiTheme="minorHAnsi" w:cstheme="minorHAnsi"/>
          <w:sz w:val="28"/>
          <w:szCs w:val="28"/>
        </w:rPr>
        <w:instrText xml:space="preserve"> XE "</w:instrText>
      </w:r>
      <w:r w:rsidRPr="001A00E7" w:rsidR="005D0ACF">
        <w:rPr>
          <w:rFonts w:asciiTheme="minorHAnsi" w:hAnsiTheme="minorHAnsi" w:cstheme="minorHAnsi"/>
          <w:b/>
          <w:sz w:val="28"/>
          <w:szCs w:val="28"/>
        </w:rPr>
        <w:instrText>Chapter:</w:instrText>
      </w:r>
      <w:r w:rsidRPr="001A00E7" w:rsidR="005D0ACF">
        <w:rPr>
          <w:rFonts w:asciiTheme="minorHAnsi" w:hAnsiTheme="minorHAnsi" w:cstheme="minorHAnsi"/>
          <w:sz w:val="28"/>
          <w:szCs w:val="28"/>
        </w:rPr>
        <w:instrText xml:space="preserve">Indemnification" </w:instrText>
      </w:r>
      <w:r w:rsidRPr="001A00E7" w:rsidR="005D0ACF">
        <w:rPr>
          <w:rFonts w:asciiTheme="minorHAnsi" w:hAnsiTheme="minorHAnsi" w:cstheme="minorHAnsi"/>
          <w:sz w:val="28"/>
          <w:szCs w:val="28"/>
        </w:rPr>
        <w:fldChar w:fldCharType="end"/>
      </w:r>
      <w:r w:rsidRPr="001A00E7">
        <w:rPr>
          <w:rFonts w:asciiTheme="minorHAnsi" w:hAnsiTheme="minorHAnsi" w:cstheme="minorHAnsi"/>
          <w:sz w:val="28"/>
          <w:szCs w:val="28"/>
        </w:rPr>
        <w:t xml:space="preserve"> shall indemnify and hold the University harmless from any liability resulting from </w:t>
      </w:r>
      <w:proofErr w:type="gramStart"/>
      <w:r w:rsidRPr="001A00E7">
        <w:rPr>
          <w:rFonts w:asciiTheme="minorHAnsi" w:hAnsiTheme="minorHAnsi" w:cstheme="minorHAnsi"/>
          <w:sz w:val="28"/>
          <w:szCs w:val="28"/>
        </w:rPr>
        <w:t>any and all</w:t>
      </w:r>
      <w:proofErr w:type="gramEnd"/>
      <w:r w:rsidRPr="001A00E7">
        <w:rPr>
          <w:rFonts w:asciiTheme="minorHAnsi" w:hAnsiTheme="minorHAnsi" w:cstheme="minorHAnsi"/>
          <w:sz w:val="28"/>
          <w:szCs w:val="28"/>
        </w:rPr>
        <w:t xml:space="preserve"> claims, demands, suits, or other actions arising from compliance with this Article.</w:t>
      </w:r>
      <w:r w:rsidRPr="001A00E7" w:rsidR="00C8306A">
        <w:rPr>
          <w:rFonts w:asciiTheme="minorHAnsi" w:hAnsiTheme="minorHAnsi" w:cstheme="minorHAnsi"/>
          <w:sz w:val="28"/>
          <w:szCs w:val="28"/>
        </w:rPr>
        <w:t xml:space="preserve"> </w:t>
      </w:r>
      <w:r w:rsidRPr="001A00E7">
        <w:rPr>
          <w:rFonts w:asciiTheme="minorHAnsi" w:hAnsiTheme="minorHAnsi" w:cstheme="minorHAnsi"/>
          <w:sz w:val="28"/>
          <w:szCs w:val="28"/>
        </w:rPr>
        <w:t>Indemnification shall include attorney's fees and the cost of litigation</w:t>
      </w:r>
      <w:r w:rsidRPr="001A00E7" w:rsidR="00C3259E">
        <w:rPr>
          <w:rFonts w:asciiTheme="minorHAnsi" w:hAnsiTheme="minorHAnsi" w:cstheme="minorHAnsi"/>
          <w:sz w:val="28"/>
          <w:szCs w:val="28"/>
        </w:rPr>
        <w:fldChar w:fldCharType="begin"/>
      </w:r>
      <w:r w:rsidRPr="001A00E7" w:rsidR="00C3259E">
        <w:rPr>
          <w:rFonts w:asciiTheme="minorHAnsi" w:hAnsiTheme="minorHAnsi" w:cstheme="minorHAnsi"/>
          <w:sz w:val="28"/>
          <w:szCs w:val="28"/>
        </w:rPr>
        <w:instrText xml:space="preserve"> XE "</w:instrText>
      </w:r>
      <w:r w:rsidRPr="001A00E7" w:rsidR="00C3259E">
        <w:rPr>
          <w:rFonts w:asciiTheme="minorHAnsi" w:hAnsiTheme="minorHAnsi" w:cstheme="minorHAnsi"/>
          <w:b/>
          <w:sz w:val="28"/>
          <w:szCs w:val="28"/>
        </w:rPr>
        <w:instrText>Indemnification:</w:instrText>
      </w:r>
      <w:r w:rsidRPr="001A00E7" w:rsidR="00C3259E">
        <w:rPr>
          <w:rFonts w:asciiTheme="minorHAnsi" w:hAnsiTheme="minorHAnsi" w:cstheme="minorHAnsi"/>
          <w:sz w:val="28"/>
          <w:szCs w:val="28"/>
        </w:rPr>
        <w:instrText xml:space="preserve">Chapter Shall" </w:instrText>
      </w:r>
      <w:r w:rsidRPr="001A00E7" w:rsidR="00C3259E">
        <w:rPr>
          <w:rFonts w:asciiTheme="minorHAnsi" w:hAnsiTheme="minorHAnsi" w:cstheme="minorHAnsi"/>
          <w:sz w:val="28"/>
          <w:szCs w:val="28"/>
        </w:rPr>
        <w:fldChar w:fldCharType="end"/>
      </w:r>
      <w:r w:rsidRPr="001A00E7">
        <w:rPr>
          <w:rFonts w:asciiTheme="minorHAnsi" w:hAnsiTheme="minorHAnsi" w:cstheme="minorHAnsi"/>
          <w:sz w:val="28"/>
          <w:szCs w:val="28"/>
        </w:rPr>
        <w:t>.</w:t>
      </w:r>
    </w:p>
    <w:p w:rsidRPr="001A00E7" w:rsidR="006D58F4" w:rsidP="001A00E7" w:rsidRDefault="006D58F4" w14:paraId="3D93083D" w14:textId="77777777">
      <w:pPr>
        <w:spacing w:line="360" w:lineRule="auto"/>
        <w:rPr>
          <w:rFonts w:asciiTheme="minorHAnsi" w:hAnsiTheme="minorHAnsi" w:cstheme="minorHAnsi"/>
          <w:sz w:val="28"/>
          <w:szCs w:val="28"/>
        </w:rPr>
      </w:pPr>
    </w:p>
    <w:p w:rsidRPr="001A00E7" w:rsidR="006D58F4" w:rsidP="001A00E7" w:rsidRDefault="00CF1930" w14:paraId="4CAFDEF5" w14:textId="63DC0EF1">
      <w:pPr>
        <w:spacing w:line="360" w:lineRule="auto"/>
        <w:ind w:left="120" w:right="76"/>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9.§4 REVERSION TO PRIOR LANGUAGE.</w:t>
      </w:r>
      <w:r w:rsidRPr="001A00E7" w:rsidR="00C8306A">
        <w:rPr>
          <w:rFonts w:asciiTheme="minorHAnsi" w:hAnsiTheme="minorHAnsi" w:cstheme="minorHAnsi"/>
          <w:sz w:val="28"/>
          <w:szCs w:val="28"/>
        </w:rPr>
        <w:t xml:space="preserve"> </w:t>
      </w:r>
      <w:r w:rsidRPr="001A00E7">
        <w:rPr>
          <w:rFonts w:asciiTheme="minorHAnsi" w:hAnsiTheme="minorHAnsi" w:cstheme="minorHAnsi"/>
          <w:sz w:val="28"/>
          <w:szCs w:val="28"/>
        </w:rPr>
        <w:t>In the event 2012 Public Act 349 is repealed or rendered ineffective as a result of voter</w:t>
      </w:r>
      <w:r w:rsidRPr="001A00E7" w:rsidR="0064423D">
        <w:rPr>
          <w:rFonts w:asciiTheme="minorHAnsi" w:hAnsiTheme="minorHAnsi" w:cstheme="minorHAnsi"/>
          <w:sz w:val="28"/>
          <w:szCs w:val="28"/>
        </w:rPr>
        <w:t xml:space="preserve"> action</w:t>
      </w:r>
      <w:r w:rsidRPr="001A00E7">
        <w:rPr>
          <w:rFonts w:asciiTheme="minorHAnsi" w:hAnsiTheme="minorHAnsi" w:cstheme="minorHAnsi"/>
          <w:sz w:val="28"/>
          <w:szCs w:val="28"/>
        </w:rPr>
        <w:t>, a final judicial determination, or legislative action, the provisions of Article 9, “Agency Shop</w:t>
      </w:r>
      <w:r w:rsidRPr="001A00E7" w:rsidR="007C24A1">
        <w:rPr>
          <w:rFonts w:asciiTheme="minorHAnsi" w:hAnsiTheme="minorHAnsi" w:cstheme="minorHAnsi"/>
          <w:sz w:val="28"/>
          <w:szCs w:val="28"/>
        </w:rPr>
        <w:fldChar w:fldCharType="begin"/>
      </w:r>
      <w:r w:rsidRPr="001A00E7" w:rsidR="007C24A1">
        <w:rPr>
          <w:rFonts w:asciiTheme="minorHAnsi" w:hAnsiTheme="minorHAnsi" w:cstheme="minorHAnsi"/>
          <w:sz w:val="28"/>
          <w:szCs w:val="28"/>
        </w:rPr>
        <w:instrText xml:space="preserve"> XE "</w:instrText>
      </w:r>
      <w:r w:rsidRPr="001A00E7" w:rsidR="00577C9D">
        <w:rPr>
          <w:rFonts w:asciiTheme="minorHAnsi" w:hAnsiTheme="minorHAnsi" w:cstheme="minorHAnsi"/>
          <w:b/>
          <w:sz w:val="28"/>
          <w:szCs w:val="28"/>
        </w:rPr>
        <w:instrText>Agency Shop</w:instrText>
      </w:r>
      <w:r w:rsidRPr="001A00E7" w:rsidR="007C24A1">
        <w:rPr>
          <w:rFonts w:asciiTheme="minorHAnsi" w:hAnsiTheme="minorHAnsi" w:cstheme="minorHAnsi"/>
          <w:b/>
          <w:sz w:val="28"/>
          <w:szCs w:val="28"/>
        </w:rPr>
        <w:instrText>:</w:instrText>
      </w:r>
      <w:r w:rsidRPr="001A00E7" w:rsidR="007C24A1">
        <w:rPr>
          <w:rFonts w:asciiTheme="minorHAnsi" w:hAnsiTheme="minorHAnsi" w:cstheme="minorHAnsi"/>
          <w:sz w:val="28"/>
          <w:szCs w:val="28"/>
        </w:rPr>
        <w:instrText xml:space="preserve">Reversion to </w:instrText>
      </w:r>
      <w:r w:rsidRPr="001A00E7" w:rsidR="00384429">
        <w:rPr>
          <w:rFonts w:asciiTheme="minorHAnsi" w:hAnsiTheme="minorHAnsi" w:cstheme="minorHAnsi"/>
          <w:sz w:val="28"/>
          <w:szCs w:val="28"/>
        </w:rPr>
        <w:instrText>P</w:instrText>
      </w:r>
      <w:r w:rsidRPr="001A00E7" w:rsidR="007C24A1">
        <w:rPr>
          <w:rFonts w:asciiTheme="minorHAnsi" w:hAnsiTheme="minorHAnsi" w:cstheme="minorHAnsi"/>
          <w:sz w:val="28"/>
          <w:szCs w:val="28"/>
        </w:rPr>
        <w:instrText xml:space="preserve">rior </w:instrText>
      </w:r>
      <w:r w:rsidRPr="001A00E7" w:rsidR="00384429">
        <w:rPr>
          <w:rFonts w:asciiTheme="minorHAnsi" w:hAnsiTheme="minorHAnsi" w:cstheme="minorHAnsi"/>
          <w:sz w:val="28"/>
          <w:szCs w:val="28"/>
        </w:rPr>
        <w:instrText>L</w:instrText>
      </w:r>
      <w:r w:rsidRPr="001A00E7" w:rsidR="007C24A1">
        <w:rPr>
          <w:rFonts w:asciiTheme="minorHAnsi" w:hAnsiTheme="minorHAnsi" w:cstheme="minorHAnsi"/>
          <w:sz w:val="28"/>
          <w:szCs w:val="28"/>
        </w:rPr>
        <w:instrText xml:space="preserve">anguage" </w:instrText>
      </w:r>
      <w:r w:rsidRPr="001A00E7" w:rsidR="007C24A1">
        <w:rPr>
          <w:rFonts w:asciiTheme="minorHAnsi" w:hAnsiTheme="minorHAnsi" w:cstheme="minorHAnsi"/>
          <w:sz w:val="28"/>
          <w:szCs w:val="28"/>
        </w:rPr>
        <w:fldChar w:fldCharType="end"/>
      </w:r>
      <w:r w:rsidRPr="001A00E7">
        <w:rPr>
          <w:rFonts w:asciiTheme="minorHAnsi" w:hAnsiTheme="minorHAnsi" w:cstheme="minorHAnsi"/>
          <w:sz w:val="28"/>
          <w:szCs w:val="28"/>
        </w:rPr>
        <w:t>,” contained in the 2011-2014 collective bargaining agreement between Western Michigan University and the WMU Chapter of the American Association of University Professors, shall become effective per the timeframe established by such voter, judicial or legislative action and will continue for the duration of this Agreement.</w:t>
      </w:r>
    </w:p>
    <w:p w:rsidRPr="00E7521F" w:rsidR="00F16904" w:rsidP="000F1967" w:rsidRDefault="00F16904" w14:paraId="12092BD5" w14:textId="77777777">
      <w:pPr>
        <w:ind w:left="120" w:right="76"/>
        <w:jc w:val="both"/>
        <w:rPr>
          <w:sz w:val="24"/>
          <w:szCs w:val="24"/>
        </w:rPr>
      </w:pPr>
    </w:p>
    <w:p w:rsidRPr="00DE4E30" w:rsidR="006D58F4" w:rsidP="00002C33" w:rsidRDefault="00CF1930" w14:paraId="04E34128" w14:textId="77777777">
      <w:pPr>
        <w:pStyle w:val="Heading1"/>
        <w:spacing w:line="360" w:lineRule="auto"/>
        <w:rPr>
          <w:rFonts w:asciiTheme="minorHAnsi" w:hAnsiTheme="minorHAnsi" w:cstheme="minorHAnsi"/>
          <w:b w:val="0"/>
          <w:bCs w:val="0"/>
          <w:sz w:val="28"/>
          <w:szCs w:val="28"/>
        </w:rPr>
      </w:pPr>
      <w:bookmarkStart w:name="_Hlk510011209" w:id="10"/>
      <w:bookmarkEnd w:id="9"/>
      <w:r w:rsidRPr="00DE4E30">
        <w:rPr>
          <w:rFonts w:asciiTheme="minorHAnsi" w:hAnsiTheme="minorHAnsi" w:cstheme="minorHAnsi"/>
          <w:b w:val="0"/>
          <w:bCs w:val="0"/>
          <w:sz w:val="28"/>
          <w:szCs w:val="28"/>
        </w:rPr>
        <w:t>ARTICLE 10</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ANTI-DISCRIMINATION AND AFFIRMATIVE ACTION</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AND SEXUAL HARASSMENT</w:t>
      </w:r>
      <w:r w:rsidRPr="00DE4E30" w:rsidR="00F34D48">
        <w:rPr>
          <w:rFonts w:asciiTheme="minorHAnsi" w:hAnsiTheme="minorHAnsi" w:cstheme="minorHAnsi"/>
          <w:b w:val="0"/>
          <w:bCs w:val="0"/>
          <w:sz w:val="28"/>
          <w:szCs w:val="28"/>
        </w:rPr>
        <w:fldChar w:fldCharType="begin"/>
      </w:r>
      <w:r w:rsidRPr="00DE4E30" w:rsidR="00F34D48">
        <w:rPr>
          <w:rFonts w:asciiTheme="minorHAnsi" w:hAnsiTheme="minorHAnsi" w:cstheme="minorHAnsi"/>
          <w:b w:val="0"/>
          <w:bCs w:val="0"/>
          <w:sz w:val="28"/>
          <w:szCs w:val="28"/>
        </w:rPr>
        <w:instrText xml:space="preserve"> XE "</w:instrText>
      </w:r>
      <w:r w:rsidRPr="00DE4E30" w:rsidR="0007785D">
        <w:rPr>
          <w:rFonts w:asciiTheme="minorHAnsi" w:hAnsiTheme="minorHAnsi" w:cstheme="minorHAnsi"/>
          <w:b w:val="0"/>
          <w:bCs w:val="0"/>
          <w:sz w:val="28"/>
          <w:szCs w:val="28"/>
        </w:rPr>
        <w:instrText>Anti-Discrimination and Affirmative Action and Sexual</w:instrText>
      </w:r>
      <w:r w:rsidRPr="00DE4E30" w:rsidR="00BB28EF">
        <w:rPr>
          <w:rFonts w:asciiTheme="minorHAnsi" w:hAnsiTheme="minorHAnsi" w:cstheme="minorHAnsi"/>
          <w:b w:val="0"/>
          <w:bCs w:val="0"/>
          <w:sz w:val="28"/>
          <w:szCs w:val="28"/>
        </w:rPr>
        <w:instrText xml:space="preserve"> Harassment</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rPr>
        <w:fldChar w:fldCharType="end"/>
      </w:r>
    </w:p>
    <w:p w:rsidRPr="00002C33" w:rsidR="00DD0B78" w:rsidP="00002C33" w:rsidRDefault="00DD0B78" w14:paraId="1D47468B" w14:textId="77777777">
      <w:pPr>
        <w:pStyle w:val="BodyText"/>
        <w:widowControl/>
        <w:spacing w:line="360" w:lineRule="auto"/>
        <w:ind w:left="101" w:right="119"/>
        <w:jc w:val="both"/>
        <w:rPr>
          <w:rFonts w:asciiTheme="minorHAnsi" w:hAnsiTheme="minorHAnsi" w:cstheme="minorHAnsi"/>
          <w:sz w:val="28"/>
          <w:szCs w:val="28"/>
        </w:rPr>
      </w:pPr>
    </w:p>
    <w:p w:rsidRPr="00002C33" w:rsidR="00C13394" w:rsidP="00002C33" w:rsidRDefault="00C13394" w14:paraId="526A0003" w14:textId="77777777">
      <w:pPr>
        <w:pStyle w:val="BodyText"/>
        <w:widowControl/>
        <w:spacing w:line="360" w:lineRule="auto"/>
        <w:ind w:left="101" w:right="119"/>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10.§1 EQUAL OPPORTUNITY EMPLOYER</w:t>
      </w:r>
      <w:r w:rsidRPr="00DE4E30" w:rsidR="00B62561">
        <w:rPr>
          <w:rStyle w:val="Heading2Char"/>
          <w:rFonts w:asciiTheme="minorHAnsi" w:hAnsiTheme="minorHAnsi" w:cstheme="minorHAnsi"/>
          <w:b w:val="0"/>
          <w:bCs w:val="0"/>
          <w:i w:val="0"/>
          <w:iCs w:val="0"/>
        </w:rPr>
        <w:fldChar w:fldCharType="begin"/>
      </w:r>
      <w:r w:rsidRPr="00DE4E30" w:rsidR="00B62561">
        <w:rPr>
          <w:rStyle w:val="Heading2Char"/>
          <w:rFonts w:asciiTheme="minorHAnsi" w:hAnsiTheme="minorHAnsi" w:cstheme="minorHAnsi"/>
          <w:b w:val="0"/>
          <w:bCs w:val="0"/>
          <w:i w:val="0"/>
          <w:iCs w:val="0"/>
        </w:rPr>
        <w:instrText xml:space="preserve"> XE "Equal Opportunity Employer" </w:instrText>
      </w:r>
      <w:r w:rsidRPr="00DE4E30" w:rsidR="00B62561">
        <w:rPr>
          <w:rStyle w:val="Heading2Char"/>
          <w:rFonts w:asciiTheme="minorHAnsi" w:hAnsiTheme="minorHAnsi" w:cstheme="minorHAnsi"/>
          <w:b w:val="0"/>
          <w:bCs w:val="0"/>
          <w:i w:val="0"/>
          <w:iCs w:val="0"/>
        </w:rPr>
        <w:fldChar w:fldCharType="end"/>
      </w:r>
      <w:r w:rsidRPr="00DE4E30" w:rsidR="00D75D6A">
        <w:rPr>
          <w:rStyle w:val="Heading2Char"/>
          <w:rFonts w:asciiTheme="minorHAnsi" w:hAnsiTheme="minorHAnsi" w:cstheme="minorHAnsi"/>
          <w:b w:val="0"/>
          <w:bCs w:val="0"/>
          <w:i w:val="0"/>
          <w:iCs w:val="0"/>
        </w:rPr>
        <w:fldChar w:fldCharType="begin"/>
      </w:r>
      <w:r w:rsidRPr="00DE4E30" w:rsidR="00D75D6A">
        <w:rPr>
          <w:rStyle w:val="Heading2Char"/>
          <w:rFonts w:asciiTheme="minorHAnsi" w:hAnsiTheme="minorHAnsi" w:cstheme="minorHAnsi"/>
          <w:b w:val="0"/>
          <w:bCs w:val="0"/>
          <w:i w:val="0"/>
          <w:iCs w:val="0"/>
        </w:rPr>
        <w:instrText xml:space="preserve"> XE "</w:instrText>
      </w:r>
      <w:r w:rsidRPr="00DE4E30" w:rsidR="00BB28EF">
        <w:rPr>
          <w:rStyle w:val="Heading2Char"/>
          <w:rFonts w:asciiTheme="minorHAnsi" w:hAnsiTheme="minorHAnsi" w:cstheme="minorHAnsi"/>
          <w:b w:val="0"/>
          <w:bCs w:val="0"/>
          <w:i w:val="0"/>
          <w:iCs w:val="0"/>
        </w:rPr>
        <w:instrText>Anti-Discrimination and Affirmative Action and Sexual Harassment</w:instrText>
      </w:r>
      <w:r w:rsidRPr="00DE4E30" w:rsidR="00783085">
        <w:rPr>
          <w:rStyle w:val="Heading2Char"/>
          <w:rFonts w:asciiTheme="minorHAnsi" w:hAnsiTheme="minorHAnsi" w:cstheme="minorHAnsi"/>
          <w:b w:val="0"/>
          <w:bCs w:val="0"/>
          <w:i w:val="0"/>
          <w:iCs w:val="0"/>
        </w:rPr>
        <w:instrText>:Equal Opportunity Employer</w:instrText>
      </w:r>
      <w:r w:rsidRPr="00DE4E30" w:rsidR="00D75D6A">
        <w:rPr>
          <w:rStyle w:val="Heading2Char"/>
          <w:rFonts w:asciiTheme="minorHAnsi" w:hAnsiTheme="minorHAnsi" w:cstheme="minorHAnsi"/>
          <w:b w:val="0"/>
          <w:bCs w:val="0"/>
          <w:i w:val="0"/>
          <w:iCs w:val="0"/>
        </w:rPr>
        <w:instrText xml:space="preserve">" </w:instrText>
      </w:r>
      <w:r w:rsidRPr="00DE4E30" w:rsidR="00D75D6A">
        <w:rPr>
          <w:rStyle w:val="Heading2Char"/>
          <w:rFonts w:asciiTheme="minorHAnsi" w:hAnsiTheme="minorHAnsi" w:cstheme="minorHAnsi"/>
          <w:b w:val="0"/>
          <w:bCs w:val="0"/>
          <w:i w:val="0"/>
          <w:iCs w:val="0"/>
        </w:rPr>
        <w:fldChar w:fldCharType="end"/>
      </w:r>
      <w:r w:rsidRPr="00DE4E30">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Western Michigan University is an equal opportunity employer, which means that no applicant shall be denied an opportunity to apply for employment, nor shall be denied consideration for employment, nor shall be denied employment on the basis of race, color, religion, national origin, sex, age, height, weight, handicap, marital status, or sexual orientation. Western and the Chapter</w:t>
      </w:r>
      <w:r w:rsidRPr="00002C33" w:rsidR="00901DF8">
        <w:rPr>
          <w:rFonts w:asciiTheme="minorHAnsi" w:hAnsiTheme="minorHAnsi" w:cstheme="minorHAnsi"/>
          <w:sz w:val="28"/>
          <w:szCs w:val="28"/>
        </w:rPr>
        <w:fldChar w:fldCharType="begin"/>
      </w:r>
      <w:r w:rsidRPr="00002C33" w:rsidR="00901DF8">
        <w:rPr>
          <w:rFonts w:asciiTheme="minorHAnsi" w:hAnsiTheme="minorHAnsi" w:cstheme="minorHAnsi"/>
          <w:sz w:val="28"/>
          <w:szCs w:val="28"/>
        </w:rPr>
        <w:instrText xml:space="preserve"> XE "</w:instrText>
      </w:r>
      <w:r w:rsidRPr="00002C33" w:rsidR="00901DF8">
        <w:rPr>
          <w:rFonts w:asciiTheme="minorHAnsi" w:hAnsiTheme="minorHAnsi" w:cstheme="minorHAnsi"/>
          <w:b/>
          <w:sz w:val="28"/>
          <w:szCs w:val="28"/>
        </w:rPr>
        <w:instrText>Chapter:</w:instrText>
      </w:r>
      <w:r w:rsidRPr="00002C33" w:rsidR="00901DF8">
        <w:rPr>
          <w:rFonts w:asciiTheme="minorHAnsi" w:hAnsiTheme="minorHAnsi" w:cstheme="minorHAnsi"/>
          <w:sz w:val="28"/>
          <w:szCs w:val="28"/>
        </w:rPr>
        <w:instrText xml:space="preserve">Equal </w:instrText>
      </w:r>
      <w:r w:rsidRPr="00002C33" w:rsidR="00384429">
        <w:rPr>
          <w:rFonts w:asciiTheme="minorHAnsi" w:hAnsiTheme="minorHAnsi" w:cstheme="minorHAnsi"/>
          <w:sz w:val="28"/>
          <w:szCs w:val="28"/>
        </w:rPr>
        <w:instrText>O</w:instrText>
      </w:r>
      <w:r w:rsidRPr="00002C33" w:rsidR="00901DF8">
        <w:rPr>
          <w:rFonts w:asciiTheme="minorHAnsi" w:hAnsiTheme="minorHAnsi" w:cstheme="minorHAnsi"/>
          <w:sz w:val="28"/>
          <w:szCs w:val="28"/>
        </w:rPr>
        <w:instrText xml:space="preserve">pportunity </w:instrText>
      </w:r>
      <w:r w:rsidRPr="00002C33" w:rsidR="00384429">
        <w:rPr>
          <w:rFonts w:asciiTheme="minorHAnsi" w:hAnsiTheme="minorHAnsi" w:cstheme="minorHAnsi"/>
          <w:sz w:val="28"/>
          <w:szCs w:val="28"/>
        </w:rPr>
        <w:instrText>E</w:instrText>
      </w:r>
      <w:r w:rsidRPr="00002C33" w:rsidR="00901DF8">
        <w:rPr>
          <w:rFonts w:asciiTheme="minorHAnsi" w:hAnsiTheme="minorHAnsi" w:cstheme="minorHAnsi"/>
          <w:sz w:val="28"/>
          <w:szCs w:val="28"/>
        </w:rPr>
        <w:instrText xml:space="preserve">mployer" </w:instrText>
      </w:r>
      <w:r w:rsidRPr="00002C33" w:rsidR="00901DF8">
        <w:rPr>
          <w:rFonts w:asciiTheme="minorHAnsi" w:hAnsiTheme="minorHAnsi" w:cstheme="minorHAnsi"/>
          <w:sz w:val="28"/>
          <w:szCs w:val="28"/>
        </w:rPr>
        <w:fldChar w:fldCharType="end"/>
      </w:r>
      <w:r w:rsidRPr="00002C33">
        <w:rPr>
          <w:rFonts w:asciiTheme="minorHAnsi" w:hAnsiTheme="minorHAnsi" w:cstheme="minorHAnsi"/>
          <w:sz w:val="28"/>
          <w:szCs w:val="28"/>
        </w:rPr>
        <w:t xml:space="preserve"> agree with this </w:t>
      </w:r>
      <w:proofErr w:type="gramStart"/>
      <w:r w:rsidRPr="00002C33">
        <w:rPr>
          <w:rFonts w:asciiTheme="minorHAnsi" w:hAnsiTheme="minorHAnsi" w:cstheme="minorHAnsi"/>
          <w:sz w:val="28"/>
          <w:szCs w:val="28"/>
        </w:rPr>
        <w:t>statement, and</w:t>
      </w:r>
      <w:proofErr w:type="gramEnd"/>
      <w:r w:rsidRPr="00002C33">
        <w:rPr>
          <w:rFonts w:asciiTheme="minorHAnsi" w:hAnsiTheme="minorHAnsi" w:cstheme="minorHAnsi"/>
          <w:sz w:val="28"/>
          <w:szCs w:val="28"/>
        </w:rPr>
        <w:t xml:space="preserve"> further agree that neither shall violate this principle. Except as otherwise provided in this Agreement, Western and the Chapter further agree that all decisions relating to an individual's initial appointment, or a faculty member's promotion, tenure, salary, or other personnel matters, shall be based on the individual's professional competence in their academic discipline, and upon their competence in relation to the performance of the duties of the position. Personality characteristics and/or beliefs of the faculty member that do not affect the individual’s competence in their discipline or performance of duties shall not be a basis for such decisions. </w:t>
      </w:r>
    </w:p>
    <w:p w:rsidRPr="00002C33" w:rsidR="00C13394" w:rsidP="00002C33" w:rsidRDefault="00C13394" w14:paraId="478F51CD"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6041EFBA" w14:textId="77777777">
      <w:pPr>
        <w:pStyle w:val="BodyText"/>
        <w:widowControl/>
        <w:spacing w:line="360" w:lineRule="auto"/>
        <w:ind w:left="101" w:right="124"/>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10.§2 AFFIRMATIVE ACTION</w:t>
      </w:r>
      <w:r w:rsidRPr="00DE4E30" w:rsidR="007C24A1">
        <w:rPr>
          <w:rStyle w:val="Heading2Char"/>
          <w:rFonts w:asciiTheme="minorHAnsi" w:hAnsiTheme="minorHAnsi" w:cstheme="minorHAnsi"/>
          <w:b w:val="0"/>
          <w:bCs w:val="0"/>
          <w:i w:val="0"/>
          <w:iCs w:val="0"/>
        </w:rPr>
        <w:fldChar w:fldCharType="begin"/>
      </w:r>
      <w:r w:rsidRPr="00DE4E30" w:rsidR="007C24A1">
        <w:rPr>
          <w:rStyle w:val="Heading2Char"/>
          <w:rFonts w:asciiTheme="minorHAnsi" w:hAnsiTheme="minorHAnsi" w:cstheme="minorHAnsi"/>
          <w:b w:val="0"/>
          <w:bCs w:val="0"/>
          <w:i w:val="0"/>
          <w:iCs w:val="0"/>
        </w:rPr>
        <w:instrText xml:space="preserve"> XE "</w:instrText>
      </w:r>
      <w:r w:rsidRPr="00DE4E30" w:rsidR="00BB28EF">
        <w:rPr>
          <w:rStyle w:val="Heading2Char"/>
          <w:rFonts w:asciiTheme="minorHAnsi" w:hAnsiTheme="minorHAnsi" w:cstheme="minorHAnsi"/>
          <w:b w:val="0"/>
          <w:bCs w:val="0"/>
          <w:i w:val="0"/>
          <w:iCs w:val="0"/>
        </w:rPr>
        <w:instrText>Affirmative Action</w:instrText>
      </w:r>
      <w:r w:rsidRPr="00DE4E30" w:rsidR="007C24A1">
        <w:rPr>
          <w:rStyle w:val="Heading2Char"/>
          <w:rFonts w:asciiTheme="minorHAnsi" w:hAnsiTheme="minorHAnsi" w:cstheme="minorHAnsi"/>
          <w:b w:val="0"/>
          <w:bCs w:val="0"/>
          <w:i w:val="0"/>
          <w:iCs w:val="0"/>
        </w:rPr>
        <w:instrText xml:space="preserve">:Definition" </w:instrText>
      </w:r>
      <w:r w:rsidRPr="00DE4E30" w:rsidR="007C24A1">
        <w:rPr>
          <w:rStyle w:val="Heading2Char"/>
          <w:rFonts w:asciiTheme="minorHAnsi" w:hAnsiTheme="minorHAnsi" w:cstheme="minorHAnsi"/>
          <w:b w:val="0"/>
          <w:bCs w:val="0"/>
          <w:i w:val="0"/>
          <w:iCs w:val="0"/>
        </w:rPr>
        <w:fldChar w:fldCharType="end"/>
      </w:r>
      <w:r w:rsidRPr="00DE4E30">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Western Michigan University is an affirmative action employer, which means that in all areas of personnel matters, such as initial employment, promotion, tenure, and retention, Western shall give particular attention to the candidacy of women and minorities (i.e., protected-class persons) and take affi</w:t>
      </w:r>
      <w:r w:rsidRPr="00002C33" w:rsidR="00F16904">
        <w:rPr>
          <w:rFonts w:asciiTheme="minorHAnsi" w:hAnsiTheme="minorHAnsi" w:cstheme="minorHAnsi"/>
          <w:sz w:val="28"/>
          <w:szCs w:val="28"/>
        </w:rPr>
        <w:t xml:space="preserve">rmative steps as provided in the </w:t>
      </w:r>
      <w:r w:rsidRPr="00002C33">
        <w:rPr>
          <w:rFonts w:asciiTheme="minorHAnsi" w:hAnsiTheme="minorHAnsi" w:cstheme="minorHAnsi"/>
          <w:sz w:val="28"/>
          <w:szCs w:val="28"/>
        </w:rPr>
        <w:t xml:space="preserve">University Affirmative Action Plan and in this Agreement. However, all candidates shall be judged on the merits </w:t>
      </w:r>
      <w:r w:rsidRPr="00002C33" w:rsidR="00385B4B">
        <w:rPr>
          <w:rFonts w:asciiTheme="minorHAnsi" w:hAnsiTheme="minorHAnsi" w:cstheme="minorHAnsi"/>
          <w:sz w:val="28"/>
          <w:szCs w:val="28"/>
        </w:rPr>
        <w:fldChar w:fldCharType="begin"/>
      </w:r>
      <w:r w:rsidRPr="00002C33" w:rsidR="00385B4B">
        <w:rPr>
          <w:rFonts w:asciiTheme="minorHAnsi" w:hAnsiTheme="minorHAnsi" w:cstheme="minorHAnsi"/>
          <w:sz w:val="28"/>
          <w:szCs w:val="28"/>
        </w:rPr>
        <w:instrText xml:space="preserve"> XE "</w:instrText>
      </w:r>
      <w:r w:rsidRPr="00002C33" w:rsidR="00385B4B">
        <w:rPr>
          <w:rFonts w:asciiTheme="minorHAnsi" w:hAnsiTheme="minorHAnsi" w:cstheme="minorHAnsi"/>
          <w:b/>
          <w:sz w:val="28"/>
          <w:szCs w:val="28"/>
        </w:rPr>
        <w:instrText>Merit:</w:instrText>
      </w:r>
      <w:r w:rsidRPr="00002C33" w:rsidR="00385B4B">
        <w:rPr>
          <w:rFonts w:asciiTheme="minorHAnsi" w:hAnsiTheme="minorHAnsi" w:cstheme="minorHAnsi"/>
          <w:sz w:val="28"/>
          <w:szCs w:val="28"/>
        </w:rPr>
        <w:instrText xml:space="preserve">Affirmative Action" </w:instrText>
      </w:r>
      <w:r w:rsidRPr="00002C33" w:rsidR="00385B4B">
        <w:rPr>
          <w:rFonts w:asciiTheme="minorHAnsi" w:hAnsiTheme="minorHAnsi" w:cstheme="minorHAnsi"/>
          <w:sz w:val="28"/>
          <w:szCs w:val="28"/>
        </w:rPr>
        <w:fldChar w:fldCharType="end"/>
      </w:r>
      <w:r w:rsidRPr="00002C33">
        <w:rPr>
          <w:rFonts w:asciiTheme="minorHAnsi" w:hAnsiTheme="minorHAnsi" w:cstheme="minorHAnsi"/>
          <w:sz w:val="28"/>
          <w:szCs w:val="28"/>
        </w:rPr>
        <w:t>of their professional performance. Western and the Chapter</w:t>
      </w:r>
      <w:r w:rsidRPr="00002C33" w:rsidR="00901DF8">
        <w:rPr>
          <w:rFonts w:asciiTheme="minorHAnsi" w:hAnsiTheme="minorHAnsi" w:cstheme="minorHAnsi"/>
          <w:sz w:val="28"/>
          <w:szCs w:val="28"/>
        </w:rPr>
        <w:fldChar w:fldCharType="begin"/>
      </w:r>
      <w:r w:rsidRPr="00002C33" w:rsidR="00901DF8">
        <w:rPr>
          <w:rFonts w:asciiTheme="minorHAnsi" w:hAnsiTheme="minorHAnsi" w:cstheme="minorHAnsi"/>
          <w:sz w:val="28"/>
          <w:szCs w:val="28"/>
        </w:rPr>
        <w:instrText xml:space="preserve"> XE "</w:instrText>
      </w:r>
      <w:r w:rsidRPr="00002C33" w:rsidR="00901DF8">
        <w:rPr>
          <w:rFonts w:asciiTheme="minorHAnsi" w:hAnsiTheme="minorHAnsi" w:cstheme="minorHAnsi"/>
          <w:b/>
          <w:sz w:val="28"/>
          <w:szCs w:val="28"/>
        </w:rPr>
        <w:instrText>Chapter:</w:instrText>
      </w:r>
      <w:r w:rsidRPr="00002C33" w:rsidR="00901DF8">
        <w:rPr>
          <w:rFonts w:asciiTheme="minorHAnsi" w:hAnsiTheme="minorHAnsi" w:cstheme="minorHAnsi"/>
          <w:sz w:val="28"/>
          <w:szCs w:val="28"/>
        </w:rPr>
        <w:instrText xml:space="preserve">Affirmative </w:instrText>
      </w:r>
      <w:r w:rsidRPr="00002C33" w:rsidR="008523C0">
        <w:rPr>
          <w:rFonts w:asciiTheme="minorHAnsi" w:hAnsiTheme="minorHAnsi" w:cstheme="minorHAnsi"/>
          <w:sz w:val="28"/>
          <w:szCs w:val="28"/>
        </w:rPr>
        <w:instrText>A</w:instrText>
      </w:r>
      <w:r w:rsidRPr="00002C33" w:rsidR="00901DF8">
        <w:rPr>
          <w:rFonts w:asciiTheme="minorHAnsi" w:hAnsiTheme="minorHAnsi" w:cstheme="minorHAnsi"/>
          <w:sz w:val="28"/>
          <w:szCs w:val="28"/>
        </w:rPr>
        <w:instrText xml:space="preserve">ction" </w:instrText>
      </w:r>
      <w:r w:rsidRPr="00002C33" w:rsidR="00901DF8">
        <w:rPr>
          <w:rFonts w:asciiTheme="minorHAnsi" w:hAnsiTheme="minorHAnsi" w:cstheme="minorHAnsi"/>
          <w:sz w:val="28"/>
          <w:szCs w:val="28"/>
        </w:rPr>
        <w:fldChar w:fldCharType="end"/>
      </w:r>
      <w:r w:rsidRPr="00002C33">
        <w:rPr>
          <w:rFonts w:asciiTheme="minorHAnsi" w:hAnsiTheme="minorHAnsi" w:cstheme="minorHAnsi"/>
          <w:sz w:val="28"/>
          <w:szCs w:val="28"/>
        </w:rPr>
        <w:t xml:space="preserve"> agree with this statement and further agree that neither shall violate this principle and that they shall </w:t>
      </w:r>
      <w:r w:rsidRPr="00002C33" w:rsidR="00F16904">
        <w:rPr>
          <w:rFonts w:asciiTheme="minorHAnsi" w:hAnsiTheme="minorHAnsi" w:cstheme="minorHAnsi"/>
          <w:sz w:val="28"/>
          <w:szCs w:val="28"/>
        </w:rPr>
        <w:t xml:space="preserve">cooperate </w:t>
      </w:r>
      <w:r w:rsidRPr="00002C33">
        <w:rPr>
          <w:rFonts w:asciiTheme="minorHAnsi" w:hAnsiTheme="minorHAnsi" w:cstheme="minorHAnsi"/>
          <w:sz w:val="28"/>
          <w:szCs w:val="28"/>
        </w:rPr>
        <w:t>to implement affirmative action.</w:t>
      </w:r>
      <w:r w:rsidRPr="00002C33" w:rsidR="009E3B9B">
        <w:rPr>
          <w:rFonts w:asciiTheme="minorHAnsi" w:hAnsiTheme="minorHAnsi" w:cstheme="minorHAnsi"/>
          <w:sz w:val="28"/>
          <w:szCs w:val="28"/>
        </w:rPr>
        <w:t xml:space="preserve"> </w:t>
      </w:r>
      <w:r w:rsidRPr="00002C33" w:rsidR="009E3B9B">
        <w:rPr>
          <w:rFonts w:asciiTheme="minorHAnsi" w:hAnsiTheme="minorHAnsi" w:cstheme="minorHAnsi"/>
          <w:sz w:val="28"/>
          <w:szCs w:val="28"/>
        </w:rPr>
        <w:fldChar w:fldCharType="begin"/>
      </w:r>
      <w:r w:rsidRPr="00002C33" w:rsidR="009E3B9B">
        <w:rPr>
          <w:rFonts w:asciiTheme="minorHAnsi" w:hAnsiTheme="minorHAnsi" w:cstheme="minorHAnsi"/>
          <w:sz w:val="28"/>
          <w:szCs w:val="28"/>
        </w:rPr>
        <w:instrText xml:space="preserve"> XE "</w:instrText>
      </w:r>
      <w:r w:rsidRPr="00002C33" w:rsidR="009E3B9B">
        <w:rPr>
          <w:rFonts w:asciiTheme="minorHAnsi" w:hAnsiTheme="minorHAnsi" w:cstheme="minorHAnsi"/>
          <w:b/>
          <w:sz w:val="28"/>
          <w:szCs w:val="28"/>
        </w:rPr>
        <w:instrText xml:space="preserve">Grievance </w:instrText>
      </w:r>
      <w:r w:rsidRPr="00002C33" w:rsidR="0090281F">
        <w:rPr>
          <w:rFonts w:asciiTheme="minorHAnsi" w:hAnsiTheme="minorHAnsi" w:cstheme="minorHAnsi"/>
          <w:b/>
          <w:sz w:val="28"/>
          <w:szCs w:val="28"/>
        </w:rPr>
        <w:instrText>Procedure:</w:instrText>
      </w:r>
      <w:r w:rsidRPr="00002C33" w:rsidR="0090281F">
        <w:rPr>
          <w:rFonts w:asciiTheme="minorHAnsi" w:hAnsiTheme="minorHAnsi" w:cstheme="minorHAnsi"/>
          <w:sz w:val="28"/>
          <w:szCs w:val="28"/>
        </w:rPr>
        <w:instrText>Affirmative Action</w:instrText>
      </w:r>
      <w:r w:rsidRPr="00002C33" w:rsidR="009E3B9B">
        <w:rPr>
          <w:rFonts w:asciiTheme="minorHAnsi" w:hAnsiTheme="minorHAnsi" w:cstheme="minorHAnsi"/>
          <w:sz w:val="28"/>
          <w:szCs w:val="28"/>
        </w:rPr>
        <w:instrText xml:space="preserve">" </w:instrText>
      </w:r>
      <w:r w:rsidRPr="00002C33" w:rsidR="009E3B9B">
        <w:rPr>
          <w:rFonts w:asciiTheme="minorHAnsi" w:hAnsiTheme="minorHAnsi" w:cstheme="minorHAnsi"/>
          <w:sz w:val="28"/>
          <w:szCs w:val="28"/>
        </w:rPr>
        <w:fldChar w:fldCharType="end"/>
      </w:r>
    </w:p>
    <w:p w:rsidRPr="00002C33" w:rsidR="00C13394" w:rsidP="00002C33" w:rsidRDefault="00C13394" w14:paraId="5C968CA2"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169E096E" w14:textId="77777777">
      <w:pPr>
        <w:pStyle w:val="BodyText"/>
        <w:widowControl/>
        <w:spacing w:line="360" w:lineRule="auto"/>
        <w:ind w:left="821" w:right="126"/>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10.§2.1</w:t>
      </w:r>
      <w:r w:rsidRPr="00002C33">
        <w:rPr>
          <w:rFonts w:asciiTheme="minorHAnsi" w:hAnsiTheme="minorHAnsi" w:cstheme="minorHAnsi"/>
          <w:sz w:val="28"/>
          <w:szCs w:val="28"/>
        </w:rPr>
        <w:t xml:space="preserve"> Western and the Chapter agree that a University Affirmative Action Plan is in the best interest of both and that they shall cooperate in endeavoring to achieve the goals and objectives therein sought.</w:t>
      </w:r>
    </w:p>
    <w:p w:rsidRPr="00002C33" w:rsidR="00C13394" w:rsidP="00002C33" w:rsidRDefault="00C13394" w14:paraId="47DC8DFD"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733FF242" w14:textId="77777777">
      <w:pPr>
        <w:pStyle w:val="BodyText"/>
        <w:widowControl/>
        <w:spacing w:line="360" w:lineRule="auto"/>
        <w:ind w:left="821" w:right="131"/>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10.§2.2</w:t>
      </w:r>
      <w:r w:rsidRPr="00002C33">
        <w:rPr>
          <w:rFonts w:asciiTheme="minorHAnsi" w:hAnsiTheme="minorHAnsi" w:cstheme="minorHAnsi"/>
          <w:sz w:val="28"/>
          <w:szCs w:val="28"/>
        </w:rPr>
        <w:t xml:space="preserve"> The Affirmative Action Advisory Commi</w:t>
      </w:r>
      <w:r w:rsidRPr="00002C33" w:rsidR="005D5DB3">
        <w:rPr>
          <w:rFonts w:asciiTheme="minorHAnsi" w:hAnsiTheme="minorHAnsi" w:cstheme="minorHAnsi"/>
          <w:sz w:val="28"/>
          <w:szCs w:val="28"/>
        </w:rPr>
        <w:fldChar w:fldCharType="begin"/>
      </w:r>
      <w:r w:rsidRPr="00002C33" w:rsidR="005D5DB3">
        <w:rPr>
          <w:rFonts w:asciiTheme="minorHAnsi" w:hAnsiTheme="minorHAnsi" w:cstheme="minorHAnsi"/>
          <w:sz w:val="28"/>
          <w:szCs w:val="28"/>
        </w:rPr>
        <w:instrText xml:space="preserve"> XE "</w:instrText>
      </w:r>
      <w:r w:rsidRPr="00002C33" w:rsidR="005D5DB3">
        <w:rPr>
          <w:rFonts w:asciiTheme="minorHAnsi" w:hAnsiTheme="minorHAnsi" w:cstheme="minorHAnsi"/>
          <w:b/>
          <w:sz w:val="28"/>
          <w:szCs w:val="28"/>
        </w:rPr>
        <w:instrText>Committees:</w:instrText>
      </w:r>
      <w:r w:rsidRPr="00002C33" w:rsidR="005D5DB3">
        <w:rPr>
          <w:rFonts w:asciiTheme="minorHAnsi" w:hAnsiTheme="minorHAnsi" w:cstheme="minorHAnsi"/>
          <w:sz w:val="28"/>
          <w:szCs w:val="28"/>
        </w:rPr>
        <w:instrText xml:space="preserve">Affirmative Action Advisory" </w:instrText>
      </w:r>
      <w:r w:rsidRPr="00002C33" w:rsidR="005D5DB3">
        <w:rPr>
          <w:rFonts w:asciiTheme="minorHAnsi" w:hAnsiTheme="minorHAnsi" w:cstheme="minorHAnsi"/>
          <w:sz w:val="28"/>
          <w:szCs w:val="28"/>
        </w:rPr>
        <w:fldChar w:fldCharType="end"/>
      </w:r>
      <w:r w:rsidRPr="00002C33">
        <w:rPr>
          <w:rFonts w:asciiTheme="minorHAnsi" w:hAnsiTheme="minorHAnsi" w:cstheme="minorHAnsi"/>
          <w:sz w:val="28"/>
          <w:szCs w:val="28"/>
        </w:rPr>
        <w:t>ttee is advisory to the President and shall include the Chapter's designee.</w:t>
      </w:r>
    </w:p>
    <w:p w:rsidRPr="00002C33" w:rsidR="00C13394" w:rsidP="00002C33" w:rsidRDefault="00C13394" w14:paraId="773DB586"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1569D6EF" w14:textId="77777777">
      <w:pPr>
        <w:pStyle w:val="BodyText"/>
        <w:widowControl/>
        <w:spacing w:line="360" w:lineRule="auto"/>
        <w:ind w:left="821" w:right="125"/>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10.§2.3</w:t>
      </w:r>
      <w:r w:rsidRPr="00002C33">
        <w:rPr>
          <w:rFonts w:asciiTheme="minorHAnsi" w:hAnsiTheme="minorHAnsi" w:cstheme="minorHAnsi"/>
          <w:sz w:val="28"/>
          <w:szCs w:val="28"/>
        </w:rPr>
        <w:t xml:space="preserve"> Western shall provide the Chapter with a copy of the annual report</w:t>
      </w:r>
      <w:r w:rsidRPr="00002C33" w:rsidR="00805B6F">
        <w:rPr>
          <w:rFonts w:asciiTheme="minorHAnsi" w:hAnsiTheme="minorHAnsi" w:cstheme="minorHAnsi"/>
          <w:sz w:val="28"/>
          <w:szCs w:val="28"/>
        </w:rPr>
        <w:fldChar w:fldCharType="begin"/>
      </w:r>
      <w:r w:rsidRPr="00002C33" w:rsidR="00805B6F">
        <w:rPr>
          <w:rFonts w:asciiTheme="minorHAnsi" w:hAnsiTheme="minorHAnsi" w:cstheme="minorHAnsi"/>
          <w:sz w:val="28"/>
          <w:szCs w:val="28"/>
        </w:rPr>
        <w:instrText xml:space="preserve"> XE "</w:instrText>
      </w:r>
      <w:r w:rsidRPr="00002C33" w:rsidR="00805B6F">
        <w:rPr>
          <w:rFonts w:asciiTheme="minorHAnsi" w:hAnsiTheme="minorHAnsi" w:cstheme="minorHAnsi"/>
          <w:b/>
          <w:sz w:val="28"/>
          <w:szCs w:val="28"/>
        </w:rPr>
        <w:instrText>Annual Report:</w:instrText>
      </w:r>
      <w:r w:rsidRPr="00002C33" w:rsidR="004460D0">
        <w:rPr>
          <w:rFonts w:asciiTheme="minorHAnsi" w:hAnsiTheme="minorHAnsi" w:cstheme="minorHAnsi"/>
          <w:sz w:val="28"/>
          <w:szCs w:val="28"/>
        </w:rPr>
        <w:instrText xml:space="preserve">Affirmative </w:instrText>
      </w:r>
      <w:r w:rsidRPr="00002C33" w:rsidR="008523C0">
        <w:rPr>
          <w:rFonts w:asciiTheme="minorHAnsi" w:hAnsiTheme="minorHAnsi" w:cstheme="minorHAnsi"/>
          <w:sz w:val="28"/>
          <w:szCs w:val="28"/>
        </w:rPr>
        <w:instrText>A</w:instrText>
      </w:r>
      <w:r w:rsidRPr="00002C33" w:rsidR="004460D0">
        <w:rPr>
          <w:rFonts w:asciiTheme="minorHAnsi" w:hAnsiTheme="minorHAnsi" w:cstheme="minorHAnsi"/>
          <w:sz w:val="28"/>
          <w:szCs w:val="28"/>
        </w:rPr>
        <w:instrText>ction</w:instrText>
      </w:r>
      <w:r w:rsidRPr="00002C33" w:rsidR="00805B6F">
        <w:rPr>
          <w:rFonts w:asciiTheme="minorHAnsi" w:hAnsiTheme="minorHAnsi" w:cstheme="minorHAnsi"/>
          <w:sz w:val="28"/>
          <w:szCs w:val="28"/>
        </w:rPr>
        <w:instrText xml:space="preserve">" </w:instrText>
      </w:r>
      <w:r w:rsidRPr="00002C33" w:rsidR="00805B6F">
        <w:rPr>
          <w:rFonts w:asciiTheme="minorHAnsi" w:hAnsiTheme="minorHAnsi" w:cstheme="minorHAnsi"/>
          <w:sz w:val="28"/>
          <w:szCs w:val="28"/>
        </w:rPr>
        <w:fldChar w:fldCharType="end"/>
      </w:r>
      <w:r w:rsidRPr="00002C33">
        <w:rPr>
          <w:rFonts w:asciiTheme="minorHAnsi" w:hAnsiTheme="minorHAnsi" w:cstheme="minorHAnsi"/>
          <w:sz w:val="28"/>
          <w:szCs w:val="28"/>
        </w:rPr>
        <w:t xml:space="preserve"> prepared by Western's Office of </w:t>
      </w:r>
      <w:r w:rsidRPr="00002C33" w:rsidR="00877E5D">
        <w:rPr>
          <w:rFonts w:asciiTheme="minorHAnsi" w:hAnsiTheme="minorHAnsi" w:cstheme="minorHAnsi"/>
          <w:sz w:val="28"/>
          <w:szCs w:val="28"/>
        </w:rPr>
        <w:fldChar w:fldCharType="begin"/>
      </w:r>
      <w:r w:rsidRPr="00002C33" w:rsidR="00877E5D">
        <w:rPr>
          <w:rFonts w:asciiTheme="minorHAnsi" w:hAnsiTheme="minorHAnsi" w:cstheme="minorHAnsi"/>
          <w:sz w:val="28"/>
          <w:szCs w:val="28"/>
        </w:rPr>
        <w:instrText xml:space="preserve"> XE "</w:instrText>
      </w:r>
      <w:r w:rsidRPr="00002C33" w:rsidR="00877E5D">
        <w:rPr>
          <w:rFonts w:asciiTheme="minorHAnsi" w:hAnsiTheme="minorHAnsi" w:cstheme="minorHAnsi"/>
          <w:b/>
          <w:sz w:val="28"/>
          <w:szCs w:val="28"/>
        </w:rPr>
        <w:instrText>Institutional Equity:</w:instrText>
      </w:r>
      <w:r w:rsidRPr="00002C33" w:rsidR="00877E5D">
        <w:rPr>
          <w:rFonts w:asciiTheme="minorHAnsi" w:hAnsiTheme="minorHAnsi" w:cstheme="minorHAnsi"/>
          <w:sz w:val="28"/>
          <w:szCs w:val="28"/>
        </w:rPr>
        <w:instrText xml:space="preserve">Affirmative Action" </w:instrText>
      </w:r>
      <w:r w:rsidRPr="00002C33" w:rsidR="00877E5D">
        <w:rPr>
          <w:rFonts w:asciiTheme="minorHAnsi" w:hAnsiTheme="minorHAnsi" w:cstheme="minorHAnsi"/>
          <w:sz w:val="28"/>
          <w:szCs w:val="28"/>
        </w:rPr>
        <w:fldChar w:fldCharType="end"/>
      </w:r>
      <w:r w:rsidRPr="00002C33">
        <w:rPr>
          <w:rFonts w:asciiTheme="minorHAnsi" w:hAnsiTheme="minorHAnsi" w:cstheme="minorHAnsi"/>
          <w:sz w:val="28"/>
          <w:szCs w:val="28"/>
        </w:rPr>
        <w:t xml:space="preserve">Institutional Equity (formerly known as the Affirmative </w:t>
      </w:r>
      <w:r w:rsidRPr="00002C33" w:rsidR="00F16904">
        <w:rPr>
          <w:rFonts w:asciiTheme="minorHAnsi" w:hAnsiTheme="minorHAnsi" w:cstheme="minorHAnsi"/>
          <w:sz w:val="28"/>
          <w:szCs w:val="28"/>
        </w:rPr>
        <w:t xml:space="preserve">Action </w:t>
      </w:r>
      <w:r w:rsidRPr="00002C33">
        <w:rPr>
          <w:rFonts w:asciiTheme="minorHAnsi" w:hAnsiTheme="minorHAnsi" w:cstheme="minorHAnsi"/>
          <w:sz w:val="28"/>
          <w:szCs w:val="28"/>
        </w:rPr>
        <w:t>Office).</w:t>
      </w:r>
    </w:p>
    <w:p w:rsidRPr="00002C33" w:rsidR="00C13394" w:rsidP="00002C33" w:rsidRDefault="00C13394" w14:paraId="18674F0A" w14:textId="77777777">
      <w:pPr>
        <w:pStyle w:val="BodyText"/>
        <w:widowControl/>
        <w:spacing w:line="360" w:lineRule="auto"/>
        <w:rPr>
          <w:rFonts w:asciiTheme="minorHAnsi" w:hAnsiTheme="minorHAnsi" w:cstheme="minorHAnsi"/>
          <w:sz w:val="28"/>
          <w:szCs w:val="28"/>
        </w:rPr>
      </w:pPr>
    </w:p>
    <w:p w:rsidRPr="00002C33" w:rsidR="00F00390" w:rsidP="00002C33" w:rsidRDefault="00C13394" w14:paraId="4E4FFFA9" w14:textId="77777777">
      <w:pPr>
        <w:pStyle w:val="BodyText"/>
        <w:widowControl/>
        <w:spacing w:line="360" w:lineRule="auto"/>
        <w:ind w:left="821" w:right="132"/>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10.§2.4</w:t>
      </w:r>
      <w:r w:rsidRPr="00002C33">
        <w:rPr>
          <w:rFonts w:asciiTheme="minorHAnsi" w:hAnsiTheme="minorHAnsi" w:cstheme="minorHAnsi"/>
          <w:sz w:val="28"/>
          <w:szCs w:val="28"/>
        </w:rPr>
        <w:t xml:space="preserve"> Western agrees that any University-wide committee recognized by Western as participating in affirmative action endeavors shall include the Chapter's designee.</w:t>
      </w:r>
    </w:p>
    <w:p w:rsidRPr="00002C33" w:rsidR="00F00390" w:rsidP="00002C33" w:rsidRDefault="00F00390" w14:paraId="6E0FC5BE" w14:textId="77777777">
      <w:pPr>
        <w:pStyle w:val="BodyText"/>
        <w:widowControl/>
        <w:spacing w:line="360" w:lineRule="auto"/>
        <w:ind w:left="821" w:right="132"/>
        <w:jc w:val="both"/>
        <w:rPr>
          <w:rFonts w:asciiTheme="minorHAnsi" w:hAnsiTheme="minorHAnsi" w:cstheme="minorHAnsi"/>
          <w:sz w:val="28"/>
          <w:szCs w:val="28"/>
        </w:rPr>
      </w:pPr>
    </w:p>
    <w:p w:rsidRPr="00002C33" w:rsidR="00C13394" w:rsidP="00002C33" w:rsidRDefault="00C13394" w14:paraId="6E21F192" w14:textId="77777777">
      <w:pPr>
        <w:pStyle w:val="BodyText"/>
        <w:widowControl/>
        <w:spacing w:line="360" w:lineRule="auto"/>
        <w:ind w:left="821" w:right="132"/>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10.§2.5</w:t>
      </w:r>
      <w:r w:rsidRPr="00002C33">
        <w:rPr>
          <w:rFonts w:asciiTheme="minorHAnsi" w:hAnsiTheme="minorHAnsi" w:cstheme="minorHAnsi"/>
          <w:sz w:val="28"/>
          <w:szCs w:val="28"/>
        </w:rPr>
        <w:t xml:space="preserve"> No later than the last day of the first fall semester in which this agreement is in effect, Western shall provide training on contemporary issues of diversity, equity, inclusion, and anti-racism as they apply to an academic environment for the purpose of faculty development. The training shall be provided at no cost to bargaining unit members, and both electronic and in-person options shall be provided when feasible. All </w:t>
      </w:r>
      <w:proofErr w:type="gramStart"/>
      <w:r w:rsidRPr="00002C33">
        <w:rPr>
          <w:rFonts w:asciiTheme="minorHAnsi" w:hAnsiTheme="minorHAnsi" w:cstheme="minorHAnsi"/>
          <w:sz w:val="28"/>
          <w:szCs w:val="28"/>
        </w:rPr>
        <w:t>persons</w:t>
      </w:r>
      <w:proofErr w:type="gramEnd"/>
      <w:r w:rsidRPr="00002C33">
        <w:rPr>
          <w:rFonts w:asciiTheme="minorHAnsi" w:hAnsiTheme="minorHAnsi" w:cstheme="minorHAnsi"/>
          <w:sz w:val="28"/>
          <w:szCs w:val="28"/>
        </w:rPr>
        <w:t xml:space="preserve"> holding faculty rank shall complete the training in the first year of their employment. </w:t>
      </w:r>
      <w:proofErr w:type="gramStart"/>
      <w:r w:rsidRPr="00002C33">
        <w:rPr>
          <w:rFonts w:asciiTheme="minorHAnsi" w:hAnsiTheme="minorHAnsi" w:cstheme="minorHAnsi"/>
          <w:sz w:val="28"/>
          <w:szCs w:val="28"/>
        </w:rPr>
        <w:t>Persons</w:t>
      </w:r>
      <w:proofErr w:type="gramEnd"/>
      <w:r w:rsidRPr="00002C33">
        <w:rPr>
          <w:rFonts w:asciiTheme="minorHAnsi" w:hAnsiTheme="minorHAnsi" w:cstheme="minorHAnsi"/>
          <w:sz w:val="28"/>
          <w:szCs w:val="28"/>
        </w:rPr>
        <w:t xml:space="preserve"> with faculty rank hired prior to the creation of this requirement shall complete the training in the first year the training is available. Follow-up training can be mandated if state and/or federal guidance changes significantly, or other circumstances warrant it. These training requirements </w:t>
      </w:r>
      <w:r w:rsidRPr="00002C33">
        <w:rPr>
          <w:rFonts w:asciiTheme="minorHAnsi" w:hAnsiTheme="minorHAnsi" w:cstheme="minorHAnsi"/>
          <w:sz w:val="28"/>
          <w:szCs w:val="28"/>
        </w:rPr>
        <w:t>shall be automatically deferred for up to one year for individuals on a full-year sabbatical or other type of long-term leave. Training content, initial selection and substantive changes, shall be reviewed by a committee that includes three bargaining unit members with relevant expertise nominated by the Chapter and approved by the Vice President of Diversity and Inclusion. If the Chapter does not nominate bargaining unit members within ten (10) business days of a request for nominations, Western may convene the committee with the positions vacant.</w:t>
      </w:r>
    </w:p>
    <w:p w:rsidRPr="00002C33" w:rsidR="00C13394" w:rsidP="00002C33" w:rsidRDefault="00C13394" w14:paraId="273D6F4B" w14:textId="77777777">
      <w:pPr>
        <w:pStyle w:val="BodyText"/>
        <w:widowControl/>
        <w:spacing w:line="360" w:lineRule="auto"/>
        <w:rPr>
          <w:rFonts w:asciiTheme="minorHAnsi" w:hAnsiTheme="minorHAnsi" w:cstheme="minorHAnsi"/>
          <w:b/>
          <w:sz w:val="28"/>
          <w:szCs w:val="28"/>
        </w:rPr>
      </w:pPr>
    </w:p>
    <w:p w:rsidRPr="00002C33" w:rsidR="00C13394" w:rsidP="00002C33" w:rsidRDefault="00C13394" w14:paraId="7AE35075" w14:textId="77777777">
      <w:pPr>
        <w:pStyle w:val="BodyText"/>
        <w:widowControl/>
        <w:spacing w:line="360" w:lineRule="auto"/>
        <w:ind w:left="821" w:right="117"/>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10.§2.6</w:t>
      </w:r>
      <w:r w:rsidRPr="00002C33">
        <w:rPr>
          <w:rFonts w:asciiTheme="minorHAnsi" w:hAnsiTheme="minorHAnsi" w:cstheme="minorHAnsi"/>
          <w:sz w:val="28"/>
          <w:szCs w:val="28"/>
        </w:rPr>
        <w:t xml:space="preserve"> The University agrees that the Executive Director of Western's Office of Institutional Equity (or their designee) will invite the Affirmative Action Advisory Committee</w:t>
      </w:r>
      <w:r w:rsidRPr="00002C33" w:rsidR="0045665A">
        <w:rPr>
          <w:rFonts w:asciiTheme="minorHAnsi" w:hAnsiTheme="minorHAnsi" w:cstheme="minorHAnsi"/>
          <w:sz w:val="28"/>
          <w:szCs w:val="28"/>
        </w:rPr>
        <w:fldChar w:fldCharType="begin"/>
      </w:r>
      <w:r w:rsidRPr="00002C33" w:rsidR="0045665A">
        <w:rPr>
          <w:rFonts w:asciiTheme="minorHAnsi" w:hAnsiTheme="minorHAnsi" w:cstheme="minorHAnsi"/>
          <w:sz w:val="28"/>
          <w:szCs w:val="28"/>
        </w:rPr>
        <w:instrText xml:space="preserve"> XE "</w:instrText>
      </w:r>
      <w:r w:rsidRPr="00002C33" w:rsidR="0045665A">
        <w:rPr>
          <w:rFonts w:asciiTheme="minorHAnsi" w:hAnsiTheme="minorHAnsi" w:cstheme="minorHAnsi"/>
          <w:b/>
          <w:sz w:val="28"/>
          <w:szCs w:val="28"/>
        </w:rPr>
        <w:instrText>President, University:</w:instrText>
      </w:r>
      <w:r w:rsidRPr="00002C33" w:rsidR="0045665A">
        <w:rPr>
          <w:rFonts w:asciiTheme="minorHAnsi" w:hAnsiTheme="minorHAnsi" w:cstheme="minorHAnsi"/>
          <w:sz w:val="28"/>
          <w:szCs w:val="28"/>
        </w:rPr>
        <w:instrText xml:space="preserve">Affirmative Action Advisory Committee" </w:instrText>
      </w:r>
      <w:r w:rsidRPr="00002C33" w:rsidR="0045665A">
        <w:rPr>
          <w:rFonts w:asciiTheme="minorHAnsi" w:hAnsiTheme="minorHAnsi" w:cstheme="minorHAnsi"/>
          <w:sz w:val="28"/>
          <w:szCs w:val="28"/>
        </w:rPr>
        <w:fldChar w:fldCharType="end"/>
      </w:r>
      <w:r w:rsidRPr="00002C33">
        <w:rPr>
          <w:rFonts w:asciiTheme="minorHAnsi" w:hAnsiTheme="minorHAnsi" w:cstheme="minorHAnsi"/>
          <w:sz w:val="28"/>
          <w:szCs w:val="28"/>
        </w:rPr>
        <w:t xml:space="preserve"> to meet at least once a year to review the University's Affirmative Action Plan.</w:t>
      </w:r>
    </w:p>
    <w:p w:rsidRPr="00002C33" w:rsidR="00C13394" w:rsidP="00002C33" w:rsidRDefault="00C13394" w14:paraId="7D928BE4"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7A0D9F8A" w14:textId="77777777">
      <w:pPr>
        <w:pStyle w:val="BodyText"/>
        <w:widowControl/>
        <w:spacing w:line="360" w:lineRule="auto"/>
        <w:ind w:left="101" w:right="128"/>
        <w:jc w:val="both"/>
        <w:rPr>
          <w:rFonts w:asciiTheme="minorHAnsi" w:hAnsiTheme="minorHAnsi" w:cstheme="minorHAnsi"/>
          <w:sz w:val="28"/>
          <w:szCs w:val="28"/>
        </w:rPr>
      </w:pPr>
      <w:r w:rsidRPr="007126BE">
        <w:rPr>
          <w:rStyle w:val="Heading2Char"/>
          <w:rFonts w:asciiTheme="minorHAnsi" w:hAnsiTheme="minorHAnsi" w:cstheme="minorHAnsi"/>
          <w:b w:val="0"/>
          <w:bCs w:val="0"/>
          <w:i w:val="0"/>
          <w:iCs w:val="0"/>
        </w:rPr>
        <w:t>10.§3 AFFIRMATIVE STEPS</w:t>
      </w:r>
      <w:r w:rsidRPr="007126BE" w:rsidR="00915099">
        <w:rPr>
          <w:rStyle w:val="Heading2Char"/>
          <w:rFonts w:asciiTheme="minorHAnsi" w:hAnsiTheme="minorHAnsi" w:cstheme="minorHAnsi"/>
          <w:b w:val="0"/>
          <w:bCs w:val="0"/>
          <w:i w:val="0"/>
          <w:iCs w:val="0"/>
        </w:rPr>
        <w:fldChar w:fldCharType="begin"/>
      </w:r>
      <w:r w:rsidRPr="007126BE" w:rsidR="00915099">
        <w:rPr>
          <w:rStyle w:val="Heading2Char"/>
          <w:rFonts w:asciiTheme="minorHAnsi" w:hAnsiTheme="minorHAnsi" w:cstheme="minorHAnsi"/>
          <w:b w:val="0"/>
          <w:bCs w:val="0"/>
          <w:i w:val="0"/>
          <w:iCs w:val="0"/>
        </w:rPr>
        <w:instrText xml:space="preserve"> XE "Affirmative Action:Affirmative </w:instrText>
      </w:r>
      <w:r w:rsidRPr="007126BE" w:rsidR="008523C0">
        <w:rPr>
          <w:rStyle w:val="Heading2Char"/>
          <w:rFonts w:asciiTheme="minorHAnsi" w:hAnsiTheme="minorHAnsi" w:cstheme="minorHAnsi"/>
          <w:b w:val="0"/>
          <w:bCs w:val="0"/>
          <w:i w:val="0"/>
          <w:iCs w:val="0"/>
        </w:rPr>
        <w:instrText>S</w:instrText>
      </w:r>
      <w:r w:rsidRPr="007126BE" w:rsidR="00915099">
        <w:rPr>
          <w:rStyle w:val="Heading2Char"/>
          <w:rFonts w:asciiTheme="minorHAnsi" w:hAnsiTheme="minorHAnsi" w:cstheme="minorHAnsi"/>
          <w:b w:val="0"/>
          <w:bCs w:val="0"/>
          <w:i w:val="0"/>
          <w:iCs w:val="0"/>
        </w:rPr>
        <w:instrText xml:space="preserve">teps" </w:instrText>
      </w:r>
      <w:r w:rsidRPr="007126BE" w:rsidR="00915099">
        <w:rPr>
          <w:rStyle w:val="Heading2Char"/>
          <w:rFonts w:asciiTheme="minorHAnsi" w:hAnsiTheme="minorHAnsi" w:cstheme="minorHAnsi"/>
          <w:b w:val="0"/>
          <w:bCs w:val="0"/>
          <w:i w:val="0"/>
          <w:iCs w:val="0"/>
        </w:rPr>
        <w:fldChar w:fldCharType="end"/>
      </w:r>
      <w:r w:rsidRPr="007126BE">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w:t>
      </w:r>
      <w:proofErr w:type="gramStart"/>
      <w:r w:rsidRPr="00002C33">
        <w:rPr>
          <w:rFonts w:asciiTheme="minorHAnsi" w:hAnsiTheme="minorHAnsi" w:cstheme="minorHAnsi"/>
          <w:sz w:val="28"/>
          <w:szCs w:val="28"/>
        </w:rPr>
        <w:t>In order to</w:t>
      </w:r>
      <w:proofErr w:type="gramEnd"/>
      <w:r w:rsidRPr="00002C33">
        <w:rPr>
          <w:rFonts w:asciiTheme="minorHAnsi" w:hAnsiTheme="minorHAnsi" w:cstheme="minorHAnsi"/>
          <w:sz w:val="28"/>
          <w:szCs w:val="28"/>
        </w:rPr>
        <w:t xml:space="preserve"> implement affirmative action, it may be necessary to initiate special procedures based on the need to increase the proportions of minority and women faculty (protected-class persons). Such procedures will be developed and instituted by Western as needed.</w:t>
      </w:r>
    </w:p>
    <w:p w:rsidRPr="00002C33" w:rsidR="00C13394" w:rsidP="00002C33" w:rsidRDefault="00C13394" w14:paraId="77AE58C1"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768FEC68" w14:textId="77777777">
      <w:pPr>
        <w:pStyle w:val="BodyText"/>
        <w:widowControl/>
        <w:spacing w:line="360" w:lineRule="auto"/>
        <w:ind w:left="821" w:right="139"/>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10.§3.1 Hiring</w:t>
      </w:r>
      <w:r w:rsidRPr="007126BE" w:rsidR="00915099">
        <w:rPr>
          <w:rStyle w:val="Heading3Char"/>
          <w:rFonts w:asciiTheme="minorHAnsi" w:hAnsiTheme="minorHAnsi" w:cstheme="minorHAnsi"/>
          <w:b w:val="0"/>
          <w:bCs w:val="0"/>
          <w:sz w:val="28"/>
          <w:szCs w:val="28"/>
        </w:rPr>
        <w:fldChar w:fldCharType="begin"/>
      </w:r>
      <w:r w:rsidRPr="007126BE" w:rsidR="00915099">
        <w:rPr>
          <w:rStyle w:val="Heading3Char"/>
          <w:rFonts w:asciiTheme="minorHAnsi" w:hAnsiTheme="minorHAnsi" w:cstheme="minorHAnsi"/>
          <w:b w:val="0"/>
          <w:bCs w:val="0"/>
          <w:sz w:val="28"/>
          <w:szCs w:val="28"/>
        </w:rPr>
        <w:instrText xml:space="preserve"> XE "Affirmative Action:Hiring" </w:instrText>
      </w:r>
      <w:r w:rsidRPr="007126BE" w:rsidR="00915099">
        <w:rPr>
          <w:rStyle w:val="Heading3Char"/>
          <w:rFonts w:asciiTheme="minorHAnsi" w:hAnsiTheme="minorHAnsi" w:cstheme="minorHAnsi"/>
          <w:b w:val="0"/>
          <w:bCs w:val="0"/>
          <w:sz w:val="28"/>
          <w:szCs w:val="28"/>
        </w:rPr>
        <w:fldChar w:fldCharType="end"/>
      </w:r>
      <w:r w:rsidRPr="007126BE">
        <w:rPr>
          <w:rStyle w:val="Heading3Char"/>
          <w:rFonts w:asciiTheme="minorHAnsi" w:hAnsiTheme="minorHAnsi" w:cstheme="minorHAnsi"/>
          <w:b w:val="0"/>
          <w:bCs w:val="0"/>
          <w:sz w:val="28"/>
          <w:szCs w:val="28"/>
        </w:rPr>
        <w:t>.</w:t>
      </w:r>
      <w:r w:rsidRPr="00002C33">
        <w:rPr>
          <w:rFonts w:asciiTheme="minorHAnsi" w:hAnsiTheme="minorHAnsi" w:cstheme="minorHAnsi"/>
          <w:sz w:val="28"/>
          <w:szCs w:val="28"/>
        </w:rPr>
        <w:t xml:space="preserve"> </w:t>
      </w:r>
      <w:proofErr w:type="gramStart"/>
      <w:r w:rsidRPr="00002C33">
        <w:rPr>
          <w:rFonts w:asciiTheme="minorHAnsi" w:hAnsiTheme="minorHAnsi" w:cstheme="minorHAnsi"/>
          <w:sz w:val="28"/>
          <w:szCs w:val="28"/>
        </w:rPr>
        <w:t>In order to</w:t>
      </w:r>
      <w:proofErr w:type="gramEnd"/>
      <w:r w:rsidRPr="00002C33">
        <w:rPr>
          <w:rFonts w:asciiTheme="minorHAnsi" w:hAnsiTheme="minorHAnsi" w:cstheme="minorHAnsi"/>
          <w:sz w:val="28"/>
          <w:szCs w:val="28"/>
        </w:rPr>
        <w:t xml:space="preserve"> increase the utilization of protected-class </w:t>
      </w:r>
      <w:proofErr w:type="gramStart"/>
      <w:r w:rsidRPr="00002C33">
        <w:rPr>
          <w:rFonts w:asciiTheme="minorHAnsi" w:hAnsiTheme="minorHAnsi" w:cstheme="minorHAnsi"/>
          <w:sz w:val="28"/>
          <w:szCs w:val="28"/>
        </w:rPr>
        <w:t>persons</w:t>
      </w:r>
      <w:proofErr w:type="gramEnd"/>
      <w:r w:rsidRPr="00002C33">
        <w:rPr>
          <w:rFonts w:asciiTheme="minorHAnsi" w:hAnsiTheme="minorHAnsi" w:cstheme="minorHAnsi"/>
          <w:sz w:val="28"/>
          <w:szCs w:val="28"/>
        </w:rPr>
        <w:t xml:space="preserve"> in under- utilized areas, Western shall continue to take affirmative action in the hiring process.</w:t>
      </w:r>
    </w:p>
    <w:p w:rsidRPr="00002C33" w:rsidR="00C13394" w:rsidP="00002C33" w:rsidRDefault="00C13394" w14:paraId="0A6D3B35"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1B85299C" w14:textId="77777777">
      <w:pPr>
        <w:pStyle w:val="BodyText"/>
        <w:widowControl/>
        <w:spacing w:line="360" w:lineRule="auto"/>
        <w:ind w:left="821" w:right="124"/>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10.§3.2 Promotion and Tenure</w:t>
      </w:r>
      <w:r w:rsidRPr="007126BE" w:rsidR="00915099">
        <w:rPr>
          <w:rStyle w:val="Heading3Char"/>
          <w:rFonts w:asciiTheme="minorHAnsi" w:hAnsiTheme="minorHAnsi" w:cstheme="minorHAnsi"/>
          <w:b w:val="0"/>
          <w:bCs w:val="0"/>
          <w:sz w:val="28"/>
          <w:szCs w:val="28"/>
        </w:rPr>
        <w:fldChar w:fldCharType="begin"/>
      </w:r>
      <w:r w:rsidRPr="007126BE" w:rsidR="00915099">
        <w:rPr>
          <w:rStyle w:val="Heading3Char"/>
          <w:rFonts w:asciiTheme="minorHAnsi" w:hAnsiTheme="minorHAnsi" w:cstheme="minorHAnsi"/>
          <w:b w:val="0"/>
          <w:bCs w:val="0"/>
          <w:sz w:val="28"/>
          <w:szCs w:val="28"/>
        </w:rPr>
        <w:instrText xml:space="preserve"> XE "Affirmative Action:Promotion and Tenure" </w:instrText>
      </w:r>
      <w:r w:rsidRPr="007126BE" w:rsidR="00915099">
        <w:rPr>
          <w:rStyle w:val="Heading3Char"/>
          <w:rFonts w:asciiTheme="minorHAnsi" w:hAnsiTheme="minorHAnsi" w:cstheme="minorHAnsi"/>
          <w:b w:val="0"/>
          <w:bCs w:val="0"/>
          <w:sz w:val="28"/>
          <w:szCs w:val="28"/>
        </w:rPr>
        <w:fldChar w:fldCharType="end"/>
      </w:r>
      <w:r w:rsidRPr="007126BE">
        <w:rPr>
          <w:rStyle w:val="Heading3Char"/>
          <w:rFonts w:asciiTheme="minorHAnsi" w:hAnsiTheme="minorHAnsi" w:cstheme="minorHAnsi"/>
          <w:b w:val="0"/>
          <w:bCs w:val="0"/>
          <w:sz w:val="28"/>
          <w:szCs w:val="28"/>
        </w:rPr>
        <w:t>.</w:t>
      </w:r>
      <w:r w:rsidRPr="00002C33">
        <w:rPr>
          <w:rFonts w:asciiTheme="minorHAnsi" w:hAnsiTheme="minorHAnsi" w:cstheme="minorHAnsi"/>
          <w:sz w:val="28"/>
          <w:szCs w:val="28"/>
        </w:rPr>
        <w:t xml:space="preserve"> The candidacy of minorities and women shall be given particular attention. However, all candidates shall be judged on the merits</w:t>
      </w:r>
      <w:r w:rsidRPr="00002C33" w:rsidR="00385B4B">
        <w:rPr>
          <w:rFonts w:asciiTheme="minorHAnsi" w:hAnsiTheme="minorHAnsi" w:cstheme="minorHAnsi"/>
          <w:sz w:val="28"/>
          <w:szCs w:val="28"/>
        </w:rPr>
        <w:fldChar w:fldCharType="begin"/>
      </w:r>
      <w:r w:rsidRPr="00002C33" w:rsidR="00385B4B">
        <w:rPr>
          <w:rFonts w:asciiTheme="minorHAnsi" w:hAnsiTheme="minorHAnsi" w:cstheme="minorHAnsi"/>
          <w:sz w:val="28"/>
          <w:szCs w:val="28"/>
        </w:rPr>
        <w:instrText xml:space="preserve"> XE "</w:instrText>
      </w:r>
      <w:r w:rsidRPr="00002C33" w:rsidR="00385B4B">
        <w:rPr>
          <w:rFonts w:asciiTheme="minorHAnsi" w:hAnsiTheme="minorHAnsi" w:cstheme="minorHAnsi"/>
          <w:b/>
          <w:sz w:val="28"/>
          <w:szCs w:val="28"/>
        </w:rPr>
        <w:instrText>Merit:</w:instrText>
      </w:r>
      <w:r w:rsidRPr="00002C33" w:rsidR="00385B4B">
        <w:rPr>
          <w:rFonts w:asciiTheme="minorHAnsi" w:hAnsiTheme="minorHAnsi" w:cstheme="minorHAnsi"/>
          <w:sz w:val="28"/>
          <w:szCs w:val="28"/>
        </w:rPr>
        <w:instrText xml:space="preserve">Promotion and Tenure" </w:instrText>
      </w:r>
      <w:r w:rsidRPr="00002C33" w:rsidR="00385B4B">
        <w:rPr>
          <w:rFonts w:asciiTheme="minorHAnsi" w:hAnsiTheme="minorHAnsi" w:cstheme="minorHAnsi"/>
          <w:sz w:val="28"/>
          <w:szCs w:val="28"/>
        </w:rPr>
        <w:fldChar w:fldCharType="end"/>
      </w:r>
      <w:r w:rsidRPr="00002C33">
        <w:rPr>
          <w:rFonts w:asciiTheme="minorHAnsi" w:hAnsiTheme="minorHAnsi" w:cstheme="minorHAnsi"/>
          <w:sz w:val="28"/>
          <w:szCs w:val="28"/>
        </w:rPr>
        <w:t xml:space="preserve"> of their professional performance.</w:t>
      </w:r>
    </w:p>
    <w:p w:rsidRPr="00002C33" w:rsidR="00C13394" w:rsidP="00002C33" w:rsidRDefault="00C13394" w14:paraId="5E9A18D7"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58B7E1C5" w14:textId="77777777">
      <w:pPr>
        <w:pStyle w:val="BodyText"/>
        <w:widowControl/>
        <w:spacing w:line="360" w:lineRule="auto"/>
        <w:ind w:left="101"/>
        <w:jc w:val="both"/>
        <w:rPr>
          <w:rFonts w:asciiTheme="minorHAnsi" w:hAnsiTheme="minorHAnsi" w:cstheme="minorHAnsi"/>
          <w:sz w:val="28"/>
          <w:szCs w:val="28"/>
        </w:rPr>
      </w:pPr>
      <w:r w:rsidRPr="007126BE">
        <w:rPr>
          <w:rStyle w:val="Heading2Char"/>
          <w:rFonts w:asciiTheme="minorHAnsi" w:hAnsiTheme="minorHAnsi" w:cstheme="minorHAnsi"/>
          <w:b w:val="0"/>
          <w:bCs w:val="0"/>
          <w:i w:val="0"/>
          <w:iCs w:val="0"/>
        </w:rPr>
        <w:t>10.§4 RESOLUTION OF COMPLAINTS AND GRIEVANCES BY UNIT MEMBERS</w:t>
      </w:r>
      <w:r w:rsidRPr="007126BE" w:rsidR="007C24A1">
        <w:rPr>
          <w:rStyle w:val="Heading2Char"/>
          <w:rFonts w:asciiTheme="minorHAnsi" w:hAnsiTheme="minorHAnsi" w:cstheme="minorHAnsi"/>
          <w:b w:val="0"/>
          <w:bCs w:val="0"/>
          <w:i w:val="0"/>
          <w:iCs w:val="0"/>
        </w:rPr>
        <w:fldChar w:fldCharType="begin"/>
      </w:r>
      <w:r w:rsidRPr="007126BE" w:rsidR="007C24A1">
        <w:rPr>
          <w:rStyle w:val="Heading2Char"/>
          <w:rFonts w:asciiTheme="minorHAnsi" w:hAnsiTheme="minorHAnsi" w:cstheme="minorHAnsi"/>
          <w:b w:val="0"/>
          <w:bCs w:val="0"/>
          <w:i w:val="0"/>
          <w:iCs w:val="0"/>
        </w:rPr>
        <w:instrText xml:space="preserve"> XE "A</w:instrText>
      </w:r>
      <w:r w:rsidRPr="007126BE" w:rsidR="006F4F83">
        <w:rPr>
          <w:rStyle w:val="Heading2Char"/>
          <w:rFonts w:asciiTheme="minorHAnsi" w:hAnsiTheme="minorHAnsi" w:cstheme="minorHAnsi"/>
          <w:b w:val="0"/>
          <w:bCs w:val="0"/>
          <w:i w:val="0"/>
          <w:iCs w:val="0"/>
        </w:rPr>
        <w:instrText>ffirmative Action</w:instrText>
      </w:r>
      <w:r w:rsidRPr="007126BE" w:rsidR="007C24A1">
        <w:rPr>
          <w:rStyle w:val="Heading2Char"/>
          <w:rFonts w:asciiTheme="minorHAnsi" w:hAnsiTheme="minorHAnsi" w:cstheme="minorHAnsi"/>
          <w:b w:val="0"/>
          <w:bCs w:val="0"/>
          <w:i w:val="0"/>
          <w:iCs w:val="0"/>
        </w:rPr>
        <w:instrText xml:space="preserve">:Grievance" </w:instrText>
      </w:r>
      <w:r w:rsidRPr="007126BE" w:rsidR="007C24A1">
        <w:rPr>
          <w:rStyle w:val="Heading2Char"/>
          <w:rFonts w:asciiTheme="minorHAnsi" w:hAnsiTheme="minorHAnsi" w:cstheme="minorHAnsi"/>
          <w:b w:val="0"/>
          <w:bCs w:val="0"/>
          <w:i w:val="0"/>
          <w:iCs w:val="0"/>
        </w:rPr>
        <w:fldChar w:fldCharType="end"/>
      </w:r>
      <w:r w:rsidRPr="007126BE">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A</w:t>
      </w:r>
    </w:p>
    <w:p w:rsidRPr="00002C33" w:rsidR="00C13394" w:rsidP="00002C33" w:rsidRDefault="00C13394" w14:paraId="215D3176" w14:textId="77777777">
      <w:pPr>
        <w:pStyle w:val="BodyText"/>
        <w:widowControl/>
        <w:spacing w:line="360" w:lineRule="auto"/>
        <w:ind w:left="101" w:right="130"/>
        <w:jc w:val="both"/>
        <w:rPr>
          <w:rFonts w:asciiTheme="minorHAnsi" w:hAnsiTheme="minorHAnsi" w:cstheme="minorHAnsi"/>
          <w:sz w:val="28"/>
          <w:szCs w:val="28"/>
        </w:rPr>
      </w:pPr>
      <w:r w:rsidRPr="00002C33">
        <w:rPr>
          <w:rFonts w:asciiTheme="minorHAnsi" w:hAnsiTheme="minorHAnsi" w:cstheme="minorHAnsi"/>
          <w:sz w:val="28"/>
          <w:szCs w:val="28"/>
        </w:rPr>
        <w:t xml:space="preserve">bargaining unit faculty member who has a complaint or grievance alleging discrimination proscribed by this article shall have access to the two internal dispute-resolution procedures provided in </w:t>
      </w:r>
      <w:proofErr w:type="gramStart"/>
      <w:r w:rsidRPr="00002C33">
        <w:rPr>
          <w:rFonts w:asciiTheme="minorHAnsi" w:hAnsiTheme="minorHAnsi" w:cstheme="minorHAnsi"/>
          <w:sz w:val="28"/>
          <w:szCs w:val="28"/>
        </w:rPr>
        <w:t>10.§</w:t>
      </w:r>
      <w:proofErr w:type="gramEnd"/>
      <w:r w:rsidRPr="00002C33">
        <w:rPr>
          <w:rFonts w:asciiTheme="minorHAnsi" w:hAnsiTheme="minorHAnsi" w:cstheme="minorHAnsi"/>
          <w:sz w:val="28"/>
          <w:szCs w:val="28"/>
        </w:rPr>
        <w:t xml:space="preserve">4.1 and </w:t>
      </w:r>
      <w:proofErr w:type="gramStart"/>
      <w:r w:rsidRPr="00002C33">
        <w:rPr>
          <w:rFonts w:asciiTheme="minorHAnsi" w:hAnsiTheme="minorHAnsi" w:cstheme="minorHAnsi"/>
          <w:sz w:val="28"/>
          <w:szCs w:val="28"/>
        </w:rPr>
        <w:t>10.§</w:t>
      </w:r>
      <w:proofErr w:type="gramEnd"/>
      <w:r w:rsidRPr="00002C33">
        <w:rPr>
          <w:rFonts w:asciiTheme="minorHAnsi" w:hAnsiTheme="minorHAnsi" w:cstheme="minorHAnsi"/>
          <w:sz w:val="28"/>
          <w:szCs w:val="28"/>
        </w:rPr>
        <w:t xml:space="preserve">4.2 </w:t>
      </w:r>
      <w:proofErr w:type="gramStart"/>
      <w:r w:rsidRPr="00002C33">
        <w:rPr>
          <w:rFonts w:asciiTheme="minorHAnsi" w:hAnsiTheme="minorHAnsi" w:cstheme="minorHAnsi"/>
          <w:sz w:val="28"/>
          <w:szCs w:val="28"/>
        </w:rPr>
        <w:t>below, and</w:t>
      </w:r>
      <w:proofErr w:type="gramEnd"/>
      <w:r w:rsidRPr="00002C33">
        <w:rPr>
          <w:rFonts w:asciiTheme="minorHAnsi" w:hAnsiTheme="minorHAnsi" w:cstheme="minorHAnsi"/>
          <w:sz w:val="28"/>
          <w:szCs w:val="28"/>
        </w:rPr>
        <w:t xml:space="preserve"> shall not use any other internal dispute-resolution procedures.</w:t>
      </w:r>
      <w:r w:rsidRPr="00002C33" w:rsidR="00F801DF">
        <w:rPr>
          <w:rFonts w:asciiTheme="minorHAnsi" w:hAnsiTheme="minorHAnsi" w:cstheme="minorHAnsi"/>
          <w:sz w:val="28"/>
          <w:szCs w:val="28"/>
        </w:rPr>
        <w:fldChar w:fldCharType="begin"/>
      </w:r>
      <w:r w:rsidRPr="00002C33" w:rsidR="00F801DF">
        <w:rPr>
          <w:rFonts w:asciiTheme="minorHAnsi" w:hAnsiTheme="minorHAnsi" w:cstheme="minorHAnsi"/>
          <w:sz w:val="28"/>
          <w:szCs w:val="28"/>
        </w:rPr>
        <w:instrText xml:space="preserve"> XE "</w:instrText>
      </w:r>
      <w:r w:rsidRPr="00002C33" w:rsidR="00F801DF">
        <w:rPr>
          <w:rFonts w:asciiTheme="minorHAnsi" w:hAnsiTheme="minorHAnsi" w:cstheme="minorHAnsi"/>
          <w:b/>
          <w:sz w:val="28"/>
          <w:szCs w:val="28"/>
        </w:rPr>
        <w:instrText>Complaints and Grievances:</w:instrText>
      </w:r>
      <w:r w:rsidRPr="00002C33" w:rsidR="00F801DF">
        <w:rPr>
          <w:rFonts w:asciiTheme="minorHAnsi" w:hAnsiTheme="minorHAnsi" w:cstheme="minorHAnsi"/>
          <w:sz w:val="28"/>
          <w:szCs w:val="28"/>
        </w:rPr>
        <w:instrText xml:space="preserve">Affirmative Action" </w:instrText>
      </w:r>
      <w:r w:rsidRPr="00002C33" w:rsidR="00F801DF">
        <w:rPr>
          <w:rFonts w:asciiTheme="minorHAnsi" w:hAnsiTheme="minorHAnsi" w:cstheme="minorHAnsi"/>
          <w:sz w:val="28"/>
          <w:szCs w:val="28"/>
        </w:rPr>
        <w:fldChar w:fldCharType="end"/>
      </w:r>
      <w:r w:rsidRPr="00002C33" w:rsidR="001A1FF2">
        <w:rPr>
          <w:rFonts w:asciiTheme="minorHAnsi" w:hAnsiTheme="minorHAnsi" w:cstheme="minorHAnsi"/>
          <w:sz w:val="28"/>
          <w:szCs w:val="28"/>
        </w:rPr>
        <w:t xml:space="preserve"> </w:t>
      </w:r>
      <w:r w:rsidRPr="00002C33" w:rsidR="001A1FF2">
        <w:rPr>
          <w:rFonts w:asciiTheme="minorHAnsi" w:hAnsiTheme="minorHAnsi" w:cstheme="minorHAnsi"/>
          <w:sz w:val="28"/>
          <w:szCs w:val="28"/>
        </w:rPr>
        <w:fldChar w:fldCharType="begin"/>
      </w:r>
      <w:r w:rsidRPr="00002C33" w:rsidR="001A1FF2">
        <w:rPr>
          <w:rFonts w:asciiTheme="minorHAnsi" w:hAnsiTheme="minorHAnsi" w:cstheme="minorHAnsi"/>
          <w:sz w:val="28"/>
          <w:szCs w:val="28"/>
        </w:rPr>
        <w:instrText xml:space="preserve"> XE "</w:instrText>
      </w:r>
      <w:r w:rsidRPr="00002C33" w:rsidR="001A1FF2">
        <w:rPr>
          <w:rFonts w:asciiTheme="minorHAnsi" w:hAnsiTheme="minorHAnsi" w:cstheme="minorHAnsi"/>
          <w:b/>
          <w:sz w:val="28"/>
          <w:szCs w:val="28"/>
        </w:rPr>
        <w:instrText>Discrimination:</w:instrText>
      </w:r>
      <w:r w:rsidRPr="00002C33" w:rsidR="001A1FF2">
        <w:rPr>
          <w:rFonts w:asciiTheme="minorHAnsi" w:hAnsiTheme="minorHAnsi" w:cstheme="minorHAnsi"/>
          <w:sz w:val="28"/>
          <w:szCs w:val="28"/>
        </w:rPr>
        <w:instrText xml:space="preserve">Complaints and Grievances" </w:instrText>
      </w:r>
      <w:r w:rsidRPr="00002C33" w:rsidR="001A1FF2">
        <w:rPr>
          <w:rFonts w:asciiTheme="minorHAnsi" w:hAnsiTheme="minorHAnsi" w:cstheme="minorHAnsi"/>
          <w:sz w:val="28"/>
          <w:szCs w:val="28"/>
        </w:rPr>
        <w:fldChar w:fldCharType="end"/>
      </w:r>
      <w:r w:rsidRPr="00002C33" w:rsidR="007E48FB">
        <w:rPr>
          <w:rFonts w:asciiTheme="minorHAnsi" w:hAnsiTheme="minorHAnsi" w:cstheme="minorHAnsi"/>
          <w:sz w:val="28"/>
          <w:szCs w:val="28"/>
        </w:rPr>
        <w:fldChar w:fldCharType="begin"/>
      </w:r>
      <w:r w:rsidRPr="00002C33" w:rsidR="007E48FB">
        <w:rPr>
          <w:rFonts w:asciiTheme="minorHAnsi" w:hAnsiTheme="minorHAnsi" w:cstheme="minorHAnsi"/>
          <w:sz w:val="28"/>
          <w:szCs w:val="28"/>
        </w:rPr>
        <w:instrText xml:space="preserve"> XE "</w:instrText>
      </w:r>
      <w:r w:rsidRPr="00002C33" w:rsidR="007E48FB">
        <w:rPr>
          <w:rFonts w:asciiTheme="minorHAnsi" w:hAnsiTheme="minorHAnsi" w:cstheme="minorHAnsi"/>
          <w:b/>
          <w:sz w:val="28"/>
          <w:szCs w:val="28"/>
        </w:rPr>
        <w:instrText>Resolution of Complaints:</w:instrText>
      </w:r>
      <w:r w:rsidRPr="00002C33" w:rsidR="007E48FB">
        <w:rPr>
          <w:rFonts w:asciiTheme="minorHAnsi" w:hAnsiTheme="minorHAnsi" w:cstheme="minorHAnsi"/>
          <w:sz w:val="28"/>
          <w:szCs w:val="28"/>
        </w:rPr>
        <w:instrText xml:space="preserve">Affirmative Action" </w:instrText>
      </w:r>
      <w:r w:rsidRPr="00002C33" w:rsidR="007E48FB">
        <w:rPr>
          <w:rFonts w:asciiTheme="minorHAnsi" w:hAnsiTheme="minorHAnsi" w:cstheme="minorHAnsi"/>
          <w:sz w:val="28"/>
          <w:szCs w:val="28"/>
        </w:rPr>
        <w:fldChar w:fldCharType="end"/>
      </w:r>
    </w:p>
    <w:p w:rsidRPr="00002C33" w:rsidR="00C13394" w:rsidP="00002C33" w:rsidRDefault="00C13394" w14:paraId="0F3F4F1E"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0ACADDCF" w14:textId="77777777">
      <w:pPr>
        <w:pStyle w:val="BodyText"/>
        <w:widowControl/>
        <w:spacing w:line="360" w:lineRule="auto"/>
        <w:ind w:left="821" w:right="126"/>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10.§4.1 Early Resolution</w:t>
      </w:r>
      <w:r w:rsidRPr="007126BE" w:rsidR="001A1FF2">
        <w:rPr>
          <w:rStyle w:val="Heading3Char"/>
          <w:rFonts w:asciiTheme="minorHAnsi" w:hAnsiTheme="minorHAnsi" w:cstheme="minorHAnsi"/>
          <w:b w:val="0"/>
          <w:bCs w:val="0"/>
          <w:sz w:val="28"/>
          <w:szCs w:val="28"/>
        </w:rPr>
        <w:fldChar w:fldCharType="begin"/>
      </w:r>
      <w:r w:rsidRPr="007126BE" w:rsidR="001A1FF2">
        <w:rPr>
          <w:rStyle w:val="Heading3Char"/>
          <w:rFonts w:asciiTheme="minorHAnsi" w:hAnsiTheme="minorHAnsi" w:cstheme="minorHAnsi"/>
          <w:b w:val="0"/>
          <w:bCs w:val="0"/>
          <w:sz w:val="28"/>
          <w:szCs w:val="28"/>
        </w:rPr>
        <w:instrText xml:space="preserve"> XE "Discrimination:Early Resolution of Complaints and Grievances" </w:instrText>
      </w:r>
      <w:r w:rsidRPr="007126BE" w:rsidR="001A1FF2">
        <w:rPr>
          <w:rStyle w:val="Heading3Char"/>
          <w:rFonts w:asciiTheme="minorHAnsi" w:hAnsiTheme="minorHAnsi" w:cstheme="minorHAnsi"/>
          <w:b w:val="0"/>
          <w:bCs w:val="0"/>
          <w:sz w:val="28"/>
          <w:szCs w:val="28"/>
        </w:rPr>
        <w:fldChar w:fldCharType="end"/>
      </w:r>
      <w:r w:rsidRPr="007126BE">
        <w:rPr>
          <w:rStyle w:val="Heading3Char"/>
          <w:rFonts w:asciiTheme="minorHAnsi" w:hAnsiTheme="minorHAnsi" w:cstheme="minorHAnsi"/>
          <w:b w:val="0"/>
          <w:bCs w:val="0"/>
          <w:sz w:val="28"/>
          <w:szCs w:val="28"/>
        </w:rPr>
        <w:t>.</w:t>
      </w:r>
      <w:r w:rsidRPr="00002C33" w:rsidR="00915099">
        <w:rPr>
          <w:rFonts w:asciiTheme="minorHAnsi" w:hAnsiTheme="minorHAnsi" w:cstheme="minorHAnsi"/>
          <w:sz w:val="28"/>
          <w:szCs w:val="28"/>
        </w:rPr>
        <w:t xml:space="preserve"> </w:t>
      </w:r>
      <w:r w:rsidRPr="00002C33" w:rsidR="00915099">
        <w:rPr>
          <w:rFonts w:asciiTheme="minorHAnsi" w:hAnsiTheme="minorHAnsi" w:cstheme="minorHAnsi"/>
          <w:sz w:val="28"/>
          <w:szCs w:val="28"/>
        </w:rPr>
        <w:fldChar w:fldCharType="begin"/>
      </w:r>
      <w:r w:rsidRPr="00002C33" w:rsidR="00915099">
        <w:rPr>
          <w:rFonts w:asciiTheme="minorHAnsi" w:hAnsiTheme="minorHAnsi" w:cstheme="minorHAnsi"/>
          <w:sz w:val="28"/>
          <w:szCs w:val="28"/>
        </w:rPr>
        <w:instrText xml:space="preserve"> XE "</w:instrText>
      </w:r>
      <w:r w:rsidRPr="00002C33" w:rsidR="00915099">
        <w:rPr>
          <w:rFonts w:asciiTheme="minorHAnsi" w:hAnsiTheme="minorHAnsi" w:cstheme="minorHAnsi"/>
          <w:b/>
          <w:sz w:val="28"/>
          <w:szCs w:val="28"/>
        </w:rPr>
        <w:instrText>Affirmative Action:</w:instrText>
      </w:r>
      <w:r w:rsidRPr="00002C33" w:rsidR="00915099">
        <w:rPr>
          <w:rFonts w:asciiTheme="minorHAnsi" w:hAnsiTheme="minorHAnsi" w:cstheme="minorHAnsi"/>
          <w:sz w:val="28"/>
          <w:szCs w:val="28"/>
        </w:rPr>
        <w:instrText xml:space="preserve">Early Resolution" </w:instrText>
      </w:r>
      <w:r w:rsidRPr="00002C33" w:rsidR="00915099">
        <w:rPr>
          <w:rFonts w:asciiTheme="minorHAnsi" w:hAnsiTheme="minorHAnsi" w:cstheme="minorHAnsi"/>
          <w:sz w:val="28"/>
          <w:szCs w:val="28"/>
        </w:rPr>
        <w:fldChar w:fldCharType="end"/>
      </w:r>
      <w:r w:rsidRPr="00002C33">
        <w:rPr>
          <w:rFonts w:asciiTheme="minorHAnsi" w:hAnsiTheme="minorHAnsi" w:cstheme="minorHAnsi"/>
          <w:sz w:val="28"/>
          <w:szCs w:val="28"/>
        </w:rPr>
        <w:t xml:space="preserve">Within ten (10) business </w:t>
      </w:r>
      <w:r w:rsidRPr="00002C33" w:rsidR="00C1394B">
        <w:rPr>
          <w:rFonts w:asciiTheme="minorHAnsi" w:hAnsiTheme="minorHAnsi" w:cstheme="minorHAnsi"/>
          <w:sz w:val="28"/>
          <w:szCs w:val="28"/>
        </w:rPr>
        <w:fldChar w:fldCharType="begin"/>
      </w:r>
      <w:r w:rsidRPr="00002C33" w:rsidR="00C1394B">
        <w:rPr>
          <w:rFonts w:asciiTheme="minorHAnsi" w:hAnsiTheme="minorHAnsi" w:cstheme="minorHAnsi"/>
          <w:sz w:val="28"/>
          <w:szCs w:val="28"/>
        </w:rPr>
        <w:instrText xml:space="preserve"> XE "</w:instrText>
      </w:r>
      <w:r w:rsidRPr="00002C33" w:rsidR="00C1394B">
        <w:rPr>
          <w:rFonts w:asciiTheme="minorHAnsi" w:hAnsiTheme="minorHAnsi" w:cstheme="minorHAnsi"/>
          <w:b/>
          <w:sz w:val="28"/>
          <w:szCs w:val="28"/>
        </w:rPr>
        <w:instrText>Annual Report</w:instrText>
      </w:r>
      <w:r w:rsidRPr="00002C33" w:rsidR="00C1394B">
        <w:rPr>
          <w:rFonts w:asciiTheme="minorHAnsi" w:hAnsiTheme="minorHAnsi" w:cstheme="minorHAnsi"/>
          <w:sz w:val="28"/>
          <w:szCs w:val="28"/>
        </w:rPr>
        <w:instrText xml:space="preserve">:Affirmative Action" </w:instrText>
      </w:r>
      <w:r w:rsidRPr="00002C33" w:rsidR="00C1394B">
        <w:rPr>
          <w:rFonts w:asciiTheme="minorHAnsi" w:hAnsiTheme="minorHAnsi" w:cstheme="minorHAnsi"/>
          <w:sz w:val="28"/>
          <w:szCs w:val="28"/>
        </w:rPr>
        <w:fldChar w:fldCharType="end"/>
      </w:r>
      <w:r w:rsidRPr="00002C33">
        <w:rPr>
          <w:rFonts w:asciiTheme="minorHAnsi" w:hAnsiTheme="minorHAnsi" w:cstheme="minorHAnsi"/>
          <w:sz w:val="28"/>
          <w:szCs w:val="28"/>
        </w:rPr>
        <w:t>days following alleged discrimination proscribed by this article and after consultation with Western's Office of Institutional Equity</w:t>
      </w:r>
      <w:r w:rsidRPr="00002C33" w:rsidR="007E5EC8">
        <w:rPr>
          <w:rFonts w:asciiTheme="minorHAnsi" w:hAnsiTheme="minorHAnsi" w:cstheme="minorHAnsi"/>
          <w:sz w:val="28"/>
          <w:szCs w:val="28"/>
        </w:rPr>
        <w:fldChar w:fldCharType="begin"/>
      </w:r>
      <w:r w:rsidRPr="00002C33" w:rsidR="007E5EC8">
        <w:rPr>
          <w:rFonts w:asciiTheme="minorHAnsi" w:hAnsiTheme="minorHAnsi" w:cstheme="minorHAnsi"/>
          <w:sz w:val="28"/>
          <w:szCs w:val="28"/>
        </w:rPr>
        <w:instrText xml:space="preserve"> XE "</w:instrText>
      </w:r>
      <w:r w:rsidRPr="00002C33" w:rsidR="007E5EC8">
        <w:rPr>
          <w:rFonts w:asciiTheme="minorHAnsi" w:hAnsiTheme="minorHAnsi" w:cstheme="minorHAnsi"/>
          <w:b/>
          <w:sz w:val="28"/>
          <w:szCs w:val="28"/>
        </w:rPr>
        <w:instrText>Office of Institutional Equity</w:instrText>
      </w:r>
      <w:r w:rsidRPr="00002C33" w:rsidR="007E5EC8">
        <w:rPr>
          <w:rFonts w:asciiTheme="minorHAnsi" w:hAnsiTheme="minorHAnsi" w:cstheme="minorHAnsi"/>
          <w:sz w:val="28"/>
          <w:szCs w:val="28"/>
        </w:rPr>
        <w:instrText xml:space="preserve">" </w:instrText>
      </w:r>
      <w:r w:rsidRPr="00002C33" w:rsidR="007E5EC8">
        <w:rPr>
          <w:rFonts w:asciiTheme="minorHAnsi" w:hAnsiTheme="minorHAnsi" w:cstheme="minorHAnsi"/>
          <w:sz w:val="28"/>
          <w:szCs w:val="28"/>
        </w:rPr>
        <w:fldChar w:fldCharType="end"/>
      </w:r>
      <w:r w:rsidRPr="00002C33">
        <w:rPr>
          <w:rFonts w:asciiTheme="minorHAnsi" w:hAnsiTheme="minorHAnsi" w:cstheme="minorHAnsi"/>
          <w:sz w:val="28"/>
          <w:szCs w:val="28"/>
        </w:rPr>
        <w:t>, the bargaining unit faculty member alleging discrimination may request in writing to Western's Office of Institutional Equity that a meeting be held to informally</w:t>
      </w:r>
      <w:r w:rsidRPr="00002C33" w:rsidR="00F00390">
        <w:rPr>
          <w:rFonts w:asciiTheme="minorHAnsi" w:hAnsiTheme="minorHAnsi" w:cstheme="minorHAnsi"/>
          <w:sz w:val="28"/>
          <w:szCs w:val="28"/>
        </w:rPr>
        <w:t xml:space="preserve"> </w:t>
      </w:r>
      <w:r w:rsidRPr="00002C33">
        <w:rPr>
          <w:rFonts w:asciiTheme="minorHAnsi" w:hAnsiTheme="minorHAnsi" w:cstheme="minorHAnsi"/>
          <w:sz w:val="28"/>
          <w:szCs w:val="28"/>
        </w:rPr>
        <w:t>discuss and attempt to resolve the matter. The meeting shall include a representative of the Office of Institutional Equity and the bargaining unit faculty member alleging discrimination, and may include, at the request of the faculty member, a Chapter</w:t>
      </w:r>
      <w:r w:rsidRPr="00002C33" w:rsidR="00901DF8">
        <w:rPr>
          <w:rFonts w:asciiTheme="minorHAnsi" w:hAnsiTheme="minorHAnsi" w:cstheme="minorHAnsi"/>
          <w:sz w:val="28"/>
          <w:szCs w:val="28"/>
        </w:rPr>
        <w:fldChar w:fldCharType="begin"/>
      </w:r>
      <w:r w:rsidRPr="00002C33" w:rsidR="00901DF8">
        <w:rPr>
          <w:rFonts w:asciiTheme="minorHAnsi" w:hAnsiTheme="minorHAnsi" w:cstheme="minorHAnsi"/>
          <w:sz w:val="28"/>
          <w:szCs w:val="28"/>
        </w:rPr>
        <w:instrText xml:space="preserve"> XE "</w:instrText>
      </w:r>
      <w:r w:rsidRPr="00002C33" w:rsidR="00901DF8">
        <w:rPr>
          <w:rFonts w:asciiTheme="minorHAnsi" w:hAnsiTheme="minorHAnsi" w:cstheme="minorHAnsi"/>
          <w:b/>
          <w:sz w:val="28"/>
          <w:szCs w:val="28"/>
        </w:rPr>
        <w:instrText>Chapter:</w:instrText>
      </w:r>
      <w:r w:rsidRPr="00002C33" w:rsidR="00901DF8">
        <w:rPr>
          <w:rFonts w:asciiTheme="minorHAnsi" w:hAnsiTheme="minorHAnsi" w:cstheme="minorHAnsi"/>
          <w:sz w:val="28"/>
          <w:szCs w:val="28"/>
        </w:rPr>
        <w:instrText xml:space="preserve">Resolution for </w:instrText>
      </w:r>
      <w:r w:rsidRPr="00002C33" w:rsidR="006B2194">
        <w:rPr>
          <w:rFonts w:asciiTheme="minorHAnsi" w:hAnsiTheme="minorHAnsi" w:cstheme="minorHAnsi"/>
          <w:sz w:val="28"/>
          <w:szCs w:val="28"/>
        </w:rPr>
        <w:instrText>C</w:instrText>
      </w:r>
      <w:r w:rsidRPr="00002C33" w:rsidR="00901DF8">
        <w:rPr>
          <w:rFonts w:asciiTheme="minorHAnsi" w:hAnsiTheme="minorHAnsi" w:cstheme="minorHAnsi"/>
          <w:sz w:val="28"/>
          <w:szCs w:val="28"/>
        </w:rPr>
        <w:instrText xml:space="preserve">omplaints" </w:instrText>
      </w:r>
      <w:r w:rsidRPr="00002C33" w:rsidR="00901DF8">
        <w:rPr>
          <w:rFonts w:asciiTheme="minorHAnsi" w:hAnsiTheme="minorHAnsi" w:cstheme="minorHAnsi"/>
          <w:sz w:val="28"/>
          <w:szCs w:val="28"/>
        </w:rPr>
        <w:fldChar w:fldCharType="end"/>
      </w:r>
      <w:r w:rsidRPr="00002C33">
        <w:rPr>
          <w:rFonts w:asciiTheme="minorHAnsi" w:hAnsiTheme="minorHAnsi" w:cstheme="minorHAnsi"/>
          <w:sz w:val="28"/>
          <w:szCs w:val="28"/>
        </w:rPr>
        <w:t xml:space="preserve"> representative and/or, at the request of the Office of Institutional Equity, representatives of Western, including the person(s) against whom the charge is made. The meeting shall be held within ten (10) business days of the request, when possible. Any agreements resolving the </w:t>
      </w:r>
      <w:proofErr w:type="gramStart"/>
      <w:r w:rsidRPr="00002C33">
        <w:rPr>
          <w:rFonts w:asciiTheme="minorHAnsi" w:hAnsiTheme="minorHAnsi" w:cstheme="minorHAnsi"/>
          <w:sz w:val="28"/>
          <w:szCs w:val="28"/>
        </w:rPr>
        <w:t>matter</w:t>
      </w:r>
      <w:proofErr w:type="gramEnd"/>
      <w:r w:rsidRPr="00002C33">
        <w:rPr>
          <w:rFonts w:asciiTheme="minorHAnsi" w:hAnsiTheme="minorHAnsi" w:cstheme="minorHAnsi"/>
          <w:sz w:val="28"/>
          <w:szCs w:val="28"/>
        </w:rPr>
        <w:t xml:space="preserve"> that are reached at the meeting shall </w:t>
      </w:r>
      <w:r w:rsidRPr="00002C33" w:rsidR="00F16904">
        <w:rPr>
          <w:rFonts w:asciiTheme="minorHAnsi" w:hAnsiTheme="minorHAnsi" w:cstheme="minorHAnsi"/>
          <w:sz w:val="28"/>
          <w:szCs w:val="28"/>
        </w:rPr>
        <w:t xml:space="preserve">be reduced to writing and signed </w:t>
      </w:r>
      <w:r w:rsidRPr="00002C33">
        <w:rPr>
          <w:rFonts w:asciiTheme="minorHAnsi" w:hAnsiTheme="minorHAnsi" w:cstheme="minorHAnsi"/>
          <w:sz w:val="28"/>
          <w:szCs w:val="28"/>
        </w:rPr>
        <w:t xml:space="preserve">by the parties. A copy of any such Early Resolution Agreement shall be provided to the Chapter upon request. Such an Early Resolution Agreement shall be final and binding and shall serve as a bar to any further pursuit of the claim(s) covered by the Early Resolution Agreement, including internal pursuit through the grievance procedure and external pursuit through agencies or courts. If no </w:t>
      </w:r>
      <w:r w:rsidRPr="00002C33">
        <w:rPr>
          <w:rFonts w:asciiTheme="minorHAnsi" w:hAnsiTheme="minorHAnsi" w:cstheme="minorHAnsi"/>
          <w:sz w:val="28"/>
          <w:szCs w:val="28"/>
        </w:rPr>
        <w:t>Early Resolution Agreement is reached at the meeting, the Office of Institutional Equity</w:t>
      </w:r>
      <w:r w:rsidRPr="00002C33" w:rsidR="00877E5D">
        <w:rPr>
          <w:rFonts w:asciiTheme="minorHAnsi" w:hAnsiTheme="minorHAnsi" w:cstheme="minorHAnsi"/>
          <w:sz w:val="28"/>
          <w:szCs w:val="28"/>
        </w:rPr>
        <w:fldChar w:fldCharType="begin"/>
      </w:r>
      <w:r w:rsidRPr="00002C33" w:rsidR="00877E5D">
        <w:rPr>
          <w:rFonts w:asciiTheme="minorHAnsi" w:hAnsiTheme="minorHAnsi" w:cstheme="minorHAnsi"/>
          <w:sz w:val="28"/>
          <w:szCs w:val="28"/>
        </w:rPr>
        <w:instrText xml:space="preserve"> XE "</w:instrText>
      </w:r>
      <w:r w:rsidRPr="00002C33" w:rsidR="00877E5D">
        <w:rPr>
          <w:rFonts w:asciiTheme="minorHAnsi" w:hAnsiTheme="minorHAnsi" w:cstheme="minorHAnsi"/>
          <w:b/>
          <w:sz w:val="28"/>
          <w:szCs w:val="28"/>
        </w:rPr>
        <w:instrText>Institutional Equity:</w:instrText>
      </w:r>
      <w:r w:rsidRPr="00002C33" w:rsidR="00877E5D">
        <w:rPr>
          <w:rFonts w:asciiTheme="minorHAnsi" w:hAnsiTheme="minorHAnsi" w:cstheme="minorHAnsi"/>
          <w:sz w:val="28"/>
          <w:szCs w:val="28"/>
        </w:rPr>
        <w:instrText xml:space="preserve">Grievance, Role in" </w:instrText>
      </w:r>
      <w:r w:rsidRPr="00002C33" w:rsidR="00877E5D">
        <w:rPr>
          <w:rFonts w:asciiTheme="minorHAnsi" w:hAnsiTheme="minorHAnsi" w:cstheme="minorHAnsi"/>
          <w:sz w:val="28"/>
          <w:szCs w:val="28"/>
        </w:rPr>
        <w:fldChar w:fldCharType="end"/>
      </w:r>
      <w:r w:rsidRPr="00002C33">
        <w:rPr>
          <w:rFonts w:asciiTheme="minorHAnsi" w:hAnsiTheme="minorHAnsi" w:cstheme="minorHAnsi"/>
          <w:sz w:val="28"/>
          <w:szCs w:val="28"/>
        </w:rPr>
        <w:t xml:space="preserve"> shall so notify the parties in writing.</w:t>
      </w:r>
    </w:p>
    <w:p w:rsidRPr="00002C33" w:rsidR="00C13394" w:rsidP="00002C33" w:rsidRDefault="00C13394" w14:paraId="23AC129C"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1B52BE4B" w14:textId="77777777">
      <w:pPr>
        <w:pStyle w:val="BodyText"/>
        <w:widowControl/>
        <w:spacing w:line="360" w:lineRule="auto"/>
        <w:ind w:left="821" w:right="124"/>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10.§4.2 Grievance Procedure</w:t>
      </w:r>
      <w:r w:rsidRPr="007126BE" w:rsidR="00915099">
        <w:rPr>
          <w:rStyle w:val="Heading3Char"/>
          <w:rFonts w:asciiTheme="minorHAnsi" w:hAnsiTheme="minorHAnsi" w:cstheme="minorHAnsi"/>
          <w:b w:val="0"/>
          <w:bCs w:val="0"/>
          <w:sz w:val="28"/>
          <w:szCs w:val="28"/>
        </w:rPr>
        <w:fldChar w:fldCharType="begin"/>
      </w:r>
      <w:r w:rsidRPr="007126BE" w:rsidR="00915099">
        <w:rPr>
          <w:rStyle w:val="Heading3Char"/>
          <w:rFonts w:asciiTheme="minorHAnsi" w:hAnsiTheme="minorHAnsi" w:cstheme="minorHAnsi"/>
          <w:b w:val="0"/>
          <w:bCs w:val="0"/>
          <w:sz w:val="28"/>
          <w:szCs w:val="28"/>
        </w:rPr>
        <w:instrText xml:space="preserve"> XE "Affirmative Action:Grievance </w:instrText>
      </w:r>
      <w:r w:rsidRPr="007126BE" w:rsidR="006B2194">
        <w:rPr>
          <w:rStyle w:val="Heading3Char"/>
          <w:rFonts w:asciiTheme="minorHAnsi" w:hAnsiTheme="minorHAnsi" w:cstheme="minorHAnsi"/>
          <w:b w:val="0"/>
          <w:bCs w:val="0"/>
          <w:sz w:val="28"/>
          <w:szCs w:val="28"/>
        </w:rPr>
        <w:instrText>P</w:instrText>
      </w:r>
      <w:r w:rsidRPr="007126BE" w:rsidR="00915099">
        <w:rPr>
          <w:rStyle w:val="Heading3Char"/>
          <w:rFonts w:asciiTheme="minorHAnsi" w:hAnsiTheme="minorHAnsi" w:cstheme="minorHAnsi"/>
          <w:b w:val="0"/>
          <w:bCs w:val="0"/>
          <w:sz w:val="28"/>
          <w:szCs w:val="28"/>
        </w:rPr>
        <w:instrText xml:space="preserve">rocedure" </w:instrText>
      </w:r>
      <w:r w:rsidRPr="007126BE" w:rsidR="00915099">
        <w:rPr>
          <w:rStyle w:val="Heading3Char"/>
          <w:rFonts w:asciiTheme="minorHAnsi" w:hAnsiTheme="minorHAnsi" w:cstheme="minorHAnsi"/>
          <w:b w:val="0"/>
          <w:bCs w:val="0"/>
          <w:sz w:val="28"/>
          <w:szCs w:val="28"/>
        </w:rPr>
        <w:fldChar w:fldCharType="end"/>
      </w:r>
      <w:r w:rsidRPr="007126BE">
        <w:rPr>
          <w:rStyle w:val="Heading3Char"/>
          <w:rFonts w:asciiTheme="minorHAnsi" w:hAnsiTheme="minorHAnsi" w:cstheme="minorHAnsi"/>
          <w:b w:val="0"/>
          <w:bCs w:val="0"/>
          <w:sz w:val="28"/>
          <w:szCs w:val="28"/>
        </w:rPr>
        <w:t>.</w:t>
      </w:r>
      <w:r w:rsidRPr="007126BE" w:rsidR="001A1FF2">
        <w:rPr>
          <w:rStyle w:val="Heading3Char"/>
          <w:rFonts w:asciiTheme="minorHAnsi" w:hAnsiTheme="minorHAnsi" w:cstheme="minorHAnsi"/>
          <w:b w:val="0"/>
          <w:bCs w:val="0"/>
          <w:sz w:val="28"/>
          <w:szCs w:val="28"/>
        </w:rPr>
        <w:fldChar w:fldCharType="begin"/>
      </w:r>
      <w:r w:rsidRPr="007126BE" w:rsidR="001A1FF2">
        <w:rPr>
          <w:rStyle w:val="Heading3Char"/>
          <w:rFonts w:asciiTheme="minorHAnsi" w:hAnsiTheme="minorHAnsi" w:cstheme="minorHAnsi"/>
          <w:b w:val="0"/>
          <w:bCs w:val="0"/>
          <w:sz w:val="28"/>
          <w:szCs w:val="28"/>
        </w:rPr>
        <w:instrText xml:space="preserve"> XE "Discrimination:Grievance Procedure" </w:instrText>
      </w:r>
      <w:r w:rsidRPr="007126BE" w:rsidR="001A1FF2">
        <w:rPr>
          <w:rStyle w:val="Heading3Char"/>
          <w:rFonts w:asciiTheme="minorHAnsi" w:hAnsiTheme="minorHAnsi" w:cstheme="minorHAnsi"/>
          <w:b w:val="0"/>
          <w:bCs w:val="0"/>
          <w:sz w:val="28"/>
          <w:szCs w:val="28"/>
        </w:rPr>
        <w:fldChar w:fldCharType="end"/>
      </w:r>
      <w:r w:rsidRPr="00002C33">
        <w:rPr>
          <w:rFonts w:asciiTheme="minorHAnsi" w:hAnsiTheme="minorHAnsi" w:cstheme="minorHAnsi"/>
          <w:sz w:val="28"/>
          <w:szCs w:val="28"/>
        </w:rPr>
        <w:t xml:space="preserve"> A bargaining unit faculty member who has a grievance alleging discrimination proscribed by this article may file that grievance under the grievance procedure provided in Article 12, Grievance Procedure, of this Agreement, provided the following: (1) the use of Early Resolution in 10.§4.1 above shall </w:t>
      </w:r>
      <w:r w:rsidRPr="00002C33" w:rsidR="00F16904">
        <w:rPr>
          <w:rFonts w:asciiTheme="minorHAnsi" w:hAnsiTheme="minorHAnsi" w:cstheme="minorHAnsi"/>
          <w:sz w:val="28"/>
          <w:szCs w:val="28"/>
        </w:rPr>
        <w:t xml:space="preserve">not </w:t>
      </w:r>
      <w:r w:rsidRPr="00002C33">
        <w:rPr>
          <w:rFonts w:asciiTheme="minorHAnsi" w:hAnsiTheme="minorHAnsi" w:cstheme="minorHAnsi"/>
          <w:sz w:val="28"/>
          <w:szCs w:val="28"/>
        </w:rPr>
        <w:t>prejudice the faculty member's right to use the grievance procedure except that an Ea</w:t>
      </w:r>
      <w:r w:rsidRPr="00002C33" w:rsidR="001A1FF2">
        <w:rPr>
          <w:rFonts w:asciiTheme="minorHAnsi" w:hAnsiTheme="minorHAnsi" w:cstheme="minorHAnsi"/>
          <w:sz w:val="28"/>
          <w:szCs w:val="28"/>
        </w:rPr>
        <w:fldChar w:fldCharType="begin"/>
      </w:r>
      <w:r w:rsidRPr="00002C33" w:rsidR="001A1FF2">
        <w:rPr>
          <w:rFonts w:asciiTheme="minorHAnsi" w:hAnsiTheme="minorHAnsi" w:cstheme="minorHAnsi"/>
          <w:sz w:val="28"/>
          <w:szCs w:val="28"/>
        </w:rPr>
        <w:instrText xml:space="preserve"> XE "</w:instrText>
      </w:r>
      <w:r w:rsidRPr="00002C33" w:rsidR="001A1FF2">
        <w:rPr>
          <w:rFonts w:asciiTheme="minorHAnsi" w:hAnsiTheme="minorHAnsi" w:cstheme="minorHAnsi"/>
          <w:b/>
          <w:sz w:val="28"/>
          <w:szCs w:val="28"/>
        </w:rPr>
        <w:instrText>Grievance Procedure</w:instrText>
      </w:r>
      <w:r w:rsidRPr="00002C33" w:rsidR="001A1FF2">
        <w:rPr>
          <w:rFonts w:asciiTheme="minorHAnsi" w:hAnsiTheme="minorHAnsi" w:cstheme="minorHAnsi"/>
          <w:sz w:val="28"/>
          <w:szCs w:val="28"/>
        </w:rPr>
        <w:instrText xml:space="preserve">" </w:instrText>
      </w:r>
      <w:r w:rsidRPr="00002C33" w:rsidR="001A1FF2">
        <w:rPr>
          <w:rFonts w:asciiTheme="minorHAnsi" w:hAnsiTheme="minorHAnsi" w:cstheme="minorHAnsi"/>
          <w:sz w:val="28"/>
          <w:szCs w:val="28"/>
        </w:rPr>
        <w:fldChar w:fldCharType="end"/>
      </w:r>
      <w:r w:rsidRPr="00002C33">
        <w:rPr>
          <w:rFonts w:asciiTheme="minorHAnsi" w:hAnsiTheme="minorHAnsi" w:cstheme="minorHAnsi"/>
          <w:sz w:val="28"/>
          <w:szCs w:val="28"/>
        </w:rPr>
        <w:t>rly Resolution Agreement shall be a bar to any further pursuit of the claim(s) covered by the Early Resolution Agreement; (2) if a faculty member uses Early Resolution and an Early Resolution Agreement does not result, the faculty member may initiate a grievance under Article 12, Grievance Procedure, of this Agreement within twenty (20) business days after the Office of Institutional Equity's written notification that no Early Resolution Agreement has been reached; (3) the grievance must allege discrimination in the application of the terms of this Agreement and must not deal with positions outside the purview of this Agreement; and (4) a grievance may be filed only if the matter is not being pursued with any governmental agency or in any court action. In the event such complaint or charge is pursued with any governmental agency or in any court action a</w:t>
      </w:r>
      <w:r w:rsidRPr="00002C33" w:rsidR="002E7488">
        <w:rPr>
          <w:rFonts w:asciiTheme="minorHAnsi" w:hAnsiTheme="minorHAnsi" w:cstheme="minorHAnsi"/>
          <w:sz w:val="28"/>
          <w:szCs w:val="28"/>
        </w:rPr>
        <w:t xml:space="preserve">fter </w:t>
      </w:r>
      <w:r w:rsidRPr="00002C33">
        <w:rPr>
          <w:rFonts w:asciiTheme="minorHAnsi" w:hAnsiTheme="minorHAnsi" w:cstheme="minorHAnsi"/>
          <w:sz w:val="28"/>
          <w:szCs w:val="28"/>
        </w:rPr>
        <w:t>a grievance has been initiated, no further action under the grievance procedure shall be taken with respect thereto following notification of Western's Office of Institutional Equity that such complaint or charge has been so filed.</w:t>
      </w:r>
      <w:r w:rsidRPr="00002C33" w:rsidR="003F4420">
        <w:rPr>
          <w:rFonts w:asciiTheme="minorHAnsi" w:hAnsiTheme="minorHAnsi" w:cstheme="minorHAnsi"/>
          <w:sz w:val="28"/>
          <w:szCs w:val="28"/>
        </w:rPr>
        <w:fldChar w:fldCharType="begin"/>
      </w:r>
      <w:r w:rsidRPr="00002C33" w:rsidR="003F4420">
        <w:rPr>
          <w:rFonts w:asciiTheme="minorHAnsi" w:hAnsiTheme="minorHAnsi" w:cstheme="minorHAnsi"/>
          <w:sz w:val="28"/>
          <w:szCs w:val="28"/>
        </w:rPr>
        <w:instrText xml:space="preserve"> XE "</w:instrText>
      </w:r>
      <w:r w:rsidRPr="00002C33" w:rsidR="003F4420">
        <w:rPr>
          <w:rFonts w:asciiTheme="minorHAnsi" w:hAnsiTheme="minorHAnsi" w:cstheme="minorHAnsi"/>
          <w:b/>
          <w:sz w:val="28"/>
          <w:szCs w:val="28"/>
        </w:rPr>
        <w:instrText>Grievance:</w:instrText>
      </w:r>
      <w:r w:rsidRPr="00002C33" w:rsidR="003F4420">
        <w:rPr>
          <w:rFonts w:asciiTheme="minorHAnsi" w:hAnsiTheme="minorHAnsi" w:cstheme="minorHAnsi"/>
          <w:sz w:val="28"/>
          <w:szCs w:val="28"/>
        </w:rPr>
        <w:instrText xml:space="preserve">Affirmative Action" </w:instrText>
      </w:r>
      <w:r w:rsidRPr="00002C33" w:rsidR="003F4420">
        <w:rPr>
          <w:rFonts w:asciiTheme="minorHAnsi" w:hAnsiTheme="minorHAnsi" w:cstheme="minorHAnsi"/>
          <w:sz w:val="28"/>
          <w:szCs w:val="28"/>
        </w:rPr>
        <w:fldChar w:fldCharType="end"/>
      </w:r>
    </w:p>
    <w:p w:rsidRPr="00002C33" w:rsidR="00C13394" w:rsidP="00002C33" w:rsidRDefault="00C13394" w14:paraId="505B11FF"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50CE39CE" w14:textId="06C2BB7C">
      <w:pPr>
        <w:pStyle w:val="BodyText"/>
        <w:widowControl/>
        <w:spacing w:line="360" w:lineRule="auto"/>
        <w:ind w:left="101" w:right="120"/>
        <w:jc w:val="both"/>
        <w:rPr>
          <w:rFonts w:asciiTheme="minorHAnsi" w:hAnsiTheme="minorHAnsi" w:cstheme="minorHAnsi"/>
          <w:sz w:val="28"/>
          <w:szCs w:val="28"/>
        </w:rPr>
      </w:pPr>
      <w:r w:rsidRPr="007126BE">
        <w:rPr>
          <w:rStyle w:val="Heading2Char"/>
          <w:rFonts w:asciiTheme="minorHAnsi" w:hAnsiTheme="minorHAnsi" w:cstheme="minorHAnsi"/>
          <w:b w:val="0"/>
          <w:bCs w:val="0"/>
          <w:i w:val="0"/>
          <w:iCs w:val="0"/>
        </w:rPr>
        <w:t>10.§5 RESOLUTION OF OTHER COMPLAINTS</w:t>
      </w:r>
      <w:r w:rsidRPr="007126BE" w:rsidR="00915099">
        <w:rPr>
          <w:rStyle w:val="Heading2Char"/>
          <w:rFonts w:asciiTheme="minorHAnsi" w:hAnsiTheme="minorHAnsi" w:cstheme="minorHAnsi"/>
          <w:b w:val="0"/>
          <w:bCs w:val="0"/>
          <w:i w:val="0"/>
          <w:iCs w:val="0"/>
        </w:rPr>
        <w:fldChar w:fldCharType="begin"/>
      </w:r>
      <w:r w:rsidRPr="007126BE" w:rsidR="00915099">
        <w:rPr>
          <w:rStyle w:val="Heading2Char"/>
          <w:rFonts w:asciiTheme="minorHAnsi" w:hAnsiTheme="minorHAnsi" w:cstheme="minorHAnsi"/>
          <w:b w:val="0"/>
          <w:bCs w:val="0"/>
          <w:i w:val="0"/>
          <w:iCs w:val="0"/>
        </w:rPr>
        <w:instrText xml:space="preserve"> XE "Affirmative Action:Resolution of </w:instrText>
      </w:r>
      <w:r w:rsidRPr="007126BE" w:rsidR="0018173A">
        <w:rPr>
          <w:rStyle w:val="Heading2Char"/>
          <w:rFonts w:asciiTheme="minorHAnsi" w:hAnsiTheme="minorHAnsi" w:cstheme="minorHAnsi"/>
          <w:b w:val="0"/>
          <w:bCs w:val="0"/>
          <w:i w:val="0"/>
          <w:iCs w:val="0"/>
        </w:rPr>
        <w:instrText>O</w:instrText>
      </w:r>
      <w:r w:rsidRPr="007126BE" w:rsidR="00915099">
        <w:rPr>
          <w:rStyle w:val="Heading2Char"/>
          <w:rFonts w:asciiTheme="minorHAnsi" w:hAnsiTheme="minorHAnsi" w:cstheme="minorHAnsi"/>
          <w:b w:val="0"/>
          <w:bCs w:val="0"/>
          <w:i w:val="0"/>
          <w:iCs w:val="0"/>
        </w:rPr>
        <w:instrText xml:space="preserve">ther </w:instrText>
      </w:r>
      <w:r w:rsidRPr="007126BE" w:rsidR="0018173A">
        <w:rPr>
          <w:rStyle w:val="Heading2Char"/>
          <w:rFonts w:asciiTheme="minorHAnsi" w:hAnsiTheme="minorHAnsi" w:cstheme="minorHAnsi"/>
          <w:b w:val="0"/>
          <w:bCs w:val="0"/>
          <w:i w:val="0"/>
          <w:iCs w:val="0"/>
        </w:rPr>
        <w:instrText>C</w:instrText>
      </w:r>
      <w:r w:rsidRPr="007126BE" w:rsidR="00915099">
        <w:rPr>
          <w:rStyle w:val="Heading2Char"/>
          <w:rFonts w:asciiTheme="minorHAnsi" w:hAnsiTheme="minorHAnsi" w:cstheme="minorHAnsi"/>
          <w:b w:val="0"/>
          <w:bCs w:val="0"/>
          <w:i w:val="0"/>
          <w:iCs w:val="0"/>
        </w:rPr>
        <w:instrText xml:space="preserve">omplaints" </w:instrText>
      </w:r>
      <w:r w:rsidRPr="007126BE" w:rsidR="00915099">
        <w:rPr>
          <w:rStyle w:val="Heading2Char"/>
          <w:rFonts w:asciiTheme="minorHAnsi" w:hAnsiTheme="minorHAnsi" w:cstheme="minorHAnsi"/>
          <w:b w:val="0"/>
          <w:bCs w:val="0"/>
          <w:i w:val="0"/>
          <w:iCs w:val="0"/>
        </w:rPr>
        <w:fldChar w:fldCharType="end"/>
      </w:r>
      <w:r w:rsidRPr="007126BE">
        <w:rPr>
          <w:rStyle w:val="Heading2Char"/>
          <w:rFonts w:asciiTheme="minorHAnsi" w:hAnsiTheme="minorHAnsi" w:cstheme="minorHAnsi"/>
          <w:b w:val="0"/>
          <w:bCs w:val="0"/>
          <w:i w:val="0"/>
          <w:iCs w:val="0"/>
        </w:rPr>
        <w:t>.</w:t>
      </w:r>
      <w:r w:rsidRPr="00002C33" w:rsidR="00F801DF">
        <w:rPr>
          <w:rFonts w:asciiTheme="minorHAnsi" w:hAnsiTheme="minorHAnsi" w:cstheme="minorHAnsi"/>
          <w:sz w:val="28"/>
          <w:szCs w:val="28"/>
        </w:rPr>
        <w:t xml:space="preserve"> </w:t>
      </w:r>
      <w:r w:rsidRPr="00002C33" w:rsidR="0064423D">
        <w:rPr>
          <w:rFonts w:asciiTheme="minorHAnsi" w:hAnsiTheme="minorHAnsi" w:cstheme="minorHAnsi"/>
          <w:sz w:val="28"/>
          <w:szCs w:val="28"/>
        </w:rPr>
        <w:t>T</w:t>
      </w:r>
      <w:r w:rsidRPr="00002C33">
        <w:rPr>
          <w:rFonts w:asciiTheme="minorHAnsi" w:hAnsiTheme="minorHAnsi" w:cstheme="minorHAnsi"/>
          <w:sz w:val="28"/>
          <w:szCs w:val="28"/>
        </w:rPr>
        <w:t>he sexual harassment policy applies to all members of the University, and charges of sexual harassment that identify members of the bargaining unit may be brought forward by any concerned individual of the University community. Such charges shall be investigated first by the University Director of Title IX Compliance. If the investigation leads t</w:t>
      </w:r>
      <w:r w:rsidRPr="00002C33" w:rsidR="002E7488">
        <w:rPr>
          <w:rFonts w:asciiTheme="minorHAnsi" w:hAnsiTheme="minorHAnsi" w:cstheme="minorHAnsi"/>
          <w:sz w:val="28"/>
          <w:szCs w:val="28"/>
        </w:rPr>
        <w:t xml:space="preserve">o a determination that there are </w:t>
      </w:r>
      <w:r w:rsidRPr="00002C33">
        <w:rPr>
          <w:rFonts w:asciiTheme="minorHAnsi" w:hAnsiTheme="minorHAnsi" w:cstheme="minorHAnsi"/>
          <w:sz w:val="28"/>
          <w:szCs w:val="28"/>
        </w:rPr>
        <w:t>sufficient grounds for further action, charges may be brought under Article 21, Professional Conduct, and other related articles, according to the procedures described in Article 22, Pro</w:t>
      </w:r>
      <w:r w:rsidRPr="00002C33" w:rsidR="0064423D">
        <w:rPr>
          <w:rFonts w:asciiTheme="minorHAnsi" w:hAnsiTheme="minorHAnsi" w:cstheme="minorHAnsi"/>
          <w:sz w:val="28"/>
          <w:szCs w:val="28"/>
        </w:rPr>
        <w:t xml:space="preserve">fessional </w:t>
      </w:r>
      <w:r w:rsidRPr="00002C33">
        <w:rPr>
          <w:rFonts w:asciiTheme="minorHAnsi" w:hAnsiTheme="minorHAnsi" w:cstheme="minorHAnsi"/>
          <w:sz w:val="28"/>
          <w:szCs w:val="28"/>
        </w:rPr>
        <w:t>Review and Discipline for Cause</w:t>
      </w:r>
      <w:r w:rsidRPr="00002C33" w:rsidR="0018173A">
        <w:rPr>
          <w:rFonts w:asciiTheme="minorHAnsi" w:hAnsiTheme="minorHAnsi" w:cstheme="minorHAnsi"/>
          <w:sz w:val="28"/>
          <w:szCs w:val="28"/>
        </w:rPr>
        <w:fldChar w:fldCharType="begin"/>
      </w:r>
      <w:r w:rsidRPr="00002C33" w:rsidR="0018173A">
        <w:rPr>
          <w:rFonts w:asciiTheme="minorHAnsi" w:hAnsiTheme="minorHAnsi" w:cstheme="minorHAnsi"/>
          <w:sz w:val="28"/>
          <w:szCs w:val="28"/>
        </w:rPr>
        <w:instrText xml:space="preserve"> XE "</w:instrText>
      </w:r>
      <w:r w:rsidRPr="00002C33" w:rsidR="0018173A">
        <w:rPr>
          <w:rFonts w:asciiTheme="minorHAnsi" w:hAnsiTheme="minorHAnsi" w:cstheme="minorHAnsi"/>
          <w:b/>
          <w:sz w:val="28"/>
          <w:szCs w:val="28"/>
        </w:rPr>
        <w:instrText>Discrimination:</w:instrText>
      </w:r>
      <w:r w:rsidRPr="00002C33" w:rsidR="0018173A">
        <w:rPr>
          <w:rFonts w:asciiTheme="minorHAnsi" w:hAnsiTheme="minorHAnsi" w:cstheme="minorHAnsi"/>
          <w:sz w:val="28"/>
          <w:szCs w:val="28"/>
        </w:rPr>
        <w:instrText xml:space="preserve">Other Complaints, Resolution of" </w:instrText>
      </w:r>
      <w:r w:rsidRPr="00002C33" w:rsidR="0018173A">
        <w:rPr>
          <w:rFonts w:asciiTheme="minorHAnsi" w:hAnsiTheme="minorHAnsi" w:cstheme="minorHAnsi"/>
          <w:sz w:val="28"/>
          <w:szCs w:val="28"/>
        </w:rPr>
        <w:fldChar w:fldCharType="end"/>
      </w:r>
      <w:r w:rsidRPr="00002C33">
        <w:rPr>
          <w:rFonts w:asciiTheme="minorHAnsi" w:hAnsiTheme="minorHAnsi" w:cstheme="minorHAnsi"/>
          <w:sz w:val="28"/>
          <w:szCs w:val="28"/>
        </w:rPr>
        <w:t>.</w:t>
      </w:r>
      <w:r w:rsidRPr="00002C33" w:rsidR="00587E01">
        <w:rPr>
          <w:rFonts w:asciiTheme="minorHAnsi" w:hAnsiTheme="minorHAnsi" w:cstheme="minorHAnsi"/>
          <w:sz w:val="28"/>
          <w:szCs w:val="28"/>
        </w:rPr>
        <w:fldChar w:fldCharType="begin"/>
      </w:r>
      <w:r w:rsidRPr="00002C33" w:rsidR="00587E01">
        <w:rPr>
          <w:rFonts w:asciiTheme="minorHAnsi" w:hAnsiTheme="minorHAnsi" w:cstheme="minorHAnsi"/>
          <w:sz w:val="28"/>
          <w:szCs w:val="28"/>
        </w:rPr>
        <w:instrText xml:space="preserve"> XE "</w:instrText>
      </w:r>
      <w:r w:rsidRPr="00002C33" w:rsidR="00587E01">
        <w:rPr>
          <w:rFonts w:asciiTheme="minorHAnsi" w:hAnsiTheme="minorHAnsi" w:cstheme="minorHAnsi"/>
          <w:b/>
          <w:sz w:val="28"/>
          <w:szCs w:val="28"/>
        </w:rPr>
        <w:instrText>Resolution of Investigatory Meeting</w:instrText>
      </w:r>
      <w:r w:rsidRPr="00002C33" w:rsidR="00587E01">
        <w:rPr>
          <w:rFonts w:asciiTheme="minorHAnsi" w:hAnsiTheme="minorHAnsi" w:cstheme="minorHAnsi"/>
          <w:sz w:val="28"/>
          <w:szCs w:val="28"/>
        </w:rPr>
        <w:instrText xml:space="preserve">:Professional Conduct" </w:instrText>
      </w:r>
      <w:r w:rsidRPr="00002C33" w:rsidR="00587E01">
        <w:rPr>
          <w:rFonts w:asciiTheme="minorHAnsi" w:hAnsiTheme="minorHAnsi" w:cstheme="minorHAnsi"/>
          <w:sz w:val="28"/>
          <w:szCs w:val="28"/>
        </w:rPr>
        <w:fldChar w:fldCharType="end"/>
      </w:r>
    </w:p>
    <w:p w:rsidRPr="00002C33" w:rsidR="00C13394" w:rsidP="00002C33" w:rsidRDefault="00C13394" w14:paraId="128C6955"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2FB19F06" w14:textId="58223892">
      <w:pPr>
        <w:pStyle w:val="BodyText"/>
        <w:widowControl/>
        <w:spacing w:line="360" w:lineRule="auto"/>
        <w:ind w:left="101" w:right="129"/>
        <w:jc w:val="both"/>
        <w:rPr>
          <w:rFonts w:asciiTheme="minorHAnsi" w:hAnsiTheme="minorHAnsi" w:cstheme="minorHAnsi"/>
          <w:sz w:val="28"/>
          <w:szCs w:val="28"/>
        </w:rPr>
      </w:pPr>
      <w:r w:rsidRPr="007126BE">
        <w:rPr>
          <w:rStyle w:val="Heading2Char"/>
          <w:rFonts w:asciiTheme="minorHAnsi" w:hAnsiTheme="minorHAnsi" w:cstheme="minorHAnsi"/>
          <w:b w:val="0"/>
          <w:bCs w:val="0"/>
          <w:i w:val="0"/>
          <w:iCs w:val="0"/>
        </w:rPr>
        <w:t>10.§6 SEXUAL HARASSMENT</w:t>
      </w:r>
      <w:r w:rsidRPr="007126BE" w:rsidR="0018173A">
        <w:rPr>
          <w:rStyle w:val="Heading2Char"/>
          <w:rFonts w:asciiTheme="minorHAnsi" w:hAnsiTheme="minorHAnsi" w:cstheme="minorHAnsi"/>
          <w:b w:val="0"/>
          <w:bCs w:val="0"/>
          <w:i w:val="0"/>
          <w:iCs w:val="0"/>
        </w:rPr>
        <w:fldChar w:fldCharType="begin"/>
      </w:r>
      <w:r w:rsidRPr="007126BE" w:rsidR="0018173A">
        <w:rPr>
          <w:rStyle w:val="Heading2Char"/>
          <w:rFonts w:asciiTheme="minorHAnsi" w:hAnsiTheme="minorHAnsi" w:cstheme="minorHAnsi"/>
          <w:b w:val="0"/>
          <w:bCs w:val="0"/>
          <w:i w:val="0"/>
          <w:iCs w:val="0"/>
        </w:rPr>
        <w:instrText xml:space="preserve"> XE "Discrimination:Sexual Harassment" </w:instrText>
      </w:r>
      <w:r w:rsidRPr="007126BE" w:rsidR="0018173A">
        <w:rPr>
          <w:rStyle w:val="Heading2Char"/>
          <w:rFonts w:asciiTheme="minorHAnsi" w:hAnsiTheme="minorHAnsi" w:cstheme="minorHAnsi"/>
          <w:b w:val="0"/>
          <w:bCs w:val="0"/>
          <w:i w:val="0"/>
          <w:iCs w:val="0"/>
        </w:rPr>
        <w:fldChar w:fldCharType="end"/>
      </w:r>
      <w:r w:rsidRPr="007126BE" w:rsidR="00915099">
        <w:rPr>
          <w:rStyle w:val="Heading2Char"/>
          <w:rFonts w:asciiTheme="minorHAnsi" w:hAnsiTheme="minorHAnsi" w:cstheme="minorHAnsi"/>
          <w:b w:val="0"/>
          <w:bCs w:val="0"/>
          <w:i w:val="0"/>
          <w:iCs w:val="0"/>
        </w:rPr>
        <w:fldChar w:fldCharType="begin"/>
      </w:r>
      <w:r w:rsidRPr="007126BE" w:rsidR="00915099">
        <w:rPr>
          <w:rStyle w:val="Heading2Char"/>
          <w:rFonts w:asciiTheme="minorHAnsi" w:hAnsiTheme="minorHAnsi" w:cstheme="minorHAnsi"/>
          <w:b w:val="0"/>
          <w:bCs w:val="0"/>
          <w:i w:val="0"/>
          <w:iCs w:val="0"/>
        </w:rPr>
        <w:instrText xml:space="preserve"> XE "Affirmative Action:Sexual </w:instrText>
      </w:r>
      <w:r w:rsidRPr="007126BE" w:rsidR="0018173A">
        <w:rPr>
          <w:rStyle w:val="Heading2Char"/>
          <w:rFonts w:asciiTheme="minorHAnsi" w:hAnsiTheme="minorHAnsi" w:cstheme="minorHAnsi"/>
          <w:b w:val="0"/>
          <w:bCs w:val="0"/>
          <w:i w:val="0"/>
          <w:iCs w:val="0"/>
        </w:rPr>
        <w:instrText>H</w:instrText>
      </w:r>
      <w:r w:rsidRPr="007126BE" w:rsidR="00915099">
        <w:rPr>
          <w:rStyle w:val="Heading2Char"/>
          <w:rFonts w:asciiTheme="minorHAnsi" w:hAnsiTheme="minorHAnsi" w:cstheme="minorHAnsi"/>
          <w:b w:val="0"/>
          <w:bCs w:val="0"/>
          <w:i w:val="0"/>
          <w:iCs w:val="0"/>
        </w:rPr>
        <w:instrText xml:space="preserve">arassment" </w:instrText>
      </w:r>
      <w:r w:rsidRPr="007126BE" w:rsidR="00915099">
        <w:rPr>
          <w:rStyle w:val="Heading2Char"/>
          <w:rFonts w:asciiTheme="minorHAnsi" w:hAnsiTheme="minorHAnsi" w:cstheme="minorHAnsi"/>
          <w:b w:val="0"/>
          <w:bCs w:val="0"/>
          <w:i w:val="0"/>
          <w:iCs w:val="0"/>
        </w:rPr>
        <w:fldChar w:fldCharType="end"/>
      </w:r>
      <w:r w:rsidRPr="007126BE">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Sexual harassment is a form of sex discrimination prohibited by federal (i.e., Title VII of the Civil Rights Act of 1964 and Title IX of the </w:t>
      </w:r>
      <w:r w:rsidRPr="00002C33" w:rsidR="002E7488">
        <w:rPr>
          <w:rFonts w:asciiTheme="minorHAnsi" w:hAnsiTheme="minorHAnsi" w:cstheme="minorHAnsi"/>
          <w:sz w:val="28"/>
          <w:szCs w:val="28"/>
        </w:rPr>
        <w:t xml:space="preserve">Education </w:t>
      </w:r>
      <w:r w:rsidRPr="00002C33">
        <w:rPr>
          <w:rFonts w:asciiTheme="minorHAnsi" w:hAnsiTheme="minorHAnsi" w:cstheme="minorHAnsi"/>
          <w:sz w:val="28"/>
          <w:szCs w:val="28"/>
        </w:rPr>
        <w:t>Amendments of 1972) and state law. The University and the WMU-AAUP are committed to the</w:t>
      </w:r>
      <w:r w:rsidRPr="00002C33" w:rsidR="002653DC">
        <w:rPr>
          <w:rFonts w:asciiTheme="minorHAnsi" w:hAnsiTheme="minorHAnsi" w:cstheme="minorHAnsi"/>
          <w:sz w:val="28"/>
          <w:szCs w:val="28"/>
        </w:rPr>
        <w:t xml:space="preserve"> </w:t>
      </w:r>
      <w:r w:rsidRPr="00002C33">
        <w:rPr>
          <w:rFonts w:asciiTheme="minorHAnsi" w:hAnsiTheme="minorHAnsi" w:cstheme="minorHAnsi"/>
          <w:sz w:val="28"/>
          <w:szCs w:val="28"/>
        </w:rPr>
        <w:t>principle that the learning and working environment should be free from harassment by faculty, staff, or students. If Western disciplines a bargaining unit faculty member for sexual harassment, the issue of whether the discipline was for cause (including the reasonableness of any sexual harassment policy promulgated by Western and the reasonableness of the application of said policy to the bargaining unit faculty member), may be grieved and arbitrated pursuant to Article 12, Grievance Procedure, Article 22, Pro</w:t>
      </w:r>
      <w:r w:rsidRPr="00002C33" w:rsidR="0064423D">
        <w:rPr>
          <w:rFonts w:asciiTheme="minorHAnsi" w:hAnsiTheme="minorHAnsi" w:cstheme="minorHAnsi"/>
          <w:sz w:val="28"/>
          <w:szCs w:val="28"/>
        </w:rPr>
        <w:t>fessional</w:t>
      </w:r>
      <w:r w:rsidRPr="00002C33">
        <w:rPr>
          <w:rFonts w:asciiTheme="minorHAnsi" w:hAnsiTheme="minorHAnsi" w:cstheme="minorHAnsi"/>
          <w:sz w:val="28"/>
          <w:szCs w:val="28"/>
        </w:rPr>
        <w:t xml:space="preserve"> Review and Discipline for Cause, or any other applicable article</w:t>
      </w:r>
      <w:r w:rsidRPr="00002C33" w:rsidR="00A3184B">
        <w:rPr>
          <w:rFonts w:asciiTheme="minorHAnsi" w:hAnsiTheme="minorHAnsi" w:cstheme="minorHAnsi"/>
          <w:sz w:val="28"/>
          <w:szCs w:val="28"/>
        </w:rPr>
        <w:fldChar w:fldCharType="begin"/>
      </w:r>
      <w:r w:rsidRPr="00002C33" w:rsidR="00A3184B">
        <w:rPr>
          <w:rFonts w:asciiTheme="minorHAnsi" w:hAnsiTheme="minorHAnsi" w:cstheme="minorHAnsi"/>
          <w:sz w:val="28"/>
          <w:szCs w:val="28"/>
        </w:rPr>
        <w:instrText xml:space="preserve"> XE "</w:instrText>
      </w:r>
      <w:r w:rsidRPr="00002C33" w:rsidR="00A3184B">
        <w:rPr>
          <w:rFonts w:asciiTheme="minorHAnsi" w:hAnsiTheme="minorHAnsi" w:cstheme="minorHAnsi"/>
          <w:b/>
          <w:sz w:val="28"/>
          <w:szCs w:val="28"/>
        </w:rPr>
        <w:instrText>Sexual Harassment</w:instrText>
      </w:r>
      <w:r w:rsidRPr="00002C33" w:rsidR="00A3184B">
        <w:rPr>
          <w:rFonts w:asciiTheme="minorHAnsi" w:hAnsiTheme="minorHAnsi" w:cstheme="minorHAnsi"/>
          <w:sz w:val="28"/>
          <w:szCs w:val="28"/>
        </w:rPr>
        <w:instrText xml:space="preserve">" </w:instrText>
      </w:r>
      <w:r w:rsidRPr="00002C33" w:rsidR="00A3184B">
        <w:rPr>
          <w:rFonts w:asciiTheme="minorHAnsi" w:hAnsiTheme="minorHAnsi" w:cstheme="minorHAnsi"/>
          <w:sz w:val="28"/>
          <w:szCs w:val="28"/>
        </w:rPr>
        <w:fldChar w:fldCharType="end"/>
      </w:r>
      <w:r w:rsidRPr="00002C33">
        <w:rPr>
          <w:rFonts w:asciiTheme="minorHAnsi" w:hAnsiTheme="minorHAnsi" w:cstheme="minorHAnsi"/>
          <w:sz w:val="28"/>
          <w:szCs w:val="28"/>
        </w:rPr>
        <w:t>.</w:t>
      </w:r>
    </w:p>
    <w:p w:rsidRPr="00002C33" w:rsidR="00C13394" w:rsidP="00002C33" w:rsidRDefault="00C13394" w14:paraId="4C2E650C"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2AE75C38" w14:textId="77777777">
      <w:pPr>
        <w:pStyle w:val="BodyText"/>
        <w:widowControl/>
        <w:spacing w:line="360" w:lineRule="auto"/>
        <w:ind w:left="821" w:right="126"/>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10.§6.1</w:t>
      </w:r>
      <w:r w:rsidRPr="00002C33">
        <w:rPr>
          <w:rFonts w:asciiTheme="minorHAnsi" w:hAnsiTheme="minorHAnsi" w:cstheme="minorHAnsi"/>
          <w:sz w:val="28"/>
          <w:szCs w:val="28"/>
        </w:rPr>
        <w:t xml:space="preserve"> In cases of hostile environment sexual harassment, and subject to applicable law, Western and the Chapter recognize that the classroom constitutes a setting which involves wide latitude in the presentation and </w:t>
      </w:r>
      <w:r w:rsidRPr="00002C33">
        <w:rPr>
          <w:rFonts w:asciiTheme="minorHAnsi" w:hAnsiTheme="minorHAnsi" w:cstheme="minorHAnsi"/>
          <w:sz w:val="28"/>
          <w:szCs w:val="28"/>
        </w:rPr>
        <w:t>discussion of ideas which are germane to the subject matter being taught (see Article 13, Academic Freedom and Academic Responsibility).</w:t>
      </w:r>
    </w:p>
    <w:p w:rsidRPr="00E7521F" w:rsidR="00C13394" w:rsidP="000F1967" w:rsidRDefault="00C13394" w14:paraId="08C9A88A" w14:textId="77777777">
      <w:pPr>
        <w:ind w:left="4064" w:right="4066"/>
        <w:jc w:val="center"/>
        <w:rPr>
          <w:b/>
          <w:sz w:val="24"/>
          <w:szCs w:val="24"/>
        </w:rPr>
      </w:pPr>
      <w:bookmarkStart w:name="_Hlk510011570" w:id="11"/>
      <w:bookmarkEnd w:id="10"/>
    </w:p>
    <w:p w:rsidRPr="007126BE" w:rsidR="006D58F4" w:rsidP="00002C33" w:rsidRDefault="00CF1930" w14:paraId="3B536198" w14:textId="77777777">
      <w:pPr>
        <w:pStyle w:val="Heading1"/>
        <w:spacing w:line="360" w:lineRule="auto"/>
        <w:rPr>
          <w:rFonts w:eastAsia="Times New Roman" w:asciiTheme="minorHAnsi" w:hAnsiTheme="minorHAnsi" w:cstheme="minorHAnsi"/>
          <w:b w:val="0"/>
          <w:bCs w:val="0"/>
          <w:kern w:val="0"/>
          <w:sz w:val="28"/>
          <w:szCs w:val="28"/>
        </w:rPr>
      </w:pPr>
      <w:r w:rsidRPr="007126BE">
        <w:rPr>
          <w:rFonts w:asciiTheme="minorHAnsi" w:hAnsiTheme="minorHAnsi" w:cstheme="minorHAnsi"/>
          <w:b w:val="0"/>
          <w:bCs w:val="0"/>
          <w:sz w:val="28"/>
          <w:szCs w:val="28"/>
        </w:rPr>
        <w:t>ARTICLE 11</w:t>
      </w:r>
      <w:r w:rsidRPr="007126BE" w:rsidR="00723F1B">
        <w:rPr>
          <w:rFonts w:asciiTheme="minorHAnsi" w:hAnsiTheme="minorHAnsi" w:cstheme="minorHAnsi"/>
          <w:b w:val="0"/>
          <w:bCs w:val="0"/>
          <w:sz w:val="28"/>
          <w:szCs w:val="28"/>
        </w:rPr>
        <w:br/>
      </w:r>
      <w:r w:rsidRPr="007126BE">
        <w:rPr>
          <w:rFonts w:asciiTheme="minorHAnsi" w:hAnsiTheme="minorHAnsi" w:cstheme="minorHAnsi"/>
          <w:b w:val="0"/>
          <w:bCs w:val="0"/>
          <w:sz w:val="28"/>
          <w:szCs w:val="28"/>
        </w:rPr>
        <w:t>FACULTY RECORDS</w:t>
      </w:r>
      <w:r w:rsidRPr="007126BE" w:rsidR="00F34D48">
        <w:rPr>
          <w:rFonts w:eastAsia="Times New Roman" w:asciiTheme="minorHAnsi" w:hAnsiTheme="minorHAnsi" w:cstheme="minorHAnsi"/>
          <w:b w:val="0"/>
          <w:bCs w:val="0"/>
          <w:kern w:val="0"/>
          <w:sz w:val="28"/>
          <w:szCs w:val="28"/>
        </w:rPr>
        <w:fldChar w:fldCharType="begin"/>
      </w:r>
      <w:r w:rsidRPr="007126BE" w:rsidR="00F34D48">
        <w:rPr>
          <w:rFonts w:eastAsia="Times New Roman" w:asciiTheme="minorHAnsi" w:hAnsiTheme="minorHAnsi" w:cstheme="minorHAnsi"/>
          <w:b w:val="0"/>
          <w:bCs w:val="0"/>
          <w:kern w:val="0"/>
          <w:sz w:val="28"/>
          <w:szCs w:val="28"/>
        </w:rPr>
        <w:instrText xml:space="preserve"> XE "</w:instrText>
      </w:r>
      <w:r w:rsidRPr="007126BE" w:rsidR="006F4F83">
        <w:rPr>
          <w:rFonts w:eastAsia="Times New Roman" w:asciiTheme="minorHAnsi" w:hAnsiTheme="minorHAnsi" w:cstheme="minorHAnsi"/>
          <w:b w:val="0"/>
          <w:bCs w:val="0"/>
          <w:kern w:val="0"/>
          <w:sz w:val="28"/>
          <w:szCs w:val="28"/>
        </w:rPr>
        <w:instrText>Faculty Records</w:instrText>
      </w:r>
      <w:r w:rsidRPr="007126BE" w:rsidR="00F34D48">
        <w:rPr>
          <w:rFonts w:eastAsia="Times New Roman" w:asciiTheme="minorHAnsi" w:hAnsiTheme="minorHAnsi" w:cstheme="minorHAnsi"/>
          <w:b w:val="0"/>
          <w:bCs w:val="0"/>
          <w:kern w:val="0"/>
          <w:sz w:val="28"/>
          <w:szCs w:val="28"/>
        </w:rPr>
        <w:instrText xml:space="preserve">" </w:instrText>
      </w:r>
      <w:r w:rsidRPr="007126BE" w:rsidR="00F34D48">
        <w:rPr>
          <w:rFonts w:eastAsia="Times New Roman" w:asciiTheme="minorHAnsi" w:hAnsiTheme="minorHAnsi" w:cstheme="minorHAnsi"/>
          <w:b w:val="0"/>
          <w:bCs w:val="0"/>
          <w:kern w:val="0"/>
          <w:sz w:val="28"/>
          <w:szCs w:val="28"/>
        </w:rPr>
        <w:fldChar w:fldCharType="end"/>
      </w:r>
    </w:p>
    <w:p w:rsidRPr="00002C33" w:rsidR="006D58F4" w:rsidP="00002C33" w:rsidRDefault="006D58F4" w14:paraId="08D3C52F" w14:textId="77777777">
      <w:pPr>
        <w:keepNext/>
        <w:spacing w:line="360" w:lineRule="auto"/>
        <w:rPr>
          <w:rFonts w:asciiTheme="minorHAnsi" w:hAnsiTheme="minorHAnsi" w:cstheme="minorHAnsi"/>
          <w:sz w:val="28"/>
          <w:szCs w:val="28"/>
        </w:rPr>
      </w:pPr>
    </w:p>
    <w:p w:rsidRPr="00002C33" w:rsidR="006D58F4" w:rsidP="00002C33" w:rsidRDefault="00CF1930" w14:paraId="3F40620F" w14:textId="77777777">
      <w:pPr>
        <w:spacing w:line="360" w:lineRule="auto"/>
        <w:ind w:left="120" w:right="78"/>
        <w:jc w:val="both"/>
        <w:rPr>
          <w:rFonts w:asciiTheme="minorHAnsi" w:hAnsiTheme="minorHAnsi" w:cstheme="minorHAnsi"/>
          <w:sz w:val="28"/>
          <w:szCs w:val="28"/>
        </w:rPr>
      </w:pPr>
      <w:r w:rsidRPr="00F322B9">
        <w:rPr>
          <w:rStyle w:val="Heading2Char"/>
          <w:rFonts w:asciiTheme="minorHAnsi" w:hAnsiTheme="minorHAnsi" w:cstheme="minorHAnsi"/>
          <w:b w:val="0"/>
          <w:bCs w:val="0"/>
          <w:i w:val="0"/>
          <w:iCs w:val="0"/>
        </w:rPr>
        <w:t>11.§1 DEFINITION</w:t>
      </w:r>
      <w:r w:rsidRPr="00F322B9" w:rsidR="000343D5">
        <w:rPr>
          <w:rStyle w:val="Heading2Char"/>
          <w:rFonts w:asciiTheme="minorHAnsi" w:hAnsiTheme="minorHAnsi" w:cstheme="minorHAnsi"/>
          <w:b w:val="0"/>
          <w:bCs w:val="0"/>
          <w:i w:val="0"/>
          <w:iCs w:val="0"/>
        </w:rPr>
        <w:fldChar w:fldCharType="begin"/>
      </w:r>
      <w:r w:rsidRPr="00F322B9" w:rsidR="000343D5">
        <w:rPr>
          <w:rStyle w:val="Heading2Char"/>
          <w:rFonts w:asciiTheme="minorHAnsi" w:hAnsiTheme="minorHAnsi" w:cstheme="minorHAnsi"/>
          <w:b w:val="0"/>
          <w:bCs w:val="0"/>
          <w:i w:val="0"/>
          <w:iCs w:val="0"/>
        </w:rPr>
        <w:instrText xml:space="preserve"> XE "Rights:Faculty Records" </w:instrText>
      </w:r>
      <w:r w:rsidRPr="00F322B9" w:rsidR="000343D5">
        <w:rPr>
          <w:rStyle w:val="Heading2Char"/>
          <w:rFonts w:asciiTheme="minorHAnsi" w:hAnsiTheme="minorHAnsi" w:cstheme="minorHAnsi"/>
          <w:b w:val="0"/>
          <w:bCs w:val="0"/>
          <w:i w:val="0"/>
          <w:iCs w:val="0"/>
        </w:rPr>
        <w:fldChar w:fldCharType="end"/>
      </w:r>
      <w:r w:rsidRPr="00F322B9" w:rsidR="00915099">
        <w:rPr>
          <w:rStyle w:val="Heading2Char"/>
          <w:rFonts w:asciiTheme="minorHAnsi" w:hAnsiTheme="minorHAnsi" w:cstheme="minorHAnsi"/>
          <w:b w:val="0"/>
          <w:bCs w:val="0"/>
          <w:i w:val="0"/>
          <w:iCs w:val="0"/>
        </w:rPr>
        <w:fldChar w:fldCharType="begin"/>
      </w:r>
      <w:r w:rsidRPr="00F322B9" w:rsidR="00915099">
        <w:rPr>
          <w:rStyle w:val="Heading2Char"/>
          <w:rFonts w:asciiTheme="minorHAnsi" w:hAnsiTheme="minorHAnsi" w:cstheme="minorHAnsi"/>
          <w:b w:val="0"/>
          <w:bCs w:val="0"/>
          <w:i w:val="0"/>
          <w:iCs w:val="0"/>
        </w:rPr>
        <w:instrText xml:space="preserve"> XE "Faculty Records:Definition" </w:instrText>
      </w:r>
      <w:r w:rsidRPr="00F322B9" w:rsidR="00915099">
        <w:rPr>
          <w:rStyle w:val="Heading2Char"/>
          <w:rFonts w:asciiTheme="minorHAnsi" w:hAnsiTheme="minorHAnsi" w:cstheme="minorHAnsi"/>
          <w:b w:val="0"/>
          <w:bCs w:val="0"/>
          <w:i w:val="0"/>
          <w:iCs w:val="0"/>
        </w:rPr>
        <w:fldChar w:fldCharType="end"/>
      </w:r>
      <w:r w:rsidRPr="00F322B9">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A bargaining unit member's "faculty record" shall consist of the "personnel record" as defined in the Bullard-Plawecki Employee Right to Know Act (see Appendix B), the faculty tenure file, and the faculty promotion file. The requirements of the Michigan Freedom of Information Act (MFOIA)</w:t>
      </w:r>
      <w:r w:rsidRPr="00002C33" w:rsidR="00166510">
        <w:rPr>
          <w:rFonts w:asciiTheme="minorHAnsi" w:hAnsiTheme="minorHAnsi" w:cstheme="minorHAnsi"/>
          <w:sz w:val="28"/>
          <w:szCs w:val="28"/>
        </w:rPr>
        <w:fldChar w:fldCharType="begin"/>
      </w:r>
      <w:r w:rsidRPr="00002C33" w:rsidR="00166510">
        <w:rPr>
          <w:rFonts w:asciiTheme="minorHAnsi" w:hAnsiTheme="minorHAnsi" w:cstheme="minorHAnsi"/>
          <w:sz w:val="28"/>
          <w:szCs w:val="28"/>
        </w:rPr>
        <w:instrText xml:space="preserve"> XE "</w:instrText>
      </w:r>
      <w:r w:rsidRPr="00002C33" w:rsidR="00166510">
        <w:rPr>
          <w:rFonts w:asciiTheme="minorHAnsi" w:hAnsiTheme="minorHAnsi" w:cstheme="minorHAnsi"/>
          <w:b/>
          <w:sz w:val="28"/>
          <w:szCs w:val="28"/>
        </w:rPr>
        <w:instrText>Freedom of Information Act</w:instrText>
      </w:r>
      <w:r w:rsidRPr="00002C33" w:rsidR="00166510">
        <w:rPr>
          <w:rFonts w:asciiTheme="minorHAnsi" w:hAnsiTheme="minorHAnsi" w:cstheme="minorHAnsi"/>
          <w:sz w:val="28"/>
          <w:szCs w:val="28"/>
        </w:rPr>
        <w:instrText xml:space="preserve">" </w:instrText>
      </w:r>
      <w:r w:rsidRPr="00002C33" w:rsidR="00166510">
        <w:rPr>
          <w:rFonts w:asciiTheme="minorHAnsi" w:hAnsiTheme="minorHAnsi" w:cstheme="minorHAnsi"/>
          <w:sz w:val="28"/>
          <w:szCs w:val="28"/>
        </w:rPr>
        <w:fldChar w:fldCharType="end"/>
      </w:r>
      <w:r w:rsidRPr="00002C33">
        <w:rPr>
          <w:rFonts w:asciiTheme="minorHAnsi" w:hAnsiTheme="minorHAnsi" w:cstheme="minorHAnsi"/>
          <w:sz w:val="28"/>
          <w:szCs w:val="28"/>
        </w:rPr>
        <w:t xml:space="preserve"> and the Bullard-Plawecki Employee Right to Know Act shall apply to Western, the Chapter</w:t>
      </w:r>
      <w:r w:rsidRPr="00002C33" w:rsidR="00901DF8">
        <w:rPr>
          <w:rFonts w:asciiTheme="minorHAnsi" w:hAnsiTheme="minorHAnsi" w:cstheme="minorHAnsi"/>
          <w:sz w:val="28"/>
          <w:szCs w:val="28"/>
        </w:rPr>
        <w:fldChar w:fldCharType="begin"/>
      </w:r>
      <w:r w:rsidRPr="00002C33" w:rsidR="00901DF8">
        <w:rPr>
          <w:rFonts w:asciiTheme="minorHAnsi" w:hAnsiTheme="minorHAnsi" w:cstheme="minorHAnsi"/>
          <w:sz w:val="28"/>
          <w:szCs w:val="28"/>
        </w:rPr>
        <w:instrText xml:space="preserve"> XE "</w:instrText>
      </w:r>
      <w:r w:rsidRPr="00002C33" w:rsidR="00901DF8">
        <w:rPr>
          <w:rFonts w:asciiTheme="minorHAnsi" w:hAnsiTheme="minorHAnsi" w:cstheme="minorHAnsi"/>
          <w:b/>
          <w:sz w:val="28"/>
          <w:szCs w:val="28"/>
        </w:rPr>
        <w:instrText>Chapter:</w:instrText>
      </w:r>
      <w:r w:rsidRPr="00002C33" w:rsidR="00901DF8">
        <w:rPr>
          <w:rFonts w:asciiTheme="minorHAnsi" w:hAnsiTheme="minorHAnsi" w:cstheme="minorHAnsi"/>
          <w:sz w:val="28"/>
          <w:szCs w:val="28"/>
        </w:rPr>
        <w:instrText xml:space="preserve">Faculty </w:instrText>
      </w:r>
      <w:r w:rsidRPr="00002C33" w:rsidR="007A0A6B">
        <w:rPr>
          <w:rFonts w:asciiTheme="minorHAnsi" w:hAnsiTheme="minorHAnsi" w:cstheme="minorHAnsi"/>
          <w:sz w:val="28"/>
          <w:szCs w:val="28"/>
        </w:rPr>
        <w:instrText>R</w:instrText>
      </w:r>
      <w:r w:rsidRPr="00002C33" w:rsidR="00901DF8">
        <w:rPr>
          <w:rFonts w:asciiTheme="minorHAnsi" w:hAnsiTheme="minorHAnsi" w:cstheme="minorHAnsi"/>
          <w:sz w:val="28"/>
          <w:szCs w:val="28"/>
        </w:rPr>
        <w:instrText xml:space="preserve">ecords" </w:instrText>
      </w:r>
      <w:r w:rsidRPr="00002C33" w:rsidR="00901DF8">
        <w:rPr>
          <w:rFonts w:asciiTheme="minorHAnsi" w:hAnsiTheme="minorHAnsi" w:cstheme="minorHAnsi"/>
          <w:sz w:val="28"/>
          <w:szCs w:val="28"/>
        </w:rPr>
        <w:fldChar w:fldCharType="end"/>
      </w:r>
      <w:r w:rsidRPr="00002C33">
        <w:rPr>
          <w:rFonts w:asciiTheme="minorHAnsi" w:hAnsiTheme="minorHAnsi" w:cstheme="minorHAnsi"/>
          <w:sz w:val="28"/>
          <w:szCs w:val="28"/>
        </w:rPr>
        <w:t>, and bargaining unit faculty members in actions related to faculty records.</w:t>
      </w:r>
    </w:p>
    <w:p w:rsidRPr="00002C33" w:rsidR="006D58F4" w:rsidP="00002C33" w:rsidRDefault="006D58F4" w14:paraId="23FEA5F4" w14:textId="77777777">
      <w:pPr>
        <w:spacing w:line="360" w:lineRule="auto"/>
        <w:rPr>
          <w:rFonts w:asciiTheme="minorHAnsi" w:hAnsiTheme="minorHAnsi" w:cstheme="minorHAnsi"/>
          <w:sz w:val="28"/>
          <w:szCs w:val="28"/>
        </w:rPr>
      </w:pPr>
    </w:p>
    <w:p w:rsidRPr="00002C33" w:rsidR="006D58F4" w:rsidP="00002C33" w:rsidRDefault="00CF1930" w14:paraId="7B314692" w14:textId="289FF416">
      <w:pPr>
        <w:spacing w:line="360" w:lineRule="auto"/>
        <w:ind w:left="120" w:right="78"/>
        <w:jc w:val="both"/>
        <w:rPr>
          <w:rFonts w:asciiTheme="minorHAnsi" w:hAnsiTheme="minorHAnsi" w:cstheme="minorHAnsi"/>
          <w:sz w:val="28"/>
          <w:szCs w:val="28"/>
        </w:rPr>
      </w:pPr>
      <w:r w:rsidRPr="00F322B9">
        <w:rPr>
          <w:rStyle w:val="Heading2Char"/>
          <w:rFonts w:asciiTheme="minorHAnsi" w:hAnsiTheme="minorHAnsi" w:cstheme="minorHAnsi"/>
          <w:b w:val="0"/>
          <w:bCs w:val="0"/>
          <w:i w:val="0"/>
          <w:iCs w:val="0"/>
        </w:rPr>
        <w:t>11.§2 LOCATION</w:t>
      </w:r>
      <w:r w:rsidRPr="00F322B9" w:rsidR="00915099">
        <w:rPr>
          <w:rStyle w:val="Heading2Char"/>
          <w:rFonts w:asciiTheme="minorHAnsi" w:hAnsiTheme="minorHAnsi" w:cstheme="minorHAnsi"/>
          <w:b w:val="0"/>
          <w:bCs w:val="0"/>
          <w:i w:val="0"/>
          <w:iCs w:val="0"/>
        </w:rPr>
        <w:fldChar w:fldCharType="begin"/>
      </w:r>
      <w:r w:rsidRPr="00F322B9" w:rsidR="00915099">
        <w:rPr>
          <w:rStyle w:val="Heading2Char"/>
          <w:rFonts w:asciiTheme="minorHAnsi" w:hAnsiTheme="minorHAnsi" w:cstheme="minorHAnsi"/>
          <w:b w:val="0"/>
          <w:bCs w:val="0"/>
          <w:i w:val="0"/>
          <w:iCs w:val="0"/>
        </w:rPr>
        <w:instrText xml:space="preserve"> XE "Faculty Records:Location" </w:instrText>
      </w:r>
      <w:r w:rsidRPr="00F322B9" w:rsidR="00915099">
        <w:rPr>
          <w:rStyle w:val="Heading2Char"/>
          <w:rFonts w:asciiTheme="minorHAnsi" w:hAnsiTheme="minorHAnsi" w:cstheme="minorHAnsi"/>
          <w:b w:val="0"/>
          <w:bCs w:val="0"/>
          <w:i w:val="0"/>
          <w:iCs w:val="0"/>
        </w:rPr>
        <w:fldChar w:fldCharType="end"/>
      </w:r>
      <w:r w:rsidRPr="00F322B9">
        <w:rPr>
          <w:rStyle w:val="Heading2Char"/>
          <w:rFonts w:asciiTheme="minorHAnsi" w:hAnsiTheme="minorHAnsi" w:cstheme="minorHAnsi"/>
          <w:b w:val="0"/>
          <w:bCs w:val="0"/>
          <w:i w:val="0"/>
          <w:iCs w:val="0"/>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The "faculty record" may be housed in various University offices (files), including at least any personally identifiable file regarding the faculty member kept in the department office, the file in the office of the department chair</w:t>
      </w:r>
      <w:r w:rsidRPr="00002C33" w:rsidR="008D1117">
        <w:rPr>
          <w:rFonts w:asciiTheme="minorHAnsi" w:hAnsiTheme="minorHAnsi" w:cstheme="minorHAnsi"/>
          <w:sz w:val="28"/>
          <w:szCs w:val="28"/>
        </w:rPr>
        <w:fldChar w:fldCharType="begin"/>
      </w:r>
      <w:r w:rsidRPr="00002C33" w:rsidR="008D1117">
        <w:rPr>
          <w:rFonts w:asciiTheme="minorHAnsi" w:hAnsiTheme="minorHAnsi" w:cstheme="minorHAnsi"/>
          <w:sz w:val="28"/>
          <w:szCs w:val="28"/>
        </w:rPr>
        <w:instrText xml:space="preserve"> XE "</w:instrText>
      </w:r>
      <w:r w:rsidRPr="00002C33" w:rsidR="008D1117">
        <w:rPr>
          <w:rFonts w:asciiTheme="minorHAnsi" w:hAnsiTheme="minorHAnsi" w:cstheme="minorHAnsi"/>
          <w:b/>
          <w:sz w:val="28"/>
          <w:szCs w:val="28"/>
        </w:rPr>
        <w:instrText>Chair:</w:instrText>
      </w:r>
      <w:r w:rsidRPr="00002C33" w:rsidR="008D1117">
        <w:rPr>
          <w:rFonts w:asciiTheme="minorHAnsi" w:hAnsiTheme="minorHAnsi" w:cstheme="minorHAnsi"/>
          <w:sz w:val="28"/>
          <w:szCs w:val="28"/>
        </w:rPr>
        <w:instrText>Location</w:instrText>
      </w:r>
      <w:r w:rsidRPr="00002C33" w:rsidR="005B17B5">
        <w:rPr>
          <w:rFonts w:asciiTheme="minorHAnsi" w:hAnsiTheme="minorHAnsi" w:cstheme="minorHAnsi"/>
          <w:sz w:val="28"/>
          <w:szCs w:val="28"/>
        </w:rPr>
        <w:instrText>,</w:instrText>
      </w:r>
      <w:r w:rsidRPr="00002C33" w:rsidR="008D1117">
        <w:rPr>
          <w:rFonts w:asciiTheme="minorHAnsi" w:hAnsiTheme="minorHAnsi" w:cstheme="minorHAnsi"/>
          <w:sz w:val="28"/>
          <w:szCs w:val="28"/>
        </w:rPr>
        <w:instrText xml:space="preserve"> Faculty Records" </w:instrText>
      </w:r>
      <w:r w:rsidRPr="00002C33" w:rsidR="008D1117">
        <w:rPr>
          <w:rFonts w:asciiTheme="minorHAnsi" w:hAnsiTheme="minorHAnsi" w:cstheme="minorHAnsi"/>
          <w:sz w:val="28"/>
          <w:szCs w:val="28"/>
        </w:rPr>
        <w:fldChar w:fldCharType="end"/>
      </w:r>
      <w:r w:rsidRPr="00002C33">
        <w:rPr>
          <w:rFonts w:asciiTheme="minorHAnsi" w:hAnsiTheme="minorHAnsi" w:cstheme="minorHAnsi"/>
          <w:sz w:val="28"/>
          <w:szCs w:val="28"/>
        </w:rPr>
        <w:t xml:space="preserve">, the file in the office of the dean, the file in the </w:t>
      </w:r>
      <w:r w:rsidRPr="00002C33" w:rsidR="00593D54">
        <w:rPr>
          <w:rFonts w:asciiTheme="minorHAnsi" w:hAnsiTheme="minorHAnsi" w:cstheme="minorHAnsi"/>
          <w:sz w:val="28"/>
          <w:szCs w:val="28"/>
        </w:rPr>
        <w:t>Office of the Provost</w:t>
      </w:r>
      <w:r w:rsidRPr="00002C33" w:rsidR="00226A8D">
        <w:rPr>
          <w:rFonts w:asciiTheme="minorHAnsi" w:hAnsiTheme="minorHAnsi" w:cstheme="minorHAnsi"/>
          <w:sz w:val="28"/>
          <w:szCs w:val="28"/>
        </w:rPr>
        <w:fldChar w:fldCharType="begin"/>
      </w:r>
      <w:r w:rsidRPr="00002C33" w:rsidR="00226A8D">
        <w:rPr>
          <w:rFonts w:asciiTheme="minorHAnsi" w:hAnsiTheme="minorHAnsi" w:cstheme="minorHAnsi"/>
          <w:sz w:val="28"/>
          <w:szCs w:val="28"/>
        </w:rPr>
        <w:instrText xml:space="preserve"> XE "</w:instrText>
      </w:r>
      <w:r w:rsidRPr="00002C33" w:rsidR="00226A8D">
        <w:rPr>
          <w:rFonts w:asciiTheme="minorHAnsi" w:hAnsiTheme="minorHAnsi" w:cstheme="minorHAnsi"/>
          <w:b/>
          <w:sz w:val="28"/>
          <w:szCs w:val="28"/>
        </w:rPr>
        <w:instrText>Provost:</w:instrText>
      </w:r>
      <w:r w:rsidRPr="00002C33" w:rsidR="00743021">
        <w:rPr>
          <w:rFonts w:asciiTheme="minorHAnsi" w:hAnsiTheme="minorHAnsi" w:cstheme="minorHAnsi"/>
          <w:sz w:val="28"/>
          <w:szCs w:val="28"/>
        </w:rPr>
        <w:instrText>Faculty Record Location</w:instrText>
      </w:r>
      <w:r w:rsidRPr="00002C33" w:rsidR="00226A8D">
        <w:rPr>
          <w:rFonts w:asciiTheme="minorHAnsi" w:hAnsiTheme="minorHAnsi" w:cstheme="minorHAnsi"/>
          <w:sz w:val="28"/>
          <w:szCs w:val="28"/>
        </w:rPr>
        <w:instrText xml:space="preserve">" </w:instrText>
      </w:r>
      <w:r w:rsidRPr="00002C33" w:rsidR="00226A8D">
        <w:rPr>
          <w:rFonts w:asciiTheme="minorHAnsi" w:hAnsiTheme="minorHAnsi" w:cstheme="minorHAnsi"/>
          <w:sz w:val="28"/>
          <w:szCs w:val="28"/>
        </w:rPr>
        <w:fldChar w:fldCharType="end"/>
      </w:r>
      <w:r w:rsidRPr="00002C33">
        <w:rPr>
          <w:rFonts w:asciiTheme="minorHAnsi" w:hAnsiTheme="minorHAnsi" w:cstheme="minorHAnsi"/>
          <w:sz w:val="28"/>
          <w:szCs w:val="28"/>
        </w:rPr>
        <w:t xml:space="preserve">, and the file in the Department of Human Resources. Other places in which the faculty member's faculty record is kept shall be specifically identified in a memorandum of understanding (see Appendix C, Location of </w:t>
      </w:r>
      <w:proofErr w:type="gramStart"/>
      <w:r w:rsidRPr="00002C33">
        <w:rPr>
          <w:rFonts w:asciiTheme="minorHAnsi" w:hAnsiTheme="minorHAnsi" w:cstheme="minorHAnsi"/>
          <w:sz w:val="28"/>
          <w:szCs w:val="28"/>
        </w:rPr>
        <w:t>Personally-Identifiable</w:t>
      </w:r>
      <w:proofErr w:type="gramEnd"/>
      <w:r w:rsidRPr="00002C33">
        <w:rPr>
          <w:rFonts w:asciiTheme="minorHAnsi" w:hAnsiTheme="minorHAnsi" w:cstheme="minorHAnsi"/>
          <w:sz w:val="28"/>
          <w:szCs w:val="28"/>
        </w:rPr>
        <w:t xml:space="preserve"> Information). The tenure and promotion files shall reside in the department office.</w:t>
      </w:r>
    </w:p>
    <w:p w:rsidRPr="00002C33" w:rsidR="006D58F4" w:rsidP="00002C33" w:rsidRDefault="006D58F4" w14:paraId="2C6D5370" w14:textId="77777777">
      <w:pPr>
        <w:spacing w:line="360" w:lineRule="auto"/>
        <w:rPr>
          <w:rFonts w:asciiTheme="minorHAnsi" w:hAnsiTheme="minorHAnsi" w:cstheme="minorHAnsi"/>
          <w:sz w:val="28"/>
          <w:szCs w:val="28"/>
        </w:rPr>
      </w:pPr>
    </w:p>
    <w:p w:rsidRPr="00002C33" w:rsidR="006D58F4" w:rsidP="00002C33" w:rsidRDefault="00CF1930" w14:paraId="7926C806" w14:textId="77777777">
      <w:pPr>
        <w:spacing w:line="360" w:lineRule="auto"/>
        <w:ind w:left="120" w:right="76"/>
        <w:jc w:val="both"/>
        <w:rPr>
          <w:rFonts w:asciiTheme="minorHAnsi" w:hAnsiTheme="minorHAnsi" w:cstheme="minorHAnsi"/>
          <w:sz w:val="28"/>
          <w:szCs w:val="28"/>
        </w:rPr>
      </w:pPr>
      <w:r w:rsidRPr="00F322B9">
        <w:rPr>
          <w:rStyle w:val="Heading2Char"/>
          <w:rFonts w:asciiTheme="minorHAnsi" w:hAnsiTheme="minorHAnsi" w:cstheme="minorHAnsi"/>
          <w:b w:val="0"/>
          <w:bCs w:val="0"/>
          <w:i w:val="0"/>
          <w:iCs w:val="0"/>
        </w:rPr>
        <w:t>11.§3 ADJUNCTIVE RECORDS</w:t>
      </w:r>
      <w:r w:rsidRPr="00F322B9" w:rsidR="00DC1F32">
        <w:rPr>
          <w:rStyle w:val="Heading2Char"/>
          <w:rFonts w:asciiTheme="minorHAnsi" w:hAnsiTheme="minorHAnsi" w:cstheme="minorHAnsi"/>
          <w:b w:val="0"/>
          <w:bCs w:val="0"/>
          <w:i w:val="0"/>
          <w:iCs w:val="0"/>
        </w:rPr>
        <w:fldChar w:fldCharType="begin"/>
      </w:r>
      <w:r w:rsidRPr="00F322B9" w:rsidR="00DC1F32">
        <w:rPr>
          <w:rStyle w:val="Heading2Char"/>
          <w:rFonts w:asciiTheme="minorHAnsi" w:hAnsiTheme="minorHAnsi" w:cstheme="minorHAnsi"/>
          <w:b w:val="0"/>
          <w:bCs w:val="0"/>
          <w:i w:val="0"/>
          <w:iCs w:val="0"/>
        </w:rPr>
        <w:instrText xml:space="preserve"> XE "Faculty Records:Adjunctive Records" </w:instrText>
      </w:r>
      <w:r w:rsidRPr="00F322B9" w:rsidR="00DC1F32">
        <w:rPr>
          <w:rStyle w:val="Heading2Char"/>
          <w:rFonts w:asciiTheme="minorHAnsi" w:hAnsiTheme="minorHAnsi" w:cstheme="minorHAnsi"/>
          <w:b w:val="0"/>
          <w:bCs w:val="0"/>
          <w:i w:val="0"/>
          <w:iCs w:val="0"/>
        </w:rPr>
        <w:fldChar w:fldCharType="end"/>
      </w:r>
      <w:r w:rsidRPr="00F322B9">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Files regarding the faculty member's application for promotion or tenure shall be known as the adjunctive Faculty</w:t>
      </w:r>
      <w:r w:rsidRPr="00002C33" w:rsidR="00EF268D">
        <w:rPr>
          <w:rFonts w:asciiTheme="minorHAnsi" w:hAnsiTheme="minorHAnsi" w:cstheme="minorHAnsi"/>
          <w:sz w:val="28"/>
          <w:szCs w:val="28"/>
        </w:rPr>
        <w:fldChar w:fldCharType="begin"/>
      </w:r>
      <w:r w:rsidRPr="00002C33" w:rsidR="00EF268D">
        <w:rPr>
          <w:rFonts w:asciiTheme="minorHAnsi" w:hAnsiTheme="minorHAnsi" w:cstheme="minorHAnsi"/>
          <w:sz w:val="28"/>
          <w:szCs w:val="28"/>
        </w:rPr>
        <w:instrText xml:space="preserve"> XE "</w:instrText>
      </w:r>
      <w:r w:rsidRPr="00002C33" w:rsidR="00EF268D">
        <w:rPr>
          <w:rFonts w:asciiTheme="minorHAnsi" w:hAnsiTheme="minorHAnsi" w:cstheme="minorHAnsi"/>
          <w:b/>
          <w:sz w:val="28"/>
          <w:szCs w:val="28"/>
        </w:rPr>
        <w:instrText>Adjunctive Records</w:instrText>
      </w:r>
      <w:r w:rsidRPr="00002C33" w:rsidR="00EF268D">
        <w:rPr>
          <w:rFonts w:asciiTheme="minorHAnsi" w:hAnsiTheme="minorHAnsi" w:cstheme="minorHAnsi"/>
          <w:sz w:val="28"/>
          <w:szCs w:val="28"/>
        </w:rPr>
        <w:instrText xml:space="preserve">" </w:instrText>
      </w:r>
      <w:r w:rsidRPr="00002C33" w:rsidR="00EF268D">
        <w:rPr>
          <w:rFonts w:asciiTheme="minorHAnsi" w:hAnsiTheme="minorHAnsi" w:cstheme="minorHAnsi"/>
          <w:sz w:val="28"/>
          <w:szCs w:val="28"/>
        </w:rPr>
        <w:fldChar w:fldCharType="end"/>
      </w:r>
      <w:r w:rsidRPr="00002C33">
        <w:rPr>
          <w:rFonts w:asciiTheme="minorHAnsi" w:hAnsiTheme="minorHAnsi" w:cstheme="minorHAnsi"/>
          <w:sz w:val="28"/>
          <w:szCs w:val="28"/>
        </w:rPr>
        <w:t xml:space="preserve"> Promotion File and the adjunctive Faculty Tenure File, respectively.</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These files shall initially consist of the application materials prepared by the bargaining unit faculty member.</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 xml:space="preserve">After the </w:t>
      </w:r>
      <w:r w:rsidRPr="00002C33">
        <w:rPr>
          <w:rFonts w:asciiTheme="minorHAnsi" w:hAnsiTheme="minorHAnsi" w:cstheme="minorHAnsi"/>
          <w:sz w:val="28"/>
          <w:szCs w:val="28"/>
        </w:rPr>
        <w:t>review process has begun, identified as the first meeting of the department review committee</w:t>
      </w:r>
      <w:r w:rsidRPr="00002C33" w:rsidR="005D5DB3">
        <w:rPr>
          <w:rFonts w:asciiTheme="minorHAnsi" w:hAnsiTheme="minorHAnsi" w:cstheme="minorHAnsi"/>
          <w:sz w:val="28"/>
          <w:szCs w:val="28"/>
        </w:rPr>
        <w:fldChar w:fldCharType="begin"/>
      </w:r>
      <w:r w:rsidRPr="00002C33" w:rsidR="005D5DB3">
        <w:rPr>
          <w:rFonts w:asciiTheme="minorHAnsi" w:hAnsiTheme="minorHAnsi" w:cstheme="minorHAnsi"/>
          <w:sz w:val="28"/>
          <w:szCs w:val="28"/>
        </w:rPr>
        <w:instrText xml:space="preserve"> XE "</w:instrText>
      </w:r>
      <w:r w:rsidRPr="00002C33" w:rsidR="005D5DB3">
        <w:rPr>
          <w:rFonts w:asciiTheme="minorHAnsi" w:hAnsiTheme="minorHAnsi" w:cstheme="minorHAnsi"/>
          <w:b/>
          <w:sz w:val="28"/>
          <w:szCs w:val="28"/>
        </w:rPr>
        <w:instrText>Committees:</w:instrText>
      </w:r>
      <w:r w:rsidRPr="00002C33" w:rsidR="005D5DB3">
        <w:rPr>
          <w:rFonts w:asciiTheme="minorHAnsi" w:hAnsiTheme="minorHAnsi" w:cstheme="minorHAnsi"/>
          <w:sz w:val="28"/>
          <w:szCs w:val="28"/>
        </w:rPr>
        <w:instrText xml:space="preserve">Adjunctive Records" </w:instrText>
      </w:r>
      <w:r w:rsidRPr="00002C33" w:rsidR="005D5DB3">
        <w:rPr>
          <w:rFonts w:asciiTheme="minorHAnsi" w:hAnsiTheme="minorHAnsi" w:cstheme="minorHAnsi"/>
          <w:sz w:val="28"/>
          <w:szCs w:val="28"/>
        </w:rPr>
        <w:fldChar w:fldCharType="end"/>
      </w:r>
      <w:r w:rsidRPr="00002C33">
        <w:rPr>
          <w:rFonts w:asciiTheme="minorHAnsi" w:hAnsiTheme="minorHAnsi" w:cstheme="minorHAnsi"/>
          <w:sz w:val="28"/>
          <w:szCs w:val="28"/>
        </w:rPr>
        <w:t>, material added</w:t>
      </w:r>
      <w:r w:rsidRPr="00002C33" w:rsidR="0080251A">
        <w:rPr>
          <w:rFonts w:asciiTheme="minorHAnsi" w:hAnsiTheme="minorHAnsi" w:cstheme="minorHAnsi"/>
          <w:sz w:val="28"/>
          <w:szCs w:val="28"/>
        </w:rPr>
        <w:fldChar w:fldCharType="begin"/>
      </w:r>
      <w:r w:rsidRPr="00002C33" w:rsidR="0080251A">
        <w:rPr>
          <w:rFonts w:asciiTheme="minorHAnsi" w:hAnsiTheme="minorHAnsi" w:cstheme="minorHAnsi"/>
          <w:sz w:val="28"/>
          <w:szCs w:val="28"/>
        </w:rPr>
        <w:instrText xml:space="preserve"> XE "</w:instrText>
      </w:r>
      <w:r w:rsidRPr="00002C33" w:rsidR="0080251A">
        <w:rPr>
          <w:rFonts w:asciiTheme="minorHAnsi" w:hAnsiTheme="minorHAnsi" w:cstheme="minorHAnsi"/>
          <w:b/>
          <w:sz w:val="28"/>
          <w:szCs w:val="28"/>
        </w:rPr>
        <w:instrText>Letter of Added Material:</w:instrText>
      </w:r>
      <w:r w:rsidRPr="00002C33" w:rsidR="0080251A">
        <w:rPr>
          <w:rFonts w:asciiTheme="minorHAnsi" w:hAnsiTheme="minorHAnsi" w:cstheme="minorHAnsi"/>
          <w:sz w:val="28"/>
          <w:szCs w:val="28"/>
        </w:rPr>
        <w:instrText xml:space="preserve">to Tenure or Promotion File" </w:instrText>
      </w:r>
      <w:r w:rsidRPr="00002C33" w:rsidR="0080251A">
        <w:rPr>
          <w:rFonts w:asciiTheme="minorHAnsi" w:hAnsiTheme="minorHAnsi" w:cstheme="minorHAnsi"/>
          <w:sz w:val="28"/>
          <w:szCs w:val="28"/>
        </w:rPr>
        <w:fldChar w:fldCharType="end"/>
      </w:r>
      <w:r w:rsidRPr="00002C33">
        <w:rPr>
          <w:rFonts w:asciiTheme="minorHAnsi" w:hAnsiTheme="minorHAnsi" w:cstheme="minorHAnsi"/>
          <w:sz w:val="28"/>
          <w:szCs w:val="28"/>
        </w:rPr>
        <w:t xml:space="preserve"> by the bargaining unit faculty member shall be limited to written responses to questions, concerns, or statements made by reviewers and verification of pending accomplishments which occur during the review process, such as notification of acceptance for publication or notice of grant award.</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If such material is added by the bargaining unit faculty member, then the agents in charge of the prior review steps shall be copied on such material.</w:t>
      </w:r>
    </w:p>
    <w:p w:rsidRPr="00002C33" w:rsidR="006D58F4" w:rsidP="00002C33" w:rsidRDefault="006D58F4" w14:paraId="5FD4944D" w14:textId="77777777">
      <w:pPr>
        <w:spacing w:line="360" w:lineRule="auto"/>
        <w:rPr>
          <w:rFonts w:asciiTheme="minorHAnsi" w:hAnsiTheme="minorHAnsi" w:cstheme="minorHAnsi"/>
          <w:sz w:val="28"/>
          <w:szCs w:val="28"/>
        </w:rPr>
      </w:pPr>
    </w:p>
    <w:p w:rsidRPr="00002C33" w:rsidR="006D58F4" w:rsidP="00002C33" w:rsidRDefault="00CF1930" w14:paraId="794A2D0E" w14:textId="77777777">
      <w:pPr>
        <w:spacing w:line="360" w:lineRule="auto"/>
        <w:ind w:left="840" w:right="74"/>
        <w:jc w:val="both"/>
        <w:rPr>
          <w:rFonts w:asciiTheme="minorHAnsi" w:hAnsiTheme="minorHAnsi" w:cstheme="minorHAnsi"/>
          <w:sz w:val="28"/>
          <w:szCs w:val="28"/>
        </w:rPr>
      </w:pPr>
      <w:r w:rsidRPr="00F322B9">
        <w:rPr>
          <w:rStyle w:val="Heading3Char"/>
          <w:rFonts w:asciiTheme="minorHAnsi" w:hAnsiTheme="minorHAnsi" w:cstheme="minorHAnsi"/>
          <w:b w:val="0"/>
          <w:bCs w:val="0"/>
          <w:sz w:val="28"/>
          <w:szCs w:val="28"/>
        </w:rPr>
        <w:t>11.§3.1</w:t>
      </w:r>
      <w:r w:rsidRPr="00002C33">
        <w:rPr>
          <w:rFonts w:asciiTheme="minorHAnsi" w:hAnsiTheme="minorHAnsi" w:cstheme="minorHAnsi"/>
          <w:sz w:val="28"/>
          <w:szCs w:val="28"/>
        </w:rPr>
        <w:t xml:space="preserve"> Additional relevant material may be added to the Faculty Promotion</w:t>
      </w:r>
      <w:r w:rsidRPr="00002C33" w:rsidR="0080251A">
        <w:rPr>
          <w:rFonts w:asciiTheme="minorHAnsi" w:hAnsiTheme="minorHAnsi" w:cstheme="minorHAnsi"/>
          <w:sz w:val="28"/>
          <w:szCs w:val="28"/>
        </w:rPr>
        <w:fldChar w:fldCharType="begin"/>
      </w:r>
      <w:r w:rsidRPr="00002C33" w:rsidR="0080251A">
        <w:rPr>
          <w:rFonts w:asciiTheme="minorHAnsi" w:hAnsiTheme="minorHAnsi" w:cstheme="minorHAnsi"/>
          <w:sz w:val="28"/>
          <w:szCs w:val="28"/>
        </w:rPr>
        <w:instrText xml:space="preserve"> XE "</w:instrText>
      </w:r>
      <w:r w:rsidRPr="00002C33" w:rsidR="0080251A">
        <w:rPr>
          <w:rFonts w:asciiTheme="minorHAnsi" w:hAnsiTheme="minorHAnsi" w:cstheme="minorHAnsi"/>
          <w:b/>
          <w:sz w:val="28"/>
          <w:szCs w:val="28"/>
        </w:rPr>
        <w:instrText>Letter of Added Material:</w:instrText>
      </w:r>
      <w:r w:rsidRPr="00002C33" w:rsidR="0080251A">
        <w:rPr>
          <w:rFonts w:asciiTheme="minorHAnsi" w:hAnsiTheme="minorHAnsi" w:cstheme="minorHAnsi"/>
          <w:sz w:val="28"/>
          <w:szCs w:val="28"/>
        </w:rPr>
        <w:instrText xml:space="preserve">to Tenure or Promotion File" </w:instrText>
      </w:r>
      <w:r w:rsidRPr="00002C33" w:rsidR="0080251A">
        <w:rPr>
          <w:rFonts w:asciiTheme="minorHAnsi" w:hAnsiTheme="minorHAnsi" w:cstheme="minorHAnsi"/>
          <w:sz w:val="28"/>
          <w:szCs w:val="28"/>
        </w:rPr>
        <w:fldChar w:fldCharType="end"/>
      </w:r>
      <w:r w:rsidRPr="00002C33">
        <w:rPr>
          <w:rFonts w:asciiTheme="minorHAnsi" w:hAnsiTheme="minorHAnsi" w:cstheme="minorHAnsi"/>
          <w:sz w:val="28"/>
          <w:szCs w:val="28"/>
        </w:rPr>
        <w:t xml:space="preserve"> or Tenure File by the Department Promotion Committee (DPC), the Department Tenure Committee (DTC), the department chair</w:t>
      </w:r>
      <w:r w:rsidRPr="00002C33" w:rsidR="008D1117">
        <w:rPr>
          <w:rFonts w:asciiTheme="minorHAnsi" w:hAnsiTheme="minorHAnsi" w:cstheme="minorHAnsi"/>
          <w:sz w:val="28"/>
          <w:szCs w:val="28"/>
        </w:rPr>
        <w:fldChar w:fldCharType="begin"/>
      </w:r>
      <w:r w:rsidRPr="00002C33" w:rsidR="008D1117">
        <w:rPr>
          <w:rFonts w:asciiTheme="minorHAnsi" w:hAnsiTheme="minorHAnsi" w:cstheme="minorHAnsi"/>
          <w:sz w:val="28"/>
          <w:szCs w:val="28"/>
        </w:rPr>
        <w:instrText xml:space="preserve"> XE "</w:instrText>
      </w:r>
      <w:r w:rsidRPr="00002C33" w:rsidR="008D1117">
        <w:rPr>
          <w:rFonts w:asciiTheme="minorHAnsi" w:hAnsiTheme="minorHAnsi" w:cstheme="minorHAnsi"/>
          <w:b/>
          <w:sz w:val="28"/>
          <w:szCs w:val="28"/>
        </w:rPr>
        <w:instrText>Chair:</w:instrText>
      </w:r>
      <w:r w:rsidRPr="00002C33" w:rsidR="008D1117">
        <w:rPr>
          <w:rFonts w:asciiTheme="minorHAnsi" w:hAnsiTheme="minorHAnsi" w:cstheme="minorHAnsi"/>
          <w:sz w:val="28"/>
          <w:szCs w:val="28"/>
        </w:rPr>
        <w:instrText>Adjunctive Records</w:instrText>
      </w:r>
      <w:r w:rsidRPr="00002C33" w:rsidR="005B17B5">
        <w:rPr>
          <w:rFonts w:asciiTheme="minorHAnsi" w:hAnsiTheme="minorHAnsi" w:cstheme="minorHAnsi"/>
          <w:sz w:val="28"/>
          <w:szCs w:val="28"/>
        </w:rPr>
        <w:instrText>:</w:instrText>
      </w:r>
      <w:r w:rsidRPr="00002C33" w:rsidR="008D1117">
        <w:rPr>
          <w:rFonts w:asciiTheme="minorHAnsi" w:hAnsiTheme="minorHAnsi" w:cstheme="minorHAnsi"/>
          <w:sz w:val="28"/>
          <w:szCs w:val="28"/>
        </w:rPr>
        <w:instrText xml:space="preserve"> </w:instrText>
      </w:r>
      <w:r w:rsidRPr="00002C33" w:rsidR="005B17B5">
        <w:rPr>
          <w:rFonts w:asciiTheme="minorHAnsi" w:hAnsiTheme="minorHAnsi" w:cstheme="minorHAnsi"/>
          <w:sz w:val="28"/>
          <w:szCs w:val="28"/>
        </w:rPr>
        <w:instrText>A</w:instrText>
      </w:r>
      <w:r w:rsidRPr="00002C33" w:rsidR="008D1117">
        <w:rPr>
          <w:rFonts w:asciiTheme="minorHAnsi" w:hAnsiTheme="minorHAnsi" w:cstheme="minorHAnsi"/>
          <w:sz w:val="28"/>
          <w:szCs w:val="28"/>
        </w:rPr>
        <w:instrText xml:space="preserve">ddition </w:instrText>
      </w:r>
      <w:r w:rsidRPr="00002C33" w:rsidR="005B17B5">
        <w:rPr>
          <w:rFonts w:asciiTheme="minorHAnsi" w:hAnsiTheme="minorHAnsi" w:cstheme="minorHAnsi"/>
          <w:sz w:val="28"/>
          <w:szCs w:val="28"/>
        </w:rPr>
        <w:instrText>R</w:instrText>
      </w:r>
      <w:r w:rsidRPr="00002C33" w:rsidR="008D1117">
        <w:rPr>
          <w:rFonts w:asciiTheme="minorHAnsi" w:hAnsiTheme="minorHAnsi" w:cstheme="minorHAnsi"/>
          <w:sz w:val="28"/>
          <w:szCs w:val="28"/>
        </w:rPr>
        <w:instrText xml:space="preserve">elevant </w:instrText>
      </w:r>
      <w:r w:rsidRPr="00002C33" w:rsidR="005B17B5">
        <w:rPr>
          <w:rFonts w:asciiTheme="minorHAnsi" w:hAnsiTheme="minorHAnsi" w:cstheme="minorHAnsi"/>
          <w:sz w:val="28"/>
          <w:szCs w:val="28"/>
        </w:rPr>
        <w:instrText>M</w:instrText>
      </w:r>
      <w:r w:rsidRPr="00002C33" w:rsidR="008D1117">
        <w:rPr>
          <w:rFonts w:asciiTheme="minorHAnsi" w:hAnsiTheme="minorHAnsi" w:cstheme="minorHAnsi"/>
          <w:sz w:val="28"/>
          <w:szCs w:val="28"/>
        </w:rPr>
        <w:instrText xml:space="preserve">aterial" </w:instrText>
      </w:r>
      <w:r w:rsidRPr="00002C33" w:rsidR="008D1117">
        <w:rPr>
          <w:rFonts w:asciiTheme="minorHAnsi" w:hAnsiTheme="minorHAnsi" w:cstheme="minorHAnsi"/>
          <w:sz w:val="28"/>
          <w:szCs w:val="28"/>
        </w:rPr>
        <w:fldChar w:fldCharType="end"/>
      </w:r>
      <w:r w:rsidRPr="00002C33">
        <w:rPr>
          <w:rFonts w:asciiTheme="minorHAnsi" w:hAnsiTheme="minorHAnsi" w:cstheme="minorHAnsi"/>
          <w:sz w:val="28"/>
          <w:szCs w:val="28"/>
        </w:rPr>
        <w:t>, the College Promotion Committee (CPC), the dean, and the provost.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These files shall be supplemented by at least the final recommendation of each level of review.</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A copy of the material added to the file shall be supplied to the faculty member, with a cover letter explaining the reason for the addition and giving the faculty member ample time to respond to the material before the file is forwarded to the next level.</w:t>
      </w:r>
    </w:p>
    <w:p w:rsidRPr="00002C33" w:rsidR="006D58F4" w:rsidP="00002C33" w:rsidRDefault="006D58F4" w14:paraId="2DAF5F2F" w14:textId="77777777">
      <w:pPr>
        <w:spacing w:line="360" w:lineRule="auto"/>
        <w:rPr>
          <w:rFonts w:asciiTheme="minorHAnsi" w:hAnsiTheme="minorHAnsi" w:cstheme="minorHAnsi"/>
          <w:sz w:val="28"/>
          <w:szCs w:val="28"/>
        </w:rPr>
      </w:pPr>
    </w:p>
    <w:p w:rsidRPr="00002C33" w:rsidR="006D58F4" w:rsidP="00002C33" w:rsidRDefault="00CF1930" w14:paraId="3BE35389" w14:textId="77777777">
      <w:pPr>
        <w:spacing w:line="360" w:lineRule="auto"/>
        <w:ind w:left="840" w:right="74"/>
        <w:jc w:val="both"/>
        <w:rPr>
          <w:rFonts w:asciiTheme="minorHAnsi" w:hAnsiTheme="minorHAnsi" w:cstheme="minorHAnsi"/>
          <w:sz w:val="28"/>
          <w:szCs w:val="28"/>
        </w:rPr>
      </w:pPr>
      <w:r w:rsidRPr="00F322B9">
        <w:rPr>
          <w:rStyle w:val="Heading3Char"/>
          <w:rFonts w:asciiTheme="minorHAnsi" w:hAnsiTheme="minorHAnsi" w:cstheme="minorHAnsi"/>
          <w:b w:val="0"/>
          <w:bCs w:val="0"/>
          <w:sz w:val="28"/>
          <w:szCs w:val="28"/>
        </w:rPr>
        <w:t>11.§3.2</w:t>
      </w:r>
      <w:r w:rsidRPr="00002C33">
        <w:rPr>
          <w:rFonts w:asciiTheme="minorHAnsi" w:hAnsiTheme="minorHAnsi" w:cstheme="minorHAnsi"/>
          <w:sz w:val="28"/>
          <w:szCs w:val="28"/>
        </w:rPr>
        <w:t xml:space="preserve"> After the final decision regarding the promotion or the award of tenure, the adjunctive Faculty Promotion and adjunctive Faculty Tenure Files shall no longer have any formal status.</w:t>
      </w:r>
      <w:r w:rsidRPr="00002C33" w:rsidR="00DC5BF8">
        <w:rPr>
          <w:rFonts w:asciiTheme="minorHAnsi" w:hAnsiTheme="minorHAnsi" w:cstheme="minorHAnsi"/>
          <w:sz w:val="28"/>
          <w:szCs w:val="28"/>
        </w:rPr>
        <w:t xml:space="preserve"> </w:t>
      </w:r>
      <w:r w:rsidRPr="00002C33">
        <w:rPr>
          <w:rFonts w:asciiTheme="minorHAnsi" w:hAnsiTheme="minorHAnsi" w:cstheme="minorHAnsi"/>
          <w:sz w:val="28"/>
          <w:szCs w:val="28"/>
        </w:rPr>
        <w:t>During the pendency of any tenure/promotion application, the Faculty Promotion or Tenure File shall be considered as part of the faculty record.</w:t>
      </w:r>
    </w:p>
    <w:p w:rsidRPr="00002C33" w:rsidR="006D58F4" w:rsidP="00002C33" w:rsidRDefault="006D58F4" w14:paraId="1B0870DC" w14:textId="77777777">
      <w:pPr>
        <w:spacing w:line="360" w:lineRule="auto"/>
        <w:rPr>
          <w:rFonts w:asciiTheme="minorHAnsi" w:hAnsiTheme="minorHAnsi" w:cstheme="minorHAnsi"/>
          <w:sz w:val="28"/>
          <w:szCs w:val="28"/>
        </w:rPr>
      </w:pPr>
    </w:p>
    <w:p w:rsidRPr="00002C33" w:rsidR="00947E8B" w:rsidP="00002C33" w:rsidRDefault="00CF1930" w14:paraId="2DDE6357" w14:textId="77777777">
      <w:pPr>
        <w:spacing w:line="360" w:lineRule="auto"/>
        <w:ind w:left="840" w:right="78"/>
        <w:jc w:val="both"/>
        <w:rPr>
          <w:rFonts w:asciiTheme="minorHAnsi" w:hAnsiTheme="minorHAnsi" w:cstheme="minorHAnsi"/>
          <w:sz w:val="28"/>
          <w:szCs w:val="28"/>
        </w:rPr>
      </w:pPr>
      <w:r w:rsidRPr="00F322B9">
        <w:rPr>
          <w:rStyle w:val="Heading3Char"/>
          <w:rFonts w:asciiTheme="minorHAnsi" w:hAnsiTheme="minorHAnsi" w:cstheme="minorHAnsi"/>
          <w:b w:val="0"/>
          <w:bCs w:val="0"/>
          <w:sz w:val="28"/>
          <w:szCs w:val="28"/>
        </w:rPr>
        <w:t>11.§3.3</w:t>
      </w:r>
      <w:r w:rsidRPr="00002C33">
        <w:rPr>
          <w:rFonts w:asciiTheme="minorHAnsi" w:hAnsiTheme="minorHAnsi" w:cstheme="minorHAnsi"/>
          <w:sz w:val="28"/>
          <w:szCs w:val="28"/>
        </w:rPr>
        <w:t xml:space="preserve"> After promotion or tenure is granted, all review letters and documentation shall be extracted from the bargaining unit faculty member's </w:t>
      </w:r>
      <w:r w:rsidRPr="00002C33">
        <w:rPr>
          <w:rFonts w:asciiTheme="minorHAnsi" w:hAnsiTheme="minorHAnsi" w:cstheme="minorHAnsi"/>
          <w:sz w:val="28"/>
          <w:szCs w:val="28"/>
        </w:rPr>
        <w:t>personnel record and returned to the faculty member, except for the final notification of the award</w:t>
      </w:r>
      <w:r w:rsidRPr="00002C33" w:rsidR="00E559CD">
        <w:rPr>
          <w:rFonts w:asciiTheme="minorHAnsi" w:hAnsiTheme="minorHAnsi" w:cstheme="minorHAnsi"/>
          <w:b/>
          <w:sz w:val="28"/>
          <w:szCs w:val="28"/>
          <w:u w:color="000000"/>
        </w:rPr>
        <w:fldChar w:fldCharType="begin"/>
      </w:r>
      <w:r w:rsidRPr="00002C33" w:rsidR="00E559CD">
        <w:rPr>
          <w:rFonts w:asciiTheme="minorHAnsi" w:hAnsiTheme="minorHAnsi" w:cstheme="minorHAnsi"/>
          <w:sz w:val="28"/>
          <w:szCs w:val="28"/>
        </w:rPr>
        <w:instrText xml:space="preserve"> XE "</w:instrText>
      </w:r>
      <w:r w:rsidRPr="00002C33" w:rsidR="00E559CD">
        <w:rPr>
          <w:rFonts w:asciiTheme="minorHAnsi" w:hAnsiTheme="minorHAnsi" w:cstheme="minorHAnsi"/>
          <w:b/>
          <w:sz w:val="28"/>
          <w:szCs w:val="28"/>
        </w:rPr>
        <w:instrText>Faculty Records:</w:instrText>
      </w:r>
      <w:r w:rsidRPr="00002C33" w:rsidR="00E559CD">
        <w:rPr>
          <w:rFonts w:asciiTheme="minorHAnsi" w:hAnsiTheme="minorHAnsi" w:cstheme="minorHAnsi"/>
          <w:sz w:val="28"/>
          <w:szCs w:val="28"/>
        </w:rPr>
        <w:instrText xml:space="preserve">Notification of </w:instrText>
      </w:r>
      <w:r w:rsidRPr="00002C33" w:rsidR="00FC259B">
        <w:rPr>
          <w:rFonts w:asciiTheme="minorHAnsi" w:hAnsiTheme="minorHAnsi" w:cstheme="minorHAnsi"/>
          <w:sz w:val="28"/>
          <w:szCs w:val="28"/>
        </w:rPr>
        <w:instrText>Tenure or Promotion</w:instrText>
      </w:r>
      <w:r w:rsidRPr="00002C33" w:rsidR="00E559CD">
        <w:rPr>
          <w:rFonts w:asciiTheme="minorHAnsi" w:hAnsiTheme="minorHAnsi" w:cstheme="minorHAnsi"/>
          <w:sz w:val="28"/>
          <w:szCs w:val="28"/>
        </w:rPr>
        <w:instrText xml:space="preserve">" </w:instrText>
      </w:r>
      <w:r w:rsidRPr="00002C33" w:rsidR="00E559CD">
        <w:rPr>
          <w:rFonts w:asciiTheme="minorHAnsi" w:hAnsiTheme="minorHAnsi" w:cstheme="minorHAnsi"/>
          <w:b/>
          <w:sz w:val="28"/>
          <w:szCs w:val="28"/>
          <w:u w:color="000000"/>
        </w:rPr>
        <w:fldChar w:fldCharType="end"/>
      </w:r>
      <w:r w:rsidRPr="00002C33">
        <w:rPr>
          <w:rFonts w:asciiTheme="minorHAnsi" w:hAnsiTheme="minorHAnsi" w:cstheme="minorHAnsi"/>
          <w:sz w:val="28"/>
          <w:szCs w:val="28"/>
        </w:rPr>
        <w:t>.</w:t>
      </w:r>
    </w:p>
    <w:p w:rsidRPr="00002C33" w:rsidR="00947E8B" w:rsidP="00002C33" w:rsidRDefault="00947E8B" w14:paraId="4795DC05" w14:textId="77777777">
      <w:pPr>
        <w:spacing w:line="360" w:lineRule="auto"/>
        <w:ind w:right="78"/>
        <w:jc w:val="both"/>
        <w:rPr>
          <w:rFonts w:asciiTheme="minorHAnsi" w:hAnsiTheme="minorHAnsi" w:cstheme="minorHAnsi"/>
          <w:sz w:val="28"/>
          <w:szCs w:val="28"/>
        </w:rPr>
      </w:pPr>
    </w:p>
    <w:p w:rsidRPr="00002C33" w:rsidR="006D58F4" w:rsidP="00002C33" w:rsidRDefault="00CF1930" w14:paraId="5B26765E" w14:textId="77777777">
      <w:pPr>
        <w:spacing w:line="360" w:lineRule="auto"/>
        <w:ind w:right="78"/>
        <w:jc w:val="both"/>
        <w:rPr>
          <w:rFonts w:asciiTheme="minorHAnsi" w:hAnsiTheme="minorHAnsi" w:cstheme="minorHAnsi"/>
          <w:sz w:val="28"/>
          <w:szCs w:val="28"/>
        </w:rPr>
      </w:pPr>
      <w:r w:rsidRPr="00F322B9">
        <w:rPr>
          <w:rStyle w:val="Heading2Char"/>
          <w:rFonts w:asciiTheme="minorHAnsi" w:hAnsiTheme="minorHAnsi" w:cstheme="minorHAnsi"/>
          <w:b w:val="0"/>
          <w:bCs w:val="0"/>
          <w:i w:val="0"/>
          <w:iCs w:val="0"/>
        </w:rPr>
        <w:t>11.§4 MATERIALS INAPPROPRIATE TO FILES</w:t>
      </w:r>
      <w:r w:rsidRPr="00F322B9" w:rsidR="00915099">
        <w:rPr>
          <w:rStyle w:val="Heading2Char"/>
          <w:rFonts w:asciiTheme="minorHAnsi" w:hAnsiTheme="minorHAnsi" w:cstheme="minorHAnsi"/>
          <w:b w:val="0"/>
          <w:bCs w:val="0"/>
          <w:i w:val="0"/>
          <w:iCs w:val="0"/>
        </w:rPr>
        <w:fldChar w:fldCharType="begin"/>
      </w:r>
      <w:r w:rsidRPr="00F322B9" w:rsidR="00915099">
        <w:rPr>
          <w:rStyle w:val="Heading2Char"/>
          <w:rFonts w:asciiTheme="minorHAnsi" w:hAnsiTheme="minorHAnsi" w:cstheme="minorHAnsi"/>
          <w:b w:val="0"/>
          <w:bCs w:val="0"/>
          <w:i w:val="0"/>
          <w:iCs w:val="0"/>
        </w:rPr>
        <w:instrText xml:space="preserve"> XE "Faculty Records:Materials </w:instrText>
      </w:r>
      <w:r w:rsidRPr="00F322B9" w:rsidR="00746CCC">
        <w:rPr>
          <w:rStyle w:val="Heading2Char"/>
          <w:rFonts w:asciiTheme="minorHAnsi" w:hAnsiTheme="minorHAnsi" w:cstheme="minorHAnsi"/>
          <w:b w:val="0"/>
          <w:bCs w:val="0"/>
          <w:i w:val="0"/>
          <w:iCs w:val="0"/>
        </w:rPr>
        <w:instrText>I</w:instrText>
      </w:r>
      <w:r w:rsidRPr="00F322B9" w:rsidR="00915099">
        <w:rPr>
          <w:rStyle w:val="Heading2Char"/>
          <w:rFonts w:asciiTheme="minorHAnsi" w:hAnsiTheme="minorHAnsi" w:cstheme="minorHAnsi"/>
          <w:b w:val="0"/>
          <w:bCs w:val="0"/>
          <w:i w:val="0"/>
          <w:iCs w:val="0"/>
        </w:rPr>
        <w:instrText xml:space="preserve">nappropriate to </w:instrText>
      </w:r>
      <w:r w:rsidRPr="00F322B9" w:rsidR="00746CCC">
        <w:rPr>
          <w:rStyle w:val="Heading2Char"/>
          <w:rFonts w:asciiTheme="minorHAnsi" w:hAnsiTheme="minorHAnsi" w:cstheme="minorHAnsi"/>
          <w:b w:val="0"/>
          <w:bCs w:val="0"/>
          <w:i w:val="0"/>
          <w:iCs w:val="0"/>
        </w:rPr>
        <w:instrText>F</w:instrText>
      </w:r>
      <w:r w:rsidRPr="00F322B9" w:rsidR="00915099">
        <w:rPr>
          <w:rStyle w:val="Heading2Char"/>
          <w:rFonts w:asciiTheme="minorHAnsi" w:hAnsiTheme="minorHAnsi" w:cstheme="minorHAnsi"/>
          <w:b w:val="0"/>
          <w:bCs w:val="0"/>
          <w:i w:val="0"/>
          <w:iCs w:val="0"/>
        </w:rPr>
        <w:instrText xml:space="preserve">ile" </w:instrText>
      </w:r>
      <w:r w:rsidRPr="00F322B9" w:rsidR="00915099">
        <w:rPr>
          <w:rStyle w:val="Heading2Char"/>
          <w:rFonts w:asciiTheme="minorHAnsi" w:hAnsiTheme="minorHAnsi" w:cstheme="minorHAnsi"/>
          <w:b w:val="0"/>
          <w:bCs w:val="0"/>
          <w:i w:val="0"/>
          <w:iCs w:val="0"/>
        </w:rPr>
        <w:fldChar w:fldCharType="end"/>
      </w:r>
      <w:r w:rsidRPr="00F322B9">
        <w:rPr>
          <w:rStyle w:val="Heading2Char"/>
          <w:rFonts w:asciiTheme="minorHAnsi" w:hAnsiTheme="minorHAnsi" w:cstheme="minorHAnsi"/>
          <w:b w:val="0"/>
          <w:bCs w:val="0"/>
          <w:i w:val="0"/>
          <w:iCs w:val="0"/>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The following items are excluded from a faculty member's record:</w:t>
      </w:r>
    </w:p>
    <w:p w:rsidRPr="00002C33" w:rsidR="006D58F4" w:rsidP="00002C33" w:rsidRDefault="006D58F4" w14:paraId="6D97EA15" w14:textId="77777777">
      <w:pPr>
        <w:spacing w:line="360" w:lineRule="auto"/>
        <w:rPr>
          <w:rFonts w:asciiTheme="minorHAnsi" w:hAnsiTheme="minorHAnsi" w:cstheme="minorHAnsi"/>
          <w:sz w:val="28"/>
          <w:szCs w:val="28"/>
        </w:rPr>
      </w:pPr>
    </w:p>
    <w:p w:rsidRPr="00002C33" w:rsidR="006D58F4" w:rsidP="00002C33" w:rsidRDefault="00CF1930" w14:paraId="77FC2415" w14:textId="77777777">
      <w:pPr>
        <w:spacing w:line="360" w:lineRule="auto"/>
        <w:ind w:left="1560"/>
        <w:rPr>
          <w:rFonts w:asciiTheme="minorHAnsi" w:hAnsiTheme="minorHAnsi" w:cstheme="minorHAnsi"/>
          <w:sz w:val="28"/>
          <w:szCs w:val="28"/>
        </w:rPr>
      </w:pPr>
      <w:r w:rsidRPr="00002C33">
        <w:rPr>
          <w:rFonts w:asciiTheme="minorHAnsi" w:hAnsiTheme="minorHAnsi" w:cstheme="minorHAnsi"/>
          <w:sz w:val="28"/>
          <w:szCs w:val="28"/>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Anonymous communications from any source;</w:t>
      </w:r>
    </w:p>
    <w:p w:rsidRPr="00002C33" w:rsidR="006D58F4" w:rsidP="00002C33" w:rsidRDefault="00CF1930" w14:paraId="1F012E98" w14:textId="77777777">
      <w:pPr>
        <w:spacing w:line="360" w:lineRule="auto"/>
        <w:ind w:left="1560"/>
        <w:rPr>
          <w:rFonts w:asciiTheme="minorHAnsi" w:hAnsiTheme="minorHAnsi" w:cstheme="minorHAnsi"/>
          <w:sz w:val="28"/>
          <w:szCs w:val="28"/>
        </w:rPr>
      </w:pPr>
      <w:r w:rsidRPr="00002C33">
        <w:rPr>
          <w:rFonts w:asciiTheme="minorHAnsi" w:hAnsiTheme="minorHAnsi" w:cstheme="minorHAnsi"/>
          <w:sz w:val="28"/>
          <w:szCs w:val="28"/>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Unsubstantiated material of any kind; and</w:t>
      </w:r>
    </w:p>
    <w:p w:rsidRPr="00002C33" w:rsidR="006D58F4" w:rsidP="00002C33" w:rsidRDefault="00CF1930" w14:paraId="0B654587" w14:textId="77777777">
      <w:pPr>
        <w:spacing w:line="360" w:lineRule="auto"/>
        <w:ind w:left="1680" w:right="572" w:hanging="120"/>
        <w:rPr>
          <w:rFonts w:asciiTheme="minorHAnsi" w:hAnsiTheme="minorHAnsi" w:cstheme="minorHAnsi"/>
          <w:sz w:val="28"/>
          <w:szCs w:val="28"/>
        </w:rPr>
      </w:pPr>
      <w:r w:rsidRPr="00002C33">
        <w:rPr>
          <w:rFonts w:asciiTheme="minorHAnsi" w:hAnsiTheme="minorHAnsi" w:cstheme="minorHAnsi"/>
          <w:sz w:val="28"/>
          <w:szCs w:val="28"/>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Reference to unsubstantiated or anonymous comments, except for historical references, and then, without conveying subs</w:t>
      </w:r>
      <w:r w:rsidRPr="00002C33" w:rsidR="00D75D6A">
        <w:rPr>
          <w:rFonts w:asciiTheme="minorHAnsi" w:hAnsiTheme="minorHAnsi" w:cstheme="minorHAnsi"/>
          <w:sz w:val="28"/>
          <w:szCs w:val="28"/>
        </w:rPr>
        <w:fldChar w:fldCharType="begin"/>
      </w:r>
      <w:r w:rsidRPr="00002C33" w:rsidR="00D75D6A">
        <w:rPr>
          <w:rFonts w:asciiTheme="minorHAnsi" w:hAnsiTheme="minorHAnsi" w:cstheme="minorHAnsi"/>
          <w:sz w:val="28"/>
          <w:szCs w:val="28"/>
        </w:rPr>
        <w:instrText xml:space="preserve"> XE "</w:instrText>
      </w:r>
      <w:r w:rsidRPr="00002C33" w:rsidR="00D75D6A">
        <w:rPr>
          <w:rFonts w:asciiTheme="minorHAnsi" w:hAnsiTheme="minorHAnsi" w:cstheme="minorHAnsi"/>
          <w:b/>
          <w:sz w:val="28"/>
          <w:szCs w:val="28"/>
        </w:rPr>
        <w:instrText>Anonymous Comments</w:instrText>
      </w:r>
      <w:r w:rsidRPr="00002C33" w:rsidR="00D75D6A">
        <w:rPr>
          <w:rFonts w:asciiTheme="minorHAnsi" w:hAnsiTheme="minorHAnsi" w:cstheme="minorHAnsi"/>
          <w:sz w:val="28"/>
          <w:szCs w:val="28"/>
        </w:rPr>
        <w:instrText xml:space="preserve">" </w:instrText>
      </w:r>
      <w:r w:rsidRPr="00002C33" w:rsidR="00D75D6A">
        <w:rPr>
          <w:rFonts w:asciiTheme="minorHAnsi" w:hAnsiTheme="minorHAnsi" w:cstheme="minorHAnsi"/>
          <w:sz w:val="28"/>
          <w:szCs w:val="28"/>
        </w:rPr>
        <w:fldChar w:fldCharType="end"/>
      </w:r>
      <w:r w:rsidRPr="00002C33">
        <w:rPr>
          <w:rFonts w:asciiTheme="minorHAnsi" w:hAnsiTheme="minorHAnsi" w:cstheme="minorHAnsi"/>
          <w:sz w:val="28"/>
          <w:szCs w:val="28"/>
        </w:rPr>
        <w:t>tantive content.</w:t>
      </w:r>
    </w:p>
    <w:p w:rsidRPr="00002C33" w:rsidR="006D58F4" w:rsidP="00002C33" w:rsidRDefault="006D58F4" w14:paraId="47290A62" w14:textId="77777777">
      <w:pPr>
        <w:spacing w:line="360" w:lineRule="auto"/>
        <w:rPr>
          <w:rFonts w:asciiTheme="minorHAnsi" w:hAnsiTheme="minorHAnsi" w:cstheme="minorHAnsi"/>
          <w:sz w:val="28"/>
          <w:szCs w:val="28"/>
        </w:rPr>
      </w:pPr>
    </w:p>
    <w:p w:rsidRPr="00002C33" w:rsidR="006D58F4" w:rsidP="00002C33" w:rsidRDefault="00CF1930" w14:paraId="0C80303D" w14:textId="77777777">
      <w:pPr>
        <w:tabs>
          <w:tab w:val="left" w:pos="860"/>
        </w:tabs>
        <w:spacing w:line="360" w:lineRule="auto"/>
        <w:ind w:left="120" w:right="75"/>
        <w:jc w:val="both"/>
        <w:rPr>
          <w:rFonts w:asciiTheme="minorHAnsi" w:hAnsiTheme="minorHAnsi" w:cstheme="minorHAnsi"/>
          <w:sz w:val="28"/>
          <w:szCs w:val="28"/>
        </w:rPr>
      </w:pPr>
      <w:r w:rsidRPr="00F322B9">
        <w:rPr>
          <w:rStyle w:val="Heading2Char"/>
          <w:rFonts w:asciiTheme="minorHAnsi" w:hAnsiTheme="minorHAnsi" w:cstheme="minorHAnsi"/>
          <w:b w:val="0"/>
          <w:bCs w:val="0"/>
          <w:i w:val="0"/>
          <w:iCs w:val="0"/>
        </w:rPr>
        <w:t>11.§5</w:t>
      </w:r>
      <w:r w:rsidRPr="00F322B9">
        <w:rPr>
          <w:rStyle w:val="Heading2Char"/>
          <w:rFonts w:asciiTheme="minorHAnsi" w:hAnsiTheme="minorHAnsi" w:cstheme="minorHAnsi"/>
          <w:b w:val="0"/>
          <w:bCs w:val="0"/>
          <w:i w:val="0"/>
          <w:iCs w:val="0"/>
        </w:rPr>
        <w:tab/>
      </w:r>
      <w:r w:rsidRPr="00F322B9">
        <w:rPr>
          <w:rStyle w:val="Heading2Char"/>
          <w:rFonts w:asciiTheme="minorHAnsi" w:hAnsiTheme="minorHAnsi" w:cstheme="minorHAnsi"/>
          <w:b w:val="0"/>
          <w:bCs w:val="0"/>
          <w:i w:val="0"/>
          <w:iCs w:val="0"/>
        </w:rPr>
        <w:t>NOTIFICATION</w:t>
      </w:r>
      <w:r w:rsidRPr="00F322B9" w:rsidR="00915099">
        <w:rPr>
          <w:rStyle w:val="Heading2Char"/>
          <w:rFonts w:asciiTheme="minorHAnsi" w:hAnsiTheme="minorHAnsi" w:cstheme="minorHAnsi"/>
          <w:b w:val="0"/>
          <w:bCs w:val="0"/>
          <w:i w:val="0"/>
          <w:iCs w:val="0"/>
        </w:rPr>
        <w:fldChar w:fldCharType="begin"/>
      </w:r>
      <w:r w:rsidRPr="00F322B9" w:rsidR="00915099">
        <w:rPr>
          <w:rStyle w:val="Heading2Char"/>
          <w:rFonts w:asciiTheme="minorHAnsi" w:hAnsiTheme="minorHAnsi" w:cstheme="minorHAnsi"/>
          <w:b w:val="0"/>
          <w:bCs w:val="0"/>
          <w:i w:val="0"/>
          <w:iCs w:val="0"/>
        </w:rPr>
        <w:instrText xml:space="preserve"> XE "Faculty Records:Notification" </w:instrText>
      </w:r>
      <w:r w:rsidRPr="00F322B9" w:rsidR="00915099">
        <w:rPr>
          <w:rStyle w:val="Heading2Char"/>
          <w:rFonts w:asciiTheme="minorHAnsi" w:hAnsiTheme="minorHAnsi" w:cstheme="minorHAnsi"/>
          <w:b w:val="0"/>
          <w:bCs w:val="0"/>
          <w:i w:val="0"/>
          <w:iCs w:val="0"/>
        </w:rPr>
        <w:fldChar w:fldCharType="end"/>
      </w:r>
      <w:r w:rsidRPr="00F322B9">
        <w:rPr>
          <w:rStyle w:val="Heading2Char"/>
          <w:rFonts w:asciiTheme="minorHAnsi" w:hAnsiTheme="minorHAnsi" w:cstheme="minorHAnsi"/>
          <w:b w:val="0"/>
          <w:bCs w:val="0"/>
          <w:i w:val="0"/>
          <w:iCs w:val="0"/>
        </w:rPr>
        <w:t>.</w:t>
      </w:r>
      <w:r w:rsidRPr="00002C33" w:rsidR="00DC5BF8">
        <w:rPr>
          <w:rFonts w:asciiTheme="minorHAnsi" w:hAnsiTheme="minorHAnsi" w:cstheme="minorHAnsi"/>
          <w:sz w:val="28"/>
          <w:szCs w:val="28"/>
        </w:rPr>
        <w:t xml:space="preserve"> </w:t>
      </w:r>
      <w:r w:rsidRPr="00002C33">
        <w:rPr>
          <w:rFonts w:asciiTheme="minorHAnsi" w:hAnsiTheme="minorHAnsi" w:cstheme="minorHAnsi"/>
          <w:sz w:val="28"/>
          <w:szCs w:val="28"/>
        </w:rPr>
        <w:t>A bargaining unit faculty member shall be notified, in writing, if documented material reflecting negatively</w:t>
      </w:r>
      <w:r w:rsidRPr="00002C33" w:rsidR="00AD43AA">
        <w:rPr>
          <w:rFonts w:asciiTheme="minorHAnsi" w:hAnsiTheme="minorHAnsi" w:cstheme="minorHAnsi"/>
          <w:sz w:val="28"/>
          <w:szCs w:val="28"/>
        </w:rPr>
        <w:fldChar w:fldCharType="begin"/>
      </w:r>
      <w:r w:rsidRPr="00002C33" w:rsidR="00AD43AA">
        <w:rPr>
          <w:rFonts w:asciiTheme="minorHAnsi" w:hAnsiTheme="minorHAnsi" w:cstheme="minorHAnsi"/>
          <w:sz w:val="28"/>
          <w:szCs w:val="28"/>
        </w:rPr>
        <w:instrText xml:space="preserve"> XE "</w:instrText>
      </w:r>
      <w:r w:rsidRPr="00002C33" w:rsidR="00AD43AA">
        <w:rPr>
          <w:rFonts w:asciiTheme="minorHAnsi" w:hAnsiTheme="minorHAnsi" w:cstheme="minorHAnsi"/>
          <w:b/>
          <w:sz w:val="28"/>
          <w:szCs w:val="28"/>
        </w:rPr>
        <w:instrText>Notification:</w:instrText>
      </w:r>
      <w:r w:rsidRPr="00002C33" w:rsidR="00AD43AA">
        <w:rPr>
          <w:rFonts w:asciiTheme="minorHAnsi" w:hAnsiTheme="minorHAnsi" w:cstheme="minorHAnsi"/>
          <w:sz w:val="28"/>
          <w:szCs w:val="28"/>
        </w:rPr>
        <w:instrText xml:space="preserve">Negative Material in Faculty Record" </w:instrText>
      </w:r>
      <w:r w:rsidRPr="00002C33" w:rsidR="00AD43AA">
        <w:rPr>
          <w:rFonts w:asciiTheme="minorHAnsi" w:hAnsiTheme="minorHAnsi" w:cstheme="minorHAnsi"/>
          <w:sz w:val="28"/>
          <w:szCs w:val="28"/>
        </w:rPr>
        <w:fldChar w:fldCharType="end"/>
      </w:r>
      <w:r w:rsidRPr="00002C33">
        <w:rPr>
          <w:rFonts w:asciiTheme="minorHAnsi" w:hAnsiTheme="minorHAnsi" w:cstheme="minorHAnsi"/>
          <w:sz w:val="28"/>
          <w:szCs w:val="28"/>
        </w:rPr>
        <w:t xml:space="preserve"> on the faculty member's professional qualifications, performance, and/or professional conduct is placed in the faculty record by </w:t>
      </w:r>
      <w:proofErr w:type="gramStart"/>
      <w:r w:rsidRPr="00002C33">
        <w:rPr>
          <w:rFonts w:asciiTheme="minorHAnsi" w:hAnsiTheme="minorHAnsi" w:cstheme="minorHAnsi"/>
          <w:sz w:val="28"/>
          <w:szCs w:val="28"/>
        </w:rPr>
        <w:t>Western</w:t>
      </w:r>
      <w:r w:rsidRPr="00002C33" w:rsidR="00C95089">
        <w:rPr>
          <w:rFonts w:asciiTheme="minorHAnsi" w:hAnsiTheme="minorHAnsi" w:cstheme="minorHAnsi"/>
          <w:sz w:val="28"/>
          <w:szCs w:val="28"/>
        </w:rPr>
        <w:t>,</w:t>
      </w:r>
      <w:r w:rsidRPr="00002C33">
        <w:rPr>
          <w:rFonts w:asciiTheme="minorHAnsi" w:hAnsiTheme="minorHAnsi" w:cstheme="minorHAnsi"/>
          <w:sz w:val="28"/>
          <w:szCs w:val="28"/>
        </w:rPr>
        <w:t xml:space="preserve"> and</w:t>
      </w:r>
      <w:proofErr w:type="gramEnd"/>
      <w:r w:rsidRPr="00002C33">
        <w:rPr>
          <w:rFonts w:asciiTheme="minorHAnsi" w:hAnsiTheme="minorHAnsi" w:cstheme="minorHAnsi"/>
          <w:sz w:val="28"/>
          <w:szCs w:val="28"/>
        </w:rPr>
        <w:t xml:space="preserve"> provided with a copy of the material placed in the faculty record.</w:t>
      </w:r>
      <w:r w:rsidRPr="00002C33" w:rsidR="00DC5BF8">
        <w:rPr>
          <w:rFonts w:asciiTheme="minorHAnsi" w:hAnsiTheme="minorHAnsi" w:cstheme="minorHAnsi"/>
          <w:sz w:val="28"/>
          <w:szCs w:val="28"/>
        </w:rPr>
        <w:t xml:space="preserve"> </w:t>
      </w:r>
      <w:r w:rsidRPr="00002C33">
        <w:rPr>
          <w:rFonts w:asciiTheme="minorHAnsi" w:hAnsiTheme="minorHAnsi" w:cstheme="minorHAnsi"/>
          <w:sz w:val="28"/>
          <w:szCs w:val="28"/>
        </w:rPr>
        <w:t xml:space="preserve">If Western intends to utilize, for a personnel decision affecting the faculty member, any material reflecting negatively on the faculty member's professional qualifications, performance, and/or professional conduct which has not been placed in the faculty record with notice to the faculty member prior to the contemplated utilization, the faculty member shall be so notified, supplied with a copy </w:t>
      </w:r>
      <w:r w:rsidRPr="00002C33" w:rsidR="00FC259B">
        <w:rPr>
          <w:rFonts w:asciiTheme="minorHAnsi" w:hAnsiTheme="minorHAnsi" w:cstheme="minorHAnsi"/>
          <w:b/>
          <w:sz w:val="28"/>
          <w:szCs w:val="28"/>
          <w:u w:color="000000"/>
        </w:rPr>
        <w:fldChar w:fldCharType="begin"/>
      </w:r>
      <w:r w:rsidRPr="00002C33" w:rsidR="00FC259B">
        <w:rPr>
          <w:rFonts w:asciiTheme="minorHAnsi" w:hAnsiTheme="minorHAnsi" w:cstheme="minorHAnsi"/>
          <w:sz w:val="28"/>
          <w:szCs w:val="28"/>
        </w:rPr>
        <w:instrText xml:space="preserve"> XE "</w:instrText>
      </w:r>
      <w:r w:rsidRPr="00002C33" w:rsidR="00FC259B">
        <w:rPr>
          <w:rFonts w:asciiTheme="minorHAnsi" w:hAnsiTheme="minorHAnsi" w:cstheme="minorHAnsi"/>
          <w:b/>
          <w:sz w:val="28"/>
          <w:szCs w:val="28"/>
        </w:rPr>
        <w:instrText>Faculty Records:</w:instrText>
      </w:r>
      <w:r w:rsidRPr="00002C33" w:rsidR="00FC259B">
        <w:rPr>
          <w:rFonts w:asciiTheme="minorHAnsi" w:hAnsiTheme="minorHAnsi" w:cstheme="minorHAnsi"/>
          <w:sz w:val="28"/>
          <w:szCs w:val="28"/>
        </w:rPr>
        <w:instrText xml:space="preserve">Copies" </w:instrText>
      </w:r>
      <w:r w:rsidRPr="00002C33" w:rsidR="00FC259B">
        <w:rPr>
          <w:rFonts w:asciiTheme="minorHAnsi" w:hAnsiTheme="minorHAnsi" w:cstheme="minorHAnsi"/>
          <w:b/>
          <w:sz w:val="28"/>
          <w:szCs w:val="28"/>
          <w:u w:color="000000"/>
        </w:rPr>
        <w:fldChar w:fldCharType="end"/>
      </w:r>
      <w:r w:rsidRPr="00002C33">
        <w:rPr>
          <w:rFonts w:asciiTheme="minorHAnsi" w:hAnsiTheme="minorHAnsi" w:cstheme="minorHAnsi"/>
          <w:sz w:val="28"/>
          <w:szCs w:val="28"/>
        </w:rPr>
        <w:t>of the materials, and afforded an opportunity to respond to the material prior to Western's making a personnel recommendation or decision based on these materials.</w:t>
      </w:r>
    </w:p>
    <w:p w:rsidRPr="00002C33" w:rsidR="006D58F4" w:rsidP="00002C33" w:rsidRDefault="006D58F4" w14:paraId="2CC75772" w14:textId="77777777">
      <w:pPr>
        <w:spacing w:line="360" w:lineRule="auto"/>
        <w:rPr>
          <w:rFonts w:asciiTheme="minorHAnsi" w:hAnsiTheme="minorHAnsi" w:cstheme="minorHAnsi"/>
          <w:sz w:val="28"/>
          <w:szCs w:val="28"/>
        </w:rPr>
      </w:pPr>
    </w:p>
    <w:p w:rsidRPr="00002C33" w:rsidR="006D58F4" w:rsidP="00002C33" w:rsidRDefault="00CF1930" w14:paraId="76728E99" w14:textId="77777777">
      <w:pPr>
        <w:spacing w:line="360" w:lineRule="auto"/>
        <w:ind w:left="120" w:right="79"/>
        <w:jc w:val="both"/>
        <w:rPr>
          <w:rFonts w:asciiTheme="minorHAnsi" w:hAnsiTheme="minorHAnsi" w:cstheme="minorHAnsi"/>
          <w:sz w:val="28"/>
          <w:szCs w:val="28"/>
        </w:rPr>
      </w:pPr>
      <w:r w:rsidRPr="00F322B9">
        <w:rPr>
          <w:rStyle w:val="Heading2Char"/>
          <w:rFonts w:asciiTheme="minorHAnsi" w:hAnsiTheme="minorHAnsi" w:cstheme="minorHAnsi"/>
          <w:b w:val="0"/>
          <w:bCs w:val="0"/>
          <w:i w:val="0"/>
          <w:iCs w:val="0"/>
        </w:rPr>
        <w:t>11.§6 EXAMINATION OF FACULTY RECORDS</w:t>
      </w:r>
      <w:r w:rsidRPr="00F322B9" w:rsidR="00C7783B">
        <w:rPr>
          <w:rStyle w:val="Heading2Char"/>
          <w:rFonts w:asciiTheme="minorHAnsi" w:hAnsiTheme="minorHAnsi" w:cstheme="minorHAnsi"/>
          <w:b w:val="0"/>
          <w:bCs w:val="0"/>
          <w:i w:val="0"/>
          <w:iCs w:val="0"/>
        </w:rPr>
        <w:fldChar w:fldCharType="begin"/>
      </w:r>
      <w:r w:rsidRPr="00F322B9" w:rsidR="00C7783B">
        <w:rPr>
          <w:rStyle w:val="Heading2Char"/>
          <w:rFonts w:asciiTheme="minorHAnsi" w:hAnsiTheme="minorHAnsi" w:cstheme="minorHAnsi"/>
          <w:b w:val="0"/>
          <w:bCs w:val="0"/>
          <w:i w:val="0"/>
          <w:iCs w:val="0"/>
        </w:rPr>
        <w:instrText xml:space="preserve"> XE "Faculty Records:Examination of" </w:instrText>
      </w:r>
      <w:r w:rsidRPr="00F322B9" w:rsidR="00C7783B">
        <w:rPr>
          <w:rStyle w:val="Heading2Char"/>
          <w:rFonts w:asciiTheme="minorHAnsi" w:hAnsiTheme="minorHAnsi" w:cstheme="minorHAnsi"/>
          <w:b w:val="0"/>
          <w:bCs w:val="0"/>
          <w:i w:val="0"/>
          <w:iCs w:val="0"/>
        </w:rPr>
        <w:fldChar w:fldCharType="end"/>
      </w:r>
      <w:r w:rsidRPr="00F322B9">
        <w:rPr>
          <w:rStyle w:val="Heading2Char"/>
          <w:rFonts w:asciiTheme="minorHAnsi" w:hAnsiTheme="minorHAnsi" w:cstheme="minorHAnsi"/>
          <w:b w:val="0"/>
          <w:bCs w:val="0"/>
          <w:i w:val="0"/>
          <w:iCs w:val="0"/>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 xml:space="preserve">A bargaining unit faculty member, upon oral or written request, shall have the right to examine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faculty record during normal business hours in the presence of a representative of Western, and, if desired, a member of the bargaining unit designated by the faculty member.</w:t>
      </w:r>
    </w:p>
    <w:p w:rsidRPr="00002C33" w:rsidR="006D58F4" w:rsidP="00002C33" w:rsidRDefault="006D58F4" w14:paraId="23D569C9" w14:textId="77777777">
      <w:pPr>
        <w:spacing w:line="360" w:lineRule="auto"/>
        <w:rPr>
          <w:rFonts w:asciiTheme="minorHAnsi" w:hAnsiTheme="minorHAnsi" w:cstheme="minorHAnsi"/>
          <w:sz w:val="28"/>
          <w:szCs w:val="28"/>
        </w:rPr>
      </w:pPr>
    </w:p>
    <w:p w:rsidRPr="00002C33" w:rsidR="006D58F4" w:rsidP="00002C33" w:rsidRDefault="00CF1930" w14:paraId="4D481491" w14:textId="77777777">
      <w:pPr>
        <w:spacing w:line="360" w:lineRule="auto"/>
        <w:ind w:left="840" w:right="78"/>
        <w:jc w:val="both"/>
        <w:rPr>
          <w:rFonts w:asciiTheme="minorHAnsi" w:hAnsiTheme="minorHAnsi" w:cstheme="minorHAnsi"/>
          <w:sz w:val="28"/>
          <w:szCs w:val="28"/>
        </w:rPr>
      </w:pPr>
      <w:r w:rsidRPr="00F322B9">
        <w:rPr>
          <w:rStyle w:val="Heading3Char"/>
          <w:rFonts w:asciiTheme="minorHAnsi" w:hAnsiTheme="minorHAnsi" w:cstheme="minorHAnsi"/>
          <w:b w:val="0"/>
          <w:bCs w:val="0"/>
          <w:sz w:val="28"/>
          <w:szCs w:val="28"/>
        </w:rPr>
        <w:t>11.§6.1</w:t>
      </w:r>
      <w:r w:rsidRPr="00F322B9">
        <w:rPr>
          <w:rFonts w:asciiTheme="minorHAnsi" w:hAnsiTheme="minorHAnsi" w:cstheme="minorHAnsi"/>
          <w:b/>
          <w:bCs/>
          <w:sz w:val="28"/>
          <w:szCs w:val="28"/>
        </w:rPr>
        <w:t xml:space="preserve"> </w:t>
      </w:r>
      <w:r w:rsidRPr="00002C33">
        <w:rPr>
          <w:rFonts w:asciiTheme="minorHAnsi" w:hAnsiTheme="minorHAnsi" w:cstheme="minorHAnsi"/>
          <w:sz w:val="28"/>
          <w:szCs w:val="28"/>
        </w:rPr>
        <w:t xml:space="preserve">A bargaining unit faculty member shall have the right to obtain a copy of all material in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faculty record at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expense. The fee shall be limited to the cost of reproduction and the mailing of the materials requested.</w:t>
      </w:r>
    </w:p>
    <w:p w:rsidRPr="00002C33" w:rsidR="006D58F4" w:rsidP="00002C33" w:rsidRDefault="006D58F4" w14:paraId="6149E2A1" w14:textId="77777777">
      <w:pPr>
        <w:spacing w:line="360" w:lineRule="auto"/>
        <w:rPr>
          <w:rFonts w:asciiTheme="minorHAnsi" w:hAnsiTheme="minorHAnsi" w:cstheme="minorHAnsi"/>
          <w:sz w:val="28"/>
          <w:szCs w:val="28"/>
        </w:rPr>
      </w:pPr>
    </w:p>
    <w:p w:rsidRPr="00002C33" w:rsidR="006D58F4" w:rsidP="00002C33" w:rsidRDefault="00CF1930" w14:paraId="6A88202A" w14:textId="77777777">
      <w:pPr>
        <w:spacing w:line="360" w:lineRule="auto"/>
        <w:ind w:left="840" w:right="74"/>
        <w:jc w:val="both"/>
        <w:rPr>
          <w:rFonts w:asciiTheme="minorHAnsi" w:hAnsiTheme="minorHAnsi" w:cstheme="minorHAnsi"/>
          <w:sz w:val="28"/>
          <w:szCs w:val="28"/>
        </w:rPr>
      </w:pPr>
      <w:r w:rsidRPr="00F322B9">
        <w:rPr>
          <w:rStyle w:val="Heading3Char"/>
          <w:rFonts w:asciiTheme="minorHAnsi" w:hAnsiTheme="minorHAnsi" w:cstheme="minorHAnsi"/>
          <w:b w:val="0"/>
          <w:bCs w:val="0"/>
          <w:sz w:val="28"/>
          <w:szCs w:val="28"/>
        </w:rPr>
        <w:t>11.§6.2</w:t>
      </w:r>
      <w:r w:rsidRPr="00F322B9">
        <w:rPr>
          <w:rFonts w:asciiTheme="minorHAnsi" w:hAnsiTheme="minorHAnsi" w:cstheme="minorHAnsi"/>
          <w:b/>
          <w:bCs/>
          <w:sz w:val="28"/>
          <w:szCs w:val="28"/>
        </w:rPr>
        <w:t xml:space="preserve"> </w:t>
      </w:r>
      <w:r w:rsidRPr="00002C33">
        <w:rPr>
          <w:rFonts w:asciiTheme="minorHAnsi" w:hAnsiTheme="minorHAnsi" w:cstheme="minorHAnsi"/>
          <w:sz w:val="28"/>
          <w:szCs w:val="28"/>
        </w:rPr>
        <w:t>A designated member of the Chapter</w:t>
      </w:r>
      <w:r w:rsidRPr="00002C33" w:rsidR="00901DF8">
        <w:rPr>
          <w:rFonts w:asciiTheme="minorHAnsi" w:hAnsiTheme="minorHAnsi" w:cstheme="minorHAnsi"/>
          <w:sz w:val="28"/>
          <w:szCs w:val="28"/>
        </w:rPr>
        <w:fldChar w:fldCharType="begin"/>
      </w:r>
      <w:r w:rsidRPr="00002C33" w:rsidR="00901DF8">
        <w:rPr>
          <w:rFonts w:asciiTheme="minorHAnsi" w:hAnsiTheme="minorHAnsi" w:cstheme="minorHAnsi"/>
          <w:sz w:val="28"/>
          <w:szCs w:val="28"/>
        </w:rPr>
        <w:instrText xml:space="preserve"> XE "</w:instrText>
      </w:r>
      <w:r w:rsidRPr="00002C33" w:rsidR="00901DF8">
        <w:rPr>
          <w:rFonts w:asciiTheme="minorHAnsi" w:hAnsiTheme="minorHAnsi" w:cstheme="minorHAnsi"/>
          <w:b/>
          <w:sz w:val="28"/>
          <w:szCs w:val="28"/>
        </w:rPr>
        <w:instrText>Chapter:</w:instrText>
      </w:r>
      <w:r w:rsidRPr="00002C33" w:rsidR="00901DF8">
        <w:rPr>
          <w:rFonts w:asciiTheme="minorHAnsi" w:hAnsiTheme="minorHAnsi" w:cstheme="minorHAnsi"/>
          <w:sz w:val="28"/>
          <w:szCs w:val="28"/>
        </w:rPr>
        <w:instrText xml:space="preserve">Examination of </w:instrText>
      </w:r>
      <w:r w:rsidRPr="00002C33" w:rsidR="00746CCC">
        <w:rPr>
          <w:rFonts w:asciiTheme="minorHAnsi" w:hAnsiTheme="minorHAnsi" w:cstheme="minorHAnsi"/>
          <w:sz w:val="28"/>
          <w:szCs w:val="28"/>
        </w:rPr>
        <w:instrText>F</w:instrText>
      </w:r>
      <w:r w:rsidRPr="00002C33" w:rsidR="00901DF8">
        <w:rPr>
          <w:rFonts w:asciiTheme="minorHAnsi" w:hAnsiTheme="minorHAnsi" w:cstheme="minorHAnsi"/>
          <w:sz w:val="28"/>
          <w:szCs w:val="28"/>
        </w:rPr>
        <w:instrText xml:space="preserve">aculty </w:instrText>
      </w:r>
      <w:r w:rsidRPr="00002C33" w:rsidR="00746CCC">
        <w:rPr>
          <w:rFonts w:asciiTheme="minorHAnsi" w:hAnsiTheme="minorHAnsi" w:cstheme="minorHAnsi"/>
          <w:sz w:val="28"/>
          <w:szCs w:val="28"/>
        </w:rPr>
        <w:instrText>R</w:instrText>
      </w:r>
      <w:r w:rsidRPr="00002C33" w:rsidR="00901DF8">
        <w:rPr>
          <w:rFonts w:asciiTheme="minorHAnsi" w:hAnsiTheme="minorHAnsi" w:cstheme="minorHAnsi"/>
          <w:sz w:val="28"/>
          <w:szCs w:val="28"/>
        </w:rPr>
        <w:instrText xml:space="preserve">ecords" </w:instrText>
      </w:r>
      <w:r w:rsidRPr="00002C33" w:rsidR="00901DF8">
        <w:rPr>
          <w:rFonts w:asciiTheme="minorHAnsi" w:hAnsiTheme="minorHAnsi" w:cstheme="minorHAnsi"/>
          <w:sz w:val="28"/>
          <w:szCs w:val="28"/>
        </w:rPr>
        <w:fldChar w:fldCharType="end"/>
      </w:r>
      <w:r w:rsidRPr="00002C33">
        <w:rPr>
          <w:rFonts w:asciiTheme="minorHAnsi" w:hAnsiTheme="minorHAnsi" w:cstheme="minorHAnsi"/>
          <w:sz w:val="28"/>
          <w:szCs w:val="28"/>
        </w:rPr>
        <w:t>, having written authorization from the bargaining unit faculty member and in the presence of a representative of Western, may examine the faculty record of a bargaining unit faculty member if the examination relates to a filed grievance, grievance in preparation, or a written charge or charges preferred against the bargaining unit faculty member by Western.</w:t>
      </w:r>
    </w:p>
    <w:p w:rsidRPr="00002C33" w:rsidR="006D58F4" w:rsidP="00002C33" w:rsidRDefault="006D58F4" w14:paraId="0346D7C2" w14:textId="77777777">
      <w:pPr>
        <w:spacing w:line="360" w:lineRule="auto"/>
        <w:rPr>
          <w:rFonts w:asciiTheme="minorHAnsi" w:hAnsiTheme="minorHAnsi" w:cstheme="minorHAnsi"/>
          <w:sz w:val="28"/>
          <w:szCs w:val="28"/>
        </w:rPr>
      </w:pPr>
    </w:p>
    <w:p w:rsidRPr="00002C33" w:rsidR="006D58F4" w:rsidP="00002C33" w:rsidRDefault="00CF1930" w14:paraId="4FCFE18D" w14:textId="77777777">
      <w:pPr>
        <w:spacing w:line="360" w:lineRule="auto"/>
        <w:ind w:left="840" w:right="76"/>
        <w:jc w:val="both"/>
        <w:rPr>
          <w:rFonts w:asciiTheme="minorHAnsi" w:hAnsiTheme="minorHAnsi" w:cstheme="minorHAnsi"/>
          <w:sz w:val="28"/>
          <w:szCs w:val="28"/>
        </w:rPr>
      </w:pPr>
      <w:r w:rsidRPr="00F322B9">
        <w:rPr>
          <w:rStyle w:val="Heading3Char"/>
          <w:rFonts w:asciiTheme="minorHAnsi" w:hAnsiTheme="minorHAnsi" w:cstheme="minorHAnsi"/>
          <w:b w:val="0"/>
          <w:bCs w:val="0"/>
          <w:sz w:val="28"/>
          <w:szCs w:val="28"/>
        </w:rPr>
        <w:t>11.§6.3</w:t>
      </w:r>
      <w:r w:rsidRPr="00002C33">
        <w:rPr>
          <w:rFonts w:asciiTheme="minorHAnsi" w:hAnsiTheme="minorHAnsi" w:cstheme="minorHAnsi"/>
          <w:sz w:val="28"/>
          <w:szCs w:val="28"/>
        </w:rPr>
        <w:t xml:space="preserve"> The ombuds or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representative shall not have direct access to faculty records.</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 xml:space="preserve">The bargaining unit faculty member will be notified any time the ombuds or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representative receives information from a faculty member's record</w:t>
      </w:r>
      <w:r w:rsidRPr="00002C33" w:rsidR="007E5EC8">
        <w:rPr>
          <w:rFonts w:asciiTheme="minorHAnsi" w:hAnsiTheme="minorHAnsi" w:cstheme="minorHAnsi"/>
          <w:sz w:val="28"/>
          <w:szCs w:val="28"/>
        </w:rPr>
        <w:fldChar w:fldCharType="begin"/>
      </w:r>
      <w:r w:rsidRPr="00002C33" w:rsidR="007E5EC8">
        <w:rPr>
          <w:rFonts w:asciiTheme="minorHAnsi" w:hAnsiTheme="minorHAnsi" w:cstheme="minorHAnsi"/>
          <w:sz w:val="28"/>
          <w:szCs w:val="28"/>
        </w:rPr>
        <w:instrText xml:space="preserve"> XE "</w:instrText>
      </w:r>
      <w:r w:rsidRPr="00002C33" w:rsidR="007E5EC8">
        <w:rPr>
          <w:rFonts w:asciiTheme="minorHAnsi" w:hAnsiTheme="minorHAnsi" w:cstheme="minorHAnsi"/>
          <w:b/>
          <w:sz w:val="28"/>
          <w:szCs w:val="28"/>
        </w:rPr>
        <w:instrText>Ombuds:</w:instrText>
      </w:r>
      <w:r w:rsidRPr="00002C33" w:rsidR="007E5EC8">
        <w:rPr>
          <w:rFonts w:asciiTheme="minorHAnsi" w:hAnsiTheme="minorHAnsi" w:cstheme="minorHAnsi"/>
          <w:sz w:val="28"/>
          <w:szCs w:val="28"/>
        </w:rPr>
        <w:instrText xml:space="preserve">No Direct Access to Faculty Records" </w:instrText>
      </w:r>
      <w:r w:rsidRPr="00002C33" w:rsidR="007E5EC8">
        <w:rPr>
          <w:rFonts w:asciiTheme="minorHAnsi" w:hAnsiTheme="minorHAnsi" w:cstheme="minorHAnsi"/>
          <w:sz w:val="28"/>
          <w:szCs w:val="28"/>
        </w:rPr>
        <w:fldChar w:fldCharType="end"/>
      </w:r>
      <w:r w:rsidRPr="00002C33">
        <w:rPr>
          <w:rFonts w:asciiTheme="minorHAnsi" w:hAnsiTheme="minorHAnsi" w:cstheme="minorHAnsi"/>
          <w:sz w:val="28"/>
          <w:szCs w:val="28"/>
        </w:rPr>
        <w:t>.</w:t>
      </w:r>
    </w:p>
    <w:p w:rsidRPr="00002C33" w:rsidR="006D58F4" w:rsidP="00002C33" w:rsidRDefault="006D58F4" w14:paraId="750CC147" w14:textId="77777777">
      <w:pPr>
        <w:spacing w:line="360" w:lineRule="auto"/>
        <w:rPr>
          <w:rFonts w:asciiTheme="minorHAnsi" w:hAnsiTheme="minorHAnsi" w:cstheme="minorHAnsi"/>
          <w:sz w:val="28"/>
          <w:szCs w:val="28"/>
        </w:rPr>
      </w:pPr>
    </w:p>
    <w:p w:rsidRPr="00F322B9" w:rsidR="006D58F4" w:rsidP="00002C33" w:rsidRDefault="00CF1930" w14:paraId="055FB696" w14:textId="77777777">
      <w:pPr>
        <w:pStyle w:val="Heading2"/>
        <w:spacing w:line="360" w:lineRule="auto"/>
        <w:rPr>
          <w:rFonts w:asciiTheme="minorHAnsi" w:hAnsiTheme="minorHAnsi" w:cstheme="minorHAnsi"/>
          <w:b w:val="0"/>
          <w:bCs w:val="0"/>
          <w:i w:val="0"/>
          <w:iCs w:val="0"/>
        </w:rPr>
      </w:pPr>
      <w:r w:rsidRPr="00F322B9">
        <w:rPr>
          <w:rFonts w:asciiTheme="minorHAnsi" w:hAnsiTheme="minorHAnsi" w:cstheme="minorHAnsi"/>
          <w:b w:val="0"/>
          <w:bCs w:val="0"/>
          <w:i w:val="0"/>
          <w:iCs w:val="0"/>
        </w:rPr>
        <w:t xml:space="preserve">11.§7 </w:t>
      </w:r>
      <w:r w:rsidRPr="00F322B9">
        <w:rPr>
          <w:rFonts w:asciiTheme="minorHAnsi" w:hAnsiTheme="minorHAnsi" w:cstheme="minorHAnsi"/>
          <w:b w:val="0"/>
          <w:bCs w:val="0"/>
          <w:i w:val="0"/>
          <w:iCs w:val="0"/>
          <w:u w:color="000000"/>
        </w:rPr>
        <w:t>USE OF THE FACULTY RECORD IN PERSONNEL ACTIONS</w:t>
      </w:r>
      <w:r w:rsidRPr="00F322B9">
        <w:rPr>
          <w:rFonts w:asciiTheme="minorHAnsi" w:hAnsiTheme="minorHAnsi" w:cstheme="minorHAnsi"/>
          <w:b w:val="0"/>
          <w:bCs w:val="0"/>
          <w:i w:val="0"/>
          <w:iCs w:val="0"/>
        </w:rPr>
        <w:t>.</w:t>
      </w:r>
    </w:p>
    <w:p w:rsidRPr="00002C33" w:rsidR="006D58F4" w:rsidP="00002C33" w:rsidRDefault="006D58F4" w14:paraId="43EC3A49" w14:textId="77777777">
      <w:pPr>
        <w:spacing w:line="360" w:lineRule="auto"/>
        <w:rPr>
          <w:rFonts w:asciiTheme="minorHAnsi" w:hAnsiTheme="minorHAnsi" w:cstheme="minorHAnsi"/>
          <w:sz w:val="28"/>
          <w:szCs w:val="28"/>
        </w:rPr>
      </w:pPr>
    </w:p>
    <w:p w:rsidRPr="00AC534D" w:rsidR="006D58F4" w:rsidP="00002C33" w:rsidRDefault="00CF1930" w14:paraId="5884D949" w14:textId="77777777">
      <w:pPr>
        <w:pStyle w:val="Heading3"/>
        <w:spacing w:line="360" w:lineRule="auto"/>
        <w:ind w:firstLine="720"/>
        <w:rPr>
          <w:rFonts w:asciiTheme="minorHAnsi" w:hAnsiTheme="minorHAnsi" w:cstheme="minorHAnsi"/>
          <w:b w:val="0"/>
          <w:bCs w:val="0"/>
          <w:sz w:val="28"/>
          <w:szCs w:val="28"/>
        </w:rPr>
      </w:pPr>
      <w:r w:rsidRPr="00AC534D">
        <w:rPr>
          <w:rFonts w:asciiTheme="minorHAnsi" w:hAnsiTheme="minorHAnsi" w:cstheme="minorHAnsi"/>
          <w:b w:val="0"/>
          <w:bCs w:val="0"/>
          <w:sz w:val="28"/>
          <w:szCs w:val="28"/>
        </w:rPr>
        <w:t xml:space="preserve">11.§7.1 </w:t>
      </w:r>
      <w:r w:rsidRPr="00AC534D">
        <w:rPr>
          <w:rFonts w:asciiTheme="minorHAnsi" w:hAnsiTheme="minorHAnsi" w:cstheme="minorHAnsi"/>
          <w:b w:val="0"/>
          <w:bCs w:val="0"/>
          <w:i/>
          <w:sz w:val="28"/>
          <w:szCs w:val="28"/>
        </w:rPr>
        <w:t>Administrative Use</w:t>
      </w:r>
      <w:r w:rsidRPr="00AC534D" w:rsidR="00C7783B">
        <w:rPr>
          <w:rFonts w:asciiTheme="minorHAnsi" w:hAnsiTheme="minorHAnsi" w:cstheme="minorHAnsi"/>
          <w:b w:val="0"/>
          <w:bCs w:val="0"/>
          <w:sz w:val="28"/>
          <w:szCs w:val="28"/>
          <w:u w:color="000000"/>
        </w:rPr>
        <w:fldChar w:fldCharType="begin"/>
      </w:r>
      <w:r w:rsidRPr="00AC534D" w:rsidR="00C7783B">
        <w:rPr>
          <w:rFonts w:asciiTheme="minorHAnsi" w:hAnsiTheme="minorHAnsi" w:cstheme="minorHAnsi"/>
          <w:b w:val="0"/>
          <w:bCs w:val="0"/>
          <w:sz w:val="28"/>
          <w:szCs w:val="28"/>
        </w:rPr>
        <w:instrText xml:space="preserve"> XE "Faculty Records:Use of </w:instrText>
      </w:r>
      <w:r w:rsidRPr="00AC534D" w:rsidR="009F11DC">
        <w:rPr>
          <w:rFonts w:asciiTheme="minorHAnsi" w:hAnsiTheme="minorHAnsi" w:cstheme="minorHAnsi"/>
          <w:b w:val="0"/>
          <w:bCs w:val="0"/>
          <w:sz w:val="28"/>
          <w:szCs w:val="28"/>
        </w:rPr>
        <w:instrText>F</w:instrText>
      </w:r>
      <w:r w:rsidRPr="00AC534D" w:rsidR="00C7783B">
        <w:rPr>
          <w:rFonts w:asciiTheme="minorHAnsi" w:hAnsiTheme="minorHAnsi" w:cstheme="minorHAnsi"/>
          <w:b w:val="0"/>
          <w:bCs w:val="0"/>
          <w:sz w:val="28"/>
          <w:szCs w:val="28"/>
        </w:rPr>
        <w:instrText xml:space="preserve">aculty </w:instrText>
      </w:r>
      <w:r w:rsidRPr="00AC534D" w:rsidR="009F11DC">
        <w:rPr>
          <w:rFonts w:asciiTheme="minorHAnsi" w:hAnsiTheme="minorHAnsi" w:cstheme="minorHAnsi"/>
          <w:b w:val="0"/>
          <w:bCs w:val="0"/>
          <w:sz w:val="28"/>
          <w:szCs w:val="28"/>
        </w:rPr>
        <w:instrText>R</w:instrText>
      </w:r>
      <w:r w:rsidRPr="00AC534D" w:rsidR="00C7783B">
        <w:rPr>
          <w:rFonts w:asciiTheme="minorHAnsi" w:hAnsiTheme="minorHAnsi" w:cstheme="minorHAnsi"/>
          <w:b w:val="0"/>
          <w:bCs w:val="0"/>
          <w:sz w:val="28"/>
          <w:szCs w:val="28"/>
        </w:rPr>
        <w:instrText xml:space="preserve">ecord in </w:instrText>
      </w:r>
      <w:r w:rsidRPr="00AC534D" w:rsidR="009F11DC">
        <w:rPr>
          <w:rFonts w:asciiTheme="minorHAnsi" w:hAnsiTheme="minorHAnsi" w:cstheme="minorHAnsi"/>
          <w:b w:val="0"/>
          <w:bCs w:val="0"/>
          <w:sz w:val="28"/>
          <w:szCs w:val="28"/>
        </w:rPr>
        <w:instrText>P</w:instrText>
      </w:r>
      <w:r w:rsidRPr="00AC534D" w:rsidR="00C7783B">
        <w:rPr>
          <w:rFonts w:asciiTheme="minorHAnsi" w:hAnsiTheme="minorHAnsi" w:cstheme="minorHAnsi"/>
          <w:b w:val="0"/>
          <w:bCs w:val="0"/>
          <w:sz w:val="28"/>
          <w:szCs w:val="28"/>
        </w:rPr>
        <w:instrText xml:space="preserve">ersonnel </w:instrText>
      </w:r>
      <w:r w:rsidRPr="00AC534D" w:rsidR="009F11DC">
        <w:rPr>
          <w:rFonts w:asciiTheme="minorHAnsi" w:hAnsiTheme="minorHAnsi" w:cstheme="minorHAnsi"/>
          <w:b w:val="0"/>
          <w:bCs w:val="0"/>
          <w:sz w:val="28"/>
          <w:szCs w:val="28"/>
        </w:rPr>
        <w:instrText>A</w:instrText>
      </w:r>
      <w:r w:rsidRPr="00AC534D" w:rsidR="00C7783B">
        <w:rPr>
          <w:rFonts w:asciiTheme="minorHAnsi" w:hAnsiTheme="minorHAnsi" w:cstheme="minorHAnsi"/>
          <w:b w:val="0"/>
          <w:bCs w:val="0"/>
          <w:sz w:val="28"/>
          <w:szCs w:val="28"/>
        </w:rPr>
        <w:instrText>ctions</w:instrText>
      </w:r>
      <w:r w:rsidRPr="00AC534D" w:rsidR="009F11DC">
        <w:rPr>
          <w:rFonts w:asciiTheme="minorHAnsi" w:hAnsiTheme="minorHAnsi" w:cstheme="minorHAnsi"/>
          <w:b w:val="0"/>
          <w:bCs w:val="0"/>
          <w:sz w:val="28"/>
          <w:szCs w:val="28"/>
        </w:rPr>
        <w:instrText>:</w:instrText>
      </w:r>
      <w:r w:rsidRPr="00AC534D" w:rsidR="00C7783B">
        <w:rPr>
          <w:rFonts w:asciiTheme="minorHAnsi" w:hAnsiTheme="minorHAnsi" w:cstheme="minorHAnsi"/>
          <w:b w:val="0"/>
          <w:bCs w:val="0"/>
          <w:sz w:val="28"/>
          <w:szCs w:val="28"/>
        </w:rPr>
        <w:instrText xml:space="preserve"> </w:instrText>
      </w:r>
      <w:r w:rsidRPr="00AC534D" w:rsidR="009F11DC">
        <w:rPr>
          <w:rFonts w:asciiTheme="minorHAnsi" w:hAnsiTheme="minorHAnsi" w:cstheme="minorHAnsi"/>
          <w:b w:val="0"/>
          <w:bCs w:val="0"/>
          <w:sz w:val="28"/>
          <w:szCs w:val="28"/>
        </w:rPr>
        <w:instrText>A</w:instrText>
      </w:r>
      <w:r w:rsidRPr="00AC534D" w:rsidR="00C7783B">
        <w:rPr>
          <w:rFonts w:asciiTheme="minorHAnsi" w:hAnsiTheme="minorHAnsi" w:cstheme="minorHAnsi"/>
          <w:b w:val="0"/>
          <w:bCs w:val="0"/>
          <w:sz w:val="28"/>
          <w:szCs w:val="28"/>
        </w:rPr>
        <w:instrText xml:space="preserve">dministrative </w:instrText>
      </w:r>
      <w:r w:rsidRPr="00AC534D" w:rsidR="009F11DC">
        <w:rPr>
          <w:rFonts w:asciiTheme="minorHAnsi" w:hAnsiTheme="minorHAnsi" w:cstheme="minorHAnsi"/>
          <w:b w:val="0"/>
          <w:bCs w:val="0"/>
          <w:sz w:val="28"/>
          <w:szCs w:val="28"/>
        </w:rPr>
        <w:instrText>U</w:instrText>
      </w:r>
      <w:r w:rsidRPr="00AC534D" w:rsidR="00C7783B">
        <w:rPr>
          <w:rFonts w:asciiTheme="minorHAnsi" w:hAnsiTheme="minorHAnsi" w:cstheme="minorHAnsi"/>
          <w:b w:val="0"/>
          <w:bCs w:val="0"/>
          <w:sz w:val="28"/>
          <w:szCs w:val="28"/>
        </w:rPr>
        <w:instrText xml:space="preserve">se" </w:instrText>
      </w:r>
      <w:r w:rsidRPr="00AC534D" w:rsidR="00C7783B">
        <w:rPr>
          <w:rFonts w:asciiTheme="minorHAnsi" w:hAnsiTheme="minorHAnsi" w:cstheme="minorHAnsi"/>
          <w:b w:val="0"/>
          <w:bCs w:val="0"/>
          <w:sz w:val="28"/>
          <w:szCs w:val="28"/>
          <w:u w:color="000000"/>
        </w:rPr>
        <w:fldChar w:fldCharType="end"/>
      </w:r>
      <w:r w:rsidRPr="00AC534D">
        <w:rPr>
          <w:rFonts w:asciiTheme="minorHAnsi" w:hAnsiTheme="minorHAnsi" w:cstheme="minorHAnsi"/>
          <w:b w:val="0"/>
          <w:bCs w:val="0"/>
          <w:i/>
          <w:sz w:val="28"/>
          <w:szCs w:val="28"/>
        </w:rPr>
        <w:t>.</w:t>
      </w:r>
    </w:p>
    <w:p w:rsidRPr="00002C33" w:rsidR="006D58F4" w:rsidP="00002C33" w:rsidRDefault="006D58F4" w14:paraId="7B90AC65" w14:textId="77777777">
      <w:pPr>
        <w:spacing w:line="360" w:lineRule="auto"/>
        <w:rPr>
          <w:rFonts w:asciiTheme="minorHAnsi" w:hAnsiTheme="minorHAnsi" w:cstheme="minorHAnsi"/>
          <w:sz w:val="28"/>
          <w:szCs w:val="28"/>
        </w:rPr>
      </w:pPr>
    </w:p>
    <w:p w:rsidRPr="00002C33" w:rsidR="006D58F4" w:rsidP="00002C33" w:rsidRDefault="00CF1930" w14:paraId="78328797" w14:textId="77777777">
      <w:pPr>
        <w:spacing w:line="360" w:lineRule="auto"/>
        <w:ind w:left="1560" w:right="77"/>
        <w:jc w:val="both"/>
        <w:rPr>
          <w:rFonts w:asciiTheme="minorHAnsi" w:hAnsiTheme="minorHAnsi" w:cstheme="minorHAnsi"/>
          <w:sz w:val="28"/>
          <w:szCs w:val="28"/>
        </w:rPr>
      </w:pPr>
      <w:r w:rsidRPr="00AC534D">
        <w:rPr>
          <w:rStyle w:val="Heading4Char"/>
          <w:rFonts w:cstheme="minorHAnsi"/>
          <w:b w:val="0"/>
          <w:bCs w:val="0"/>
        </w:rPr>
        <w:t>11.§7.1.1</w:t>
      </w:r>
      <w:r w:rsidRPr="00002C33">
        <w:rPr>
          <w:rFonts w:asciiTheme="minorHAnsi" w:hAnsiTheme="minorHAnsi" w:cstheme="minorHAnsi"/>
          <w:sz w:val="28"/>
          <w:szCs w:val="28"/>
        </w:rPr>
        <w:t xml:space="preserve"> The materials contained in the faculty record may be utilized by Western for all matters involving actual or contemplated personnel action, including, but not limited to, considerations of employment, promotion, tenure, assignment, retention, compensation, or disciplinary action.</w:t>
      </w:r>
    </w:p>
    <w:p w:rsidRPr="00002C33" w:rsidR="00947E8B" w:rsidP="00002C33" w:rsidRDefault="00947E8B" w14:paraId="45889115" w14:textId="77777777">
      <w:pPr>
        <w:spacing w:line="360" w:lineRule="auto"/>
        <w:ind w:left="1560" w:right="77"/>
        <w:jc w:val="both"/>
        <w:rPr>
          <w:rFonts w:asciiTheme="minorHAnsi" w:hAnsiTheme="minorHAnsi" w:cstheme="minorHAnsi"/>
          <w:sz w:val="28"/>
          <w:szCs w:val="28"/>
        </w:rPr>
      </w:pPr>
    </w:p>
    <w:p w:rsidRPr="00002C33" w:rsidR="006D58F4" w:rsidP="00002C33" w:rsidRDefault="00CF1930" w14:paraId="2332BBC1" w14:textId="77777777">
      <w:pPr>
        <w:spacing w:line="360" w:lineRule="auto"/>
        <w:ind w:left="1540" w:right="79"/>
        <w:jc w:val="both"/>
        <w:rPr>
          <w:rFonts w:asciiTheme="minorHAnsi" w:hAnsiTheme="minorHAnsi" w:cstheme="minorHAnsi"/>
          <w:sz w:val="28"/>
          <w:szCs w:val="28"/>
        </w:rPr>
      </w:pPr>
      <w:r w:rsidRPr="00AC534D">
        <w:rPr>
          <w:rStyle w:val="Heading4Char"/>
          <w:rFonts w:cstheme="minorHAnsi"/>
          <w:b w:val="0"/>
          <w:bCs w:val="0"/>
        </w:rPr>
        <w:t>11.§7.1.2</w:t>
      </w:r>
      <w:r w:rsidRPr="00002C33">
        <w:rPr>
          <w:rStyle w:val="Heading4Char"/>
          <w:rFonts w:cstheme="minorHAnsi"/>
        </w:rPr>
        <w:t xml:space="preserve"> </w:t>
      </w:r>
      <w:r w:rsidRPr="00002C33">
        <w:rPr>
          <w:rFonts w:asciiTheme="minorHAnsi" w:hAnsiTheme="minorHAnsi" w:cstheme="minorHAnsi"/>
          <w:sz w:val="28"/>
          <w:szCs w:val="28"/>
        </w:rPr>
        <w:t>The faculty record may be used for official University purposes, including the meeting of legal requirements.</w:t>
      </w:r>
    </w:p>
    <w:p w:rsidRPr="00002C33" w:rsidR="006D58F4" w:rsidP="00002C33" w:rsidRDefault="006D58F4" w14:paraId="6C59AEE1" w14:textId="77777777">
      <w:pPr>
        <w:spacing w:line="360" w:lineRule="auto"/>
        <w:rPr>
          <w:rFonts w:asciiTheme="minorHAnsi" w:hAnsiTheme="minorHAnsi" w:cstheme="minorHAnsi"/>
          <w:sz w:val="28"/>
          <w:szCs w:val="28"/>
        </w:rPr>
      </w:pPr>
    </w:p>
    <w:p w:rsidRPr="00002C33" w:rsidR="006D58F4" w:rsidP="00002C33" w:rsidRDefault="00CF1930" w14:paraId="4796F0CA" w14:textId="77777777">
      <w:pPr>
        <w:spacing w:line="360" w:lineRule="auto"/>
        <w:ind w:left="1540" w:right="78"/>
        <w:jc w:val="both"/>
        <w:rPr>
          <w:rFonts w:asciiTheme="minorHAnsi" w:hAnsiTheme="minorHAnsi" w:cstheme="minorHAnsi"/>
          <w:sz w:val="28"/>
          <w:szCs w:val="28"/>
        </w:rPr>
      </w:pPr>
      <w:r w:rsidRPr="00AC534D">
        <w:rPr>
          <w:rStyle w:val="Heading4Char"/>
          <w:rFonts w:cstheme="minorHAnsi"/>
          <w:b w:val="0"/>
          <w:bCs w:val="0"/>
        </w:rPr>
        <w:t>11.§7.1.3</w:t>
      </w:r>
      <w:r w:rsidRPr="00002C33">
        <w:rPr>
          <w:rFonts w:asciiTheme="minorHAnsi" w:hAnsiTheme="minorHAnsi" w:cstheme="minorHAnsi"/>
          <w:sz w:val="28"/>
          <w:szCs w:val="28"/>
        </w:rPr>
        <w:t xml:space="preserve"> Nothing herein shall prohibit publication of statistical information or other legitimate use of data in which identity is not revealed.</w:t>
      </w:r>
    </w:p>
    <w:p w:rsidRPr="00002C33" w:rsidR="006D58F4" w:rsidP="00002C33" w:rsidRDefault="006D58F4" w14:paraId="04A04363" w14:textId="77777777">
      <w:pPr>
        <w:spacing w:line="360" w:lineRule="auto"/>
        <w:rPr>
          <w:rFonts w:asciiTheme="minorHAnsi" w:hAnsiTheme="minorHAnsi" w:cstheme="minorHAnsi"/>
          <w:sz w:val="28"/>
          <w:szCs w:val="28"/>
        </w:rPr>
      </w:pPr>
    </w:p>
    <w:p w:rsidRPr="00AC534D" w:rsidR="006D58F4" w:rsidP="00002C33" w:rsidRDefault="00CF1930" w14:paraId="1345E3D1" w14:textId="77777777">
      <w:pPr>
        <w:pStyle w:val="Heading3"/>
        <w:spacing w:line="360" w:lineRule="auto"/>
        <w:ind w:firstLine="720"/>
        <w:rPr>
          <w:rFonts w:asciiTheme="minorHAnsi" w:hAnsiTheme="minorHAnsi" w:cstheme="minorHAnsi"/>
          <w:b w:val="0"/>
          <w:bCs w:val="0"/>
          <w:sz w:val="28"/>
          <w:szCs w:val="28"/>
        </w:rPr>
      </w:pPr>
      <w:r w:rsidRPr="00AC534D">
        <w:rPr>
          <w:rFonts w:asciiTheme="minorHAnsi" w:hAnsiTheme="minorHAnsi" w:cstheme="minorHAnsi"/>
          <w:b w:val="0"/>
          <w:bCs w:val="0"/>
          <w:sz w:val="28"/>
          <w:szCs w:val="28"/>
        </w:rPr>
        <w:t xml:space="preserve">11.§7.2 </w:t>
      </w:r>
      <w:r w:rsidRPr="00AC534D">
        <w:rPr>
          <w:rFonts w:asciiTheme="minorHAnsi" w:hAnsiTheme="minorHAnsi" w:cstheme="minorHAnsi"/>
          <w:b w:val="0"/>
          <w:bCs w:val="0"/>
          <w:i/>
          <w:sz w:val="28"/>
          <w:szCs w:val="28"/>
        </w:rPr>
        <w:t>Release of Record</w:t>
      </w:r>
      <w:r w:rsidRPr="00AC534D" w:rsidR="00C7783B">
        <w:rPr>
          <w:rFonts w:asciiTheme="minorHAnsi" w:hAnsiTheme="minorHAnsi" w:cstheme="minorHAnsi"/>
          <w:b w:val="0"/>
          <w:bCs w:val="0"/>
          <w:sz w:val="28"/>
          <w:szCs w:val="28"/>
          <w:u w:color="000000"/>
        </w:rPr>
        <w:fldChar w:fldCharType="begin"/>
      </w:r>
      <w:r w:rsidRPr="00AC534D" w:rsidR="00C7783B">
        <w:rPr>
          <w:rFonts w:asciiTheme="minorHAnsi" w:hAnsiTheme="minorHAnsi" w:cstheme="minorHAnsi"/>
          <w:b w:val="0"/>
          <w:bCs w:val="0"/>
          <w:sz w:val="28"/>
          <w:szCs w:val="28"/>
        </w:rPr>
        <w:instrText xml:space="preserve"> XE "Faculty Records:Use of </w:instrText>
      </w:r>
      <w:r w:rsidRPr="00AC534D" w:rsidR="009F11DC">
        <w:rPr>
          <w:rFonts w:asciiTheme="minorHAnsi" w:hAnsiTheme="minorHAnsi" w:cstheme="minorHAnsi"/>
          <w:b w:val="0"/>
          <w:bCs w:val="0"/>
          <w:sz w:val="28"/>
          <w:szCs w:val="28"/>
        </w:rPr>
        <w:instrText>F</w:instrText>
      </w:r>
      <w:r w:rsidRPr="00AC534D" w:rsidR="00C7783B">
        <w:rPr>
          <w:rFonts w:asciiTheme="minorHAnsi" w:hAnsiTheme="minorHAnsi" w:cstheme="minorHAnsi"/>
          <w:b w:val="0"/>
          <w:bCs w:val="0"/>
          <w:sz w:val="28"/>
          <w:szCs w:val="28"/>
        </w:rPr>
        <w:instrText xml:space="preserve">aculty </w:instrText>
      </w:r>
      <w:r w:rsidRPr="00AC534D" w:rsidR="009F11DC">
        <w:rPr>
          <w:rFonts w:asciiTheme="minorHAnsi" w:hAnsiTheme="minorHAnsi" w:cstheme="minorHAnsi"/>
          <w:b w:val="0"/>
          <w:bCs w:val="0"/>
          <w:sz w:val="28"/>
          <w:szCs w:val="28"/>
        </w:rPr>
        <w:instrText>R</w:instrText>
      </w:r>
      <w:r w:rsidRPr="00AC534D" w:rsidR="00C7783B">
        <w:rPr>
          <w:rFonts w:asciiTheme="minorHAnsi" w:hAnsiTheme="minorHAnsi" w:cstheme="minorHAnsi"/>
          <w:b w:val="0"/>
          <w:bCs w:val="0"/>
          <w:sz w:val="28"/>
          <w:szCs w:val="28"/>
        </w:rPr>
        <w:instrText xml:space="preserve">ecord in </w:instrText>
      </w:r>
      <w:r w:rsidRPr="00AC534D" w:rsidR="009F11DC">
        <w:rPr>
          <w:rFonts w:asciiTheme="minorHAnsi" w:hAnsiTheme="minorHAnsi" w:cstheme="minorHAnsi"/>
          <w:b w:val="0"/>
          <w:bCs w:val="0"/>
          <w:sz w:val="28"/>
          <w:szCs w:val="28"/>
        </w:rPr>
        <w:instrText>P</w:instrText>
      </w:r>
      <w:r w:rsidRPr="00AC534D" w:rsidR="00C7783B">
        <w:rPr>
          <w:rFonts w:asciiTheme="minorHAnsi" w:hAnsiTheme="minorHAnsi" w:cstheme="minorHAnsi"/>
          <w:b w:val="0"/>
          <w:bCs w:val="0"/>
          <w:sz w:val="28"/>
          <w:szCs w:val="28"/>
        </w:rPr>
        <w:instrText xml:space="preserve">ersonnel </w:instrText>
      </w:r>
      <w:r w:rsidRPr="00AC534D" w:rsidR="009F11DC">
        <w:rPr>
          <w:rFonts w:asciiTheme="minorHAnsi" w:hAnsiTheme="minorHAnsi" w:cstheme="minorHAnsi"/>
          <w:b w:val="0"/>
          <w:bCs w:val="0"/>
          <w:sz w:val="28"/>
          <w:szCs w:val="28"/>
        </w:rPr>
        <w:instrText>A</w:instrText>
      </w:r>
      <w:r w:rsidRPr="00AC534D" w:rsidR="00C7783B">
        <w:rPr>
          <w:rFonts w:asciiTheme="minorHAnsi" w:hAnsiTheme="minorHAnsi" w:cstheme="minorHAnsi"/>
          <w:b w:val="0"/>
          <w:bCs w:val="0"/>
          <w:sz w:val="28"/>
          <w:szCs w:val="28"/>
        </w:rPr>
        <w:instrText>ctions</w:instrText>
      </w:r>
      <w:r w:rsidRPr="00AC534D" w:rsidR="009F11DC">
        <w:rPr>
          <w:rFonts w:asciiTheme="minorHAnsi" w:hAnsiTheme="minorHAnsi" w:cstheme="minorHAnsi"/>
          <w:b w:val="0"/>
          <w:bCs w:val="0"/>
          <w:sz w:val="28"/>
          <w:szCs w:val="28"/>
        </w:rPr>
        <w:instrText>:</w:instrText>
      </w:r>
      <w:r w:rsidRPr="00AC534D" w:rsidR="00C7783B">
        <w:rPr>
          <w:rFonts w:asciiTheme="minorHAnsi" w:hAnsiTheme="minorHAnsi" w:cstheme="minorHAnsi"/>
          <w:b w:val="0"/>
          <w:bCs w:val="0"/>
          <w:sz w:val="28"/>
          <w:szCs w:val="28"/>
        </w:rPr>
        <w:instrText xml:space="preserve"> </w:instrText>
      </w:r>
      <w:r w:rsidRPr="00AC534D" w:rsidR="009F11DC">
        <w:rPr>
          <w:rFonts w:asciiTheme="minorHAnsi" w:hAnsiTheme="minorHAnsi" w:cstheme="minorHAnsi"/>
          <w:b w:val="0"/>
          <w:bCs w:val="0"/>
          <w:sz w:val="28"/>
          <w:szCs w:val="28"/>
        </w:rPr>
        <w:instrText>R</w:instrText>
      </w:r>
      <w:r w:rsidRPr="00AC534D" w:rsidR="00C7783B">
        <w:rPr>
          <w:rFonts w:asciiTheme="minorHAnsi" w:hAnsiTheme="minorHAnsi" w:cstheme="minorHAnsi"/>
          <w:b w:val="0"/>
          <w:bCs w:val="0"/>
          <w:sz w:val="28"/>
          <w:szCs w:val="28"/>
        </w:rPr>
        <w:instrText xml:space="preserve">elease of </w:instrText>
      </w:r>
      <w:r w:rsidRPr="00AC534D" w:rsidR="009F11DC">
        <w:rPr>
          <w:rFonts w:asciiTheme="minorHAnsi" w:hAnsiTheme="minorHAnsi" w:cstheme="minorHAnsi"/>
          <w:b w:val="0"/>
          <w:bCs w:val="0"/>
          <w:sz w:val="28"/>
          <w:szCs w:val="28"/>
        </w:rPr>
        <w:instrText>R</w:instrText>
      </w:r>
      <w:r w:rsidRPr="00AC534D" w:rsidR="00C7783B">
        <w:rPr>
          <w:rFonts w:asciiTheme="minorHAnsi" w:hAnsiTheme="minorHAnsi" w:cstheme="minorHAnsi"/>
          <w:b w:val="0"/>
          <w:bCs w:val="0"/>
          <w:sz w:val="28"/>
          <w:szCs w:val="28"/>
        </w:rPr>
        <w:instrText xml:space="preserve">ecord" </w:instrText>
      </w:r>
      <w:r w:rsidRPr="00AC534D" w:rsidR="00C7783B">
        <w:rPr>
          <w:rFonts w:asciiTheme="minorHAnsi" w:hAnsiTheme="minorHAnsi" w:cstheme="minorHAnsi"/>
          <w:b w:val="0"/>
          <w:bCs w:val="0"/>
          <w:sz w:val="28"/>
          <w:szCs w:val="28"/>
          <w:u w:color="000000"/>
        </w:rPr>
        <w:fldChar w:fldCharType="end"/>
      </w:r>
      <w:r w:rsidRPr="00AC534D">
        <w:rPr>
          <w:rFonts w:asciiTheme="minorHAnsi" w:hAnsiTheme="minorHAnsi" w:cstheme="minorHAnsi"/>
          <w:b w:val="0"/>
          <w:bCs w:val="0"/>
          <w:i/>
          <w:sz w:val="28"/>
          <w:szCs w:val="28"/>
        </w:rPr>
        <w:t>.</w:t>
      </w:r>
      <w:r w:rsidRPr="00AC534D" w:rsidR="00DF08FA">
        <w:rPr>
          <w:rFonts w:asciiTheme="minorHAnsi" w:hAnsiTheme="minorHAnsi" w:cstheme="minorHAnsi"/>
          <w:b w:val="0"/>
          <w:bCs w:val="0"/>
          <w:sz w:val="28"/>
          <w:szCs w:val="28"/>
        </w:rPr>
        <w:fldChar w:fldCharType="begin"/>
      </w:r>
      <w:r w:rsidRPr="00AC534D" w:rsidR="00DF08FA">
        <w:rPr>
          <w:rFonts w:asciiTheme="minorHAnsi" w:hAnsiTheme="minorHAnsi" w:cstheme="minorHAnsi"/>
          <w:b w:val="0"/>
          <w:bCs w:val="0"/>
          <w:sz w:val="28"/>
          <w:szCs w:val="28"/>
        </w:rPr>
        <w:instrText xml:space="preserve"> XE "Release:of Faculty Records " </w:instrText>
      </w:r>
      <w:r w:rsidRPr="00AC534D" w:rsidR="00DF08FA">
        <w:rPr>
          <w:rFonts w:asciiTheme="minorHAnsi" w:hAnsiTheme="minorHAnsi" w:cstheme="minorHAnsi"/>
          <w:b w:val="0"/>
          <w:bCs w:val="0"/>
          <w:sz w:val="28"/>
          <w:szCs w:val="28"/>
        </w:rPr>
        <w:fldChar w:fldCharType="end"/>
      </w:r>
    </w:p>
    <w:p w:rsidRPr="00002C33" w:rsidR="006D58F4" w:rsidP="00002C33" w:rsidRDefault="006D58F4" w14:paraId="7B417AE6" w14:textId="77777777">
      <w:pPr>
        <w:spacing w:line="360" w:lineRule="auto"/>
        <w:rPr>
          <w:rFonts w:asciiTheme="minorHAnsi" w:hAnsiTheme="minorHAnsi" w:cstheme="minorHAnsi"/>
          <w:sz w:val="28"/>
          <w:szCs w:val="28"/>
        </w:rPr>
      </w:pPr>
    </w:p>
    <w:p w:rsidRPr="00002C33" w:rsidR="006D58F4" w:rsidP="00002C33" w:rsidRDefault="00CF1930" w14:paraId="1A14CFAE" w14:textId="77777777">
      <w:pPr>
        <w:spacing w:line="360" w:lineRule="auto"/>
        <w:ind w:left="1540" w:right="78"/>
        <w:jc w:val="both"/>
        <w:rPr>
          <w:rFonts w:asciiTheme="minorHAnsi" w:hAnsiTheme="minorHAnsi" w:cstheme="minorHAnsi"/>
          <w:sz w:val="28"/>
          <w:szCs w:val="28"/>
        </w:rPr>
      </w:pPr>
      <w:r w:rsidRPr="00AC534D">
        <w:rPr>
          <w:rStyle w:val="Heading4Char"/>
          <w:rFonts w:cstheme="minorHAnsi"/>
          <w:b w:val="0"/>
          <w:bCs w:val="0"/>
        </w:rPr>
        <w:t>11.§7.2.1</w:t>
      </w:r>
      <w:r w:rsidRPr="00002C33">
        <w:rPr>
          <w:rFonts w:asciiTheme="minorHAnsi" w:hAnsiTheme="minorHAnsi" w:cstheme="minorHAnsi"/>
          <w:sz w:val="28"/>
          <w:szCs w:val="28"/>
        </w:rPr>
        <w:t xml:space="preserve"> Unless prohibited by law, a bargaining unit faculty member shall receive timely written notice of any request from outside the University for access to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faculty record prior to such access.</w:t>
      </w:r>
    </w:p>
    <w:p w:rsidRPr="00002C33" w:rsidR="006D58F4" w:rsidP="00002C33" w:rsidRDefault="006D58F4" w14:paraId="2B6FFEEF" w14:textId="77777777">
      <w:pPr>
        <w:spacing w:line="360" w:lineRule="auto"/>
        <w:rPr>
          <w:rFonts w:asciiTheme="minorHAnsi" w:hAnsiTheme="minorHAnsi" w:cstheme="minorHAnsi"/>
          <w:sz w:val="28"/>
          <w:szCs w:val="28"/>
        </w:rPr>
      </w:pPr>
    </w:p>
    <w:p w:rsidRPr="00002C33" w:rsidR="006D58F4" w:rsidP="00002C33" w:rsidRDefault="00CF1930" w14:paraId="0293DD90" w14:textId="77777777">
      <w:pPr>
        <w:spacing w:line="360" w:lineRule="auto"/>
        <w:ind w:left="1540" w:right="78"/>
        <w:jc w:val="both"/>
        <w:rPr>
          <w:rFonts w:asciiTheme="minorHAnsi" w:hAnsiTheme="minorHAnsi" w:cstheme="minorHAnsi"/>
          <w:sz w:val="28"/>
          <w:szCs w:val="28"/>
        </w:rPr>
      </w:pPr>
      <w:r w:rsidRPr="00AC534D">
        <w:rPr>
          <w:rStyle w:val="Heading4Char"/>
          <w:rFonts w:cstheme="minorHAnsi"/>
          <w:b w:val="0"/>
          <w:bCs w:val="0"/>
        </w:rPr>
        <w:t>11.§7.2.2</w:t>
      </w:r>
      <w:r w:rsidRPr="00002C33">
        <w:rPr>
          <w:rFonts w:asciiTheme="minorHAnsi" w:hAnsiTheme="minorHAnsi" w:cstheme="minorHAnsi"/>
          <w:sz w:val="28"/>
          <w:szCs w:val="28"/>
        </w:rPr>
        <w:t xml:space="preserve"> A bargaining unit faculty member shall be notified when administrative responses have been made to inquiries about the bargaining unit faculty member's record from any non-University </w:t>
      </w:r>
      <w:r w:rsidRPr="00002C33">
        <w:rPr>
          <w:rFonts w:asciiTheme="minorHAnsi" w:hAnsiTheme="minorHAnsi" w:cstheme="minorHAnsi"/>
          <w:sz w:val="28"/>
          <w:szCs w:val="28"/>
        </w:rPr>
        <w:t>source, except in cases in which only verification of employment is given.</w:t>
      </w:r>
    </w:p>
    <w:p w:rsidRPr="00002C33" w:rsidR="006D58F4" w:rsidP="00002C33" w:rsidRDefault="006D58F4" w14:paraId="7DA77C68" w14:textId="77777777">
      <w:pPr>
        <w:spacing w:line="360" w:lineRule="auto"/>
        <w:rPr>
          <w:rFonts w:asciiTheme="minorHAnsi" w:hAnsiTheme="minorHAnsi" w:cstheme="minorHAnsi"/>
          <w:sz w:val="28"/>
          <w:szCs w:val="28"/>
        </w:rPr>
      </w:pPr>
    </w:p>
    <w:p w:rsidRPr="00002C33" w:rsidR="006D58F4" w:rsidP="00002C33" w:rsidRDefault="00CF1930" w14:paraId="1D5C8A3C" w14:textId="77777777">
      <w:pPr>
        <w:spacing w:line="360" w:lineRule="auto"/>
        <w:ind w:left="2351" w:right="79"/>
        <w:rPr>
          <w:rFonts w:asciiTheme="minorHAnsi" w:hAnsiTheme="minorHAnsi" w:cstheme="minorHAnsi"/>
          <w:sz w:val="28"/>
          <w:szCs w:val="28"/>
        </w:rPr>
      </w:pPr>
      <w:r w:rsidRPr="00AC534D">
        <w:rPr>
          <w:rStyle w:val="Heading5Char"/>
          <w:rFonts w:cstheme="minorHAnsi"/>
          <w:b w:val="0"/>
          <w:bCs w:val="0"/>
          <w:i w:val="0"/>
          <w:iCs w:val="0"/>
          <w:sz w:val="28"/>
          <w:szCs w:val="28"/>
        </w:rPr>
        <w:t>11.§7.2.2.1</w:t>
      </w:r>
      <w:r w:rsidRPr="00002C33">
        <w:rPr>
          <w:rFonts w:asciiTheme="minorHAnsi" w:hAnsiTheme="minorHAnsi" w:cstheme="minorHAnsi"/>
          <w:sz w:val="28"/>
          <w:szCs w:val="28"/>
        </w:rPr>
        <w:t xml:space="preserve"> A bargaining unit faculty member may request, in writing, release of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faculty record for some specific purpose.</w:t>
      </w:r>
    </w:p>
    <w:p w:rsidRPr="00002C33" w:rsidR="006D58F4" w:rsidP="00002C33" w:rsidRDefault="006D58F4" w14:paraId="022FF226" w14:textId="77777777">
      <w:pPr>
        <w:spacing w:line="360" w:lineRule="auto"/>
        <w:rPr>
          <w:rFonts w:asciiTheme="minorHAnsi" w:hAnsiTheme="minorHAnsi" w:cstheme="minorHAnsi"/>
          <w:sz w:val="28"/>
          <w:szCs w:val="28"/>
        </w:rPr>
      </w:pPr>
    </w:p>
    <w:p w:rsidRPr="00002C33" w:rsidR="006D58F4" w:rsidP="00002C33" w:rsidRDefault="00CF1930" w14:paraId="046940D3" w14:textId="77777777">
      <w:pPr>
        <w:spacing w:line="360" w:lineRule="auto"/>
        <w:ind w:left="820" w:right="79"/>
        <w:jc w:val="both"/>
        <w:rPr>
          <w:rFonts w:asciiTheme="minorHAnsi" w:hAnsiTheme="minorHAnsi" w:cstheme="minorHAnsi"/>
          <w:sz w:val="28"/>
          <w:szCs w:val="28"/>
        </w:rPr>
      </w:pPr>
      <w:r w:rsidRPr="00AC534D">
        <w:rPr>
          <w:rStyle w:val="Heading3Char"/>
          <w:rFonts w:asciiTheme="minorHAnsi" w:hAnsiTheme="minorHAnsi" w:cstheme="minorHAnsi"/>
          <w:b w:val="0"/>
          <w:bCs w:val="0"/>
          <w:sz w:val="28"/>
          <w:szCs w:val="28"/>
        </w:rPr>
        <w:t>11.§7.3 Separate Records</w:t>
      </w:r>
      <w:r w:rsidRPr="00AC534D" w:rsidR="00C7783B">
        <w:rPr>
          <w:rStyle w:val="Heading3Char"/>
          <w:rFonts w:asciiTheme="minorHAnsi" w:hAnsiTheme="minorHAnsi" w:cstheme="minorHAnsi"/>
          <w:b w:val="0"/>
          <w:bCs w:val="0"/>
          <w:sz w:val="28"/>
          <w:szCs w:val="28"/>
        </w:rPr>
        <w:fldChar w:fldCharType="begin"/>
      </w:r>
      <w:r w:rsidRPr="00AC534D" w:rsidR="00C7783B">
        <w:rPr>
          <w:rStyle w:val="Heading3Char"/>
          <w:rFonts w:asciiTheme="minorHAnsi" w:hAnsiTheme="minorHAnsi" w:cstheme="minorHAnsi"/>
          <w:b w:val="0"/>
          <w:bCs w:val="0"/>
          <w:sz w:val="28"/>
          <w:szCs w:val="28"/>
        </w:rPr>
        <w:instrText xml:space="preserve"> XE "Faculty Records:Use of </w:instrText>
      </w:r>
      <w:r w:rsidRPr="00AC534D" w:rsidR="00CD1E1E">
        <w:rPr>
          <w:rStyle w:val="Heading3Char"/>
          <w:rFonts w:asciiTheme="minorHAnsi" w:hAnsiTheme="minorHAnsi" w:cstheme="minorHAnsi"/>
          <w:b w:val="0"/>
          <w:bCs w:val="0"/>
          <w:sz w:val="28"/>
          <w:szCs w:val="28"/>
        </w:rPr>
        <w:instrText>F</w:instrText>
      </w:r>
      <w:r w:rsidRPr="00AC534D" w:rsidR="00C7783B">
        <w:rPr>
          <w:rStyle w:val="Heading3Char"/>
          <w:rFonts w:asciiTheme="minorHAnsi" w:hAnsiTheme="minorHAnsi" w:cstheme="minorHAnsi"/>
          <w:b w:val="0"/>
          <w:bCs w:val="0"/>
          <w:sz w:val="28"/>
          <w:szCs w:val="28"/>
        </w:rPr>
        <w:instrText xml:space="preserve">aculty </w:instrText>
      </w:r>
      <w:r w:rsidRPr="00AC534D" w:rsidR="00CD1E1E">
        <w:rPr>
          <w:rStyle w:val="Heading3Char"/>
          <w:rFonts w:asciiTheme="minorHAnsi" w:hAnsiTheme="minorHAnsi" w:cstheme="minorHAnsi"/>
          <w:b w:val="0"/>
          <w:bCs w:val="0"/>
          <w:sz w:val="28"/>
          <w:szCs w:val="28"/>
        </w:rPr>
        <w:instrText>R</w:instrText>
      </w:r>
      <w:r w:rsidRPr="00AC534D" w:rsidR="00C7783B">
        <w:rPr>
          <w:rStyle w:val="Heading3Char"/>
          <w:rFonts w:asciiTheme="minorHAnsi" w:hAnsiTheme="minorHAnsi" w:cstheme="minorHAnsi"/>
          <w:b w:val="0"/>
          <w:bCs w:val="0"/>
          <w:sz w:val="28"/>
          <w:szCs w:val="28"/>
        </w:rPr>
        <w:instrText xml:space="preserve">ecord in </w:instrText>
      </w:r>
      <w:r w:rsidRPr="00AC534D" w:rsidR="00CD1E1E">
        <w:rPr>
          <w:rStyle w:val="Heading3Char"/>
          <w:rFonts w:asciiTheme="minorHAnsi" w:hAnsiTheme="minorHAnsi" w:cstheme="minorHAnsi"/>
          <w:b w:val="0"/>
          <w:bCs w:val="0"/>
          <w:sz w:val="28"/>
          <w:szCs w:val="28"/>
        </w:rPr>
        <w:instrText>P</w:instrText>
      </w:r>
      <w:r w:rsidRPr="00AC534D" w:rsidR="00C7783B">
        <w:rPr>
          <w:rStyle w:val="Heading3Char"/>
          <w:rFonts w:asciiTheme="minorHAnsi" w:hAnsiTheme="minorHAnsi" w:cstheme="minorHAnsi"/>
          <w:b w:val="0"/>
          <w:bCs w:val="0"/>
          <w:sz w:val="28"/>
          <w:szCs w:val="28"/>
        </w:rPr>
        <w:instrText xml:space="preserve">ersonnel </w:instrText>
      </w:r>
      <w:r w:rsidRPr="00AC534D" w:rsidR="00CD1E1E">
        <w:rPr>
          <w:rStyle w:val="Heading3Char"/>
          <w:rFonts w:asciiTheme="minorHAnsi" w:hAnsiTheme="minorHAnsi" w:cstheme="minorHAnsi"/>
          <w:b w:val="0"/>
          <w:bCs w:val="0"/>
          <w:sz w:val="28"/>
          <w:szCs w:val="28"/>
        </w:rPr>
        <w:instrText>A</w:instrText>
      </w:r>
      <w:r w:rsidRPr="00AC534D" w:rsidR="00C7783B">
        <w:rPr>
          <w:rStyle w:val="Heading3Char"/>
          <w:rFonts w:asciiTheme="minorHAnsi" w:hAnsiTheme="minorHAnsi" w:cstheme="minorHAnsi"/>
          <w:b w:val="0"/>
          <w:bCs w:val="0"/>
          <w:sz w:val="28"/>
          <w:szCs w:val="28"/>
        </w:rPr>
        <w:instrText>ctions</w:instrText>
      </w:r>
      <w:r w:rsidRPr="00AC534D" w:rsidR="00CD1E1E">
        <w:rPr>
          <w:rStyle w:val="Heading3Char"/>
          <w:rFonts w:asciiTheme="minorHAnsi" w:hAnsiTheme="minorHAnsi" w:cstheme="minorHAnsi"/>
          <w:b w:val="0"/>
          <w:bCs w:val="0"/>
          <w:sz w:val="28"/>
          <w:szCs w:val="28"/>
        </w:rPr>
        <w:instrText>:</w:instrText>
      </w:r>
      <w:r w:rsidRPr="00AC534D" w:rsidR="00C7783B">
        <w:rPr>
          <w:rStyle w:val="Heading3Char"/>
          <w:rFonts w:asciiTheme="minorHAnsi" w:hAnsiTheme="minorHAnsi" w:cstheme="minorHAnsi"/>
          <w:b w:val="0"/>
          <w:bCs w:val="0"/>
          <w:sz w:val="28"/>
          <w:szCs w:val="28"/>
        </w:rPr>
        <w:instrText xml:space="preserve"> </w:instrText>
      </w:r>
      <w:r w:rsidRPr="00AC534D" w:rsidR="00CD1E1E">
        <w:rPr>
          <w:rStyle w:val="Heading3Char"/>
          <w:rFonts w:asciiTheme="minorHAnsi" w:hAnsiTheme="minorHAnsi" w:cstheme="minorHAnsi"/>
          <w:b w:val="0"/>
          <w:bCs w:val="0"/>
          <w:sz w:val="28"/>
          <w:szCs w:val="28"/>
        </w:rPr>
        <w:instrText>S</w:instrText>
      </w:r>
      <w:r w:rsidRPr="00AC534D" w:rsidR="00C7783B">
        <w:rPr>
          <w:rStyle w:val="Heading3Char"/>
          <w:rFonts w:asciiTheme="minorHAnsi" w:hAnsiTheme="minorHAnsi" w:cstheme="minorHAnsi"/>
          <w:b w:val="0"/>
          <w:bCs w:val="0"/>
          <w:sz w:val="28"/>
          <w:szCs w:val="28"/>
        </w:rPr>
        <w:instrText xml:space="preserve">eparate </w:instrText>
      </w:r>
      <w:r w:rsidRPr="00AC534D" w:rsidR="00CD1E1E">
        <w:rPr>
          <w:rStyle w:val="Heading3Char"/>
          <w:rFonts w:asciiTheme="minorHAnsi" w:hAnsiTheme="minorHAnsi" w:cstheme="minorHAnsi"/>
          <w:b w:val="0"/>
          <w:bCs w:val="0"/>
          <w:sz w:val="28"/>
          <w:szCs w:val="28"/>
        </w:rPr>
        <w:instrText>R</w:instrText>
      </w:r>
      <w:r w:rsidRPr="00AC534D" w:rsidR="00C7783B">
        <w:rPr>
          <w:rStyle w:val="Heading3Char"/>
          <w:rFonts w:asciiTheme="minorHAnsi" w:hAnsiTheme="minorHAnsi" w:cstheme="minorHAnsi"/>
          <w:b w:val="0"/>
          <w:bCs w:val="0"/>
          <w:sz w:val="28"/>
          <w:szCs w:val="28"/>
        </w:rPr>
        <w:instrText xml:space="preserve">ecords" </w:instrText>
      </w:r>
      <w:r w:rsidRPr="00AC534D" w:rsidR="00C7783B">
        <w:rPr>
          <w:rStyle w:val="Heading3Char"/>
          <w:rFonts w:asciiTheme="minorHAnsi" w:hAnsiTheme="minorHAnsi" w:cstheme="minorHAnsi"/>
          <w:b w:val="0"/>
          <w:bCs w:val="0"/>
          <w:sz w:val="28"/>
          <w:szCs w:val="28"/>
        </w:rPr>
        <w:fldChar w:fldCharType="end"/>
      </w:r>
      <w:r w:rsidRPr="00AC534D">
        <w:rPr>
          <w:rStyle w:val="Heading3Char"/>
          <w:rFonts w:asciiTheme="minorHAnsi" w:hAnsiTheme="minorHAnsi" w:cstheme="minorHAnsi"/>
          <w:b w:val="0"/>
          <w:bCs w:val="0"/>
          <w:sz w:val="28"/>
          <w:szCs w:val="28"/>
        </w:rPr>
        <w:t>.</w:t>
      </w:r>
      <w:r w:rsidRPr="00002C33" w:rsidR="00C8306A">
        <w:rPr>
          <w:rFonts w:asciiTheme="minorHAnsi" w:hAnsiTheme="minorHAnsi" w:cstheme="minorHAnsi"/>
          <w:i/>
          <w:sz w:val="28"/>
          <w:szCs w:val="28"/>
        </w:rPr>
        <w:t xml:space="preserve"> </w:t>
      </w:r>
      <w:r w:rsidRPr="00002C33">
        <w:rPr>
          <w:rFonts w:asciiTheme="minorHAnsi" w:hAnsiTheme="minorHAnsi" w:cstheme="minorHAnsi"/>
          <w:sz w:val="28"/>
          <w:szCs w:val="28"/>
        </w:rPr>
        <w:t>The University may, as specified by Bullard-Plawecki, maintain records separate from the faculty record, including medical reports and records, grievance investigation records, criminal investigation records, education records (as defined by FERPA), and staff planning records.</w:t>
      </w:r>
    </w:p>
    <w:p w:rsidRPr="00002C33" w:rsidR="006D58F4" w:rsidP="00002C33" w:rsidRDefault="006D58F4" w14:paraId="54E887CA" w14:textId="77777777">
      <w:pPr>
        <w:spacing w:line="360" w:lineRule="auto"/>
        <w:rPr>
          <w:rFonts w:asciiTheme="minorHAnsi" w:hAnsiTheme="minorHAnsi" w:cstheme="minorHAnsi"/>
          <w:sz w:val="28"/>
          <w:szCs w:val="28"/>
        </w:rPr>
      </w:pPr>
    </w:p>
    <w:p w:rsidRPr="00002C33" w:rsidR="006D58F4" w:rsidP="00002C33" w:rsidRDefault="00CF1930" w14:paraId="77AE3681" w14:textId="77777777">
      <w:pPr>
        <w:spacing w:line="360" w:lineRule="auto"/>
        <w:ind w:left="100" w:right="71"/>
        <w:jc w:val="both"/>
        <w:rPr>
          <w:rFonts w:asciiTheme="minorHAnsi" w:hAnsiTheme="minorHAnsi" w:cstheme="minorHAnsi"/>
          <w:sz w:val="28"/>
          <w:szCs w:val="28"/>
        </w:rPr>
      </w:pPr>
      <w:r w:rsidRPr="00AC534D">
        <w:rPr>
          <w:rStyle w:val="Heading2Char"/>
          <w:rFonts w:asciiTheme="minorHAnsi" w:hAnsiTheme="minorHAnsi" w:cstheme="minorHAnsi"/>
          <w:b w:val="0"/>
          <w:bCs w:val="0"/>
          <w:i w:val="0"/>
          <w:iCs w:val="0"/>
        </w:rPr>
        <w:t>11.§8 FACULTY RECORD MAINTENANCE</w:t>
      </w:r>
      <w:r w:rsidRPr="00AC534D" w:rsidR="00C7783B">
        <w:rPr>
          <w:rStyle w:val="Heading2Char"/>
          <w:rFonts w:asciiTheme="minorHAnsi" w:hAnsiTheme="minorHAnsi" w:cstheme="minorHAnsi"/>
          <w:b w:val="0"/>
          <w:bCs w:val="0"/>
          <w:i w:val="0"/>
          <w:iCs w:val="0"/>
        </w:rPr>
        <w:fldChar w:fldCharType="begin"/>
      </w:r>
      <w:r w:rsidRPr="00AC534D" w:rsidR="00C7783B">
        <w:rPr>
          <w:rStyle w:val="Heading2Char"/>
          <w:rFonts w:asciiTheme="minorHAnsi" w:hAnsiTheme="minorHAnsi" w:cstheme="minorHAnsi"/>
          <w:b w:val="0"/>
          <w:bCs w:val="0"/>
          <w:i w:val="0"/>
          <w:iCs w:val="0"/>
        </w:rPr>
        <w:instrText xml:space="preserve"> XE "Faculty Records:</w:instrText>
      </w:r>
      <w:r w:rsidRPr="00AC534D" w:rsidR="00A659EC">
        <w:rPr>
          <w:rStyle w:val="Heading2Char"/>
          <w:rFonts w:asciiTheme="minorHAnsi" w:hAnsiTheme="minorHAnsi" w:cstheme="minorHAnsi"/>
          <w:b w:val="0"/>
          <w:bCs w:val="0"/>
          <w:i w:val="0"/>
          <w:iCs w:val="0"/>
        </w:rPr>
        <w:instrText xml:space="preserve">Faculty </w:instrText>
      </w:r>
      <w:r w:rsidRPr="00AC534D" w:rsidR="00CD1E1E">
        <w:rPr>
          <w:rStyle w:val="Heading2Char"/>
          <w:rFonts w:asciiTheme="minorHAnsi" w:hAnsiTheme="minorHAnsi" w:cstheme="minorHAnsi"/>
          <w:b w:val="0"/>
          <w:bCs w:val="0"/>
          <w:i w:val="0"/>
          <w:iCs w:val="0"/>
        </w:rPr>
        <w:instrText>R</w:instrText>
      </w:r>
      <w:r w:rsidRPr="00AC534D" w:rsidR="00A659EC">
        <w:rPr>
          <w:rStyle w:val="Heading2Char"/>
          <w:rFonts w:asciiTheme="minorHAnsi" w:hAnsiTheme="minorHAnsi" w:cstheme="minorHAnsi"/>
          <w:b w:val="0"/>
          <w:bCs w:val="0"/>
          <w:i w:val="0"/>
          <w:iCs w:val="0"/>
        </w:rPr>
        <w:instrText xml:space="preserve">ecord </w:instrText>
      </w:r>
      <w:r w:rsidRPr="00AC534D" w:rsidR="00CD1E1E">
        <w:rPr>
          <w:rStyle w:val="Heading2Char"/>
          <w:rFonts w:asciiTheme="minorHAnsi" w:hAnsiTheme="minorHAnsi" w:cstheme="minorHAnsi"/>
          <w:b w:val="0"/>
          <w:bCs w:val="0"/>
          <w:i w:val="0"/>
          <w:iCs w:val="0"/>
        </w:rPr>
        <w:instrText>M</w:instrText>
      </w:r>
      <w:r w:rsidRPr="00AC534D" w:rsidR="00A659EC">
        <w:rPr>
          <w:rStyle w:val="Heading2Char"/>
          <w:rFonts w:asciiTheme="minorHAnsi" w:hAnsiTheme="minorHAnsi" w:cstheme="minorHAnsi"/>
          <w:b w:val="0"/>
          <w:bCs w:val="0"/>
          <w:i w:val="0"/>
          <w:iCs w:val="0"/>
        </w:rPr>
        <w:instrText>aintenance</w:instrText>
      </w:r>
      <w:r w:rsidRPr="00AC534D" w:rsidR="00C7783B">
        <w:rPr>
          <w:rStyle w:val="Heading2Char"/>
          <w:rFonts w:asciiTheme="minorHAnsi" w:hAnsiTheme="minorHAnsi" w:cstheme="minorHAnsi"/>
          <w:b w:val="0"/>
          <w:bCs w:val="0"/>
          <w:i w:val="0"/>
          <w:iCs w:val="0"/>
        </w:rPr>
        <w:instrText xml:space="preserve">" </w:instrText>
      </w:r>
      <w:r w:rsidRPr="00AC534D" w:rsidR="00C7783B">
        <w:rPr>
          <w:rStyle w:val="Heading2Char"/>
          <w:rFonts w:asciiTheme="minorHAnsi" w:hAnsiTheme="minorHAnsi" w:cstheme="minorHAnsi"/>
          <w:b w:val="0"/>
          <w:bCs w:val="0"/>
          <w:i w:val="0"/>
          <w:iCs w:val="0"/>
        </w:rPr>
        <w:fldChar w:fldCharType="end"/>
      </w:r>
      <w:r w:rsidRPr="00AC534D">
        <w:rPr>
          <w:rStyle w:val="Heading2Char"/>
          <w:rFonts w:asciiTheme="minorHAnsi" w:hAnsiTheme="minorHAnsi" w:cstheme="minorHAnsi"/>
          <w:b w:val="0"/>
          <w:bCs w:val="0"/>
          <w:i w:val="0"/>
          <w:iCs w:val="0"/>
        </w:rPr>
        <w:t>.</w:t>
      </w:r>
      <w:r w:rsidRPr="00AC534D" w:rsidR="00C8306A">
        <w:rPr>
          <w:rFonts w:asciiTheme="minorHAnsi" w:hAnsiTheme="minorHAnsi" w:cstheme="minorHAnsi"/>
          <w:b/>
          <w:bCs/>
          <w:i/>
          <w:iCs/>
          <w:sz w:val="28"/>
          <w:szCs w:val="28"/>
        </w:rPr>
        <w:t xml:space="preserve"> </w:t>
      </w:r>
      <w:proofErr w:type="gramStart"/>
      <w:r w:rsidRPr="00002C33">
        <w:rPr>
          <w:rFonts w:asciiTheme="minorHAnsi" w:hAnsiTheme="minorHAnsi" w:cstheme="minorHAnsi"/>
          <w:sz w:val="28"/>
          <w:szCs w:val="28"/>
        </w:rPr>
        <w:t>For the purpose of</w:t>
      </w:r>
      <w:proofErr w:type="gramEnd"/>
      <w:r w:rsidRPr="00002C33">
        <w:rPr>
          <w:rFonts w:asciiTheme="minorHAnsi" w:hAnsiTheme="minorHAnsi" w:cstheme="minorHAnsi"/>
          <w:sz w:val="28"/>
          <w:szCs w:val="28"/>
        </w:rPr>
        <w:t xml:space="preserve"> periodic faculty record maintenance, the designated administrative officer and the bargaining unit faculty member may jointly review the contents of the files constituting the faculty member's personnel record (see Appendix C).</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By mutual agreement and with the written approval of the provost</w:t>
      </w:r>
      <w:r w:rsidRPr="00002C33" w:rsidR="00E56DC6">
        <w:rPr>
          <w:rFonts w:asciiTheme="minorHAnsi" w:hAnsiTheme="minorHAnsi" w:cstheme="minorHAnsi"/>
          <w:sz w:val="28"/>
          <w:szCs w:val="28"/>
        </w:rPr>
        <w:fldChar w:fldCharType="begin"/>
      </w:r>
      <w:r w:rsidRPr="00002C33" w:rsidR="00E56DC6">
        <w:rPr>
          <w:rFonts w:asciiTheme="minorHAnsi" w:hAnsiTheme="minorHAnsi" w:cstheme="minorHAnsi"/>
          <w:sz w:val="28"/>
          <w:szCs w:val="28"/>
        </w:rPr>
        <w:instrText xml:space="preserve"> XE "</w:instrText>
      </w:r>
      <w:r w:rsidRPr="00002C33" w:rsidR="00E56DC6">
        <w:rPr>
          <w:rFonts w:asciiTheme="minorHAnsi" w:hAnsiTheme="minorHAnsi" w:cstheme="minorHAnsi"/>
          <w:b/>
          <w:sz w:val="28"/>
          <w:szCs w:val="28"/>
        </w:rPr>
        <w:instrText>Provost:</w:instrText>
      </w:r>
      <w:r w:rsidRPr="00002C33" w:rsidR="00E56DC6">
        <w:rPr>
          <w:rFonts w:asciiTheme="minorHAnsi" w:hAnsiTheme="minorHAnsi" w:cstheme="minorHAnsi"/>
          <w:sz w:val="28"/>
          <w:szCs w:val="28"/>
        </w:rPr>
        <w:instrText xml:space="preserve">Faculty Records Maintenance" </w:instrText>
      </w:r>
      <w:r w:rsidRPr="00002C33" w:rsidR="00E56DC6">
        <w:rPr>
          <w:rFonts w:asciiTheme="minorHAnsi" w:hAnsiTheme="minorHAnsi" w:cstheme="minorHAnsi"/>
          <w:sz w:val="28"/>
          <w:szCs w:val="28"/>
        </w:rPr>
        <w:fldChar w:fldCharType="end"/>
      </w:r>
      <w:r w:rsidRPr="00002C33">
        <w:rPr>
          <w:rFonts w:asciiTheme="minorHAnsi" w:hAnsiTheme="minorHAnsi" w:cstheme="minorHAnsi"/>
          <w:sz w:val="28"/>
          <w:szCs w:val="28"/>
        </w:rPr>
        <w:t xml:space="preserve">, individual documents may be removed, </w:t>
      </w:r>
      <w:proofErr w:type="gramStart"/>
      <w:r w:rsidRPr="00002C33">
        <w:rPr>
          <w:rFonts w:asciiTheme="minorHAnsi" w:hAnsiTheme="minorHAnsi" w:cstheme="minorHAnsi"/>
          <w:sz w:val="28"/>
          <w:szCs w:val="28"/>
        </w:rPr>
        <w:t>provided that</w:t>
      </w:r>
      <w:proofErr w:type="gramEnd"/>
      <w:r w:rsidRPr="00002C33">
        <w:rPr>
          <w:rFonts w:asciiTheme="minorHAnsi" w:hAnsiTheme="minorHAnsi" w:cstheme="minorHAnsi"/>
          <w:sz w:val="28"/>
          <w:szCs w:val="28"/>
        </w:rPr>
        <w:t xml:space="preserve"> they have no probable future need. However, files may be routinely updated from time to time at the discretion of the designated administrative officer by removal of such routine items as an outdated vita, which shall be returned to the faculty member.</w:t>
      </w:r>
    </w:p>
    <w:p w:rsidRPr="00002C33" w:rsidR="006D58F4" w:rsidP="00002C33" w:rsidRDefault="006D58F4" w14:paraId="716DDB29" w14:textId="77777777">
      <w:pPr>
        <w:spacing w:line="360" w:lineRule="auto"/>
        <w:rPr>
          <w:rFonts w:asciiTheme="minorHAnsi" w:hAnsiTheme="minorHAnsi" w:cstheme="minorHAnsi"/>
          <w:sz w:val="28"/>
          <w:szCs w:val="28"/>
        </w:rPr>
      </w:pPr>
    </w:p>
    <w:p w:rsidRPr="00002C33" w:rsidR="006D58F4" w:rsidP="00002C33" w:rsidRDefault="00CF1930" w14:paraId="1E7DAE1B" w14:textId="77777777">
      <w:pPr>
        <w:spacing w:line="360" w:lineRule="auto"/>
        <w:ind w:left="100" w:right="74"/>
        <w:jc w:val="both"/>
        <w:rPr>
          <w:rFonts w:asciiTheme="minorHAnsi" w:hAnsiTheme="minorHAnsi" w:cstheme="minorHAnsi"/>
          <w:sz w:val="28"/>
          <w:szCs w:val="28"/>
        </w:rPr>
      </w:pPr>
      <w:r w:rsidRPr="00AC534D">
        <w:rPr>
          <w:rStyle w:val="Heading2Char"/>
          <w:rFonts w:asciiTheme="minorHAnsi" w:hAnsiTheme="minorHAnsi" w:cstheme="minorHAnsi"/>
          <w:b w:val="0"/>
          <w:bCs w:val="0"/>
          <w:i w:val="0"/>
          <w:iCs w:val="0"/>
        </w:rPr>
        <w:t>11.§9 CONSIDERED REGARD</w:t>
      </w:r>
      <w:r w:rsidRPr="00AC534D" w:rsidR="00A659EC">
        <w:rPr>
          <w:rStyle w:val="Heading2Char"/>
          <w:rFonts w:asciiTheme="minorHAnsi" w:hAnsiTheme="minorHAnsi" w:cstheme="minorHAnsi"/>
          <w:b w:val="0"/>
          <w:bCs w:val="0"/>
          <w:i w:val="0"/>
          <w:iCs w:val="0"/>
        </w:rPr>
        <w:fldChar w:fldCharType="begin"/>
      </w:r>
      <w:r w:rsidRPr="00AC534D" w:rsidR="00A659EC">
        <w:rPr>
          <w:rStyle w:val="Heading2Char"/>
          <w:rFonts w:asciiTheme="minorHAnsi" w:hAnsiTheme="minorHAnsi" w:cstheme="minorHAnsi"/>
          <w:b w:val="0"/>
          <w:bCs w:val="0"/>
          <w:i w:val="0"/>
          <w:iCs w:val="0"/>
        </w:rPr>
        <w:instrText xml:space="preserve"> XE "Faculty Records:Considered </w:instrText>
      </w:r>
      <w:r w:rsidRPr="00AC534D" w:rsidR="00564865">
        <w:rPr>
          <w:rStyle w:val="Heading2Char"/>
          <w:rFonts w:asciiTheme="minorHAnsi" w:hAnsiTheme="minorHAnsi" w:cstheme="minorHAnsi"/>
          <w:b w:val="0"/>
          <w:bCs w:val="0"/>
          <w:i w:val="0"/>
          <w:iCs w:val="0"/>
        </w:rPr>
        <w:instrText>R</w:instrText>
      </w:r>
      <w:r w:rsidRPr="00AC534D" w:rsidR="00A659EC">
        <w:rPr>
          <w:rStyle w:val="Heading2Char"/>
          <w:rFonts w:asciiTheme="minorHAnsi" w:hAnsiTheme="minorHAnsi" w:cstheme="minorHAnsi"/>
          <w:b w:val="0"/>
          <w:bCs w:val="0"/>
          <w:i w:val="0"/>
          <w:iCs w:val="0"/>
        </w:rPr>
        <w:instrText xml:space="preserve">egard" </w:instrText>
      </w:r>
      <w:r w:rsidRPr="00AC534D" w:rsidR="00A659EC">
        <w:rPr>
          <w:rStyle w:val="Heading2Char"/>
          <w:rFonts w:asciiTheme="minorHAnsi" w:hAnsiTheme="minorHAnsi" w:cstheme="minorHAnsi"/>
          <w:b w:val="0"/>
          <w:bCs w:val="0"/>
          <w:i w:val="0"/>
          <w:iCs w:val="0"/>
        </w:rPr>
        <w:fldChar w:fldCharType="end"/>
      </w:r>
      <w:r w:rsidRPr="00AC534D">
        <w:rPr>
          <w:rStyle w:val="Heading2Char"/>
          <w:rFonts w:asciiTheme="minorHAnsi" w:hAnsiTheme="minorHAnsi" w:cstheme="minorHAnsi"/>
          <w:b w:val="0"/>
          <w:bCs w:val="0"/>
          <w:i w:val="0"/>
          <w:iCs w:val="0"/>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 xml:space="preserve">Subject to applicable law, the faculty member's record is considered </w:t>
      </w:r>
      <w:proofErr w:type="gramStart"/>
      <w:r w:rsidRPr="00002C33">
        <w:rPr>
          <w:rFonts w:asciiTheme="minorHAnsi" w:hAnsiTheme="minorHAnsi" w:cstheme="minorHAnsi"/>
          <w:sz w:val="28"/>
          <w:szCs w:val="28"/>
        </w:rPr>
        <w:t>confidential</w:t>
      </w:r>
      <w:proofErr w:type="gramEnd"/>
      <w:r w:rsidRPr="00002C33">
        <w:rPr>
          <w:rFonts w:asciiTheme="minorHAnsi" w:hAnsiTheme="minorHAnsi" w:cstheme="minorHAnsi"/>
          <w:sz w:val="28"/>
          <w:szCs w:val="28"/>
        </w:rPr>
        <w:t xml:space="preserve"> and its contents are to be treated in that manner by employees of the University vested with </w:t>
      </w:r>
      <w:proofErr w:type="gramStart"/>
      <w:r w:rsidRPr="00002C33">
        <w:rPr>
          <w:rFonts w:asciiTheme="minorHAnsi" w:hAnsiTheme="minorHAnsi" w:cstheme="minorHAnsi"/>
          <w:sz w:val="28"/>
          <w:szCs w:val="28"/>
        </w:rPr>
        <w:t>its</w:t>
      </w:r>
      <w:proofErr w:type="gramEnd"/>
      <w:r w:rsidRPr="00002C33">
        <w:rPr>
          <w:rFonts w:asciiTheme="minorHAnsi" w:hAnsiTheme="minorHAnsi" w:cstheme="minorHAnsi"/>
          <w:sz w:val="28"/>
          <w:szCs w:val="28"/>
        </w:rPr>
        <w:t xml:space="preserve"> care, such that disclosure of the </w:t>
      </w:r>
      <w:r w:rsidRPr="00002C33">
        <w:rPr>
          <w:rFonts w:asciiTheme="minorHAnsi" w:hAnsiTheme="minorHAnsi" w:cstheme="minorHAnsi"/>
          <w:sz w:val="28"/>
          <w:szCs w:val="28"/>
        </w:rPr>
        <w:t>contents shall be according to the guidelines in this article.</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Documents contained in the faculty member's record are intended for personnel decisions, and no item shall be placed into the faculty member's record by any administrative officer without clear intent and purpose.</w:t>
      </w:r>
    </w:p>
    <w:p w:rsidRPr="00002C33" w:rsidR="006D58F4" w:rsidP="00002C33" w:rsidRDefault="006D58F4" w14:paraId="568CFF2C" w14:textId="77777777">
      <w:pPr>
        <w:spacing w:line="360" w:lineRule="auto"/>
        <w:rPr>
          <w:rFonts w:asciiTheme="minorHAnsi" w:hAnsiTheme="minorHAnsi" w:cstheme="minorHAnsi"/>
          <w:sz w:val="28"/>
          <w:szCs w:val="28"/>
        </w:rPr>
      </w:pPr>
    </w:p>
    <w:p w:rsidRPr="00002C33" w:rsidR="00947E8B" w:rsidP="00002C33" w:rsidRDefault="00CF1930" w14:paraId="7A26321E" w14:textId="708280CF">
      <w:pPr>
        <w:spacing w:line="360" w:lineRule="auto"/>
        <w:ind w:left="100" w:right="79"/>
        <w:jc w:val="both"/>
        <w:rPr>
          <w:rFonts w:asciiTheme="minorHAnsi" w:hAnsiTheme="minorHAnsi" w:cstheme="minorHAnsi"/>
          <w:sz w:val="28"/>
          <w:szCs w:val="28"/>
        </w:rPr>
      </w:pPr>
      <w:r w:rsidRPr="00AC534D">
        <w:rPr>
          <w:rStyle w:val="Heading2Char"/>
          <w:rFonts w:asciiTheme="minorHAnsi" w:hAnsiTheme="minorHAnsi" w:cstheme="minorHAnsi"/>
          <w:b w:val="0"/>
          <w:bCs w:val="0"/>
          <w:i w:val="0"/>
          <w:iCs w:val="0"/>
        </w:rPr>
        <w:t>11.§10 STUDENT COMPLAINT AND CONFIDENTIALITY OF FACULTY RECORDS</w:t>
      </w:r>
      <w:r w:rsidRPr="00AC534D" w:rsidR="00A659EC">
        <w:rPr>
          <w:rStyle w:val="Heading2Char"/>
          <w:rFonts w:asciiTheme="minorHAnsi" w:hAnsiTheme="minorHAnsi" w:cstheme="minorHAnsi"/>
          <w:b w:val="0"/>
          <w:bCs w:val="0"/>
          <w:i w:val="0"/>
          <w:iCs w:val="0"/>
        </w:rPr>
        <w:fldChar w:fldCharType="begin"/>
      </w:r>
      <w:r w:rsidRPr="00AC534D" w:rsidR="00A659EC">
        <w:rPr>
          <w:rStyle w:val="Heading2Char"/>
          <w:rFonts w:asciiTheme="minorHAnsi" w:hAnsiTheme="minorHAnsi" w:cstheme="minorHAnsi"/>
          <w:b w:val="0"/>
          <w:bCs w:val="0"/>
          <w:i w:val="0"/>
          <w:iCs w:val="0"/>
        </w:rPr>
        <w:instrText xml:space="preserve"> XE "Faculty Records:Student </w:instrText>
      </w:r>
      <w:r w:rsidRPr="00AC534D" w:rsidR="008A63DD">
        <w:rPr>
          <w:rStyle w:val="Heading2Char"/>
          <w:rFonts w:asciiTheme="minorHAnsi" w:hAnsiTheme="minorHAnsi" w:cstheme="minorHAnsi"/>
          <w:b w:val="0"/>
          <w:bCs w:val="0"/>
          <w:i w:val="0"/>
          <w:iCs w:val="0"/>
        </w:rPr>
        <w:instrText>C</w:instrText>
      </w:r>
      <w:r w:rsidRPr="00AC534D" w:rsidR="00A659EC">
        <w:rPr>
          <w:rStyle w:val="Heading2Char"/>
          <w:rFonts w:asciiTheme="minorHAnsi" w:hAnsiTheme="minorHAnsi" w:cstheme="minorHAnsi"/>
          <w:b w:val="0"/>
          <w:bCs w:val="0"/>
          <w:i w:val="0"/>
          <w:iCs w:val="0"/>
        </w:rPr>
        <w:instrText xml:space="preserve">omplaint and </w:instrText>
      </w:r>
      <w:r w:rsidRPr="00AC534D" w:rsidR="008A63DD">
        <w:rPr>
          <w:rStyle w:val="Heading2Char"/>
          <w:rFonts w:asciiTheme="minorHAnsi" w:hAnsiTheme="minorHAnsi" w:cstheme="minorHAnsi"/>
          <w:b w:val="0"/>
          <w:bCs w:val="0"/>
          <w:i w:val="0"/>
          <w:iCs w:val="0"/>
        </w:rPr>
        <w:instrText>C</w:instrText>
      </w:r>
      <w:r w:rsidRPr="00AC534D" w:rsidR="00A659EC">
        <w:rPr>
          <w:rStyle w:val="Heading2Char"/>
          <w:rFonts w:asciiTheme="minorHAnsi" w:hAnsiTheme="minorHAnsi" w:cstheme="minorHAnsi"/>
          <w:b w:val="0"/>
          <w:bCs w:val="0"/>
          <w:i w:val="0"/>
          <w:iCs w:val="0"/>
        </w:rPr>
        <w:instrText xml:space="preserve">onfidentiality of </w:instrText>
      </w:r>
      <w:r w:rsidRPr="00AC534D" w:rsidR="008A63DD">
        <w:rPr>
          <w:rStyle w:val="Heading2Char"/>
          <w:rFonts w:asciiTheme="minorHAnsi" w:hAnsiTheme="minorHAnsi" w:cstheme="minorHAnsi"/>
          <w:b w:val="0"/>
          <w:bCs w:val="0"/>
          <w:i w:val="0"/>
          <w:iCs w:val="0"/>
        </w:rPr>
        <w:instrText>F</w:instrText>
      </w:r>
      <w:r w:rsidRPr="00AC534D" w:rsidR="00A659EC">
        <w:rPr>
          <w:rStyle w:val="Heading2Char"/>
          <w:rFonts w:asciiTheme="minorHAnsi" w:hAnsiTheme="minorHAnsi" w:cstheme="minorHAnsi"/>
          <w:b w:val="0"/>
          <w:bCs w:val="0"/>
          <w:i w:val="0"/>
          <w:iCs w:val="0"/>
        </w:rPr>
        <w:instrText xml:space="preserve">aculty </w:instrText>
      </w:r>
      <w:r w:rsidRPr="00AC534D" w:rsidR="008A63DD">
        <w:rPr>
          <w:rStyle w:val="Heading2Char"/>
          <w:rFonts w:asciiTheme="minorHAnsi" w:hAnsiTheme="minorHAnsi" w:cstheme="minorHAnsi"/>
          <w:b w:val="0"/>
          <w:bCs w:val="0"/>
          <w:i w:val="0"/>
          <w:iCs w:val="0"/>
        </w:rPr>
        <w:instrText>R</w:instrText>
      </w:r>
      <w:r w:rsidRPr="00AC534D" w:rsidR="00A659EC">
        <w:rPr>
          <w:rStyle w:val="Heading2Char"/>
          <w:rFonts w:asciiTheme="minorHAnsi" w:hAnsiTheme="minorHAnsi" w:cstheme="minorHAnsi"/>
          <w:b w:val="0"/>
          <w:bCs w:val="0"/>
          <w:i w:val="0"/>
          <w:iCs w:val="0"/>
        </w:rPr>
        <w:instrText xml:space="preserve">ecords" </w:instrText>
      </w:r>
      <w:r w:rsidRPr="00AC534D" w:rsidR="00A659EC">
        <w:rPr>
          <w:rStyle w:val="Heading2Char"/>
          <w:rFonts w:asciiTheme="minorHAnsi" w:hAnsiTheme="minorHAnsi" w:cstheme="minorHAnsi"/>
          <w:b w:val="0"/>
          <w:bCs w:val="0"/>
          <w:i w:val="0"/>
          <w:iCs w:val="0"/>
        </w:rPr>
        <w:fldChar w:fldCharType="end"/>
      </w:r>
      <w:r w:rsidRPr="00AC534D">
        <w:rPr>
          <w:rStyle w:val="Heading2Char"/>
          <w:rFonts w:asciiTheme="minorHAnsi" w:hAnsiTheme="minorHAnsi" w:cstheme="minorHAnsi"/>
          <w:b w:val="0"/>
          <w:bCs w:val="0"/>
          <w:i w:val="0"/>
          <w:iCs w:val="0"/>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In the case of the need to respond to students who have filed complaints</w:t>
      </w:r>
      <w:r w:rsidRPr="00002C33" w:rsidR="00F801DF">
        <w:rPr>
          <w:rFonts w:asciiTheme="minorHAnsi" w:hAnsiTheme="minorHAnsi" w:cstheme="minorHAnsi"/>
          <w:sz w:val="28"/>
          <w:szCs w:val="28"/>
        </w:rPr>
        <w:fldChar w:fldCharType="begin"/>
      </w:r>
      <w:r w:rsidRPr="00002C33" w:rsidR="00F801DF">
        <w:rPr>
          <w:rFonts w:asciiTheme="minorHAnsi" w:hAnsiTheme="minorHAnsi" w:cstheme="minorHAnsi"/>
          <w:sz w:val="28"/>
          <w:szCs w:val="28"/>
        </w:rPr>
        <w:instrText xml:space="preserve"> XE "</w:instrText>
      </w:r>
      <w:r w:rsidRPr="00002C33" w:rsidR="00F801DF">
        <w:rPr>
          <w:rFonts w:asciiTheme="minorHAnsi" w:hAnsiTheme="minorHAnsi" w:cstheme="minorHAnsi"/>
          <w:b/>
          <w:sz w:val="28"/>
          <w:szCs w:val="28"/>
        </w:rPr>
        <w:instrText>Complaints and Grievances:</w:instrText>
      </w:r>
      <w:r w:rsidRPr="00002C33" w:rsidR="00F801DF">
        <w:rPr>
          <w:rFonts w:asciiTheme="minorHAnsi" w:hAnsiTheme="minorHAnsi" w:cstheme="minorHAnsi"/>
          <w:sz w:val="28"/>
          <w:szCs w:val="28"/>
        </w:rPr>
        <w:instrText xml:space="preserve">Student </w:instrText>
      </w:r>
      <w:r w:rsidRPr="00002C33" w:rsidR="008A63DD">
        <w:rPr>
          <w:rFonts w:asciiTheme="minorHAnsi" w:hAnsiTheme="minorHAnsi" w:cstheme="minorHAnsi"/>
          <w:sz w:val="28"/>
          <w:szCs w:val="28"/>
        </w:rPr>
        <w:instrText>C</w:instrText>
      </w:r>
      <w:r w:rsidRPr="00002C33" w:rsidR="00F801DF">
        <w:rPr>
          <w:rFonts w:asciiTheme="minorHAnsi" w:hAnsiTheme="minorHAnsi" w:cstheme="minorHAnsi"/>
          <w:sz w:val="28"/>
          <w:szCs w:val="28"/>
        </w:rPr>
        <w:instrText xml:space="preserve">omplaint and </w:instrText>
      </w:r>
      <w:r w:rsidRPr="00002C33" w:rsidR="008A63DD">
        <w:rPr>
          <w:rFonts w:asciiTheme="minorHAnsi" w:hAnsiTheme="minorHAnsi" w:cstheme="minorHAnsi"/>
          <w:sz w:val="28"/>
          <w:szCs w:val="28"/>
        </w:rPr>
        <w:instrText>C</w:instrText>
      </w:r>
      <w:r w:rsidRPr="00002C33" w:rsidR="00F801DF">
        <w:rPr>
          <w:rFonts w:asciiTheme="minorHAnsi" w:hAnsiTheme="minorHAnsi" w:cstheme="minorHAnsi"/>
          <w:sz w:val="28"/>
          <w:szCs w:val="28"/>
        </w:rPr>
        <w:instrText xml:space="preserve">onfidentiality of </w:instrText>
      </w:r>
      <w:r w:rsidRPr="00002C33" w:rsidR="008A63DD">
        <w:rPr>
          <w:rFonts w:asciiTheme="minorHAnsi" w:hAnsiTheme="minorHAnsi" w:cstheme="minorHAnsi"/>
          <w:sz w:val="28"/>
          <w:szCs w:val="28"/>
        </w:rPr>
        <w:instrText>F</w:instrText>
      </w:r>
      <w:r w:rsidRPr="00002C33" w:rsidR="00F801DF">
        <w:rPr>
          <w:rFonts w:asciiTheme="minorHAnsi" w:hAnsiTheme="minorHAnsi" w:cstheme="minorHAnsi"/>
          <w:sz w:val="28"/>
          <w:szCs w:val="28"/>
        </w:rPr>
        <w:instrText xml:space="preserve">aculty </w:instrText>
      </w:r>
      <w:r w:rsidRPr="00002C33" w:rsidR="008A63DD">
        <w:rPr>
          <w:rFonts w:asciiTheme="minorHAnsi" w:hAnsiTheme="minorHAnsi" w:cstheme="minorHAnsi"/>
          <w:sz w:val="28"/>
          <w:szCs w:val="28"/>
        </w:rPr>
        <w:instrText>R</w:instrText>
      </w:r>
      <w:r w:rsidRPr="00002C33" w:rsidR="00F801DF">
        <w:rPr>
          <w:rFonts w:asciiTheme="minorHAnsi" w:hAnsiTheme="minorHAnsi" w:cstheme="minorHAnsi"/>
          <w:sz w:val="28"/>
          <w:szCs w:val="28"/>
        </w:rPr>
        <w:instrText xml:space="preserve">ecords" </w:instrText>
      </w:r>
      <w:r w:rsidRPr="00002C33" w:rsidR="00F801DF">
        <w:rPr>
          <w:rFonts w:asciiTheme="minorHAnsi" w:hAnsiTheme="minorHAnsi" w:cstheme="minorHAnsi"/>
          <w:sz w:val="28"/>
          <w:szCs w:val="28"/>
        </w:rPr>
        <w:fldChar w:fldCharType="end"/>
      </w:r>
      <w:r w:rsidRPr="00002C33">
        <w:rPr>
          <w:rFonts w:asciiTheme="minorHAnsi" w:hAnsiTheme="minorHAnsi" w:cstheme="minorHAnsi"/>
          <w:sz w:val="28"/>
          <w:szCs w:val="28"/>
        </w:rPr>
        <w:t>, as well as the need to respond to requests for faculty records under the Freedom of Information Act (FOIA), the University shall comply with the following:</w:t>
      </w:r>
    </w:p>
    <w:p w:rsidRPr="00002C33" w:rsidR="00947E8B" w:rsidP="00002C33" w:rsidRDefault="00947E8B" w14:paraId="265DA1C2" w14:textId="77777777">
      <w:pPr>
        <w:spacing w:line="360" w:lineRule="auto"/>
        <w:ind w:left="100" w:right="79"/>
        <w:jc w:val="both"/>
        <w:rPr>
          <w:rFonts w:asciiTheme="minorHAnsi" w:hAnsiTheme="minorHAnsi" w:cstheme="minorHAnsi"/>
          <w:sz w:val="28"/>
          <w:szCs w:val="28"/>
        </w:rPr>
      </w:pPr>
    </w:p>
    <w:p w:rsidRPr="00002C33" w:rsidR="00AC0F11" w:rsidP="00002C33" w:rsidRDefault="00CF1930" w14:paraId="711368DD" w14:textId="77777777">
      <w:pPr>
        <w:tabs>
          <w:tab w:val="left" w:pos="1960"/>
        </w:tabs>
        <w:spacing w:line="360" w:lineRule="auto"/>
        <w:ind w:left="840" w:right="74"/>
        <w:jc w:val="both"/>
        <w:rPr>
          <w:rFonts w:asciiTheme="minorHAnsi" w:hAnsiTheme="minorHAnsi" w:cstheme="minorHAnsi"/>
          <w:sz w:val="28"/>
          <w:szCs w:val="28"/>
        </w:rPr>
      </w:pPr>
      <w:r w:rsidRPr="00AC534D">
        <w:rPr>
          <w:rStyle w:val="Heading3Char"/>
          <w:rFonts w:asciiTheme="minorHAnsi" w:hAnsiTheme="minorHAnsi" w:cstheme="minorHAnsi"/>
          <w:b w:val="0"/>
          <w:bCs w:val="0"/>
          <w:sz w:val="28"/>
          <w:szCs w:val="28"/>
        </w:rPr>
        <w:t>11.§10.1 Student Complaint</w:t>
      </w:r>
      <w:r w:rsidRPr="00AC534D" w:rsidR="00A659EC">
        <w:rPr>
          <w:rStyle w:val="Heading3Char"/>
          <w:rFonts w:asciiTheme="minorHAnsi" w:hAnsiTheme="minorHAnsi" w:cstheme="minorHAnsi"/>
          <w:b w:val="0"/>
          <w:bCs w:val="0"/>
          <w:sz w:val="28"/>
          <w:szCs w:val="28"/>
        </w:rPr>
        <w:fldChar w:fldCharType="begin"/>
      </w:r>
      <w:r w:rsidRPr="00AC534D" w:rsidR="00A659EC">
        <w:rPr>
          <w:rStyle w:val="Heading3Char"/>
          <w:rFonts w:asciiTheme="minorHAnsi" w:hAnsiTheme="minorHAnsi" w:cstheme="minorHAnsi"/>
          <w:b w:val="0"/>
          <w:bCs w:val="0"/>
          <w:sz w:val="28"/>
          <w:szCs w:val="28"/>
        </w:rPr>
        <w:instrText xml:space="preserve"> XE "Faculty Records:Student </w:instrText>
      </w:r>
      <w:r w:rsidRPr="00AC534D" w:rsidR="008A63DD">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omplaint and </w:instrText>
      </w:r>
      <w:r w:rsidRPr="00AC534D" w:rsidR="008A63DD">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onfidentiality of </w:instrText>
      </w:r>
      <w:r w:rsidRPr="00AC534D" w:rsidR="008A63DD">
        <w:rPr>
          <w:rStyle w:val="Heading3Char"/>
          <w:rFonts w:asciiTheme="minorHAnsi" w:hAnsiTheme="minorHAnsi" w:cstheme="minorHAnsi"/>
          <w:b w:val="0"/>
          <w:bCs w:val="0"/>
          <w:sz w:val="28"/>
          <w:szCs w:val="28"/>
        </w:rPr>
        <w:instrText>F</w:instrText>
      </w:r>
      <w:r w:rsidRPr="00AC534D" w:rsidR="00A659EC">
        <w:rPr>
          <w:rStyle w:val="Heading3Char"/>
          <w:rFonts w:asciiTheme="minorHAnsi" w:hAnsiTheme="minorHAnsi" w:cstheme="minorHAnsi"/>
          <w:b w:val="0"/>
          <w:bCs w:val="0"/>
          <w:sz w:val="28"/>
          <w:szCs w:val="28"/>
        </w:rPr>
        <w:instrText xml:space="preserve">aculty </w:instrText>
      </w:r>
      <w:r w:rsidRPr="00AC534D" w:rsidR="008A63DD">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ecords</w:instrText>
      </w:r>
      <w:r w:rsidRPr="00AC534D" w:rsidR="008A63DD">
        <w:rPr>
          <w:rStyle w:val="Heading3Char"/>
          <w:rFonts w:asciiTheme="minorHAnsi" w:hAnsiTheme="minorHAnsi" w:cstheme="minorHAnsi"/>
          <w:b w:val="0"/>
          <w:bCs w:val="0"/>
          <w:sz w:val="28"/>
          <w:szCs w:val="28"/>
        </w:rPr>
        <w:instrText>:</w:instrText>
      </w:r>
      <w:r w:rsidRPr="00AC534D" w:rsidR="00A659EC">
        <w:rPr>
          <w:rStyle w:val="Heading3Char"/>
          <w:rFonts w:asciiTheme="minorHAnsi" w:hAnsiTheme="minorHAnsi" w:cstheme="minorHAnsi"/>
          <w:b w:val="0"/>
          <w:bCs w:val="0"/>
          <w:sz w:val="28"/>
          <w:szCs w:val="28"/>
        </w:rPr>
        <w:instrText xml:space="preserve"> </w:instrText>
      </w:r>
      <w:r w:rsidRPr="00AC534D" w:rsidR="008A63DD">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 xml:space="preserve">esponse to </w:instrText>
      </w:r>
      <w:r w:rsidRPr="00AC534D" w:rsidR="008A63DD">
        <w:rPr>
          <w:rStyle w:val="Heading3Char"/>
          <w:rFonts w:asciiTheme="minorHAnsi" w:hAnsiTheme="minorHAnsi" w:cstheme="minorHAnsi"/>
          <w:b w:val="0"/>
          <w:bCs w:val="0"/>
          <w:sz w:val="28"/>
          <w:szCs w:val="28"/>
        </w:rPr>
        <w:instrText>S</w:instrText>
      </w:r>
      <w:r w:rsidRPr="00AC534D" w:rsidR="00A659EC">
        <w:rPr>
          <w:rStyle w:val="Heading3Char"/>
          <w:rFonts w:asciiTheme="minorHAnsi" w:hAnsiTheme="minorHAnsi" w:cstheme="minorHAnsi"/>
          <w:b w:val="0"/>
          <w:bCs w:val="0"/>
          <w:sz w:val="28"/>
          <w:szCs w:val="28"/>
        </w:rPr>
        <w:instrText xml:space="preserve">tudent </w:instrText>
      </w:r>
      <w:r w:rsidRPr="00AC534D" w:rsidR="008A63DD">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omplaint" </w:instrText>
      </w:r>
      <w:r w:rsidRPr="00AC534D" w:rsidR="00A659EC">
        <w:rPr>
          <w:rStyle w:val="Heading3Char"/>
          <w:rFonts w:asciiTheme="minorHAnsi" w:hAnsiTheme="minorHAnsi" w:cstheme="minorHAnsi"/>
          <w:b w:val="0"/>
          <w:bCs w:val="0"/>
          <w:sz w:val="28"/>
          <w:szCs w:val="28"/>
        </w:rPr>
        <w:fldChar w:fldCharType="end"/>
      </w:r>
      <w:r w:rsidRPr="00AC534D">
        <w:rPr>
          <w:rStyle w:val="Heading3Char"/>
          <w:rFonts w:asciiTheme="minorHAnsi" w:hAnsiTheme="minorHAnsi" w:cstheme="minorHAnsi"/>
          <w:b w:val="0"/>
          <w:bCs w:val="0"/>
          <w:sz w:val="28"/>
          <w:szCs w:val="28"/>
        </w:rPr>
        <w:t>.</w:t>
      </w:r>
      <w:r w:rsidRPr="00002C33">
        <w:rPr>
          <w:rFonts w:asciiTheme="minorHAnsi" w:hAnsiTheme="minorHAnsi" w:cstheme="minorHAnsi"/>
          <w:sz w:val="28"/>
          <w:szCs w:val="28"/>
        </w:rPr>
        <w:t xml:space="preserve"> In response to student complaints that lead to consideration of faculty discipline, including sexual, gender, and racial harassment, the University shall </w:t>
      </w:r>
    </w:p>
    <w:p w:rsidRPr="00002C33" w:rsidR="00AC0F11" w:rsidP="00002C33" w:rsidRDefault="00CF1930" w14:paraId="10AADAE0" w14:textId="77777777">
      <w:pPr>
        <w:tabs>
          <w:tab w:val="left" w:pos="1960"/>
        </w:tabs>
        <w:spacing w:line="360" w:lineRule="auto"/>
        <w:ind w:left="840" w:right="74"/>
        <w:jc w:val="both"/>
        <w:rPr>
          <w:rFonts w:asciiTheme="minorHAnsi" w:hAnsiTheme="minorHAnsi" w:cstheme="minorHAnsi"/>
          <w:sz w:val="28"/>
          <w:szCs w:val="28"/>
        </w:rPr>
      </w:pPr>
      <w:r w:rsidRPr="00002C33">
        <w:rPr>
          <w:rFonts w:asciiTheme="minorHAnsi" w:hAnsiTheme="minorHAnsi" w:cstheme="minorHAnsi"/>
          <w:sz w:val="28"/>
          <w:szCs w:val="28"/>
        </w:rPr>
        <w:t xml:space="preserve">advise the student (and parents, if the student is a minor) only to the extent required by </w:t>
      </w:r>
    </w:p>
    <w:p w:rsidRPr="00002C33" w:rsidR="006D58F4" w:rsidP="00002C33" w:rsidRDefault="00CF1930" w14:paraId="059B8F22" w14:textId="77777777">
      <w:pPr>
        <w:tabs>
          <w:tab w:val="left" w:pos="1960"/>
        </w:tabs>
        <w:spacing w:line="360" w:lineRule="auto"/>
        <w:ind w:left="840" w:right="74"/>
        <w:jc w:val="both"/>
        <w:rPr>
          <w:rFonts w:asciiTheme="minorHAnsi" w:hAnsiTheme="minorHAnsi" w:cstheme="minorHAnsi"/>
          <w:sz w:val="28"/>
          <w:szCs w:val="28"/>
        </w:rPr>
      </w:pPr>
      <w:r w:rsidRPr="00002C33">
        <w:rPr>
          <w:rFonts w:asciiTheme="minorHAnsi" w:hAnsiTheme="minorHAnsi" w:cstheme="minorHAnsi"/>
          <w:sz w:val="28"/>
          <w:szCs w:val="28"/>
        </w:rPr>
        <w:t>applicable law.</w:t>
      </w:r>
    </w:p>
    <w:p w:rsidRPr="00002C33" w:rsidR="006D58F4" w:rsidP="00002C33" w:rsidRDefault="006D58F4" w14:paraId="3BCEB0F7" w14:textId="77777777">
      <w:pPr>
        <w:spacing w:line="360" w:lineRule="auto"/>
        <w:rPr>
          <w:rFonts w:asciiTheme="minorHAnsi" w:hAnsiTheme="minorHAnsi" w:cstheme="minorHAnsi"/>
          <w:sz w:val="28"/>
          <w:szCs w:val="28"/>
        </w:rPr>
      </w:pPr>
    </w:p>
    <w:p w:rsidRPr="00002C33" w:rsidR="006D58F4" w:rsidP="00002C33" w:rsidRDefault="00CF1930" w14:paraId="0367D49E" w14:textId="77777777">
      <w:pPr>
        <w:tabs>
          <w:tab w:val="left" w:pos="1960"/>
        </w:tabs>
        <w:spacing w:line="360" w:lineRule="auto"/>
        <w:ind w:left="840" w:right="74"/>
        <w:jc w:val="both"/>
        <w:rPr>
          <w:rFonts w:asciiTheme="minorHAnsi" w:hAnsiTheme="minorHAnsi" w:cstheme="minorHAnsi"/>
          <w:sz w:val="28"/>
          <w:szCs w:val="28"/>
        </w:rPr>
      </w:pPr>
      <w:r w:rsidRPr="00AC534D">
        <w:rPr>
          <w:rStyle w:val="Heading3Char"/>
          <w:rFonts w:asciiTheme="minorHAnsi" w:hAnsiTheme="minorHAnsi" w:cstheme="minorHAnsi"/>
          <w:b w:val="0"/>
          <w:bCs w:val="0"/>
          <w:sz w:val="28"/>
          <w:szCs w:val="28"/>
        </w:rPr>
        <w:t>11.§10.2</w:t>
      </w:r>
      <w:r w:rsidRPr="00AC534D" w:rsidR="00C95089">
        <w:rPr>
          <w:rStyle w:val="Heading3Char"/>
          <w:rFonts w:asciiTheme="minorHAnsi" w:hAnsiTheme="minorHAnsi" w:cstheme="minorHAnsi"/>
          <w:b w:val="0"/>
          <w:bCs w:val="0"/>
          <w:sz w:val="28"/>
          <w:szCs w:val="28"/>
        </w:rPr>
        <w:t xml:space="preserve"> </w:t>
      </w:r>
      <w:r w:rsidRPr="00AC534D">
        <w:rPr>
          <w:rStyle w:val="Heading3Char"/>
          <w:rFonts w:asciiTheme="minorHAnsi" w:hAnsiTheme="minorHAnsi" w:cstheme="minorHAnsi"/>
          <w:b w:val="0"/>
          <w:bCs w:val="0"/>
          <w:sz w:val="28"/>
          <w:szCs w:val="28"/>
        </w:rPr>
        <w:t>Confidentiality of Faculty Records</w:t>
      </w:r>
      <w:r w:rsidRPr="00AC534D" w:rsidR="00DC1F32">
        <w:rPr>
          <w:rStyle w:val="Heading3Char"/>
          <w:rFonts w:asciiTheme="minorHAnsi" w:hAnsiTheme="minorHAnsi" w:cstheme="minorHAnsi"/>
          <w:b w:val="0"/>
          <w:bCs w:val="0"/>
          <w:sz w:val="28"/>
          <w:szCs w:val="28"/>
        </w:rPr>
        <w:fldChar w:fldCharType="begin"/>
      </w:r>
      <w:r w:rsidRPr="00AC534D" w:rsidR="00DC1F32">
        <w:rPr>
          <w:rStyle w:val="Heading3Char"/>
          <w:rFonts w:asciiTheme="minorHAnsi" w:hAnsiTheme="minorHAnsi" w:cstheme="minorHAnsi"/>
          <w:b w:val="0"/>
          <w:bCs w:val="0"/>
          <w:sz w:val="28"/>
          <w:szCs w:val="28"/>
        </w:rPr>
        <w:instrText xml:space="preserve"> XE "Faculty Records:Confidentiality" </w:instrText>
      </w:r>
      <w:r w:rsidRPr="00AC534D" w:rsidR="00DC1F32">
        <w:rPr>
          <w:rStyle w:val="Heading3Char"/>
          <w:rFonts w:asciiTheme="minorHAnsi" w:hAnsiTheme="minorHAnsi" w:cstheme="minorHAnsi"/>
          <w:b w:val="0"/>
          <w:bCs w:val="0"/>
          <w:sz w:val="28"/>
          <w:szCs w:val="28"/>
        </w:rPr>
        <w:fldChar w:fldCharType="end"/>
      </w:r>
      <w:r w:rsidRPr="00AC534D" w:rsidR="00A659EC">
        <w:rPr>
          <w:rStyle w:val="Heading3Char"/>
          <w:rFonts w:asciiTheme="minorHAnsi" w:hAnsiTheme="minorHAnsi" w:cstheme="minorHAnsi"/>
          <w:b w:val="0"/>
          <w:bCs w:val="0"/>
          <w:sz w:val="28"/>
          <w:szCs w:val="28"/>
        </w:rPr>
        <w:fldChar w:fldCharType="begin"/>
      </w:r>
      <w:r w:rsidRPr="00AC534D" w:rsidR="000E2E79">
        <w:rPr>
          <w:rStyle w:val="Heading3Char"/>
          <w:rFonts w:asciiTheme="minorHAnsi" w:hAnsiTheme="minorHAnsi" w:cstheme="minorHAnsi"/>
          <w:b w:val="0"/>
          <w:bCs w:val="0"/>
          <w:sz w:val="28"/>
          <w:szCs w:val="28"/>
        </w:rPr>
        <w:instrText xml:space="preserve"> </w:instrText>
      </w:r>
      <w:r w:rsidRPr="00AC534D" w:rsidR="00A659EC">
        <w:rPr>
          <w:rStyle w:val="Heading3Char"/>
          <w:rFonts w:asciiTheme="minorHAnsi" w:hAnsiTheme="minorHAnsi" w:cstheme="minorHAnsi"/>
          <w:b w:val="0"/>
          <w:bCs w:val="0"/>
          <w:sz w:val="28"/>
          <w:szCs w:val="28"/>
        </w:rPr>
        <w:instrText xml:space="preserve"> XE "Faculty Records:Student </w:instrText>
      </w:r>
      <w:r w:rsidRPr="00AC534D" w:rsidR="00575802">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omplaint and </w:instrText>
      </w:r>
      <w:r w:rsidRPr="00AC534D" w:rsidR="00575802">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onfidentiality of </w:instrText>
      </w:r>
      <w:r w:rsidRPr="00AC534D" w:rsidR="00575802">
        <w:rPr>
          <w:rStyle w:val="Heading3Char"/>
          <w:rFonts w:asciiTheme="minorHAnsi" w:hAnsiTheme="minorHAnsi" w:cstheme="minorHAnsi"/>
          <w:b w:val="0"/>
          <w:bCs w:val="0"/>
          <w:sz w:val="28"/>
          <w:szCs w:val="28"/>
        </w:rPr>
        <w:instrText>F</w:instrText>
      </w:r>
      <w:r w:rsidRPr="00AC534D" w:rsidR="00A659EC">
        <w:rPr>
          <w:rStyle w:val="Heading3Char"/>
          <w:rFonts w:asciiTheme="minorHAnsi" w:hAnsiTheme="minorHAnsi" w:cstheme="minorHAnsi"/>
          <w:b w:val="0"/>
          <w:bCs w:val="0"/>
          <w:sz w:val="28"/>
          <w:szCs w:val="28"/>
        </w:rPr>
        <w:instrText xml:space="preserve">aculty </w:instrText>
      </w:r>
      <w:r w:rsidRPr="00AC534D" w:rsidR="00575802">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ecords</w:instrText>
      </w:r>
      <w:r w:rsidRPr="00AC534D" w:rsidR="00575802">
        <w:rPr>
          <w:rStyle w:val="Heading3Char"/>
          <w:rFonts w:asciiTheme="minorHAnsi" w:hAnsiTheme="minorHAnsi" w:cstheme="minorHAnsi"/>
          <w:b w:val="0"/>
          <w:bCs w:val="0"/>
          <w:sz w:val="28"/>
          <w:szCs w:val="28"/>
        </w:rPr>
        <w:instrText>:</w:instrText>
      </w:r>
      <w:r w:rsidRPr="00AC534D" w:rsidR="00A659EC">
        <w:rPr>
          <w:rStyle w:val="Heading3Char"/>
          <w:rFonts w:asciiTheme="minorHAnsi" w:hAnsiTheme="minorHAnsi" w:cstheme="minorHAnsi"/>
          <w:b w:val="0"/>
          <w:bCs w:val="0"/>
          <w:sz w:val="28"/>
          <w:szCs w:val="28"/>
        </w:rPr>
        <w:instrText xml:space="preserve"> </w:instrText>
      </w:r>
      <w:r w:rsidRPr="00AC534D" w:rsidR="00575802">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onfidentiality of </w:instrText>
      </w:r>
      <w:r w:rsidRPr="00AC534D" w:rsidR="00575802">
        <w:rPr>
          <w:rStyle w:val="Heading3Char"/>
          <w:rFonts w:asciiTheme="minorHAnsi" w:hAnsiTheme="minorHAnsi" w:cstheme="minorHAnsi"/>
          <w:b w:val="0"/>
          <w:bCs w:val="0"/>
          <w:sz w:val="28"/>
          <w:szCs w:val="28"/>
        </w:rPr>
        <w:instrText>F</w:instrText>
      </w:r>
      <w:r w:rsidRPr="00AC534D" w:rsidR="00A659EC">
        <w:rPr>
          <w:rStyle w:val="Heading3Char"/>
          <w:rFonts w:asciiTheme="minorHAnsi" w:hAnsiTheme="minorHAnsi" w:cstheme="minorHAnsi"/>
          <w:b w:val="0"/>
          <w:bCs w:val="0"/>
          <w:sz w:val="28"/>
          <w:szCs w:val="28"/>
        </w:rPr>
        <w:instrText xml:space="preserve">aculty </w:instrText>
      </w:r>
      <w:r w:rsidRPr="00AC534D" w:rsidR="00575802">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 xml:space="preserve">ecords" </w:instrText>
      </w:r>
      <w:r w:rsidRPr="00AC534D" w:rsidR="00A659EC">
        <w:rPr>
          <w:rStyle w:val="Heading3Char"/>
          <w:rFonts w:asciiTheme="minorHAnsi" w:hAnsiTheme="minorHAnsi" w:cstheme="minorHAnsi"/>
          <w:b w:val="0"/>
          <w:bCs w:val="0"/>
          <w:sz w:val="28"/>
          <w:szCs w:val="28"/>
        </w:rPr>
        <w:fldChar w:fldCharType="end"/>
      </w:r>
      <w:r w:rsidRPr="00AC534D">
        <w:rPr>
          <w:rStyle w:val="Heading3Char"/>
          <w:rFonts w:asciiTheme="minorHAnsi" w:hAnsiTheme="minorHAnsi" w:cstheme="minorHAnsi"/>
          <w:b w:val="0"/>
          <w:bCs w:val="0"/>
          <w:sz w:val="28"/>
          <w:szCs w:val="28"/>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The University agrees to continue confidentiality of faculty records to the extent permitted by law. This article does not impact on the University's duty to comply with subpoenas, court orders, discovery demands, and garnishments and to respond to routine informational requests required by law.</w:t>
      </w:r>
    </w:p>
    <w:p w:rsidRPr="00002C33" w:rsidR="006D58F4" w:rsidP="00002C33" w:rsidRDefault="006D58F4" w14:paraId="41545F8E" w14:textId="77777777">
      <w:pPr>
        <w:spacing w:line="360" w:lineRule="auto"/>
        <w:rPr>
          <w:rFonts w:asciiTheme="minorHAnsi" w:hAnsiTheme="minorHAnsi" w:cstheme="minorHAnsi"/>
          <w:sz w:val="28"/>
          <w:szCs w:val="28"/>
        </w:rPr>
      </w:pPr>
    </w:p>
    <w:p w:rsidRPr="00002C33" w:rsidR="006D58F4" w:rsidP="00002C33" w:rsidRDefault="00CF1930" w14:paraId="5CE2A03A" w14:textId="77777777">
      <w:pPr>
        <w:spacing w:line="360" w:lineRule="auto"/>
        <w:ind w:left="840" w:right="78"/>
        <w:jc w:val="both"/>
        <w:rPr>
          <w:rFonts w:asciiTheme="minorHAnsi" w:hAnsiTheme="minorHAnsi" w:cstheme="minorHAnsi"/>
          <w:sz w:val="28"/>
          <w:szCs w:val="28"/>
        </w:rPr>
      </w:pPr>
      <w:r w:rsidRPr="00AC534D">
        <w:rPr>
          <w:rStyle w:val="Heading3Char"/>
          <w:rFonts w:asciiTheme="minorHAnsi" w:hAnsiTheme="minorHAnsi" w:cstheme="minorHAnsi"/>
          <w:b w:val="0"/>
          <w:bCs w:val="0"/>
          <w:sz w:val="28"/>
          <w:szCs w:val="28"/>
        </w:rPr>
        <w:t>11.§10.3 Notification of Request for Faculty Record(s)</w:t>
      </w:r>
      <w:r w:rsidRPr="00AC534D" w:rsidR="00265B99">
        <w:rPr>
          <w:rStyle w:val="Heading3Char"/>
          <w:rFonts w:asciiTheme="minorHAnsi" w:hAnsiTheme="minorHAnsi" w:cstheme="minorHAnsi"/>
          <w:b w:val="0"/>
          <w:bCs w:val="0"/>
          <w:sz w:val="28"/>
          <w:szCs w:val="28"/>
        </w:rPr>
        <w:t>.</w:t>
      </w:r>
      <w:r w:rsidRPr="00AC534D" w:rsidR="007D400E">
        <w:rPr>
          <w:rStyle w:val="Heading3Char"/>
          <w:rFonts w:asciiTheme="minorHAnsi" w:hAnsiTheme="minorHAnsi" w:cstheme="minorHAnsi"/>
          <w:b w:val="0"/>
          <w:bCs w:val="0"/>
          <w:sz w:val="28"/>
          <w:szCs w:val="28"/>
        </w:rPr>
        <w:fldChar w:fldCharType="begin"/>
      </w:r>
      <w:r w:rsidRPr="00AC534D" w:rsidR="007D400E">
        <w:rPr>
          <w:rStyle w:val="Heading3Char"/>
          <w:rFonts w:asciiTheme="minorHAnsi" w:hAnsiTheme="minorHAnsi" w:cstheme="minorHAnsi"/>
          <w:b w:val="0"/>
          <w:bCs w:val="0"/>
          <w:sz w:val="28"/>
          <w:szCs w:val="28"/>
        </w:rPr>
        <w:instrText xml:space="preserve"> XE "Notification:Request for Faculty Records" </w:instrText>
      </w:r>
      <w:r w:rsidRPr="00AC534D" w:rsidR="007D400E">
        <w:rPr>
          <w:rStyle w:val="Heading3Char"/>
          <w:rFonts w:asciiTheme="minorHAnsi" w:hAnsiTheme="minorHAnsi" w:cstheme="minorHAnsi"/>
          <w:b w:val="0"/>
          <w:bCs w:val="0"/>
          <w:sz w:val="28"/>
          <w:szCs w:val="28"/>
        </w:rPr>
        <w:fldChar w:fldCharType="end"/>
      </w:r>
      <w:r w:rsidRPr="00002C33" w:rsidR="00A659EC">
        <w:rPr>
          <w:rFonts w:asciiTheme="minorHAnsi" w:hAnsiTheme="minorHAnsi" w:cstheme="minorHAnsi"/>
          <w:b/>
          <w:sz w:val="28"/>
          <w:szCs w:val="28"/>
          <w:u w:color="000000"/>
        </w:rPr>
        <w:t xml:space="preserve"> </w:t>
      </w:r>
      <w:r w:rsidRPr="00002C33" w:rsidR="00A659EC">
        <w:rPr>
          <w:rFonts w:asciiTheme="minorHAnsi" w:hAnsiTheme="minorHAnsi" w:cstheme="minorHAnsi"/>
          <w:b/>
          <w:sz w:val="28"/>
          <w:szCs w:val="28"/>
          <w:u w:color="000000"/>
        </w:rPr>
        <w:fldChar w:fldCharType="begin"/>
      </w:r>
      <w:r w:rsidRPr="00002C33" w:rsidR="00A659EC">
        <w:rPr>
          <w:rFonts w:asciiTheme="minorHAnsi" w:hAnsiTheme="minorHAnsi" w:cstheme="minorHAnsi"/>
          <w:sz w:val="28"/>
          <w:szCs w:val="28"/>
        </w:rPr>
        <w:instrText xml:space="preserve"> XE "</w:instrText>
      </w:r>
      <w:r w:rsidRPr="00002C33" w:rsidR="00A659EC">
        <w:rPr>
          <w:rFonts w:asciiTheme="minorHAnsi" w:hAnsiTheme="minorHAnsi" w:cstheme="minorHAnsi"/>
          <w:b/>
          <w:sz w:val="28"/>
          <w:szCs w:val="28"/>
        </w:rPr>
        <w:instrText>Faculty Records:</w:instrText>
      </w:r>
      <w:r w:rsidRPr="00002C33" w:rsidR="00A659EC">
        <w:rPr>
          <w:rFonts w:asciiTheme="minorHAnsi" w:hAnsiTheme="minorHAnsi" w:cstheme="minorHAnsi"/>
          <w:sz w:val="28"/>
          <w:szCs w:val="28"/>
        </w:rPr>
        <w:instrText xml:space="preserve">Student </w:instrText>
      </w:r>
      <w:r w:rsidRPr="00002C33" w:rsidR="00575802">
        <w:rPr>
          <w:rFonts w:asciiTheme="minorHAnsi" w:hAnsiTheme="minorHAnsi" w:cstheme="minorHAnsi"/>
          <w:sz w:val="28"/>
          <w:szCs w:val="28"/>
        </w:rPr>
        <w:instrText>C</w:instrText>
      </w:r>
      <w:r w:rsidRPr="00002C33" w:rsidR="00A659EC">
        <w:rPr>
          <w:rFonts w:asciiTheme="minorHAnsi" w:hAnsiTheme="minorHAnsi" w:cstheme="minorHAnsi"/>
          <w:sz w:val="28"/>
          <w:szCs w:val="28"/>
        </w:rPr>
        <w:instrText xml:space="preserve">omplaint and </w:instrText>
      </w:r>
      <w:r w:rsidRPr="00002C33" w:rsidR="00575802">
        <w:rPr>
          <w:rFonts w:asciiTheme="minorHAnsi" w:hAnsiTheme="minorHAnsi" w:cstheme="minorHAnsi"/>
          <w:sz w:val="28"/>
          <w:szCs w:val="28"/>
        </w:rPr>
        <w:instrText>C</w:instrText>
      </w:r>
      <w:r w:rsidRPr="00002C33" w:rsidR="00A659EC">
        <w:rPr>
          <w:rFonts w:asciiTheme="minorHAnsi" w:hAnsiTheme="minorHAnsi" w:cstheme="minorHAnsi"/>
          <w:sz w:val="28"/>
          <w:szCs w:val="28"/>
        </w:rPr>
        <w:instrText xml:space="preserve">onfidentiality of </w:instrText>
      </w:r>
      <w:r w:rsidRPr="00002C33" w:rsidR="00575802">
        <w:rPr>
          <w:rFonts w:asciiTheme="minorHAnsi" w:hAnsiTheme="minorHAnsi" w:cstheme="minorHAnsi"/>
          <w:sz w:val="28"/>
          <w:szCs w:val="28"/>
        </w:rPr>
        <w:instrText>F</w:instrText>
      </w:r>
      <w:r w:rsidRPr="00002C33" w:rsidR="00A659EC">
        <w:rPr>
          <w:rFonts w:asciiTheme="minorHAnsi" w:hAnsiTheme="minorHAnsi" w:cstheme="minorHAnsi"/>
          <w:sz w:val="28"/>
          <w:szCs w:val="28"/>
        </w:rPr>
        <w:instrText xml:space="preserve">aculty </w:instrText>
      </w:r>
      <w:r w:rsidRPr="00002C33" w:rsidR="00575802">
        <w:rPr>
          <w:rFonts w:asciiTheme="minorHAnsi" w:hAnsiTheme="minorHAnsi" w:cstheme="minorHAnsi"/>
          <w:sz w:val="28"/>
          <w:szCs w:val="28"/>
        </w:rPr>
        <w:instrText>R</w:instrText>
      </w:r>
      <w:r w:rsidRPr="00002C33" w:rsidR="00A659EC">
        <w:rPr>
          <w:rFonts w:asciiTheme="minorHAnsi" w:hAnsiTheme="minorHAnsi" w:cstheme="minorHAnsi"/>
          <w:sz w:val="28"/>
          <w:szCs w:val="28"/>
        </w:rPr>
        <w:instrText>ecords</w:instrText>
      </w:r>
      <w:r w:rsidRPr="00002C33" w:rsidR="00575802">
        <w:rPr>
          <w:rFonts w:asciiTheme="minorHAnsi" w:hAnsiTheme="minorHAnsi" w:cstheme="minorHAnsi"/>
          <w:sz w:val="28"/>
          <w:szCs w:val="28"/>
        </w:rPr>
        <w:instrText>:</w:instrText>
      </w:r>
      <w:r w:rsidRPr="00002C33" w:rsidR="00A659EC">
        <w:rPr>
          <w:rFonts w:asciiTheme="minorHAnsi" w:hAnsiTheme="minorHAnsi" w:cstheme="minorHAnsi"/>
          <w:sz w:val="28"/>
          <w:szCs w:val="28"/>
        </w:rPr>
        <w:instrText xml:space="preserve"> </w:instrText>
      </w:r>
      <w:r w:rsidRPr="00002C33" w:rsidR="00575802">
        <w:rPr>
          <w:rFonts w:asciiTheme="minorHAnsi" w:hAnsiTheme="minorHAnsi" w:cstheme="minorHAnsi"/>
          <w:sz w:val="28"/>
          <w:szCs w:val="28"/>
        </w:rPr>
        <w:instrText>N</w:instrText>
      </w:r>
      <w:r w:rsidRPr="00002C33" w:rsidR="00A659EC">
        <w:rPr>
          <w:rFonts w:asciiTheme="minorHAnsi" w:hAnsiTheme="minorHAnsi" w:cstheme="minorHAnsi"/>
          <w:sz w:val="28"/>
          <w:szCs w:val="28"/>
        </w:rPr>
        <w:instrText xml:space="preserve">otification of </w:instrText>
      </w:r>
      <w:r w:rsidRPr="00002C33" w:rsidR="00575802">
        <w:rPr>
          <w:rFonts w:asciiTheme="minorHAnsi" w:hAnsiTheme="minorHAnsi" w:cstheme="minorHAnsi"/>
          <w:sz w:val="28"/>
          <w:szCs w:val="28"/>
        </w:rPr>
        <w:instrText>R</w:instrText>
      </w:r>
      <w:r w:rsidRPr="00002C33" w:rsidR="00A659EC">
        <w:rPr>
          <w:rFonts w:asciiTheme="minorHAnsi" w:hAnsiTheme="minorHAnsi" w:cstheme="minorHAnsi"/>
          <w:sz w:val="28"/>
          <w:szCs w:val="28"/>
        </w:rPr>
        <w:instrText xml:space="preserve">equest for </w:instrText>
      </w:r>
      <w:r w:rsidRPr="00002C33" w:rsidR="00575802">
        <w:rPr>
          <w:rFonts w:asciiTheme="minorHAnsi" w:hAnsiTheme="minorHAnsi" w:cstheme="minorHAnsi"/>
          <w:sz w:val="28"/>
          <w:szCs w:val="28"/>
        </w:rPr>
        <w:instrText>F</w:instrText>
      </w:r>
      <w:r w:rsidRPr="00002C33" w:rsidR="00A659EC">
        <w:rPr>
          <w:rFonts w:asciiTheme="minorHAnsi" w:hAnsiTheme="minorHAnsi" w:cstheme="minorHAnsi"/>
          <w:sz w:val="28"/>
          <w:szCs w:val="28"/>
        </w:rPr>
        <w:instrText xml:space="preserve">aculty </w:instrText>
      </w:r>
      <w:r w:rsidRPr="00002C33" w:rsidR="00575802">
        <w:rPr>
          <w:rFonts w:asciiTheme="minorHAnsi" w:hAnsiTheme="minorHAnsi" w:cstheme="minorHAnsi"/>
          <w:sz w:val="28"/>
          <w:szCs w:val="28"/>
        </w:rPr>
        <w:instrText>R</w:instrText>
      </w:r>
      <w:r w:rsidRPr="00002C33" w:rsidR="00A659EC">
        <w:rPr>
          <w:rFonts w:asciiTheme="minorHAnsi" w:hAnsiTheme="minorHAnsi" w:cstheme="minorHAnsi"/>
          <w:sz w:val="28"/>
          <w:szCs w:val="28"/>
        </w:rPr>
        <w:instrText>ecord</w:instrText>
      </w:r>
      <w:r w:rsidRPr="00002C33" w:rsidR="007F4E6D">
        <w:rPr>
          <w:rFonts w:asciiTheme="minorHAnsi" w:hAnsiTheme="minorHAnsi" w:cstheme="minorHAnsi"/>
          <w:sz w:val="28"/>
          <w:szCs w:val="28"/>
        </w:rPr>
        <w:instrText>(s)</w:instrText>
      </w:r>
      <w:r w:rsidRPr="00002C33" w:rsidR="00A659EC">
        <w:rPr>
          <w:rFonts w:asciiTheme="minorHAnsi" w:hAnsiTheme="minorHAnsi" w:cstheme="minorHAnsi"/>
          <w:sz w:val="28"/>
          <w:szCs w:val="28"/>
        </w:rPr>
        <w:instrText xml:space="preserve">" </w:instrText>
      </w:r>
      <w:r w:rsidRPr="00002C33" w:rsidR="00A659EC">
        <w:rPr>
          <w:rFonts w:asciiTheme="minorHAnsi" w:hAnsiTheme="minorHAnsi" w:cstheme="minorHAnsi"/>
          <w:b/>
          <w:sz w:val="28"/>
          <w:szCs w:val="28"/>
          <w:u w:color="000000"/>
        </w:rPr>
        <w:fldChar w:fldCharType="end"/>
      </w:r>
      <w:r w:rsidRPr="00002C33">
        <w:rPr>
          <w:rFonts w:asciiTheme="minorHAnsi" w:hAnsiTheme="minorHAnsi" w:cstheme="minorHAnsi"/>
          <w:sz w:val="28"/>
          <w:szCs w:val="28"/>
        </w:rPr>
        <w:t xml:space="preserve">When the University receives a Freedom of Information Request (FOIA) for faculty records, the </w:t>
      </w:r>
      <w:r w:rsidRPr="00002C33">
        <w:rPr>
          <w:rFonts w:asciiTheme="minorHAnsi" w:hAnsiTheme="minorHAnsi" w:cstheme="minorHAnsi"/>
          <w:sz w:val="28"/>
          <w:szCs w:val="28"/>
        </w:rPr>
        <w:t>FOIA officer shall give written notice of the request to the faculty member and to the WMU-AAUP.</w:t>
      </w:r>
    </w:p>
    <w:p w:rsidRPr="00002C33" w:rsidR="006D58F4" w:rsidP="00002C33" w:rsidRDefault="006D58F4" w14:paraId="7D29C282" w14:textId="77777777">
      <w:pPr>
        <w:spacing w:line="360" w:lineRule="auto"/>
        <w:rPr>
          <w:rFonts w:asciiTheme="minorHAnsi" w:hAnsiTheme="minorHAnsi" w:cstheme="minorHAnsi"/>
          <w:sz w:val="28"/>
          <w:szCs w:val="28"/>
        </w:rPr>
      </w:pPr>
    </w:p>
    <w:p w:rsidRPr="00002C33" w:rsidR="006D58F4" w:rsidP="00002C33" w:rsidRDefault="00CF1930" w14:paraId="4617F594" w14:textId="4231EEF3">
      <w:pPr>
        <w:spacing w:line="360" w:lineRule="auto"/>
        <w:ind w:left="840" w:right="78"/>
        <w:jc w:val="both"/>
        <w:rPr>
          <w:rFonts w:asciiTheme="minorHAnsi" w:hAnsiTheme="minorHAnsi" w:cstheme="minorHAnsi"/>
          <w:sz w:val="28"/>
          <w:szCs w:val="28"/>
        </w:rPr>
      </w:pPr>
      <w:r w:rsidRPr="00AC534D">
        <w:rPr>
          <w:rStyle w:val="Heading3Char"/>
          <w:rFonts w:asciiTheme="minorHAnsi" w:hAnsiTheme="minorHAnsi" w:cstheme="minorHAnsi"/>
          <w:b w:val="0"/>
          <w:bCs w:val="0"/>
          <w:sz w:val="28"/>
          <w:szCs w:val="28"/>
        </w:rPr>
        <w:t>11.§10.4 Notification of Intent to Release Records</w:t>
      </w:r>
      <w:r w:rsidRPr="00AC534D" w:rsidR="00A659EC">
        <w:rPr>
          <w:rStyle w:val="Heading3Char"/>
          <w:rFonts w:asciiTheme="minorHAnsi" w:hAnsiTheme="minorHAnsi" w:cstheme="minorHAnsi"/>
          <w:b w:val="0"/>
          <w:bCs w:val="0"/>
          <w:sz w:val="28"/>
          <w:szCs w:val="28"/>
        </w:rPr>
        <w:fldChar w:fldCharType="begin"/>
      </w:r>
      <w:r w:rsidRPr="00AC534D" w:rsidR="00A659EC">
        <w:rPr>
          <w:rStyle w:val="Heading3Char"/>
          <w:rFonts w:asciiTheme="minorHAnsi" w:hAnsiTheme="minorHAnsi" w:cstheme="minorHAnsi"/>
          <w:b w:val="0"/>
          <w:bCs w:val="0"/>
          <w:sz w:val="28"/>
          <w:szCs w:val="28"/>
        </w:rPr>
        <w:instrText xml:space="preserve"> XE "Faculty Records:Student </w:instrText>
      </w:r>
      <w:r w:rsidRPr="00AC534D" w:rsidR="007F4E6D">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omplaint and </w:instrText>
      </w:r>
      <w:r w:rsidRPr="00AC534D" w:rsidR="007F4E6D">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onfidentiality of </w:instrText>
      </w:r>
      <w:r w:rsidRPr="00AC534D" w:rsidR="007F4E6D">
        <w:rPr>
          <w:rStyle w:val="Heading3Char"/>
          <w:rFonts w:asciiTheme="minorHAnsi" w:hAnsiTheme="minorHAnsi" w:cstheme="minorHAnsi"/>
          <w:b w:val="0"/>
          <w:bCs w:val="0"/>
          <w:sz w:val="28"/>
          <w:szCs w:val="28"/>
        </w:rPr>
        <w:instrText>F</w:instrText>
      </w:r>
      <w:r w:rsidRPr="00AC534D" w:rsidR="00A659EC">
        <w:rPr>
          <w:rStyle w:val="Heading3Char"/>
          <w:rFonts w:asciiTheme="minorHAnsi" w:hAnsiTheme="minorHAnsi" w:cstheme="minorHAnsi"/>
          <w:b w:val="0"/>
          <w:bCs w:val="0"/>
          <w:sz w:val="28"/>
          <w:szCs w:val="28"/>
        </w:rPr>
        <w:instrText xml:space="preserve">aculty </w:instrText>
      </w:r>
      <w:r w:rsidRPr="00AC534D" w:rsidR="007F4E6D">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ecords</w:instrText>
      </w:r>
      <w:r w:rsidRPr="00AC534D" w:rsidR="007F4E6D">
        <w:rPr>
          <w:rStyle w:val="Heading3Char"/>
          <w:rFonts w:asciiTheme="minorHAnsi" w:hAnsiTheme="minorHAnsi" w:cstheme="minorHAnsi"/>
          <w:b w:val="0"/>
          <w:bCs w:val="0"/>
          <w:sz w:val="28"/>
          <w:szCs w:val="28"/>
        </w:rPr>
        <w:instrText>:</w:instrText>
      </w:r>
      <w:r w:rsidRPr="00AC534D" w:rsidR="00A659EC">
        <w:rPr>
          <w:rStyle w:val="Heading3Char"/>
          <w:rFonts w:asciiTheme="minorHAnsi" w:hAnsiTheme="minorHAnsi" w:cstheme="minorHAnsi"/>
          <w:b w:val="0"/>
          <w:bCs w:val="0"/>
          <w:sz w:val="28"/>
          <w:szCs w:val="28"/>
        </w:rPr>
        <w:instrText xml:space="preserve"> </w:instrText>
      </w:r>
      <w:r w:rsidRPr="00AC534D" w:rsidR="007F4E6D">
        <w:rPr>
          <w:rStyle w:val="Heading3Char"/>
          <w:rFonts w:asciiTheme="minorHAnsi" w:hAnsiTheme="minorHAnsi" w:cstheme="minorHAnsi"/>
          <w:b w:val="0"/>
          <w:bCs w:val="0"/>
          <w:sz w:val="28"/>
          <w:szCs w:val="28"/>
        </w:rPr>
        <w:instrText>N</w:instrText>
      </w:r>
      <w:r w:rsidRPr="00AC534D" w:rsidR="00A659EC">
        <w:rPr>
          <w:rStyle w:val="Heading3Char"/>
          <w:rFonts w:asciiTheme="minorHAnsi" w:hAnsiTheme="minorHAnsi" w:cstheme="minorHAnsi"/>
          <w:b w:val="0"/>
          <w:bCs w:val="0"/>
          <w:sz w:val="28"/>
          <w:szCs w:val="28"/>
        </w:rPr>
        <w:instrText xml:space="preserve">otification of </w:instrText>
      </w:r>
      <w:r w:rsidRPr="00AC534D" w:rsidR="007F4E6D">
        <w:rPr>
          <w:rStyle w:val="Heading3Char"/>
          <w:rFonts w:asciiTheme="minorHAnsi" w:hAnsiTheme="minorHAnsi" w:cstheme="minorHAnsi"/>
          <w:b w:val="0"/>
          <w:bCs w:val="0"/>
          <w:sz w:val="28"/>
          <w:szCs w:val="28"/>
        </w:rPr>
        <w:instrText>I</w:instrText>
      </w:r>
      <w:r w:rsidRPr="00AC534D" w:rsidR="00A659EC">
        <w:rPr>
          <w:rStyle w:val="Heading3Char"/>
          <w:rFonts w:asciiTheme="minorHAnsi" w:hAnsiTheme="minorHAnsi" w:cstheme="minorHAnsi"/>
          <w:b w:val="0"/>
          <w:bCs w:val="0"/>
          <w:sz w:val="28"/>
          <w:szCs w:val="28"/>
        </w:rPr>
        <w:instrText xml:space="preserve">ntent to </w:instrText>
      </w:r>
      <w:r w:rsidRPr="00AC534D" w:rsidR="007F4E6D">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 xml:space="preserve">elease </w:instrText>
      </w:r>
      <w:r w:rsidRPr="00AC534D" w:rsidR="007F4E6D">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 xml:space="preserve">ecords" </w:instrText>
      </w:r>
      <w:r w:rsidRPr="00AC534D" w:rsidR="00A659EC">
        <w:rPr>
          <w:rStyle w:val="Heading3Char"/>
          <w:rFonts w:asciiTheme="minorHAnsi" w:hAnsiTheme="minorHAnsi" w:cstheme="minorHAnsi"/>
          <w:b w:val="0"/>
          <w:bCs w:val="0"/>
          <w:sz w:val="28"/>
          <w:szCs w:val="28"/>
        </w:rPr>
        <w:fldChar w:fldCharType="end"/>
      </w:r>
      <w:r w:rsidRPr="00AC534D">
        <w:rPr>
          <w:rStyle w:val="Heading3Char"/>
          <w:rFonts w:asciiTheme="minorHAnsi" w:hAnsiTheme="minorHAnsi" w:cstheme="minorHAnsi"/>
          <w:b w:val="0"/>
          <w:bCs w:val="0"/>
          <w:sz w:val="28"/>
          <w:szCs w:val="28"/>
        </w:rPr>
        <w:t>.</w:t>
      </w:r>
      <w:r w:rsidRPr="00AC534D" w:rsidR="007D400E">
        <w:rPr>
          <w:rFonts w:asciiTheme="minorHAnsi" w:hAnsiTheme="minorHAnsi" w:cstheme="minorHAnsi"/>
          <w:b/>
          <w:bCs/>
          <w:sz w:val="28"/>
          <w:szCs w:val="28"/>
        </w:rPr>
        <w:fldChar w:fldCharType="begin"/>
      </w:r>
      <w:r w:rsidRPr="00AC534D" w:rsidR="007D400E">
        <w:rPr>
          <w:rFonts w:asciiTheme="minorHAnsi" w:hAnsiTheme="minorHAnsi" w:cstheme="minorHAnsi"/>
          <w:b/>
          <w:bCs/>
          <w:sz w:val="28"/>
          <w:szCs w:val="28"/>
        </w:rPr>
        <w:instrText xml:space="preserve"> XE "Notification:Intent to Release Records" </w:instrText>
      </w:r>
      <w:r w:rsidRPr="00AC534D" w:rsidR="007D400E">
        <w:rPr>
          <w:rFonts w:asciiTheme="minorHAnsi" w:hAnsiTheme="minorHAnsi" w:cstheme="minorHAnsi"/>
          <w:b/>
          <w:bCs/>
          <w:sz w:val="28"/>
          <w:szCs w:val="28"/>
        </w:rPr>
        <w:fldChar w:fldCharType="end"/>
      </w:r>
      <w:r w:rsidRPr="00002C33" w:rsidR="00C8306A">
        <w:rPr>
          <w:rFonts w:asciiTheme="minorHAnsi" w:hAnsiTheme="minorHAnsi" w:cstheme="minorHAnsi"/>
          <w:i/>
          <w:sz w:val="28"/>
          <w:szCs w:val="28"/>
        </w:rPr>
        <w:t xml:space="preserve"> </w:t>
      </w:r>
      <w:r w:rsidRPr="00002C33">
        <w:rPr>
          <w:rFonts w:asciiTheme="minorHAnsi" w:hAnsiTheme="minorHAnsi" w:cstheme="minorHAnsi"/>
          <w:sz w:val="28"/>
          <w:szCs w:val="28"/>
        </w:rPr>
        <w:t>If, after a specific case analysis, the University determines it is required to release documents from a faculty record pursuant to a FOIA request, the University FOIA officer shall notify the faculty member and the WMU-AAUP of its decision.</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Such notice shall be given promptly after the decision is made so the faculty member and/or the WMU-AAUP shall have the opportunity to review the documents intended for release and respond to the University's decision.</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The University agrees to notify the WMU-AAUP counsel or the WMU-AAUP grievance officer by telephone</w:t>
      </w:r>
      <w:r w:rsidRPr="00002C33" w:rsidR="00FA305A">
        <w:rPr>
          <w:rFonts w:asciiTheme="minorHAnsi" w:hAnsiTheme="minorHAnsi" w:cstheme="minorHAnsi"/>
          <w:sz w:val="28"/>
          <w:szCs w:val="28"/>
        </w:rPr>
        <w:t xml:space="preserve">, </w:t>
      </w:r>
      <w:r w:rsidRPr="00002C33" w:rsidR="007E5370">
        <w:rPr>
          <w:rFonts w:asciiTheme="minorHAnsi" w:hAnsiTheme="minorHAnsi" w:cstheme="minorHAnsi"/>
          <w:sz w:val="28"/>
          <w:szCs w:val="28"/>
        </w:rPr>
        <w:t>email</w:t>
      </w:r>
      <w:r w:rsidRPr="00002C33">
        <w:rPr>
          <w:rFonts w:asciiTheme="minorHAnsi" w:hAnsiTheme="minorHAnsi" w:cstheme="minorHAnsi"/>
          <w:sz w:val="28"/>
          <w:szCs w:val="28"/>
        </w:rPr>
        <w:t xml:space="preserve">, </w:t>
      </w:r>
      <w:r w:rsidRPr="00002C33" w:rsidR="00FA305A">
        <w:rPr>
          <w:rFonts w:asciiTheme="minorHAnsi" w:hAnsiTheme="minorHAnsi" w:cstheme="minorHAnsi"/>
          <w:sz w:val="28"/>
          <w:szCs w:val="28"/>
        </w:rPr>
        <w:t xml:space="preserve">or in person, </w:t>
      </w:r>
      <w:r w:rsidRPr="00002C33">
        <w:rPr>
          <w:rFonts w:asciiTheme="minorHAnsi" w:hAnsiTheme="minorHAnsi" w:cstheme="minorHAnsi"/>
          <w:sz w:val="28"/>
          <w:szCs w:val="28"/>
        </w:rPr>
        <w:t>of the basis for the University's decision to release records under the FOIA</w:t>
      </w:r>
      <w:r w:rsidRPr="00002C33" w:rsidR="007C5054">
        <w:rPr>
          <w:rFonts w:asciiTheme="minorHAnsi" w:hAnsiTheme="minorHAnsi" w:cstheme="minorHAnsi"/>
          <w:b/>
          <w:sz w:val="28"/>
          <w:szCs w:val="28"/>
          <w:u w:val="thick" w:color="000000"/>
        </w:rPr>
        <w:fldChar w:fldCharType="begin"/>
      </w:r>
      <w:r w:rsidRPr="00002C33" w:rsidR="007C5054">
        <w:rPr>
          <w:rFonts w:asciiTheme="minorHAnsi" w:hAnsiTheme="minorHAnsi" w:cstheme="minorHAnsi"/>
          <w:sz w:val="28"/>
          <w:szCs w:val="28"/>
        </w:rPr>
        <w:instrText xml:space="preserve"> XE "</w:instrText>
      </w:r>
      <w:r w:rsidRPr="00002C33" w:rsidR="007C5054">
        <w:rPr>
          <w:rFonts w:asciiTheme="minorHAnsi" w:hAnsiTheme="minorHAnsi" w:cstheme="minorHAnsi"/>
          <w:b/>
          <w:sz w:val="28"/>
          <w:szCs w:val="28"/>
        </w:rPr>
        <w:instrText>Faculty Records:</w:instrText>
      </w:r>
      <w:r w:rsidRPr="00002C33" w:rsidR="007C5054">
        <w:rPr>
          <w:rFonts w:asciiTheme="minorHAnsi" w:hAnsiTheme="minorHAnsi" w:cstheme="minorHAnsi"/>
          <w:sz w:val="28"/>
          <w:szCs w:val="28"/>
        </w:rPr>
        <w:instrText xml:space="preserve">FOIA" </w:instrText>
      </w:r>
      <w:r w:rsidRPr="00002C33" w:rsidR="007C5054">
        <w:rPr>
          <w:rFonts w:asciiTheme="minorHAnsi" w:hAnsiTheme="minorHAnsi" w:cstheme="minorHAnsi"/>
          <w:b/>
          <w:sz w:val="28"/>
          <w:szCs w:val="28"/>
          <w:u w:val="thick" w:color="000000"/>
        </w:rPr>
        <w:fldChar w:fldCharType="end"/>
      </w:r>
      <w:r w:rsidRPr="00002C33">
        <w:rPr>
          <w:rFonts w:asciiTheme="minorHAnsi" w:hAnsiTheme="minorHAnsi" w:cstheme="minorHAnsi"/>
          <w:sz w:val="28"/>
          <w:szCs w:val="28"/>
        </w:rPr>
        <w:t xml:space="preserve"> statute prior to the release of these documents</w:t>
      </w:r>
      <w:r w:rsidRPr="00002C33" w:rsidR="007F4E6D">
        <w:rPr>
          <w:rFonts w:asciiTheme="minorHAnsi" w:hAnsiTheme="minorHAnsi" w:cstheme="minorHAnsi"/>
          <w:sz w:val="28"/>
          <w:szCs w:val="28"/>
        </w:rPr>
        <w:fldChar w:fldCharType="begin"/>
      </w:r>
      <w:r w:rsidRPr="00002C33" w:rsidR="007F4E6D">
        <w:rPr>
          <w:rFonts w:asciiTheme="minorHAnsi" w:hAnsiTheme="minorHAnsi" w:cstheme="minorHAnsi"/>
          <w:sz w:val="28"/>
          <w:szCs w:val="28"/>
        </w:rPr>
        <w:instrText xml:space="preserve"> XE "</w:instrText>
      </w:r>
      <w:r w:rsidRPr="00002C33" w:rsidR="007F4E6D">
        <w:rPr>
          <w:rFonts w:asciiTheme="minorHAnsi" w:hAnsiTheme="minorHAnsi" w:cstheme="minorHAnsi"/>
          <w:b/>
          <w:sz w:val="28"/>
          <w:szCs w:val="28"/>
        </w:rPr>
        <w:instrText>FOIA</w:instrText>
      </w:r>
      <w:r w:rsidRPr="00002C33" w:rsidR="007F4E6D">
        <w:rPr>
          <w:rFonts w:asciiTheme="minorHAnsi" w:hAnsiTheme="minorHAnsi" w:cstheme="minorHAnsi"/>
          <w:sz w:val="28"/>
          <w:szCs w:val="28"/>
        </w:rPr>
        <w:instrText xml:space="preserve">" </w:instrText>
      </w:r>
      <w:r w:rsidRPr="00002C33" w:rsidR="007F4E6D">
        <w:rPr>
          <w:rFonts w:asciiTheme="minorHAnsi" w:hAnsiTheme="minorHAnsi" w:cstheme="minorHAnsi"/>
          <w:sz w:val="28"/>
          <w:szCs w:val="28"/>
        </w:rPr>
        <w:fldChar w:fldCharType="end"/>
      </w:r>
      <w:r w:rsidRPr="00002C33">
        <w:rPr>
          <w:rFonts w:asciiTheme="minorHAnsi" w:hAnsiTheme="minorHAnsi" w:cstheme="minorHAnsi"/>
          <w:sz w:val="28"/>
          <w:szCs w:val="28"/>
        </w:rPr>
        <w:t>.</w:t>
      </w:r>
    </w:p>
    <w:p w:rsidRPr="00002C33" w:rsidR="006D58F4" w:rsidP="00002C33" w:rsidRDefault="006D58F4" w14:paraId="20350E74" w14:textId="77777777">
      <w:pPr>
        <w:spacing w:line="360" w:lineRule="auto"/>
        <w:rPr>
          <w:rFonts w:asciiTheme="minorHAnsi" w:hAnsiTheme="minorHAnsi" w:cstheme="minorHAnsi"/>
          <w:sz w:val="28"/>
          <w:szCs w:val="28"/>
        </w:rPr>
      </w:pPr>
    </w:p>
    <w:p w:rsidRPr="00002C33" w:rsidR="006D58F4" w:rsidP="00002C33" w:rsidRDefault="00CF1930" w14:paraId="2E7829E5" w14:textId="77777777">
      <w:pPr>
        <w:spacing w:line="360" w:lineRule="auto"/>
        <w:ind w:left="120" w:right="40"/>
        <w:jc w:val="both"/>
        <w:rPr>
          <w:rFonts w:asciiTheme="minorHAnsi" w:hAnsiTheme="minorHAnsi" w:cstheme="minorHAnsi"/>
          <w:sz w:val="28"/>
          <w:szCs w:val="28"/>
        </w:rPr>
      </w:pPr>
      <w:r w:rsidRPr="00AC534D">
        <w:rPr>
          <w:rStyle w:val="Heading2Char"/>
          <w:rFonts w:asciiTheme="minorHAnsi" w:hAnsiTheme="minorHAnsi" w:cstheme="minorHAnsi"/>
          <w:b w:val="0"/>
          <w:bCs w:val="0"/>
          <w:i w:val="0"/>
          <w:iCs w:val="0"/>
        </w:rPr>
        <w:t>11.§11 UPDATING</w:t>
      </w:r>
      <w:r w:rsidRPr="00AC534D" w:rsidR="00A659EC">
        <w:rPr>
          <w:rStyle w:val="Heading2Char"/>
          <w:rFonts w:asciiTheme="minorHAnsi" w:hAnsiTheme="minorHAnsi" w:cstheme="minorHAnsi"/>
          <w:b w:val="0"/>
          <w:bCs w:val="0"/>
          <w:i w:val="0"/>
          <w:iCs w:val="0"/>
        </w:rPr>
        <w:fldChar w:fldCharType="begin"/>
      </w:r>
      <w:r w:rsidRPr="00AC534D" w:rsidR="00A659EC">
        <w:rPr>
          <w:rStyle w:val="Heading2Char"/>
          <w:rFonts w:asciiTheme="minorHAnsi" w:hAnsiTheme="minorHAnsi" w:cstheme="minorHAnsi"/>
          <w:b w:val="0"/>
          <w:bCs w:val="0"/>
          <w:i w:val="0"/>
          <w:iCs w:val="0"/>
        </w:rPr>
        <w:instrText xml:space="preserve"> XE "Faculty Records:Updating" </w:instrText>
      </w:r>
      <w:r w:rsidRPr="00AC534D" w:rsidR="00A659EC">
        <w:rPr>
          <w:rStyle w:val="Heading2Char"/>
          <w:rFonts w:asciiTheme="minorHAnsi" w:hAnsiTheme="minorHAnsi" w:cstheme="minorHAnsi"/>
          <w:b w:val="0"/>
          <w:bCs w:val="0"/>
          <w:i w:val="0"/>
          <w:iCs w:val="0"/>
        </w:rPr>
        <w:fldChar w:fldCharType="end"/>
      </w:r>
      <w:r w:rsidRPr="00AC534D">
        <w:rPr>
          <w:rStyle w:val="Heading2Char"/>
          <w:rFonts w:asciiTheme="minorHAnsi" w:hAnsiTheme="minorHAnsi" w:cstheme="minorHAnsi"/>
          <w:b w:val="0"/>
          <w:bCs w:val="0"/>
          <w:i w:val="0"/>
          <w:iCs w:val="0"/>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 xml:space="preserve">All anonymous and/or unsubstantiated material presently in faculty </w:t>
      </w:r>
      <w:r w:rsidRPr="00002C33" w:rsidR="00CD59FA">
        <w:rPr>
          <w:rFonts w:asciiTheme="minorHAnsi" w:hAnsiTheme="minorHAnsi" w:cstheme="minorHAnsi"/>
          <w:sz w:val="28"/>
          <w:szCs w:val="28"/>
        </w:rPr>
        <w:t>r</w:t>
      </w:r>
      <w:r w:rsidRPr="00002C33">
        <w:rPr>
          <w:rFonts w:asciiTheme="minorHAnsi" w:hAnsiTheme="minorHAnsi" w:cstheme="minorHAnsi"/>
          <w:sz w:val="28"/>
          <w:szCs w:val="28"/>
        </w:rPr>
        <w:t>ecords at the beginning of the current Agreement shall be removed.</w:t>
      </w:r>
    </w:p>
    <w:p w:rsidRPr="00E7521F" w:rsidR="006D58F4" w:rsidP="000F1967" w:rsidRDefault="006D58F4" w14:paraId="52EC010B" w14:textId="77777777">
      <w:pPr>
        <w:rPr>
          <w:sz w:val="24"/>
          <w:szCs w:val="24"/>
        </w:rPr>
      </w:pPr>
    </w:p>
    <w:p w:rsidRPr="00AC534D" w:rsidR="006D58F4" w:rsidP="003E0677" w:rsidRDefault="00CF1930" w14:paraId="42F0EE72" w14:textId="77777777">
      <w:pPr>
        <w:pStyle w:val="Heading1"/>
        <w:spacing w:line="360" w:lineRule="auto"/>
        <w:rPr>
          <w:rFonts w:asciiTheme="minorHAnsi" w:hAnsiTheme="minorHAnsi" w:cstheme="minorHAnsi"/>
          <w:b w:val="0"/>
          <w:bCs w:val="0"/>
          <w:sz w:val="28"/>
          <w:szCs w:val="28"/>
        </w:rPr>
      </w:pPr>
      <w:bookmarkStart w:name="_Hlk510011891" w:id="12"/>
      <w:bookmarkEnd w:id="11"/>
      <w:r w:rsidRPr="00AC534D">
        <w:rPr>
          <w:rFonts w:asciiTheme="minorHAnsi" w:hAnsiTheme="minorHAnsi" w:cstheme="minorHAnsi"/>
          <w:b w:val="0"/>
          <w:bCs w:val="0"/>
          <w:sz w:val="28"/>
          <w:szCs w:val="28"/>
        </w:rPr>
        <w:t>ARTICLE 12</w:t>
      </w:r>
      <w:r w:rsidRPr="00AC534D" w:rsidR="00723F1B">
        <w:rPr>
          <w:rFonts w:asciiTheme="minorHAnsi" w:hAnsiTheme="minorHAnsi" w:cstheme="minorHAnsi"/>
          <w:b w:val="0"/>
          <w:bCs w:val="0"/>
          <w:sz w:val="28"/>
          <w:szCs w:val="28"/>
        </w:rPr>
        <w:br/>
      </w:r>
      <w:r w:rsidRPr="00AC534D">
        <w:rPr>
          <w:rFonts w:asciiTheme="minorHAnsi" w:hAnsiTheme="minorHAnsi" w:cstheme="minorHAnsi"/>
          <w:b w:val="0"/>
          <w:bCs w:val="0"/>
          <w:sz w:val="28"/>
          <w:szCs w:val="28"/>
        </w:rPr>
        <w:t>GRIEVANCE PROCEDURE</w:t>
      </w:r>
      <w:r w:rsidRPr="00AC534D" w:rsidR="00F34D48">
        <w:rPr>
          <w:rFonts w:asciiTheme="minorHAnsi" w:hAnsiTheme="minorHAnsi" w:cstheme="minorHAnsi"/>
          <w:b w:val="0"/>
          <w:bCs w:val="0"/>
          <w:sz w:val="28"/>
          <w:szCs w:val="28"/>
        </w:rPr>
        <w:fldChar w:fldCharType="begin"/>
      </w:r>
      <w:r w:rsidRPr="00AC534D" w:rsidR="00F34D48">
        <w:rPr>
          <w:rFonts w:asciiTheme="minorHAnsi" w:hAnsiTheme="minorHAnsi" w:cstheme="minorHAnsi"/>
          <w:b w:val="0"/>
          <w:bCs w:val="0"/>
          <w:sz w:val="28"/>
          <w:szCs w:val="28"/>
        </w:rPr>
        <w:instrText xml:space="preserve"> XE "</w:instrText>
      </w:r>
      <w:r w:rsidRPr="00AC534D" w:rsidR="00427145">
        <w:rPr>
          <w:rFonts w:asciiTheme="minorHAnsi" w:hAnsiTheme="minorHAnsi" w:cstheme="minorHAnsi"/>
          <w:b w:val="0"/>
          <w:bCs w:val="0"/>
          <w:sz w:val="28"/>
          <w:szCs w:val="28"/>
        </w:rPr>
        <w:instrText>Grievance Procedure</w:instrText>
      </w:r>
      <w:r w:rsidRPr="00AC534D" w:rsidR="00F34D48">
        <w:rPr>
          <w:rFonts w:asciiTheme="minorHAnsi" w:hAnsiTheme="minorHAnsi" w:cstheme="minorHAnsi"/>
          <w:b w:val="0"/>
          <w:bCs w:val="0"/>
          <w:sz w:val="28"/>
          <w:szCs w:val="28"/>
        </w:rPr>
        <w:instrText xml:space="preserve">" </w:instrText>
      </w:r>
      <w:r w:rsidRPr="00AC534D" w:rsidR="00F34D48">
        <w:rPr>
          <w:rFonts w:asciiTheme="minorHAnsi" w:hAnsiTheme="minorHAnsi" w:cstheme="minorHAnsi"/>
          <w:b w:val="0"/>
          <w:bCs w:val="0"/>
          <w:sz w:val="28"/>
          <w:szCs w:val="28"/>
        </w:rPr>
        <w:fldChar w:fldCharType="end"/>
      </w:r>
    </w:p>
    <w:p w:rsidRPr="003E0677" w:rsidR="006D58F4" w:rsidP="003E0677" w:rsidRDefault="006D58F4" w14:paraId="2FF85106" w14:textId="77777777">
      <w:pPr>
        <w:spacing w:line="360" w:lineRule="auto"/>
        <w:rPr>
          <w:rFonts w:asciiTheme="minorHAnsi" w:hAnsiTheme="minorHAnsi" w:cstheme="minorHAnsi"/>
          <w:sz w:val="28"/>
          <w:szCs w:val="28"/>
        </w:rPr>
      </w:pPr>
    </w:p>
    <w:p w:rsidRPr="003E0677" w:rsidR="008334BD" w:rsidP="003E0677" w:rsidRDefault="008334BD" w14:paraId="64492334" w14:textId="77777777">
      <w:pPr>
        <w:pStyle w:val="BodyText"/>
        <w:widowControl/>
        <w:spacing w:line="360" w:lineRule="auto"/>
        <w:ind w:left="101" w:right="40"/>
        <w:jc w:val="both"/>
        <w:rPr>
          <w:rFonts w:asciiTheme="minorHAnsi" w:hAnsiTheme="minorHAnsi" w:cstheme="minorHAnsi"/>
          <w:sz w:val="28"/>
          <w:szCs w:val="28"/>
        </w:rPr>
      </w:pPr>
      <w:r w:rsidRPr="00AC534D">
        <w:rPr>
          <w:rStyle w:val="Heading2Char"/>
          <w:rFonts w:asciiTheme="minorHAnsi" w:hAnsiTheme="minorHAnsi" w:cstheme="minorHAnsi"/>
          <w:b w:val="0"/>
          <w:bCs w:val="0"/>
          <w:i w:val="0"/>
          <w:iCs w:val="0"/>
        </w:rPr>
        <w:t>12.§1 DEFINITION OF GRIEVANCE</w:t>
      </w:r>
      <w:r w:rsidRPr="00AC534D" w:rsidR="00A659EC">
        <w:rPr>
          <w:rStyle w:val="Heading2Char"/>
          <w:rFonts w:asciiTheme="minorHAnsi" w:hAnsiTheme="minorHAnsi" w:cstheme="minorHAnsi"/>
          <w:b w:val="0"/>
          <w:bCs w:val="0"/>
          <w:i w:val="0"/>
          <w:iCs w:val="0"/>
        </w:rPr>
        <w:fldChar w:fldCharType="begin"/>
      </w:r>
      <w:r w:rsidRPr="00AC534D" w:rsidR="00A659EC">
        <w:rPr>
          <w:rStyle w:val="Heading2Char"/>
          <w:rFonts w:asciiTheme="minorHAnsi" w:hAnsiTheme="minorHAnsi" w:cstheme="minorHAnsi"/>
          <w:b w:val="0"/>
          <w:bCs w:val="0"/>
          <w:i w:val="0"/>
          <w:iCs w:val="0"/>
        </w:rPr>
        <w:instrText xml:space="preserve"> XE "Grievance</w:instrText>
      </w:r>
      <w:r w:rsidRPr="00AC534D" w:rsidR="00A8607E">
        <w:rPr>
          <w:rStyle w:val="Heading2Char"/>
          <w:rFonts w:asciiTheme="minorHAnsi" w:hAnsiTheme="minorHAnsi" w:cstheme="minorHAnsi"/>
          <w:b w:val="0"/>
          <w:bCs w:val="0"/>
          <w:i w:val="0"/>
          <w:iCs w:val="0"/>
        </w:rPr>
        <w:instrText xml:space="preserve"> Procedure</w:instrText>
      </w:r>
      <w:r w:rsidRPr="00AC534D" w:rsidR="00A659EC">
        <w:rPr>
          <w:rStyle w:val="Heading2Char"/>
          <w:rFonts w:asciiTheme="minorHAnsi" w:hAnsiTheme="minorHAnsi" w:cstheme="minorHAnsi"/>
          <w:b w:val="0"/>
          <w:bCs w:val="0"/>
          <w:i w:val="0"/>
          <w:iCs w:val="0"/>
        </w:rPr>
        <w:instrText xml:space="preserve">:Definition of " </w:instrText>
      </w:r>
      <w:r w:rsidRPr="00AC534D" w:rsidR="00A659EC">
        <w:rPr>
          <w:rStyle w:val="Heading2Char"/>
          <w:rFonts w:asciiTheme="minorHAnsi" w:hAnsiTheme="minorHAnsi" w:cstheme="minorHAnsi"/>
          <w:b w:val="0"/>
          <w:bCs w:val="0"/>
          <w:i w:val="0"/>
          <w:iCs w:val="0"/>
        </w:rPr>
        <w:fldChar w:fldCharType="end"/>
      </w:r>
      <w:r w:rsidRPr="00AC534D">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A grievance is a dispute involving a claimed breach, misinterpretation, or improper application of the provisions of this Agreement.</w:t>
      </w:r>
    </w:p>
    <w:p w:rsidRPr="003E0677" w:rsidR="008334BD" w:rsidP="003E0677" w:rsidRDefault="008334BD" w14:paraId="64D85B6E"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5B38671F" w14:textId="77777777">
      <w:pPr>
        <w:pStyle w:val="BodyText"/>
        <w:widowControl/>
        <w:spacing w:line="360" w:lineRule="auto"/>
        <w:ind w:left="101" w:right="40"/>
        <w:jc w:val="both"/>
        <w:rPr>
          <w:rFonts w:asciiTheme="minorHAnsi" w:hAnsiTheme="minorHAnsi" w:cstheme="minorHAnsi"/>
          <w:sz w:val="28"/>
          <w:szCs w:val="28"/>
        </w:rPr>
      </w:pPr>
      <w:r w:rsidRPr="00C34392">
        <w:rPr>
          <w:rStyle w:val="Heading2Char"/>
          <w:rFonts w:asciiTheme="minorHAnsi" w:hAnsiTheme="minorHAnsi" w:cstheme="minorHAnsi"/>
          <w:b w:val="0"/>
          <w:bCs w:val="0"/>
          <w:i w:val="0"/>
          <w:iCs w:val="0"/>
        </w:rPr>
        <w:t>12.§2 INDIVIDUAL RIGHT</w:t>
      </w:r>
      <w:r w:rsidRPr="00C34392" w:rsidR="00A659EC">
        <w:rPr>
          <w:rStyle w:val="Heading2Char"/>
          <w:rFonts w:asciiTheme="minorHAnsi" w:hAnsiTheme="minorHAnsi" w:cstheme="minorHAnsi"/>
          <w:b w:val="0"/>
          <w:bCs w:val="0"/>
          <w:i w:val="0"/>
          <w:iCs w:val="0"/>
        </w:rPr>
        <w:fldChar w:fldCharType="begin"/>
      </w:r>
      <w:r w:rsidRPr="00C34392" w:rsidR="00A659EC">
        <w:rPr>
          <w:rStyle w:val="Heading2Char"/>
          <w:rFonts w:asciiTheme="minorHAnsi" w:hAnsiTheme="minorHAnsi" w:cstheme="minorHAnsi"/>
          <w:b w:val="0"/>
          <w:bCs w:val="0"/>
          <w:i w:val="0"/>
          <w:iCs w:val="0"/>
        </w:rPr>
        <w:instrText xml:space="preserve"> XE "Grievance Procedure:Individual </w:instrText>
      </w:r>
      <w:r w:rsidRPr="00C34392" w:rsidR="0009145B">
        <w:rPr>
          <w:rStyle w:val="Heading2Char"/>
          <w:rFonts w:asciiTheme="minorHAnsi" w:hAnsiTheme="minorHAnsi" w:cstheme="minorHAnsi"/>
          <w:b w:val="0"/>
          <w:bCs w:val="0"/>
          <w:i w:val="0"/>
          <w:iCs w:val="0"/>
        </w:rPr>
        <w:instrText>R</w:instrText>
      </w:r>
      <w:r w:rsidRPr="00C34392" w:rsidR="00A659EC">
        <w:rPr>
          <w:rStyle w:val="Heading2Char"/>
          <w:rFonts w:asciiTheme="minorHAnsi" w:hAnsiTheme="minorHAnsi" w:cstheme="minorHAnsi"/>
          <w:b w:val="0"/>
          <w:bCs w:val="0"/>
          <w:i w:val="0"/>
          <w:iCs w:val="0"/>
        </w:rPr>
        <w:instrText xml:space="preserve">ight" </w:instrText>
      </w:r>
      <w:r w:rsidRPr="00C34392" w:rsidR="00A659EC">
        <w:rPr>
          <w:rStyle w:val="Heading2Char"/>
          <w:rFonts w:asciiTheme="minorHAnsi" w:hAnsiTheme="minorHAnsi" w:cstheme="minorHAnsi"/>
          <w:b w:val="0"/>
          <w:bCs w:val="0"/>
          <w:i w:val="0"/>
          <w:iCs w:val="0"/>
        </w:rPr>
        <w:fldChar w:fldCharType="end"/>
      </w:r>
      <w:r w:rsidRPr="00C34392">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Any individual faculty member or group of faculty members</w:t>
      </w:r>
      <w:r w:rsidRPr="003E0677" w:rsidR="000343D5">
        <w:rPr>
          <w:rFonts w:asciiTheme="minorHAnsi" w:hAnsiTheme="minorHAnsi" w:cstheme="minorHAnsi"/>
          <w:sz w:val="28"/>
          <w:szCs w:val="28"/>
        </w:rPr>
        <w:fldChar w:fldCharType="begin"/>
      </w:r>
      <w:r w:rsidRPr="003E0677" w:rsidR="000343D5">
        <w:rPr>
          <w:rFonts w:asciiTheme="minorHAnsi" w:hAnsiTheme="minorHAnsi" w:cstheme="minorHAnsi"/>
          <w:sz w:val="28"/>
          <w:szCs w:val="28"/>
        </w:rPr>
        <w:instrText xml:space="preserve"> XE "</w:instrText>
      </w:r>
      <w:r w:rsidRPr="003E0677" w:rsidR="000343D5">
        <w:rPr>
          <w:rFonts w:asciiTheme="minorHAnsi" w:hAnsiTheme="minorHAnsi" w:cstheme="minorHAnsi"/>
          <w:b/>
          <w:sz w:val="28"/>
          <w:szCs w:val="28"/>
        </w:rPr>
        <w:instrText>Rights:</w:instrText>
      </w:r>
      <w:r w:rsidRPr="003E0677" w:rsidR="000343D5">
        <w:rPr>
          <w:rFonts w:asciiTheme="minorHAnsi" w:hAnsiTheme="minorHAnsi" w:cstheme="minorHAnsi"/>
          <w:sz w:val="28"/>
          <w:szCs w:val="28"/>
        </w:rPr>
        <w:instrText xml:space="preserve">Faculty Member’s Rights to Grievance" </w:instrText>
      </w:r>
      <w:r w:rsidRPr="003E0677" w:rsidR="000343D5">
        <w:rPr>
          <w:rFonts w:asciiTheme="minorHAnsi" w:hAnsiTheme="minorHAnsi" w:cstheme="minorHAnsi"/>
          <w:sz w:val="28"/>
          <w:szCs w:val="28"/>
        </w:rPr>
        <w:fldChar w:fldCharType="end"/>
      </w:r>
      <w:r w:rsidRPr="003E0677">
        <w:rPr>
          <w:rFonts w:asciiTheme="minorHAnsi" w:hAnsiTheme="minorHAnsi" w:cstheme="minorHAnsi"/>
          <w:sz w:val="28"/>
          <w:szCs w:val="28"/>
        </w:rPr>
        <w:t xml:space="preserve"> may at any time, consistent with their constitutional and statutory rights, present grievances to Western and have these grievances adjusted without intervention of the Chapter</w:t>
      </w:r>
      <w:r w:rsidRPr="003E0677" w:rsidR="00901DF8">
        <w:rPr>
          <w:rFonts w:asciiTheme="minorHAnsi" w:hAnsiTheme="minorHAnsi" w:cstheme="minorHAnsi"/>
          <w:sz w:val="28"/>
          <w:szCs w:val="28"/>
        </w:rPr>
        <w:fldChar w:fldCharType="begin"/>
      </w:r>
      <w:r w:rsidRPr="003E0677" w:rsidR="00901DF8">
        <w:rPr>
          <w:rFonts w:asciiTheme="minorHAnsi" w:hAnsiTheme="minorHAnsi" w:cstheme="minorHAnsi"/>
          <w:sz w:val="28"/>
          <w:szCs w:val="28"/>
        </w:rPr>
        <w:instrText xml:space="preserve"> XE "</w:instrText>
      </w:r>
      <w:r w:rsidRPr="003E0677" w:rsidR="00901DF8">
        <w:rPr>
          <w:rFonts w:asciiTheme="minorHAnsi" w:hAnsiTheme="minorHAnsi" w:cstheme="minorHAnsi"/>
          <w:b/>
          <w:sz w:val="28"/>
          <w:szCs w:val="28"/>
        </w:rPr>
        <w:instrText>Chapter:</w:instrText>
      </w:r>
      <w:r w:rsidRPr="003E0677" w:rsidR="00901DF8">
        <w:rPr>
          <w:rFonts w:asciiTheme="minorHAnsi" w:hAnsiTheme="minorHAnsi" w:cstheme="minorHAnsi"/>
          <w:sz w:val="28"/>
          <w:szCs w:val="28"/>
        </w:rPr>
        <w:instrText xml:space="preserve">Grievance </w:instrText>
      </w:r>
      <w:r w:rsidRPr="003E0677" w:rsidR="0009145B">
        <w:rPr>
          <w:rFonts w:asciiTheme="minorHAnsi" w:hAnsiTheme="minorHAnsi" w:cstheme="minorHAnsi"/>
          <w:sz w:val="28"/>
          <w:szCs w:val="28"/>
        </w:rPr>
        <w:instrText>P</w:instrText>
      </w:r>
      <w:r w:rsidRPr="003E0677" w:rsidR="00901DF8">
        <w:rPr>
          <w:rFonts w:asciiTheme="minorHAnsi" w:hAnsiTheme="minorHAnsi" w:cstheme="minorHAnsi"/>
          <w:sz w:val="28"/>
          <w:szCs w:val="28"/>
        </w:rPr>
        <w:instrText>rocedure</w:instrText>
      </w:r>
      <w:r w:rsidRPr="003E0677" w:rsidR="00D77E26">
        <w:rPr>
          <w:rFonts w:asciiTheme="minorHAnsi" w:hAnsiTheme="minorHAnsi" w:cstheme="minorHAnsi"/>
          <w:sz w:val="28"/>
          <w:szCs w:val="28"/>
        </w:rPr>
        <w:instrText>:</w:instrText>
      </w:r>
      <w:r w:rsidRPr="003E0677" w:rsidR="00901DF8">
        <w:rPr>
          <w:rFonts w:asciiTheme="minorHAnsi" w:hAnsiTheme="minorHAnsi" w:cstheme="minorHAnsi"/>
          <w:sz w:val="28"/>
          <w:szCs w:val="28"/>
        </w:rPr>
        <w:instrText xml:space="preserve"> </w:instrText>
      </w:r>
      <w:r w:rsidRPr="003E0677" w:rsidR="0009145B">
        <w:rPr>
          <w:rFonts w:asciiTheme="minorHAnsi" w:hAnsiTheme="minorHAnsi" w:cstheme="minorHAnsi"/>
          <w:sz w:val="28"/>
          <w:szCs w:val="28"/>
        </w:rPr>
        <w:instrText>I</w:instrText>
      </w:r>
      <w:r w:rsidRPr="003E0677" w:rsidR="00901DF8">
        <w:rPr>
          <w:rFonts w:asciiTheme="minorHAnsi" w:hAnsiTheme="minorHAnsi" w:cstheme="minorHAnsi"/>
          <w:sz w:val="28"/>
          <w:szCs w:val="28"/>
        </w:rPr>
        <w:instrText xml:space="preserve">ndividual </w:instrText>
      </w:r>
      <w:r w:rsidRPr="003E0677" w:rsidR="0009145B">
        <w:rPr>
          <w:rFonts w:asciiTheme="minorHAnsi" w:hAnsiTheme="minorHAnsi" w:cstheme="minorHAnsi"/>
          <w:sz w:val="28"/>
          <w:szCs w:val="28"/>
        </w:rPr>
        <w:instrText>R</w:instrText>
      </w:r>
      <w:r w:rsidRPr="003E0677" w:rsidR="00901DF8">
        <w:rPr>
          <w:rFonts w:asciiTheme="minorHAnsi" w:hAnsiTheme="minorHAnsi" w:cstheme="minorHAnsi"/>
          <w:sz w:val="28"/>
          <w:szCs w:val="28"/>
        </w:rPr>
        <w:instrText xml:space="preserve">ights" </w:instrText>
      </w:r>
      <w:r w:rsidRPr="003E0677" w:rsidR="00901DF8">
        <w:rPr>
          <w:rFonts w:asciiTheme="minorHAnsi" w:hAnsiTheme="minorHAnsi" w:cstheme="minorHAnsi"/>
          <w:sz w:val="28"/>
          <w:szCs w:val="28"/>
        </w:rPr>
        <w:fldChar w:fldCharType="end"/>
      </w:r>
      <w:r w:rsidRPr="003E0677">
        <w:rPr>
          <w:rFonts w:asciiTheme="minorHAnsi" w:hAnsiTheme="minorHAnsi" w:cstheme="minorHAnsi"/>
          <w:sz w:val="28"/>
          <w:szCs w:val="28"/>
        </w:rPr>
        <w:t xml:space="preserve">, provided that the adjustment is not inconsistent with the terms of this Agreement. Western shall inform the </w:t>
      </w:r>
      <w:proofErr w:type="gramStart"/>
      <w:r w:rsidRPr="003E0677">
        <w:rPr>
          <w:rFonts w:asciiTheme="minorHAnsi" w:hAnsiTheme="minorHAnsi" w:cstheme="minorHAnsi"/>
          <w:sz w:val="28"/>
          <w:szCs w:val="28"/>
        </w:rPr>
        <w:t>Chapter,</w:t>
      </w:r>
      <w:proofErr w:type="gramEnd"/>
      <w:r w:rsidRPr="003E0677">
        <w:rPr>
          <w:rFonts w:asciiTheme="minorHAnsi" w:hAnsiTheme="minorHAnsi" w:cstheme="minorHAnsi"/>
          <w:sz w:val="28"/>
          <w:szCs w:val="28"/>
        </w:rPr>
        <w:t xml:space="preserve"> in </w:t>
      </w:r>
      <w:proofErr w:type="gramStart"/>
      <w:r w:rsidRPr="003E0677">
        <w:rPr>
          <w:rFonts w:asciiTheme="minorHAnsi" w:hAnsiTheme="minorHAnsi" w:cstheme="minorHAnsi"/>
          <w:sz w:val="28"/>
          <w:szCs w:val="28"/>
        </w:rPr>
        <w:t>writing,</w:t>
      </w:r>
      <w:proofErr w:type="gramEnd"/>
      <w:r w:rsidRPr="003E0677">
        <w:rPr>
          <w:rFonts w:asciiTheme="minorHAnsi" w:hAnsiTheme="minorHAnsi" w:cstheme="minorHAnsi"/>
          <w:sz w:val="28"/>
          <w:szCs w:val="28"/>
        </w:rPr>
        <w:t xml:space="preserve"> of such adjustments.</w:t>
      </w:r>
    </w:p>
    <w:p w:rsidRPr="003E0677" w:rsidR="008334BD" w:rsidP="003E0677" w:rsidRDefault="008334BD" w14:paraId="1DD8FA23"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2800DD71" w14:textId="77777777">
      <w:pPr>
        <w:pStyle w:val="BodyText"/>
        <w:widowControl/>
        <w:spacing w:line="360" w:lineRule="auto"/>
        <w:ind w:left="101" w:right="40"/>
        <w:jc w:val="both"/>
        <w:rPr>
          <w:rFonts w:asciiTheme="minorHAnsi" w:hAnsiTheme="minorHAnsi" w:cstheme="minorHAnsi"/>
          <w:sz w:val="28"/>
          <w:szCs w:val="28"/>
        </w:rPr>
      </w:pPr>
      <w:r w:rsidRPr="00C34392">
        <w:rPr>
          <w:rStyle w:val="Heading2Char"/>
          <w:rFonts w:asciiTheme="minorHAnsi" w:hAnsiTheme="minorHAnsi" w:cstheme="minorHAnsi"/>
          <w:b w:val="0"/>
          <w:bCs w:val="0"/>
          <w:i w:val="0"/>
          <w:iCs w:val="0"/>
        </w:rPr>
        <w:t>12.§3 CONSTRUCTION</w:t>
      </w:r>
      <w:r w:rsidRPr="00C34392" w:rsidR="00A659EC">
        <w:rPr>
          <w:rStyle w:val="Heading2Char"/>
          <w:rFonts w:asciiTheme="minorHAnsi" w:hAnsiTheme="minorHAnsi" w:cstheme="minorHAnsi"/>
          <w:b w:val="0"/>
          <w:bCs w:val="0"/>
          <w:i w:val="0"/>
          <w:iCs w:val="0"/>
        </w:rPr>
        <w:fldChar w:fldCharType="begin"/>
      </w:r>
      <w:r w:rsidRPr="00C34392" w:rsidR="00A659EC">
        <w:rPr>
          <w:rStyle w:val="Heading2Char"/>
          <w:rFonts w:asciiTheme="minorHAnsi" w:hAnsiTheme="minorHAnsi" w:cstheme="minorHAnsi"/>
          <w:b w:val="0"/>
          <w:bCs w:val="0"/>
          <w:i w:val="0"/>
          <w:iCs w:val="0"/>
        </w:rPr>
        <w:instrText xml:space="preserve"> XE "Grievance Procedure:Constru</w:instrText>
      </w:r>
      <w:r w:rsidRPr="00C34392" w:rsidR="00FC7F7B">
        <w:rPr>
          <w:rStyle w:val="Heading2Char"/>
          <w:rFonts w:asciiTheme="minorHAnsi" w:hAnsiTheme="minorHAnsi" w:cstheme="minorHAnsi"/>
          <w:b w:val="0"/>
          <w:bCs w:val="0"/>
          <w:i w:val="0"/>
          <w:iCs w:val="0"/>
        </w:rPr>
        <w:instrText>c</w:instrText>
      </w:r>
      <w:r w:rsidRPr="00C34392" w:rsidR="00A659EC">
        <w:rPr>
          <w:rStyle w:val="Heading2Char"/>
          <w:rFonts w:asciiTheme="minorHAnsi" w:hAnsiTheme="minorHAnsi" w:cstheme="minorHAnsi"/>
          <w:b w:val="0"/>
          <w:bCs w:val="0"/>
          <w:i w:val="0"/>
          <w:iCs w:val="0"/>
        </w:rPr>
        <w:instrText>tion</w:instrText>
      </w:r>
      <w:r w:rsidRPr="00C34392" w:rsidR="00FC7F7B">
        <w:rPr>
          <w:rStyle w:val="Heading2Char"/>
          <w:rFonts w:asciiTheme="minorHAnsi" w:hAnsiTheme="minorHAnsi" w:cstheme="minorHAnsi"/>
          <w:b w:val="0"/>
          <w:bCs w:val="0"/>
          <w:i w:val="0"/>
          <w:iCs w:val="0"/>
        </w:rPr>
        <w:instrText xml:space="preserve"> of</w:instrText>
      </w:r>
      <w:r w:rsidRPr="00C34392" w:rsidR="00A659EC">
        <w:rPr>
          <w:rStyle w:val="Heading2Char"/>
          <w:rFonts w:asciiTheme="minorHAnsi" w:hAnsiTheme="minorHAnsi" w:cstheme="minorHAnsi"/>
          <w:b w:val="0"/>
          <w:bCs w:val="0"/>
          <w:i w:val="0"/>
          <w:iCs w:val="0"/>
        </w:rPr>
        <w:instrText xml:space="preserve">" </w:instrText>
      </w:r>
      <w:r w:rsidRPr="00C34392" w:rsidR="00A659EC">
        <w:rPr>
          <w:rStyle w:val="Heading2Char"/>
          <w:rFonts w:asciiTheme="minorHAnsi" w:hAnsiTheme="minorHAnsi" w:cstheme="minorHAnsi"/>
          <w:b w:val="0"/>
          <w:bCs w:val="0"/>
          <w:i w:val="0"/>
          <w:iCs w:val="0"/>
        </w:rPr>
        <w:fldChar w:fldCharType="end"/>
      </w:r>
      <w:r w:rsidRPr="00C34392">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Nothing contained in this article shall prevent the informal adjustment of any grievance, and the parties intend that, insofar as is reasonably possible, every grievance will be resolved between the faculty member and the administrative agent of Western immediately involved. Steps One and Two of the grievance procedure set forth in this Agreement shall be pursued to completion before any application for arbitration</w:t>
      </w:r>
      <w:r w:rsidRPr="003E0677" w:rsidR="00A62764">
        <w:rPr>
          <w:rFonts w:asciiTheme="minorHAnsi" w:hAnsiTheme="minorHAnsi" w:cstheme="minorHAnsi"/>
          <w:sz w:val="28"/>
          <w:szCs w:val="28"/>
        </w:rPr>
        <w:fldChar w:fldCharType="begin"/>
      </w:r>
      <w:r w:rsidRPr="003E0677" w:rsidR="00A62764">
        <w:rPr>
          <w:rFonts w:asciiTheme="minorHAnsi" w:hAnsiTheme="minorHAnsi" w:cstheme="minorHAnsi"/>
          <w:sz w:val="28"/>
          <w:szCs w:val="28"/>
        </w:rPr>
        <w:instrText xml:space="preserve"> XE "</w:instrText>
      </w:r>
      <w:r w:rsidRPr="003E0677" w:rsidR="006714FB">
        <w:rPr>
          <w:rFonts w:asciiTheme="minorHAnsi" w:hAnsiTheme="minorHAnsi" w:cstheme="minorHAnsi"/>
          <w:b/>
          <w:sz w:val="28"/>
          <w:szCs w:val="28"/>
        </w:rPr>
        <w:instrText>Arbitration</w:instrText>
      </w:r>
      <w:r w:rsidRPr="003E0677" w:rsidR="00A62764">
        <w:rPr>
          <w:rFonts w:asciiTheme="minorHAnsi" w:hAnsiTheme="minorHAnsi" w:cstheme="minorHAnsi"/>
          <w:sz w:val="28"/>
          <w:szCs w:val="28"/>
        </w:rPr>
        <w:instrText xml:space="preserve">" </w:instrText>
      </w:r>
      <w:r w:rsidRPr="003E0677" w:rsidR="00A6276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may be made, unless the parties hereto </w:t>
      </w:r>
      <w:proofErr w:type="gramStart"/>
      <w:r w:rsidRPr="003E0677">
        <w:rPr>
          <w:rFonts w:asciiTheme="minorHAnsi" w:hAnsiTheme="minorHAnsi" w:cstheme="minorHAnsi"/>
          <w:sz w:val="28"/>
          <w:szCs w:val="28"/>
        </w:rPr>
        <w:t>enter into</w:t>
      </w:r>
      <w:proofErr w:type="gramEnd"/>
      <w:r w:rsidRPr="003E0677">
        <w:rPr>
          <w:rFonts w:asciiTheme="minorHAnsi" w:hAnsiTheme="minorHAnsi" w:cstheme="minorHAnsi"/>
          <w:sz w:val="28"/>
          <w:szCs w:val="28"/>
        </w:rPr>
        <w:t xml:space="preserve"> a written waiver of such step or steps and agree to proceed directly to arbitration.</w:t>
      </w:r>
    </w:p>
    <w:p w:rsidRPr="003E0677" w:rsidR="008334BD" w:rsidP="003E0677" w:rsidRDefault="008334BD" w14:paraId="443C11E4"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4F872980" w14:textId="77777777">
      <w:pPr>
        <w:pStyle w:val="BodyText"/>
        <w:widowControl/>
        <w:spacing w:line="360" w:lineRule="auto"/>
        <w:ind w:left="101" w:right="40"/>
        <w:jc w:val="both"/>
        <w:rPr>
          <w:rFonts w:asciiTheme="minorHAnsi" w:hAnsiTheme="minorHAnsi" w:cstheme="minorHAnsi"/>
          <w:sz w:val="28"/>
          <w:szCs w:val="28"/>
        </w:rPr>
      </w:pPr>
      <w:r w:rsidRPr="00C34392">
        <w:rPr>
          <w:rStyle w:val="Heading2Char"/>
          <w:rFonts w:asciiTheme="minorHAnsi" w:hAnsiTheme="minorHAnsi" w:cstheme="minorHAnsi"/>
          <w:b w:val="0"/>
          <w:bCs w:val="0"/>
          <w:i w:val="0"/>
          <w:iCs w:val="0"/>
        </w:rPr>
        <w:t>12.§4. BASIC PROVISIONS</w:t>
      </w:r>
      <w:r w:rsidRPr="00C34392" w:rsidR="00FC7F7B">
        <w:rPr>
          <w:rStyle w:val="Heading2Char"/>
          <w:rFonts w:asciiTheme="minorHAnsi" w:hAnsiTheme="minorHAnsi" w:cstheme="minorHAnsi"/>
          <w:b w:val="0"/>
          <w:bCs w:val="0"/>
          <w:i w:val="0"/>
          <w:iCs w:val="0"/>
        </w:rPr>
        <w:fldChar w:fldCharType="begin"/>
      </w:r>
      <w:r w:rsidRPr="00C34392" w:rsidR="00FC7F7B">
        <w:rPr>
          <w:rStyle w:val="Heading2Char"/>
          <w:rFonts w:asciiTheme="minorHAnsi" w:hAnsiTheme="minorHAnsi" w:cstheme="minorHAnsi"/>
          <w:b w:val="0"/>
          <w:bCs w:val="0"/>
          <w:i w:val="0"/>
          <w:iCs w:val="0"/>
        </w:rPr>
        <w:instrText xml:space="preserve"> XE "Grievance Procedure:Basic </w:instrText>
      </w:r>
      <w:r w:rsidRPr="00C34392" w:rsidR="00D77E26">
        <w:rPr>
          <w:rStyle w:val="Heading2Char"/>
          <w:rFonts w:asciiTheme="minorHAnsi" w:hAnsiTheme="minorHAnsi" w:cstheme="minorHAnsi"/>
          <w:b w:val="0"/>
          <w:bCs w:val="0"/>
          <w:i w:val="0"/>
          <w:iCs w:val="0"/>
        </w:rPr>
        <w:instrText>P</w:instrText>
      </w:r>
      <w:r w:rsidRPr="00C34392" w:rsidR="00FC7F7B">
        <w:rPr>
          <w:rStyle w:val="Heading2Char"/>
          <w:rFonts w:asciiTheme="minorHAnsi" w:hAnsiTheme="minorHAnsi" w:cstheme="minorHAnsi"/>
          <w:b w:val="0"/>
          <w:bCs w:val="0"/>
          <w:i w:val="0"/>
          <w:iCs w:val="0"/>
        </w:rPr>
        <w:instrText xml:space="preserve">rovisions" </w:instrText>
      </w:r>
      <w:r w:rsidRPr="00C34392" w:rsidR="00FC7F7B">
        <w:rPr>
          <w:rStyle w:val="Heading2Char"/>
          <w:rFonts w:asciiTheme="minorHAnsi" w:hAnsiTheme="minorHAnsi" w:cstheme="minorHAnsi"/>
          <w:b w:val="0"/>
          <w:bCs w:val="0"/>
          <w:i w:val="0"/>
          <w:iCs w:val="0"/>
        </w:rPr>
        <w:fldChar w:fldCharType="end"/>
      </w:r>
      <w:r w:rsidRPr="00C34392">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The basic provisions for all steps of all grievances shall be as follows:</w:t>
      </w:r>
    </w:p>
    <w:p w:rsidRPr="003E0677" w:rsidR="008334BD" w:rsidP="003E0677" w:rsidRDefault="008334BD" w14:paraId="0F4FECE5"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083FB50F" w14:textId="77777777">
      <w:pPr>
        <w:pStyle w:val="BodyText"/>
        <w:widowControl/>
        <w:spacing w:line="360" w:lineRule="auto"/>
        <w:ind w:left="461" w:right="40"/>
        <w:jc w:val="both"/>
        <w:rPr>
          <w:rFonts w:asciiTheme="minorHAnsi" w:hAnsiTheme="minorHAnsi" w:cstheme="minorHAnsi"/>
          <w:sz w:val="28"/>
          <w:szCs w:val="28"/>
        </w:rPr>
      </w:pPr>
      <w:r w:rsidRPr="00C34392">
        <w:rPr>
          <w:rStyle w:val="Heading3Char"/>
          <w:rFonts w:asciiTheme="minorHAnsi" w:hAnsiTheme="minorHAnsi" w:cstheme="minorHAnsi"/>
          <w:b w:val="0"/>
          <w:bCs w:val="0"/>
          <w:sz w:val="28"/>
          <w:szCs w:val="28"/>
        </w:rPr>
        <w:t>12.§4.1 Time Limit</w:t>
      </w:r>
      <w:r w:rsidRPr="00C34392" w:rsidR="00FC7F7B">
        <w:rPr>
          <w:rStyle w:val="Heading3Char"/>
          <w:rFonts w:asciiTheme="minorHAnsi" w:hAnsiTheme="minorHAnsi" w:cstheme="minorHAnsi"/>
          <w:b w:val="0"/>
          <w:bCs w:val="0"/>
          <w:sz w:val="28"/>
          <w:szCs w:val="28"/>
        </w:rPr>
        <w:fldChar w:fldCharType="begin"/>
      </w:r>
      <w:r w:rsidRPr="00C34392" w:rsidR="00FC7F7B">
        <w:rPr>
          <w:rStyle w:val="Heading3Char"/>
          <w:rFonts w:asciiTheme="minorHAnsi" w:hAnsiTheme="minorHAnsi" w:cstheme="minorHAnsi"/>
          <w:b w:val="0"/>
          <w:bCs w:val="0"/>
          <w:sz w:val="28"/>
          <w:szCs w:val="28"/>
        </w:rPr>
        <w:instrText xml:space="preserve"> XE "Grievance Procedure:Basic </w:instrText>
      </w:r>
      <w:r w:rsidRPr="00C34392" w:rsidR="00D77E26">
        <w:rPr>
          <w:rStyle w:val="Heading3Char"/>
          <w:rFonts w:asciiTheme="minorHAnsi" w:hAnsiTheme="minorHAnsi" w:cstheme="minorHAnsi"/>
          <w:b w:val="0"/>
          <w:bCs w:val="0"/>
          <w:sz w:val="28"/>
          <w:szCs w:val="28"/>
        </w:rPr>
        <w:instrText>P</w:instrText>
      </w:r>
      <w:r w:rsidRPr="00C34392" w:rsidR="00FC7F7B">
        <w:rPr>
          <w:rStyle w:val="Heading3Char"/>
          <w:rFonts w:asciiTheme="minorHAnsi" w:hAnsiTheme="minorHAnsi" w:cstheme="minorHAnsi"/>
          <w:b w:val="0"/>
          <w:bCs w:val="0"/>
          <w:sz w:val="28"/>
          <w:szCs w:val="28"/>
        </w:rPr>
        <w:instrText>rovisions</w:instrText>
      </w:r>
      <w:r w:rsidRPr="00C34392" w:rsidR="00D77E26">
        <w:rPr>
          <w:rStyle w:val="Heading3Char"/>
          <w:rFonts w:asciiTheme="minorHAnsi" w:hAnsiTheme="minorHAnsi" w:cstheme="minorHAnsi"/>
          <w:b w:val="0"/>
          <w:bCs w:val="0"/>
          <w:sz w:val="28"/>
          <w:szCs w:val="28"/>
        </w:rPr>
        <w:instrText>:</w:instrText>
      </w:r>
      <w:r w:rsidRPr="00C34392" w:rsidR="00FC7F7B">
        <w:rPr>
          <w:rStyle w:val="Heading3Char"/>
          <w:rFonts w:asciiTheme="minorHAnsi" w:hAnsiTheme="minorHAnsi" w:cstheme="minorHAnsi"/>
          <w:b w:val="0"/>
          <w:bCs w:val="0"/>
          <w:sz w:val="28"/>
          <w:szCs w:val="28"/>
        </w:rPr>
        <w:instrText xml:space="preserve"> </w:instrText>
      </w:r>
      <w:r w:rsidRPr="00C34392" w:rsidR="00D77E26">
        <w:rPr>
          <w:rStyle w:val="Heading3Char"/>
          <w:rFonts w:asciiTheme="minorHAnsi" w:hAnsiTheme="minorHAnsi" w:cstheme="minorHAnsi"/>
          <w:b w:val="0"/>
          <w:bCs w:val="0"/>
          <w:sz w:val="28"/>
          <w:szCs w:val="28"/>
        </w:rPr>
        <w:instrText>T</w:instrText>
      </w:r>
      <w:r w:rsidRPr="00C34392" w:rsidR="00FC7F7B">
        <w:rPr>
          <w:rStyle w:val="Heading3Char"/>
          <w:rFonts w:asciiTheme="minorHAnsi" w:hAnsiTheme="minorHAnsi" w:cstheme="minorHAnsi"/>
          <w:b w:val="0"/>
          <w:bCs w:val="0"/>
          <w:sz w:val="28"/>
          <w:szCs w:val="28"/>
        </w:rPr>
        <w:instrText xml:space="preserve">ime </w:instrText>
      </w:r>
      <w:r w:rsidRPr="00C34392" w:rsidR="00D77E26">
        <w:rPr>
          <w:rStyle w:val="Heading3Char"/>
          <w:rFonts w:asciiTheme="minorHAnsi" w:hAnsiTheme="minorHAnsi" w:cstheme="minorHAnsi"/>
          <w:b w:val="0"/>
          <w:bCs w:val="0"/>
          <w:sz w:val="28"/>
          <w:szCs w:val="28"/>
        </w:rPr>
        <w:instrText>L</w:instrText>
      </w:r>
      <w:r w:rsidRPr="00C34392" w:rsidR="00FC7F7B">
        <w:rPr>
          <w:rStyle w:val="Heading3Char"/>
          <w:rFonts w:asciiTheme="minorHAnsi" w:hAnsiTheme="minorHAnsi" w:cstheme="minorHAnsi"/>
          <w:b w:val="0"/>
          <w:bCs w:val="0"/>
          <w:sz w:val="28"/>
          <w:szCs w:val="28"/>
        </w:rPr>
        <w:instrText xml:space="preserve">imits" </w:instrText>
      </w:r>
      <w:r w:rsidRPr="00C34392" w:rsidR="00FC7F7B">
        <w:rPr>
          <w:rStyle w:val="Heading3Char"/>
          <w:rFonts w:asciiTheme="minorHAnsi" w:hAnsiTheme="minorHAnsi" w:cstheme="minorHAnsi"/>
          <w:b w:val="0"/>
          <w:bCs w:val="0"/>
          <w:sz w:val="28"/>
          <w:szCs w:val="28"/>
        </w:rPr>
        <w:fldChar w:fldCharType="end"/>
      </w:r>
      <w:r w:rsidRPr="00C34392">
        <w:rPr>
          <w:rStyle w:val="Heading3Char"/>
          <w:rFonts w:asciiTheme="minorHAnsi" w:hAnsiTheme="minorHAnsi" w:cstheme="minorHAnsi"/>
          <w:b w:val="0"/>
          <w:bCs w:val="0"/>
          <w:sz w:val="28"/>
          <w:szCs w:val="28"/>
        </w:rPr>
        <w:t>s.</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 xml:space="preserve">In computing any time limits specified under this article, </w:t>
      </w:r>
      <w:proofErr w:type="gramStart"/>
      <w:r w:rsidRPr="003E0677">
        <w:rPr>
          <w:rFonts w:asciiTheme="minorHAnsi" w:hAnsiTheme="minorHAnsi" w:cstheme="minorHAnsi"/>
          <w:sz w:val="28"/>
          <w:szCs w:val="28"/>
        </w:rPr>
        <w:t>the specific</w:t>
      </w:r>
      <w:proofErr w:type="gramEnd"/>
      <w:r w:rsidRPr="003E0677">
        <w:rPr>
          <w:rFonts w:asciiTheme="minorHAnsi" w:hAnsiTheme="minorHAnsi" w:cstheme="minorHAnsi"/>
          <w:sz w:val="28"/>
          <w:szCs w:val="28"/>
        </w:rPr>
        <w:t xml:space="preserve"> time limits are provided. Time limits may be extended by mutual agreement.</w:t>
      </w:r>
      <w:r w:rsidRPr="003E0677" w:rsidR="00664025">
        <w:rPr>
          <w:rFonts w:asciiTheme="minorHAnsi" w:hAnsiTheme="minorHAnsi" w:cstheme="minorHAnsi"/>
          <w:sz w:val="28"/>
          <w:szCs w:val="28"/>
        </w:rPr>
        <w:t xml:space="preserve"> </w:t>
      </w:r>
      <w:r w:rsidRPr="003E0677" w:rsidR="00664025">
        <w:rPr>
          <w:rFonts w:asciiTheme="minorHAnsi" w:hAnsiTheme="minorHAnsi" w:cstheme="minorHAnsi"/>
          <w:sz w:val="28"/>
          <w:szCs w:val="28"/>
        </w:rPr>
        <w:fldChar w:fldCharType="begin"/>
      </w:r>
      <w:r w:rsidRPr="003E0677" w:rsidR="00664025">
        <w:rPr>
          <w:rFonts w:asciiTheme="minorHAnsi" w:hAnsiTheme="minorHAnsi" w:cstheme="minorHAnsi"/>
          <w:sz w:val="28"/>
          <w:szCs w:val="28"/>
        </w:rPr>
        <w:instrText xml:space="preserve"> XE "</w:instrText>
      </w:r>
      <w:r w:rsidRPr="003E0677" w:rsidR="00664025">
        <w:rPr>
          <w:rFonts w:asciiTheme="minorHAnsi" w:hAnsiTheme="minorHAnsi" w:cstheme="minorHAnsi"/>
          <w:b/>
          <w:sz w:val="28"/>
          <w:szCs w:val="28"/>
        </w:rPr>
        <w:instrText>Grievance Procedure:</w:instrText>
      </w:r>
      <w:r w:rsidRPr="003E0677" w:rsidR="00664025">
        <w:rPr>
          <w:rFonts w:asciiTheme="minorHAnsi" w:hAnsiTheme="minorHAnsi" w:cstheme="minorHAnsi"/>
          <w:sz w:val="28"/>
          <w:szCs w:val="28"/>
        </w:rPr>
        <w:instrText xml:space="preserve">Time Limits and Extensions" </w:instrText>
      </w:r>
      <w:r w:rsidRPr="003E0677" w:rsidR="00664025">
        <w:rPr>
          <w:rFonts w:asciiTheme="minorHAnsi" w:hAnsiTheme="minorHAnsi" w:cstheme="minorHAnsi"/>
          <w:sz w:val="28"/>
          <w:szCs w:val="28"/>
        </w:rPr>
        <w:fldChar w:fldCharType="end"/>
      </w:r>
    </w:p>
    <w:p w:rsidRPr="003E0677" w:rsidR="008334BD" w:rsidP="003E0677" w:rsidRDefault="008334BD" w14:paraId="0F11A5D7"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3313F515" w14:textId="77777777">
      <w:pPr>
        <w:spacing w:line="360" w:lineRule="auto"/>
        <w:ind w:left="461" w:right="40"/>
        <w:jc w:val="both"/>
        <w:rPr>
          <w:rFonts w:asciiTheme="minorHAnsi" w:hAnsiTheme="minorHAnsi" w:cstheme="minorHAnsi"/>
          <w:sz w:val="28"/>
          <w:szCs w:val="28"/>
        </w:rPr>
      </w:pPr>
      <w:r w:rsidRPr="00C34392">
        <w:rPr>
          <w:rStyle w:val="Heading3Char"/>
          <w:rFonts w:asciiTheme="minorHAnsi" w:hAnsiTheme="minorHAnsi" w:cstheme="minorHAnsi"/>
          <w:b w:val="0"/>
          <w:bCs w:val="0"/>
          <w:sz w:val="28"/>
          <w:szCs w:val="28"/>
        </w:rPr>
        <w:t>12.§4.2 Legal Counsel</w:t>
      </w:r>
      <w:r w:rsidRPr="00C34392" w:rsidR="00990B28">
        <w:rPr>
          <w:rStyle w:val="Heading3Char"/>
          <w:rFonts w:asciiTheme="minorHAnsi" w:hAnsiTheme="minorHAnsi" w:cstheme="minorHAnsi"/>
          <w:b w:val="0"/>
          <w:bCs w:val="0"/>
          <w:sz w:val="28"/>
          <w:szCs w:val="28"/>
        </w:rPr>
        <w:fldChar w:fldCharType="begin"/>
      </w:r>
      <w:r w:rsidRPr="00C34392" w:rsidR="00990B28">
        <w:rPr>
          <w:rStyle w:val="Heading3Char"/>
          <w:rFonts w:asciiTheme="minorHAnsi" w:hAnsiTheme="minorHAnsi" w:cstheme="minorHAnsi"/>
          <w:b w:val="0"/>
          <w:bCs w:val="0"/>
          <w:sz w:val="28"/>
          <w:szCs w:val="28"/>
        </w:rPr>
        <w:instrText xml:space="preserve"> XE "Appeal:Grievance" </w:instrText>
      </w:r>
      <w:r w:rsidRPr="00C34392" w:rsidR="00990B28">
        <w:rPr>
          <w:rStyle w:val="Heading3Char"/>
          <w:rFonts w:asciiTheme="minorHAnsi" w:hAnsiTheme="minorHAnsi" w:cstheme="minorHAnsi"/>
          <w:b w:val="0"/>
          <w:bCs w:val="0"/>
          <w:sz w:val="28"/>
          <w:szCs w:val="28"/>
        </w:rPr>
        <w:fldChar w:fldCharType="end"/>
      </w:r>
      <w:r w:rsidRPr="00C34392">
        <w:rPr>
          <w:rStyle w:val="Heading3Char"/>
          <w:rFonts w:asciiTheme="minorHAnsi" w:hAnsiTheme="minorHAnsi" w:cstheme="minorHAnsi"/>
          <w:b w:val="0"/>
          <w:bCs w:val="0"/>
          <w:sz w:val="28"/>
          <w:szCs w:val="28"/>
        </w:rPr>
        <w:t>.</w:t>
      </w:r>
      <w:r w:rsidRPr="00C34392" w:rsidR="00FC7F7B">
        <w:rPr>
          <w:rStyle w:val="Heading3Char"/>
          <w:rFonts w:asciiTheme="minorHAnsi" w:hAnsiTheme="minorHAnsi" w:cstheme="minorHAnsi"/>
          <w:b w:val="0"/>
          <w:bCs w:val="0"/>
          <w:sz w:val="28"/>
          <w:szCs w:val="28"/>
        </w:rPr>
        <w:fldChar w:fldCharType="begin"/>
      </w:r>
      <w:r w:rsidRPr="00C34392" w:rsidR="00FC7F7B">
        <w:rPr>
          <w:rStyle w:val="Heading3Char"/>
          <w:rFonts w:asciiTheme="minorHAnsi" w:hAnsiTheme="minorHAnsi" w:cstheme="minorHAnsi"/>
          <w:b w:val="0"/>
          <w:bCs w:val="0"/>
          <w:sz w:val="28"/>
          <w:szCs w:val="28"/>
        </w:rPr>
        <w:instrText xml:space="preserve"> XE "Grievance Procedure:Basic </w:instrText>
      </w:r>
      <w:r w:rsidRPr="00C34392" w:rsidR="00A8607E">
        <w:rPr>
          <w:rStyle w:val="Heading3Char"/>
          <w:rFonts w:asciiTheme="minorHAnsi" w:hAnsiTheme="minorHAnsi" w:cstheme="minorHAnsi"/>
          <w:b w:val="0"/>
          <w:bCs w:val="0"/>
          <w:sz w:val="28"/>
          <w:szCs w:val="28"/>
        </w:rPr>
        <w:instrText>p</w:instrText>
      </w:r>
      <w:r w:rsidRPr="00C34392" w:rsidR="00FC7F7B">
        <w:rPr>
          <w:rStyle w:val="Heading3Char"/>
          <w:rFonts w:asciiTheme="minorHAnsi" w:hAnsiTheme="minorHAnsi" w:cstheme="minorHAnsi"/>
          <w:b w:val="0"/>
          <w:bCs w:val="0"/>
          <w:sz w:val="28"/>
          <w:szCs w:val="28"/>
        </w:rPr>
        <w:instrText>rovisions</w:instrText>
      </w:r>
      <w:r w:rsidRPr="00C34392" w:rsidR="00A8607E">
        <w:rPr>
          <w:rStyle w:val="Heading3Char"/>
          <w:rFonts w:asciiTheme="minorHAnsi" w:hAnsiTheme="minorHAnsi" w:cstheme="minorHAnsi"/>
          <w:b w:val="0"/>
          <w:bCs w:val="0"/>
          <w:sz w:val="28"/>
          <w:szCs w:val="28"/>
        </w:rPr>
        <w:instrText>:</w:instrText>
      </w:r>
      <w:r w:rsidRPr="00C34392" w:rsidR="00FC7F7B">
        <w:rPr>
          <w:rStyle w:val="Heading3Char"/>
          <w:rFonts w:asciiTheme="minorHAnsi" w:hAnsiTheme="minorHAnsi" w:cstheme="minorHAnsi"/>
          <w:b w:val="0"/>
          <w:bCs w:val="0"/>
          <w:sz w:val="28"/>
          <w:szCs w:val="28"/>
        </w:rPr>
        <w:instrText xml:space="preserve"> </w:instrText>
      </w:r>
      <w:r w:rsidRPr="00C34392" w:rsidR="00A8607E">
        <w:rPr>
          <w:rStyle w:val="Heading3Char"/>
          <w:rFonts w:asciiTheme="minorHAnsi" w:hAnsiTheme="minorHAnsi" w:cstheme="minorHAnsi"/>
          <w:b w:val="0"/>
          <w:bCs w:val="0"/>
          <w:sz w:val="28"/>
          <w:szCs w:val="28"/>
        </w:rPr>
        <w:instrText>L</w:instrText>
      </w:r>
      <w:r w:rsidRPr="00C34392" w:rsidR="00FC7F7B">
        <w:rPr>
          <w:rStyle w:val="Heading3Char"/>
          <w:rFonts w:asciiTheme="minorHAnsi" w:hAnsiTheme="minorHAnsi" w:cstheme="minorHAnsi"/>
          <w:b w:val="0"/>
          <w:bCs w:val="0"/>
          <w:sz w:val="28"/>
          <w:szCs w:val="28"/>
        </w:rPr>
        <w:instrText xml:space="preserve">egal </w:instrText>
      </w:r>
      <w:r w:rsidRPr="00C34392" w:rsidR="00A8607E">
        <w:rPr>
          <w:rStyle w:val="Heading3Char"/>
          <w:rFonts w:asciiTheme="minorHAnsi" w:hAnsiTheme="minorHAnsi" w:cstheme="minorHAnsi"/>
          <w:b w:val="0"/>
          <w:bCs w:val="0"/>
          <w:sz w:val="28"/>
          <w:szCs w:val="28"/>
        </w:rPr>
        <w:instrText>C</w:instrText>
      </w:r>
      <w:r w:rsidRPr="00C34392" w:rsidR="00FC7F7B">
        <w:rPr>
          <w:rStyle w:val="Heading3Char"/>
          <w:rFonts w:asciiTheme="minorHAnsi" w:hAnsiTheme="minorHAnsi" w:cstheme="minorHAnsi"/>
          <w:b w:val="0"/>
          <w:bCs w:val="0"/>
          <w:sz w:val="28"/>
          <w:szCs w:val="28"/>
        </w:rPr>
        <w:instrText xml:space="preserve">ounsel" </w:instrText>
      </w:r>
      <w:r w:rsidRPr="00C34392" w:rsidR="00FC7F7B">
        <w:rPr>
          <w:rStyle w:val="Heading3Char"/>
          <w:rFonts w:asciiTheme="minorHAnsi" w:hAnsiTheme="minorHAnsi" w:cstheme="minorHAnsi"/>
          <w:b w:val="0"/>
          <w:bCs w:val="0"/>
          <w:sz w:val="28"/>
          <w:szCs w:val="28"/>
        </w:rPr>
        <w:fldChar w:fldCharType="end"/>
      </w:r>
      <w:r w:rsidRPr="00C34392">
        <w:rPr>
          <w:rStyle w:val="Heading3Char"/>
          <w:rFonts w:asciiTheme="minorHAnsi" w:hAnsiTheme="minorHAnsi" w:cstheme="minorHAnsi"/>
          <w:b w:val="0"/>
          <w:bCs w:val="0"/>
          <w:sz w:val="28"/>
          <w:szCs w:val="28"/>
        </w:rPr>
        <w:t xml:space="preserve"> </w:t>
      </w:r>
      <w:r w:rsidRPr="003E0677">
        <w:rPr>
          <w:rFonts w:asciiTheme="minorHAnsi" w:hAnsiTheme="minorHAnsi" w:cstheme="minorHAnsi"/>
          <w:sz w:val="28"/>
          <w:szCs w:val="28"/>
        </w:rPr>
        <w:t xml:space="preserve">At all levels of the grievance procedure and at arbitration hearings, the parties shall have the right to have legal counsel present at their own expense. A party who plans to bring legal counsel to a grievance meeting </w:t>
      </w:r>
      <w:r w:rsidRPr="003E0677">
        <w:rPr>
          <w:rFonts w:asciiTheme="minorHAnsi" w:hAnsiTheme="minorHAnsi" w:cstheme="minorHAnsi"/>
          <w:sz w:val="28"/>
          <w:szCs w:val="28"/>
        </w:rPr>
        <w:t>shall so notify the other party in the grievance or grievance appeal</w:t>
      </w:r>
      <w:r w:rsidRPr="003E0677" w:rsidR="00110EE0">
        <w:rPr>
          <w:rFonts w:asciiTheme="minorHAnsi" w:hAnsiTheme="minorHAnsi" w:cstheme="minorHAnsi"/>
          <w:sz w:val="28"/>
          <w:szCs w:val="28"/>
        </w:rPr>
        <w:fldChar w:fldCharType="begin"/>
      </w:r>
      <w:r w:rsidRPr="003E0677" w:rsidR="00110EE0">
        <w:rPr>
          <w:rFonts w:asciiTheme="minorHAnsi" w:hAnsiTheme="minorHAnsi" w:cstheme="minorHAnsi"/>
          <w:sz w:val="28"/>
          <w:szCs w:val="28"/>
        </w:rPr>
        <w:instrText xml:space="preserve"> XE "</w:instrText>
      </w:r>
      <w:r w:rsidRPr="003E0677" w:rsidR="00110EE0">
        <w:rPr>
          <w:rFonts w:asciiTheme="minorHAnsi" w:hAnsiTheme="minorHAnsi" w:cstheme="minorHAnsi"/>
          <w:b/>
          <w:sz w:val="28"/>
          <w:szCs w:val="28"/>
        </w:rPr>
        <w:instrText>Letter of Grievance Appeal:</w:instrText>
      </w:r>
      <w:r w:rsidRPr="003E0677" w:rsidR="00110EE0">
        <w:rPr>
          <w:rFonts w:asciiTheme="minorHAnsi" w:hAnsiTheme="minorHAnsi" w:cstheme="minorHAnsi"/>
          <w:sz w:val="28"/>
          <w:szCs w:val="28"/>
        </w:rPr>
        <w:instrText xml:space="preserve">Legal Counsel" </w:instrText>
      </w:r>
      <w:r w:rsidRPr="003E0677" w:rsidR="00110EE0">
        <w:rPr>
          <w:rFonts w:asciiTheme="minorHAnsi" w:hAnsiTheme="minorHAnsi" w:cstheme="minorHAnsi"/>
          <w:sz w:val="28"/>
          <w:szCs w:val="28"/>
        </w:rPr>
        <w:fldChar w:fldCharType="end"/>
      </w:r>
      <w:r w:rsidRPr="003E0677">
        <w:rPr>
          <w:rFonts w:asciiTheme="minorHAnsi" w:hAnsiTheme="minorHAnsi" w:cstheme="minorHAnsi"/>
          <w:sz w:val="28"/>
          <w:szCs w:val="28"/>
        </w:rPr>
        <w:t xml:space="preserve"> letter (if it is the grievant or the Chapter</w:t>
      </w:r>
      <w:r w:rsidRPr="003E0677" w:rsidR="00901DF8">
        <w:rPr>
          <w:rFonts w:asciiTheme="minorHAnsi" w:hAnsiTheme="minorHAnsi" w:cstheme="minorHAnsi"/>
          <w:sz w:val="28"/>
          <w:szCs w:val="28"/>
        </w:rPr>
        <w:fldChar w:fldCharType="begin"/>
      </w:r>
      <w:r w:rsidRPr="003E0677" w:rsidR="00901DF8">
        <w:rPr>
          <w:rFonts w:asciiTheme="minorHAnsi" w:hAnsiTheme="minorHAnsi" w:cstheme="minorHAnsi"/>
          <w:sz w:val="28"/>
          <w:szCs w:val="28"/>
        </w:rPr>
        <w:instrText xml:space="preserve"> XE "</w:instrText>
      </w:r>
      <w:r w:rsidRPr="003E0677" w:rsidR="00901DF8">
        <w:rPr>
          <w:rFonts w:asciiTheme="minorHAnsi" w:hAnsiTheme="minorHAnsi" w:cstheme="minorHAnsi"/>
          <w:b/>
          <w:sz w:val="28"/>
          <w:szCs w:val="28"/>
        </w:rPr>
        <w:instrText>Chapter:</w:instrText>
      </w:r>
      <w:r w:rsidRPr="003E0677" w:rsidR="00901DF8">
        <w:rPr>
          <w:rFonts w:asciiTheme="minorHAnsi" w:hAnsiTheme="minorHAnsi" w:cstheme="minorHAnsi"/>
          <w:sz w:val="28"/>
          <w:szCs w:val="28"/>
        </w:rPr>
        <w:instrText xml:space="preserve">Grievance </w:instrText>
      </w:r>
      <w:r w:rsidRPr="003E0677" w:rsidR="005F7E10">
        <w:rPr>
          <w:rFonts w:asciiTheme="minorHAnsi" w:hAnsiTheme="minorHAnsi" w:cstheme="minorHAnsi"/>
          <w:sz w:val="28"/>
          <w:szCs w:val="28"/>
        </w:rPr>
        <w:instrText>P</w:instrText>
      </w:r>
      <w:r w:rsidRPr="003E0677" w:rsidR="00901DF8">
        <w:rPr>
          <w:rFonts w:asciiTheme="minorHAnsi" w:hAnsiTheme="minorHAnsi" w:cstheme="minorHAnsi"/>
          <w:sz w:val="28"/>
          <w:szCs w:val="28"/>
        </w:rPr>
        <w:instrText>rocedure</w:instrText>
      </w:r>
      <w:r w:rsidRPr="003E0677" w:rsidR="005F7E10">
        <w:rPr>
          <w:rFonts w:asciiTheme="minorHAnsi" w:hAnsiTheme="minorHAnsi" w:cstheme="minorHAnsi"/>
          <w:sz w:val="28"/>
          <w:szCs w:val="28"/>
        </w:rPr>
        <w:instrText>:</w:instrText>
      </w:r>
      <w:r w:rsidRPr="003E0677" w:rsidR="00901DF8">
        <w:rPr>
          <w:rFonts w:asciiTheme="minorHAnsi" w:hAnsiTheme="minorHAnsi" w:cstheme="minorHAnsi"/>
          <w:sz w:val="28"/>
          <w:szCs w:val="28"/>
        </w:rPr>
        <w:instrText xml:space="preserve"> </w:instrText>
      </w:r>
      <w:r w:rsidRPr="003E0677" w:rsidR="005F7E10">
        <w:rPr>
          <w:rFonts w:asciiTheme="minorHAnsi" w:hAnsiTheme="minorHAnsi" w:cstheme="minorHAnsi"/>
          <w:sz w:val="28"/>
          <w:szCs w:val="28"/>
        </w:rPr>
        <w:instrText>L</w:instrText>
      </w:r>
      <w:r w:rsidRPr="003E0677" w:rsidR="00901DF8">
        <w:rPr>
          <w:rFonts w:asciiTheme="minorHAnsi" w:hAnsiTheme="minorHAnsi" w:cstheme="minorHAnsi"/>
          <w:sz w:val="28"/>
          <w:szCs w:val="28"/>
        </w:rPr>
        <w:instrText xml:space="preserve">egal </w:instrText>
      </w:r>
      <w:r w:rsidRPr="003E0677" w:rsidR="005F7E10">
        <w:rPr>
          <w:rFonts w:asciiTheme="minorHAnsi" w:hAnsiTheme="minorHAnsi" w:cstheme="minorHAnsi"/>
          <w:sz w:val="28"/>
          <w:szCs w:val="28"/>
        </w:rPr>
        <w:instrText>C</w:instrText>
      </w:r>
      <w:r w:rsidRPr="003E0677" w:rsidR="00901DF8">
        <w:rPr>
          <w:rFonts w:asciiTheme="minorHAnsi" w:hAnsiTheme="minorHAnsi" w:cstheme="minorHAnsi"/>
          <w:sz w:val="28"/>
          <w:szCs w:val="28"/>
        </w:rPr>
        <w:instrText xml:space="preserve">ounsel" </w:instrText>
      </w:r>
      <w:r w:rsidRPr="003E0677" w:rsidR="00901DF8">
        <w:rPr>
          <w:rFonts w:asciiTheme="minorHAnsi" w:hAnsiTheme="minorHAnsi" w:cstheme="minorHAnsi"/>
          <w:sz w:val="28"/>
          <w:szCs w:val="28"/>
        </w:rPr>
        <w:fldChar w:fldCharType="end"/>
      </w:r>
      <w:r w:rsidRPr="003E0677">
        <w:rPr>
          <w:rFonts w:asciiTheme="minorHAnsi" w:hAnsiTheme="minorHAnsi" w:cstheme="minorHAnsi"/>
          <w:sz w:val="28"/>
          <w:szCs w:val="28"/>
        </w:rPr>
        <w:t xml:space="preserve"> planning to bring legal counsel) or in the letter scheduling the meeting (if it is Western planning to bring legal counsel), except that notice shall not be necessary for arbitration hearings. Although legal counsel – an individual employed in their capacity as an attorney – may advise their party throughout the process, legal counsel</w:t>
      </w:r>
      <w:r w:rsidRPr="003E0677" w:rsidR="0080251A">
        <w:rPr>
          <w:rFonts w:asciiTheme="minorHAnsi" w:hAnsiTheme="minorHAnsi" w:cstheme="minorHAnsi"/>
          <w:sz w:val="28"/>
          <w:szCs w:val="28"/>
        </w:rPr>
        <w:fldChar w:fldCharType="begin"/>
      </w:r>
      <w:r w:rsidRPr="003E0677" w:rsidR="0080251A">
        <w:rPr>
          <w:rFonts w:asciiTheme="minorHAnsi" w:hAnsiTheme="minorHAnsi" w:cstheme="minorHAnsi"/>
          <w:sz w:val="28"/>
          <w:szCs w:val="28"/>
        </w:rPr>
        <w:instrText xml:space="preserve"> XE "</w:instrText>
      </w:r>
      <w:r w:rsidRPr="003E0677" w:rsidR="0080251A">
        <w:rPr>
          <w:rFonts w:asciiTheme="minorHAnsi" w:hAnsiTheme="minorHAnsi" w:cstheme="minorHAnsi"/>
          <w:b/>
          <w:sz w:val="28"/>
          <w:szCs w:val="28"/>
        </w:rPr>
        <w:instrText>Legal Counsel:</w:instrText>
      </w:r>
      <w:r w:rsidRPr="003E0677" w:rsidR="0080251A">
        <w:rPr>
          <w:rFonts w:asciiTheme="minorHAnsi" w:hAnsiTheme="minorHAnsi" w:cstheme="minorHAnsi"/>
          <w:sz w:val="28"/>
          <w:szCs w:val="28"/>
        </w:rPr>
        <w:instrText xml:space="preserve">Grievance Procedure" </w:instrText>
      </w:r>
      <w:r w:rsidRPr="003E0677" w:rsidR="0080251A">
        <w:rPr>
          <w:rFonts w:asciiTheme="minorHAnsi" w:hAnsiTheme="minorHAnsi" w:cstheme="minorHAnsi"/>
          <w:sz w:val="28"/>
          <w:szCs w:val="28"/>
        </w:rPr>
        <w:fldChar w:fldCharType="end"/>
      </w:r>
      <w:r w:rsidRPr="003E0677">
        <w:rPr>
          <w:rFonts w:asciiTheme="minorHAnsi" w:hAnsiTheme="minorHAnsi" w:cstheme="minorHAnsi"/>
          <w:sz w:val="28"/>
          <w:szCs w:val="28"/>
        </w:rPr>
        <w:t xml:space="preserve"> may not serve as an administrative agent or a designee.</w:t>
      </w:r>
    </w:p>
    <w:p w:rsidRPr="003E0677" w:rsidR="008334BD" w:rsidP="003E0677" w:rsidRDefault="008334BD" w14:paraId="1FAE0783" w14:textId="77777777">
      <w:pPr>
        <w:pStyle w:val="BodyText"/>
        <w:widowControl/>
        <w:spacing w:line="360" w:lineRule="auto"/>
        <w:ind w:right="40"/>
        <w:jc w:val="both"/>
        <w:rPr>
          <w:rFonts w:asciiTheme="minorHAnsi" w:hAnsiTheme="minorHAnsi" w:cstheme="minorHAnsi"/>
          <w:b/>
          <w:sz w:val="28"/>
          <w:szCs w:val="28"/>
        </w:rPr>
      </w:pPr>
    </w:p>
    <w:p w:rsidRPr="003E0677" w:rsidR="008334BD" w:rsidP="003E0677" w:rsidRDefault="008334BD" w14:paraId="7263011B" w14:textId="4B5003EF">
      <w:pPr>
        <w:pStyle w:val="BodyText"/>
        <w:widowControl/>
        <w:spacing w:line="360" w:lineRule="auto"/>
        <w:ind w:left="461" w:right="40"/>
        <w:jc w:val="both"/>
        <w:rPr>
          <w:rFonts w:asciiTheme="minorHAnsi" w:hAnsiTheme="minorHAnsi" w:cstheme="minorHAnsi"/>
          <w:sz w:val="28"/>
          <w:szCs w:val="28"/>
        </w:rPr>
      </w:pPr>
      <w:r w:rsidRPr="00C34392">
        <w:rPr>
          <w:rStyle w:val="Heading3Char"/>
          <w:rFonts w:asciiTheme="minorHAnsi" w:hAnsiTheme="minorHAnsi" w:cstheme="minorHAnsi"/>
          <w:b w:val="0"/>
          <w:bCs w:val="0"/>
          <w:sz w:val="28"/>
          <w:szCs w:val="28"/>
        </w:rPr>
        <w:t>12.§4.3 Extension of Time Limits</w:t>
      </w:r>
      <w:r w:rsidRPr="00C34392" w:rsidR="00FC7F7B">
        <w:rPr>
          <w:rStyle w:val="Heading3Char"/>
          <w:rFonts w:asciiTheme="minorHAnsi" w:hAnsiTheme="minorHAnsi" w:cstheme="minorHAnsi"/>
          <w:b w:val="0"/>
          <w:bCs w:val="0"/>
          <w:sz w:val="28"/>
          <w:szCs w:val="28"/>
        </w:rPr>
        <w:fldChar w:fldCharType="begin"/>
      </w:r>
      <w:r w:rsidRPr="00C34392" w:rsidR="00FC7F7B">
        <w:rPr>
          <w:rStyle w:val="Heading3Char"/>
          <w:rFonts w:asciiTheme="minorHAnsi" w:hAnsiTheme="minorHAnsi" w:cstheme="minorHAnsi"/>
          <w:b w:val="0"/>
          <w:bCs w:val="0"/>
          <w:sz w:val="28"/>
          <w:szCs w:val="28"/>
        </w:rPr>
        <w:instrText xml:space="preserve"> XE "Grievance Procedure:Basic </w:instrText>
      </w:r>
      <w:r w:rsidRPr="00C34392" w:rsidR="005F7E10">
        <w:rPr>
          <w:rStyle w:val="Heading3Char"/>
          <w:rFonts w:asciiTheme="minorHAnsi" w:hAnsiTheme="minorHAnsi" w:cstheme="minorHAnsi"/>
          <w:b w:val="0"/>
          <w:bCs w:val="0"/>
          <w:sz w:val="28"/>
          <w:szCs w:val="28"/>
        </w:rPr>
        <w:instrText>P</w:instrText>
      </w:r>
      <w:r w:rsidRPr="00C34392" w:rsidR="00FC7F7B">
        <w:rPr>
          <w:rStyle w:val="Heading3Char"/>
          <w:rFonts w:asciiTheme="minorHAnsi" w:hAnsiTheme="minorHAnsi" w:cstheme="minorHAnsi"/>
          <w:b w:val="0"/>
          <w:bCs w:val="0"/>
          <w:sz w:val="28"/>
          <w:szCs w:val="28"/>
        </w:rPr>
        <w:instrText>rovisions</w:instrText>
      </w:r>
      <w:r w:rsidRPr="00C34392" w:rsidR="005F7E10">
        <w:rPr>
          <w:rStyle w:val="Heading3Char"/>
          <w:rFonts w:asciiTheme="minorHAnsi" w:hAnsiTheme="minorHAnsi" w:cstheme="minorHAnsi"/>
          <w:b w:val="0"/>
          <w:bCs w:val="0"/>
          <w:sz w:val="28"/>
          <w:szCs w:val="28"/>
        </w:rPr>
        <w:instrText>:</w:instrText>
      </w:r>
      <w:r w:rsidRPr="00C34392" w:rsidR="00FC7F7B">
        <w:rPr>
          <w:rStyle w:val="Heading3Char"/>
          <w:rFonts w:asciiTheme="minorHAnsi" w:hAnsiTheme="minorHAnsi" w:cstheme="minorHAnsi"/>
          <w:b w:val="0"/>
          <w:bCs w:val="0"/>
          <w:sz w:val="28"/>
          <w:szCs w:val="28"/>
        </w:rPr>
        <w:instrText xml:space="preserve"> </w:instrText>
      </w:r>
      <w:r w:rsidRPr="00C34392" w:rsidR="005F7E10">
        <w:rPr>
          <w:rStyle w:val="Heading3Char"/>
          <w:rFonts w:asciiTheme="minorHAnsi" w:hAnsiTheme="minorHAnsi" w:cstheme="minorHAnsi"/>
          <w:b w:val="0"/>
          <w:bCs w:val="0"/>
          <w:sz w:val="28"/>
          <w:szCs w:val="28"/>
        </w:rPr>
        <w:instrText>E</w:instrText>
      </w:r>
      <w:r w:rsidRPr="00C34392" w:rsidR="00FC7F7B">
        <w:rPr>
          <w:rStyle w:val="Heading3Char"/>
          <w:rFonts w:asciiTheme="minorHAnsi" w:hAnsiTheme="minorHAnsi" w:cstheme="minorHAnsi"/>
          <w:b w:val="0"/>
          <w:bCs w:val="0"/>
          <w:sz w:val="28"/>
          <w:szCs w:val="28"/>
        </w:rPr>
        <w:instrText xml:space="preserve">xtension of </w:instrText>
      </w:r>
      <w:r w:rsidRPr="00C34392" w:rsidR="005F7E10">
        <w:rPr>
          <w:rStyle w:val="Heading3Char"/>
          <w:rFonts w:asciiTheme="minorHAnsi" w:hAnsiTheme="minorHAnsi" w:cstheme="minorHAnsi"/>
          <w:b w:val="0"/>
          <w:bCs w:val="0"/>
          <w:sz w:val="28"/>
          <w:szCs w:val="28"/>
        </w:rPr>
        <w:instrText>T</w:instrText>
      </w:r>
      <w:r w:rsidRPr="00C34392" w:rsidR="00FC7F7B">
        <w:rPr>
          <w:rStyle w:val="Heading3Char"/>
          <w:rFonts w:asciiTheme="minorHAnsi" w:hAnsiTheme="minorHAnsi" w:cstheme="minorHAnsi"/>
          <w:b w:val="0"/>
          <w:bCs w:val="0"/>
          <w:sz w:val="28"/>
          <w:szCs w:val="28"/>
        </w:rPr>
        <w:instrText xml:space="preserve">ime </w:instrText>
      </w:r>
      <w:r w:rsidRPr="00C34392" w:rsidR="005F7E10">
        <w:rPr>
          <w:rStyle w:val="Heading3Char"/>
          <w:rFonts w:asciiTheme="minorHAnsi" w:hAnsiTheme="minorHAnsi" w:cstheme="minorHAnsi"/>
          <w:b w:val="0"/>
          <w:bCs w:val="0"/>
          <w:sz w:val="28"/>
          <w:szCs w:val="28"/>
        </w:rPr>
        <w:instrText>L</w:instrText>
      </w:r>
      <w:r w:rsidRPr="00C34392" w:rsidR="00FC7F7B">
        <w:rPr>
          <w:rStyle w:val="Heading3Char"/>
          <w:rFonts w:asciiTheme="minorHAnsi" w:hAnsiTheme="minorHAnsi" w:cstheme="minorHAnsi"/>
          <w:b w:val="0"/>
          <w:bCs w:val="0"/>
          <w:sz w:val="28"/>
          <w:szCs w:val="28"/>
        </w:rPr>
        <w:instrText xml:space="preserve">imits" </w:instrText>
      </w:r>
      <w:r w:rsidRPr="00C34392" w:rsidR="00FC7F7B">
        <w:rPr>
          <w:rStyle w:val="Heading3Char"/>
          <w:rFonts w:asciiTheme="minorHAnsi" w:hAnsiTheme="minorHAnsi" w:cstheme="minorHAnsi"/>
          <w:b w:val="0"/>
          <w:bCs w:val="0"/>
          <w:sz w:val="28"/>
          <w:szCs w:val="28"/>
        </w:rPr>
        <w:fldChar w:fldCharType="end"/>
      </w:r>
      <w:r w:rsidRPr="00C34392">
        <w:rPr>
          <w:rStyle w:val="Heading3Char"/>
          <w:rFonts w:asciiTheme="minorHAnsi" w:hAnsiTheme="minorHAnsi" w:cstheme="minorHAnsi"/>
          <w:b w:val="0"/>
          <w:bCs w:val="0"/>
          <w:sz w:val="28"/>
          <w:szCs w:val="28"/>
        </w:rPr>
        <w:t>.</w:t>
      </w:r>
      <w:r w:rsidRPr="003E0677">
        <w:rPr>
          <w:rFonts w:asciiTheme="minorHAnsi" w:hAnsiTheme="minorHAnsi" w:cstheme="minorHAnsi"/>
          <w:sz w:val="28"/>
          <w:szCs w:val="28"/>
        </w:rPr>
        <w:t xml:space="preserve"> Unless extended by mutual consent, in writing, the time limits specified herein shall be the maximum time allowed. In the event of the failure to comply with the time limits on the part of the grievant or the Chapter</w:t>
      </w:r>
      <w:r w:rsidRPr="003E0677" w:rsidR="00901DF8">
        <w:rPr>
          <w:rFonts w:asciiTheme="minorHAnsi" w:hAnsiTheme="minorHAnsi" w:cstheme="minorHAnsi"/>
          <w:sz w:val="28"/>
          <w:szCs w:val="28"/>
        </w:rPr>
        <w:fldChar w:fldCharType="begin"/>
      </w:r>
      <w:r w:rsidRPr="003E0677" w:rsidR="00901DF8">
        <w:rPr>
          <w:rFonts w:asciiTheme="minorHAnsi" w:hAnsiTheme="minorHAnsi" w:cstheme="minorHAnsi"/>
          <w:sz w:val="28"/>
          <w:szCs w:val="28"/>
        </w:rPr>
        <w:instrText xml:space="preserve"> XE "</w:instrText>
      </w:r>
      <w:r w:rsidRPr="003E0677" w:rsidR="00901DF8">
        <w:rPr>
          <w:rFonts w:asciiTheme="minorHAnsi" w:hAnsiTheme="minorHAnsi" w:cstheme="minorHAnsi"/>
          <w:b/>
          <w:sz w:val="28"/>
          <w:szCs w:val="28"/>
        </w:rPr>
        <w:instrText>Chapter:</w:instrText>
      </w:r>
      <w:r w:rsidRPr="003E0677" w:rsidR="00901DF8">
        <w:rPr>
          <w:rFonts w:asciiTheme="minorHAnsi" w:hAnsiTheme="minorHAnsi" w:cstheme="minorHAnsi"/>
          <w:sz w:val="28"/>
          <w:szCs w:val="28"/>
        </w:rPr>
        <w:instrText xml:space="preserve">Grievance </w:instrText>
      </w:r>
      <w:r w:rsidRPr="003E0677" w:rsidR="00BF0743">
        <w:rPr>
          <w:rFonts w:asciiTheme="minorHAnsi" w:hAnsiTheme="minorHAnsi" w:cstheme="minorHAnsi"/>
          <w:sz w:val="28"/>
          <w:szCs w:val="28"/>
        </w:rPr>
        <w:instrText>P</w:instrText>
      </w:r>
      <w:r w:rsidRPr="003E0677" w:rsidR="00901DF8">
        <w:rPr>
          <w:rFonts w:asciiTheme="minorHAnsi" w:hAnsiTheme="minorHAnsi" w:cstheme="minorHAnsi"/>
          <w:sz w:val="28"/>
          <w:szCs w:val="28"/>
        </w:rPr>
        <w:instrText>rocedure</w:instrText>
      </w:r>
      <w:r w:rsidRPr="003E0677" w:rsidR="00BF0743">
        <w:rPr>
          <w:rFonts w:asciiTheme="minorHAnsi" w:hAnsiTheme="minorHAnsi" w:cstheme="minorHAnsi"/>
          <w:sz w:val="28"/>
          <w:szCs w:val="28"/>
        </w:rPr>
        <w:instrText>:</w:instrText>
      </w:r>
      <w:r w:rsidRPr="003E0677" w:rsidR="00901DF8">
        <w:rPr>
          <w:rFonts w:asciiTheme="minorHAnsi" w:hAnsiTheme="minorHAnsi" w:cstheme="minorHAnsi"/>
          <w:sz w:val="28"/>
          <w:szCs w:val="28"/>
        </w:rPr>
        <w:instrText xml:space="preserve"> </w:instrText>
      </w:r>
      <w:r w:rsidRPr="003E0677" w:rsidR="00BF0743">
        <w:rPr>
          <w:rFonts w:asciiTheme="minorHAnsi" w:hAnsiTheme="minorHAnsi" w:cstheme="minorHAnsi"/>
          <w:sz w:val="28"/>
          <w:szCs w:val="28"/>
        </w:rPr>
        <w:instrText>E</w:instrText>
      </w:r>
      <w:r w:rsidRPr="003E0677" w:rsidR="00901DF8">
        <w:rPr>
          <w:rFonts w:asciiTheme="minorHAnsi" w:hAnsiTheme="minorHAnsi" w:cstheme="minorHAnsi"/>
          <w:sz w:val="28"/>
          <w:szCs w:val="28"/>
        </w:rPr>
        <w:instrText xml:space="preserve">xtension of </w:instrText>
      </w:r>
      <w:r w:rsidRPr="003E0677" w:rsidR="00BF0743">
        <w:rPr>
          <w:rFonts w:asciiTheme="minorHAnsi" w:hAnsiTheme="minorHAnsi" w:cstheme="minorHAnsi"/>
          <w:sz w:val="28"/>
          <w:szCs w:val="28"/>
        </w:rPr>
        <w:instrText>T</w:instrText>
      </w:r>
      <w:r w:rsidRPr="003E0677" w:rsidR="00901DF8">
        <w:rPr>
          <w:rFonts w:asciiTheme="minorHAnsi" w:hAnsiTheme="minorHAnsi" w:cstheme="minorHAnsi"/>
          <w:sz w:val="28"/>
          <w:szCs w:val="28"/>
        </w:rPr>
        <w:instrText xml:space="preserve">ime </w:instrText>
      </w:r>
      <w:r w:rsidRPr="003E0677" w:rsidR="00BF0743">
        <w:rPr>
          <w:rFonts w:asciiTheme="minorHAnsi" w:hAnsiTheme="minorHAnsi" w:cstheme="minorHAnsi"/>
          <w:sz w:val="28"/>
          <w:szCs w:val="28"/>
        </w:rPr>
        <w:instrText>L</w:instrText>
      </w:r>
      <w:r w:rsidRPr="003E0677" w:rsidR="00901DF8">
        <w:rPr>
          <w:rFonts w:asciiTheme="minorHAnsi" w:hAnsiTheme="minorHAnsi" w:cstheme="minorHAnsi"/>
          <w:sz w:val="28"/>
          <w:szCs w:val="28"/>
        </w:rPr>
        <w:instrText xml:space="preserve">imits" </w:instrText>
      </w:r>
      <w:r w:rsidRPr="003E0677" w:rsidR="00901DF8">
        <w:rPr>
          <w:rFonts w:asciiTheme="minorHAnsi" w:hAnsiTheme="minorHAnsi" w:cstheme="minorHAnsi"/>
          <w:sz w:val="28"/>
          <w:szCs w:val="28"/>
        </w:rPr>
        <w:fldChar w:fldCharType="end"/>
      </w:r>
      <w:r w:rsidRPr="003E0677">
        <w:rPr>
          <w:rFonts w:asciiTheme="minorHAnsi" w:hAnsiTheme="minorHAnsi" w:cstheme="minorHAnsi"/>
          <w:sz w:val="28"/>
          <w:szCs w:val="28"/>
        </w:rPr>
        <w:t xml:space="preserve">, the grievance shall be considered as having been withdrawn. In the event of the failure to comply with the time limit on the part of Western, </w:t>
      </w:r>
      <w:proofErr w:type="gramStart"/>
      <w:r w:rsidRPr="003E0677">
        <w:rPr>
          <w:rFonts w:asciiTheme="minorHAnsi" w:hAnsiTheme="minorHAnsi" w:cstheme="minorHAnsi"/>
          <w:sz w:val="28"/>
          <w:szCs w:val="28"/>
        </w:rPr>
        <w:t>the grievance</w:t>
      </w:r>
      <w:proofErr w:type="gramEnd"/>
      <w:r w:rsidRPr="003E0677">
        <w:rPr>
          <w:rFonts w:asciiTheme="minorHAnsi" w:hAnsiTheme="minorHAnsi" w:cstheme="minorHAnsi"/>
          <w:sz w:val="28"/>
          <w:szCs w:val="28"/>
        </w:rPr>
        <w:t xml:space="preserve"> shall automatically advance to the next step of the grievance procedure, except that nothing herein shall be construed to automatically advance a grievance to the Arbitration</w:t>
      </w:r>
      <w:r w:rsidRPr="003E0677" w:rsidR="00A62764">
        <w:rPr>
          <w:rFonts w:asciiTheme="minorHAnsi" w:hAnsiTheme="minorHAnsi" w:cstheme="minorHAnsi"/>
          <w:sz w:val="28"/>
          <w:szCs w:val="28"/>
        </w:rPr>
        <w:fldChar w:fldCharType="begin"/>
      </w:r>
      <w:r w:rsidRPr="003E0677" w:rsidR="00A62764">
        <w:rPr>
          <w:rFonts w:asciiTheme="minorHAnsi" w:hAnsiTheme="minorHAnsi" w:cstheme="minorHAnsi"/>
          <w:sz w:val="28"/>
          <w:szCs w:val="28"/>
        </w:rPr>
        <w:instrText xml:space="preserve"> XE "</w:instrText>
      </w:r>
      <w:r w:rsidRPr="003E0677" w:rsidR="006714FB">
        <w:rPr>
          <w:rFonts w:asciiTheme="minorHAnsi" w:hAnsiTheme="minorHAnsi" w:cstheme="minorHAnsi"/>
          <w:b/>
          <w:sz w:val="28"/>
          <w:szCs w:val="28"/>
        </w:rPr>
        <w:instrText>Arbitration</w:instrText>
      </w:r>
      <w:r w:rsidRPr="003E0677" w:rsidR="00A62764">
        <w:rPr>
          <w:rFonts w:asciiTheme="minorHAnsi" w:hAnsiTheme="minorHAnsi" w:cstheme="minorHAnsi"/>
          <w:sz w:val="28"/>
          <w:szCs w:val="28"/>
        </w:rPr>
        <w:instrText xml:space="preserve">" </w:instrText>
      </w:r>
      <w:r w:rsidRPr="003E0677" w:rsidR="00A6276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Step. Neither party will require that a grievance be advanced or withdrawn without first notifying the other party and asking if the other party intends to request an extension. During those periods when classes are not in session, proceedings will be held in abeyance unless mutually determined otherwise by the </w:t>
      </w:r>
      <w:r w:rsidRPr="003E0677" w:rsidR="006A6AA1">
        <w:rPr>
          <w:rFonts w:asciiTheme="minorHAnsi" w:hAnsiTheme="minorHAnsi" w:cstheme="minorHAnsi"/>
          <w:sz w:val="28"/>
          <w:szCs w:val="28"/>
        </w:rPr>
        <w:t>provost</w:t>
      </w:r>
      <w:r w:rsidRPr="003E0677">
        <w:rPr>
          <w:rFonts w:asciiTheme="minorHAnsi" w:hAnsiTheme="minorHAnsi" w:cstheme="minorHAnsi"/>
          <w:sz w:val="28"/>
          <w:szCs w:val="28"/>
        </w:rPr>
        <w:t xml:space="preserve"> or their </w:t>
      </w:r>
      <w:proofErr w:type="gramStart"/>
      <w:r w:rsidRPr="003E0677">
        <w:rPr>
          <w:rFonts w:asciiTheme="minorHAnsi" w:hAnsiTheme="minorHAnsi" w:cstheme="minorHAnsi"/>
          <w:sz w:val="28"/>
          <w:szCs w:val="28"/>
        </w:rPr>
        <w:t>designee</w:t>
      </w:r>
      <w:proofErr w:type="gramEnd"/>
      <w:r w:rsidRPr="003E0677">
        <w:rPr>
          <w:rFonts w:asciiTheme="minorHAnsi" w:hAnsiTheme="minorHAnsi" w:cstheme="minorHAnsi"/>
          <w:sz w:val="28"/>
          <w:szCs w:val="28"/>
        </w:rPr>
        <w:t xml:space="preserve"> and the Chapter</w:t>
      </w:r>
      <w:r w:rsidRPr="003E0677" w:rsidR="00664025">
        <w:rPr>
          <w:rFonts w:asciiTheme="minorHAnsi" w:hAnsiTheme="minorHAnsi" w:cstheme="minorHAnsi"/>
          <w:sz w:val="28"/>
          <w:szCs w:val="28"/>
        </w:rPr>
        <w:fldChar w:fldCharType="begin"/>
      </w:r>
      <w:r w:rsidRPr="003E0677" w:rsidR="00664025">
        <w:rPr>
          <w:rFonts w:asciiTheme="minorHAnsi" w:hAnsiTheme="minorHAnsi" w:cstheme="minorHAnsi"/>
          <w:sz w:val="28"/>
          <w:szCs w:val="28"/>
        </w:rPr>
        <w:instrText xml:space="preserve"> XE "</w:instrText>
      </w:r>
      <w:r w:rsidRPr="003E0677" w:rsidR="00664025">
        <w:rPr>
          <w:rFonts w:asciiTheme="minorHAnsi" w:hAnsiTheme="minorHAnsi" w:cstheme="minorHAnsi"/>
          <w:b/>
          <w:sz w:val="28"/>
          <w:szCs w:val="28"/>
        </w:rPr>
        <w:instrText>Grievance Procedure:</w:instrText>
      </w:r>
      <w:r w:rsidRPr="003E0677" w:rsidR="00664025">
        <w:rPr>
          <w:rFonts w:asciiTheme="minorHAnsi" w:hAnsiTheme="minorHAnsi" w:cstheme="minorHAnsi"/>
          <w:sz w:val="28"/>
          <w:szCs w:val="28"/>
        </w:rPr>
        <w:instrText xml:space="preserve">Extension of Time Limits" </w:instrText>
      </w:r>
      <w:r w:rsidRPr="003E0677" w:rsidR="00664025">
        <w:rPr>
          <w:rFonts w:asciiTheme="minorHAnsi" w:hAnsiTheme="minorHAnsi" w:cstheme="minorHAnsi"/>
          <w:sz w:val="28"/>
          <w:szCs w:val="28"/>
        </w:rPr>
        <w:fldChar w:fldCharType="end"/>
      </w:r>
      <w:r w:rsidRPr="003E0677">
        <w:rPr>
          <w:rFonts w:asciiTheme="minorHAnsi" w:hAnsiTheme="minorHAnsi" w:cstheme="minorHAnsi"/>
          <w:sz w:val="28"/>
          <w:szCs w:val="28"/>
        </w:rPr>
        <w:t>.</w:t>
      </w:r>
    </w:p>
    <w:p w:rsidRPr="003E0677" w:rsidR="008334BD" w:rsidP="003E0677" w:rsidRDefault="008334BD" w14:paraId="5B2E64D0"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1DDE7115" w14:textId="77777777">
      <w:pPr>
        <w:pStyle w:val="BodyText"/>
        <w:widowControl/>
        <w:spacing w:line="360" w:lineRule="auto"/>
        <w:ind w:left="101" w:right="40"/>
        <w:jc w:val="both"/>
        <w:rPr>
          <w:rFonts w:asciiTheme="minorHAnsi" w:hAnsiTheme="minorHAnsi" w:cstheme="minorHAnsi"/>
          <w:sz w:val="28"/>
          <w:szCs w:val="28"/>
        </w:rPr>
      </w:pPr>
      <w:r w:rsidRPr="00C34392">
        <w:rPr>
          <w:rStyle w:val="Heading2Char"/>
          <w:rFonts w:asciiTheme="minorHAnsi" w:hAnsiTheme="minorHAnsi" w:cstheme="minorHAnsi"/>
          <w:b w:val="0"/>
          <w:bCs w:val="0"/>
          <w:i w:val="0"/>
          <w:iCs w:val="0"/>
        </w:rPr>
        <w:t>12.§5 INITIATION OF GRIEVANCE</w:t>
      </w:r>
      <w:r w:rsidRPr="00C34392" w:rsidR="00FC7F7B">
        <w:rPr>
          <w:rStyle w:val="Heading2Char"/>
          <w:rFonts w:asciiTheme="minorHAnsi" w:hAnsiTheme="minorHAnsi" w:cstheme="minorHAnsi"/>
          <w:b w:val="0"/>
          <w:bCs w:val="0"/>
          <w:i w:val="0"/>
          <w:iCs w:val="0"/>
        </w:rPr>
        <w:fldChar w:fldCharType="begin"/>
      </w:r>
      <w:r w:rsidRPr="00C34392" w:rsidR="00FC7F7B">
        <w:rPr>
          <w:rStyle w:val="Heading2Char"/>
          <w:rFonts w:asciiTheme="minorHAnsi" w:hAnsiTheme="minorHAnsi" w:cstheme="minorHAnsi"/>
          <w:b w:val="0"/>
          <w:bCs w:val="0"/>
          <w:i w:val="0"/>
          <w:iCs w:val="0"/>
        </w:rPr>
        <w:instrText xml:space="preserve"> XE "Grievance Procedure:Initiation of </w:instrText>
      </w:r>
      <w:r w:rsidRPr="00C34392" w:rsidR="00BF0743">
        <w:rPr>
          <w:rStyle w:val="Heading2Char"/>
          <w:rFonts w:asciiTheme="minorHAnsi" w:hAnsiTheme="minorHAnsi" w:cstheme="minorHAnsi"/>
          <w:b w:val="0"/>
          <w:bCs w:val="0"/>
          <w:i w:val="0"/>
          <w:iCs w:val="0"/>
        </w:rPr>
        <w:instrText>G</w:instrText>
      </w:r>
      <w:r w:rsidRPr="00C34392" w:rsidR="00FC7F7B">
        <w:rPr>
          <w:rStyle w:val="Heading2Char"/>
          <w:rFonts w:asciiTheme="minorHAnsi" w:hAnsiTheme="minorHAnsi" w:cstheme="minorHAnsi"/>
          <w:b w:val="0"/>
          <w:bCs w:val="0"/>
          <w:i w:val="0"/>
          <w:iCs w:val="0"/>
        </w:rPr>
        <w:instrText xml:space="preserve">rievance" </w:instrText>
      </w:r>
      <w:r w:rsidRPr="00C34392" w:rsidR="00FC7F7B">
        <w:rPr>
          <w:rStyle w:val="Heading2Char"/>
          <w:rFonts w:asciiTheme="minorHAnsi" w:hAnsiTheme="minorHAnsi" w:cstheme="minorHAnsi"/>
          <w:b w:val="0"/>
          <w:bCs w:val="0"/>
          <w:i w:val="0"/>
          <w:iCs w:val="0"/>
        </w:rPr>
        <w:fldChar w:fldCharType="end"/>
      </w:r>
      <w:r w:rsidRPr="00C34392">
        <w:rPr>
          <w:rStyle w:val="Heading2Char"/>
          <w:rFonts w:asciiTheme="minorHAnsi" w:hAnsiTheme="minorHAnsi" w:cstheme="minorHAnsi"/>
          <w:b w:val="0"/>
          <w:bCs w:val="0"/>
          <w:i w:val="0"/>
          <w:iCs w:val="0"/>
        </w:rPr>
        <w:t>.</w:t>
      </w:r>
      <w:r w:rsidRPr="003E0677">
        <w:rPr>
          <w:rStyle w:val="Heading2Char"/>
          <w:rFonts w:asciiTheme="minorHAnsi" w:hAnsiTheme="minorHAnsi" w:cstheme="minorHAnsi"/>
        </w:rPr>
        <w:t xml:space="preserve"> </w:t>
      </w:r>
      <w:r w:rsidRPr="003E0677">
        <w:rPr>
          <w:rFonts w:asciiTheme="minorHAnsi" w:hAnsiTheme="minorHAnsi" w:cstheme="minorHAnsi"/>
          <w:sz w:val="28"/>
          <w:szCs w:val="28"/>
        </w:rPr>
        <w:t>The Chapter</w:t>
      </w:r>
      <w:r w:rsidRPr="003E0677" w:rsidR="00885F89">
        <w:rPr>
          <w:rFonts w:asciiTheme="minorHAnsi" w:hAnsiTheme="minorHAnsi" w:cstheme="minorHAnsi"/>
          <w:sz w:val="28"/>
          <w:szCs w:val="28"/>
        </w:rPr>
        <w:fldChar w:fldCharType="begin"/>
      </w:r>
      <w:r w:rsidRPr="003E0677" w:rsidR="00885F89">
        <w:rPr>
          <w:rFonts w:asciiTheme="minorHAnsi" w:hAnsiTheme="minorHAnsi" w:cstheme="minorHAnsi"/>
          <w:sz w:val="28"/>
          <w:szCs w:val="28"/>
        </w:rPr>
        <w:instrText xml:space="preserve"> XE "</w:instrText>
      </w:r>
      <w:r w:rsidRPr="003E0677" w:rsidR="00885F89">
        <w:rPr>
          <w:rFonts w:asciiTheme="minorHAnsi" w:hAnsiTheme="minorHAnsi" w:cstheme="minorHAnsi"/>
          <w:b/>
          <w:sz w:val="28"/>
          <w:szCs w:val="28"/>
        </w:rPr>
        <w:instrText>Chapter:</w:instrText>
      </w:r>
      <w:r w:rsidRPr="003E0677" w:rsidR="00885F89">
        <w:rPr>
          <w:rFonts w:asciiTheme="minorHAnsi" w:hAnsiTheme="minorHAnsi" w:cstheme="minorHAnsi"/>
          <w:sz w:val="28"/>
          <w:szCs w:val="28"/>
        </w:rPr>
        <w:instrText xml:space="preserve">Grievance </w:instrText>
      </w:r>
      <w:r w:rsidRPr="003E0677" w:rsidR="00BF0743">
        <w:rPr>
          <w:rFonts w:asciiTheme="minorHAnsi" w:hAnsiTheme="minorHAnsi" w:cstheme="minorHAnsi"/>
          <w:sz w:val="28"/>
          <w:szCs w:val="28"/>
        </w:rPr>
        <w:instrText>P</w:instrText>
      </w:r>
      <w:r w:rsidRPr="003E0677" w:rsidR="00885F89">
        <w:rPr>
          <w:rFonts w:asciiTheme="minorHAnsi" w:hAnsiTheme="minorHAnsi" w:cstheme="minorHAnsi"/>
          <w:sz w:val="28"/>
          <w:szCs w:val="28"/>
        </w:rPr>
        <w:instrText>rocedure</w:instrText>
      </w:r>
      <w:r w:rsidRPr="003E0677" w:rsidR="00BF0743">
        <w:rPr>
          <w:rFonts w:asciiTheme="minorHAnsi" w:hAnsiTheme="minorHAnsi" w:cstheme="minorHAnsi"/>
          <w:sz w:val="28"/>
          <w:szCs w:val="28"/>
        </w:rPr>
        <w:instrText>:</w:instrText>
      </w:r>
      <w:r w:rsidRPr="003E0677" w:rsidR="00885F89">
        <w:rPr>
          <w:rFonts w:asciiTheme="minorHAnsi" w:hAnsiTheme="minorHAnsi" w:cstheme="minorHAnsi"/>
          <w:sz w:val="28"/>
          <w:szCs w:val="28"/>
        </w:rPr>
        <w:instrText xml:space="preserve"> </w:instrText>
      </w:r>
      <w:r w:rsidRPr="003E0677" w:rsidR="00BF0743">
        <w:rPr>
          <w:rFonts w:asciiTheme="minorHAnsi" w:hAnsiTheme="minorHAnsi" w:cstheme="minorHAnsi"/>
          <w:sz w:val="28"/>
          <w:szCs w:val="28"/>
        </w:rPr>
        <w:instrText>I</w:instrText>
      </w:r>
      <w:r w:rsidRPr="003E0677" w:rsidR="00885F89">
        <w:rPr>
          <w:rFonts w:asciiTheme="minorHAnsi" w:hAnsiTheme="minorHAnsi" w:cstheme="minorHAnsi"/>
          <w:sz w:val="28"/>
          <w:szCs w:val="28"/>
        </w:rPr>
        <w:instrText xml:space="preserve">nitiation of </w:instrText>
      </w:r>
      <w:r w:rsidRPr="003E0677" w:rsidR="00BF0743">
        <w:rPr>
          <w:rFonts w:asciiTheme="minorHAnsi" w:hAnsiTheme="minorHAnsi" w:cstheme="minorHAnsi"/>
          <w:sz w:val="28"/>
          <w:szCs w:val="28"/>
        </w:rPr>
        <w:instrText>G</w:instrText>
      </w:r>
      <w:r w:rsidRPr="003E0677" w:rsidR="00885F89">
        <w:rPr>
          <w:rFonts w:asciiTheme="minorHAnsi" w:hAnsiTheme="minorHAnsi" w:cstheme="minorHAnsi"/>
          <w:sz w:val="28"/>
          <w:szCs w:val="28"/>
        </w:rPr>
        <w:instrText xml:space="preserve">rievance" </w:instrText>
      </w:r>
      <w:r w:rsidRPr="003E0677" w:rsidR="00885F89">
        <w:rPr>
          <w:rFonts w:asciiTheme="minorHAnsi" w:hAnsiTheme="minorHAnsi" w:cstheme="minorHAnsi"/>
          <w:sz w:val="28"/>
          <w:szCs w:val="28"/>
        </w:rPr>
        <w:fldChar w:fldCharType="end"/>
      </w:r>
      <w:r w:rsidRPr="003E0677">
        <w:rPr>
          <w:rFonts w:asciiTheme="minorHAnsi" w:hAnsiTheme="minorHAnsi" w:cstheme="minorHAnsi"/>
          <w:sz w:val="28"/>
          <w:szCs w:val="28"/>
        </w:rPr>
        <w:t xml:space="preserve">, a faculty member, or a group of faculty members may initiate </w:t>
      </w:r>
      <w:proofErr w:type="gramStart"/>
      <w:r w:rsidRPr="003E0677">
        <w:rPr>
          <w:rFonts w:asciiTheme="minorHAnsi" w:hAnsiTheme="minorHAnsi" w:cstheme="minorHAnsi"/>
          <w:sz w:val="28"/>
          <w:szCs w:val="28"/>
        </w:rPr>
        <w:t>a grievance</w:t>
      </w:r>
      <w:proofErr w:type="gramEnd"/>
      <w:r w:rsidRPr="003E0677">
        <w:rPr>
          <w:rFonts w:asciiTheme="minorHAnsi" w:hAnsiTheme="minorHAnsi" w:cstheme="minorHAnsi"/>
          <w:sz w:val="28"/>
          <w:szCs w:val="28"/>
        </w:rPr>
        <w:t xml:space="preserve"> by serving a written notice of it to the administrative agent specified herein. Such notice shall be clearly identified as a grievance and shall concisely state the facts upon which the grievance is based and </w:t>
      </w:r>
      <w:r w:rsidRPr="003E0677">
        <w:rPr>
          <w:rFonts w:asciiTheme="minorHAnsi" w:hAnsiTheme="minorHAnsi" w:cstheme="minorHAnsi"/>
          <w:sz w:val="28"/>
          <w:szCs w:val="28"/>
        </w:rPr>
        <w:t xml:space="preserve">when they occurred, specify the provision, article, and/or sections thereof within the Agreement that allegedly have been violated, specify the relief and remedy sought, and be signed by the grievant. Such notice shall be filed within twenty (20) business days after the occurrence of the event upon which </w:t>
      </w:r>
      <w:proofErr w:type="gramStart"/>
      <w:r w:rsidRPr="003E0677">
        <w:rPr>
          <w:rFonts w:asciiTheme="minorHAnsi" w:hAnsiTheme="minorHAnsi" w:cstheme="minorHAnsi"/>
          <w:sz w:val="28"/>
          <w:szCs w:val="28"/>
        </w:rPr>
        <w:t>the grievance</w:t>
      </w:r>
      <w:proofErr w:type="gramEnd"/>
      <w:r w:rsidRPr="003E0677">
        <w:rPr>
          <w:rFonts w:asciiTheme="minorHAnsi" w:hAnsiTheme="minorHAnsi" w:cstheme="minorHAnsi"/>
          <w:sz w:val="28"/>
          <w:szCs w:val="28"/>
        </w:rPr>
        <w:t xml:space="preserve"> is based. If the affected faculty member or the Chapter has no knowledge of the occurrence of the event within said twenty (20) business days, then such notice shall be filed within twenty (20) business days after the faculty member or Chapter had knowledge thereof or conditions were such that the faculty member or the Chapter should have had knowledge thereof. If no notice is served within the twenty (20) business </w:t>
      </w:r>
      <w:proofErr w:type="gramStart"/>
      <w:r w:rsidRPr="003E0677">
        <w:rPr>
          <w:rFonts w:asciiTheme="minorHAnsi" w:hAnsiTheme="minorHAnsi" w:cstheme="minorHAnsi"/>
          <w:sz w:val="28"/>
          <w:szCs w:val="28"/>
        </w:rPr>
        <w:t>day time</w:t>
      </w:r>
      <w:proofErr w:type="gramEnd"/>
      <w:r w:rsidRPr="003E0677">
        <w:rPr>
          <w:rFonts w:asciiTheme="minorHAnsi" w:hAnsiTheme="minorHAnsi" w:cstheme="minorHAnsi"/>
          <w:sz w:val="28"/>
          <w:szCs w:val="28"/>
        </w:rPr>
        <w:t xml:space="preserve"> limit, the grievance shall be barred. In no event shall monetary adjustments of a grievance cover a period prior to twenty (20) business days before the filing of the written notice of grievance</w:t>
      </w:r>
      <w:r w:rsidRPr="003E0677" w:rsidR="00E65503">
        <w:rPr>
          <w:rFonts w:asciiTheme="minorHAnsi" w:hAnsiTheme="minorHAnsi" w:cstheme="minorHAnsi"/>
          <w:sz w:val="28"/>
          <w:szCs w:val="28"/>
        </w:rPr>
        <w:fldChar w:fldCharType="begin"/>
      </w:r>
      <w:r w:rsidRPr="003E0677" w:rsidR="00E65503">
        <w:rPr>
          <w:rFonts w:asciiTheme="minorHAnsi" w:hAnsiTheme="minorHAnsi" w:cstheme="minorHAnsi"/>
          <w:sz w:val="28"/>
          <w:szCs w:val="28"/>
        </w:rPr>
        <w:instrText xml:space="preserve"> XE "</w:instrText>
      </w:r>
      <w:r w:rsidRPr="003E0677" w:rsidR="00E65503">
        <w:rPr>
          <w:rFonts w:asciiTheme="minorHAnsi" w:hAnsiTheme="minorHAnsi" w:cstheme="minorHAnsi"/>
          <w:b/>
          <w:sz w:val="28"/>
          <w:szCs w:val="28"/>
        </w:rPr>
        <w:instrText>Grievance Procedure:</w:instrText>
      </w:r>
      <w:r w:rsidRPr="003E0677" w:rsidR="00E65503">
        <w:rPr>
          <w:rFonts w:asciiTheme="minorHAnsi" w:hAnsiTheme="minorHAnsi" w:cstheme="minorHAnsi"/>
          <w:sz w:val="28"/>
          <w:szCs w:val="28"/>
        </w:rPr>
        <w:instrText xml:space="preserve">Consultation with Chapter" </w:instrText>
      </w:r>
      <w:r w:rsidRPr="003E0677" w:rsidR="00E65503">
        <w:rPr>
          <w:rFonts w:asciiTheme="minorHAnsi" w:hAnsiTheme="minorHAnsi" w:cstheme="minorHAnsi"/>
          <w:sz w:val="28"/>
          <w:szCs w:val="28"/>
        </w:rPr>
        <w:fldChar w:fldCharType="end"/>
      </w:r>
      <w:r w:rsidRPr="003E0677">
        <w:rPr>
          <w:rFonts w:asciiTheme="minorHAnsi" w:hAnsiTheme="minorHAnsi" w:cstheme="minorHAnsi"/>
          <w:sz w:val="28"/>
          <w:szCs w:val="28"/>
        </w:rPr>
        <w:t>.</w:t>
      </w:r>
      <w:r w:rsidRPr="003E0677" w:rsidR="00612C56">
        <w:rPr>
          <w:rFonts w:asciiTheme="minorHAnsi" w:hAnsiTheme="minorHAnsi" w:cstheme="minorHAnsi"/>
          <w:sz w:val="28"/>
          <w:szCs w:val="28"/>
        </w:rPr>
        <w:t xml:space="preserve"> </w:t>
      </w:r>
    </w:p>
    <w:p w:rsidRPr="003E0677" w:rsidR="008334BD" w:rsidP="003E0677" w:rsidRDefault="008334BD" w14:paraId="79A4ED38"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472D7F32" w14:textId="564E5D72">
      <w:pPr>
        <w:pStyle w:val="BodyText"/>
        <w:widowControl/>
        <w:spacing w:line="360" w:lineRule="auto"/>
        <w:ind w:left="461" w:right="40"/>
        <w:jc w:val="both"/>
        <w:rPr>
          <w:rFonts w:asciiTheme="minorHAnsi" w:hAnsiTheme="minorHAnsi" w:cstheme="minorHAnsi"/>
          <w:sz w:val="28"/>
          <w:szCs w:val="28"/>
        </w:rPr>
      </w:pPr>
      <w:r w:rsidRPr="00C34392">
        <w:rPr>
          <w:rStyle w:val="Heading3Char"/>
          <w:rFonts w:asciiTheme="minorHAnsi" w:hAnsiTheme="minorHAnsi" w:cstheme="minorHAnsi"/>
          <w:b w:val="0"/>
          <w:bCs w:val="0"/>
          <w:sz w:val="28"/>
          <w:szCs w:val="28"/>
        </w:rPr>
        <w:t>12.§5.1 Within a Unit</w:t>
      </w:r>
      <w:r w:rsidRPr="00C34392" w:rsidR="00FC7F7B">
        <w:rPr>
          <w:rStyle w:val="Heading3Char"/>
          <w:rFonts w:asciiTheme="minorHAnsi" w:hAnsiTheme="minorHAnsi" w:cstheme="minorHAnsi"/>
          <w:b w:val="0"/>
          <w:bCs w:val="0"/>
          <w:sz w:val="28"/>
          <w:szCs w:val="28"/>
        </w:rPr>
        <w:fldChar w:fldCharType="begin"/>
      </w:r>
      <w:r w:rsidRPr="00C34392" w:rsidR="00FC7F7B">
        <w:rPr>
          <w:rStyle w:val="Heading3Char"/>
          <w:rFonts w:asciiTheme="minorHAnsi" w:hAnsiTheme="minorHAnsi" w:cstheme="minorHAnsi"/>
          <w:b w:val="0"/>
          <w:bCs w:val="0"/>
          <w:sz w:val="28"/>
          <w:szCs w:val="28"/>
        </w:rPr>
        <w:instrText xml:space="preserve"> XE "Grievance Procedure:Initiation of </w:instrText>
      </w:r>
      <w:r w:rsidRPr="00C34392" w:rsidR="00BF0743">
        <w:rPr>
          <w:rStyle w:val="Heading3Char"/>
          <w:rFonts w:asciiTheme="minorHAnsi" w:hAnsiTheme="minorHAnsi" w:cstheme="minorHAnsi"/>
          <w:b w:val="0"/>
          <w:bCs w:val="0"/>
          <w:sz w:val="28"/>
          <w:szCs w:val="28"/>
        </w:rPr>
        <w:instrText>G</w:instrText>
      </w:r>
      <w:r w:rsidRPr="00C34392" w:rsidR="00FC7F7B">
        <w:rPr>
          <w:rStyle w:val="Heading3Char"/>
          <w:rFonts w:asciiTheme="minorHAnsi" w:hAnsiTheme="minorHAnsi" w:cstheme="minorHAnsi"/>
          <w:b w:val="0"/>
          <w:bCs w:val="0"/>
          <w:sz w:val="28"/>
          <w:szCs w:val="28"/>
        </w:rPr>
        <w:instrText>rievance</w:instrText>
      </w:r>
      <w:r w:rsidRPr="00C34392" w:rsidR="00BF0743">
        <w:rPr>
          <w:rStyle w:val="Heading3Char"/>
          <w:rFonts w:asciiTheme="minorHAnsi" w:hAnsiTheme="minorHAnsi" w:cstheme="minorHAnsi"/>
          <w:b w:val="0"/>
          <w:bCs w:val="0"/>
          <w:sz w:val="28"/>
          <w:szCs w:val="28"/>
        </w:rPr>
        <w:instrText>:</w:instrText>
      </w:r>
      <w:r w:rsidRPr="00C34392" w:rsidR="00FC7F7B">
        <w:rPr>
          <w:rStyle w:val="Heading3Char"/>
          <w:rFonts w:asciiTheme="minorHAnsi" w:hAnsiTheme="minorHAnsi" w:cstheme="minorHAnsi"/>
          <w:b w:val="0"/>
          <w:bCs w:val="0"/>
          <w:sz w:val="28"/>
          <w:szCs w:val="28"/>
        </w:rPr>
        <w:instrText xml:space="preserve"> </w:instrText>
      </w:r>
      <w:r w:rsidRPr="00C34392" w:rsidR="00BF0743">
        <w:rPr>
          <w:rStyle w:val="Heading3Char"/>
          <w:rFonts w:asciiTheme="minorHAnsi" w:hAnsiTheme="minorHAnsi" w:cstheme="minorHAnsi"/>
          <w:b w:val="0"/>
          <w:bCs w:val="0"/>
          <w:sz w:val="28"/>
          <w:szCs w:val="28"/>
        </w:rPr>
        <w:instrText>W</w:instrText>
      </w:r>
      <w:r w:rsidRPr="00C34392" w:rsidR="00FC7F7B">
        <w:rPr>
          <w:rStyle w:val="Heading3Char"/>
          <w:rFonts w:asciiTheme="minorHAnsi" w:hAnsiTheme="minorHAnsi" w:cstheme="minorHAnsi"/>
          <w:b w:val="0"/>
          <w:bCs w:val="0"/>
          <w:sz w:val="28"/>
          <w:szCs w:val="28"/>
        </w:rPr>
        <w:instrText xml:space="preserve">ithin a </w:instrText>
      </w:r>
      <w:r w:rsidRPr="00C34392" w:rsidR="00BF0743">
        <w:rPr>
          <w:rStyle w:val="Heading3Char"/>
          <w:rFonts w:asciiTheme="minorHAnsi" w:hAnsiTheme="minorHAnsi" w:cstheme="minorHAnsi"/>
          <w:b w:val="0"/>
          <w:bCs w:val="0"/>
          <w:sz w:val="28"/>
          <w:szCs w:val="28"/>
        </w:rPr>
        <w:instrText>U</w:instrText>
      </w:r>
      <w:r w:rsidRPr="00C34392" w:rsidR="00FC7F7B">
        <w:rPr>
          <w:rStyle w:val="Heading3Char"/>
          <w:rFonts w:asciiTheme="minorHAnsi" w:hAnsiTheme="minorHAnsi" w:cstheme="minorHAnsi"/>
          <w:b w:val="0"/>
          <w:bCs w:val="0"/>
          <w:sz w:val="28"/>
          <w:szCs w:val="28"/>
        </w:rPr>
        <w:instrText xml:space="preserve">nit" </w:instrText>
      </w:r>
      <w:r w:rsidRPr="00C34392" w:rsidR="00FC7F7B">
        <w:rPr>
          <w:rStyle w:val="Heading3Char"/>
          <w:rFonts w:asciiTheme="minorHAnsi" w:hAnsiTheme="minorHAnsi" w:cstheme="minorHAnsi"/>
          <w:b w:val="0"/>
          <w:bCs w:val="0"/>
          <w:sz w:val="28"/>
          <w:szCs w:val="28"/>
        </w:rPr>
        <w:fldChar w:fldCharType="end"/>
      </w:r>
      <w:r w:rsidRPr="00C34392">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 xml:space="preserve">A Step One grievance that originates in an academic department or similar unit or at the college level or in the University Libraries shall be filed with the dean of the relevant college or their designated agent. A Step One grievance that originates in Counseling Services at </w:t>
      </w:r>
      <w:proofErr w:type="spellStart"/>
      <w:r w:rsidRPr="003E0677">
        <w:rPr>
          <w:rFonts w:asciiTheme="minorHAnsi" w:hAnsiTheme="minorHAnsi" w:cstheme="minorHAnsi"/>
          <w:sz w:val="28"/>
          <w:szCs w:val="28"/>
        </w:rPr>
        <w:t>Sindecuse</w:t>
      </w:r>
      <w:proofErr w:type="spellEnd"/>
      <w:r w:rsidRPr="003E0677">
        <w:rPr>
          <w:rFonts w:asciiTheme="minorHAnsi" w:hAnsiTheme="minorHAnsi" w:cstheme="minorHAnsi"/>
          <w:sz w:val="28"/>
          <w:szCs w:val="28"/>
        </w:rPr>
        <w:t xml:space="preserve"> shall be filed with the vice</w:t>
      </w:r>
      <w:r w:rsidRPr="003E0677" w:rsidR="00D72AFC">
        <w:rPr>
          <w:rFonts w:asciiTheme="minorHAnsi" w:hAnsiTheme="minorHAnsi" w:cstheme="minorHAnsi"/>
          <w:sz w:val="28"/>
          <w:szCs w:val="28"/>
        </w:rPr>
        <w:t xml:space="preserve"> president</w:t>
      </w:r>
      <w:r w:rsidRPr="003E0677">
        <w:rPr>
          <w:rFonts w:asciiTheme="minorHAnsi" w:hAnsiTheme="minorHAnsi" w:cstheme="minorHAnsi"/>
          <w:sz w:val="28"/>
          <w:szCs w:val="28"/>
        </w:rPr>
        <w:t xml:space="preserve"> to whom the unit reports or their designated representative. A copy of any such grievance shall be simultaneously copied to the Director of Academic Labor Relations</w:t>
      </w:r>
      <w:r w:rsidRPr="003E0677" w:rsidR="00564865">
        <w:rPr>
          <w:rFonts w:asciiTheme="minorHAnsi" w:hAnsiTheme="minorHAnsi" w:cstheme="minorHAnsi"/>
          <w:sz w:val="28"/>
          <w:szCs w:val="28"/>
        </w:rPr>
        <w:fldChar w:fldCharType="begin"/>
      </w:r>
      <w:r w:rsidRPr="003E0677" w:rsidR="00564865">
        <w:rPr>
          <w:rFonts w:asciiTheme="minorHAnsi" w:hAnsiTheme="minorHAnsi" w:cstheme="minorHAnsi"/>
          <w:sz w:val="28"/>
          <w:szCs w:val="28"/>
        </w:rPr>
        <w:instrText xml:space="preserve"> XE "</w:instrText>
      </w:r>
      <w:r w:rsidRPr="003E0677" w:rsidR="00564865">
        <w:rPr>
          <w:rFonts w:asciiTheme="minorHAnsi" w:hAnsiTheme="minorHAnsi" w:cstheme="minorHAnsi"/>
          <w:b/>
          <w:sz w:val="28"/>
          <w:szCs w:val="28"/>
        </w:rPr>
        <w:instrText>Director of Academic Labor Relations:</w:instrText>
      </w:r>
      <w:r w:rsidRPr="003E0677" w:rsidR="00564865">
        <w:rPr>
          <w:rFonts w:asciiTheme="minorHAnsi" w:hAnsiTheme="minorHAnsi" w:cstheme="minorHAnsi"/>
          <w:sz w:val="28"/>
          <w:szCs w:val="28"/>
        </w:rPr>
        <w:instrText xml:space="preserve">Grievance" </w:instrText>
      </w:r>
      <w:r w:rsidRPr="003E0677" w:rsidR="00564865">
        <w:rPr>
          <w:rFonts w:asciiTheme="minorHAnsi" w:hAnsiTheme="minorHAnsi" w:cstheme="minorHAnsi"/>
          <w:sz w:val="28"/>
          <w:szCs w:val="28"/>
        </w:rPr>
        <w:fldChar w:fldCharType="end"/>
      </w:r>
      <w:r w:rsidRPr="003E0677">
        <w:rPr>
          <w:rFonts w:asciiTheme="minorHAnsi" w:hAnsiTheme="minorHAnsi" w:cstheme="minorHAnsi"/>
          <w:sz w:val="28"/>
          <w:szCs w:val="28"/>
        </w:rPr>
        <w:t>.</w:t>
      </w:r>
    </w:p>
    <w:p w:rsidRPr="003E0677" w:rsidR="008334BD" w:rsidP="003E0677" w:rsidRDefault="008334BD" w14:paraId="377572C3"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2FC07543" w14:textId="77777777">
      <w:pPr>
        <w:spacing w:line="360" w:lineRule="auto"/>
        <w:ind w:left="461" w:right="40"/>
        <w:jc w:val="both"/>
        <w:rPr>
          <w:rFonts w:asciiTheme="minorHAnsi" w:hAnsiTheme="minorHAnsi" w:cstheme="minorHAnsi"/>
          <w:sz w:val="28"/>
          <w:szCs w:val="28"/>
        </w:rPr>
      </w:pPr>
      <w:r w:rsidRPr="00C34392">
        <w:rPr>
          <w:rStyle w:val="Heading3Char"/>
          <w:rFonts w:asciiTheme="minorHAnsi" w:hAnsiTheme="minorHAnsi" w:cstheme="minorHAnsi"/>
          <w:b w:val="0"/>
          <w:bCs w:val="0"/>
          <w:sz w:val="28"/>
          <w:szCs w:val="28"/>
        </w:rPr>
        <w:t>12.§5.2 With the Vice President</w:t>
      </w:r>
      <w:r w:rsidRPr="00C34392" w:rsidR="00FC7F7B">
        <w:rPr>
          <w:rStyle w:val="Heading3Char"/>
          <w:rFonts w:asciiTheme="minorHAnsi" w:hAnsiTheme="minorHAnsi" w:cstheme="minorHAnsi"/>
          <w:b w:val="0"/>
          <w:bCs w:val="0"/>
          <w:sz w:val="28"/>
          <w:szCs w:val="28"/>
        </w:rPr>
        <w:fldChar w:fldCharType="begin"/>
      </w:r>
      <w:r w:rsidRPr="00C34392" w:rsidR="00FC7F7B">
        <w:rPr>
          <w:rStyle w:val="Heading3Char"/>
          <w:rFonts w:asciiTheme="minorHAnsi" w:hAnsiTheme="minorHAnsi" w:cstheme="minorHAnsi"/>
          <w:b w:val="0"/>
          <w:bCs w:val="0"/>
          <w:sz w:val="28"/>
          <w:szCs w:val="28"/>
        </w:rPr>
        <w:instrText xml:space="preserve"> XE "Grievance Procedure:Initiation of </w:instrText>
      </w:r>
      <w:r w:rsidRPr="00C34392" w:rsidR="00E65503">
        <w:rPr>
          <w:rStyle w:val="Heading3Char"/>
          <w:rFonts w:asciiTheme="minorHAnsi" w:hAnsiTheme="minorHAnsi" w:cstheme="minorHAnsi"/>
          <w:b w:val="0"/>
          <w:bCs w:val="0"/>
          <w:sz w:val="28"/>
          <w:szCs w:val="28"/>
        </w:rPr>
        <w:instrText>G</w:instrText>
      </w:r>
      <w:r w:rsidRPr="00C34392" w:rsidR="00FC7F7B">
        <w:rPr>
          <w:rStyle w:val="Heading3Char"/>
          <w:rFonts w:asciiTheme="minorHAnsi" w:hAnsiTheme="minorHAnsi" w:cstheme="minorHAnsi"/>
          <w:b w:val="0"/>
          <w:bCs w:val="0"/>
          <w:sz w:val="28"/>
          <w:szCs w:val="28"/>
        </w:rPr>
        <w:instrText>rievance</w:instrText>
      </w:r>
      <w:r w:rsidRPr="00C34392" w:rsidR="000C46E3">
        <w:rPr>
          <w:rStyle w:val="Heading3Char"/>
          <w:rFonts w:asciiTheme="minorHAnsi" w:hAnsiTheme="minorHAnsi" w:cstheme="minorHAnsi"/>
          <w:b w:val="0"/>
          <w:bCs w:val="0"/>
          <w:sz w:val="28"/>
          <w:szCs w:val="28"/>
        </w:rPr>
        <w:instrText>:</w:instrText>
      </w:r>
      <w:r w:rsidRPr="00C34392" w:rsidR="00FC7F7B">
        <w:rPr>
          <w:rStyle w:val="Heading3Char"/>
          <w:rFonts w:asciiTheme="minorHAnsi" w:hAnsiTheme="minorHAnsi" w:cstheme="minorHAnsi"/>
          <w:b w:val="0"/>
          <w:bCs w:val="0"/>
          <w:sz w:val="28"/>
          <w:szCs w:val="28"/>
        </w:rPr>
        <w:instrText xml:space="preserve"> with the Vice President" </w:instrText>
      </w:r>
      <w:r w:rsidRPr="00C34392" w:rsidR="00FC7F7B">
        <w:rPr>
          <w:rStyle w:val="Heading3Char"/>
          <w:rFonts w:asciiTheme="minorHAnsi" w:hAnsiTheme="minorHAnsi" w:cstheme="minorHAnsi"/>
          <w:b w:val="0"/>
          <w:bCs w:val="0"/>
          <w:sz w:val="28"/>
          <w:szCs w:val="28"/>
        </w:rPr>
        <w:fldChar w:fldCharType="end"/>
      </w:r>
      <w:r w:rsidRPr="00C34392">
        <w:rPr>
          <w:rStyle w:val="Heading3Char"/>
          <w:rFonts w:asciiTheme="minorHAnsi" w:hAnsiTheme="minorHAnsi" w:cstheme="minorHAnsi"/>
          <w:b w:val="0"/>
          <w:bCs w:val="0"/>
          <w:sz w:val="28"/>
          <w:szCs w:val="28"/>
        </w:rPr>
        <w:t>.</w:t>
      </w:r>
      <w:r w:rsidRPr="003E0677">
        <w:rPr>
          <w:rStyle w:val="Heading3Char"/>
          <w:rFonts w:asciiTheme="minorHAnsi" w:hAnsiTheme="minorHAnsi" w:cstheme="minorHAnsi"/>
          <w:sz w:val="28"/>
          <w:szCs w:val="28"/>
        </w:rPr>
        <w:t xml:space="preserve"> </w:t>
      </w:r>
      <w:r w:rsidRPr="003E0677">
        <w:rPr>
          <w:rFonts w:asciiTheme="minorHAnsi" w:hAnsiTheme="minorHAnsi" w:cstheme="minorHAnsi"/>
          <w:sz w:val="28"/>
          <w:szCs w:val="28"/>
        </w:rPr>
        <w:t>A Step One grievance that originates at the level of the provost, including promotion and tenure grievances, shall be filed with the provost</w:t>
      </w:r>
      <w:r w:rsidRPr="003E0677" w:rsidR="00D81116">
        <w:rPr>
          <w:rFonts w:asciiTheme="minorHAnsi" w:hAnsiTheme="minorHAnsi" w:cstheme="minorHAnsi"/>
          <w:sz w:val="28"/>
          <w:szCs w:val="28"/>
        </w:rPr>
        <w:fldChar w:fldCharType="begin"/>
      </w:r>
      <w:r w:rsidRPr="003E0677" w:rsidR="00D81116">
        <w:rPr>
          <w:rFonts w:asciiTheme="minorHAnsi" w:hAnsiTheme="minorHAnsi" w:cstheme="minorHAnsi"/>
          <w:sz w:val="28"/>
          <w:szCs w:val="28"/>
        </w:rPr>
        <w:instrText xml:space="preserve"> XE "</w:instrText>
      </w:r>
      <w:r w:rsidRPr="003E0677" w:rsidR="00D81116">
        <w:rPr>
          <w:rFonts w:asciiTheme="minorHAnsi" w:hAnsiTheme="minorHAnsi" w:cstheme="minorHAnsi"/>
          <w:b/>
          <w:sz w:val="28"/>
          <w:szCs w:val="28"/>
        </w:rPr>
        <w:instrText>Provost:</w:instrText>
      </w:r>
      <w:r w:rsidRPr="003E0677" w:rsidR="00D81116">
        <w:rPr>
          <w:rFonts w:asciiTheme="minorHAnsi" w:hAnsiTheme="minorHAnsi" w:cstheme="minorHAnsi"/>
          <w:sz w:val="28"/>
          <w:szCs w:val="28"/>
        </w:rPr>
        <w:instrText xml:space="preserve">Grievance" </w:instrText>
      </w:r>
      <w:r w:rsidRPr="003E0677" w:rsidR="00D81116">
        <w:rPr>
          <w:rFonts w:asciiTheme="minorHAnsi" w:hAnsiTheme="minorHAnsi" w:cstheme="minorHAnsi"/>
          <w:sz w:val="28"/>
          <w:szCs w:val="28"/>
        </w:rPr>
        <w:fldChar w:fldCharType="end"/>
      </w:r>
      <w:r w:rsidRPr="003E0677">
        <w:rPr>
          <w:rFonts w:asciiTheme="minorHAnsi" w:hAnsiTheme="minorHAnsi" w:cstheme="minorHAnsi"/>
          <w:sz w:val="28"/>
          <w:szCs w:val="28"/>
        </w:rPr>
        <w:t xml:space="preserve"> or their designated agent. A Step One grievance regarding an action at the level of the Vice President for Student Affairs shall be filed with the Vice President for Student Affairs</w:t>
      </w:r>
      <w:r w:rsidRPr="003E0677" w:rsidR="007D5D4B">
        <w:rPr>
          <w:rFonts w:asciiTheme="minorHAnsi" w:hAnsiTheme="minorHAnsi" w:cstheme="minorHAnsi"/>
          <w:sz w:val="28"/>
          <w:szCs w:val="28"/>
        </w:rPr>
        <w:fldChar w:fldCharType="begin"/>
      </w:r>
      <w:r w:rsidRPr="003E0677" w:rsidR="007D5D4B">
        <w:rPr>
          <w:rFonts w:asciiTheme="minorHAnsi" w:hAnsiTheme="minorHAnsi" w:cstheme="minorHAnsi"/>
          <w:sz w:val="28"/>
          <w:szCs w:val="28"/>
        </w:rPr>
        <w:instrText xml:space="preserve"> XE "</w:instrText>
      </w:r>
      <w:r w:rsidRPr="003E0677" w:rsidR="007D5D4B">
        <w:rPr>
          <w:rFonts w:asciiTheme="minorHAnsi" w:hAnsiTheme="minorHAnsi" w:cstheme="minorHAnsi"/>
          <w:b/>
          <w:sz w:val="28"/>
          <w:szCs w:val="28"/>
        </w:rPr>
        <w:instrText>Vice President for Student Affairs:</w:instrText>
      </w:r>
      <w:r w:rsidRPr="003E0677" w:rsidR="007D5D4B">
        <w:rPr>
          <w:rFonts w:asciiTheme="minorHAnsi" w:hAnsiTheme="minorHAnsi" w:cstheme="minorHAnsi"/>
          <w:sz w:val="28"/>
          <w:szCs w:val="28"/>
        </w:rPr>
        <w:instrText xml:space="preserve">Grievance" </w:instrText>
      </w:r>
      <w:r w:rsidRPr="003E0677" w:rsidR="007D5D4B">
        <w:rPr>
          <w:rFonts w:asciiTheme="minorHAnsi" w:hAnsiTheme="minorHAnsi" w:cstheme="minorHAnsi"/>
          <w:sz w:val="28"/>
          <w:szCs w:val="28"/>
        </w:rPr>
        <w:fldChar w:fldCharType="end"/>
      </w:r>
      <w:r w:rsidRPr="003E0677">
        <w:rPr>
          <w:rFonts w:asciiTheme="minorHAnsi" w:hAnsiTheme="minorHAnsi" w:cstheme="minorHAnsi"/>
          <w:sz w:val="28"/>
          <w:szCs w:val="28"/>
        </w:rPr>
        <w:t xml:space="preserve"> or their designated representative. A Step One </w:t>
      </w:r>
      <w:r w:rsidRPr="003E0677">
        <w:rPr>
          <w:rFonts w:asciiTheme="minorHAnsi" w:hAnsiTheme="minorHAnsi" w:cstheme="minorHAnsi"/>
          <w:sz w:val="28"/>
          <w:szCs w:val="28"/>
        </w:rPr>
        <w:t xml:space="preserve">grievance regarding an action within any other </w:t>
      </w:r>
      <w:proofErr w:type="gramStart"/>
      <w:r w:rsidRPr="003E0677">
        <w:rPr>
          <w:rFonts w:asciiTheme="minorHAnsi" w:hAnsiTheme="minorHAnsi" w:cstheme="minorHAnsi"/>
          <w:sz w:val="28"/>
          <w:szCs w:val="28"/>
        </w:rPr>
        <w:t>vice presidential</w:t>
      </w:r>
      <w:proofErr w:type="gramEnd"/>
      <w:r w:rsidRPr="003E0677">
        <w:rPr>
          <w:rFonts w:asciiTheme="minorHAnsi" w:hAnsiTheme="minorHAnsi" w:cstheme="minorHAnsi"/>
          <w:sz w:val="28"/>
          <w:szCs w:val="28"/>
        </w:rPr>
        <w:t xml:space="preserve"> unit shall be filed with the vice president to whom the unit reports or their designated representative. A copy of any such grievance shall be simultaneously copied to the Director of Academic Labor Relations.</w:t>
      </w:r>
    </w:p>
    <w:p w:rsidRPr="003E0677" w:rsidR="008334BD" w:rsidP="003E0677" w:rsidRDefault="008334BD" w14:paraId="055F5DB1"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3699F451" w14:textId="77777777">
      <w:pPr>
        <w:pStyle w:val="BodyText"/>
        <w:widowControl/>
        <w:spacing w:line="360" w:lineRule="auto"/>
        <w:ind w:left="101" w:right="40"/>
        <w:jc w:val="both"/>
        <w:rPr>
          <w:rFonts w:asciiTheme="minorHAnsi" w:hAnsiTheme="minorHAnsi" w:cstheme="minorHAnsi"/>
          <w:sz w:val="28"/>
          <w:szCs w:val="28"/>
        </w:rPr>
      </w:pPr>
      <w:r w:rsidRPr="00C34392">
        <w:rPr>
          <w:rStyle w:val="Heading2Char"/>
          <w:rFonts w:asciiTheme="minorHAnsi" w:hAnsiTheme="minorHAnsi" w:cstheme="minorHAnsi"/>
          <w:b w:val="0"/>
          <w:bCs w:val="0"/>
          <w:i w:val="0"/>
          <w:iCs w:val="0"/>
        </w:rPr>
        <w:t>12.§6 STEP ONE</w:t>
      </w:r>
      <w:r w:rsidRPr="00C34392" w:rsidR="00FC7F7B">
        <w:rPr>
          <w:rStyle w:val="Heading2Char"/>
          <w:rFonts w:asciiTheme="minorHAnsi" w:hAnsiTheme="minorHAnsi" w:cstheme="minorHAnsi"/>
          <w:b w:val="0"/>
          <w:bCs w:val="0"/>
          <w:i w:val="0"/>
          <w:iCs w:val="0"/>
        </w:rPr>
        <w:fldChar w:fldCharType="begin"/>
      </w:r>
      <w:r w:rsidRPr="00C34392" w:rsidR="00FC7F7B">
        <w:rPr>
          <w:rStyle w:val="Heading2Char"/>
          <w:rFonts w:asciiTheme="minorHAnsi" w:hAnsiTheme="minorHAnsi" w:cstheme="minorHAnsi"/>
          <w:b w:val="0"/>
          <w:bCs w:val="0"/>
          <w:i w:val="0"/>
          <w:iCs w:val="0"/>
        </w:rPr>
        <w:instrText xml:space="preserve"> XE "Grievance Procedure:Step </w:instrText>
      </w:r>
      <w:r w:rsidRPr="00C34392" w:rsidR="00E65503">
        <w:rPr>
          <w:rStyle w:val="Heading2Char"/>
          <w:rFonts w:asciiTheme="minorHAnsi" w:hAnsiTheme="minorHAnsi" w:cstheme="minorHAnsi"/>
          <w:b w:val="0"/>
          <w:bCs w:val="0"/>
          <w:i w:val="0"/>
          <w:iCs w:val="0"/>
        </w:rPr>
        <w:instrText>O</w:instrText>
      </w:r>
      <w:r w:rsidRPr="00C34392" w:rsidR="00FC7F7B">
        <w:rPr>
          <w:rStyle w:val="Heading2Char"/>
          <w:rFonts w:asciiTheme="minorHAnsi" w:hAnsiTheme="minorHAnsi" w:cstheme="minorHAnsi"/>
          <w:b w:val="0"/>
          <w:bCs w:val="0"/>
          <w:i w:val="0"/>
          <w:iCs w:val="0"/>
        </w:rPr>
        <w:instrText xml:space="preserve">ne" </w:instrText>
      </w:r>
      <w:r w:rsidRPr="00C34392" w:rsidR="00FC7F7B">
        <w:rPr>
          <w:rStyle w:val="Heading2Char"/>
          <w:rFonts w:asciiTheme="minorHAnsi" w:hAnsiTheme="minorHAnsi" w:cstheme="minorHAnsi"/>
          <w:b w:val="0"/>
          <w:bCs w:val="0"/>
          <w:i w:val="0"/>
          <w:iCs w:val="0"/>
        </w:rPr>
        <w:fldChar w:fldCharType="end"/>
      </w:r>
      <w:r w:rsidRPr="00C34392">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Upon receipt of the written grievance, the designated administrative agent shall arrange a meeting to discuss the grievance with the grievant and, if requested by the grievant, with the appropriate representative of the Chapter</w:t>
      </w:r>
      <w:r w:rsidRPr="003E0677" w:rsidR="00885F89">
        <w:rPr>
          <w:rFonts w:asciiTheme="minorHAnsi" w:hAnsiTheme="minorHAnsi" w:cstheme="minorHAnsi"/>
          <w:sz w:val="28"/>
          <w:szCs w:val="28"/>
        </w:rPr>
        <w:fldChar w:fldCharType="begin"/>
      </w:r>
      <w:r w:rsidRPr="003E0677" w:rsidR="00885F89">
        <w:rPr>
          <w:rFonts w:asciiTheme="minorHAnsi" w:hAnsiTheme="minorHAnsi" w:cstheme="minorHAnsi"/>
          <w:sz w:val="28"/>
          <w:szCs w:val="28"/>
        </w:rPr>
        <w:instrText xml:space="preserve"> XE "</w:instrText>
      </w:r>
      <w:r w:rsidRPr="003E0677" w:rsidR="00885F89">
        <w:rPr>
          <w:rFonts w:asciiTheme="minorHAnsi" w:hAnsiTheme="minorHAnsi" w:cstheme="minorHAnsi"/>
          <w:b/>
          <w:sz w:val="28"/>
          <w:szCs w:val="28"/>
        </w:rPr>
        <w:instrText>Chapter:</w:instrText>
      </w:r>
      <w:r w:rsidRPr="003E0677" w:rsidR="00885F89">
        <w:rPr>
          <w:rFonts w:asciiTheme="minorHAnsi" w:hAnsiTheme="minorHAnsi" w:cstheme="minorHAnsi"/>
          <w:sz w:val="28"/>
          <w:szCs w:val="28"/>
        </w:rPr>
        <w:instrText xml:space="preserve">Grievance </w:instrText>
      </w:r>
      <w:r w:rsidRPr="003E0677" w:rsidR="000C46E3">
        <w:rPr>
          <w:rFonts w:asciiTheme="minorHAnsi" w:hAnsiTheme="minorHAnsi" w:cstheme="minorHAnsi"/>
          <w:sz w:val="28"/>
          <w:szCs w:val="28"/>
        </w:rPr>
        <w:instrText>P</w:instrText>
      </w:r>
      <w:r w:rsidRPr="003E0677" w:rsidR="00885F89">
        <w:rPr>
          <w:rFonts w:asciiTheme="minorHAnsi" w:hAnsiTheme="minorHAnsi" w:cstheme="minorHAnsi"/>
          <w:sz w:val="28"/>
          <w:szCs w:val="28"/>
        </w:rPr>
        <w:instrText>rocedure</w:instrText>
      </w:r>
      <w:r w:rsidRPr="003E0677" w:rsidR="000C46E3">
        <w:rPr>
          <w:rFonts w:asciiTheme="minorHAnsi" w:hAnsiTheme="minorHAnsi" w:cstheme="minorHAnsi"/>
          <w:sz w:val="28"/>
          <w:szCs w:val="28"/>
        </w:rPr>
        <w:instrText>:</w:instrText>
      </w:r>
      <w:r w:rsidRPr="003E0677" w:rsidR="00885F89">
        <w:rPr>
          <w:rFonts w:asciiTheme="minorHAnsi" w:hAnsiTheme="minorHAnsi" w:cstheme="minorHAnsi"/>
          <w:sz w:val="28"/>
          <w:szCs w:val="28"/>
        </w:rPr>
        <w:instrText xml:space="preserve"> </w:instrText>
      </w:r>
      <w:r w:rsidRPr="003E0677" w:rsidR="000C46E3">
        <w:rPr>
          <w:rFonts w:asciiTheme="minorHAnsi" w:hAnsiTheme="minorHAnsi" w:cstheme="minorHAnsi"/>
          <w:sz w:val="28"/>
          <w:szCs w:val="28"/>
        </w:rPr>
        <w:instrText>S</w:instrText>
      </w:r>
      <w:r w:rsidRPr="003E0677" w:rsidR="00885F89">
        <w:rPr>
          <w:rFonts w:asciiTheme="minorHAnsi" w:hAnsiTheme="minorHAnsi" w:cstheme="minorHAnsi"/>
          <w:sz w:val="28"/>
          <w:szCs w:val="28"/>
        </w:rPr>
        <w:instrText xml:space="preserve">tep </w:instrText>
      </w:r>
      <w:r w:rsidRPr="003E0677" w:rsidR="000C46E3">
        <w:rPr>
          <w:rFonts w:asciiTheme="minorHAnsi" w:hAnsiTheme="minorHAnsi" w:cstheme="minorHAnsi"/>
          <w:sz w:val="28"/>
          <w:szCs w:val="28"/>
        </w:rPr>
        <w:instrText>O</w:instrText>
      </w:r>
      <w:r w:rsidRPr="003E0677" w:rsidR="00885F89">
        <w:rPr>
          <w:rFonts w:asciiTheme="minorHAnsi" w:hAnsiTheme="minorHAnsi" w:cstheme="minorHAnsi"/>
          <w:sz w:val="28"/>
          <w:szCs w:val="28"/>
        </w:rPr>
        <w:instrText xml:space="preserve">ne" </w:instrText>
      </w:r>
      <w:r w:rsidRPr="003E0677" w:rsidR="00885F89">
        <w:rPr>
          <w:rFonts w:asciiTheme="minorHAnsi" w:hAnsiTheme="minorHAnsi" w:cstheme="minorHAnsi"/>
          <w:sz w:val="28"/>
          <w:szCs w:val="28"/>
        </w:rPr>
        <w:fldChar w:fldCharType="end"/>
      </w:r>
      <w:r w:rsidRPr="003E0677">
        <w:rPr>
          <w:rFonts w:asciiTheme="minorHAnsi" w:hAnsiTheme="minorHAnsi" w:cstheme="minorHAnsi"/>
          <w:sz w:val="28"/>
          <w:szCs w:val="28"/>
        </w:rPr>
        <w:t xml:space="preserve">. The administrative agent may invite an associate to </w:t>
      </w:r>
      <w:proofErr w:type="gramStart"/>
      <w:r w:rsidRPr="003E0677">
        <w:rPr>
          <w:rFonts w:asciiTheme="minorHAnsi" w:hAnsiTheme="minorHAnsi" w:cstheme="minorHAnsi"/>
          <w:sz w:val="28"/>
          <w:szCs w:val="28"/>
        </w:rPr>
        <w:t>attend</w:t>
      </w:r>
      <w:proofErr w:type="gramEnd"/>
      <w:r w:rsidRPr="003E0677">
        <w:rPr>
          <w:rFonts w:asciiTheme="minorHAnsi" w:hAnsiTheme="minorHAnsi" w:cstheme="minorHAnsi"/>
          <w:sz w:val="28"/>
          <w:szCs w:val="28"/>
        </w:rPr>
        <w:t xml:space="preserve"> and additional </w:t>
      </w:r>
      <w:proofErr w:type="gramStart"/>
      <w:r w:rsidRPr="003E0677">
        <w:rPr>
          <w:rFonts w:asciiTheme="minorHAnsi" w:hAnsiTheme="minorHAnsi" w:cstheme="minorHAnsi"/>
          <w:sz w:val="28"/>
          <w:szCs w:val="28"/>
        </w:rPr>
        <w:t>persons</w:t>
      </w:r>
      <w:proofErr w:type="gramEnd"/>
      <w:r w:rsidRPr="003E0677">
        <w:rPr>
          <w:rFonts w:asciiTheme="minorHAnsi" w:hAnsiTheme="minorHAnsi" w:cstheme="minorHAnsi"/>
          <w:sz w:val="28"/>
          <w:szCs w:val="28"/>
        </w:rPr>
        <w:t xml:space="preserve"> may be present by mutual agreement. This presentation by the grievant and ensuing discussion shall be completed within ten (10) business days after the administrator receives the required initiation notice. A written answer to the grievance shall be given to the grievant by Western within ten (10) business days. If the grievance is satisfactorily adjusted, the adjustment will be signed by the parties. One (1) copy thereof will be given to the grievant, one (1) copy to the Chapter, one (1) copy to the Director of Academic Labor Relations</w:t>
      </w:r>
      <w:r w:rsidRPr="003E0677" w:rsidR="00564865">
        <w:rPr>
          <w:rFonts w:asciiTheme="minorHAnsi" w:hAnsiTheme="minorHAnsi" w:cstheme="minorHAnsi"/>
          <w:sz w:val="28"/>
          <w:szCs w:val="28"/>
        </w:rPr>
        <w:fldChar w:fldCharType="begin"/>
      </w:r>
      <w:r w:rsidRPr="003E0677" w:rsidR="00564865">
        <w:rPr>
          <w:rFonts w:asciiTheme="minorHAnsi" w:hAnsiTheme="minorHAnsi" w:cstheme="minorHAnsi"/>
          <w:sz w:val="28"/>
          <w:szCs w:val="28"/>
        </w:rPr>
        <w:instrText xml:space="preserve"> XE "</w:instrText>
      </w:r>
      <w:r w:rsidRPr="003E0677" w:rsidR="00564865">
        <w:rPr>
          <w:rFonts w:asciiTheme="minorHAnsi" w:hAnsiTheme="minorHAnsi" w:cstheme="minorHAnsi"/>
          <w:b/>
          <w:sz w:val="28"/>
          <w:szCs w:val="28"/>
        </w:rPr>
        <w:instrText>Director of Academic Labor Relations:</w:instrText>
      </w:r>
      <w:r w:rsidRPr="003E0677" w:rsidR="00564865">
        <w:rPr>
          <w:rFonts w:asciiTheme="minorHAnsi" w:hAnsiTheme="minorHAnsi" w:cstheme="minorHAnsi"/>
          <w:sz w:val="28"/>
          <w:szCs w:val="28"/>
        </w:rPr>
        <w:instrText xml:space="preserve">Grievance" </w:instrText>
      </w:r>
      <w:r w:rsidRPr="003E0677" w:rsidR="00564865">
        <w:rPr>
          <w:rFonts w:asciiTheme="minorHAnsi" w:hAnsiTheme="minorHAnsi" w:cstheme="minorHAnsi"/>
          <w:sz w:val="28"/>
          <w:szCs w:val="28"/>
        </w:rPr>
        <w:fldChar w:fldCharType="end"/>
      </w:r>
      <w:r w:rsidRPr="003E0677">
        <w:rPr>
          <w:rFonts w:asciiTheme="minorHAnsi" w:hAnsiTheme="minorHAnsi" w:cstheme="minorHAnsi"/>
          <w:sz w:val="28"/>
          <w:szCs w:val="28"/>
        </w:rPr>
        <w:t xml:space="preserve">, and one (1) copy will be retained by the administrator. In all cases, the reasoning used to form the administrator’s decision must be provided in the administrator’s written answer. The administrator’s decision should reference material considered in reaching the </w:t>
      </w:r>
      <w:proofErr w:type="gramStart"/>
      <w:r w:rsidRPr="003E0677">
        <w:rPr>
          <w:rFonts w:asciiTheme="minorHAnsi" w:hAnsiTheme="minorHAnsi" w:cstheme="minorHAnsi"/>
          <w:sz w:val="28"/>
          <w:szCs w:val="28"/>
        </w:rPr>
        <w:t>decision</w:t>
      </w:r>
      <w:proofErr w:type="gramEnd"/>
      <w:r w:rsidRPr="003E0677">
        <w:rPr>
          <w:rFonts w:asciiTheme="minorHAnsi" w:hAnsiTheme="minorHAnsi" w:cstheme="minorHAnsi"/>
          <w:sz w:val="28"/>
          <w:szCs w:val="28"/>
        </w:rPr>
        <w:t xml:space="preserve"> but it is understood that the administrator may have reviewed other material that is not </w:t>
      </w:r>
      <w:proofErr w:type="gramStart"/>
      <w:r w:rsidRPr="003E0677">
        <w:rPr>
          <w:rFonts w:asciiTheme="minorHAnsi" w:hAnsiTheme="minorHAnsi" w:cstheme="minorHAnsi"/>
          <w:sz w:val="28"/>
          <w:szCs w:val="28"/>
        </w:rPr>
        <w:t>deemed as</w:t>
      </w:r>
      <w:proofErr w:type="gramEnd"/>
      <w:r w:rsidRPr="003E0677">
        <w:rPr>
          <w:rFonts w:asciiTheme="minorHAnsi" w:hAnsiTheme="minorHAnsi" w:cstheme="minorHAnsi"/>
          <w:sz w:val="28"/>
          <w:szCs w:val="28"/>
        </w:rPr>
        <w:t xml:space="preserve"> critical and not referenced.</w:t>
      </w:r>
    </w:p>
    <w:p w:rsidRPr="003E0677" w:rsidR="008334BD" w:rsidP="003E0677" w:rsidRDefault="008334BD" w14:paraId="4B3E96ED"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3B30D139" w14:textId="77777777">
      <w:pPr>
        <w:pStyle w:val="BodyText"/>
        <w:widowControl/>
        <w:spacing w:line="360" w:lineRule="auto"/>
        <w:ind w:left="101" w:right="40"/>
        <w:jc w:val="both"/>
        <w:rPr>
          <w:rFonts w:asciiTheme="minorHAnsi" w:hAnsiTheme="minorHAnsi" w:cstheme="minorHAnsi"/>
          <w:sz w:val="28"/>
          <w:szCs w:val="28"/>
        </w:rPr>
      </w:pPr>
      <w:r w:rsidRPr="00062374">
        <w:rPr>
          <w:rStyle w:val="Heading2Char"/>
          <w:rFonts w:asciiTheme="minorHAnsi" w:hAnsiTheme="minorHAnsi" w:cstheme="minorHAnsi"/>
          <w:b w:val="0"/>
          <w:bCs w:val="0"/>
          <w:i w:val="0"/>
          <w:iCs w:val="0"/>
        </w:rPr>
        <w:t>12.§7 MEDIATION</w:t>
      </w:r>
      <w:r w:rsidRPr="00062374" w:rsidR="00FC7F7B">
        <w:rPr>
          <w:rStyle w:val="Heading2Char"/>
          <w:rFonts w:asciiTheme="minorHAnsi" w:hAnsiTheme="minorHAnsi" w:cstheme="minorHAnsi"/>
          <w:b w:val="0"/>
          <w:bCs w:val="0"/>
          <w:i w:val="0"/>
          <w:iCs w:val="0"/>
        </w:rPr>
        <w:fldChar w:fldCharType="begin"/>
      </w:r>
      <w:r w:rsidRPr="00062374" w:rsidR="00FC7F7B">
        <w:rPr>
          <w:rStyle w:val="Heading2Char"/>
          <w:rFonts w:asciiTheme="minorHAnsi" w:hAnsiTheme="minorHAnsi" w:cstheme="minorHAnsi"/>
          <w:b w:val="0"/>
          <w:bCs w:val="0"/>
          <w:i w:val="0"/>
          <w:iCs w:val="0"/>
        </w:rPr>
        <w:instrText xml:space="preserve"> XE "Grievance Procedure:Mediation" </w:instrText>
      </w:r>
      <w:r w:rsidRPr="00062374" w:rsidR="00FC7F7B">
        <w:rPr>
          <w:rStyle w:val="Heading2Char"/>
          <w:rFonts w:asciiTheme="minorHAnsi" w:hAnsiTheme="minorHAnsi" w:cstheme="minorHAnsi"/>
          <w:b w:val="0"/>
          <w:bCs w:val="0"/>
          <w:i w:val="0"/>
          <w:iCs w:val="0"/>
        </w:rPr>
        <w:fldChar w:fldCharType="end"/>
      </w:r>
      <w:r w:rsidRPr="00062374">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A mediation option shall be available to a grievant with Chapter</w:t>
      </w:r>
      <w:r w:rsidRPr="003E0677" w:rsidR="00885F89">
        <w:rPr>
          <w:rFonts w:asciiTheme="minorHAnsi" w:hAnsiTheme="minorHAnsi" w:cstheme="minorHAnsi"/>
          <w:sz w:val="28"/>
          <w:szCs w:val="28"/>
        </w:rPr>
        <w:fldChar w:fldCharType="begin"/>
      </w:r>
      <w:r w:rsidRPr="003E0677" w:rsidR="00885F89">
        <w:rPr>
          <w:rFonts w:asciiTheme="minorHAnsi" w:hAnsiTheme="minorHAnsi" w:cstheme="minorHAnsi"/>
          <w:sz w:val="28"/>
          <w:szCs w:val="28"/>
        </w:rPr>
        <w:instrText xml:space="preserve"> XE "</w:instrText>
      </w:r>
      <w:r w:rsidRPr="003E0677" w:rsidR="00885F89">
        <w:rPr>
          <w:rFonts w:asciiTheme="minorHAnsi" w:hAnsiTheme="minorHAnsi" w:cstheme="minorHAnsi"/>
          <w:b/>
          <w:sz w:val="28"/>
          <w:szCs w:val="28"/>
        </w:rPr>
        <w:instrText>Chapter:</w:instrText>
      </w:r>
      <w:r w:rsidRPr="003E0677" w:rsidR="00885F89">
        <w:rPr>
          <w:rFonts w:asciiTheme="minorHAnsi" w:hAnsiTheme="minorHAnsi" w:cstheme="minorHAnsi"/>
          <w:sz w:val="28"/>
          <w:szCs w:val="28"/>
        </w:rPr>
        <w:instrText xml:space="preserve">Grievance </w:instrText>
      </w:r>
      <w:r w:rsidRPr="003E0677" w:rsidR="006D6169">
        <w:rPr>
          <w:rFonts w:asciiTheme="minorHAnsi" w:hAnsiTheme="minorHAnsi" w:cstheme="minorHAnsi"/>
          <w:sz w:val="28"/>
          <w:szCs w:val="28"/>
        </w:rPr>
        <w:instrText>P</w:instrText>
      </w:r>
      <w:r w:rsidRPr="003E0677" w:rsidR="00885F89">
        <w:rPr>
          <w:rFonts w:asciiTheme="minorHAnsi" w:hAnsiTheme="minorHAnsi" w:cstheme="minorHAnsi"/>
          <w:sz w:val="28"/>
          <w:szCs w:val="28"/>
        </w:rPr>
        <w:instrText>rocedure</w:instrText>
      </w:r>
      <w:r w:rsidRPr="003E0677" w:rsidR="006D6169">
        <w:rPr>
          <w:rFonts w:asciiTheme="minorHAnsi" w:hAnsiTheme="minorHAnsi" w:cstheme="minorHAnsi"/>
          <w:sz w:val="28"/>
          <w:szCs w:val="28"/>
        </w:rPr>
        <w:instrText>:</w:instrText>
      </w:r>
      <w:r w:rsidRPr="003E0677" w:rsidR="00885F89">
        <w:rPr>
          <w:rFonts w:asciiTheme="minorHAnsi" w:hAnsiTheme="minorHAnsi" w:cstheme="minorHAnsi"/>
          <w:sz w:val="28"/>
          <w:szCs w:val="28"/>
        </w:rPr>
        <w:instrText xml:space="preserve"> </w:instrText>
      </w:r>
      <w:r w:rsidRPr="003E0677" w:rsidR="006D6169">
        <w:rPr>
          <w:rFonts w:asciiTheme="minorHAnsi" w:hAnsiTheme="minorHAnsi" w:cstheme="minorHAnsi"/>
          <w:sz w:val="28"/>
          <w:szCs w:val="28"/>
        </w:rPr>
        <w:instrText>M</w:instrText>
      </w:r>
      <w:r w:rsidRPr="003E0677" w:rsidR="00885F89">
        <w:rPr>
          <w:rFonts w:asciiTheme="minorHAnsi" w:hAnsiTheme="minorHAnsi" w:cstheme="minorHAnsi"/>
          <w:sz w:val="28"/>
          <w:szCs w:val="28"/>
        </w:rPr>
        <w:instrText xml:space="preserve">ediation" </w:instrText>
      </w:r>
      <w:r w:rsidRPr="003E0677" w:rsidR="00885F89">
        <w:rPr>
          <w:rFonts w:asciiTheme="minorHAnsi" w:hAnsiTheme="minorHAnsi" w:cstheme="minorHAnsi"/>
          <w:sz w:val="28"/>
          <w:szCs w:val="28"/>
        </w:rPr>
        <w:fldChar w:fldCharType="end"/>
      </w:r>
      <w:r w:rsidRPr="003E0677">
        <w:rPr>
          <w:rFonts w:asciiTheme="minorHAnsi" w:hAnsiTheme="minorHAnsi" w:cstheme="minorHAnsi"/>
          <w:sz w:val="28"/>
          <w:szCs w:val="28"/>
        </w:rPr>
        <w:t xml:space="preserve"> approval and to Western if a Step One meeting and answer fail to resolve a grievance and may be requested prior to or after a Step One hearing. The provost</w:t>
      </w:r>
      <w:r w:rsidRPr="003E0677" w:rsidR="00E56DC6">
        <w:rPr>
          <w:rFonts w:asciiTheme="minorHAnsi" w:hAnsiTheme="minorHAnsi" w:cstheme="minorHAnsi"/>
          <w:sz w:val="28"/>
          <w:szCs w:val="28"/>
        </w:rPr>
        <w:fldChar w:fldCharType="begin"/>
      </w:r>
      <w:r w:rsidRPr="003E0677" w:rsidR="00E56DC6">
        <w:rPr>
          <w:rFonts w:asciiTheme="minorHAnsi" w:hAnsiTheme="minorHAnsi" w:cstheme="minorHAnsi"/>
          <w:sz w:val="28"/>
          <w:szCs w:val="28"/>
        </w:rPr>
        <w:instrText xml:space="preserve"> XE "</w:instrText>
      </w:r>
      <w:r w:rsidRPr="003E0677" w:rsidR="00E56DC6">
        <w:rPr>
          <w:rFonts w:asciiTheme="minorHAnsi" w:hAnsiTheme="minorHAnsi" w:cstheme="minorHAnsi"/>
          <w:b/>
          <w:sz w:val="28"/>
          <w:szCs w:val="28"/>
        </w:rPr>
        <w:instrText>Provost:</w:instrText>
      </w:r>
      <w:r w:rsidRPr="003E0677" w:rsidR="00E56DC6">
        <w:rPr>
          <w:rFonts w:asciiTheme="minorHAnsi" w:hAnsiTheme="minorHAnsi" w:cstheme="minorHAnsi"/>
          <w:sz w:val="28"/>
          <w:szCs w:val="28"/>
        </w:rPr>
        <w:instrText xml:space="preserve">Mediation Teams" </w:instrText>
      </w:r>
      <w:r w:rsidRPr="003E0677" w:rsidR="00E56DC6">
        <w:rPr>
          <w:rFonts w:asciiTheme="minorHAnsi" w:hAnsiTheme="minorHAnsi" w:cstheme="minorHAnsi"/>
          <w:sz w:val="28"/>
          <w:szCs w:val="28"/>
        </w:rPr>
        <w:fldChar w:fldCharType="end"/>
      </w:r>
      <w:r w:rsidRPr="003E0677">
        <w:rPr>
          <w:rFonts w:asciiTheme="minorHAnsi" w:hAnsiTheme="minorHAnsi" w:cstheme="minorHAnsi"/>
          <w:sz w:val="28"/>
          <w:szCs w:val="28"/>
        </w:rPr>
        <w:t xml:space="preserve"> shall name ten (10) </w:t>
      </w:r>
      <w:proofErr w:type="gramStart"/>
      <w:r w:rsidRPr="003E0677">
        <w:rPr>
          <w:rFonts w:asciiTheme="minorHAnsi" w:hAnsiTheme="minorHAnsi" w:cstheme="minorHAnsi"/>
          <w:sz w:val="28"/>
          <w:szCs w:val="28"/>
        </w:rPr>
        <w:t>persons</w:t>
      </w:r>
      <w:proofErr w:type="gramEnd"/>
      <w:r w:rsidRPr="003E0677">
        <w:rPr>
          <w:rFonts w:asciiTheme="minorHAnsi" w:hAnsiTheme="minorHAnsi" w:cstheme="minorHAnsi"/>
          <w:sz w:val="28"/>
          <w:szCs w:val="28"/>
        </w:rPr>
        <w:t xml:space="preserve"> and the Chapter shall name ten (10) </w:t>
      </w:r>
      <w:proofErr w:type="gramStart"/>
      <w:r w:rsidRPr="003E0677">
        <w:rPr>
          <w:rFonts w:asciiTheme="minorHAnsi" w:hAnsiTheme="minorHAnsi" w:cstheme="minorHAnsi"/>
          <w:sz w:val="28"/>
          <w:szCs w:val="28"/>
        </w:rPr>
        <w:t>persons</w:t>
      </w:r>
      <w:proofErr w:type="gramEnd"/>
      <w:r w:rsidRPr="003E0677">
        <w:rPr>
          <w:rFonts w:asciiTheme="minorHAnsi" w:hAnsiTheme="minorHAnsi" w:cstheme="minorHAnsi"/>
          <w:sz w:val="28"/>
          <w:szCs w:val="28"/>
        </w:rPr>
        <w:t xml:space="preserve"> to serve as </w:t>
      </w:r>
      <w:r w:rsidRPr="003E0677">
        <w:rPr>
          <w:rFonts w:asciiTheme="minorHAnsi" w:hAnsiTheme="minorHAnsi" w:cstheme="minorHAnsi"/>
          <w:sz w:val="28"/>
          <w:szCs w:val="28"/>
        </w:rPr>
        <w:t>members of mediation teams</w:t>
      </w:r>
      <w:r w:rsidRPr="003E0677" w:rsidR="00E36120">
        <w:rPr>
          <w:rFonts w:asciiTheme="minorHAnsi" w:hAnsiTheme="minorHAnsi" w:cstheme="minorHAnsi"/>
          <w:sz w:val="28"/>
          <w:szCs w:val="28"/>
        </w:rPr>
        <w:fldChar w:fldCharType="begin"/>
      </w:r>
      <w:r w:rsidRPr="003E0677" w:rsidR="00E36120">
        <w:rPr>
          <w:rFonts w:asciiTheme="minorHAnsi" w:hAnsiTheme="minorHAnsi" w:cstheme="minorHAnsi"/>
          <w:sz w:val="28"/>
          <w:szCs w:val="28"/>
        </w:rPr>
        <w:instrText xml:space="preserve"> XE "</w:instrText>
      </w:r>
      <w:r w:rsidRPr="003E0677" w:rsidR="00E36120">
        <w:rPr>
          <w:rFonts w:asciiTheme="minorHAnsi" w:hAnsiTheme="minorHAnsi" w:cstheme="minorHAnsi"/>
          <w:b/>
          <w:sz w:val="28"/>
          <w:szCs w:val="28"/>
        </w:rPr>
        <w:instrText>Mediation Team:</w:instrText>
      </w:r>
      <w:r w:rsidRPr="003E0677" w:rsidR="00E36120">
        <w:rPr>
          <w:rFonts w:asciiTheme="minorHAnsi" w:hAnsiTheme="minorHAnsi" w:cstheme="minorHAnsi"/>
          <w:sz w:val="28"/>
          <w:szCs w:val="28"/>
        </w:rPr>
        <w:instrText xml:space="preserve">Grievance Procedure" </w:instrText>
      </w:r>
      <w:r w:rsidRPr="003E0677" w:rsidR="00E36120">
        <w:rPr>
          <w:rFonts w:asciiTheme="minorHAnsi" w:hAnsiTheme="minorHAnsi" w:cstheme="minorHAnsi"/>
          <w:sz w:val="28"/>
          <w:szCs w:val="28"/>
        </w:rPr>
        <w:fldChar w:fldCharType="end"/>
      </w:r>
      <w:r w:rsidRPr="003E0677">
        <w:rPr>
          <w:rFonts w:asciiTheme="minorHAnsi" w:hAnsiTheme="minorHAnsi" w:cstheme="minorHAnsi"/>
          <w:sz w:val="28"/>
          <w:szCs w:val="28"/>
        </w:rPr>
        <w:t>. These appointments shall be approved no later than October 31</w:t>
      </w:r>
      <w:r w:rsidRPr="003E0677" w:rsidR="00E56234">
        <w:rPr>
          <w:rFonts w:asciiTheme="minorHAnsi" w:hAnsiTheme="minorHAnsi" w:cstheme="minorHAnsi"/>
          <w:sz w:val="28"/>
          <w:szCs w:val="28"/>
        </w:rPr>
        <w:t xml:space="preserve"> </w:t>
      </w:r>
      <w:r w:rsidRPr="003E0677" w:rsidR="002E7488">
        <w:rPr>
          <w:rFonts w:asciiTheme="minorHAnsi" w:hAnsiTheme="minorHAnsi" w:cstheme="minorHAnsi"/>
          <w:sz w:val="28"/>
          <w:szCs w:val="28"/>
        </w:rPr>
        <w:t xml:space="preserve">of the first academic year that </w:t>
      </w:r>
      <w:r w:rsidRPr="003E0677">
        <w:rPr>
          <w:rFonts w:asciiTheme="minorHAnsi" w:hAnsiTheme="minorHAnsi" w:cstheme="minorHAnsi"/>
          <w:sz w:val="28"/>
          <w:szCs w:val="28"/>
        </w:rPr>
        <w:t xml:space="preserve">this collective bargaining agreement is in effect. These twenty (20) </w:t>
      </w:r>
      <w:proofErr w:type="gramStart"/>
      <w:r w:rsidRPr="003E0677">
        <w:rPr>
          <w:rFonts w:asciiTheme="minorHAnsi" w:hAnsiTheme="minorHAnsi" w:cstheme="minorHAnsi"/>
          <w:sz w:val="28"/>
          <w:szCs w:val="28"/>
        </w:rPr>
        <w:t>persons</w:t>
      </w:r>
      <w:proofErr w:type="gramEnd"/>
      <w:r w:rsidRPr="003E0677">
        <w:rPr>
          <w:rFonts w:asciiTheme="minorHAnsi" w:hAnsiTheme="minorHAnsi" w:cstheme="minorHAnsi"/>
          <w:sz w:val="28"/>
          <w:szCs w:val="28"/>
        </w:rPr>
        <w:t xml:space="preserve"> shall constitute a mediation pool. Additional appointments to the mediation </w:t>
      </w:r>
      <w:r w:rsidRPr="003E0677" w:rsidR="002E7488">
        <w:rPr>
          <w:rFonts w:asciiTheme="minorHAnsi" w:hAnsiTheme="minorHAnsi" w:cstheme="minorHAnsi"/>
          <w:sz w:val="28"/>
          <w:szCs w:val="28"/>
        </w:rPr>
        <w:t xml:space="preserve">panel </w:t>
      </w:r>
      <w:r w:rsidRPr="003E0677">
        <w:rPr>
          <w:rFonts w:asciiTheme="minorHAnsi" w:hAnsiTheme="minorHAnsi" w:cstheme="minorHAnsi"/>
          <w:sz w:val="28"/>
          <w:szCs w:val="28"/>
        </w:rPr>
        <w:t>may be made as necessary to replace members.</w:t>
      </w:r>
      <w:r w:rsidRPr="003E0677" w:rsidR="00385B4B">
        <w:rPr>
          <w:rFonts w:asciiTheme="minorHAnsi" w:hAnsiTheme="minorHAnsi" w:cstheme="minorHAnsi"/>
          <w:sz w:val="28"/>
          <w:szCs w:val="28"/>
        </w:rPr>
        <w:fldChar w:fldCharType="begin"/>
      </w:r>
      <w:r w:rsidRPr="003E0677" w:rsidR="00385B4B">
        <w:rPr>
          <w:rFonts w:asciiTheme="minorHAnsi" w:hAnsiTheme="minorHAnsi" w:cstheme="minorHAnsi"/>
          <w:sz w:val="28"/>
          <w:szCs w:val="28"/>
        </w:rPr>
        <w:instrText xml:space="preserve"> XE "</w:instrText>
      </w:r>
      <w:r w:rsidRPr="003E0677" w:rsidR="00385B4B">
        <w:rPr>
          <w:rFonts w:asciiTheme="minorHAnsi" w:hAnsiTheme="minorHAnsi" w:cstheme="minorHAnsi"/>
          <w:b/>
          <w:sz w:val="28"/>
          <w:szCs w:val="28"/>
        </w:rPr>
        <w:instrText>Mediation:</w:instrText>
      </w:r>
      <w:r w:rsidRPr="003E0677" w:rsidR="00385B4B">
        <w:rPr>
          <w:rFonts w:asciiTheme="minorHAnsi" w:hAnsiTheme="minorHAnsi" w:cstheme="minorHAnsi"/>
          <w:sz w:val="28"/>
          <w:szCs w:val="28"/>
        </w:rPr>
        <w:instrText xml:space="preserve">Grievance" </w:instrText>
      </w:r>
      <w:r w:rsidRPr="003E0677" w:rsidR="00385B4B">
        <w:rPr>
          <w:rFonts w:asciiTheme="minorHAnsi" w:hAnsiTheme="minorHAnsi" w:cstheme="minorHAnsi"/>
          <w:sz w:val="28"/>
          <w:szCs w:val="28"/>
        </w:rPr>
        <w:fldChar w:fldCharType="end"/>
      </w:r>
    </w:p>
    <w:p w:rsidRPr="003E0677" w:rsidR="008334BD" w:rsidP="003E0677" w:rsidRDefault="008334BD" w14:paraId="5AD74A5A"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104C45F3" w14:textId="70D8C0B8">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12.§7.1 Request for Mediation</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Procedure:Mediation</w:instrText>
      </w:r>
      <w:r w:rsidRPr="00062374" w:rsidR="006D6169">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w:instrText>
      </w:r>
      <w:r w:rsidRPr="00062374" w:rsidR="006D6169">
        <w:rPr>
          <w:rStyle w:val="Heading3Char"/>
          <w:rFonts w:asciiTheme="minorHAnsi" w:hAnsiTheme="minorHAnsi" w:cstheme="minorHAnsi"/>
          <w:b w:val="0"/>
          <w:bCs w:val="0"/>
          <w:sz w:val="28"/>
          <w:szCs w:val="28"/>
        </w:rPr>
        <w:instrText>R</w:instrText>
      </w:r>
      <w:r w:rsidRPr="00062374" w:rsidR="00FC7F7B">
        <w:rPr>
          <w:rStyle w:val="Heading3Char"/>
          <w:rFonts w:asciiTheme="minorHAnsi" w:hAnsiTheme="minorHAnsi" w:cstheme="minorHAnsi"/>
          <w:b w:val="0"/>
          <w:bCs w:val="0"/>
          <w:sz w:val="28"/>
          <w:szCs w:val="28"/>
        </w:rPr>
        <w:instrText xml:space="preserve">equest for" </w:instrText>
      </w:r>
      <w:r w:rsidRPr="00062374" w:rsidR="00FC7F7B">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Within five (5) business days after the Step One answer, the grievant or Western may ask for a mediation team to assist the parties in resolving a grievance. Such a request shall be made, in writing, to the Director of Academic Labor Relations and the Chapter. Mediation of a grievance shall take place if one or both parties request it in a timely manner; however, the Chapter</w:t>
      </w:r>
      <w:r w:rsidRPr="003E0677" w:rsidR="00885F89">
        <w:rPr>
          <w:rFonts w:asciiTheme="minorHAnsi" w:hAnsiTheme="minorHAnsi" w:cstheme="minorHAnsi"/>
          <w:sz w:val="28"/>
          <w:szCs w:val="28"/>
        </w:rPr>
        <w:fldChar w:fldCharType="begin"/>
      </w:r>
      <w:r w:rsidRPr="003E0677" w:rsidR="00885F89">
        <w:rPr>
          <w:rFonts w:asciiTheme="minorHAnsi" w:hAnsiTheme="minorHAnsi" w:cstheme="minorHAnsi"/>
          <w:sz w:val="28"/>
          <w:szCs w:val="28"/>
        </w:rPr>
        <w:instrText xml:space="preserve"> XE "</w:instrText>
      </w:r>
      <w:r w:rsidRPr="003E0677" w:rsidR="00885F89">
        <w:rPr>
          <w:rFonts w:asciiTheme="minorHAnsi" w:hAnsiTheme="minorHAnsi" w:cstheme="minorHAnsi"/>
          <w:b/>
          <w:sz w:val="28"/>
          <w:szCs w:val="28"/>
        </w:rPr>
        <w:instrText>Chapter:</w:instrText>
      </w:r>
      <w:r w:rsidRPr="003E0677" w:rsidR="00885F89">
        <w:rPr>
          <w:rFonts w:asciiTheme="minorHAnsi" w:hAnsiTheme="minorHAnsi" w:cstheme="minorHAnsi"/>
          <w:sz w:val="28"/>
          <w:szCs w:val="28"/>
        </w:rPr>
        <w:instrText xml:space="preserve">Grievance </w:instrText>
      </w:r>
      <w:r w:rsidRPr="003E0677" w:rsidR="006D6169">
        <w:rPr>
          <w:rFonts w:asciiTheme="minorHAnsi" w:hAnsiTheme="minorHAnsi" w:cstheme="minorHAnsi"/>
          <w:sz w:val="28"/>
          <w:szCs w:val="28"/>
        </w:rPr>
        <w:instrText>P</w:instrText>
      </w:r>
      <w:r w:rsidRPr="003E0677" w:rsidR="00885F89">
        <w:rPr>
          <w:rFonts w:asciiTheme="minorHAnsi" w:hAnsiTheme="minorHAnsi" w:cstheme="minorHAnsi"/>
          <w:sz w:val="28"/>
          <w:szCs w:val="28"/>
        </w:rPr>
        <w:instrText>rocedure</w:instrText>
      </w:r>
      <w:r w:rsidRPr="003E0677" w:rsidR="006D6169">
        <w:rPr>
          <w:rFonts w:asciiTheme="minorHAnsi" w:hAnsiTheme="minorHAnsi" w:cstheme="minorHAnsi"/>
          <w:sz w:val="28"/>
          <w:szCs w:val="28"/>
        </w:rPr>
        <w:instrText>:</w:instrText>
      </w:r>
      <w:r w:rsidRPr="003E0677" w:rsidR="00885F89">
        <w:rPr>
          <w:rFonts w:asciiTheme="minorHAnsi" w:hAnsiTheme="minorHAnsi" w:cstheme="minorHAnsi"/>
          <w:sz w:val="28"/>
          <w:szCs w:val="28"/>
        </w:rPr>
        <w:instrText xml:space="preserve"> </w:instrText>
      </w:r>
      <w:r w:rsidRPr="003E0677" w:rsidR="006D6169">
        <w:rPr>
          <w:rFonts w:asciiTheme="minorHAnsi" w:hAnsiTheme="minorHAnsi" w:cstheme="minorHAnsi"/>
          <w:sz w:val="28"/>
          <w:szCs w:val="28"/>
        </w:rPr>
        <w:instrText>R</w:instrText>
      </w:r>
      <w:r w:rsidRPr="003E0677" w:rsidR="00885F89">
        <w:rPr>
          <w:rFonts w:asciiTheme="minorHAnsi" w:hAnsiTheme="minorHAnsi" w:cstheme="minorHAnsi"/>
          <w:sz w:val="28"/>
          <w:szCs w:val="28"/>
        </w:rPr>
        <w:instrText xml:space="preserve">equest for </w:instrText>
      </w:r>
      <w:r w:rsidRPr="003E0677" w:rsidR="006D6169">
        <w:rPr>
          <w:rFonts w:asciiTheme="minorHAnsi" w:hAnsiTheme="minorHAnsi" w:cstheme="minorHAnsi"/>
          <w:sz w:val="28"/>
          <w:szCs w:val="28"/>
        </w:rPr>
        <w:instrText>M</w:instrText>
      </w:r>
      <w:r w:rsidRPr="003E0677" w:rsidR="00885F89">
        <w:rPr>
          <w:rFonts w:asciiTheme="minorHAnsi" w:hAnsiTheme="minorHAnsi" w:cstheme="minorHAnsi"/>
          <w:sz w:val="28"/>
          <w:szCs w:val="28"/>
        </w:rPr>
        <w:instrText xml:space="preserve">ediation" </w:instrText>
      </w:r>
      <w:r w:rsidRPr="003E0677" w:rsidR="00885F89">
        <w:rPr>
          <w:rFonts w:asciiTheme="minorHAnsi" w:hAnsiTheme="minorHAnsi" w:cstheme="minorHAnsi"/>
          <w:sz w:val="28"/>
          <w:szCs w:val="28"/>
        </w:rPr>
        <w:fldChar w:fldCharType="end"/>
      </w:r>
      <w:r w:rsidRPr="003E0677">
        <w:rPr>
          <w:rFonts w:asciiTheme="minorHAnsi" w:hAnsiTheme="minorHAnsi" w:cstheme="minorHAnsi"/>
          <w:sz w:val="28"/>
          <w:szCs w:val="28"/>
        </w:rPr>
        <w:t xml:space="preserve"> </w:t>
      </w:r>
      <w:r w:rsidRPr="003E0677" w:rsidR="00385B4B">
        <w:rPr>
          <w:rFonts w:asciiTheme="minorHAnsi" w:hAnsiTheme="minorHAnsi" w:cstheme="minorHAnsi"/>
          <w:sz w:val="28"/>
          <w:szCs w:val="28"/>
        </w:rPr>
        <w:fldChar w:fldCharType="begin"/>
      </w:r>
      <w:r w:rsidRPr="003E0677" w:rsidR="00385B4B">
        <w:rPr>
          <w:rFonts w:asciiTheme="minorHAnsi" w:hAnsiTheme="minorHAnsi" w:cstheme="minorHAnsi"/>
          <w:sz w:val="28"/>
          <w:szCs w:val="28"/>
        </w:rPr>
        <w:instrText xml:space="preserve"> XE "</w:instrText>
      </w:r>
      <w:r w:rsidRPr="003E0677" w:rsidR="00385B4B">
        <w:rPr>
          <w:rFonts w:asciiTheme="minorHAnsi" w:hAnsiTheme="minorHAnsi" w:cstheme="minorHAnsi"/>
          <w:b/>
          <w:sz w:val="28"/>
          <w:szCs w:val="28"/>
        </w:rPr>
        <w:instrText>Mediation:</w:instrText>
      </w:r>
      <w:r w:rsidRPr="003E0677" w:rsidR="00385B4B">
        <w:rPr>
          <w:rFonts w:asciiTheme="minorHAnsi" w:hAnsiTheme="minorHAnsi" w:cstheme="minorHAnsi"/>
          <w:sz w:val="28"/>
          <w:szCs w:val="28"/>
        </w:rPr>
        <w:instrText xml:space="preserve">Request for" </w:instrText>
      </w:r>
      <w:r w:rsidRPr="003E0677" w:rsidR="00385B4B">
        <w:rPr>
          <w:rFonts w:asciiTheme="minorHAnsi" w:hAnsiTheme="minorHAnsi" w:cstheme="minorHAnsi"/>
          <w:sz w:val="28"/>
          <w:szCs w:val="28"/>
        </w:rPr>
        <w:fldChar w:fldCharType="end"/>
      </w:r>
      <w:r w:rsidRPr="003E0677">
        <w:rPr>
          <w:rFonts w:asciiTheme="minorHAnsi" w:hAnsiTheme="minorHAnsi" w:cstheme="minorHAnsi"/>
          <w:sz w:val="28"/>
          <w:szCs w:val="28"/>
        </w:rPr>
        <w:t xml:space="preserve">must approve any mediation request made by a member of the bargaining unit (see </w:t>
      </w:r>
      <w:proofErr w:type="gramStart"/>
      <w:r w:rsidRPr="003E0677">
        <w:rPr>
          <w:rFonts w:asciiTheme="minorHAnsi" w:hAnsiTheme="minorHAnsi" w:cstheme="minorHAnsi"/>
          <w:sz w:val="28"/>
          <w:szCs w:val="28"/>
        </w:rPr>
        <w:t>12.§</w:t>
      </w:r>
      <w:proofErr w:type="gramEnd"/>
      <w:r w:rsidRPr="003E0677">
        <w:rPr>
          <w:rFonts w:asciiTheme="minorHAnsi" w:hAnsiTheme="minorHAnsi" w:cstheme="minorHAnsi"/>
          <w:sz w:val="28"/>
          <w:szCs w:val="28"/>
        </w:rPr>
        <w:t>7, above). Promptly upon receipt of a request for mediation, the Director of Academic Labor Relations and the Chapter Grievance Officer shall jointly name a two-person mediation team. The two-person mediation team shall be composed of one member of the panel appointed by the Chapter and one member of the panel appointed by the provost. Any member of a mediation panel may serve on more than one mediation team.</w:t>
      </w:r>
    </w:p>
    <w:p w:rsidRPr="003E0677" w:rsidR="008334BD" w:rsidP="003E0677" w:rsidRDefault="008334BD" w14:paraId="59243A4A"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5DDD1FDE" w14:textId="77777777">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12.§7.2 Mediation Team</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Procedure:Mediation</w:instrText>
      </w:r>
      <w:r w:rsidRPr="00062374" w:rsidR="006D6169">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w:instrText>
      </w:r>
      <w:r w:rsidRPr="00062374" w:rsidR="006D6169">
        <w:rPr>
          <w:rStyle w:val="Heading3Char"/>
          <w:rFonts w:asciiTheme="minorHAnsi" w:hAnsiTheme="minorHAnsi" w:cstheme="minorHAnsi"/>
          <w:b w:val="0"/>
          <w:bCs w:val="0"/>
          <w:sz w:val="28"/>
          <w:szCs w:val="28"/>
        </w:rPr>
        <w:instrText>M</w:instrText>
      </w:r>
      <w:r w:rsidRPr="00062374" w:rsidR="00FC7F7B">
        <w:rPr>
          <w:rStyle w:val="Heading3Char"/>
          <w:rFonts w:asciiTheme="minorHAnsi" w:hAnsiTheme="minorHAnsi" w:cstheme="minorHAnsi"/>
          <w:b w:val="0"/>
          <w:bCs w:val="0"/>
          <w:sz w:val="28"/>
          <w:szCs w:val="28"/>
        </w:rPr>
        <w:instrText xml:space="preserve">ediation </w:instrText>
      </w:r>
      <w:r w:rsidRPr="00062374" w:rsidR="006D6169">
        <w:rPr>
          <w:rStyle w:val="Heading3Char"/>
          <w:rFonts w:asciiTheme="minorHAnsi" w:hAnsiTheme="minorHAnsi" w:cstheme="minorHAnsi"/>
          <w:b w:val="0"/>
          <w:bCs w:val="0"/>
          <w:sz w:val="28"/>
          <w:szCs w:val="28"/>
        </w:rPr>
        <w:instrText>T</w:instrText>
      </w:r>
      <w:r w:rsidRPr="00062374" w:rsidR="00FC7F7B">
        <w:rPr>
          <w:rStyle w:val="Heading3Char"/>
          <w:rFonts w:asciiTheme="minorHAnsi" w:hAnsiTheme="minorHAnsi" w:cstheme="minorHAnsi"/>
          <w:b w:val="0"/>
          <w:bCs w:val="0"/>
          <w:sz w:val="28"/>
          <w:szCs w:val="28"/>
        </w:rPr>
        <w:instrText xml:space="preserve">eam" </w:instrText>
      </w:r>
      <w:r w:rsidRPr="00062374" w:rsidR="00FC7F7B">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A mediation team shall have a period not to exceed fifteen (15) business days from the date it is notified by the Director of Academic Labor Relations and the Chapter</w:t>
      </w:r>
      <w:r w:rsidRPr="003E0677" w:rsidR="00885F89">
        <w:rPr>
          <w:rFonts w:asciiTheme="minorHAnsi" w:hAnsiTheme="minorHAnsi" w:cstheme="minorHAnsi"/>
          <w:sz w:val="28"/>
          <w:szCs w:val="28"/>
        </w:rPr>
        <w:fldChar w:fldCharType="begin"/>
      </w:r>
      <w:r w:rsidRPr="003E0677" w:rsidR="00885F89">
        <w:rPr>
          <w:rFonts w:asciiTheme="minorHAnsi" w:hAnsiTheme="minorHAnsi" w:cstheme="minorHAnsi"/>
          <w:sz w:val="28"/>
          <w:szCs w:val="28"/>
        </w:rPr>
        <w:instrText xml:space="preserve"> XE "</w:instrText>
      </w:r>
      <w:r w:rsidRPr="003E0677" w:rsidR="00885F89">
        <w:rPr>
          <w:rFonts w:asciiTheme="minorHAnsi" w:hAnsiTheme="minorHAnsi" w:cstheme="minorHAnsi"/>
          <w:b/>
          <w:sz w:val="28"/>
          <w:szCs w:val="28"/>
        </w:rPr>
        <w:instrText>Chapter:</w:instrText>
      </w:r>
      <w:r w:rsidRPr="003E0677" w:rsidR="00885F89">
        <w:rPr>
          <w:rFonts w:asciiTheme="minorHAnsi" w:hAnsiTheme="minorHAnsi" w:cstheme="minorHAnsi"/>
          <w:sz w:val="28"/>
          <w:szCs w:val="28"/>
        </w:rPr>
        <w:instrText xml:space="preserve">Grievance </w:instrText>
      </w:r>
      <w:r w:rsidRPr="003E0677" w:rsidR="006D6169">
        <w:rPr>
          <w:rFonts w:asciiTheme="minorHAnsi" w:hAnsiTheme="minorHAnsi" w:cstheme="minorHAnsi"/>
          <w:sz w:val="28"/>
          <w:szCs w:val="28"/>
        </w:rPr>
        <w:instrText>P</w:instrText>
      </w:r>
      <w:r w:rsidRPr="003E0677" w:rsidR="00885F89">
        <w:rPr>
          <w:rFonts w:asciiTheme="minorHAnsi" w:hAnsiTheme="minorHAnsi" w:cstheme="minorHAnsi"/>
          <w:sz w:val="28"/>
          <w:szCs w:val="28"/>
        </w:rPr>
        <w:instrText>rocedure</w:instrText>
      </w:r>
      <w:r w:rsidRPr="003E0677" w:rsidR="006D6169">
        <w:rPr>
          <w:rFonts w:asciiTheme="minorHAnsi" w:hAnsiTheme="minorHAnsi" w:cstheme="minorHAnsi"/>
          <w:sz w:val="28"/>
          <w:szCs w:val="28"/>
        </w:rPr>
        <w:instrText>:</w:instrText>
      </w:r>
      <w:r w:rsidRPr="003E0677" w:rsidR="00885F89">
        <w:rPr>
          <w:rFonts w:asciiTheme="minorHAnsi" w:hAnsiTheme="minorHAnsi" w:cstheme="minorHAnsi"/>
          <w:sz w:val="28"/>
          <w:szCs w:val="28"/>
        </w:rPr>
        <w:instrText xml:space="preserve"> </w:instrText>
      </w:r>
      <w:r w:rsidRPr="003E0677" w:rsidR="006D6169">
        <w:rPr>
          <w:rFonts w:asciiTheme="minorHAnsi" w:hAnsiTheme="minorHAnsi" w:cstheme="minorHAnsi"/>
          <w:sz w:val="28"/>
          <w:szCs w:val="28"/>
        </w:rPr>
        <w:instrText>M</w:instrText>
      </w:r>
      <w:r w:rsidRPr="003E0677" w:rsidR="00885F89">
        <w:rPr>
          <w:rFonts w:asciiTheme="minorHAnsi" w:hAnsiTheme="minorHAnsi" w:cstheme="minorHAnsi"/>
          <w:sz w:val="28"/>
          <w:szCs w:val="28"/>
        </w:rPr>
        <w:instrText xml:space="preserve">ediation </w:instrText>
      </w:r>
      <w:r w:rsidRPr="003E0677" w:rsidR="006D6169">
        <w:rPr>
          <w:rFonts w:asciiTheme="minorHAnsi" w:hAnsiTheme="minorHAnsi" w:cstheme="minorHAnsi"/>
          <w:sz w:val="28"/>
          <w:szCs w:val="28"/>
        </w:rPr>
        <w:instrText>T</w:instrText>
      </w:r>
      <w:r w:rsidRPr="003E0677" w:rsidR="00885F89">
        <w:rPr>
          <w:rFonts w:asciiTheme="minorHAnsi" w:hAnsiTheme="minorHAnsi" w:cstheme="minorHAnsi"/>
          <w:sz w:val="28"/>
          <w:szCs w:val="28"/>
        </w:rPr>
        <w:instrText xml:space="preserve">eam" </w:instrText>
      </w:r>
      <w:r w:rsidRPr="003E0677" w:rsidR="00885F89">
        <w:rPr>
          <w:rFonts w:asciiTheme="minorHAnsi" w:hAnsiTheme="minorHAnsi" w:cstheme="minorHAnsi"/>
          <w:sz w:val="28"/>
          <w:szCs w:val="28"/>
        </w:rPr>
        <w:fldChar w:fldCharType="end"/>
      </w:r>
      <w:r w:rsidRPr="003E0677">
        <w:rPr>
          <w:rFonts w:asciiTheme="minorHAnsi" w:hAnsiTheme="minorHAnsi" w:cstheme="minorHAnsi"/>
          <w:sz w:val="28"/>
          <w:szCs w:val="28"/>
        </w:rPr>
        <w:t xml:space="preserve"> Grievance Officer of the request for mediation in which to </w:t>
      </w:r>
      <w:proofErr w:type="gramStart"/>
      <w:r w:rsidRPr="003E0677">
        <w:rPr>
          <w:rFonts w:asciiTheme="minorHAnsi" w:hAnsiTheme="minorHAnsi" w:cstheme="minorHAnsi"/>
          <w:sz w:val="28"/>
          <w:szCs w:val="28"/>
        </w:rPr>
        <w:t>effect</w:t>
      </w:r>
      <w:proofErr w:type="gramEnd"/>
      <w:r w:rsidRPr="003E0677">
        <w:rPr>
          <w:rFonts w:asciiTheme="minorHAnsi" w:hAnsiTheme="minorHAnsi" w:cstheme="minorHAnsi"/>
          <w:sz w:val="28"/>
          <w:szCs w:val="28"/>
        </w:rPr>
        <w:t xml:space="preserve"> a resolution between the grievant and Western. The Director will provide appropriate information, and, during that period, mediation teams shall have recourse to </w:t>
      </w:r>
      <w:proofErr w:type="gramStart"/>
      <w:r w:rsidRPr="003E0677">
        <w:rPr>
          <w:rFonts w:asciiTheme="minorHAnsi" w:hAnsiTheme="minorHAnsi" w:cstheme="minorHAnsi"/>
          <w:sz w:val="28"/>
          <w:szCs w:val="28"/>
        </w:rPr>
        <w:t>persons</w:t>
      </w:r>
      <w:proofErr w:type="gramEnd"/>
      <w:r w:rsidRPr="003E0677">
        <w:rPr>
          <w:rFonts w:asciiTheme="minorHAnsi" w:hAnsiTheme="minorHAnsi" w:cstheme="minorHAnsi"/>
          <w:sz w:val="28"/>
          <w:szCs w:val="28"/>
        </w:rPr>
        <w:t xml:space="preserve"> and information involved in the grievance and appropriate to a speedy resolution, such as would be available to the Chapter in </w:t>
      </w:r>
      <w:r w:rsidRPr="003E0677">
        <w:rPr>
          <w:rFonts w:asciiTheme="minorHAnsi" w:hAnsiTheme="minorHAnsi" w:cstheme="minorHAnsi"/>
          <w:sz w:val="28"/>
          <w:szCs w:val="28"/>
        </w:rPr>
        <w:t>a grievance matter. Mediation teams may meet with the parties separately or in a group. If a resolution occurs, both parties shall sign an agreement identifying the resolution. Beyond the request for mediation or a notice of the end of mediation prior to fifteen (15) business days, such a signed agreement shall be the only written product of the mediation process. Any personal notations or other records kept by me</w:t>
      </w:r>
      <w:r w:rsidRPr="003E0677" w:rsidR="00CC1BA9">
        <w:rPr>
          <w:rFonts w:asciiTheme="minorHAnsi" w:hAnsiTheme="minorHAnsi" w:cstheme="minorHAnsi"/>
          <w:sz w:val="28"/>
          <w:szCs w:val="28"/>
        </w:rPr>
        <w:t xml:space="preserve">diation teams shall be protected </w:t>
      </w:r>
      <w:r w:rsidRPr="003E0677">
        <w:rPr>
          <w:rFonts w:asciiTheme="minorHAnsi" w:hAnsiTheme="minorHAnsi" w:cstheme="minorHAnsi"/>
          <w:sz w:val="28"/>
          <w:szCs w:val="28"/>
        </w:rPr>
        <w:t>from review or examination in any other process related to the grievance.</w:t>
      </w:r>
    </w:p>
    <w:p w:rsidRPr="003E0677" w:rsidR="008334BD" w:rsidP="003E0677" w:rsidRDefault="008334BD" w14:paraId="071C7293"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69642C98" w14:textId="77777777">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12.§7.3 Resolution</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Procedure:Mediation</w:instrText>
      </w:r>
      <w:r w:rsidRPr="00062374" w:rsidR="00914080">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w:instrText>
      </w:r>
      <w:r w:rsidRPr="00062374" w:rsidR="00914080">
        <w:rPr>
          <w:rStyle w:val="Heading3Char"/>
          <w:rFonts w:asciiTheme="minorHAnsi" w:hAnsiTheme="minorHAnsi" w:cstheme="minorHAnsi"/>
          <w:b w:val="0"/>
          <w:bCs w:val="0"/>
          <w:sz w:val="28"/>
          <w:szCs w:val="28"/>
        </w:rPr>
        <w:instrText>R</w:instrText>
      </w:r>
      <w:r w:rsidRPr="00062374" w:rsidR="00FC7F7B">
        <w:rPr>
          <w:rStyle w:val="Heading3Char"/>
          <w:rFonts w:asciiTheme="minorHAnsi" w:hAnsiTheme="minorHAnsi" w:cstheme="minorHAnsi"/>
          <w:b w:val="0"/>
          <w:bCs w:val="0"/>
          <w:sz w:val="28"/>
          <w:szCs w:val="28"/>
        </w:rPr>
        <w:instrText xml:space="preserve">esolution" </w:instrText>
      </w:r>
      <w:r w:rsidRPr="00062374" w:rsidR="00FC7F7B">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 xml:space="preserve">Mediation teams encourage the </w:t>
      </w:r>
      <w:proofErr w:type="gramStart"/>
      <w:r w:rsidRPr="003E0677">
        <w:rPr>
          <w:rFonts w:asciiTheme="minorHAnsi" w:hAnsiTheme="minorHAnsi" w:cstheme="minorHAnsi"/>
          <w:sz w:val="28"/>
          <w:szCs w:val="28"/>
        </w:rPr>
        <w:t>parties to a grievance</w:t>
      </w:r>
      <w:proofErr w:type="gramEnd"/>
      <w:r w:rsidRPr="003E0677">
        <w:rPr>
          <w:rFonts w:asciiTheme="minorHAnsi" w:hAnsiTheme="minorHAnsi" w:cstheme="minorHAnsi"/>
          <w:sz w:val="28"/>
          <w:szCs w:val="28"/>
        </w:rPr>
        <w:t xml:space="preserve"> to resolve their dispute, and, in so doing, teams may try to identify and orally recommend to the </w:t>
      </w:r>
      <w:proofErr w:type="gramStart"/>
      <w:r w:rsidRPr="003E0677">
        <w:rPr>
          <w:rFonts w:asciiTheme="minorHAnsi" w:hAnsiTheme="minorHAnsi" w:cstheme="minorHAnsi"/>
          <w:sz w:val="28"/>
          <w:szCs w:val="28"/>
        </w:rPr>
        <w:t>parties</w:t>
      </w:r>
      <w:proofErr w:type="gramEnd"/>
      <w:r w:rsidRPr="003E0677">
        <w:rPr>
          <w:rFonts w:asciiTheme="minorHAnsi" w:hAnsiTheme="minorHAnsi" w:cstheme="minorHAnsi"/>
          <w:sz w:val="28"/>
          <w:szCs w:val="28"/>
        </w:rPr>
        <w:t xml:space="preserve"> possible resolutions for their consideration. Neither party shall be compelled in any way to accept a resolution recommended by a mediation team, and such recommendations, if they do not result in resolution, shall not be a factor in further grievance proceedings, if such take place. A mediation team, with notice to the parties in writing, may discontinue mediation prior to the end of the fifteen (15) business day mediation period if it appears to the team </w:t>
      </w:r>
      <w:r w:rsidRPr="003E0677" w:rsidR="002E7488">
        <w:rPr>
          <w:rFonts w:asciiTheme="minorHAnsi" w:hAnsiTheme="minorHAnsi" w:cstheme="minorHAnsi"/>
          <w:sz w:val="28"/>
          <w:szCs w:val="28"/>
        </w:rPr>
        <w:t xml:space="preserve">that </w:t>
      </w:r>
      <w:r w:rsidRPr="003E0677">
        <w:rPr>
          <w:rFonts w:asciiTheme="minorHAnsi" w:hAnsiTheme="minorHAnsi" w:cstheme="minorHAnsi"/>
          <w:sz w:val="28"/>
          <w:szCs w:val="28"/>
        </w:rPr>
        <w:t>further mediation is unlikely to be productive.</w:t>
      </w:r>
    </w:p>
    <w:p w:rsidRPr="003E0677" w:rsidR="008334BD" w:rsidP="003E0677" w:rsidRDefault="008334BD" w14:paraId="430FB017"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4BE33946" w14:textId="77777777">
      <w:pPr>
        <w:pStyle w:val="BodyText"/>
        <w:widowControl/>
        <w:spacing w:line="360" w:lineRule="auto"/>
        <w:ind w:left="101" w:right="40"/>
        <w:jc w:val="both"/>
        <w:rPr>
          <w:rFonts w:asciiTheme="minorHAnsi" w:hAnsiTheme="minorHAnsi" w:cstheme="minorHAnsi"/>
          <w:sz w:val="28"/>
          <w:szCs w:val="28"/>
        </w:rPr>
      </w:pPr>
      <w:r w:rsidRPr="00062374">
        <w:rPr>
          <w:rStyle w:val="Heading2Char"/>
          <w:rFonts w:asciiTheme="minorHAnsi" w:hAnsiTheme="minorHAnsi" w:cstheme="minorHAnsi"/>
          <w:b w:val="0"/>
          <w:bCs w:val="0"/>
          <w:i w:val="0"/>
          <w:iCs w:val="0"/>
        </w:rPr>
        <w:t>12.§8 STEP TWO</w:t>
      </w:r>
      <w:r w:rsidRPr="00062374" w:rsidR="00FC7F7B">
        <w:rPr>
          <w:rStyle w:val="Heading2Char"/>
          <w:rFonts w:asciiTheme="minorHAnsi" w:hAnsiTheme="minorHAnsi" w:cstheme="minorHAnsi"/>
          <w:b w:val="0"/>
          <w:bCs w:val="0"/>
          <w:i w:val="0"/>
          <w:iCs w:val="0"/>
        </w:rPr>
        <w:fldChar w:fldCharType="begin"/>
      </w:r>
      <w:r w:rsidRPr="00062374" w:rsidR="00FC7F7B">
        <w:rPr>
          <w:rStyle w:val="Heading2Char"/>
          <w:rFonts w:asciiTheme="minorHAnsi" w:hAnsiTheme="minorHAnsi" w:cstheme="minorHAnsi"/>
          <w:b w:val="0"/>
          <w:bCs w:val="0"/>
          <w:i w:val="0"/>
          <w:iCs w:val="0"/>
        </w:rPr>
        <w:instrText xml:space="preserve"> XE "Grievance Procedure:Step </w:instrText>
      </w:r>
      <w:r w:rsidRPr="00062374" w:rsidR="00914080">
        <w:rPr>
          <w:rStyle w:val="Heading2Char"/>
          <w:rFonts w:asciiTheme="minorHAnsi" w:hAnsiTheme="minorHAnsi" w:cstheme="minorHAnsi"/>
          <w:b w:val="0"/>
          <w:bCs w:val="0"/>
          <w:i w:val="0"/>
          <w:iCs w:val="0"/>
        </w:rPr>
        <w:instrText>T</w:instrText>
      </w:r>
      <w:r w:rsidRPr="00062374" w:rsidR="00FC7F7B">
        <w:rPr>
          <w:rStyle w:val="Heading2Char"/>
          <w:rFonts w:asciiTheme="minorHAnsi" w:hAnsiTheme="minorHAnsi" w:cstheme="minorHAnsi"/>
          <w:b w:val="0"/>
          <w:bCs w:val="0"/>
          <w:i w:val="0"/>
          <w:iCs w:val="0"/>
        </w:rPr>
        <w:instrText xml:space="preserve">wo" </w:instrText>
      </w:r>
      <w:r w:rsidRPr="00062374" w:rsidR="00FC7F7B">
        <w:rPr>
          <w:rStyle w:val="Heading2Char"/>
          <w:rFonts w:asciiTheme="minorHAnsi" w:hAnsiTheme="minorHAnsi" w:cstheme="minorHAnsi"/>
          <w:b w:val="0"/>
          <w:bCs w:val="0"/>
          <w:i w:val="0"/>
          <w:iCs w:val="0"/>
        </w:rPr>
        <w:fldChar w:fldCharType="end"/>
      </w:r>
      <w:r w:rsidRPr="00062374">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If the grievance is not adjusted in Step One, </w:t>
      </w:r>
      <w:r w:rsidRPr="003E0677" w:rsidR="00CD59FA">
        <w:rPr>
          <w:rFonts w:asciiTheme="minorHAnsi" w:hAnsiTheme="minorHAnsi" w:cstheme="minorHAnsi"/>
          <w:sz w:val="28"/>
          <w:szCs w:val="28"/>
        </w:rPr>
        <w:t xml:space="preserve">or in mediation, the grievant or </w:t>
      </w:r>
      <w:r w:rsidRPr="003E0677">
        <w:rPr>
          <w:rFonts w:asciiTheme="minorHAnsi" w:hAnsiTheme="minorHAnsi" w:cstheme="minorHAnsi"/>
          <w:sz w:val="28"/>
          <w:szCs w:val="28"/>
        </w:rPr>
        <w:t>the Chapter</w:t>
      </w:r>
      <w:r w:rsidRPr="003E0677" w:rsidR="00885F89">
        <w:rPr>
          <w:rFonts w:asciiTheme="minorHAnsi" w:hAnsiTheme="minorHAnsi" w:cstheme="minorHAnsi"/>
          <w:sz w:val="28"/>
          <w:szCs w:val="28"/>
        </w:rPr>
        <w:fldChar w:fldCharType="begin"/>
      </w:r>
      <w:r w:rsidRPr="003E0677" w:rsidR="00885F89">
        <w:rPr>
          <w:rFonts w:asciiTheme="minorHAnsi" w:hAnsiTheme="minorHAnsi" w:cstheme="minorHAnsi"/>
          <w:sz w:val="28"/>
          <w:szCs w:val="28"/>
        </w:rPr>
        <w:instrText xml:space="preserve"> XE "</w:instrText>
      </w:r>
      <w:r w:rsidRPr="003E0677" w:rsidR="00885F89">
        <w:rPr>
          <w:rFonts w:asciiTheme="minorHAnsi" w:hAnsiTheme="minorHAnsi" w:cstheme="minorHAnsi"/>
          <w:b/>
          <w:sz w:val="28"/>
          <w:szCs w:val="28"/>
        </w:rPr>
        <w:instrText>Chapter:</w:instrText>
      </w:r>
      <w:r w:rsidRPr="003E0677" w:rsidR="00885F89">
        <w:rPr>
          <w:rFonts w:asciiTheme="minorHAnsi" w:hAnsiTheme="minorHAnsi" w:cstheme="minorHAnsi"/>
          <w:sz w:val="28"/>
          <w:szCs w:val="28"/>
        </w:rPr>
        <w:instrText xml:space="preserve">Grievance </w:instrText>
      </w:r>
      <w:r w:rsidRPr="003E0677" w:rsidR="00914080">
        <w:rPr>
          <w:rFonts w:asciiTheme="minorHAnsi" w:hAnsiTheme="minorHAnsi" w:cstheme="minorHAnsi"/>
          <w:sz w:val="28"/>
          <w:szCs w:val="28"/>
        </w:rPr>
        <w:instrText>P</w:instrText>
      </w:r>
      <w:r w:rsidRPr="003E0677" w:rsidR="00885F89">
        <w:rPr>
          <w:rFonts w:asciiTheme="minorHAnsi" w:hAnsiTheme="minorHAnsi" w:cstheme="minorHAnsi"/>
          <w:sz w:val="28"/>
          <w:szCs w:val="28"/>
        </w:rPr>
        <w:instrText>rocedure</w:instrText>
      </w:r>
      <w:r w:rsidRPr="003E0677" w:rsidR="00914080">
        <w:rPr>
          <w:rFonts w:asciiTheme="minorHAnsi" w:hAnsiTheme="minorHAnsi" w:cstheme="minorHAnsi"/>
          <w:sz w:val="28"/>
          <w:szCs w:val="28"/>
        </w:rPr>
        <w:instrText>:</w:instrText>
      </w:r>
      <w:r w:rsidRPr="003E0677" w:rsidR="00885F89">
        <w:rPr>
          <w:rFonts w:asciiTheme="minorHAnsi" w:hAnsiTheme="minorHAnsi" w:cstheme="minorHAnsi"/>
          <w:sz w:val="28"/>
          <w:szCs w:val="28"/>
        </w:rPr>
        <w:instrText xml:space="preserve"> </w:instrText>
      </w:r>
      <w:r w:rsidRPr="003E0677" w:rsidR="00914080">
        <w:rPr>
          <w:rFonts w:asciiTheme="minorHAnsi" w:hAnsiTheme="minorHAnsi" w:cstheme="minorHAnsi"/>
          <w:sz w:val="28"/>
          <w:szCs w:val="28"/>
        </w:rPr>
        <w:instrText>S</w:instrText>
      </w:r>
      <w:r w:rsidRPr="003E0677" w:rsidR="00885F89">
        <w:rPr>
          <w:rFonts w:asciiTheme="minorHAnsi" w:hAnsiTheme="minorHAnsi" w:cstheme="minorHAnsi"/>
          <w:sz w:val="28"/>
          <w:szCs w:val="28"/>
        </w:rPr>
        <w:instrText xml:space="preserve">tep </w:instrText>
      </w:r>
      <w:r w:rsidRPr="003E0677" w:rsidR="00914080">
        <w:rPr>
          <w:rFonts w:asciiTheme="minorHAnsi" w:hAnsiTheme="minorHAnsi" w:cstheme="minorHAnsi"/>
          <w:sz w:val="28"/>
          <w:szCs w:val="28"/>
        </w:rPr>
        <w:instrText>T</w:instrText>
      </w:r>
      <w:r w:rsidRPr="003E0677" w:rsidR="00885F89">
        <w:rPr>
          <w:rFonts w:asciiTheme="minorHAnsi" w:hAnsiTheme="minorHAnsi" w:cstheme="minorHAnsi"/>
          <w:sz w:val="28"/>
          <w:szCs w:val="28"/>
        </w:rPr>
        <w:instrText xml:space="preserve">wo" </w:instrText>
      </w:r>
      <w:r w:rsidRPr="003E0677" w:rsidR="00885F89">
        <w:rPr>
          <w:rFonts w:asciiTheme="minorHAnsi" w:hAnsiTheme="minorHAnsi" w:cstheme="minorHAnsi"/>
          <w:sz w:val="28"/>
          <w:szCs w:val="28"/>
        </w:rPr>
        <w:fldChar w:fldCharType="end"/>
      </w:r>
      <w:r w:rsidRPr="003E0677">
        <w:rPr>
          <w:rFonts w:asciiTheme="minorHAnsi" w:hAnsiTheme="minorHAnsi" w:cstheme="minorHAnsi"/>
          <w:sz w:val="28"/>
          <w:szCs w:val="28"/>
        </w:rPr>
        <w:t xml:space="preserve"> may appeal the grievance to the second step of the grievance procedure, provided such appeal is sought in writing, signed by the grievant or the Chapter, sets forth the objection to the Step One answer, and, within five (5) business days after receipt of the Step One answer, or of the end of mediation is presented to the Director of Academic Labor Relations</w:t>
      </w:r>
      <w:r w:rsidRPr="003E0677" w:rsidR="00564865">
        <w:rPr>
          <w:rFonts w:asciiTheme="minorHAnsi" w:hAnsiTheme="minorHAnsi" w:cstheme="minorHAnsi"/>
          <w:sz w:val="28"/>
          <w:szCs w:val="28"/>
        </w:rPr>
        <w:fldChar w:fldCharType="begin"/>
      </w:r>
      <w:r w:rsidRPr="003E0677" w:rsidR="00564865">
        <w:rPr>
          <w:rFonts w:asciiTheme="minorHAnsi" w:hAnsiTheme="minorHAnsi" w:cstheme="minorHAnsi"/>
          <w:sz w:val="28"/>
          <w:szCs w:val="28"/>
        </w:rPr>
        <w:instrText xml:space="preserve"> XE "</w:instrText>
      </w:r>
      <w:r w:rsidRPr="003E0677" w:rsidR="00564865">
        <w:rPr>
          <w:rFonts w:asciiTheme="minorHAnsi" w:hAnsiTheme="minorHAnsi" w:cstheme="minorHAnsi"/>
          <w:b/>
          <w:sz w:val="28"/>
          <w:szCs w:val="28"/>
        </w:rPr>
        <w:instrText>Director of Academic Labor Relations:</w:instrText>
      </w:r>
      <w:r w:rsidRPr="003E0677" w:rsidR="00564865">
        <w:rPr>
          <w:rFonts w:asciiTheme="minorHAnsi" w:hAnsiTheme="minorHAnsi" w:cstheme="minorHAnsi"/>
          <w:sz w:val="28"/>
          <w:szCs w:val="28"/>
        </w:rPr>
        <w:instrText xml:space="preserve">Grievance" </w:instrText>
      </w:r>
      <w:r w:rsidRPr="003E0677" w:rsidR="00564865">
        <w:rPr>
          <w:rFonts w:asciiTheme="minorHAnsi" w:hAnsiTheme="minorHAnsi" w:cstheme="minorHAnsi"/>
          <w:sz w:val="28"/>
          <w:szCs w:val="28"/>
        </w:rPr>
        <w:fldChar w:fldCharType="end"/>
      </w:r>
      <w:r w:rsidRPr="003E0677">
        <w:rPr>
          <w:rFonts w:asciiTheme="minorHAnsi" w:hAnsiTheme="minorHAnsi" w:cstheme="minorHAnsi"/>
          <w:sz w:val="28"/>
          <w:szCs w:val="28"/>
        </w:rPr>
        <w:t>.</w:t>
      </w:r>
    </w:p>
    <w:p w:rsidRPr="003E0677" w:rsidR="008334BD" w:rsidP="003E0677" w:rsidRDefault="008334BD" w14:paraId="671900E1"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45439865" w14:textId="3969FD06">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12.§8.1 Step Two</w:t>
      </w:r>
      <w:r w:rsidRPr="00062374" w:rsidR="00F9594D">
        <w:rPr>
          <w:rStyle w:val="Heading3Char"/>
          <w:rFonts w:asciiTheme="minorHAnsi" w:hAnsiTheme="minorHAnsi" w:cstheme="minorHAnsi"/>
          <w:b w:val="0"/>
          <w:bCs w:val="0"/>
          <w:sz w:val="28"/>
          <w:szCs w:val="28"/>
        </w:rPr>
        <w:t xml:space="preserve"> – </w:t>
      </w:r>
      <w:r w:rsidRPr="00062374">
        <w:rPr>
          <w:rStyle w:val="Heading3Char"/>
          <w:rFonts w:asciiTheme="minorHAnsi" w:hAnsiTheme="minorHAnsi" w:cstheme="minorHAnsi"/>
          <w:b w:val="0"/>
          <w:bCs w:val="0"/>
          <w:sz w:val="28"/>
          <w:szCs w:val="28"/>
        </w:rPr>
        <w:t>Type</w:t>
      </w:r>
      <w:r w:rsidRPr="00062374" w:rsidR="00F9594D">
        <w:rPr>
          <w:rStyle w:val="Heading3Char"/>
          <w:rFonts w:asciiTheme="minorHAnsi" w:hAnsiTheme="minorHAnsi" w:cstheme="minorHAnsi"/>
          <w:b w:val="0"/>
          <w:bCs w:val="0"/>
          <w:sz w:val="28"/>
          <w:szCs w:val="28"/>
        </w:rPr>
        <w:t xml:space="preserve"> </w:t>
      </w:r>
      <w:r w:rsidRPr="00062374">
        <w:rPr>
          <w:rStyle w:val="Heading3Char"/>
          <w:rFonts w:asciiTheme="minorHAnsi" w:hAnsiTheme="minorHAnsi" w:cstheme="minorHAnsi"/>
          <w:b w:val="0"/>
          <w:bCs w:val="0"/>
          <w:sz w:val="28"/>
          <w:szCs w:val="28"/>
        </w:rPr>
        <w:t>A Grievance</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Procedure:Step </w:instrText>
      </w:r>
      <w:r w:rsidRPr="00062374" w:rsidR="00914080">
        <w:rPr>
          <w:rStyle w:val="Heading3Char"/>
          <w:rFonts w:asciiTheme="minorHAnsi" w:hAnsiTheme="minorHAnsi" w:cstheme="minorHAnsi"/>
          <w:b w:val="0"/>
          <w:bCs w:val="0"/>
          <w:sz w:val="28"/>
          <w:szCs w:val="28"/>
        </w:rPr>
        <w:instrText>T</w:instrText>
      </w:r>
      <w:r w:rsidRPr="00062374" w:rsidR="00FC7F7B">
        <w:rPr>
          <w:rStyle w:val="Heading3Char"/>
          <w:rFonts w:asciiTheme="minorHAnsi" w:hAnsiTheme="minorHAnsi" w:cstheme="minorHAnsi"/>
          <w:b w:val="0"/>
          <w:bCs w:val="0"/>
          <w:sz w:val="28"/>
          <w:szCs w:val="28"/>
        </w:rPr>
        <w:instrText>wo</w:instrText>
      </w:r>
      <w:r w:rsidRPr="00062374" w:rsidR="00914080">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Type A" </w:instrText>
      </w:r>
      <w:r w:rsidRPr="00062374" w:rsidR="00FC7F7B">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In cases of dismissal for cause, suspension, or other financial penalty, the Chapter</w:t>
      </w:r>
      <w:r w:rsidRPr="003E0677" w:rsidR="007D4E44">
        <w:rPr>
          <w:rFonts w:asciiTheme="minorHAnsi" w:hAnsiTheme="minorHAnsi" w:cstheme="minorHAnsi"/>
          <w:sz w:val="28"/>
          <w:szCs w:val="28"/>
        </w:rPr>
        <w:fldChar w:fldCharType="begin"/>
      </w:r>
      <w:r w:rsidRPr="003E0677" w:rsidR="007D4E44">
        <w:rPr>
          <w:rFonts w:asciiTheme="minorHAnsi" w:hAnsiTheme="minorHAnsi" w:cstheme="minorHAnsi"/>
          <w:sz w:val="28"/>
          <w:szCs w:val="28"/>
        </w:rPr>
        <w:instrText xml:space="preserve"> XE "</w:instrText>
      </w:r>
      <w:r w:rsidRPr="003E0677" w:rsidR="007D4E44">
        <w:rPr>
          <w:rFonts w:asciiTheme="minorHAnsi" w:hAnsiTheme="minorHAnsi" w:cstheme="minorHAnsi"/>
          <w:b/>
          <w:sz w:val="28"/>
          <w:szCs w:val="28"/>
        </w:rPr>
        <w:instrText>Chapter:</w:instrText>
      </w:r>
      <w:r w:rsidRPr="003E0677" w:rsidR="007D4E44">
        <w:rPr>
          <w:rFonts w:asciiTheme="minorHAnsi" w:hAnsiTheme="minorHAnsi" w:cstheme="minorHAnsi"/>
          <w:sz w:val="28"/>
          <w:szCs w:val="28"/>
        </w:rPr>
        <w:instrText xml:space="preserve">Grievance </w:instrText>
      </w:r>
      <w:r w:rsidRPr="003E0677" w:rsidR="00914080">
        <w:rPr>
          <w:rFonts w:asciiTheme="minorHAnsi" w:hAnsiTheme="minorHAnsi" w:cstheme="minorHAnsi"/>
          <w:sz w:val="28"/>
          <w:szCs w:val="28"/>
        </w:rPr>
        <w:instrText>P</w:instrText>
      </w:r>
      <w:r w:rsidRPr="003E0677" w:rsidR="007D4E44">
        <w:rPr>
          <w:rFonts w:asciiTheme="minorHAnsi" w:hAnsiTheme="minorHAnsi" w:cstheme="minorHAnsi"/>
          <w:sz w:val="28"/>
          <w:szCs w:val="28"/>
        </w:rPr>
        <w:instrText>rocedure</w:instrText>
      </w:r>
      <w:r w:rsidRPr="003E0677" w:rsidR="00914080">
        <w:rPr>
          <w:rFonts w:asciiTheme="minorHAnsi" w:hAnsiTheme="minorHAnsi" w:cstheme="minorHAnsi"/>
          <w:sz w:val="28"/>
          <w:szCs w:val="28"/>
        </w:rPr>
        <w:instrText>:</w:instrText>
      </w:r>
      <w:r w:rsidRPr="003E0677" w:rsidR="007D4E44">
        <w:rPr>
          <w:rFonts w:asciiTheme="minorHAnsi" w:hAnsiTheme="minorHAnsi" w:cstheme="minorHAnsi"/>
          <w:sz w:val="28"/>
          <w:szCs w:val="28"/>
        </w:rPr>
        <w:instrText xml:space="preserve"> </w:instrText>
      </w:r>
      <w:r w:rsidRPr="003E0677" w:rsidR="00914080">
        <w:rPr>
          <w:rFonts w:asciiTheme="minorHAnsi" w:hAnsiTheme="minorHAnsi" w:cstheme="minorHAnsi"/>
          <w:sz w:val="28"/>
          <w:szCs w:val="28"/>
        </w:rPr>
        <w:instrText>S</w:instrText>
      </w:r>
      <w:r w:rsidRPr="003E0677" w:rsidR="007D4E44">
        <w:rPr>
          <w:rFonts w:asciiTheme="minorHAnsi" w:hAnsiTheme="minorHAnsi" w:cstheme="minorHAnsi"/>
          <w:sz w:val="28"/>
          <w:szCs w:val="28"/>
        </w:rPr>
        <w:instrText xml:space="preserve">tep </w:instrText>
      </w:r>
      <w:r w:rsidRPr="003E0677" w:rsidR="00914080">
        <w:rPr>
          <w:rFonts w:asciiTheme="minorHAnsi" w:hAnsiTheme="minorHAnsi" w:cstheme="minorHAnsi"/>
          <w:sz w:val="28"/>
          <w:szCs w:val="28"/>
        </w:rPr>
        <w:instrText>T</w:instrText>
      </w:r>
      <w:r w:rsidRPr="003E0677" w:rsidR="007D4E44">
        <w:rPr>
          <w:rFonts w:asciiTheme="minorHAnsi" w:hAnsiTheme="minorHAnsi" w:cstheme="minorHAnsi"/>
          <w:sz w:val="28"/>
          <w:szCs w:val="28"/>
        </w:rPr>
        <w:instrText xml:space="preserve">wo </w:instrText>
      </w:r>
      <w:r w:rsidRPr="003E0677" w:rsidR="00914080">
        <w:rPr>
          <w:rFonts w:asciiTheme="minorHAnsi" w:hAnsiTheme="minorHAnsi" w:cstheme="minorHAnsi"/>
          <w:sz w:val="28"/>
          <w:szCs w:val="28"/>
        </w:rPr>
        <w:instrText>T</w:instrText>
      </w:r>
      <w:r w:rsidRPr="003E0677" w:rsidR="007D4E44">
        <w:rPr>
          <w:rFonts w:asciiTheme="minorHAnsi" w:hAnsiTheme="minorHAnsi" w:cstheme="minorHAnsi"/>
          <w:sz w:val="28"/>
          <w:szCs w:val="28"/>
        </w:rPr>
        <w:instrText xml:space="preserve">ype A" </w:instrText>
      </w:r>
      <w:r w:rsidRPr="003E0677" w:rsidR="007D4E4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may demand arbitration.</w:t>
      </w:r>
    </w:p>
    <w:p w:rsidRPr="003E0677" w:rsidR="008334BD" w:rsidP="003E0677" w:rsidRDefault="008334BD" w14:paraId="4D3A40AB"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4ECFC220" w14:textId="437F947E">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12.§8.2 Step Two</w:t>
      </w:r>
      <w:r w:rsidRPr="00062374" w:rsidR="00F9594D">
        <w:rPr>
          <w:rStyle w:val="Heading3Char"/>
          <w:rFonts w:asciiTheme="minorHAnsi" w:hAnsiTheme="minorHAnsi" w:cstheme="minorHAnsi"/>
          <w:b w:val="0"/>
          <w:bCs w:val="0"/>
          <w:sz w:val="28"/>
          <w:szCs w:val="28"/>
        </w:rPr>
        <w:t xml:space="preserve"> – </w:t>
      </w:r>
      <w:r w:rsidRPr="00062374">
        <w:rPr>
          <w:rStyle w:val="Heading3Char"/>
          <w:rFonts w:asciiTheme="minorHAnsi" w:hAnsiTheme="minorHAnsi" w:cstheme="minorHAnsi"/>
          <w:b w:val="0"/>
          <w:bCs w:val="0"/>
          <w:sz w:val="28"/>
          <w:szCs w:val="28"/>
        </w:rPr>
        <w:t>Type B Grievance</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Procedure:Step </w:instrText>
      </w:r>
      <w:r w:rsidRPr="00062374" w:rsidR="003145B9">
        <w:rPr>
          <w:rStyle w:val="Heading3Char"/>
          <w:rFonts w:asciiTheme="minorHAnsi" w:hAnsiTheme="minorHAnsi" w:cstheme="minorHAnsi"/>
          <w:b w:val="0"/>
          <w:bCs w:val="0"/>
          <w:sz w:val="28"/>
          <w:szCs w:val="28"/>
        </w:rPr>
        <w:instrText>T</w:instrText>
      </w:r>
      <w:r w:rsidRPr="00062374" w:rsidR="00FC7F7B">
        <w:rPr>
          <w:rStyle w:val="Heading3Char"/>
          <w:rFonts w:asciiTheme="minorHAnsi" w:hAnsiTheme="minorHAnsi" w:cstheme="minorHAnsi"/>
          <w:b w:val="0"/>
          <w:bCs w:val="0"/>
          <w:sz w:val="28"/>
          <w:szCs w:val="28"/>
        </w:rPr>
        <w:instrText>wo</w:instrText>
      </w:r>
      <w:r w:rsidRPr="00062374" w:rsidR="003145B9">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Type B" </w:instrText>
      </w:r>
      <w:r w:rsidRPr="00062374" w:rsidR="00FC7F7B">
        <w:rPr>
          <w:rStyle w:val="Heading3Char"/>
          <w:rFonts w:asciiTheme="minorHAnsi" w:hAnsiTheme="minorHAnsi" w:cstheme="minorHAnsi"/>
          <w:b w:val="0"/>
          <w:bCs w:val="0"/>
          <w:sz w:val="28"/>
          <w:szCs w:val="28"/>
        </w:rPr>
        <w:fldChar w:fldCharType="end"/>
      </w:r>
      <w:r w:rsidRPr="00062374" w:rsidR="007D4E44">
        <w:rPr>
          <w:rStyle w:val="Heading3Char"/>
          <w:rFonts w:asciiTheme="minorHAnsi" w:hAnsiTheme="minorHAnsi" w:cstheme="minorHAnsi"/>
          <w:b w:val="0"/>
          <w:bCs w:val="0"/>
          <w:sz w:val="28"/>
          <w:szCs w:val="28"/>
        </w:rPr>
        <w:fldChar w:fldCharType="begin"/>
      </w:r>
      <w:r w:rsidRPr="00062374" w:rsidR="007D4E44">
        <w:rPr>
          <w:rStyle w:val="Heading3Char"/>
          <w:rFonts w:asciiTheme="minorHAnsi" w:hAnsiTheme="minorHAnsi" w:cstheme="minorHAnsi"/>
          <w:b w:val="0"/>
          <w:bCs w:val="0"/>
          <w:sz w:val="28"/>
          <w:szCs w:val="28"/>
        </w:rPr>
        <w:instrText xml:space="preserve"> XE "Chapter:Grievance </w:instrText>
      </w:r>
      <w:r w:rsidRPr="00062374" w:rsidR="003145B9">
        <w:rPr>
          <w:rStyle w:val="Heading3Char"/>
          <w:rFonts w:asciiTheme="minorHAnsi" w:hAnsiTheme="minorHAnsi" w:cstheme="minorHAnsi"/>
          <w:b w:val="0"/>
          <w:bCs w:val="0"/>
          <w:sz w:val="28"/>
          <w:szCs w:val="28"/>
        </w:rPr>
        <w:instrText>P</w:instrText>
      </w:r>
      <w:r w:rsidRPr="00062374" w:rsidR="007D4E44">
        <w:rPr>
          <w:rStyle w:val="Heading3Char"/>
          <w:rFonts w:asciiTheme="minorHAnsi" w:hAnsiTheme="minorHAnsi" w:cstheme="minorHAnsi"/>
          <w:b w:val="0"/>
          <w:bCs w:val="0"/>
          <w:sz w:val="28"/>
          <w:szCs w:val="28"/>
        </w:rPr>
        <w:instrText>rocedure</w:instrText>
      </w:r>
      <w:r w:rsidRPr="00062374" w:rsidR="003145B9">
        <w:rPr>
          <w:rStyle w:val="Heading3Char"/>
          <w:rFonts w:asciiTheme="minorHAnsi" w:hAnsiTheme="minorHAnsi" w:cstheme="minorHAnsi"/>
          <w:b w:val="0"/>
          <w:bCs w:val="0"/>
          <w:sz w:val="28"/>
          <w:szCs w:val="28"/>
        </w:rPr>
        <w:instrText>:</w:instrText>
      </w:r>
      <w:r w:rsidRPr="00062374" w:rsidR="007D4E44">
        <w:rPr>
          <w:rStyle w:val="Heading3Char"/>
          <w:rFonts w:asciiTheme="minorHAnsi" w:hAnsiTheme="minorHAnsi" w:cstheme="minorHAnsi"/>
          <w:b w:val="0"/>
          <w:bCs w:val="0"/>
          <w:sz w:val="28"/>
          <w:szCs w:val="28"/>
        </w:rPr>
        <w:instrText xml:space="preserve"> </w:instrText>
      </w:r>
      <w:r w:rsidRPr="00062374" w:rsidR="003145B9">
        <w:rPr>
          <w:rStyle w:val="Heading3Char"/>
          <w:rFonts w:asciiTheme="minorHAnsi" w:hAnsiTheme="minorHAnsi" w:cstheme="minorHAnsi"/>
          <w:b w:val="0"/>
          <w:bCs w:val="0"/>
          <w:sz w:val="28"/>
          <w:szCs w:val="28"/>
        </w:rPr>
        <w:instrText>S</w:instrText>
      </w:r>
      <w:r w:rsidRPr="00062374" w:rsidR="007D4E44">
        <w:rPr>
          <w:rStyle w:val="Heading3Char"/>
          <w:rFonts w:asciiTheme="minorHAnsi" w:hAnsiTheme="minorHAnsi" w:cstheme="minorHAnsi"/>
          <w:b w:val="0"/>
          <w:bCs w:val="0"/>
          <w:sz w:val="28"/>
          <w:szCs w:val="28"/>
        </w:rPr>
        <w:instrText xml:space="preserve">tep </w:instrText>
      </w:r>
      <w:r w:rsidRPr="00062374" w:rsidR="003145B9">
        <w:rPr>
          <w:rStyle w:val="Heading3Char"/>
          <w:rFonts w:asciiTheme="minorHAnsi" w:hAnsiTheme="minorHAnsi" w:cstheme="minorHAnsi"/>
          <w:b w:val="0"/>
          <w:bCs w:val="0"/>
          <w:sz w:val="28"/>
          <w:szCs w:val="28"/>
        </w:rPr>
        <w:instrText>T</w:instrText>
      </w:r>
      <w:r w:rsidRPr="00062374" w:rsidR="007D4E44">
        <w:rPr>
          <w:rStyle w:val="Heading3Char"/>
          <w:rFonts w:asciiTheme="minorHAnsi" w:hAnsiTheme="minorHAnsi" w:cstheme="minorHAnsi"/>
          <w:b w:val="0"/>
          <w:bCs w:val="0"/>
          <w:sz w:val="28"/>
          <w:szCs w:val="28"/>
        </w:rPr>
        <w:instrText xml:space="preserve">wo </w:instrText>
      </w:r>
      <w:r w:rsidRPr="00062374" w:rsidR="003145B9">
        <w:rPr>
          <w:rStyle w:val="Heading3Char"/>
          <w:rFonts w:asciiTheme="minorHAnsi" w:hAnsiTheme="minorHAnsi" w:cstheme="minorHAnsi"/>
          <w:b w:val="0"/>
          <w:bCs w:val="0"/>
          <w:sz w:val="28"/>
          <w:szCs w:val="28"/>
        </w:rPr>
        <w:instrText>T</w:instrText>
      </w:r>
      <w:r w:rsidRPr="00062374" w:rsidR="007D4E44">
        <w:rPr>
          <w:rStyle w:val="Heading3Char"/>
          <w:rFonts w:asciiTheme="minorHAnsi" w:hAnsiTheme="minorHAnsi" w:cstheme="minorHAnsi"/>
          <w:b w:val="0"/>
          <w:bCs w:val="0"/>
          <w:sz w:val="28"/>
          <w:szCs w:val="28"/>
        </w:rPr>
        <w:instrText xml:space="preserve">ype B" </w:instrText>
      </w:r>
      <w:r w:rsidRPr="00062374" w:rsidR="007D4E44">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In the case of a grievance involving appointment, reappointment, termination, layoff, tenure, or promotion, the Director of Academic Labor Relations shall conduct a hearing. This hearing shall be within ten (10) business days after the receipt of the request to have the grievance considered in Step Two and a written answer to the grievance shall be given to the grievant and the Chapter by the hearing officer within ten (10) business days of the close of the hearing, whenever possible.</w:t>
      </w:r>
    </w:p>
    <w:p w:rsidRPr="003E0677" w:rsidR="008334BD" w:rsidP="003E0677" w:rsidRDefault="008334BD" w14:paraId="135735F2"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13BD431C" w14:textId="34CFACBC">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12.§8.3 Step Two – Type C</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Procedure:Step </w:instrText>
      </w:r>
      <w:r w:rsidRPr="00062374" w:rsidR="003145B9">
        <w:rPr>
          <w:rStyle w:val="Heading3Char"/>
          <w:rFonts w:asciiTheme="minorHAnsi" w:hAnsiTheme="minorHAnsi" w:cstheme="minorHAnsi"/>
          <w:b w:val="0"/>
          <w:bCs w:val="0"/>
          <w:sz w:val="28"/>
          <w:szCs w:val="28"/>
        </w:rPr>
        <w:instrText>T</w:instrText>
      </w:r>
      <w:r w:rsidRPr="00062374" w:rsidR="00FC7F7B">
        <w:rPr>
          <w:rStyle w:val="Heading3Char"/>
          <w:rFonts w:asciiTheme="minorHAnsi" w:hAnsiTheme="minorHAnsi" w:cstheme="minorHAnsi"/>
          <w:b w:val="0"/>
          <w:bCs w:val="0"/>
          <w:sz w:val="28"/>
          <w:szCs w:val="28"/>
        </w:rPr>
        <w:instrText>wo</w:instrText>
      </w:r>
      <w:r w:rsidRPr="00062374" w:rsidR="003145B9">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Type C" </w:instrText>
      </w:r>
      <w:r w:rsidRPr="00062374" w:rsidR="00FC7F7B">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 xml:space="preserve"> Grievance</w:t>
      </w:r>
      <w:r w:rsidRPr="00062374" w:rsidR="007D4E44">
        <w:rPr>
          <w:rStyle w:val="Heading3Char"/>
          <w:rFonts w:asciiTheme="minorHAnsi" w:hAnsiTheme="minorHAnsi" w:cstheme="minorHAnsi"/>
          <w:b w:val="0"/>
          <w:bCs w:val="0"/>
          <w:sz w:val="28"/>
          <w:szCs w:val="28"/>
        </w:rPr>
        <w:fldChar w:fldCharType="begin"/>
      </w:r>
      <w:r w:rsidRPr="00062374" w:rsidR="007D4E44">
        <w:rPr>
          <w:rStyle w:val="Heading3Char"/>
          <w:rFonts w:asciiTheme="minorHAnsi" w:hAnsiTheme="minorHAnsi" w:cstheme="minorHAnsi"/>
          <w:b w:val="0"/>
          <w:bCs w:val="0"/>
          <w:sz w:val="28"/>
          <w:szCs w:val="28"/>
        </w:rPr>
        <w:instrText xml:space="preserve"> XE "Chapter:Grievance </w:instrText>
      </w:r>
      <w:r w:rsidRPr="00062374" w:rsidR="003145B9">
        <w:rPr>
          <w:rStyle w:val="Heading3Char"/>
          <w:rFonts w:asciiTheme="minorHAnsi" w:hAnsiTheme="minorHAnsi" w:cstheme="minorHAnsi"/>
          <w:b w:val="0"/>
          <w:bCs w:val="0"/>
          <w:sz w:val="28"/>
          <w:szCs w:val="28"/>
        </w:rPr>
        <w:instrText>P</w:instrText>
      </w:r>
      <w:r w:rsidRPr="00062374" w:rsidR="007D4E44">
        <w:rPr>
          <w:rStyle w:val="Heading3Char"/>
          <w:rFonts w:asciiTheme="minorHAnsi" w:hAnsiTheme="minorHAnsi" w:cstheme="minorHAnsi"/>
          <w:b w:val="0"/>
          <w:bCs w:val="0"/>
          <w:sz w:val="28"/>
          <w:szCs w:val="28"/>
        </w:rPr>
        <w:instrText>rocedure</w:instrText>
      </w:r>
      <w:r w:rsidRPr="00062374" w:rsidR="003145B9">
        <w:rPr>
          <w:rStyle w:val="Heading3Char"/>
          <w:rFonts w:asciiTheme="minorHAnsi" w:hAnsiTheme="minorHAnsi" w:cstheme="minorHAnsi"/>
          <w:b w:val="0"/>
          <w:bCs w:val="0"/>
          <w:sz w:val="28"/>
          <w:szCs w:val="28"/>
        </w:rPr>
        <w:instrText>:</w:instrText>
      </w:r>
      <w:r w:rsidRPr="00062374" w:rsidR="007D4E44">
        <w:rPr>
          <w:rStyle w:val="Heading3Char"/>
          <w:rFonts w:asciiTheme="minorHAnsi" w:hAnsiTheme="minorHAnsi" w:cstheme="minorHAnsi"/>
          <w:b w:val="0"/>
          <w:bCs w:val="0"/>
          <w:sz w:val="28"/>
          <w:szCs w:val="28"/>
        </w:rPr>
        <w:instrText xml:space="preserve"> </w:instrText>
      </w:r>
      <w:r w:rsidRPr="00062374" w:rsidR="003145B9">
        <w:rPr>
          <w:rStyle w:val="Heading3Char"/>
          <w:rFonts w:asciiTheme="minorHAnsi" w:hAnsiTheme="minorHAnsi" w:cstheme="minorHAnsi"/>
          <w:b w:val="0"/>
          <w:bCs w:val="0"/>
          <w:sz w:val="28"/>
          <w:szCs w:val="28"/>
        </w:rPr>
        <w:instrText>S</w:instrText>
      </w:r>
      <w:r w:rsidRPr="00062374" w:rsidR="007D4E44">
        <w:rPr>
          <w:rStyle w:val="Heading3Char"/>
          <w:rFonts w:asciiTheme="minorHAnsi" w:hAnsiTheme="minorHAnsi" w:cstheme="minorHAnsi"/>
          <w:b w:val="0"/>
          <w:bCs w:val="0"/>
          <w:sz w:val="28"/>
          <w:szCs w:val="28"/>
        </w:rPr>
        <w:instrText xml:space="preserve">tep </w:instrText>
      </w:r>
      <w:r w:rsidRPr="00062374" w:rsidR="003145B9">
        <w:rPr>
          <w:rStyle w:val="Heading3Char"/>
          <w:rFonts w:asciiTheme="minorHAnsi" w:hAnsiTheme="minorHAnsi" w:cstheme="minorHAnsi"/>
          <w:b w:val="0"/>
          <w:bCs w:val="0"/>
          <w:sz w:val="28"/>
          <w:szCs w:val="28"/>
        </w:rPr>
        <w:instrText>T</w:instrText>
      </w:r>
      <w:r w:rsidRPr="00062374" w:rsidR="007D4E44">
        <w:rPr>
          <w:rStyle w:val="Heading3Char"/>
          <w:rFonts w:asciiTheme="minorHAnsi" w:hAnsiTheme="minorHAnsi" w:cstheme="minorHAnsi"/>
          <w:b w:val="0"/>
          <w:bCs w:val="0"/>
          <w:sz w:val="28"/>
          <w:szCs w:val="28"/>
        </w:rPr>
        <w:instrText xml:space="preserve">wo </w:instrText>
      </w:r>
      <w:r w:rsidRPr="00062374" w:rsidR="003145B9">
        <w:rPr>
          <w:rStyle w:val="Heading3Char"/>
          <w:rFonts w:asciiTheme="minorHAnsi" w:hAnsiTheme="minorHAnsi" w:cstheme="minorHAnsi"/>
          <w:b w:val="0"/>
          <w:bCs w:val="0"/>
          <w:sz w:val="28"/>
          <w:szCs w:val="28"/>
        </w:rPr>
        <w:instrText>T</w:instrText>
      </w:r>
      <w:r w:rsidRPr="00062374" w:rsidR="007D4E44">
        <w:rPr>
          <w:rStyle w:val="Heading3Char"/>
          <w:rFonts w:asciiTheme="minorHAnsi" w:hAnsiTheme="minorHAnsi" w:cstheme="minorHAnsi"/>
          <w:b w:val="0"/>
          <w:bCs w:val="0"/>
          <w:sz w:val="28"/>
          <w:szCs w:val="28"/>
        </w:rPr>
        <w:instrText xml:space="preserve">ype C" </w:instrText>
      </w:r>
      <w:r w:rsidRPr="00062374" w:rsidR="007D4E44">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 xml:space="preserve">In the case of a layoff grievance involving seniority (see Article </w:t>
      </w:r>
      <w:proofErr w:type="gramStart"/>
      <w:r w:rsidRPr="003E0677">
        <w:rPr>
          <w:rFonts w:asciiTheme="minorHAnsi" w:hAnsiTheme="minorHAnsi" w:cstheme="minorHAnsi"/>
          <w:sz w:val="28"/>
          <w:szCs w:val="28"/>
        </w:rPr>
        <w:t>25.§</w:t>
      </w:r>
      <w:proofErr w:type="gramEnd"/>
      <w:r w:rsidRPr="003E0677">
        <w:rPr>
          <w:rFonts w:asciiTheme="minorHAnsi" w:hAnsiTheme="minorHAnsi" w:cstheme="minorHAnsi"/>
          <w:sz w:val="28"/>
          <w:szCs w:val="28"/>
        </w:rPr>
        <w:t xml:space="preserve">8), Step Two in the grievance procedure will be mediation as described in </w:t>
      </w:r>
      <w:proofErr w:type="gramStart"/>
      <w:r w:rsidRPr="003E0677">
        <w:rPr>
          <w:rFonts w:asciiTheme="minorHAnsi" w:hAnsiTheme="minorHAnsi" w:cstheme="minorHAnsi"/>
          <w:sz w:val="28"/>
          <w:szCs w:val="28"/>
        </w:rPr>
        <w:t>12.§</w:t>
      </w:r>
      <w:proofErr w:type="gramEnd"/>
      <w:r w:rsidRPr="003E0677">
        <w:rPr>
          <w:rFonts w:asciiTheme="minorHAnsi" w:hAnsiTheme="minorHAnsi" w:cstheme="minorHAnsi"/>
          <w:sz w:val="28"/>
          <w:szCs w:val="28"/>
        </w:rPr>
        <w:t>7. Arbitration</w:t>
      </w:r>
      <w:r w:rsidRPr="003E0677" w:rsidR="00A62764">
        <w:rPr>
          <w:rFonts w:asciiTheme="minorHAnsi" w:hAnsiTheme="minorHAnsi" w:cstheme="minorHAnsi"/>
          <w:sz w:val="28"/>
          <w:szCs w:val="28"/>
        </w:rPr>
        <w:fldChar w:fldCharType="begin"/>
      </w:r>
      <w:r w:rsidRPr="003E0677" w:rsidR="00A62764">
        <w:rPr>
          <w:rFonts w:asciiTheme="minorHAnsi" w:hAnsiTheme="minorHAnsi" w:cstheme="minorHAnsi"/>
          <w:sz w:val="28"/>
          <w:szCs w:val="28"/>
        </w:rPr>
        <w:instrText xml:space="preserve"> XE "</w:instrText>
      </w:r>
      <w:r w:rsidRPr="003E0677" w:rsidR="00771DA6">
        <w:rPr>
          <w:rFonts w:asciiTheme="minorHAnsi" w:hAnsiTheme="minorHAnsi" w:cstheme="minorHAnsi"/>
          <w:b/>
          <w:sz w:val="28"/>
          <w:szCs w:val="28"/>
        </w:rPr>
        <w:instrText>Arbitration</w:instrText>
      </w:r>
      <w:r w:rsidRPr="003E0677" w:rsidR="00A62764">
        <w:rPr>
          <w:rFonts w:asciiTheme="minorHAnsi" w:hAnsiTheme="minorHAnsi" w:cstheme="minorHAnsi"/>
          <w:sz w:val="28"/>
          <w:szCs w:val="28"/>
        </w:rPr>
        <w:instrText xml:space="preserve">" </w:instrText>
      </w:r>
      <w:r w:rsidRPr="003E0677" w:rsidR="00A6276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of a </w:t>
      </w:r>
      <w:r w:rsidRPr="003E0677" w:rsidR="00F9594D">
        <w:rPr>
          <w:rFonts w:asciiTheme="minorHAnsi" w:hAnsiTheme="minorHAnsi" w:cstheme="minorHAnsi"/>
          <w:sz w:val="28"/>
          <w:szCs w:val="28"/>
        </w:rPr>
        <w:t>T</w:t>
      </w:r>
      <w:r w:rsidRPr="003E0677">
        <w:rPr>
          <w:rFonts w:asciiTheme="minorHAnsi" w:hAnsiTheme="minorHAnsi" w:cstheme="minorHAnsi"/>
          <w:sz w:val="28"/>
          <w:szCs w:val="28"/>
        </w:rPr>
        <w:t xml:space="preserve">ype C grievance shall be limited to an arbitrator rendering an opinion as to </w:t>
      </w:r>
      <w:proofErr w:type="gramStart"/>
      <w:r w:rsidRPr="003E0677">
        <w:rPr>
          <w:rFonts w:asciiTheme="minorHAnsi" w:hAnsiTheme="minorHAnsi" w:cstheme="minorHAnsi"/>
          <w:sz w:val="28"/>
          <w:szCs w:val="28"/>
        </w:rPr>
        <w:t>whether or not</w:t>
      </w:r>
      <w:proofErr w:type="gramEnd"/>
      <w:r w:rsidRPr="003E0677">
        <w:rPr>
          <w:rFonts w:asciiTheme="minorHAnsi" w:hAnsiTheme="minorHAnsi" w:cstheme="minorHAnsi"/>
          <w:sz w:val="28"/>
          <w:szCs w:val="28"/>
        </w:rPr>
        <w:t xml:space="preserve"> the layoff followed the contractual procedures as defined in Article 25, </w:t>
      </w:r>
      <w:proofErr w:type="gramStart"/>
      <w:r w:rsidRPr="003E0677">
        <w:rPr>
          <w:rFonts w:asciiTheme="minorHAnsi" w:hAnsiTheme="minorHAnsi" w:cstheme="minorHAnsi"/>
          <w:sz w:val="28"/>
          <w:szCs w:val="28"/>
        </w:rPr>
        <w:t>with the exception of</w:t>
      </w:r>
      <w:proofErr w:type="gramEnd"/>
      <w:r w:rsidRPr="003E0677">
        <w:rPr>
          <w:rFonts w:asciiTheme="minorHAnsi" w:hAnsiTheme="minorHAnsi" w:cstheme="minorHAnsi"/>
          <w:sz w:val="28"/>
          <w:szCs w:val="28"/>
        </w:rPr>
        <w:t xml:space="preserve"> grievances involving Article </w:t>
      </w:r>
      <w:proofErr w:type="gramStart"/>
      <w:r w:rsidRPr="003E0677">
        <w:rPr>
          <w:rFonts w:asciiTheme="minorHAnsi" w:hAnsiTheme="minorHAnsi" w:cstheme="minorHAnsi"/>
          <w:sz w:val="28"/>
          <w:szCs w:val="28"/>
        </w:rPr>
        <w:t>25.§</w:t>
      </w:r>
      <w:proofErr w:type="gramEnd"/>
      <w:r w:rsidRPr="003E0677">
        <w:rPr>
          <w:rFonts w:asciiTheme="minorHAnsi" w:hAnsiTheme="minorHAnsi" w:cstheme="minorHAnsi"/>
          <w:sz w:val="28"/>
          <w:szCs w:val="28"/>
        </w:rPr>
        <w:t xml:space="preserve">3.1.9 and </w:t>
      </w:r>
      <w:proofErr w:type="gramStart"/>
      <w:r w:rsidRPr="003E0677">
        <w:rPr>
          <w:rFonts w:asciiTheme="minorHAnsi" w:hAnsiTheme="minorHAnsi" w:cstheme="minorHAnsi"/>
          <w:sz w:val="28"/>
          <w:szCs w:val="28"/>
        </w:rPr>
        <w:t>25.§</w:t>
      </w:r>
      <w:proofErr w:type="gramEnd"/>
      <w:r w:rsidRPr="003E0677">
        <w:rPr>
          <w:rFonts w:asciiTheme="minorHAnsi" w:hAnsiTheme="minorHAnsi" w:cstheme="minorHAnsi"/>
          <w:sz w:val="28"/>
          <w:szCs w:val="28"/>
        </w:rPr>
        <w:t>3.1.11</w:t>
      </w:r>
      <w:r w:rsidRPr="003E0677">
        <w:rPr>
          <w:rFonts w:asciiTheme="minorHAnsi" w:hAnsiTheme="minorHAnsi" w:cstheme="minorHAnsi"/>
          <w:color w:val="0000FF"/>
          <w:sz w:val="28"/>
          <w:szCs w:val="28"/>
        </w:rPr>
        <w:t>.</w:t>
      </w:r>
    </w:p>
    <w:p w:rsidRPr="003E0677" w:rsidR="008334BD" w:rsidP="003E0677" w:rsidRDefault="008334BD" w14:paraId="5EC43381"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27F8CDC2" w14:textId="1E4821A6">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12.§8.4 Step Two</w:t>
      </w:r>
      <w:r w:rsidRPr="00062374" w:rsidR="00F9594D">
        <w:rPr>
          <w:rStyle w:val="Heading3Char"/>
          <w:rFonts w:asciiTheme="minorHAnsi" w:hAnsiTheme="minorHAnsi" w:cstheme="minorHAnsi"/>
          <w:b w:val="0"/>
          <w:bCs w:val="0"/>
          <w:sz w:val="28"/>
          <w:szCs w:val="28"/>
        </w:rPr>
        <w:t xml:space="preserve"> – </w:t>
      </w:r>
      <w:r w:rsidRPr="00062374">
        <w:rPr>
          <w:rStyle w:val="Heading3Char"/>
          <w:rFonts w:asciiTheme="minorHAnsi" w:hAnsiTheme="minorHAnsi" w:cstheme="minorHAnsi"/>
          <w:b w:val="0"/>
          <w:bCs w:val="0"/>
          <w:sz w:val="28"/>
          <w:szCs w:val="28"/>
        </w:rPr>
        <w:t>Type D Grievance</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Procedure:Step </w:instrText>
      </w:r>
      <w:r w:rsidRPr="00062374" w:rsidR="003145B9">
        <w:rPr>
          <w:rStyle w:val="Heading3Char"/>
          <w:rFonts w:asciiTheme="minorHAnsi" w:hAnsiTheme="minorHAnsi" w:cstheme="minorHAnsi"/>
          <w:b w:val="0"/>
          <w:bCs w:val="0"/>
          <w:sz w:val="28"/>
          <w:szCs w:val="28"/>
        </w:rPr>
        <w:instrText>T</w:instrText>
      </w:r>
      <w:r w:rsidRPr="00062374" w:rsidR="00FC7F7B">
        <w:rPr>
          <w:rStyle w:val="Heading3Char"/>
          <w:rFonts w:asciiTheme="minorHAnsi" w:hAnsiTheme="minorHAnsi" w:cstheme="minorHAnsi"/>
          <w:b w:val="0"/>
          <w:bCs w:val="0"/>
          <w:sz w:val="28"/>
          <w:szCs w:val="28"/>
        </w:rPr>
        <w:instrText>wo</w:instrText>
      </w:r>
      <w:r w:rsidRPr="00062374" w:rsidR="003145B9">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Type D" </w:instrText>
      </w:r>
      <w:r w:rsidRPr="00062374" w:rsidR="00FC7F7B">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In the case of all other grievances not designated as Type A, B, or C, the grievance shall be considered by a review board</w:t>
      </w:r>
      <w:r w:rsidRPr="003E0677" w:rsidR="00265C9F">
        <w:rPr>
          <w:rFonts w:asciiTheme="minorHAnsi" w:hAnsiTheme="minorHAnsi" w:cstheme="minorHAnsi"/>
          <w:sz w:val="28"/>
          <w:szCs w:val="28"/>
        </w:rPr>
        <w:fldChar w:fldCharType="begin"/>
      </w:r>
      <w:r w:rsidRPr="003E0677" w:rsidR="00265C9F">
        <w:rPr>
          <w:rFonts w:asciiTheme="minorHAnsi" w:hAnsiTheme="minorHAnsi" w:cstheme="minorHAnsi"/>
          <w:sz w:val="28"/>
          <w:szCs w:val="28"/>
        </w:rPr>
        <w:instrText xml:space="preserve"> XE "</w:instrText>
      </w:r>
      <w:r w:rsidRPr="003E0677" w:rsidR="00265C9F">
        <w:rPr>
          <w:rFonts w:asciiTheme="minorHAnsi" w:hAnsiTheme="minorHAnsi" w:cstheme="minorHAnsi"/>
          <w:b/>
          <w:sz w:val="28"/>
          <w:szCs w:val="28"/>
        </w:rPr>
        <w:instrText>Review Board:</w:instrText>
      </w:r>
      <w:r w:rsidRPr="003E0677" w:rsidR="00265C9F">
        <w:rPr>
          <w:rFonts w:asciiTheme="minorHAnsi" w:hAnsiTheme="minorHAnsi" w:cstheme="minorHAnsi"/>
          <w:sz w:val="28"/>
          <w:szCs w:val="28"/>
        </w:rPr>
        <w:instrText xml:space="preserve">Step Two-Type D Grievance" </w:instrText>
      </w:r>
      <w:r w:rsidRPr="003E0677" w:rsidR="00265C9F">
        <w:rPr>
          <w:rFonts w:asciiTheme="minorHAnsi" w:hAnsiTheme="minorHAnsi" w:cstheme="minorHAnsi"/>
          <w:sz w:val="28"/>
          <w:szCs w:val="28"/>
        </w:rPr>
        <w:fldChar w:fldCharType="end"/>
      </w:r>
      <w:r w:rsidRPr="003E0677">
        <w:rPr>
          <w:rFonts w:asciiTheme="minorHAnsi" w:hAnsiTheme="minorHAnsi" w:cstheme="minorHAnsi"/>
          <w:sz w:val="28"/>
          <w:szCs w:val="28"/>
        </w:rPr>
        <w:t xml:space="preserve"> which shall consist of not more than three (3) persons designated by Western, including the Director of Academic Labor Relations or their designee, who shall have authority to settle grievances, and an equal number of persons designated by the Chapter</w:t>
      </w:r>
      <w:r w:rsidRPr="003E0677" w:rsidR="007D4E44">
        <w:rPr>
          <w:rFonts w:asciiTheme="minorHAnsi" w:hAnsiTheme="minorHAnsi" w:cstheme="minorHAnsi"/>
          <w:sz w:val="28"/>
          <w:szCs w:val="28"/>
        </w:rPr>
        <w:fldChar w:fldCharType="begin"/>
      </w:r>
      <w:r w:rsidRPr="003E0677" w:rsidR="007D4E44">
        <w:rPr>
          <w:rFonts w:asciiTheme="minorHAnsi" w:hAnsiTheme="minorHAnsi" w:cstheme="minorHAnsi"/>
          <w:sz w:val="28"/>
          <w:szCs w:val="28"/>
        </w:rPr>
        <w:instrText xml:space="preserve"> XE "</w:instrText>
      </w:r>
      <w:r w:rsidRPr="003E0677" w:rsidR="007D4E44">
        <w:rPr>
          <w:rFonts w:asciiTheme="minorHAnsi" w:hAnsiTheme="minorHAnsi" w:cstheme="minorHAnsi"/>
          <w:b/>
          <w:sz w:val="28"/>
          <w:szCs w:val="28"/>
        </w:rPr>
        <w:instrText>Chapter:</w:instrText>
      </w:r>
      <w:r w:rsidRPr="003E0677" w:rsidR="007D4E44">
        <w:rPr>
          <w:rFonts w:asciiTheme="minorHAnsi" w:hAnsiTheme="minorHAnsi" w:cstheme="minorHAnsi"/>
          <w:sz w:val="28"/>
          <w:szCs w:val="28"/>
        </w:rPr>
        <w:instrText xml:space="preserve">Grievance </w:instrText>
      </w:r>
      <w:r w:rsidRPr="003E0677" w:rsidR="00557714">
        <w:rPr>
          <w:rFonts w:asciiTheme="minorHAnsi" w:hAnsiTheme="minorHAnsi" w:cstheme="minorHAnsi"/>
          <w:sz w:val="28"/>
          <w:szCs w:val="28"/>
        </w:rPr>
        <w:instrText>P</w:instrText>
      </w:r>
      <w:r w:rsidRPr="003E0677" w:rsidR="007D4E44">
        <w:rPr>
          <w:rFonts w:asciiTheme="minorHAnsi" w:hAnsiTheme="minorHAnsi" w:cstheme="minorHAnsi"/>
          <w:sz w:val="28"/>
          <w:szCs w:val="28"/>
        </w:rPr>
        <w:instrText>rocedure</w:instrText>
      </w:r>
      <w:r w:rsidRPr="003E0677" w:rsidR="00557714">
        <w:rPr>
          <w:rFonts w:asciiTheme="minorHAnsi" w:hAnsiTheme="minorHAnsi" w:cstheme="minorHAnsi"/>
          <w:sz w:val="28"/>
          <w:szCs w:val="28"/>
        </w:rPr>
        <w:instrText>:</w:instrText>
      </w:r>
      <w:r w:rsidRPr="003E0677" w:rsidR="007D4E44">
        <w:rPr>
          <w:rFonts w:asciiTheme="minorHAnsi" w:hAnsiTheme="minorHAnsi" w:cstheme="minorHAnsi"/>
          <w:sz w:val="28"/>
          <w:szCs w:val="28"/>
        </w:rPr>
        <w:instrText xml:space="preserve"> </w:instrText>
      </w:r>
      <w:r w:rsidRPr="003E0677" w:rsidR="00557714">
        <w:rPr>
          <w:rFonts w:asciiTheme="minorHAnsi" w:hAnsiTheme="minorHAnsi" w:cstheme="minorHAnsi"/>
          <w:sz w:val="28"/>
          <w:szCs w:val="28"/>
        </w:rPr>
        <w:instrText>S</w:instrText>
      </w:r>
      <w:r w:rsidRPr="003E0677" w:rsidR="007D4E44">
        <w:rPr>
          <w:rFonts w:asciiTheme="minorHAnsi" w:hAnsiTheme="minorHAnsi" w:cstheme="minorHAnsi"/>
          <w:sz w:val="28"/>
          <w:szCs w:val="28"/>
        </w:rPr>
        <w:instrText xml:space="preserve">tep </w:instrText>
      </w:r>
      <w:r w:rsidRPr="003E0677" w:rsidR="00557714">
        <w:rPr>
          <w:rFonts w:asciiTheme="minorHAnsi" w:hAnsiTheme="minorHAnsi" w:cstheme="minorHAnsi"/>
          <w:sz w:val="28"/>
          <w:szCs w:val="28"/>
        </w:rPr>
        <w:instrText>T</w:instrText>
      </w:r>
      <w:r w:rsidRPr="003E0677" w:rsidR="007D4E44">
        <w:rPr>
          <w:rFonts w:asciiTheme="minorHAnsi" w:hAnsiTheme="minorHAnsi" w:cstheme="minorHAnsi"/>
          <w:sz w:val="28"/>
          <w:szCs w:val="28"/>
        </w:rPr>
        <w:instrText xml:space="preserve">wo </w:instrText>
      </w:r>
      <w:r w:rsidRPr="003E0677" w:rsidR="00557714">
        <w:rPr>
          <w:rFonts w:asciiTheme="minorHAnsi" w:hAnsiTheme="minorHAnsi" w:cstheme="minorHAnsi"/>
          <w:sz w:val="28"/>
          <w:szCs w:val="28"/>
        </w:rPr>
        <w:instrText>T</w:instrText>
      </w:r>
      <w:r w:rsidRPr="003E0677" w:rsidR="007D4E44">
        <w:rPr>
          <w:rFonts w:asciiTheme="minorHAnsi" w:hAnsiTheme="minorHAnsi" w:cstheme="minorHAnsi"/>
          <w:sz w:val="28"/>
          <w:szCs w:val="28"/>
        </w:rPr>
        <w:instrText xml:space="preserve">ype D" </w:instrText>
      </w:r>
      <w:r w:rsidRPr="003E0677" w:rsidR="007D4E4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including the Chapter's President or their designee, who shall have the authority to settle grievances. The Chapter President and the Director of Academic Labor Relations shall mutually agree on the size of the review board </w:t>
      </w:r>
      <w:r w:rsidRPr="003E0677">
        <w:rPr>
          <w:rFonts w:asciiTheme="minorHAnsi" w:hAnsiTheme="minorHAnsi" w:cstheme="minorHAnsi"/>
          <w:sz w:val="28"/>
          <w:szCs w:val="28"/>
        </w:rPr>
        <w:t xml:space="preserve">in individual cases; the size may be from four to six </w:t>
      </w:r>
      <w:proofErr w:type="gramStart"/>
      <w:r w:rsidRPr="003E0677">
        <w:rPr>
          <w:rFonts w:asciiTheme="minorHAnsi" w:hAnsiTheme="minorHAnsi" w:cstheme="minorHAnsi"/>
          <w:sz w:val="28"/>
          <w:szCs w:val="28"/>
        </w:rPr>
        <w:t>members, and</w:t>
      </w:r>
      <w:proofErr w:type="gramEnd"/>
      <w:r w:rsidRPr="003E0677">
        <w:rPr>
          <w:rFonts w:asciiTheme="minorHAnsi" w:hAnsiTheme="minorHAnsi" w:cstheme="minorHAnsi"/>
          <w:sz w:val="28"/>
          <w:szCs w:val="28"/>
        </w:rPr>
        <w:t xml:space="preserve"> shall consist of equal numbers of faculty and administrators. The Director of Academic Labor Relations</w:t>
      </w:r>
      <w:r w:rsidRPr="003E0677" w:rsidR="00564865">
        <w:rPr>
          <w:rFonts w:asciiTheme="minorHAnsi" w:hAnsiTheme="minorHAnsi" w:cstheme="minorHAnsi"/>
          <w:sz w:val="28"/>
          <w:szCs w:val="28"/>
        </w:rPr>
        <w:fldChar w:fldCharType="begin"/>
      </w:r>
      <w:r w:rsidRPr="003E0677" w:rsidR="00564865">
        <w:rPr>
          <w:rFonts w:asciiTheme="minorHAnsi" w:hAnsiTheme="minorHAnsi" w:cstheme="minorHAnsi"/>
          <w:sz w:val="28"/>
          <w:szCs w:val="28"/>
        </w:rPr>
        <w:instrText xml:space="preserve"> XE "</w:instrText>
      </w:r>
      <w:r w:rsidRPr="003E0677" w:rsidR="00564865">
        <w:rPr>
          <w:rFonts w:asciiTheme="minorHAnsi" w:hAnsiTheme="minorHAnsi" w:cstheme="minorHAnsi"/>
          <w:b/>
          <w:sz w:val="28"/>
          <w:szCs w:val="28"/>
        </w:rPr>
        <w:instrText>Director of Academic Labor Relations:</w:instrText>
      </w:r>
      <w:r w:rsidRPr="003E0677" w:rsidR="00564865">
        <w:rPr>
          <w:rFonts w:asciiTheme="minorHAnsi" w:hAnsiTheme="minorHAnsi" w:cstheme="minorHAnsi"/>
          <w:sz w:val="28"/>
          <w:szCs w:val="28"/>
        </w:rPr>
        <w:instrText xml:space="preserve">Grievance" </w:instrText>
      </w:r>
      <w:r w:rsidRPr="003E0677" w:rsidR="00564865">
        <w:rPr>
          <w:rFonts w:asciiTheme="minorHAnsi" w:hAnsiTheme="minorHAnsi" w:cstheme="minorHAnsi"/>
          <w:sz w:val="28"/>
          <w:szCs w:val="28"/>
        </w:rPr>
        <w:fldChar w:fldCharType="end"/>
      </w:r>
      <w:r w:rsidRPr="003E0677">
        <w:rPr>
          <w:rFonts w:asciiTheme="minorHAnsi" w:hAnsiTheme="minorHAnsi" w:cstheme="minorHAnsi"/>
          <w:sz w:val="28"/>
          <w:szCs w:val="28"/>
        </w:rPr>
        <w:t xml:space="preserve"> or their designee shall contact the Chapter's President or their designee to arrange a meeting of the review board to discuss the grievance and the Step One answer, which shall also be discussed with the grievant and </w:t>
      </w:r>
      <w:r w:rsidRPr="003E0677" w:rsidR="002E7488">
        <w:rPr>
          <w:rFonts w:asciiTheme="minorHAnsi" w:hAnsiTheme="minorHAnsi" w:cstheme="minorHAnsi"/>
          <w:sz w:val="28"/>
          <w:szCs w:val="28"/>
        </w:rPr>
        <w:t xml:space="preserve">such other persons as the review </w:t>
      </w:r>
      <w:r w:rsidRPr="003E0677">
        <w:rPr>
          <w:rFonts w:asciiTheme="minorHAnsi" w:hAnsiTheme="minorHAnsi" w:cstheme="minorHAnsi"/>
          <w:sz w:val="28"/>
          <w:szCs w:val="28"/>
        </w:rPr>
        <w:t xml:space="preserve">board deems appropriate. All material presented to the review board should also be given to both the grievant and the </w:t>
      </w:r>
      <w:proofErr w:type="gramStart"/>
      <w:r w:rsidRPr="003E0677">
        <w:rPr>
          <w:rFonts w:asciiTheme="minorHAnsi" w:hAnsiTheme="minorHAnsi" w:cstheme="minorHAnsi"/>
          <w:sz w:val="28"/>
          <w:szCs w:val="28"/>
        </w:rPr>
        <w:t>administrator</w:t>
      </w:r>
      <w:proofErr w:type="gramEnd"/>
      <w:r w:rsidRPr="003E0677">
        <w:rPr>
          <w:rFonts w:asciiTheme="minorHAnsi" w:hAnsiTheme="minorHAnsi" w:cstheme="minorHAnsi"/>
          <w:sz w:val="28"/>
          <w:szCs w:val="28"/>
        </w:rPr>
        <w:t xml:space="preserve"> being grieved in time for them to prepare a written response to it if either so chooses</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The chair</w:t>
      </w:r>
      <w:r w:rsidRPr="003E0677" w:rsidR="008D1117">
        <w:rPr>
          <w:rFonts w:asciiTheme="minorHAnsi" w:hAnsiTheme="minorHAnsi" w:cstheme="minorHAnsi"/>
          <w:sz w:val="28"/>
          <w:szCs w:val="28"/>
        </w:rPr>
        <w:fldChar w:fldCharType="begin"/>
      </w:r>
      <w:r w:rsidRPr="003E0677" w:rsidR="008D1117">
        <w:rPr>
          <w:rFonts w:asciiTheme="minorHAnsi" w:hAnsiTheme="minorHAnsi" w:cstheme="minorHAnsi"/>
          <w:sz w:val="28"/>
          <w:szCs w:val="28"/>
        </w:rPr>
        <w:instrText xml:space="preserve"> XE "</w:instrText>
      </w:r>
      <w:r w:rsidRPr="003E0677" w:rsidR="008D1117">
        <w:rPr>
          <w:rFonts w:asciiTheme="minorHAnsi" w:hAnsiTheme="minorHAnsi" w:cstheme="minorHAnsi"/>
          <w:b/>
          <w:sz w:val="28"/>
          <w:szCs w:val="28"/>
        </w:rPr>
        <w:instrText>Chair:</w:instrText>
      </w:r>
      <w:r w:rsidRPr="003E0677" w:rsidR="008D1117">
        <w:rPr>
          <w:rFonts w:asciiTheme="minorHAnsi" w:hAnsiTheme="minorHAnsi" w:cstheme="minorHAnsi"/>
          <w:sz w:val="28"/>
          <w:szCs w:val="28"/>
        </w:rPr>
        <w:instrText xml:space="preserve">Step Two Type D Grievance" </w:instrText>
      </w:r>
      <w:r w:rsidRPr="003E0677" w:rsidR="008D1117">
        <w:rPr>
          <w:rFonts w:asciiTheme="minorHAnsi" w:hAnsiTheme="minorHAnsi" w:cstheme="minorHAnsi"/>
          <w:sz w:val="28"/>
          <w:szCs w:val="28"/>
        </w:rPr>
        <w:fldChar w:fldCharType="end"/>
      </w:r>
      <w:r w:rsidRPr="003E0677">
        <w:rPr>
          <w:rFonts w:asciiTheme="minorHAnsi" w:hAnsiTheme="minorHAnsi" w:cstheme="minorHAnsi"/>
          <w:sz w:val="28"/>
          <w:szCs w:val="28"/>
        </w:rPr>
        <w:t xml:space="preserve"> will be a review board member mutually acceptable to the Chapter and Western and approved prior to the first meeting. The review board's discussions of </w:t>
      </w:r>
      <w:proofErr w:type="gramStart"/>
      <w:r w:rsidRPr="003E0677">
        <w:rPr>
          <w:rFonts w:asciiTheme="minorHAnsi" w:hAnsiTheme="minorHAnsi" w:cstheme="minorHAnsi"/>
          <w:sz w:val="28"/>
          <w:szCs w:val="28"/>
        </w:rPr>
        <w:t>a grievance</w:t>
      </w:r>
      <w:proofErr w:type="gramEnd"/>
      <w:r w:rsidRPr="003E0677">
        <w:rPr>
          <w:rFonts w:asciiTheme="minorHAnsi" w:hAnsiTheme="minorHAnsi" w:cstheme="minorHAnsi"/>
          <w:sz w:val="28"/>
          <w:szCs w:val="28"/>
        </w:rPr>
        <w:t xml:space="preserve"> shall be completed within fifteen (15) business days of the filing of a Step Two appeal, whenever possible, but this time limit may be extended by</w:t>
      </w:r>
      <w:r w:rsidRPr="003E0677" w:rsidR="00366A99">
        <w:rPr>
          <w:rFonts w:asciiTheme="minorHAnsi" w:hAnsiTheme="minorHAnsi" w:cstheme="minorHAnsi"/>
          <w:sz w:val="28"/>
          <w:szCs w:val="28"/>
        </w:rPr>
        <w:t xml:space="preserve"> </w:t>
      </w:r>
      <w:r w:rsidRPr="003E0677">
        <w:rPr>
          <w:rFonts w:asciiTheme="minorHAnsi" w:hAnsiTheme="minorHAnsi" w:cstheme="minorHAnsi"/>
          <w:sz w:val="28"/>
          <w:szCs w:val="28"/>
        </w:rPr>
        <w:t>mutual written agreement.</w:t>
      </w:r>
    </w:p>
    <w:p w:rsidRPr="003E0677" w:rsidR="008334BD" w:rsidP="003E0677" w:rsidRDefault="008334BD" w14:paraId="0EFA428D" w14:textId="77777777">
      <w:pPr>
        <w:pStyle w:val="BodyText"/>
        <w:widowControl/>
        <w:spacing w:line="360" w:lineRule="auto"/>
        <w:ind w:right="40"/>
        <w:jc w:val="both"/>
        <w:rPr>
          <w:rFonts w:asciiTheme="minorHAnsi" w:hAnsiTheme="minorHAnsi" w:cstheme="minorHAnsi"/>
          <w:sz w:val="28"/>
          <w:szCs w:val="28"/>
        </w:rPr>
      </w:pPr>
    </w:p>
    <w:p w:rsidRPr="003E0677" w:rsidR="00CC1BA9" w:rsidP="003E0677" w:rsidRDefault="00CC1BA9" w14:paraId="31D7E21B" w14:textId="77777777">
      <w:pPr>
        <w:pStyle w:val="BodyText"/>
        <w:widowControl/>
        <w:spacing w:line="360" w:lineRule="auto"/>
        <w:ind w:left="821" w:right="40"/>
        <w:jc w:val="both"/>
        <w:rPr>
          <w:rFonts w:asciiTheme="minorHAnsi" w:hAnsiTheme="minorHAnsi" w:cstheme="minorHAnsi"/>
          <w:sz w:val="28"/>
          <w:szCs w:val="28"/>
        </w:rPr>
      </w:pPr>
      <w:r w:rsidRPr="00062374">
        <w:rPr>
          <w:rStyle w:val="Heading4Char"/>
          <w:rFonts w:cstheme="minorHAnsi"/>
          <w:b w:val="0"/>
          <w:bCs w:val="0"/>
        </w:rPr>
        <w:t>12.§8.4.1 Adjustment/Settlement</w:t>
      </w:r>
      <w:r w:rsidRPr="00062374" w:rsidR="00FC7F7B">
        <w:rPr>
          <w:rStyle w:val="Heading4Char"/>
          <w:rFonts w:cstheme="minorHAnsi"/>
          <w:b w:val="0"/>
          <w:bCs w:val="0"/>
        </w:rPr>
        <w:fldChar w:fldCharType="begin"/>
      </w:r>
      <w:r w:rsidRPr="00062374" w:rsidR="00FC7F7B">
        <w:rPr>
          <w:rStyle w:val="Heading4Char"/>
          <w:rFonts w:cstheme="minorHAnsi"/>
          <w:b w:val="0"/>
          <w:bCs w:val="0"/>
        </w:rPr>
        <w:instrText xml:space="preserve"> XE "Grievance Procedure:Step </w:instrText>
      </w:r>
      <w:r w:rsidRPr="00062374" w:rsidR="0003353A">
        <w:rPr>
          <w:rStyle w:val="Heading4Char"/>
          <w:rFonts w:cstheme="minorHAnsi"/>
          <w:b w:val="0"/>
          <w:bCs w:val="0"/>
        </w:rPr>
        <w:instrText>T</w:instrText>
      </w:r>
      <w:r w:rsidRPr="00062374" w:rsidR="00FC7F7B">
        <w:rPr>
          <w:rStyle w:val="Heading4Char"/>
          <w:rFonts w:cstheme="minorHAnsi"/>
          <w:b w:val="0"/>
          <w:bCs w:val="0"/>
        </w:rPr>
        <w:instrText>wo</w:instrText>
      </w:r>
      <w:r w:rsidRPr="00062374" w:rsidR="0003353A">
        <w:rPr>
          <w:rStyle w:val="Heading4Char"/>
          <w:rFonts w:cstheme="minorHAnsi"/>
          <w:b w:val="0"/>
          <w:bCs w:val="0"/>
        </w:rPr>
        <w:instrText>:</w:instrText>
      </w:r>
      <w:r w:rsidRPr="00062374" w:rsidR="00FC7F7B">
        <w:rPr>
          <w:rStyle w:val="Heading4Char"/>
          <w:rFonts w:cstheme="minorHAnsi"/>
          <w:b w:val="0"/>
          <w:bCs w:val="0"/>
        </w:rPr>
        <w:instrText xml:space="preserve"> Type D, </w:instrText>
      </w:r>
      <w:r w:rsidRPr="00062374" w:rsidR="0003353A">
        <w:rPr>
          <w:rStyle w:val="Heading4Char"/>
          <w:rFonts w:cstheme="minorHAnsi"/>
          <w:b w:val="0"/>
          <w:bCs w:val="0"/>
        </w:rPr>
        <w:instrText>A</w:instrText>
      </w:r>
      <w:r w:rsidRPr="00062374" w:rsidR="00FC7F7B">
        <w:rPr>
          <w:rStyle w:val="Heading4Char"/>
          <w:rFonts w:cstheme="minorHAnsi"/>
          <w:b w:val="0"/>
          <w:bCs w:val="0"/>
        </w:rPr>
        <w:instrText>djustment/</w:instrText>
      </w:r>
      <w:r w:rsidRPr="00062374" w:rsidR="0003353A">
        <w:rPr>
          <w:rStyle w:val="Heading4Char"/>
          <w:rFonts w:cstheme="minorHAnsi"/>
          <w:b w:val="0"/>
          <w:bCs w:val="0"/>
        </w:rPr>
        <w:instrText>S</w:instrText>
      </w:r>
      <w:r w:rsidRPr="00062374" w:rsidR="00FC7F7B">
        <w:rPr>
          <w:rStyle w:val="Heading4Char"/>
          <w:rFonts w:cstheme="minorHAnsi"/>
          <w:b w:val="0"/>
          <w:bCs w:val="0"/>
        </w:rPr>
        <w:instrText xml:space="preserve">ettlement" </w:instrText>
      </w:r>
      <w:r w:rsidRPr="00062374" w:rsidR="00FC7F7B">
        <w:rPr>
          <w:rStyle w:val="Heading4Char"/>
          <w:rFonts w:cstheme="minorHAnsi"/>
          <w:b w:val="0"/>
          <w:bCs w:val="0"/>
        </w:rPr>
        <w:fldChar w:fldCharType="end"/>
      </w:r>
      <w:r w:rsidRPr="00062374">
        <w:rPr>
          <w:rStyle w:val="Heading4Char"/>
          <w:rFonts w:cstheme="minorHAnsi"/>
          <w:b w:val="0"/>
          <w:bCs w:val="0"/>
        </w:rPr>
        <w:t>.</w:t>
      </w:r>
      <w:r w:rsidRPr="00062374" w:rsidR="009E3B9B">
        <w:rPr>
          <w:rStyle w:val="Heading4Char"/>
          <w:rFonts w:cstheme="minorHAnsi"/>
          <w:b w:val="0"/>
          <w:bCs w:val="0"/>
        </w:rPr>
        <w:fldChar w:fldCharType="begin"/>
      </w:r>
      <w:r w:rsidRPr="00062374" w:rsidR="009E3B9B">
        <w:rPr>
          <w:rStyle w:val="Heading4Char"/>
          <w:rFonts w:cstheme="minorHAnsi"/>
          <w:b w:val="0"/>
          <w:bCs w:val="0"/>
        </w:rPr>
        <w:instrText xml:space="preserve"> XE "Grievance Procedure:Adjustment/Settlement" </w:instrText>
      </w:r>
      <w:r w:rsidRPr="00062374" w:rsidR="009E3B9B">
        <w:rPr>
          <w:rStyle w:val="Heading4Char"/>
          <w:rFonts w:cstheme="minorHAnsi"/>
          <w:b w:val="0"/>
          <w:bCs w:val="0"/>
        </w:rPr>
        <w:fldChar w:fldCharType="end"/>
      </w:r>
      <w:r w:rsidRPr="003E0677">
        <w:rPr>
          <w:rFonts w:asciiTheme="minorHAnsi" w:hAnsiTheme="minorHAnsi" w:cstheme="minorHAnsi"/>
          <w:sz w:val="28"/>
          <w:szCs w:val="28"/>
        </w:rPr>
        <w:t xml:space="preserve"> If, after the review board's</w:t>
      </w:r>
      <w:r w:rsidRPr="003E0677" w:rsidR="00265C9F">
        <w:rPr>
          <w:rFonts w:asciiTheme="minorHAnsi" w:hAnsiTheme="minorHAnsi" w:cstheme="minorHAnsi"/>
          <w:sz w:val="28"/>
          <w:szCs w:val="28"/>
        </w:rPr>
        <w:fldChar w:fldCharType="begin"/>
      </w:r>
      <w:r w:rsidRPr="003E0677" w:rsidR="00265C9F">
        <w:rPr>
          <w:rFonts w:asciiTheme="minorHAnsi" w:hAnsiTheme="minorHAnsi" w:cstheme="minorHAnsi"/>
          <w:sz w:val="28"/>
          <w:szCs w:val="28"/>
        </w:rPr>
        <w:instrText xml:space="preserve"> XE "</w:instrText>
      </w:r>
      <w:r w:rsidRPr="003E0677" w:rsidR="00265C9F">
        <w:rPr>
          <w:rFonts w:asciiTheme="minorHAnsi" w:hAnsiTheme="minorHAnsi" w:cstheme="minorHAnsi"/>
          <w:b/>
          <w:sz w:val="28"/>
          <w:szCs w:val="28"/>
        </w:rPr>
        <w:instrText>Review Board:</w:instrText>
      </w:r>
      <w:r w:rsidRPr="003E0677" w:rsidR="00265C9F">
        <w:rPr>
          <w:rFonts w:asciiTheme="minorHAnsi" w:hAnsiTheme="minorHAnsi" w:cstheme="minorHAnsi"/>
          <w:sz w:val="28"/>
          <w:szCs w:val="28"/>
        </w:rPr>
        <w:instrText>Step Two-Type D Grievance</w:instrText>
      </w:r>
      <w:r w:rsidRPr="003E0677" w:rsidR="00AE0B15">
        <w:rPr>
          <w:rFonts w:asciiTheme="minorHAnsi" w:hAnsiTheme="minorHAnsi" w:cstheme="minorHAnsi"/>
          <w:sz w:val="28"/>
          <w:szCs w:val="28"/>
        </w:rPr>
        <w:instrText>, Adjustment/Settlement</w:instrText>
      </w:r>
      <w:r w:rsidRPr="003E0677" w:rsidR="00265C9F">
        <w:rPr>
          <w:rFonts w:asciiTheme="minorHAnsi" w:hAnsiTheme="minorHAnsi" w:cstheme="minorHAnsi"/>
          <w:sz w:val="28"/>
          <w:szCs w:val="28"/>
        </w:rPr>
        <w:instrText xml:space="preserve">" </w:instrText>
      </w:r>
      <w:r w:rsidRPr="003E0677" w:rsidR="00265C9F">
        <w:rPr>
          <w:rFonts w:asciiTheme="minorHAnsi" w:hAnsiTheme="minorHAnsi" w:cstheme="minorHAnsi"/>
          <w:sz w:val="28"/>
          <w:szCs w:val="28"/>
        </w:rPr>
        <w:fldChar w:fldCharType="end"/>
      </w:r>
      <w:r w:rsidRPr="003E0677">
        <w:rPr>
          <w:rFonts w:asciiTheme="minorHAnsi" w:hAnsiTheme="minorHAnsi" w:cstheme="minorHAnsi"/>
          <w:sz w:val="28"/>
          <w:szCs w:val="28"/>
        </w:rPr>
        <w:t xml:space="preserve"> discussion, the Director of Academic Labor Relations or their designee and the Chapter's President or their designee agree that the grievance can be adjusted to the mutual satisfaction of the Chapter and Western, the adjustment will be reduced to writing and signed by the Chapter's President or their designee and Western's Director of Academic Labor Relations or their designee, within ten (10) business days of the completion of the discussions. If the grievance is adjusted at Step Two, said adjustment shall be final and binding upon all parties. If an adjustment of the grievance is not reached, this fact shall be communicated to the grievant in writing by the Director of Academic Labor Relations or their designee and the Chapter's President or their designee within five (5) business days after the discussions are completed. If an </w:t>
      </w:r>
      <w:r w:rsidRPr="003E0677">
        <w:rPr>
          <w:rFonts w:asciiTheme="minorHAnsi" w:hAnsiTheme="minorHAnsi" w:cstheme="minorHAnsi"/>
          <w:sz w:val="28"/>
          <w:szCs w:val="28"/>
        </w:rPr>
        <w:t>adjustment is reached, this fact shall be communicated to the grievant in the same manner within five (5) business days after the signing of the written adjustment.</w:t>
      </w:r>
    </w:p>
    <w:p w:rsidRPr="003E0677" w:rsidR="008334BD" w:rsidP="003E0677" w:rsidRDefault="008334BD" w14:paraId="4209F934" w14:textId="77777777">
      <w:pPr>
        <w:pStyle w:val="BodyText"/>
        <w:widowControl/>
        <w:spacing w:line="360" w:lineRule="auto"/>
        <w:ind w:left="0" w:right="40"/>
        <w:jc w:val="both"/>
        <w:rPr>
          <w:rFonts w:asciiTheme="minorHAnsi" w:hAnsiTheme="minorHAnsi" w:cstheme="minorHAnsi"/>
          <w:sz w:val="28"/>
          <w:szCs w:val="28"/>
        </w:rPr>
      </w:pPr>
    </w:p>
    <w:p w:rsidRPr="003E0677" w:rsidR="008334BD" w:rsidP="003E0677" w:rsidRDefault="008334BD" w14:paraId="13AA201A" w14:textId="77777777">
      <w:pPr>
        <w:pStyle w:val="BodyText"/>
        <w:widowControl/>
        <w:spacing w:line="360" w:lineRule="auto"/>
        <w:ind w:left="101" w:right="40"/>
        <w:jc w:val="both"/>
        <w:rPr>
          <w:rFonts w:asciiTheme="minorHAnsi" w:hAnsiTheme="minorHAnsi" w:cstheme="minorHAnsi"/>
          <w:sz w:val="28"/>
          <w:szCs w:val="28"/>
        </w:rPr>
      </w:pPr>
      <w:r w:rsidRPr="00062374">
        <w:rPr>
          <w:rStyle w:val="Heading2Char"/>
          <w:rFonts w:asciiTheme="minorHAnsi" w:hAnsiTheme="minorHAnsi" w:cstheme="minorHAnsi"/>
          <w:b w:val="0"/>
          <w:bCs w:val="0"/>
          <w:i w:val="0"/>
          <w:iCs w:val="0"/>
        </w:rPr>
        <w:t>12.§9 STEP THREE – ARBITRATION</w:t>
      </w:r>
      <w:r w:rsidRPr="00062374" w:rsidR="00AD3F91">
        <w:rPr>
          <w:rStyle w:val="Heading2Char"/>
          <w:rFonts w:asciiTheme="minorHAnsi" w:hAnsiTheme="minorHAnsi" w:cstheme="minorHAnsi"/>
          <w:b w:val="0"/>
          <w:bCs w:val="0"/>
          <w:i w:val="0"/>
          <w:iCs w:val="0"/>
        </w:rPr>
        <w:fldChar w:fldCharType="begin"/>
      </w:r>
      <w:r w:rsidRPr="00062374" w:rsidR="00AD3F91">
        <w:rPr>
          <w:rStyle w:val="Heading2Char"/>
          <w:rFonts w:asciiTheme="minorHAnsi" w:hAnsiTheme="minorHAnsi" w:cstheme="minorHAnsi"/>
          <w:b w:val="0"/>
          <w:bCs w:val="0"/>
          <w:i w:val="0"/>
          <w:iCs w:val="0"/>
        </w:rPr>
        <w:instrText xml:space="preserve"> XE "Grievance Procedure:Step </w:instrText>
      </w:r>
      <w:r w:rsidRPr="00062374" w:rsidR="0003353A">
        <w:rPr>
          <w:rStyle w:val="Heading2Char"/>
          <w:rFonts w:asciiTheme="minorHAnsi" w:hAnsiTheme="minorHAnsi" w:cstheme="minorHAnsi"/>
          <w:b w:val="0"/>
          <w:bCs w:val="0"/>
          <w:i w:val="0"/>
          <w:iCs w:val="0"/>
        </w:rPr>
        <w:instrText>T</w:instrText>
      </w:r>
      <w:r w:rsidRPr="00062374" w:rsidR="00AD3F91">
        <w:rPr>
          <w:rStyle w:val="Heading2Char"/>
          <w:rFonts w:asciiTheme="minorHAnsi" w:hAnsiTheme="minorHAnsi" w:cstheme="minorHAnsi"/>
          <w:b w:val="0"/>
          <w:bCs w:val="0"/>
          <w:i w:val="0"/>
          <w:iCs w:val="0"/>
        </w:rPr>
        <w:instrText xml:space="preserve">hree" </w:instrText>
      </w:r>
      <w:r w:rsidRPr="00062374" w:rsidR="00AD3F91">
        <w:rPr>
          <w:rStyle w:val="Heading2Char"/>
          <w:rFonts w:asciiTheme="minorHAnsi" w:hAnsiTheme="minorHAnsi" w:cstheme="minorHAnsi"/>
          <w:b w:val="0"/>
          <w:bCs w:val="0"/>
          <w:i w:val="0"/>
          <w:iCs w:val="0"/>
        </w:rPr>
        <w:fldChar w:fldCharType="end"/>
      </w:r>
      <w:r w:rsidRPr="00062374" w:rsidR="00A62764">
        <w:rPr>
          <w:rStyle w:val="Heading2Char"/>
          <w:rFonts w:asciiTheme="minorHAnsi" w:hAnsiTheme="minorHAnsi" w:cstheme="minorHAnsi"/>
          <w:b w:val="0"/>
          <w:bCs w:val="0"/>
          <w:i w:val="0"/>
          <w:iCs w:val="0"/>
        </w:rPr>
        <w:fldChar w:fldCharType="begin"/>
      </w:r>
      <w:r w:rsidRPr="00062374" w:rsidR="00A62764">
        <w:rPr>
          <w:rStyle w:val="Heading2Char"/>
          <w:rFonts w:asciiTheme="minorHAnsi" w:hAnsiTheme="minorHAnsi" w:cstheme="minorHAnsi"/>
          <w:b w:val="0"/>
          <w:bCs w:val="0"/>
          <w:i w:val="0"/>
          <w:iCs w:val="0"/>
        </w:rPr>
        <w:instrText xml:space="preserve"> XE "</w:instrText>
      </w:r>
      <w:r w:rsidRPr="00062374" w:rsidR="00654351">
        <w:rPr>
          <w:rStyle w:val="Heading2Char"/>
          <w:rFonts w:asciiTheme="minorHAnsi" w:hAnsiTheme="minorHAnsi" w:cstheme="minorHAnsi"/>
          <w:b w:val="0"/>
          <w:bCs w:val="0"/>
          <w:i w:val="0"/>
          <w:iCs w:val="0"/>
        </w:rPr>
        <w:instrText>Arbitration</w:instrText>
      </w:r>
      <w:r w:rsidRPr="00062374" w:rsidR="00A62764">
        <w:rPr>
          <w:rStyle w:val="Heading2Char"/>
          <w:rFonts w:asciiTheme="minorHAnsi" w:hAnsiTheme="minorHAnsi" w:cstheme="minorHAnsi"/>
          <w:b w:val="0"/>
          <w:bCs w:val="0"/>
          <w:i w:val="0"/>
          <w:iCs w:val="0"/>
        </w:rPr>
        <w:instrText xml:space="preserve">:Grievance" </w:instrText>
      </w:r>
      <w:r w:rsidRPr="00062374" w:rsidR="00A62764">
        <w:rPr>
          <w:rStyle w:val="Heading2Char"/>
          <w:rFonts w:asciiTheme="minorHAnsi" w:hAnsiTheme="minorHAnsi" w:cstheme="minorHAnsi"/>
          <w:b w:val="0"/>
          <w:bCs w:val="0"/>
          <w:i w:val="0"/>
          <w:iCs w:val="0"/>
        </w:rPr>
        <w:fldChar w:fldCharType="end"/>
      </w:r>
      <w:r w:rsidRPr="00062374">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If the grievance has not been adjusted satisfactorily in the foregoing steps, the Chapter</w:t>
      </w:r>
      <w:r w:rsidRPr="003E0677" w:rsidR="007D4E44">
        <w:rPr>
          <w:rFonts w:asciiTheme="minorHAnsi" w:hAnsiTheme="minorHAnsi" w:cstheme="minorHAnsi"/>
          <w:sz w:val="28"/>
          <w:szCs w:val="28"/>
        </w:rPr>
        <w:fldChar w:fldCharType="begin"/>
      </w:r>
      <w:r w:rsidRPr="003E0677" w:rsidR="007D4E44">
        <w:rPr>
          <w:rFonts w:asciiTheme="minorHAnsi" w:hAnsiTheme="minorHAnsi" w:cstheme="minorHAnsi"/>
          <w:sz w:val="28"/>
          <w:szCs w:val="28"/>
        </w:rPr>
        <w:instrText xml:space="preserve"> XE "</w:instrText>
      </w:r>
      <w:r w:rsidRPr="003E0677" w:rsidR="007D4E44">
        <w:rPr>
          <w:rFonts w:asciiTheme="minorHAnsi" w:hAnsiTheme="minorHAnsi" w:cstheme="minorHAnsi"/>
          <w:b/>
          <w:sz w:val="28"/>
          <w:szCs w:val="28"/>
        </w:rPr>
        <w:instrText>Chapter:</w:instrText>
      </w:r>
      <w:r w:rsidRPr="003E0677" w:rsidR="007D4E44">
        <w:rPr>
          <w:rFonts w:asciiTheme="minorHAnsi" w:hAnsiTheme="minorHAnsi" w:cstheme="minorHAnsi"/>
          <w:sz w:val="28"/>
          <w:szCs w:val="28"/>
        </w:rPr>
        <w:instrText xml:space="preserve">Grievance </w:instrText>
      </w:r>
      <w:r w:rsidRPr="003E0677" w:rsidR="0003353A">
        <w:rPr>
          <w:rFonts w:asciiTheme="minorHAnsi" w:hAnsiTheme="minorHAnsi" w:cstheme="minorHAnsi"/>
          <w:sz w:val="28"/>
          <w:szCs w:val="28"/>
        </w:rPr>
        <w:instrText>P</w:instrText>
      </w:r>
      <w:r w:rsidRPr="003E0677" w:rsidR="007D4E44">
        <w:rPr>
          <w:rFonts w:asciiTheme="minorHAnsi" w:hAnsiTheme="minorHAnsi" w:cstheme="minorHAnsi"/>
          <w:sz w:val="28"/>
          <w:szCs w:val="28"/>
        </w:rPr>
        <w:instrText>rocedure</w:instrText>
      </w:r>
      <w:r w:rsidRPr="003E0677" w:rsidR="0003353A">
        <w:rPr>
          <w:rFonts w:asciiTheme="minorHAnsi" w:hAnsiTheme="minorHAnsi" w:cstheme="minorHAnsi"/>
          <w:sz w:val="28"/>
          <w:szCs w:val="28"/>
        </w:rPr>
        <w:instrText>:</w:instrText>
      </w:r>
      <w:r w:rsidRPr="003E0677" w:rsidR="007D4E44">
        <w:rPr>
          <w:rFonts w:asciiTheme="minorHAnsi" w:hAnsiTheme="minorHAnsi" w:cstheme="minorHAnsi"/>
          <w:sz w:val="28"/>
          <w:szCs w:val="28"/>
        </w:rPr>
        <w:instrText xml:space="preserve"> </w:instrText>
      </w:r>
      <w:r w:rsidRPr="003E0677" w:rsidR="0003353A">
        <w:rPr>
          <w:rFonts w:asciiTheme="minorHAnsi" w:hAnsiTheme="minorHAnsi" w:cstheme="minorHAnsi"/>
          <w:sz w:val="28"/>
          <w:szCs w:val="28"/>
        </w:rPr>
        <w:instrText>S</w:instrText>
      </w:r>
      <w:r w:rsidRPr="003E0677" w:rsidR="007D4E44">
        <w:rPr>
          <w:rFonts w:asciiTheme="minorHAnsi" w:hAnsiTheme="minorHAnsi" w:cstheme="minorHAnsi"/>
          <w:sz w:val="28"/>
          <w:szCs w:val="28"/>
        </w:rPr>
        <w:instrText xml:space="preserve">tep </w:instrText>
      </w:r>
      <w:r w:rsidRPr="003E0677" w:rsidR="0003353A">
        <w:rPr>
          <w:rFonts w:asciiTheme="minorHAnsi" w:hAnsiTheme="minorHAnsi" w:cstheme="minorHAnsi"/>
          <w:sz w:val="28"/>
          <w:szCs w:val="28"/>
        </w:rPr>
        <w:instrText>T</w:instrText>
      </w:r>
      <w:r w:rsidRPr="003E0677" w:rsidR="007D4E44">
        <w:rPr>
          <w:rFonts w:asciiTheme="minorHAnsi" w:hAnsiTheme="minorHAnsi" w:cstheme="minorHAnsi"/>
          <w:sz w:val="28"/>
          <w:szCs w:val="28"/>
        </w:rPr>
        <w:instrText xml:space="preserve">hree" </w:instrText>
      </w:r>
      <w:r w:rsidRPr="003E0677" w:rsidR="007D4E4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shall have the right to make demand upon Western for arbitration of the dispute, provided such demand is made within thirty-five (35) business days after receipt by the Chapter of the Step Two answer or within thirty-five (35) business days after completion of the review board's</w:t>
      </w:r>
      <w:r w:rsidRPr="003E0677" w:rsidR="00AE0B15">
        <w:rPr>
          <w:rFonts w:asciiTheme="minorHAnsi" w:hAnsiTheme="minorHAnsi" w:cstheme="minorHAnsi"/>
          <w:sz w:val="28"/>
          <w:szCs w:val="28"/>
        </w:rPr>
        <w:fldChar w:fldCharType="begin"/>
      </w:r>
      <w:r w:rsidRPr="003E0677" w:rsidR="00AE0B15">
        <w:rPr>
          <w:rFonts w:asciiTheme="minorHAnsi" w:hAnsiTheme="minorHAnsi" w:cstheme="minorHAnsi"/>
          <w:sz w:val="28"/>
          <w:szCs w:val="28"/>
        </w:rPr>
        <w:instrText xml:space="preserve"> XE "</w:instrText>
      </w:r>
      <w:r w:rsidRPr="003E0677" w:rsidR="00AE0B15">
        <w:rPr>
          <w:rFonts w:asciiTheme="minorHAnsi" w:hAnsiTheme="minorHAnsi" w:cstheme="minorHAnsi"/>
          <w:b/>
          <w:sz w:val="28"/>
          <w:szCs w:val="28"/>
        </w:rPr>
        <w:instrText>Review Board:</w:instrText>
      </w:r>
      <w:r w:rsidRPr="003E0677" w:rsidR="00AE0B15">
        <w:rPr>
          <w:rFonts w:asciiTheme="minorHAnsi" w:hAnsiTheme="minorHAnsi" w:cstheme="minorHAnsi"/>
          <w:sz w:val="28"/>
          <w:szCs w:val="28"/>
        </w:rPr>
        <w:instrText>Step Three,</w:instrText>
      </w:r>
      <w:r w:rsidRPr="003E0677" w:rsidR="00D62D1B">
        <w:rPr>
          <w:rFonts w:asciiTheme="minorHAnsi" w:hAnsiTheme="minorHAnsi" w:cstheme="minorHAnsi"/>
          <w:sz w:val="28"/>
          <w:szCs w:val="28"/>
        </w:rPr>
        <w:instrText xml:space="preserve"> </w:instrText>
      </w:r>
      <w:r w:rsidRPr="003E0677" w:rsidR="00AE0B15">
        <w:rPr>
          <w:rFonts w:asciiTheme="minorHAnsi" w:hAnsiTheme="minorHAnsi" w:cstheme="minorHAnsi"/>
          <w:sz w:val="28"/>
          <w:szCs w:val="28"/>
        </w:rPr>
        <w:instrText xml:space="preserve">Arbitration" </w:instrText>
      </w:r>
      <w:r w:rsidRPr="003E0677" w:rsidR="00AE0B15">
        <w:rPr>
          <w:rFonts w:asciiTheme="minorHAnsi" w:hAnsiTheme="minorHAnsi" w:cstheme="minorHAnsi"/>
          <w:sz w:val="28"/>
          <w:szCs w:val="28"/>
        </w:rPr>
        <w:fldChar w:fldCharType="end"/>
      </w:r>
      <w:r w:rsidRPr="003E0677">
        <w:rPr>
          <w:rFonts w:asciiTheme="minorHAnsi" w:hAnsiTheme="minorHAnsi" w:cstheme="minorHAnsi"/>
          <w:sz w:val="28"/>
          <w:szCs w:val="28"/>
        </w:rPr>
        <w:t xml:space="preserve"> discussion without adjustment. If such demand has not been made within such thirty-five (35) business day period, the grievance will </w:t>
      </w:r>
      <w:proofErr w:type="gramStart"/>
      <w:r w:rsidRPr="003E0677">
        <w:rPr>
          <w:rFonts w:asciiTheme="minorHAnsi" w:hAnsiTheme="minorHAnsi" w:cstheme="minorHAnsi"/>
          <w:sz w:val="28"/>
          <w:szCs w:val="28"/>
        </w:rPr>
        <w:t>be considered to be</w:t>
      </w:r>
      <w:proofErr w:type="gramEnd"/>
      <w:r w:rsidRPr="003E0677">
        <w:rPr>
          <w:rFonts w:asciiTheme="minorHAnsi" w:hAnsiTheme="minorHAnsi" w:cstheme="minorHAnsi"/>
          <w:sz w:val="28"/>
          <w:szCs w:val="28"/>
        </w:rPr>
        <w:t xml:space="preserve"> withdrawn. If timely demand is made, Western and the Chapter will promptly join in submitting the dispute to arbitration according to the following procedures, and according to the Rules of the American Arbitration Association to the extent that they are applicable, given the following procedures.</w:t>
      </w:r>
    </w:p>
    <w:p w:rsidRPr="003E0677" w:rsidR="008334BD" w:rsidP="003E0677" w:rsidRDefault="008334BD" w14:paraId="009E419E"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5247F867" w14:textId="77777777">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12.§9.1 Selection of Arbitrato</w:t>
      </w:r>
      <w:r w:rsidRPr="00062374" w:rsidR="00AD3F91">
        <w:rPr>
          <w:rStyle w:val="Heading3Char"/>
          <w:rFonts w:asciiTheme="minorHAnsi" w:hAnsiTheme="minorHAnsi" w:cstheme="minorHAnsi"/>
          <w:b w:val="0"/>
          <w:bCs w:val="0"/>
          <w:sz w:val="28"/>
          <w:szCs w:val="28"/>
        </w:rPr>
        <w:fldChar w:fldCharType="begin"/>
      </w:r>
      <w:r w:rsidRPr="00062374" w:rsidR="00AD3F91">
        <w:rPr>
          <w:rStyle w:val="Heading3Char"/>
          <w:rFonts w:asciiTheme="minorHAnsi" w:hAnsiTheme="minorHAnsi" w:cstheme="minorHAnsi"/>
          <w:b w:val="0"/>
          <w:bCs w:val="0"/>
          <w:sz w:val="28"/>
          <w:szCs w:val="28"/>
        </w:rPr>
        <w:instrText xml:space="preserve"> XE "Grievance Procedure:Step </w:instrText>
      </w:r>
      <w:r w:rsidRPr="00062374" w:rsidR="00D62D1B">
        <w:rPr>
          <w:rStyle w:val="Heading3Char"/>
          <w:rFonts w:asciiTheme="minorHAnsi" w:hAnsiTheme="minorHAnsi" w:cstheme="minorHAnsi"/>
          <w:b w:val="0"/>
          <w:bCs w:val="0"/>
          <w:sz w:val="28"/>
          <w:szCs w:val="28"/>
        </w:rPr>
        <w:instrText>T</w:instrText>
      </w:r>
      <w:r w:rsidRPr="00062374" w:rsidR="00AD3F91">
        <w:rPr>
          <w:rStyle w:val="Heading3Char"/>
          <w:rFonts w:asciiTheme="minorHAnsi" w:hAnsiTheme="minorHAnsi" w:cstheme="minorHAnsi"/>
          <w:b w:val="0"/>
          <w:bCs w:val="0"/>
          <w:sz w:val="28"/>
          <w:szCs w:val="28"/>
        </w:rPr>
        <w:instrText>hree</w:instrText>
      </w:r>
      <w:r w:rsidRPr="00062374" w:rsidR="00D62D1B">
        <w:rPr>
          <w:rStyle w:val="Heading3Char"/>
          <w:rFonts w:asciiTheme="minorHAnsi" w:hAnsiTheme="minorHAnsi" w:cstheme="minorHAnsi"/>
          <w:b w:val="0"/>
          <w:bCs w:val="0"/>
          <w:sz w:val="28"/>
          <w:szCs w:val="28"/>
        </w:rPr>
        <w:instrText>:</w:instrText>
      </w:r>
      <w:r w:rsidRPr="00062374" w:rsidR="00AD3F91">
        <w:rPr>
          <w:rStyle w:val="Heading3Char"/>
          <w:rFonts w:asciiTheme="minorHAnsi" w:hAnsiTheme="minorHAnsi" w:cstheme="minorHAnsi"/>
          <w:b w:val="0"/>
          <w:bCs w:val="0"/>
          <w:sz w:val="28"/>
          <w:szCs w:val="28"/>
        </w:rPr>
        <w:instrText xml:space="preserve"> </w:instrText>
      </w:r>
      <w:r w:rsidRPr="00062374" w:rsidR="00D62D1B">
        <w:rPr>
          <w:rStyle w:val="Heading3Char"/>
          <w:rFonts w:asciiTheme="minorHAnsi" w:hAnsiTheme="minorHAnsi" w:cstheme="minorHAnsi"/>
          <w:b w:val="0"/>
          <w:bCs w:val="0"/>
          <w:sz w:val="28"/>
          <w:szCs w:val="28"/>
        </w:rPr>
        <w:instrText>S</w:instrText>
      </w:r>
      <w:r w:rsidRPr="00062374" w:rsidR="00AD3F91">
        <w:rPr>
          <w:rStyle w:val="Heading3Char"/>
          <w:rFonts w:asciiTheme="minorHAnsi" w:hAnsiTheme="minorHAnsi" w:cstheme="minorHAnsi"/>
          <w:b w:val="0"/>
          <w:bCs w:val="0"/>
          <w:sz w:val="28"/>
          <w:szCs w:val="28"/>
        </w:rPr>
        <w:instrText xml:space="preserve">election of </w:instrText>
      </w:r>
      <w:r w:rsidRPr="00062374" w:rsidR="00D62D1B">
        <w:rPr>
          <w:rStyle w:val="Heading3Char"/>
          <w:rFonts w:asciiTheme="minorHAnsi" w:hAnsiTheme="minorHAnsi" w:cstheme="minorHAnsi"/>
          <w:b w:val="0"/>
          <w:bCs w:val="0"/>
          <w:sz w:val="28"/>
          <w:szCs w:val="28"/>
        </w:rPr>
        <w:instrText>A</w:instrText>
      </w:r>
      <w:r w:rsidRPr="00062374" w:rsidR="00AD3F91">
        <w:rPr>
          <w:rStyle w:val="Heading3Char"/>
          <w:rFonts w:asciiTheme="minorHAnsi" w:hAnsiTheme="minorHAnsi" w:cstheme="minorHAnsi"/>
          <w:b w:val="0"/>
          <w:bCs w:val="0"/>
          <w:sz w:val="28"/>
          <w:szCs w:val="28"/>
        </w:rPr>
        <w:instrText xml:space="preserve">rbitrator" </w:instrText>
      </w:r>
      <w:r w:rsidRPr="00062374" w:rsidR="00AD3F91">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r.</w:t>
      </w:r>
      <w:r w:rsidRPr="003E0677">
        <w:rPr>
          <w:rFonts w:asciiTheme="minorHAnsi" w:hAnsiTheme="minorHAnsi" w:cstheme="minorHAnsi"/>
          <w:sz w:val="28"/>
          <w:szCs w:val="28"/>
        </w:rPr>
        <w:t xml:space="preserve"> An arbitrator shall be selected from an agreed-upon rotating panel of arbitrators (see </w:t>
      </w:r>
      <w:proofErr w:type="gramStart"/>
      <w:r w:rsidRPr="003E0677">
        <w:rPr>
          <w:rFonts w:asciiTheme="minorHAnsi" w:hAnsiTheme="minorHAnsi" w:cstheme="minorHAnsi"/>
          <w:sz w:val="28"/>
          <w:szCs w:val="28"/>
        </w:rPr>
        <w:t>12.§</w:t>
      </w:r>
      <w:proofErr w:type="gramEnd"/>
      <w:r w:rsidRPr="003E0677">
        <w:rPr>
          <w:rFonts w:asciiTheme="minorHAnsi" w:hAnsiTheme="minorHAnsi" w:cstheme="minorHAnsi"/>
          <w:sz w:val="28"/>
          <w:szCs w:val="28"/>
        </w:rPr>
        <w:t xml:space="preserve">9.4 below). The arbitrators shall be placed on the panel list in alphabetical order. The first arbitrator selected shall be the arbitrator whose name is at the top of the list. After an arbitrator has heard a grievance for the parties, their name shall be placed at the bottom of the list. The </w:t>
      </w:r>
      <w:proofErr w:type="gramStart"/>
      <w:r w:rsidRPr="003E0677">
        <w:rPr>
          <w:rFonts w:asciiTheme="minorHAnsi" w:hAnsiTheme="minorHAnsi" w:cstheme="minorHAnsi"/>
          <w:sz w:val="28"/>
          <w:szCs w:val="28"/>
        </w:rPr>
        <w:t>arbitrator</w:t>
      </w:r>
      <w:proofErr w:type="gramEnd"/>
      <w:r w:rsidRPr="003E0677">
        <w:rPr>
          <w:rFonts w:asciiTheme="minorHAnsi" w:hAnsiTheme="minorHAnsi" w:cstheme="minorHAnsi"/>
          <w:sz w:val="28"/>
          <w:szCs w:val="28"/>
        </w:rPr>
        <w:t xml:space="preserve"> whose name is then at the top of the </w:t>
      </w:r>
      <w:proofErr w:type="gramStart"/>
      <w:r w:rsidRPr="003E0677">
        <w:rPr>
          <w:rFonts w:asciiTheme="minorHAnsi" w:hAnsiTheme="minorHAnsi" w:cstheme="minorHAnsi"/>
          <w:sz w:val="28"/>
          <w:szCs w:val="28"/>
        </w:rPr>
        <w:t>list</w:t>
      </w:r>
      <w:proofErr w:type="gramEnd"/>
      <w:r w:rsidRPr="003E0677">
        <w:rPr>
          <w:rFonts w:asciiTheme="minorHAnsi" w:hAnsiTheme="minorHAnsi" w:cstheme="minorHAnsi"/>
          <w:sz w:val="28"/>
          <w:szCs w:val="28"/>
        </w:rPr>
        <w:t xml:space="preserve"> shall hear the next grievance, and so on. If a selected arbitrator </w:t>
      </w:r>
      <w:proofErr w:type="gramStart"/>
      <w:r w:rsidRPr="003E0677">
        <w:rPr>
          <w:rFonts w:asciiTheme="minorHAnsi" w:hAnsiTheme="minorHAnsi" w:cstheme="minorHAnsi"/>
          <w:sz w:val="28"/>
          <w:szCs w:val="28"/>
        </w:rPr>
        <w:t>is not able to</w:t>
      </w:r>
      <w:proofErr w:type="gramEnd"/>
      <w:r w:rsidRPr="003E0677">
        <w:rPr>
          <w:rFonts w:asciiTheme="minorHAnsi" w:hAnsiTheme="minorHAnsi" w:cstheme="minorHAnsi"/>
          <w:sz w:val="28"/>
          <w:szCs w:val="28"/>
        </w:rPr>
        <w:t xml:space="preserve"> hear a grievance, their name shall remain in the same place on the list and the next arbitrator on the list shall be selected. This procedure shall continue until an arbitrator is selected. When an arbitrator is selected, the parties shall jointly ask the arbitrator to </w:t>
      </w:r>
      <w:r w:rsidRPr="003E0677">
        <w:rPr>
          <w:rFonts w:asciiTheme="minorHAnsi" w:hAnsiTheme="minorHAnsi" w:cstheme="minorHAnsi"/>
          <w:sz w:val="28"/>
          <w:szCs w:val="28"/>
        </w:rPr>
        <w:t xml:space="preserve">provide a </w:t>
      </w:r>
      <w:r w:rsidRPr="003E0677" w:rsidR="002E2A84">
        <w:rPr>
          <w:rFonts w:asciiTheme="minorHAnsi" w:hAnsiTheme="minorHAnsi" w:cstheme="minorHAnsi"/>
          <w:sz w:val="28"/>
          <w:szCs w:val="28"/>
        </w:rPr>
        <w:t xml:space="preserve">hearing </w:t>
      </w:r>
      <w:r w:rsidRPr="003E0677">
        <w:rPr>
          <w:rFonts w:asciiTheme="minorHAnsi" w:hAnsiTheme="minorHAnsi" w:cstheme="minorHAnsi"/>
          <w:sz w:val="28"/>
          <w:szCs w:val="28"/>
        </w:rPr>
        <w:t>date (or dates) as soon as possible. If the arbitrator is unable to offer a hearing date within six (6) months of selection, the parties may, by mutual agreement, select the next arbitrator on the list, if that arbitrator is available to hear the grievance more quickly than the first.</w:t>
      </w:r>
      <w:r w:rsidRPr="003E0677" w:rsidR="0090281F">
        <w:rPr>
          <w:rFonts w:asciiTheme="minorHAnsi" w:hAnsiTheme="minorHAnsi" w:cstheme="minorHAnsi"/>
          <w:sz w:val="28"/>
          <w:szCs w:val="28"/>
        </w:rPr>
        <w:t xml:space="preserve"> </w:t>
      </w:r>
      <w:r w:rsidRPr="003E0677" w:rsidR="0090281F">
        <w:rPr>
          <w:rFonts w:asciiTheme="minorHAnsi" w:hAnsiTheme="minorHAnsi" w:cstheme="minorHAnsi"/>
          <w:sz w:val="28"/>
          <w:szCs w:val="28"/>
        </w:rPr>
        <w:fldChar w:fldCharType="begin"/>
      </w:r>
      <w:r w:rsidRPr="003E0677" w:rsidR="0090281F">
        <w:rPr>
          <w:rFonts w:asciiTheme="minorHAnsi" w:hAnsiTheme="minorHAnsi" w:cstheme="minorHAnsi"/>
          <w:sz w:val="28"/>
          <w:szCs w:val="28"/>
        </w:rPr>
        <w:instrText xml:space="preserve"> XE "</w:instrText>
      </w:r>
      <w:r w:rsidRPr="003E0677" w:rsidR="0090281F">
        <w:rPr>
          <w:rFonts w:asciiTheme="minorHAnsi" w:hAnsiTheme="minorHAnsi" w:cstheme="minorHAnsi"/>
          <w:b/>
          <w:sz w:val="28"/>
          <w:szCs w:val="28"/>
        </w:rPr>
        <w:instrText>Grievance Procedure:</w:instrText>
      </w:r>
      <w:r w:rsidRPr="003E0677" w:rsidR="0090281F">
        <w:rPr>
          <w:rFonts w:asciiTheme="minorHAnsi" w:hAnsiTheme="minorHAnsi" w:cstheme="minorHAnsi"/>
          <w:sz w:val="28"/>
          <w:szCs w:val="28"/>
        </w:rPr>
        <w:instrText xml:space="preserve">Arbitrator" </w:instrText>
      </w:r>
      <w:r w:rsidRPr="003E0677" w:rsidR="0090281F">
        <w:rPr>
          <w:rFonts w:asciiTheme="minorHAnsi" w:hAnsiTheme="minorHAnsi" w:cstheme="minorHAnsi"/>
          <w:sz w:val="28"/>
          <w:szCs w:val="28"/>
        </w:rPr>
        <w:fldChar w:fldCharType="end"/>
      </w:r>
    </w:p>
    <w:p w:rsidRPr="003E0677" w:rsidR="008334BD" w:rsidP="003E0677" w:rsidRDefault="008334BD" w14:paraId="2E11757D"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6ED51B31" w14:textId="77777777">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12.§9.2 Availability of Arbitrator</w:t>
      </w:r>
      <w:r w:rsidRPr="00062374" w:rsidR="00AD3F91">
        <w:rPr>
          <w:rStyle w:val="Heading3Char"/>
          <w:rFonts w:asciiTheme="minorHAnsi" w:hAnsiTheme="minorHAnsi" w:cstheme="minorHAnsi"/>
          <w:b w:val="0"/>
          <w:bCs w:val="0"/>
          <w:sz w:val="28"/>
          <w:szCs w:val="28"/>
        </w:rPr>
        <w:fldChar w:fldCharType="begin"/>
      </w:r>
      <w:r w:rsidRPr="00062374" w:rsidR="00AD3F91">
        <w:rPr>
          <w:rStyle w:val="Heading3Char"/>
          <w:rFonts w:asciiTheme="minorHAnsi" w:hAnsiTheme="minorHAnsi" w:cstheme="minorHAnsi"/>
          <w:b w:val="0"/>
          <w:bCs w:val="0"/>
          <w:sz w:val="28"/>
          <w:szCs w:val="28"/>
        </w:rPr>
        <w:instrText xml:space="preserve"> XE "Grievance Procedure:Step </w:instrText>
      </w:r>
      <w:r w:rsidRPr="00062374" w:rsidR="00D62D1B">
        <w:rPr>
          <w:rStyle w:val="Heading3Char"/>
          <w:rFonts w:asciiTheme="minorHAnsi" w:hAnsiTheme="minorHAnsi" w:cstheme="minorHAnsi"/>
          <w:b w:val="0"/>
          <w:bCs w:val="0"/>
          <w:sz w:val="28"/>
          <w:szCs w:val="28"/>
        </w:rPr>
        <w:instrText>T</w:instrText>
      </w:r>
      <w:r w:rsidRPr="00062374" w:rsidR="00AD3F91">
        <w:rPr>
          <w:rStyle w:val="Heading3Char"/>
          <w:rFonts w:asciiTheme="minorHAnsi" w:hAnsiTheme="minorHAnsi" w:cstheme="minorHAnsi"/>
          <w:b w:val="0"/>
          <w:bCs w:val="0"/>
          <w:sz w:val="28"/>
          <w:szCs w:val="28"/>
        </w:rPr>
        <w:instrText>hree</w:instrText>
      </w:r>
      <w:r w:rsidRPr="00062374" w:rsidR="00D62D1B">
        <w:rPr>
          <w:rStyle w:val="Heading3Char"/>
          <w:rFonts w:asciiTheme="minorHAnsi" w:hAnsiTheme="minorHAnsi" w:cstheme="minorHAnsi"/>
          <w:b w:val="0"/>
          <w:bCs w:val="0"/>
          <w:sz w:val="28"/>
          <w:szCs w:val="28"/>
        </w:rPr>
        <w:instrText>:</w:instrText>
      </w:r>
      <w:r w:rsidRPr="00062374" w:rsidR="00AD3F91">
        <w:rPr>
          <w:rStyle w:val="Heading3Char"/>
          <w:rFonts w:asciiTheme="minorHAnsi" w:hAnsiTheme="minorHAnsi" w:cstheme="minorHAnsi"/>
          <w:b w:val="0"/>
          <w:bCs w:val="0"/>
          <w:sz w:val="28"/>
          <w:szCs w:val="28"/>
        </w:rPr>
        <w:instrText xml:space="preserve"> </w:instrText>
      </w:r>
      <w:r w:rsidRPr="00062374" w:rsidR="00D62D1B">
        <w:rPr>
          <w:rStyle w:val="Heading3Char"/>
          <w:rFonts w:asciiTheme="minorHAnsi" w:hAnsiTheme="minorHAnsi" w:cstheme="minorHAnsi"/>
          <w:b w:val="0"/>
          <w:bCs w:val="0"/>
          <w:sz w:val="28"/>
          <w:szCs w:val="28"/>
        </w:rPr>
        <w:instrText>A</w:instrText>
      </w:r>
      <w:r w:rsidRPr="00062374" w:rsidR="00AD3F91">
        <w:rPr>
          <w:rStyle w:val="Heading3Char"/>
          <w:rFonts w:asciiTheme="minorHAnsi" w:hAnsiTheme="minorHAnsi" w:cstheme="minorHAnsi"/>
          <w:b w:val="0"/>
          <w:bCs w:val="0"/>
          <w:sz w:val="28"/>
          <w:szCs w:val="28"/>
        </w:rPr>
        <w:instrText xml:space="preserve">vailability of </w:instrText>
      </w:r>
      <w:r w:rsidRPr="00062374" w:rsidR="00D62D1B">
        <w:rPr>
          <w:rStyle w:val="Heading3Char"/>
          <w:rFonts w:asciiTheme="minorHAnsi" w:hAnsiTheme="minorHAnsi" w:cstheme="minorHAnsi"/>
          <w:b w:val="0"/>
          <w:bCs w:val="0"/>
          <w:sz w:val="28"/>
          <w:szCs w:val="28"/>
        </w:rPr>
        <w:instrText>A</w:instrText>
      </w:r>
      <w:r w:rsidRPr="00062374" w:rsidR="00AD3F91">
        <w:rPr>
          <w:rStyle w:val="Heading3Char"/>
          <w:rFonts w:asciiTheme="minorHAnsi" w:hAnsiTheme="minorHAnsi" w:cstheme="minorHAnsi"/>
          <w:b w:val="0"/>
          <w:bCs w:val="0"/>
          <w:sz w:val="28"/>
          <w:szCs w:val="28"/>
        </w:rPr>
        <w:instrText xml:space="preserve">rbitrator" </w:instrText>
      </w:r>
      <w:r w:rsidRPr="00062374" w:rsidR="00AD3F91">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sz w:val="28"/>
          <w:szCs w:val="28"/>
        </w:rPr>
        <w:t xml:space="preserve"> If none of the arbitrators is available to hear a particular issue, the parties shall jointly request a list of seven (7) arbitrators from the American Arbitration Association. Upon receipt of this list, the parties shall alternately strike one name for the first arbitration</w:t>
      </w:r>
      <w:r w:rsidRPr="003E0677" w:rsidR="004E03B6">
        <w:rPr>
          <w:rFonts w:asciiTheme="minorHAnsi" w:hAnsiTheme="minorHAnsi" w:cstheme="minorHAnsi"/>
          <w:sz w:val="28"/>
          <w:szCs w:val="28"/>
        </w:rPr>
        <w:fldChar w:fldCharType="begin"/>
      </w:r>
      <w:r w:rsidRPr="003E0677" w:rsidR="004E03B6">
        <w:rPr>
          <w:rFonts w:asciiTheme="minorHAnsi" w:hAnsiTheme="minorHAnsi" w:cstheme="minorHAnsi"/>
          <w:sz w:val="28"/>
          <w:szCs w:val="28"/>
        </w:rPr>
        <w:instrText xml:space="preserve"> XE "</w:instrText>
      </w:r>
      <w:r w:rsidRPr="003E0677" w:rsidR="00654351">
        <w:rPr>
          <w:rFonts w:asciiTheme="minorHAnsi" w:hAnsiTheme="minorHAnsi" w:cstheme="minorHAnsi"/>
          <w:b/>
          <w:sz w:val="28"/>
          <w:szCs w:val="28"/>
        </w:rPr>
        <w:instrText>Arbitration</w:instrText>
      </w:r>
      <w:r w:rsidRPr="003E0677" w:rsidR="004E03B6">
        <w:rPr>
          <w:rFonts w:asciiTheme="minorHAnsi" w:hAnsiTheme="minorHAnsi" w:cstheme="minorHAnsi"/>
          <w:sz w:val="28"/>
          <w:szCs w:val="28"/>
        </w:rPr>
        <w:instrText xml:space="preserve">" </w:instrText>
      </w:r>
      <w:r w:rsidRPr="003E0677" w:rsidR="004E03B6">
        <w:rPr>
          <w:rFonts w:asciiTheme="minorHAnsi" w:hAnsiTheme="minorHAnsi" w:cstheme="minorHAnsi"/>
          <w:sz w:val="28"/>
          <w:szCs w:val="28"/>
        </w:rPr>
        <w:fldChar w:fldCharType="end"/>
      </w:r>
      <w:r w:rsidRPr="003E0677">
        <w:rPr>
          <w:rFonts w:asciiTheme="minorHAnsi" w:hAnsiTheme="minorHAnsi" w:cstheme="minorHAnsi"/>
          <w:sz w:val="28"/>
          <w:szCs w:val="28"/>
        </w:rPr>
        <w:t xml:space="preserve"> in which the list is used. The Chapter</w:t>
      </w:r>
      <w:r w:rsidRPr="003E0677" w:rsidR="007D4E44">
        <w:rPr>
          <w:rFonts w:asciiTheme="minorHAnsi" w:hAnsiTheme="minorHAnsi" w:cstheme="minorHAnsi"/>
          <w:sz w:val="28"/>
          <w:szCs w:val="28"/>
        </w:rPr>
        <w:fldChar w:fldCharType="begin"/>
      </w:r>
      <w:r w:rsidRPr="003E0677" w:rsidR="007D4E44">
        <w:rPr>
          <w:rFonts w:asciiTheme="minorHAnsi" w:hAnsiTheme="minorHAnsi" w:cstheme="minorHAnsi"/>
          <w:sz w:val="28"/>
          <w:szCs w:val="28"/>
        </w:rPr>
        <w:instrText xml:space="preserve"> XE "</w:instrText>
      </w:r>
      <w:r w:rsidRPr="003E0677" w:rsidR="007D4E44">
        <w:rPr>
          <w:rFonts w:asciiTheme="minorHAnsi" w:hAnsiTheme="minorHAnsi" w:cstheme="minorHAnsi"/>
          <w:b/>
          <w:sz w:val="28"/>
          <w:szCs w:val="28"/>
        </w:rPr>
        <w:instrText>Chapter:</w:instrText>
      </w:r>
      <w:r w:rsidRPr="003E0677" w:rsidR="007D4E44">
        <w:rPr>
          <w:rFonts w:asciiTheme="minorHAnsi" w:hAnsiTheme="minorHAnsi" w:cstheme="minorHAnsi"/>
          <w:sz w:val="28"/>
          <w:szCs w:val="28"/>
        </w:rPr>
        <w:instrText xml:space="preserve">Grievance </w:instrText>
      </w:r>
      <w:r w:rsidRPr="003E0677" w:rsidR="00D62D1B">
        <w:rPr>
          <w:rFonts w:asciiTheme="minorHAnsi" w:hAnsiTheme="minorHAnsi" w:cstheme="minorHAnsi"/>
          <w:sz w:val="28"/>
          <w:szCs w:val="28"/>
        </w:rPr>
        <w:instrText>P</w:instrText>
      </w:r>
      <w:r w:rsidRPr="003E0677" w:rsidR="007D4E44">
        <w:rPr>
          <w:rFonts w:asciiTheme="minorHAnsi" w:hAnsiTheme="minorHAnsi" w:cstheme="minorHAnsi"/>
          <w:sz w:val="28"/>
          <w:szCs w:val="28"/>
        </w:rPr>
        <w:instrText>rocedure</w:instrText>
      </w:r>
      <w:r w:rsidRPr="003E0677" w:rsidR="00D62D1B">
        <w:rPr>
          <w:rFonts w:asciiTheme="minorHAnsi" w:hAnsiTheme="minorHAnsi" w:cstheme="minorHAnsi"/>
          <w:sz w:val="28"/>
          <w:szCs w:val="28"/>
        </w:rPr>
        <w:instrText>:</w:instrText>
      </w:r>
      <w:r w:rsidRPr="003E0677" w:rsidR="007D4E44">
        <w:rPr>
          <w:rFonts w:asciiTheme="minorHAnsi" w:hAnsiTheme="minorHAnsi" w:cstheme="minorHAnsi"/>
          <w:sz w:val="28"/>
          <w:szCs w:val="28"/>
        </w:rPr>
        <w:instrText xml:space="preserve"> </w:instrText>
      </w:r>
      <w:r w:rsidRPr="003E0677" w:rsidR="00D62D1B">
        <w:rPr>
          <w:rFonts w:asciiTheme="minorHAnsi" w:hAnsiTheme="minorHAnsi" w:cstheme="minorHAnsi"/>
          <w:sz w:val="28"/>
          <w:szCs w:val="28"/>
        </w:rPr>
        <w:instrText>A</w:instrText>
      </w:r>
      <w:r w:rsidRPr="003E0677" w:rsidR="007D4E44">
        <w:rPr>
          <w:rFonts w:asciiTheme="minorHAnsi" w:hAnsiTheme="minorHAnsi" w:cstheme="minorHAnsi"/>
          <w:sz w:val="28"/>
          <w:szCs w:val="28"/>
        </w:rPr>
        <w:instrText xml:space="preserve">rbitration" </w:instrText>
      </w:r>
      <w:r w:rsidRPr="003E0677" w:rsidR="007D4E4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shall strike the first name for the first arbitration in which the list is used. In subsequent uses of the list, the parties shall alternate in beginning the striking process. The remaining arbitrator on the list shall be the arbitrator. If the arbitrator </w:t>
      </w:r>
      <w:proofErr w:type="gramStart"/>
      <w:r w:rsidRPr="003E0677">
        <w:rPr>
          <w:rFonts w:asciiTheme="minorHAnsi" w:hAnsiTheme="minorHAnsi" w:cstheme="minorHAnsi"/>
          <w:sz w:val="28"/>
          <w:szCs w:val="28"/>
        </w:rPr>
        <w:t>is not able to</w:t>
      </w:r>
      <w:proofErr w:type="gramEnd"/>
      <w:r w:rsidRPr="003E0677">
        <w:rPr>
          <w:rFonts w:asciiTheme="minorHAnsi" w:hAnsiTheme="minorHAnsi" w:cstheme="minorHAnsi"/>
          <w:sz w:val="28"/>
          <w:szCs w:val="28"/>
        </w:rPr>
        <w:t xml:space="preserve"> hear the grievance, a second list shall be </w:t>
      </w:r>
      <w:proofErr w:type="gramStart"/>
      <w:r w:rsidRPr="003E0677">
        <w:rPr>
          <w:rFonts w:asciiTheme="minorHAnsi" w:hAnsiTheme="minorHAnsi" w:cstheme="minorHAnsi"/>
          <w:sz w:val="28"/>
          <w:szCs w:val="28"/>
        </w:rPr>
        <w:t>requested</w:t>
      </w:r>
      <w:proofErr w:type="gramEnd"/>
      <w:r w:rsidRPr="003E0677">
        <w:rPr>
          <w:rFonts w:asciiTheme="minorHAnsi" w:hAnsiTheme="minorHAnsi" w:cstheme="minorHAnsi"/>
          <w:sz w:val="28"/>
          <w:szCs w:val="28"/>
        </w:rPr>
        <w:t xml:space="preserve"> and the process shall be repeated.</w:t>
      </w:r>
    </w:p>
    <w:p w:rsidRPr="003E0677" w:rsidR="008334BD" w:rsidP="003E0677" w:rsidRDefault="008334BD" w14:paraId="00811E64"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747791E8" w14:textId="77777777">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12.§9.3 Authority of Arbitrator</w:t>
      </w:r>
      <w:r w:rsidRPr="00062374" w:rsidR="002A614D">
        <w:rPr>
          <w:rStyle w:val="Heading3Char"/>
          <w:rFonts w:asciiTheme="minorHAnsi" w:hAnsiTheme="minorHAnsi" w:cstheme="minorHAnsi"/>
          <w:b w:val="0"/>
          <w:bCs w:val="0"/>
          <w:sz w:val="28"/>
          <w:szCs w:val="28"/>
        </w:rPr>
        <w:fldChar w:fldCharType="begin"/>
      </w:r>
      <w:r w:rsidRPr="00062374" w:rsidR="002A614D">
        <w:rPr>
          <w:rStyle w:val="Heading3Char"/>
          <w:rFonts w:asciiTheme="minorHAnsi" w:hAnsiTheme="minorHAnsi" w:cstheme="minorHAnsi"/>
          <w:b w:val="0"/>
          <w:bCs w:val="0"/>
          <w:sz w:val="28"/>
          <w:szCs w:val="28"/>
        </w:rPr>
        <w:instrText xml:space="preserve"> XE "Grievance Procedure:Step </w:instrText>
      </w:r>
      <w:r w:rsidRPr="00062374" w:rsidR="001F28E9">
        <w:rPr>
          <w:rStyle w:val="Heading3Char"/>
          <w:rFonts w:asciiTheme="minorHAnsi" w:hAnsiTheme="minorHAnsi" w:cstheme="minorHAnsi"/>
          <w:b w:val="0"/>
          <w:bCs w:val="0"/>
          <w:sz w:val="28"/>
          <w:szCs w:val="28"/>
        </w:rPr>
        <w:instrText>T</w:instrText>
      </w:r>
      <w:r w:rsidRPr="00062374" w:rsidR="002A614D">
        <w:rPr>
          <w:rStyle w:val="Heading3Char"/>
          <w:rFonts w:asciiTheme="minorHAnsi" w:hAnsiTheme="minorHAnsi" w:cstheme="minorHAnsi"/>
          <w:b w:val="0"/>
          <w:bCs w:val="0"/>
          <w:sz w:val="28"/>
          <w:szCs w:val="28"/>
        </w:rPr>
        <w:instrText>hree</w:instrText>
      </w:r>
      <w:r w:rsidRPr="00062374" w:rsidR="001F28E9">
        <w:rPr>
          <w:rStyle w:val="Heading3Char"/>
          <w:rFonts w:asciiTheme="minorHAnsi" w:hAnsiTheme="minorHAnsi" w:cstheme="minorHAnsi"/>
          <w:b w:val="0"/>
          <w:bCs w:val="0"/>
          <w:sz w:val="28"/>
          <w:szCs w:val="28"/>
        </w:rPr>
        <w:instrText>:</w:instrText>
      </w:r>
      <w:r w:rsidRPr="00062374" w:rsidR="002A614D">
        <w:rPr>
          <w:rStyle w:val="Heading3Char"/>
          <w:rFonts w:asciiTheme="minorHAnsi" w:hAnsiTheme="minorHAnsi" w:cstheme="minorHAnsi"/>
          <w:b w:val="0"/>
          <w:bCs w:val="0"/>
          <w:sz w:val="28"/>
          <w:szCs w:val="28"/>
        </w:rPr>
        <w:instrText xml:space="preserve"> </w:instrText>
      </w:r>
      <w:r w:rsidRPr="00062374" w:rsidR="001F28E9">
        <w:rPr>
          <w:rStyle w:val="Heading3Char"/>
          <w:rFonts w:asciiTheme="minorHAnsi" w:hAnsiTheme="minorHAnsi" w:cstheme="minorHAnsi"/>
          <w:b w:val="0"/>
          <w:bCs w:val="0"/>
          <w:sz w:val="28"/>
          <w:szCs w:val="28"/>
        </w:rPr>
        <w:instrText>A</w:instrText>
      </w:r>
      <w:r w:rsidRPr="00062374" w:rsidR="004B7EF0">
        <w:rPr>
          <w:rStyle w:val="Heading3Char"/>
          <w:rFonts w:asciiTheme="minorHAnsi" w:hAnsiTheme="minorHAnsi" w:cstheme="minorHAnsi"/>
          <w:b w:val="0"/>
          <w:bCs w:val="0"/>
          <w:sz w:val="28"/>
          <w:szCs w:val="28"/>
        </w:rPr>
        <w:instrText>uthority</w:instrText>
      </w:r>
      <w:r w:rsidRPr="00062374" w:rsidR="002A614D">
        <w:rPr>
          <w:rStyle w:val="Heading3Char"/>
          <w:rFonts w:asciiTheme="minorHAnsi" w:hAnsiTheme="minorHAnsi" w:cstheme="minorHAnsi"/>
          <w:b w:val="0"/>
          <w:bCs w:val="0"/>
          <w:sz w:val="28"/>
          <w:szCs w:val="28"/>
        </w:rPr>
        <w:instrText xml:space="preserve"> of </w:instrText>
      </w:r>
      <w:r w:rsidRPr="00062374" w:rsidR="001F28E9">
        <w:rPr>
          <w:rStyle w:val="Heading3Char"/>
          <w:rFonts w:asciiTheme="minorHAnsi" w:hAnsiTheme="minorHAnsi" w:cstheme="minorHAnsi"/>
          <w:b w:val="0"/>
          <w:bCs w:val="0"/>
          <w:sz w:val="28"/>
          <w:szCs w:val="28"/>
        </w:rPr>
        <w:instrText>A</w:instrText>
      </w:r>
      <w:r w:rsidRPr="00062374" w:rsidR="002A614D">
        <w:rPr>
          <w:rStyle w:val="Heading3Char"/>
          <w:rFonts w:asciiTheme="minorHAnsi" w:hAnsiTheme="minorHAnsi" w:cstheme="minorHAnsi"/>
          <w:b w:val="0"/>
          <w:bCs w:val="0"/>
          <w:sz w:val="28"/>
          <w:szCs w:val="28"/>
        </w:rPr>
        <w:instrText xml:space="preserve">rbitrator" </w:instrText>
      </w:r>
      <w:r w:rsidRPr="00062374" w:rsidR="002A614D">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The arbitrator shall have no authority to add to, subtract from, change, or modify any of the terms or provisions of this Agreement, but shall be limited solely to the interpretation and application of the specific provisions contained herein. The arbitrator shall not render an opinion as to whether a bargaining unit faculty member should or should not be appointed, reappointed, terminated, laid off, or be granted tenure or promotion, but shall be limited in their jurisdiction on these matters to determining whether the contractual procedures have been satisfied/followed.</w:t>
      </w:r>
    </w:p>
    <w:p w:rsidRPr="003E0677" w:rsidR="008334BD" w:rsidP="003E0677" w:rsidRDefault="008334BD" w14:paraId="2A25583C"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75B6CAD6" w14:textId="366A971E">
      <w:pPr>
        <w:pStyle w:val="BodyText"/>
        <w:widowControl/>
        <w:spacing w:line="360" w:lineRule="auto"/>
        <w:ind w:left="821" w:right="40"/>
        <w:jc w:val="both"/>
        <w:rPr>
          <w:rFonts w:asciiTheme="minorHAnsi" w:hAnsiTheme="minorHAnsi" w:cstheme="minorHAnsi"/>
          <w:sz w:val="28"/>
          <w:szCs w:val="28"/>
        </w:rPr>
      </w:pPr>
      <w:r w:rsidRPr="00062374">
        <w:rPr>
          <w:rStyle w:val="Heading4Char"/>
          <w:rFonts w:cstheme="minorHAnsi"/>
          <w:b w:val="0"/>
          <w:bCs w:val="0"/>
        </w:rPr>
        <w:t>12.§9.3.1</w:t>
      </w:r>
      <w:r w:rsidRPr="003E0677">
        <w:rPr>
          <w:rFonts w:asciiTheme="minorHAnsi" w:hAnsiTheme="minorHAnsi" w:cstheme="minorHAnsi"/>
          <w:sz w:val="28"/>
          <w:szCs w:val="28"/>
        </w:rPr>
        <w:t xml:space="preserve"> However, in cases involving dismissal and discipline for cause under Article 22, Pro</w:t>
      </w:r>
      <w:r w:rsidRPr="003E0677" w:rsidR="00D72AFC">
        <w:rPr>
          <w:rFonts w:asciiTheme="minorHAnsi" w:hAnsiTheme="minorHAnsi" w:cstheme="minorHAnsi"/>
          <w:sz w:val="28"/>
          <w:szCs w:val="28"/>
        </w:rPr>
        <w:t>fessional</w:t>
      </w:r>
      <w:r w:rsidRPr="003E0677">
        <w:rPr>
          <w:rFonts w:asciiTheme="minorHAnsi" w:hAnsiTheme="minorHAnsi" w:cstheme="minorHAnsi"/>
          <w:sz w:val="28"/>
          <w:szCs w:val="28"/>
        </w:rPr>
        <w:t xml:space="preserve"> Review and Discipline for Cause, the arbitrator shall </w:t>
      </w:r>
      <w:r w:rsidRPr="003E0677">
        <w:rPr>
          <w:rFonts w:asciiTheme="minorHAnsi" w:hAnsiTheme="minorHAnsi" w:cstheme="minorHAnsi"/>
          <w:sz w:val="28"/>
          <w:szCs w:val="28"/>
        </w:rPr>
        <w:t xml:space="preserve">render an opinion as to </w:t>
      </w:r>
      <w:proofErr w:type="gramStart"/>
      <w:r w:rsidRPr="003E0677">
        <w:rPr>
          <w:rFonts w:asciiTheme="minorHAnsi" w:hAnsiTheme="minorHAnsi" w:cstheme="minorHAnsi"/>
          <w:sz w:val="28"/>
          <w:szCs w:val="28"/>
        </w:rPr>
        <w:t>whether or not</w:t>
      </w:r>
      <w:proofErr w:type="gramEnd"/>
      <w:r w:rsidRPr="003E0677">
        <w:rPr>
          <w:rFonts w:asciiTheme="minorHAnsi" w:hAnsiTheme="minorHAnsi" w:cstheme="minorHAnsi"/>
          <w:sz w:val="28"/>
          <w:szCs w:val="28"/>
        </w:rPr>
        <w:t xml:space="preserve"> the dismissal or discipline was for cause.</w:t>
      </w:r>
    </w:p>
    <w:p w:rsidRPr="003E0677" w:rsidR="008334BD" w:rsidP="003E0677" w:rsidRDefault="008334BD" w14:paraId="00907A2B"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41AB71DA" w14:textId="77777777">
      <w:pPr>
        <w:pStyle w:val="BodyText"/>
        <w:widowControl/>
        <w:spacing w:line="360" w:lineRule="auto"/>
        <w:ind w:left="821" w:right="40"/>
        <w:jc w:val="both"/>
        <w:rPr>
          <w:rFonts w:asciiTheme="minorHAnsi" w:hAnsiTheme="minorHAnsi" w:cstheme="minorHAnsi"/>
          <w:sz w:val="28"/>
          <w:szCs w:val="28"/>
        </w:rPr>
      </w:pPr>
      <w:r w:rsidRPr="000353F9">
        <w:rPr>
          <w:rStyle w:val="Heading4Char"/>
          <w:rFonts w:cstheme="minorHAnsi"/>
          <w:b w:val="0"/>
          <w:bCs w:val="0"/>
        </w:rPr>
        <w:t>12.§9.3.2</w:t>
      </w:r>
      <w:r w:rsidRPr="003E0677">
        <w:rPr>
          <w:rFonts w:asciiTheme="minorHAnsi" w:hAnsiTheme="minorHAnsi" w:cstheme="minorHAnsi"/>
          <w:sz w:val="28"/>
          <w:szCs w:val="28"/>
        </w:rPr>
        <w:t xml:space="preserve"> However, in cases involving a layoff grievance involving seniority, the arbitrator shall render an opinion as to whether or not the layoff followed the contractual procedures as defined in Article 25, with the exception of grievances involving Article </w:t>
      </w:r>
      <w:proofErr w:type="gramStart"/>
      <w:r w:rsidRPr="003E0677">
        <w:rPr>
          <w:rFonts w:asciiTheme="minorHAnsi" w:hAnsiTheme="minorHAnsi" w:cstheme="minorHAnsi"/>
          <w:sz w:val="28"/>
          <w:szCs w:val="28"/>
        </w:rPr>
        <w:t>25.§</w:t>
      </w:r>
      <w:proofErr w:type="gramEnd"/>
      <w:r w:rsidRPr="003E0677">
        <w:rPr>
          <w:rFonts w:asciiTheme="minorHAnsi" w:hAnsiTheme="minorHAnsi" w:cstheme="minorHAnsi"/>
          <w:sz w:val="28"/>
          <w:szCs w:val="28"/>
        </w:rPr>
        <w:t xml:space="preserve">3.1.9 and </w:t>
      </w:r>
      <w:proofErr w:type="gramStart"/>
      <w:r w:rsidRPr="003E0677">
        <w:rPr>
          <w:rFonts w:asciiTheme="minorHAnsi" w:hAnsiTheme="minorHAnsi" w:cstheme="minorHAnsi"/>
          <w:sz w:val="28"/>
          <w:szCs w:val="28"/>
        </w:rPr>
        <w:t>25.§</w:t>
      </w:r>
      <w:proofErr w:type="gramEnd"/>
      <w:r w:rsidRPr="003E0677">
        <w:rPr>
          <w:rFonts w:asciiTheme="minorHAnsi" w:hAnsiTheme="minorHAnsi" w:cstheme="minorHAnsi"/>
          <w:sz w:val="28"/>
          <w:szCs w:val="28"/>
        </w:rPr>
        <w:t>3.1.11.</w:t>
      </w:r>
    </w:p>
    <w:p w:rsidRPr="003E0677" w:rsidR="008334BD" w:rsidP="003E0677" w:rsidRDefault="008334BD" w14:paraId="693B94CE"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2DC89B9F" w14:textId="77777777">
      <w:pPr>
        <w:pStyle w:val="BodyText"/>
        <w:widowControl/>
        <w:spacing w:line="360" w:lineRule="auto"/>
        <w:ind w:left="46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12.§9.4 Arbitration Panel</w:t>
      </w:r>
      <w:r w:rsidRPr="000353F9" w:rsidR="004B7EF0">
        <w:rPr>
          <w:rStyle w:val="Heading3Char"/>
          <w:rFonts w:asciiTheme="minorHAnsi" w:hAnsiTheme="minorHAnsi" w:cstheme="minorHAnsi"/>
          <w:b w:val="0"/>
          <w:bCs w:val="0"/>
          <w:sz w:val="28"/>
          <w:szCs w:val="28"/>
        </w:rPr>
        <w:fldChar w:fldCharType="begin"/>
      </w:r>
      <w:r w:rsidRPr="000353F9" w:rsidR="004B7EF0">
        <w:rPr>
          <w:rStyle w:val="Heading3Char"/>
          <w:rFonts w:asciiTheme="minorHAnsi" w:hAnsiTheme="minorHAnsi" w:cstheme="minorHAnsi"/>
          <w:b w:val="0"/>
          <w:bCs w:val="0"/>
          <w:sz w:val="28"/>
          <w:szCs w:val="28"/>
        </w:rPr>
        <w:instrText xml:space="preserve"> XE "Grievance Procedure:Step </w:instrText>
      </w:r>
      <w:r w:rsidRPr="000353F9" w:rsidR="001F28E9">
        <w:rPr>
          <w:rStyle w:val="Heading3Char"/>
          <w:rFonts w:asciiTheme="minorHAnsi" w:hAnsiTheme="minorHAnsi" w:cstheme="minorHAnsi"/>
          <w:b w:val="0"/>
          <w:bCs w:val="0"/>
          <w:sz w:val="28"/>
          <w:szCs w:val="28"/>
        </w:rPr>
        <w:instrText>T</w:instrText>
      </w:r>
      <w:r w:rsidRPr="000353F9" w:rsidR="004B7EF0">
        <w:rPr>
          <w:rStyle w:val="Heading3Char"/>
          <w:rFonts w:asciiTheme="minorHAnsi" w:hAnsiTheme="minorHAnsi" w:cstheme="minorHAnsi"/>
          <w:b w:val="0"/>
          <w:bCs w:val="0"/>
          <w:sz w:val="28"/>
          <w:szCs w:val="28"/>
        </w:rPr>
        <w:instrText>hree</w:instrText>
      </w:r>
      <w:r w:rsidRPr="000353F9" w:rsidR="001F28E9">
        <w:rPr>
          <w:rStyle w:val="Heading3Char"/>
          <w:rFonts w:asciiTheme="minorHAnsi" w:hAnsiTheme="minorHAnsi" w:cstheme="minorHAnsi"/>
          <w:b w:val="0"/>
          <w:bCs w:val="0"/>
          <w:sz w:val="28"/>
          <w:szCs w:val="28"/>
        </w:rPr>
        <w:instrText>:</w:instrText>
      </w:r>
      <w:r w:rsidRPr="000353F9" w:rsidR="004B7EF0">
        <w:rPr>
          <w:rStyle w:val="Heading3Char"/>
          <w:rFonts w:asciiTheme="minorHAnsi" w:hAnsiTheme="minorHAnsi" w:cstheme="minorHAnsi"/>
          <w:b w:val="0"/>
          <w:bCs w:val="0"/>
          <w:sz w:val="28"/>
          <w:szCs w:val="28"/>
        </w:rPr>
        <w:instrText xml:space="preserve"> </w:instrText>
      </w:r>
      <w:r w:rsidRPr="000353F9" w:rsidR="001F28E9">
        <w:rPr>
          <w:rStyle w:val="Heading3Char"/>
          <w:rFonts w:asciiTheme="minorHAnsi" w:hAnsiTheme="minorHAnsi" w:cstheme="minorHAnsi"/>
          <w:b w:val="0"/>
          <w:bCs w:val="0"/>
          <w:sz w:val="28"/>
          <w:szCs w:val="28"/>
        </w:rPr>
        <w:instrText>A</w:instrText>
      </w:r>
      <w:r w:rsidRPr="000353F9" w:rsidR="004B7EF0">
        <w:rPr>
          <w:rStyle w:val="Heading3Char"/>
          <w:rFonts w:asciiTheme="minorHAnsi" w:hAnsiTheme="minorHAnsi" w:cstheme="minorHAnsi"/>
          <w:b w:val="0"/>
          <w:bCs w:val="0"/>
          <w:sz w:val="28"/>
          <w:szCs w:val="28"/>
        </w:rPr>
        <w:instrText xml:space="preserve">rbitrator </w:instrText>
      </w:r>
      <w:r w:rsidRPr="000353F9" w:rsidR="001F28E9">
        <w:rPr>
          <w:rStyle w:val="Heading3Char"/>
          <w:rFonts w:asciiTheme="minorHAnsi" w:hAnsiTheme="minorHAnsi" w:cstheme="minorHAnsi"/>
          <w:b w:val="0"/>
          <w:bCs w:val="0"/>
          <w:sz w:val="28"/>
          <w:szCs w:val="28"/>
        </w:rPr>
        <w:instrText>P</w:instrText>
      </w:r>
      <w:r w:rsidRPr="000353F9" w:rsidR="004B7EF0">
        <w:rPr>
          <w:rStyle w:val="Heading3Char"/>
          <w:rFonts w:asciiTheme="minorHAnsi" w:hAnsiTheme="minorHAnsi" w:cstheme="minorHAnsi"/>
          <w:b w:val="0"/>
          <w:bCs w:val="0"/>
          <w:sz w:val="28"/>
          <w:szCs w:val="28"/>
        </w:rPr>
        <w:instrText xml:space="preserve">anel" </w:instrText>
      </w:r>
      <w:r w:rsidRPr="000353F9" w:rsidR="004B7EF0">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The current members of the rotating panel of arbitrators from which the parties shall select arbitrators to hear grievances are</w:t>
      </w:r>
      <w:r w:rsidRPr="003E0677" w:rsidR="0090281F">
        <w:rPr>
          <w:rFonts w:asciiTheme="minorHAnsi" w:hAnsiTheme="minorHAnsi" w:cstheme="minorHAnsi"/>
          <w:sz w:val="28"/>
          <w:szCs w:val="28"/>
        </w:rPr>
        <w:fldChar w:fldCharType="begin"/>
      </w:r>
      <w:r w:rsidRPr="003E0677" w:rsidR="0090281F">
        <w:rPr>
          <w:rFonts w:asciiTheme="minorHAnsi" w:hAnsiTheme="minorHAnsi" w:cstheme="minorHAnsi"/>
          <w:sz w:val="28"/>
          <w:szCs w:val="28"/>
        </w:rPr>
        <w:instrText xml:space="preserve"> XE "</w:instrText>
      </w:r>
      <w:r w:rsidRPr="003E0677" w:rsidR="0090281F">
        <w:rPr>
          <w:rFonts w:asciiTheme="minorHAnsi" w:hAnsiTheme="minorHAnsi" w:cstheme="minorHAnsi"/>
          <w:b/>
          <w:sz w:val="28"/>
          <w:szCs w:val="28"/>
        </w:rPr>
        <w:instrText>Grievance Procedure:</w:instrText>
      </w:r>
      <w:r w:rsidRPr="003E0677" w:rsidR="0090281F">
        <w:rPr>
          <w:rFonts w:asciiTheme="minorHAnsi" w:hAnsiTheme="minorHAnsi" w:cstheme="minorHAnsi"/>
          <w:sz w:val="28"/>
          <w:szCs w:val="28"/>
        </w:rPr>
        <w:instrText xml:space="preserve">Arbitrator Panel" </w:instrText>
      </w:r>
      <w:r w:rsidRPr="003E0677" w:rsidR="0090281F">
        <w:rPr>
          <w:rFonts w:asciiTheme="minorHAnsi" w:hAnsiTheme="minorHAnsi" w:cstheme="minorHAnsi"/>
          <w:sz w:val="28"/>
          <w:szCs w:val="28"/>
        </w:rPr>
        <w:fldChar w:fldCharType="end"/>
      </w:r>
      <w:r w:rsidRPr="003E0677">
        <w:rPr>
          <w:rFonts w:asciiTheme="minorHAnsi" w:hAnsiTheme="minorHAnsi" w:cstheme="minorHAnsi"/>
          <w:sz w:val="28"/>
          <w:szCs w:val="28"/>
        </w:rPr>
        <w:t>:</w:t>
      </w:r>
    </w:p>
    <w:p w:rsidRPr="003E0677" w:rsidR="008334BD" w:rsidP="003E0677" w:rsidRDefault="008334BD" w14:paraId="0406F51D" w14:textId="77777777">
      <w:pPr>
        <w:pStyle w:val="BodyText"/>
        <w:widowControl/>
        <w:spacing w:line="360" w:lineRule="auto"/>
        <w:ind w:right="40"/>
        <w:jc w:val="both"/>
        <w:rPr>
          <w:rFonts w:asciiTheme="minorHAnsi" w:hAnsiTheme="minorHAnsi" w:cstheme="minorHAnsi"/>
          <w:sz w:val="28"/>
          <w:szCs w:val="28"/>
        </w:rPr>
      </w:pPr>
    </w:p>
    <w:p w:rsidRPr="003E0677" w:rsidR="00962EEC" w:rsidP="003E0677" w:rsidRDefault="00962EEC" w14:paraId="1AB69D60"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Elaine Frost</w:t>
      </w:r>
    </w:p>
    <w:p w:rsidRPr="003E0677" w:rsidR="00962EEC" w:rsidP="003E0677" w:rsidRDefault="00962EEC" w14:paraId="6AC02498"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Mark Glazer </w:t>
      </w:r>
    </w:p>
    <w:p w:rsidRPr="003E0677" w:rsidR="00962EEC" w:rsidP="003E0677" w:rsidRDefault="00962EEC" w14:paraId="6848C850"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Paul Glendon</w:t>
      </w:r>
    </w:p>
    <w:p w:rsidRPr="003E0677" w:rsidR="00962EEC" w:rsidP="003E0677" w:rsidRDefault="00962EEC" w14:paraId="4B3990E2"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Barry Goldman</w:t>
      </w:r>
    </w:p>
    <w:p w:rsidRPr="003E0677" w:rsidR="00962EEC" w:rsidP="003E0677" w:rsidRDefault="00962EEC" w14:paraId="7A78168C"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Lee Hornberger</w:t>
      </w:r>
    </w:p>
    <w:p w:rsidRPr="003E0677" w:rsidR="00962EEC" w:rsidP="003E0677" w:rsidRDefault="00962EEC" w14:paraId="6C060100"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Patrick McDonald </w:t>
      </w:r>
    </w:p>
    <w:p w:rsidRPr="003E0677" w:rsidR="00962EEC" w:rsidP="003E0677" w:rsidRDefault="00962EEC" w14:paraId="3D615EDA"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 xml:space="preserve">Kathryn </w:t>
      </w:r>
      <w:proofErr w:type="spellStart"/>
      <w:r w:rsidRPr="003E0677">
        <w:rPr>
          <w:rFonts w:asciiTheme="minorHAnsi" w:hAnsiTheme="minorHAnsi" w:cstheme="minorHAnsi"/>
          <w:color w:val="000000"/>
          <w:sz w:val="28"/>
          <w:szCs w:val="28"/>
        </w:rPr>
        <w:t>VanDagens</w:t>
      </w:r>
      <w:proofErr w:type="spellEnd"/>
      <w:r w:rsidRPr="003E0677">
        <w:rPr>
          <w:rFonts w:asciiTheme="minorHAnsi" w:hAnsiTheme="minorHAnsi" w:cstheme="minorHAnsi"/>
          <w:color w:val="000000"/>
          <w:sz w:val="28"/>
          <w:szCs w:val="28"/>
        </w:rPr>
        <w:t> </w:t>
      </w:r>
    </w:p>
    <w:p w:rsidRPr="003E0677" w:rsidR="00962EEC" w:rsidP="003E0677" w:rsidRDefault="00962EEC" w14:paraId="5B80A2CA"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Tom Barnes </w:t>
      </w:r>
    </w:p>
    <w:p w:rsidRPr="003E0677" w:rsidR="008334BD" w:rsidP="003E0677" w:rsidRDefault="008334BD" w14:paraId="7D118BCF" w14:textId="77777777">
      <w:pPr>
        <w:pStyle w:val="BodyText"/>
        <w:widowControl/>
        <w:spacing w:line="360" w:lineRule="auto"/>
        <w:ind w:left="0" w:right="40"/>
        <w:jc w:val="both"/>
        <w:rPr>
          <w:rFonts w:asciiTheme="minorHAnsi" w:hAnsiTheme="minorHAnsi" w:cstheme="minorHAnsi"/>
          <w:b/>
          <w:sz w:val="28"/>
          <w:szCs w:val="28"/>
        </w:rPr>
      </w:pPr>
    </w:p>
    <w:p w:rsidRPr="003E0677" w:rsidR="008334BD" w:rsidP="003E0677" w:rsidRDefault="008334BD" w14:paraId="252D80A8" w14:textId="77777777">
      <w:pPr>
        <w:pStyle w:val="BodyText"/>
        <w:widowControl/>
        <w:spacing w:line="360" w:lineRule="auto"/>
        <w:ind w:left="461" w:right="40"/>
        <w:jc w:val="both"/>
        <w:rPr>
          <w:rFonts w:asciiTheme="minorHAnsi" w:hAnsiTheme="minorHAnsi" w:cstheme="minorHAnsi"/>
          <w:sz w:val="28"/>
          <w:szCs w:val="28"/>
        </w:rPr>
      </w:pPr>
      <w:r w:rsidRPr="003E0677">
        <w:rPr>
          <w:rFonts w:asciiTheme="minorHAnsi" w:hAnsiTheme="minorHAnsi" w:cstheme="minorHAnsi"/>
          <w:sz w:val="28"/>
          <w:szCs w:val="28"/>
        </w:rPr>
        <w:t xml:space="preserve">If one or more of these arbitrators </w:t>
      </w:r>
      <w:proofErr w:type="gramStart"/>
      <w:r w:rsidRPr="003E0677">
        <w:rPr>
          <w:rFonts w:asciiTheme="minorHAnsi" w:hAnsiTheme="minorHAnsi" w:cstheme="minorHAnsi"/>
          <w:sz w:val="28"/>
          <w:szCs w:val="28"/>
        </w:rPr>
        <w:t>becomes</w:t>
      </w:r>
      <w:proofErr w:type="gramEnd"/>
      <w:r w:rsidRPr="003E0677">
        <w:rPr>
          <w:rFonts w:asciiTheme="minorHAnsi" w:hAnsiTheme="minorHAnsi" w:cstheme="minorHAnsi"/>
          <w:sz w:val="28"/>
          <w:szCs w:val="28"/>
        </w:rPr>
        <w:t xml:space="preserve"> permanently unable to serve on the panel, the parties shall mutually agree to a replacement(s). Until the </w:t>
      </w:r>
      <w:proofErr w:type="gramStart"/>
      <w:r w:rsidRPr="003E0677">
        <w:rPr>
          <w:rFonts w:asciiTheme="minorHAnsi" w:hAnsiTheme="minorHAnsi" w:cstheme="minorHAnsi"/>
          <w:sz w:val="28"/>
          <w:szCs w:val="28"/>
        </w:rPr>
        <w:t>parties so</w:t>
      </w:r>
      <w:proofErr w:type="gramEnd"/>
      <w:r w:rsidRPr="003E0677">
        <w:rPr>
          <w:rFonts w:asciiTheme="minorHAnsi" w:hAnsiTheme="minorHAnsi" w:cstheme="minorHAnsi"/>
          <w:sz w:val="28"/>
          <w:szCs w:val="28"/>
        </w:rPr>
        <w:t xml:space="preserve"> agree, the remaining arbitrators shall constitute the panel. When panel membership changes, a new addendum shall be added to the Agreement indicating the change.</w:t>
      </w:r>
    </w:p>
    <w:p w:rsidRPr="003E0677" w:rsidR="008334BD" w:rsidP="003E0677" w:rsidRDefault="008334BD" w14:paraId="5DAD7BA1"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636CBE15" w14:textId="77777777">
      <w:pPr>
        <w:pStyle w:val="BodyText"/>
        <w:widowControl/>
        <w:spacing w:line="360" w:lineRule="auto"/>
        <w:ind w:left="46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12.§9.5 Arbitration Fees</w:t>
      </w:r>
      <w:r w:rsidRPr="000353F9" w:rsidR="004B7EF0">
        <w:rPr>
          <w:rStyle w:val="Heading3Char"/>
          <w:rFonts w:asciiTheme="minorHAnsi" w:hAnsiTheme="minorHAnsi" w:cstheme="minorHAnsi"/>
          <w:b w:val="0"/>
          <w:bCs w:val="0"/>
          <w:sz w:val="28"/>
          <w:szCs w:val="28"/>
        </w:rPr>
        <w:fldChar w:fldCharType="begin"/>
      </w:r>
      <w:r w:rsidRPr="000353F9" w:rsidR="004B7EF0">
        <w:rPr>
          <w:rStyle w:val="Heading3Char"/>
          <w:rFonts w:asciiTheme="minorHAnsi" w:hAnsiTheme="minorHAnsi" w:cstheme="minorHAnsi"/>
          <w:b w:val="0"/>
          <w:bCs w:val="0"/>
          <w:sz w:val="28"/>
          <w:szCs w:val="28"/>
        </w:rPr>
        <w:instrText xml:space="preserve"> XE "Grievance Procedure:Step </w:instrText>
      </w:r>
      <w:r w:rsidRPr="000353F9" w:rsidR="001F28E9">
        <w:rPr>
          <w:rStyle w:val="Heading3Char"/>
          <w:rFonts w:asciiTheme="minorHAnsi" w:hAnsiTheme="minorHAnsi" w:cstheme="minorHAnsi"/>
          <w:b w:val="0"/>
          <w:bCs w:val="0"/>
          <w:sz w:val="28"/>
          <w:szCs w:val="28"/>
        </w:rPr>
        <w:instrText>T</w:instrText>
      </w:r>
      <w:r w:rsidRPr="000353F9" w:rsidR="004B7EF0">
        <w:rPr>
          <w:rStyle w:val="Heading3Char"/>
          <w:rFonts w:asciiTheme="minorHAnsi" w:hAnsiTheme="minorHAnsi" w:cstheme="minorHAnsi"/>
          <w:b w:val="0"/>
          <w:bCs w:val="0"/>
          <w:sz w:val="28"/>
          <w:szCs w:val="28"/>
        </w:rPr>
        <w:instrText>hree</w:instrText>
      </w:r>
      <w:r w:rsidRPr="000353F9" w:rsidR="001F28E9">
        <w:rPr>
          <w:rStyle w:val="Heading3Char"/>
          <w:rFonts w:asciiTheme="minorHAnsi" w:hAnsiTheme="minorHAnsi" w:cstheme="minorHAnsi"/>
          <w:b w:val="0"/>
          <w:bCs w:val="0"/>
          <w:sz w:val="28"/>
          <w:szCs w:val="28"/>
        </w:rPr>
        <w:instrText>:</w:instrText>
      </w:r>
      <w:r w:rsidRPr="000353F9" w:rsidR="004B7EF0">
        <w:rPr>
          <w:rStyle w:val="Heading3Char"/>
          <w:rFonts w:asciiTheme="minorHAnsi" w:hAnsiTheme="minorHAnsi" w:cstheme="minorHAnsi"/>
          <w:b w:val="0"/>
          <w:bCs w:val="0"/>
          <w:sz w:val="28"/>
          <w:szCs w:val="28"/>
        </w:rPr>
        <w:instrText xml:space="preserve"> </w:instrText>
      </w:r>
      <w:r w:rsidRPr="000353F9" w:rsidR="001F28E9">
        <w:rPr>
          <w:rStyle w:val="Heading3Char"/>
          <w:rFonts w:asciiTheme="minorHAnsi" w:hAnsiTheme="minorHAnsi" w:cstheme="minorHAnsi"/>
          <w:b w:val="0"/>
          <w:bCs w:val="0"/>
          <w:sz w:val="28"/>
          <w:szCs w:val="28"/>
        </w:rPr>
        <w:instrText>A</w:instrText>
      </w:r>
      <w:r w:rsidRPr="000353F9" w:rsidR="004B7EF0">
        <w:rPr>
          <w:rStyle w:val="Heading3Char"/>
          <w:rFonts w:asciiTheme="minorHAnsi" w:hAnsiTheme="minorHAnsi" w:cstheme="minorHAnsi"/>
          <w:b w:val="0"/>
          <w:bCs w:val="0"/>
          <w:sz w:val="28"/>
          <w:szCs w:val="28"/>
        </w:rPr>
        <w:instrText xml:space="preserve">rbitrator </w:instrText>
      </w:r>
      <w:r w:rsidRPr="000353F9" w:rsidR="001F28E9">
        <w:rPr>
          <w:rStyle w:val="Heading3Char"/>
          <w:rFonts w:asciiTheme="minorHAnsi" w:hAnsiTheme="minorHAnsi" w:cstheme="minorHAnsi"/>
          <w:b w:val="0"/>
          <w:bCs w:val="0"/>
          <w:sz w:val="28"/>
          <w:szCs w:val="28"/>
        </w:rPr>
        <w:instrText>F</w:instrText>
      </w:r>
      <w:r w:rsidRPr="000353F9" w:rsidR="004B7EF0">
        <w:rPr>
          <w:rStyle w:val="Heading3Char"/>
          <w:rFonts w:asciiTheme="minorHAnsi" w:hAnsiTheme="minorHAnsi" w:cstheme="minorHAnsi"/>
          <w:b w:val="0"/>
          <w:bCs w:val="0"/>
          <w:sz w:val="28"/>
          <w:szCs w:val="28"/>
        </w:rPr>
        <w:instrText xml:space="preserve">ees" </w:instrText>
      </w:r>
      <w:r w:rsidRPr="000353F9" w:rsidR="004B7EF0">
        <w:rPr>
          <w:rStyle w:val="Heading3Char"/>
          <w:rFonts w:asciiTheme="minorHAnsi" w:hAnsiTheme="minorHAnsi" w:cstheme="minorHAnsi"/>
          <w:b w:val="0"/>
          <w:bCs w:val="0"/>
          <w:sz w:val="28"/>
          <w:szCs w:val="28"/>
        </w:rPr>
        <w:fldChar w:fldCharType="end"/>
      </w:r>
      <w:r w:rsidRPr="000353F9" w:rsidR="00A62764">
        <w:rPr>
          <w:rStyle w:val="Heading3Char"/>
          <w:rFonts w:asciiTheme="minorHAnsi" w:hAnsiTheme="minorHAnsi" w:cstheme="minorHAnsi"/>
          <w:b w:val="0"/>
          <w:bCs w:val="0"/>
          <w:sz w:val="28"/>
          <w:szCs w:val="28"/>
        </w:rPr>
        <w:fldChar w:fldCharType="begin"/>
      </w:r>
      <w:r w:rsidRPr="000353F9" w:rsidR="00A62764">
        <w:rPr>
          <w:rStyle w:val="Heading3Char"/>
          <w:rFonts w:asciiTheme="minorHAnsi" w:hAnsiTheme="minorHAnsi" w:cstheme="minorHAnsi"/>
          <w:b w:val="0"/>
          <w:bCs w:val="0"/>
          <w:sz w:val="28"/>
          <w:szCs w:val="28"/>
        </w:rPr>
        <w:instrText xml:space="preserve"> XE "</w:instrText>
      </w:r>
      <w:r w:rsidRPr="000353F9" w:rsidR="00654351">
        <w:rPr>
          <w:rStyle w:val="Heading3Char"/>
          <w:rFonts w:asciiTheme="minorHAnsi" w:hAnsiTheme="minorHAnsi" w:cstheme="minorHAnsi"/>
          <w:b w:val="0"/>
          <w:bCs w:val="0"/>
          <w:sz w:val="28"/>
          <w:szCs w:val="28"/>
        </w:rPr>
        <w:instrText>Arbitration</w:instrText>
      </w:r>
      <w:r w:rsidRPr="000353F9" w:rsidR="00A62764">
        <w:rPr>
          <w:rStyle w:val="Heading3Char"/>
          <w:rFonts w:asciiTheme="minorHAnsi" w:hAnsiTheme="minorHAnsi" w:cstheme="minorHAnsi"/>
          <w:b w:val="0"/>
          <w:bCs w:val="0"/>
          <w:sz w:val="28"/>
          <w:szCs w:val="28"/>
        </w:rPr>
        <w:instrText xml:space="preserve">:Fees" </w:instrText>
      </w:r>
      <w:r w:rsidRPr="000353F9" w:rsidR="00A62764">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Western and the Chapter</w:t>
      </w:r>
      <w:r w:rsidRPr="003E0677" w:rsidR="007D4E44">
        <w:rPr>
          <w:rFonts w:asciiTheme="minorHAnsi" w:hAnsiTheme="minorHAnsi" w:cstheme="minorHAnsi"/>
          <w:sz w:val="28"/>
          <w:szCs w:val="28"/>
        </w:rPr>
        <w:fldChar w:fldCharType="begin"/>
      </w:r>
      <w:r w:rsidRPr="003E0677" w:rsidR="007D4E44">
        <w:rPr>
          <w:rFonts w:asciiTheme="minorHAnsi" w:hAnsiTheme="minorHAnsi" w:cstheme="minorHAnsi"/>
          <w:sz w:val="28"/>
          <w:szCs w:val="28"/>
        </w:rPr>
        <w:instrText xml:space="preserve"> XE "</w:instrText>
      </w:r>
      <w:r w:rsidRPr="003E0677" w:rsidR="007D4E44">
        <w:rPr>
          <w:rFonts w:asciiTheme="minorHAnsi" w:hAnsiTheme="minorHAnsi" w:cstheme="minorHAnsi"/>
          <w:b/>
          <w:sz w:val="28"/>
          <w:szCs w:val="28"/>
        </w:rPr>
        <w:instrText>Chapter:</w:instrText>
      </w:r>
      <w:r w:rsidRPr="003E0677" w:rsidR="007D4E44">
        <w:rPr>
          <w:rFonts w:asciiTheme="minorHAnsi" w:hAnsiTheme="minorHAnsi" w:cstheme="minorHAnsi"/>
          <w:sz w:val="28"/>
          <w:szCs w:val="28"/>
        </w:rPr>
        <w:instrText xml:space="preserve">Grievance </w:instrText>
      </w:r>
      <w:r w:rsidRPr="003E0677" w:rsidR="001F28E9">
        <w:rPr>
          <w:rFonts w:asciiTheme="minorHAnsi" w:hAnsiTheme="minorHAnsi" w:cstheme="minorHAnsi"/>
          <w:sz w:val="28"/>
          <w:szCs w:val="28"/>
        </w:rPr>
        <w:instrText>P</w:instrText>
      </w:r>
      <w:r w:rsidRPr="003E0677" w:rsidR="007D4E44">
        <w:rPr>
          <w:rFonts w:asciiTheme="minorHAnsi" w:hAnsiTheme="minorHAnsi" w:cstheme="minorHAnsi"/>
          <w:sz w:val="28"/>
          <w:szCs w:val="28"/>
        </w:rPr>
        <w:instrText>rocedure</w:instrText>
      </w:r>
      <w:r w:rsidRPr="003E0677" w:rsidR="001F28E9">
        <w:rPr>
          <w:rFonts w:asciiTheme="minorHAnsi" w:hAnsiTheme="minorHAnsi" w:cstheme="minorHAnsi"/>
          <w:sz w:val="28"/>
          <w:szCs w:val="28"/>
        </w:rPr>
        <w:instrText>:</w:instrText>
      </w:r>
      <w:r w:rsidRPr="003E0677" w:rsidR="007D4E44">
        <w:rPr>
          <w:rFonts w:asciiTheme="minorHAnsi" w:hAnsiTheme="minorHAnsi" w:cstheme="minorHAnsi"/>
          <w:sz w:val="28"/>
          <w:szCs w:val="28"/>
        </w:rPr>
        <w:instrText xml:space="preserve"> </w:instrText>
      </w:r>
      <w:r w:rsidRPr="003E0677" w:rsidR="001F28E9">
        <w:rPr>
          <w:rFonts w:asciiTheme="minorHAnsi" w:hAnsiTheme="minorHAnsi" w:cstheme="minorHAnsi"/>
          <w:sz w:val="28"/>
          <w:szCs w:val="28"/>
        </w:rPr>
        <w:instrText>A</w:instrText>
      </w:r>
      <w:r w:rsidRPr="003E0677" w:rsidR="007D4E44">
        <w:rPr>
          <w:rFonts w:asciiTheme="minorHAnsi" w:hAnsiTheme="minorHAnsi" w:cstheme="minorHAnsi"/>
          <w:sz w:val="28"/>
          <w:szCs w:val="28"/>
        </w:rPr>
        <w:instrText xml:space="preserve">rbitration </w:instrText>
      </w:r>
      <w:r w:rsidRPr="003E0677" w:rsidR="001F28E9">
        <w:rPr>
          <w:rFonts w:asciiTheme="minorHAnsi" w:hAnsiTheme="minorHAnsi" w:cstheme="minorHAnsi"/>
          <w:sz w:val="28"/>
          <w:szCs w:val="28"/>
        </w:rPr>
        <w:instrText>F</w:instrText>
      </w:r>
      <w:r w:rsidRPr="003E0677" w:rsidR="007D4E44">
        <w:rPr>
          <w:rFonts w:asciiTheme="minorHAnsi" w:hAnsiTheme="minorHAnsi" w:cstheme="minorHAnsi"/>
          <w:sz w:val="28"/>
          <w:szCs w:val="28"/>
        </w:rPr>
        <w:instrText xml:space="preserve">ees" </w:instrText>
      </w:r>
      <w:r w:rsidRPr="003E0677" w:rsidR="007D4E4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will share equally the expenses and fees of the arbitrator and the American Arbitration Association. All other expenses will be borne by the party upon whose behalf they are incurred. The decision of the arbitrator shall be final and binding on all parties hereto</w:t>
      </w:r>
      <w:r w:rsidRPr="003E0677" w:rsidR="0090281F">
        <w:rPr>
          <w:rFonts w:asciiTheme="minorHAnsi" w:hAnsiTheme="minorHAnsi" w:cstheme="minorHAnsi"/>
          <w:sz w:val="28"/>
          <w:szCs w:val="28"/>
        </w:rPr>
        <w:fldChar w:fldCharType="begin"/>
      </w:r>
      <w:r w:rsidRPr="003E0677" w:rsidR="0090281F">
        <w:rPr>
          <w:rFonts w:asciiTheme="minorHAnsi" w:hAnsiTheme="minorHAnsi" w:cstheme="minorHAnsi"/>
          <w:sz w:val="28"/>
          <w:szCs w:val="28"/>
        </w:rPr>
        <w:instrText xml:space="preserve"> XE "</w:instrText>
      </w:r>
      <w:r w:rsidRPr="003E0677" w:rsidR="0090281F">
        <w:rPr>
          <w:rFonts w:asciiTheme="minorHAnsi" w:hAnsiTheme="minorHAnsi" w:cstheme="minorHAnsi"/>
          <w:b/>
          <w:sz w:val="28"/>
          <w:szCs w:val="28"/>
        </w:rPr>
        <w:instrText>Grievance Procedure:</w:instrText>
      </w:r>
      <w:r w:rsidRPr="003E0677" w:rsidR="0090281F">
        <w:rPr>
          <w:rFonts w:asciiTheme="minorHAnsi" w:hAnsiTheme="minorHAnsi" w:cstheme="minorHAnsi"/>
          <w:sz w:val="28"/>
          <w:szCs w:val="28"/>
        </w:rPr>
        <w:instrText xml:space="preserve">Arbitration Fees" </w:instrText>
      </w:r>
      <w:r w:rsidRPr="003E0677" w:rsidR="0090281F">
        <w:rPr>
          <w:rFonts w:asciiTheme="minorHAnsi" w:hAnsiTheme="minorHAnsi" w:cstheme="minorHAnsi"/>
          <w:sz w:val="28"/>
          <w:szCs w:val="28"/>
        </w:rPr>
        <w:fldChar w:fldCharType="end"/>
      </w:r>
      <w:r w:rsidRPr="003E0677">
        <w:rPr>
          <w:rFonts w:asciiTheme="minorHAnsi" w:hAnsiTheme="minorHAnsi" w:cstheme="minorHAnsi"/>
          <w:sz w:val="28"/>
          <w:szCs w:val="28"/>
        </w:rPr>
        <w:t>.</w:t>
      </w:r>
    </w:p>
    <w:p w:rsidRPr="00E7521F" w:rsidR="006D58F4" w:rsidP="000F1967" w:rsidRDefault="006D58F4" w14:paraId="5DC5095D" w14:textId="77777777">
      <w:pPr>
        <w:ind w:left="840" w:right="79"/>
        <w:jc w:val="both"/>
        <w:rPr>
          <w:sz w:val="24"/>
          <w:szCs w:val="24"/>
        </w:rPr>
      </w:pPr>
    </w:p>
    <w:p w:rsidRPr="000353F9" w:rsidR="006D58F4" w:rsidP="006B5E4F" w:rsidRDefault="00CF1930" w14:paraId="6B05178A" w14:textId="77777777">
      <w:pPr>
        <w:pStyle w:val="Heading1"/>
        <w:spacing w:line="360" w:lineRule="auto"/>
        <w:rPr>
          <w:rFonts w:asciiTheme="minorHAnsi" w:hAnsiTheme="minorHAnsi" w:cstheme="minorHAnsi"/>
          <w:b w:val="0"/>
          <w:bCs w:val="0"/>
          <w:sz w:val="28"/>
          <w:szCs w:val="28"/>
        </w:rPr>
      </w:pPr>
      <w:bookmarkStart w:name="_Hlk510013212" w:id="13"/>
      <w:bookmarkEnd w:id="12"/>
      <w:r w:rsidRPr="000353F9">
        <w:rPr>
          <w:rFonts w:asciiTheme="minorHAnsi" w:hAnsiTheme="minorHAnsi" w:cstheme="minorHAnsi"/>
          <w:b w:val="0"/>
          <w:bCs w:val="0"/>
          <w:sz w:val="28"/>
          <w:szCs w:val="28"/>
        </w:rPr>
        <w:t>ARTICLE 13</w:t>
      </w:r>
      <w:r w:rsidRPr="000353F9" w:rsidR="00723F1B">
        <w:rPr>
          <w:rFonts w:asciiTheme="minorHAnsi" w:hAnsiTheme="minorHAnsi" w:cstheme="minorHAnsi"/>
          <w:b w:val="0"/>
          <w:bCs w:val="0"/>
          <w:sz w:val="28"/>
          <w:szCs w:val="28"/>
        </w:rPr>
        <w:br/>
      </w:r>
      <w:r w:rsidRPr="000353F9">
        <w:rPr>
          <w:rFonts w:asciiTheme="minorHAnsi" w:hAnsiTheme="minorHAnsi" w:cstheme="minorHAnsi"/>
          <w:b w:val="0"/>
          <w:bCs w:val="0"/>
          <w:sz w:val="28"/>
          <w:szCs w:val="28"/>
        </w:rPr>
        <w:t>ACADEMIC FREEDOM AND ACADEMIC RESPONSIBILITY</w:t>
      </w:r>
      <w:r w:rsidRPr="000353F9" w:rsidR="00F34D48">
        <w:rPr>
          <w:rFonts w:asciiTheme="minorHAnsi" w:hAnsiTheme="minorHAnsi" w:cstheme="minorHAnsi"/>
          <w:b w:val="0"/>
          <w:bCs w:val="0"/>
          <w:sz w:val="28"/>
          <w:szCs w:val="28"/>
        </w:rPr>
        <w:fldChar w:fldCharType="begin"/>
      </w:r>
      <w:r w:rsidRPr="000353F9" w:rsidR="00F34D48">
        <w:rPr>
          <w:rFonts w:asciiTheme="minorHAnsi" w:hAnsiTheme="minorHAnsi" w:cstheme="minorHAnsi"/>
          <w:b w:val="0"/>
          <w:bCs w:val="0"/>
          <w:sz w:val="28"/>
          <w:szCs w:val="28"/>
        </w:rPr>
        <w:instrText xml:space="preserve"> XE "</w:instrText>
      </w:r>
      <w:r w:rsidRPr="000353F9" w:rsidR="00654351">
        <w:rPr>
          <w:rFonts w:asciiTheme="minorHAnsi" w:hAnsiTheme="minorHAnsi" w:cstheme="minorHAnsi"/>
          <w:b w:val="0"/>
          <w:bCs w:val="0"/>
          <w:sz w:val="28"/>
          <w:szCs w:val="28"/>
        </w:rPr>
        <w:instrText xml:space="preserve">Academic Freedom and </w:instrText>
      </w:r>
      <w:r w:rsidRPr="000353F9" w:rsidR="00A95AE1">
        <w:rPr>
          <w:rFonts w:asciiTheme="minorHAnsi" w:hAnsiTheme="minorHAnsi" w:cstheme="minorHAnsi"/>
          <w:b w:val="0"/>
          <w:bCs w:val="0"/>
          <w:sz w:val="28"/>
          <w:szCs w:val="28"/>
        </w:rPr>
        <w:instrText>Responsibility</w:instrText>
      </w:r>
      <w:r w:rsidRPr="000353F9" w:rsidR="00F34D48">
        <w:rPr>
          <w:rFonts w:asciiTheme="minorHAnsi" w:hAnsiTheme="minorHAnsi" w:cstheme="minorHAnsi"/>
          <w:b w:val="0"/>
          <w:bCs w:val="0"/>
          <w:sz w:val="28"/>
          <w:szCs w:val="28"/>
        </w:rPr>
        <w:instrText xml:space="preserve">" </w:instrText>
      </w:r>
      <w:r w:rsidRPr="000353F9" w:rsidR="00F34D48">
        <w:rPr>
          <w:rFonts w:asciiTheme="minorHAnsi" w:hAnsiTheme="minorHAnsi" w:cstheme="minorHAnsi"/>
          <w:b w:val="0"/>
          <w:bCs w:val="0"/>
          <w:sz w:val="28"/>
          <w:szCs w:val="28"/>
        </w:rPr>
        <w:fldChar w:fldCharType="end"/>
      </w:r>
    </w:p>
    <w:p w:rsidRPr="006B5E4F" w:rsidR="006D58F4" w:rsidP="006B5E4F" w:rsidRDefault="006D58F4" w14:paraId="3D64F268" w14:textId="77777777">
      <w:pPr>
        <w:keepNext/>
        <w:spacing w:line="360" w:lineRule="auto"/>
        <w:rPr>
          <w:rFonts w:asciiTheme="minorHAnsi" w:hAnsiTheme="minorHAnsi" w:cstheme="minorHAnsi"/>
          <w:sz w:val="28"/>
          <w:szCs w:val="28"/>
        </w:rPr>
      </w:pPr>
    </w:p>
    <w:p w:rsidRPr="006B5E4F" w:rsidR="006D58F4" w:rsidP="006B5E4F" w:rsidRDefault="00CF1930" w14:paraId="64B46190" w14:textId="77777777">
      <w:pPr>
        <w:spacing w:line="360" w:lineRule="auto"/>
        <w:ind w:left="120" w:right="74"/>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13.§1 ACADEMIC FREEDOM</w:t>
      </w:r>
      <w:r w:rsidRPr="000353F9" w:rsidR="004B7EF0">
        <w:rPr>
          <w:rStyle w:val="Heading2Char"/>
          <w:rFonts w:asciiTheme="minorHAnsi" w:hAnsiTheme="minorHAnsi" w:cstheme="minorHAnsi"/>
          <w:b w:val="0"/>
          <w:bCs w:val="0"/>
          <w:i w:val="0"/>
          <w:iCs w:val="0"/>
        </w:rPr>
        <w:fldChar w:fldCharType="begin"/>
      </w:r>
      <w:r w:rsidRPr="000353F9" w:rsidR="004B7EF0">
        <w:rPr>
          <w:rStyle w:val="Heading2Char"/>
          <w:rFonts w:asciiTheme="minorHAnsi" w:hAnsiTheme="minorHAnsi" w:cstheme="minorHAnsi"/>
          <w:b w:val="0"/>
          <w:bCs w:val="0"/>
          <w:i w:val="0"/>
          <w:iCs w:val="0"/>
        </w:rPr>
        <w:instrText xml:space="preserve"> XE "Academic Freedom:definition of" </w:instrText>
      </w:r>
      <w:r w:rsidRPr="000353F9" w:rsidR="004B7EF0">
        <w:rPr>
          <w:rStyle w:val="Heading2Char"/>
          <w:rFonts w:asciiTheme="minorHAnsi" w:hAnsiTheme="minorHAnsi" w:cstheme="minorHAnsi"/>
          <w:b w:val="0"/>
          <w:bCs w:val="0"/>
          <w:i w:val="0"/>
          <w:iCs w:val="0"/>
        </w:rPr>
        <w:fldChar w:fldCharType="end"/>
      </w:r>
      <w:r w:rsidRPr="000353F9" w:rsidR="004B7EF0">
        <w:rPr>
          <w:rStyle w:val="Heading2Char"/>
          <w:rFonts w:asciiTheme="minorHAnsi" w:hAnsiTheme="minorHAnsi" w:cstheme="minorHAnsi"/>
          <w:b w:val="0"/>
          <w:bCs w:val="0"/>
          <w:i w:val="0"/>
          <w:iCs w:val="0"/>
        </w:rPr>
        <w:fldChar w:fldCharType="begin"/>
      </w:r>
      <w:r w:rsidRPr="000353F9" w:rsidR="004B7EF0">
        <w:rPr>
          <w:rStyle w:val="Heading2Char"/>
          <w:rFonts w:asciiTheme="minorHAnsi" w:hAnsiTheme="minorHAnsi" w:cstheme="minorHAnsi"/>
          <w:b w:val="0"/>
          <w:bCs w:val="0"/>
          <w:i w:val="0"/>
          <w:iCs w:val="0"/>
        </w:rPr>
        <w:instrText xml:space="preserve"> XE "Academic Respons</w:instrText>
      </w:r>
      <w:r w:rsidRPr="000353F9" w:rsidR="00AC10E5">
        <w:rPr>
          <w:rStyle w:val="Heading2Char"/>
          <w:rFonts w:asciiTheme="minorHAnsi" w:hAnsiTheme="minorHAnsi" w:cstheme="minorHAnsi"/>
          <w:b w:val="0"/>
          <w:bCs w:val="0"/>
          <w:i w:val="0"/>
          <w:iCs w:val="0"/>
        </w:rPr>
        <w:instrText>i</w:instrText>
      </w:r>
      <w:r w:rsidRPr="000353F9" w:rsidR="004B7EF0">
        <w:rPr>
          <w:rStyle w:val="Heading2Char"/>
          <w:rFonts w:asciiTheme="minorHAnsi" w:hAnsiTheme="minorHAnsi" w:cstheme="minorHAnsi"/>
          <w:b w:val="0"/>
          <w:bCs w:val="0"/>
          <w:i w:val="0"/>
          <w:iCs w:val="0"/>
        </w:rPr>
        <w:instrText xml:space="preserve">bility:definition of" </w:instrText>
      </w:r>
      <w:r w:rsidRPr="000353F9" w:rsidR="004B7EF0">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6B5E4F" w:rsidR="00C8306A">
        <w:rPr>
          <w:rFonts w:asciiTheme="minorHAnsi" w:hAnsiTheme="minorHAnsi" w:cstheme="minorHAnsi"/>
          <w:sz w:val="28"/>
          <w:szCs w:val="28"/>
        </w:rPr>
        <w:t xml:space="preserve"> </w:t>
      </w:r>
      <w:r w:rsidRPr="006B5E4F">
        <w:rPr>
          <w:rFonts w:asciiTheme="minorHAnsi" w:hAnsiTheme="minorHAnsi" w:cstheme="minorHAnsi"/>
          <w:sz w:val="28"/>
          <w:szCs w:val="28"/>
        </w:rPr>
        <w:t xml:space="preserve">Western Michigan University and the WMU-AAUP jointly affirm the principles of academic freedom, including freedom of research and publication, freedom of teaching, freedom of shared governance, and freedom of participation in public debate. Academic freedom is the liberty that faculty members must have if they are to practice scholarly profession in accordance with the norms of that profession. Academic freedom is not a term or a condition of employment; rather, it is based </w:t>
      </w:r>
      <w:proofErr w:type="gramStart"/>
      <w:r w:rsidRPr="006B5E4F">
        <w:rPr>
          <w:rFonts w:asciiTheme="minorHAnsi" w:hAnsiTheme="minorHAnsi" w:cstheme="minorHAnsi"/>
          <w:sz w:val="28"/>
          <w:szCs w:val="28"/>
        </w:rPr>
        <w:t>in</w:t>
      </w:r>
      <w:proofErr w:type="gramEnd"/>
      <w:r w:rsidRPr="006B5E4F">
        <w:rPr>
          <w:rFonts w:asciiTheme="minorHAnsi" w:hAnsiTheme="minorHAnsi" w:cstheme="minorHAnsi"/>
          <w:sz w:val="28"/>
          <w:szCs w:val="28"/>
        </w:rPr>
        <w:t xml:space="preserve"> the institutional structure of this and other universities and is fundamental to their common mission of promoting inquiry and advancing the sum of human knowledge and understanding. Academic freedom exists as a basic prerequisite for universities to fulfill their mission to our society.</w:t>
      </w:r>
      <w:r w:rsidRPr="006B5E4F" w:rsidR="00C8306A">
        <w:rPr>
          <w:rFonts w:asciiTheme="minorHAnsi" w:hAnsiTheme="minorHAnsi" w:cstheme="minorHAnsi"/>
          <w:sz w:val="28"/>
          <w:szCs w:val="28"/>
        </w:rPr>
        <w:t xml:space="preserve"> </w:t>
      </w:r>
      <w:r w:rsidRPr="006B5E4F">
        <w:rPr>
          <w:rFonts w:asciiTheme="minorHAnsi" w:hAnsiTheme="minorHAnsi" w:cstheme="minorHAnsi"/>
          <w:sz w:val="28"/>
          <w:szCs w:val="28"/>
        </w:rPr>
        <w:t xml:space="preserve">Academic freedom is </w:t>
      </w:r>
      <w:proofErr w:type="gramStart"/>
      <w:r w:rsidRPr="006B5E4F">
        <w:rPr>
          <w:rFonts w:asciiTheme="minorHAnsi" w:hAnsiTheme="minorHAnsi" w:cstheme="minorHAnsi"/>
          <w:sz w:val="28"/>
          <w:szCs w:val="28"/>
        </w:rPr>
        <w:t>most commonly understood</w:t>
      </w:r>
      <w:proofErr w:type="gramEnd"/>
      <w:r w:rsidRPr="006B5E4F">
        <w:rPr>
          <w:rFonts w:asciiTheme="minorHAnsi" w:hAnsiTheme="minorHAnsi" w:cstheme="minorHAnsi"/>
          <w:sz w:val="28"/>
          <w:szCs w:val="28"/>
        </w:rPr>
        <w:t xml:space="preserve"> as a right of individual faculty </w:t>
      </w:r>
      <w:proofErr w:type="gramStart"/>
      <w:r w:rsidRPr="006B5E4F">
        <w:rPr>
          <w:rFonts w:asciiTheme="minorHAnsi" w:hAnsiTheme="minorHAnsi" w:cstheme="minorHAnsi"/>
          <w:sz w:val="28"/>
          <w:szCs w:val="28"/>
        </w:rPr>
        <w:t>members, but</w:t>
      </w:r>
      <w:proofErr w:type="gramEnd"/>
      <w:r w:rsidRPr="006B5E4F">
        <w:rPr>
          <w:rFonts w:asciiTheme="minorHAnsi" w:hAnsiTheme="minorHAnsi" w:cstheme="minorHAnsi"/>
          <w:sz w:val="28"/>
          <w:szCs w:val="28"/>
        </w:rPr>
        <w:t xml:space="preserve"> remains first and foremost a professional prerequisite of faculty members as a group.</w:t>
      </w:r>
    </w:p>
    <w:p w:rsidRPr="006B5E4F" w:rsidR="006D58F4" w:rsidP="006B5E4F" w:rsidRDefault="006D58F4" w14:paraId="770FACB9" w14:textId="77777777">
      <w:pPr>
        <w:spacing w:line="360" w:lineRule="auto"/>
        <w:rPr>
          <w:rFonts w:asciiTheme="minorHAnsi" w:hAnsiTheme="minorHAnsi" w:cstheme="minorHAnsi"/>
          <w:sz w:val="28"/>
          <w:szCs w:val="28"/>
        </w:rPr>
      </w:pPr>
    </w:p>
    <w:p w:rsidRPr="006B5E4F" w:rsidR="006D58F4" w:rsidP="006B5E4F" w:rsidRDefault="00CF1930" w14:paraId="2F622620" w14:textId="77777777">
      <w:pPr>
        <w:spacing w:line="360" w:lineRule="auto"/>
        <w:ind w:left="120" w:right="74"/>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13.§2 ACADEMIC RESPONSIBILITY</w:t>
      </w:r>
      <w:r w:rsidRPr="000353F9" w:rsidR="004B7EF0">
        <w:rPr>
          <w:rStyle w:val="Heading2Char"/>
          <w:rFonts w:asciiTheme="minorHAnsi" w:hAnsiTheme="minorHAnsi" w:cstheme="minorHAnsi"/>
          <w:b w:val="0"/>
          <w:bCs w:val="0"/>
          <w:i w:val="0"/>
          <w:iCs w:val="0"/>
        </w:rPr>
        <w:fldChar w:fldCharType="begin"/>
      </w:r>
      <w:r w:rsidRPr="000353F9" w:rsidR="004B7EF0">
        <w:rPr>
          <w:rStyle w:val="Heading2Char"/>
          <w:rFonts w:asciiTheme="minorHAnsi" w:hAnsiTheme="minorHAnsi" w:cstheme="minorHAnsi"/>
          <w:b w:val="0"/>
          <w:bCs w:val="0"/>
          <w:i w:val="0"/>
          <w:iCs w:val="0"/>
        </w:rPr>
        <w:instrText xml:space="preserve"> XE "Academic Respons</w:instrText>
      </w:r>
      <w:r w:rsidRPr="000353F9" w:rsidR="00AC10E5">
        <w:rPr>
          <w:rStyle w:val="Heading2Char"/>
          <w:rFonts w:asciiTheme="minorHAnsi" w:hAnsiTheme="minorHAnsi" w:cstheme="minorHAnsi"/>
          <w:b w:val="0"/>
          <w:bCs w:val="0"/>
          <w:i w:val="0"/>
          <w:iCs w:val="0"/>
        </w:rPr>
        <w:instrText>i</w:instrText>
      </w:r>
      <w:r w:rsidRPr="000353F9" w:rsidR="004B7EF0">
        <w:rPr>
          <w:rStyle w:val="Heading2Char"/>
          <w:rFonts w:asciiTheme="minorHAnsi" w:hAnsiTheme="minorHAnsi" w:cstheme="minorHAnsi"/>
          <w:b w:val="0"/>
          <w:bCs w:val="0"/>
          <w:i w:val="0"/>
          <w:iCs w:val="0"/>
        </w:rPr>
        <w:instrText xml:space="preserve">bility:definition of" </w:instrText>
      </w:r>
      <w:r w:rsidRPr="000353F9" w:rsidR="004B7EF0">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6B5E4F">
        <w:rPr>
          <w:rFonts w:asciiTheme="minorHAnsi" w:hAnsiTheme="minorHAnsi" w:cstheme="minorHAnsi"/>
          <w:sz w:val="28"/>
          <w:szCs w:val="28"/>
        </w:rPr>
        <w:t xml:space="preserve"> The concept of academic freedom must be accompanied by an equally demanding concept of academic responsibility. As members of the community, the faculty has the rights and obligations of any citizen.</w:t>
      </w:r>
      <w:r w:rsidRPr="006B5E4F" w:rsidR="00C8306A">
        <w:rPr>
          <w:rFonts w:asciiTheme="minorHAnsi" w:hAnsiTheme="minorHAnsi" w:cstheme="minorHAnsi"/>
          <w:sz w:val="28"/>
          <w:szCs w:val="28"/>
        </w:rPr>
        <w:t xml:space="preserve"> </w:t>
      </w:r>
      <w:r w:rsidRPr="006B5E4F">
        <w:rPr>
          <w:rFonts w:asciiTheme="minorHAnsi" w:hAnsiTheme="minorHAnsi" w:cstheme="minorHAnsi"/>
          <w:sz w:val="28"/>
          <w:szCs w:val="28"/>
        </w:rPr>
        <w:t xml:space="preserve">When they speak or write as citizens, they should be free from institutional </w:t>
      </w:r>
      <w:r w:rsidRPr="006B5E4F">
        <w:rPr>
          <w:rFonts w:asciiTheme="minorHAnsi" w:hAnsiTheme="minorHAnsi" w:cstheme="minorHAnsi"/>
          <w:sz w:val="28"/>
          <w:szCs w:val="28"/>
        </w:rPr>
        <w:t>censorship or discipline.</w:t>
      </w:r>
      <w:r w:rsidRPr="006B5E4F" w:rsidR="00C8306A">
        <w:rPr>
          <w:rFonts w:asciiTheme="minorHAnsi" w:hAnsiTheme="minorHAnsi" w:cstheme="minorHAnsi"/>
          <w:sz w:val="28"/>
          <w:szCs w:val="28"/>
        </w:rPr>
        <w:t xml:space="preserve"> </w:t>
      </w:r>
      <w:r w:rsidRPr="006B5E4F">
        <w:rPr>
          <w:rFonts w:asciiTheme="minorHAnsi" w:hAnsiTheme="minorHAnsi" w:cstheme="minorHAnsi"/>
          <w:sz w:val="28"/>
          <w:szCs w:val="28"/>
        </w:rPr>
        <w:t>The faculty’s special positions in the academic community impose special obligations that should be evaluated in the light of their responsibilities to their disciplines, to their students, to their profession, and to the University. As citizens engaged in a profession that depends upon freedom for its health and integrity, faculty have a particular obligation to promote conditions of free inquiry and to further public under- standing of academic freedom.</w:t>
      </w:r>
    </w:p>
    <w:p w:rsidRPr="006B5E4F" w:rsidR="006D58F4" w:rsidP="006B5E4F" w:rsidRDefault="006D58F4" w14:paraId="635D6946" w14:textId="77777777">
      <w:pPr>
        <w:spacing w:line="360" w:lineRule="auto"/>
        <w:rPr>
          <w:rFonts w:asciiTheme="minorHAnsi" w:hAnsiTheme="minorHAnsi" w:cstheme="minorHAnsi"/>
          <w:sz w:val="28"/>
          <w:szCs w:val="28"/>
        </w:rPr>
      </w:pPr>
    </w:p>
    <w:p w:rsidRPr="006B5E4F" w:rsidR="006D58F4" w:rsidP="006B5E4F" w:rsidRDefault="00CF1930" w14:paraId="119C7F7E" w14:textId="77777777">
      <w:pPr>
        <w:spacing w:line="360" w:lineRule="auto"/>
        <w:ind w:left="120" w:right="8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13.§3 SCOPE</w:t>
      </w:r>
      <w:r w:rsidRPr="000353F9" w:rsidR="004B7EF0">
        <w:rPr>
          <w:rStyle w:val="Heading2Char"/>
          <w:rFonts w:asciiTheme="minorHAnsi" w:hAnsiTheme="minorHAnsi" w:cstheme="minorHAnsi"/>
          <w:b w:val="0"/>
          <w:bCs w:val="0"/>
          <w:i w:val="0"/>
          <w:iCs w:val="0"/>
        </w:rPr>
        <w:fldChar w:fldCharType="begin"/>
      </w:r>
      <w:r w:rsidRPr="000353F9" w:rsidR="004B7EF0">
        <w:rPr>
          <w:rStyle w:val="Heading2Char"/>
          <w:rFonts w:asciiTheme="minorHAnsi" w:hAnsiTheme="minorHAnsi" w:cstheme="minorHAnsi"/>
          <w:b w:val="0"/>
          <w:bCs w:val="0"/>
          <w:i w:val="0"/>
          <w:iCs w:val="0"/>
        </w:rPr>
        <w:instrText xml:space="preserve"> XE "Academic Freedom and Responsibility:Scope" </w:instrText>
      </w:r>
      <w:r w:rsidRPr="000353F9" w:rsidR="004B7EF0">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6B5E4F">
        <w:rPr>
          <w:rFonts w:asciiTheme="minorHAnsi" w:hAnsiTheme="minorHAnsi" w:cstheme="minorHAnsi"/>
          <w:sz w:val="28"/>
          <w:szCs w:val="28"/>
        </w:rPr>
        <w:t xml:space="preserve"> Both the protection of academic freedom and the requirements of academic responsibility apply to all </w:t>
      </w:r>
      <w:proofErr w:type="gramStart"/>
      <w:r w:rsidRPr="006B5E4F">
        <w:rPr>
          <w:rFonts w:asciiTheme="minorHAnsi" w:hAnsiTheme="minorHAnsi" w:cstheme="minorHAnsi"/>
          <w:sz w:val="28"/>
          <w:szCs w:val="28"/>
        </w:rPr>
        <w:t>persons</w:t>
      </w:r>
      <w:proofErr w:type="gramEnd"/>
      <w:r w:rsidRPr="006B5E4F">
        <w:rPr>
          <w:rFonts w:asciiTheme="minorHAnsi" w:hAnsiTheme="minorHAnsi" w:cstheme="minorHAnsi"/>
          <w:sz w:val="28"/>
          <w:szCs w:val="28"/>
        </w:rPr>
        <w:t xml:space="preserve"> associated with the University who exercise teaching and/or other professional responsibilities.</w:t>
      </w:r>
    </w:p>
    <w:bookmarkEnd w:id="13"/>
    <w:p w:rsidRPr="00E7521F" w:rsidR="006D58F4" w:rsidP="000F1967" w:rsidRDefault="006D58F4" w14:paraId="3BD3CF2E" w14:textId="77777777">
      <w:pPr>
        <w:rPr>
          <w:sz w:val="24"/>
          <w:szCs w:val="24"/>
        </w:rPr>
      </w:pPr>
    </w:p>
    <w:p w:rsidRPr="000353F9" w:rsidR="006D58F4" w:rsidP="00C83E76" w:rsidRDefault="00CF1930" w14:paraId="47BFD959" w14:textId="77777777">
      <w:pPr>
        <w:pStyle w:val="Heading1"/>
        <w:spacing w:line="360" w:lineRule="auto"/>
        <w:rPr>
          <w:rFonts w:asciiTheme="minorHAnsi" w:hAnsiTheme="minorHAnsi" w:cstheme="minorHAnsi"/>
          <w:b w:val="0"/>
          <w:bCs w:val="0"/>
          <w:sz w:val="28"/>
          <w:szCs w:val="28"/>
        </w:rPr>
      </w:pPr>
      <w:bookmarkStart w:name="_Hlk510013364" w:id="14"/>
      <w:r w:rsidRPr="000353F9">
        <w:rPr>
          <w:rFonts w:asciiTheme="minorHAnsi" w:hAnsiTheme="minorHAnsi" w:cstheme="minorHAnsi"/>
          <w:b w:val="0"/>
          <w:bCs w:val="0"/>
          <w:sz w:val="28"/>
          <w:szCs w:val="28"/>
        </w:rPr>
        <w:t>ARTICLE 14</w:t>
      </w:r>
      <w:r w:rsidRPr="000353F9" w:rsidR="00114844">
        <w:rPr>
          <w:rFonts w:asciiTheme="minorHAnsi" w:hAnsiTheme="minorHAnsi" w:cstheme="minorHAnsi"/>
          <w:b w:val="0"/>
          <w:bCs w:val="0"/>
          <w:sz w:val="28"/>
          <w:szCs w:val="28"/>
        </w:rPr>
        <w:br/>
      </w:r>
      <w:r w:rsidRPr="000353F9">
        <w:rPr>
          <w:rFonts w:asciiTheme="minorHAnsi" w:hAnsiTheme="minorHAnsi" w:cstheme="minorHAnsi"/>
          <w:b w:val="0"/>
          <w:bCs w:val="0"/>
          <w:sz w:val="28"/>
          <w:szCs w:val="28"/>
        </w:rPr>
        <w:t>APPOINTMENT AND REAPPOINTMENT OF FACULTY</w:t>
      </w:r>
      <w:r w:rsidRPr="000353F9" w:rsidR="00F34D48">
        <w:rPr>
          <w:rFonts w:asciiTheme="minorHAnsi" w:hAnsiTheme="minorHAnsi" w:cstheme="minorHAnsi"/>
          <w:b w:val="0"/>
          <w:bCs w:val="0"/>
          <w:sz w:val="28"/>
          <w:szCs w:val="28"/>
        </w:rPr>
        <w:fldChar w:fldCharType="begin"/>
      </w:r>
      <w:r w:rsidRPr="000353F9" w:rsidR="00F34D48">
        <w:rPr>
          <w:rFonts w:asciiTheme="minorHAnsi" w:hAnsiTheme="minorHAnsi" w:cstheme="minorHAnsi"/>
          <w:b w:val="0"/>
          <w:bCs w:val="0"/>
          <w:sz w:val="28"/>
          <w:szCs w:val="28"/>
        </w:rPr>
        <w:instrText xml:space="preserve"> XE "A</w:instrText>
      </w:r>
      <w:r w:rsidRPr="000353F9" w:rsidR="00654351">
        <w:rPr>
          <w:rFonts w:asciiTheme="minorHAnsi" w:hAnsiTheme="minorHAnsi" w:cstheme="minorHAnsi"/>
          <w:b w:val="0"/>
          <w:bCs w:val="0"/>
          <w:sz w:val="28"/>
          <w:szCs w:val="28"/>
        </w:rPr>
        <w:instrText>ppointment and Reappointment of Faculty</w:instrText>
      </w:r>
      <w:r w:rsidRPr="000353F9" w:rsidR="00F34D48">
        <w:rPr>
          <w:rFonts w:asciiTheme="minorHAnsi" w:hAnsiTheme="minorHAnsi" w:cstheme="minorHAnsi"/>
          <w:b w:val="0"/>
          <w:bCs w:val="0"/>
          <w:sz w:val="28"/>
          <w:szCs w:val="28"/>
        </w:rPr>
        <w:instrText xml:space="preserve">" </w:instrText>
      </w:r>
      <w:r w:rsidRPr="000353F9" w:rsidR="00F34D48">
        <w:rPr>
          <w:rFonts w:asciiTheme="minorHAnsi" w:hAnsiTheme="minorHAnsi" w:cstheme="minorHAnsi"/>
          <w:b w:val="0"/>
          <w:bCs w:val="0"/>
          <w:sz w:val="28"/>
          <w:szCs w:val="28"/>
        </w:rPr>
        <w:fldChar w:fldCharType="end"/>
      </w:r>
    </w:p>
    <w:p w:rsidRPr="00C83E76" w:rsidR="006D58F4" w:rsidP="00C83E76" w:rsidRDefault="006D58F4" w14:paraId="260209AB" w14:textId="77777777">
      <w:pPr>
        <w:pStyle w:val="Heading1"/>
        <w:spacing w:line="360" w:lineRule="auto"/>
        <w:rPr>
          <w:rFonts w:asciiTheme="minorHAnsi" w:hAnsiTheme="minorHAnsi" w:cstheme="minorHAnsi"/>
          <w:sz w:val="28"/>
          <w:szCs w:val="28"/>
        </w:rPr>
      </w:pPr>
    </w:p>
    <w:p w:rsidRPr="00C83E76" w:rsidR="00A07772" w:rsidP="00C83E76" w:rsidRDefault="00A07772" w14:paraId="3739B2E6" w14:textId="77777777">
      <w:pPr>
        <w:pStyle w:val="BodyText"/>
        <w:widowControl/>
        <w:spacing w:line="360" w:lineRule="auto"/>
        <w:ind w:left="101" w:right="13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14.§1 RECOMMENDATIONS</w:t>
      </w:r>
      <w:r w:rsidRPr="000353F9" w:rsidR="004B7EF0">
        <w:rPr>
          <w:rStyle w:val="Heading2Char"/>
          <w:rFonts w:asciiTheme="minorHAnsi" w:hAnsiTheme="minorHAnsi" w:cstheme="minorHAnsi"/>
          <w:b w:val="0"/>
          <w:bCs w:val="0"/>
          <w:i w:val="0"/>
          <w:iCs w:val="0"/>
        </w:rPr>
        <w:fldChar w:fldCharType="begin"/>
      </w:r>
      <w:r w:rsidRPr="000353F9" w:rsidR="004B7EF0">
        <w:rPr>
          <w:rStyle w:val="Heading2Char"/>
          <w:rFonts w:asciiTheme="minorHAnsi" w:hAnsiTheme="minorHAnsi" w:cstheme="minorHAnsi"/>
          <w:b w:val="0"/>
          <w:bCs w:val="0"/>
          <w:i w:val="0"/>
          <w:iCs w:val="0"/>
        </w:rPr>
        <w:instrText xml:space="preserve"> XE "Appointment and Reappointment of Faculty:Recommendations" </w:instrText>
      </w:r>
      <w:r w:rsidRPr="000353F9" w:rsidR="004B7EF0">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C83E76">
        <w:rPr>
          <w:rFonts w:asciiTheme="minorHAnsi" w:hAnsiTheme="minorHAnsi" w:cstheme="minorHAnsi"/>
          <w:sz w:val="28"/>
          <w:szCs w:val="28"/>
        </w:rPr>
        <w:t xml:space="preserve"> In matters involving the appointment or reappointment of faculty, part-time faculty, and department chairs</w:t>
      </w:r>
      <w:r w:rsidRPr="00C83E76" w:rsidR="008D1117">
        <w:rPr>
          <w:rFonts w:asciiTheme="minorHAnsi" w:hAnsiTheme="minorHAnsi" w:cstheme="minorHAnsi"/>
          <w:sz w:val="28"/>
          <w:szCs w:val="28"/>
        </w:rPr>
        <w:fldChar w:fldCharType="begin"/>
      </w:r>
      <w:r w:rsidRPr="00C83E76" w:rsidR="008D1117">
        <w:rPr>
          <w:rFonts w:asciiTheme="minorHAnsi" w:hAnsiTheme="minorHAnsi" w:cstheme="minorHAnsi"/>
          <w:sz w:val="28"/>
          <w:szCs w:val="28"/>
        </w:rPr>
        <w:instrText xml:space="preserve"> XE "</w:instrText>
      </w:r>
      <w:r w:rsidRPr="00C83E76" w:rsidR="008D1117">
        <w:rPr>
          <w:rFonts w:asciiTheme="minorHAnsi" w:hAnsiTheme="minorHAnsi" w:cstheme="minorHAnsi"/>
          <w:b/>
          <w:sz w:val="28"/>
          <w:szCs w:val="28"/>
        </w:rPr>
        <w:instrText>Chair:</w:instrText>
      </w:r>
      <w:r w:rsidRPr="00C83E76" w:rsidR="008D1117">
        <w:rPr>
          <w:rFonts w:asciiTheme="minorHAnsi" w:hAnsiTheme="minorHAnsi" w:cstheme="minorHAnsi"/>
          <w:sz w:val="28"/>
          <w:szCs w:val="28"/>
        </w:rPr>
        <w:instrText>Recommendations</w:instrText>
      </w:r>
      <w:r w:rsidRPr="00C83E76" w:rsidR="00E63F4B">
        <w:rPr>
          <w:rFonts w:asciiTheme="minorHAnsi" w:hAnsiTheme="minorHAnsi" w:cstheme="minorHAnsi"/>
          <w:sz w:val="28"/>
          <w:szCs w:val="28"/>
        </w:rPr>
        <w:instrText>:</w:instrText>
      </w:r>
      <w:r w:rsidRPr="00C83E76" w:rsidR="008D1117">
        <w:rPr>
          <w:rFonts w:asciiTheme="minorHAnsi" w:hAnsiTheme="minorHAnsi" w:cstheme="minorHAnsi"/>
          <w:sz w:val="28"/>
          <w:szCs w:val="28"/>
        </w:rPr>
        <w:instrText xml:space="preserve"> </w:instrText>
      </w:r>
      <w:r w:rsidRPr="00C83E76" w:rsidR="00743031">
        <w:rPr>
          <w:rFonts w:asciiTheme="minorHAnsi" w:hAnsiTheme="minorHAnsi" w:cstheme="minorHAnsi"/>
          <w:sz w:val="28"/>
          <w:szCs w:val="28"/>
        </w:rPr>
        <w:instrText>A</w:instrText>
      </w:r>
      <w:r w:rsidRPr="00C83E76" w:rsidR="008D1117">
        <w:rPr>
          <w:rFonts w:asciiTheme="minorHAnsi" w:hAnsiTheme="minorHAnsi" w:cstheme="minorHAnsi"/>
          <w:sz w:val="28"/>
          <w:szCs w:val="28"/>
        </w:rPr>
        <w:instrText xml:space="preserve">ppointment and </w:instrText>
      </w:r>
      <w:r w:rsidRPr="00C83E76" w:rsidR="00743031">
        <w:rPr>
          <w:rFonts w:asciiTheme="minorHAnsi" w:hAnsiTheme="minorHAnsi" w:cstheme="minorHAnsi"/>
          <w:sz w:val="28"/>
          <w:szCs w:val="28"/>
        </w:rPr>
        <w:instrText>R</w:instrText>
      </w:r>
      <w:r w:rsidRPr="00C83E76" w:rsidR="008D1117">
        <w:rPr>
          <w:rFonts w:asciiTheme="minorHAnsi" w:hAnsiTheme="minorHAnsi" w:cstheme="minorHAnsi"/>
          <w:sz w:val="28"/>
          <w:szCs w:val="28"/>
        </w:rPr>
        <w:instrText xml:space="preserve">eappointment of Faculty" </w:instrText>
      </w:r>
      <w:r w:rsidRPr="00C83E76" w:rsidR="008D1117">
        <w:rPr>
          <w:rFonts w:asciiTheme="minorHAnsi" w:hAnsiTheme="minorHAnsi" w:cstheme="minorHAnsi"/>
          <w:sz w:val="28"/>
          <w:szCs w:val="28"/>
        </w:rPr>
        <w:fldChar w:fldCharType="end"/>
      </w:r>
      <w:r w:rsidRPr="00C83E76">
        <w:rPr>
          <w:rFonts w:asciiTheme="minorHAnsi" w:hAnsiTheme="minorHAnsi" w:cstheme="minorHAnsi"/>
          <w:sz w:val="28"/>
          <w:szCs w:val="28"/>
        </w:rPr>
        <w:t xml:space="preserve">, faculty members shall have the right to make timely recommendations to the appropriate administrator. Such recommendations should consider the professional competence and performance of candidates, as well as their potential personal and professional contributions to the </w:t>
      </w:r>
      <w:proofErr w:type="gramStart"/>
      <w:r w:rsidRPr="00C83E76">
        <w:rPr>
          <w:rFonts w:asciiTheme="minorHAnsi" w:hAnsiTheme="minorHAnsi" w:cstheme="minorHAnsi"/>
          <w:sz w:val="28"/>
          <w:szCs w:val="28"/>
        </w:rPr>
        <w:t>University, and</w:t>
      </w:r>
      <w:proofErr w:type="gramEnd"/>
      <w:r w:rsidRPr="00C83E76">
        <w:rPr>
          <w:rFonts w:asciiTheme="minorHAnsi" w:hAnsiTheme="minorHAnsi" w:cstheme="minorHAnsi"/>
          <w:sz w:val="28"/>
          <w:szCs w:val="28"/>
        </w:rPr>
        <w:t xml:space="preserve"> </w:t>
      </w:r>
      <w:proofErr w:type="gramStart"/>
      <w:r w:rsidRPr="00C83E76">
        <w:rPr>
          <w:rFonts w:asciiTheme="minorHAnsi" w:hAnsiTheme="minorHAnsi" w:cstheme="minorHAnsi"/>
          <w:sz w:val="28"/>
          <w:szCs w:val="28"/>
        </w:rPr>
        <w:t>shall</w:t>
      </w:r>
      <w:proofErr w:type="gramEnd"/>
      <w:r w:rsidRPr="00C83E76">
        <w:rPr>
          <w:rFonts w:asciiTheme="minorHAnsi" w:hAnsiTheme="minorHAnsi" w:cstheme="minorHAnsi"/>
          <w:sz w:val="28"/>
          <w:szCs w:val="28"/>
        </w:rPr>
        <w:t xml:space="preserve"> be made in accordance with the Department Policy Statement. Nothing in this article, however, shall prevent Western from hiring part-time instructors at its sole discretion when the need to hire a part-time faculty member is unexpected and there is insufficient time to consult with department faculty. In these cases, faculty shall be given the opportunity to make recommendations before the individual is assigned to teach in the department in the future</w:t>
      </w:r>
      <w:r w:rsidRPr="00C83E76" w:rsidR="00005746">
        <w:rPr>
          <w:rFonts w:asciiTheme="minorHAnsi" w:hAnsiTheme="minorHAnsi" w:cstheme="minorHAnsi"/>
          <w:sz w:val="28"/>
          <w:szCs w:val="28"/>
        </w:rPr>
        <w:fldChar w:fldCharType="begin"/>
      </w:r>
      <w:r w:rsidRPr="00C83E76" w:rsidR="00005746">
        <w:rPr>
          <w:rFonts w:asciiTheme="minorHAnsi" w:hAnsiTheme="minorHAnsi" w:cstheme="minorHAnsi"/>
          <w:sz w:val="28"/>
          <w:szCs w:val="28"/>
        </w:rPr>
        <w:instrText xml:space="preserve"> XE "</w:instrText>
      </w:r>
      <w:r w:rsidRPr="00C83E76" w:rsidR="00005746">
        <w:rPr>
          <w:rFonts w:asciiTheme="minorHAnsi" w:hAnsiTheme="minorHAnsi" w:cstheme="minorHAnsi"/>
          <w:b/>
          <w:sz w:val="28"/>
          <w:szCs w:val="28"/>
        </w:rPr>
        <w:instrText>Reappointment of Faculty</w:instrText>
      </w:r>
      <w:r w:rsidRPr="00C83E76" w:rsidR="00005746">
        <w:rPr>
          <w:rFonts w:asciiTheme="minorHAnsi" w:hAnsiTheme="minorHAnsi" w:cstheme="minorHAnsi"/>
          <w:sz w:val="28"/>
          <w:szCs w:val="28"/>
        </w:rPr>
        <w:instrText xml:space="preserve">" </w:instrText>
      </w:r>
      <w:r w:rsidRPr="00C83E76" w:rsidR="00005746">
        <w:rPr>
          <w:rFonts w:asciiTheme="minorHAnsi" w:hAnsiTheme="minorHAnsi" w:cstheme="minorHAnsi"/>
          <w:sz w:val="28"/>
          <w:szCs w:val="28"/>
        </w:rPr>
        <w:fldChar w:fldCharType="end"/>
      </w:r>
      <w:r w:rsidRPr="00C83E76">
        <w:rPr>
          <w:rFonts w:asciiTheme="minorHAnsi" w:hAnsiTheme="minorHAnsi" w:cstheme="minorHAnsi"/>
          <w:sz w:val="28"/>
          <w:szCs w:val="28"/>
        </w:rPr>
        <w:t>.</w:t>
      </w:r>
    </w:p>
    <w:p w:rsidRPr="00C83E76" w:rsidR="00A07772" w:rsidP="00C83E76" w:rsidRDefault="00A07772" w14:paraId="3B90E9DC" w14:textId="77777777">
      <w:pPr>
        <w:pStyle w:val="BodyText"/>
        <w:widowControl/>
        <w:spacing w:line="360" w:lineRule="auto"/>
        <w:ind w:right="130"/>
        <w:jc w:val="both"/>
        <w:rPr>
          <w:rFonts w:asciiTheme="minorHAnsi" w:hAnsiTheme="minorHAnsi" w:cstheme="minorHAnsi"/>
          <w:sz w:val="28"/>
          <w:szCs w:val="28"/>
        </w:rPr>
      </w:pPr>
    </w:p>
    <w:p w:rsidRPr="00C83E76" w:rsidR="00A07772" w:rsidP="00C83E76" w:rsidRDefault="00A07772" w14:paraId="416881A0" w14:textId="1241B954">
      <w:pPr>
        <w:pStyle w:val="BodyText"/>
        <w:widowControl/>
        <w:spacing w:line="360" w:lineRule="auto"/>
        <w:ind w:left="821" w:right="13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 xml:space="preserve">14.§1.1 </w:t>
      </w:r>
      <w:proofErr w:type="spellStart"/>
      <w:r w:rsidRPr="000353F9">
        <w:rPr>
          <w:rStyle w:val="Heading3Char"/>
          <w:rFonts w:asciiTheme="minorHAnsi" w:hAnsiTheme="minorHAnsi" w:cstheme="minorHAnsi"/>
          <w:b w:val="0"/>
          <w:bCs w:val="0"/>
          <w:sz w:val="28"/>
          <w:szCs w:val="28"/>
        </w:rPr>
        <w:t>Grievability</w:t>
      </w:r>
      <w:proofErr w:type="spellEnd"/>
      <w:r w:rsidRPr="000353F9">
        <w:rPr>
          <w:rStyle w:val="Heading3Char"/>
          <w:rFonts w:asciiTheme="minorHAnsi" w:hAnsiTheme="minorHAnsi" w:cstheme="minorHAnsi"/>
          <w:b w:val="0"/>
          <w:bCs w:val="0"/>
          <w:sz w:val="28"/>
          <w:szCs w:val="28"/>
        </w:rPr>
        <w:t xml:space="preserve"> of Final Decisions</w:t>
      </w:r>
      <w:r w:rsidRPr="000353F9" w:rsidR="004B7EF0">
        <w:rPr>
          <w:rStyle w:val="Heading3Char"/>
          <w:rFonts w:asciiTheme="minorHAnsi" w:hAnsiTheme="minorHAnsi" w:cstheme="minorHAnsi"/>
          <w:b w:val="0"/>
          <w:bCs w:val="0"/>
          <w:sz w:val="28"/>
          <w:szCs w:val="28"/>
        </w:rPr>
        <w:fldChar w:fldCharType="begin"/>
      </w:r>
      <w:r w:rsidRPr="000353F9" w:rsidR="004B7EF0">
        <w:rPr>
          <w:rStyle w:val="Heading3Char"/>
          <w:rFonts w:asciiTheme="minorHAnsi" w:hAnsiTheme="minorHAnsi" w:cstheme="minorHAnsi"/>
          <w:b w:val="0"/>
          <w:bCs w:val="0"/>
          <w:sz w:val="28"/>
          <w:szCs w:val="28"/>
        </w:rPr>
        <w:instrText xml:space="preserve"> XE "Appointment and Reappointment of Faculty:Grievability of </w:instrText>
      </w:r>
      <w:r w:rsidRPr="000353F9" w:rsidR="00743031">
        <w:rPr>
          <w:rStyle w:val="Heading3Char"/>
          <w:rFonts w:asciiTheme="minorHAnsi" w:hAnsiTheme="minorHAnsi" w:cstheme="minorHAnsi"/>
          <w:b w:val="0"/>
          <w:bCs w:val="0"/>
          <w:sz w:val="28"/>
          <w:szCs w:val="28"/>
        </w:rPr>
        <w:instrText>F</w:instrText>
      </w:r>
      <w:r w:rsidRPr="000353F9" w:rsidR="004B7EF0">
        <w:rPr>
          <w:rStyle w:val="Heading3Char"/>
          <w:rFonts w:asciiTheme="minorHAnsi" w:hAnsiTheme="minorHAnsi" w:cstheme="minorHAnsi"/>
          <w:b w:val="0"/>
          <w:bCs w:val="0"/>
          <w:sz w:val="28"/>
          <w:szCs w:val="28"/>
        </w:rPr>
        <w:instrText xml:space="preserve">inal </w:instrText>
      </w:r>
      <w:r w:rsidRPr="000353F9" w:rsidR="00743031">
        <w:rPr>
          <w:rStyle w:val="Heading3Char"/>
          <w:rFonts w:asciiTheme="minorHAnsi" w:hAnsiTheme="minorHAnsi" w:cstheme="minorHAnsi"/>
          <w:b w:val="0"/>
          <w:bCs w:val="0"/>
          <w:sz w:val="28"/>
          <w:szCs w:val="28"/>
        </w:rPr>
        <w:instrText>D</w:instrText>
      </w:r>
      <w:r w:rsidRPr="000353F9" w:rsidR="004B7EF0">
        <w:rPr>
          <w:rStyle w:val="Heading3Char"/>
          <w:rFonts w:asciiTheme="minorHAnsi" w:hAnsiTheme="minorHAnsi" w:cstheme="minorHAnsi"/>
          <w:b w:val="0"/>
          <w:bCs w:val="0"/>
          <w:sz w:val="28"/>
          <w:szCs w:val="28"/>
        </w:rPr>
        <w:instrText xml:space="preserve">ecisions" </w:instrText>
      </w:r>
      <w:r w:rsidRPr="000353F9" w:rsidR="004B7EF0">
        <w:rPr>
          <w:rStyle w:val="Heading3Char"/>
          <w:rFonts w:asciiTheme="minorHAnsi" w:hAnsiTheme="minorHAnsi" w:cstheme="minorHAnsi"/>
          <w:b w:val="0"/>
          <w:bCs w:val="0"/>
          <w:sz w:val="28"/>
          <w:szCs w:val="28"/>
        </w:rPr>
        <w:fldChar w:fldCharType="end"/>
      </w:r>
      <w:r w:rsidRPr="000353F9" w:rsidR="007C38EF">
        <w:rPr>
          <w:rStyle w:val="Heading3Char"/>
          <w:rFonts w:asciiTheme="minorHAnsi" w:hAnsiTheme="minorHAnsi" w:cstheme="minorHAnsi"/>
          <w:b w:val="0"/>
          <w:bCs w:val="0"/>
          <w:sz w:val="28"/>
          <w:szCs w:val="28"/>
        </w:rPr>
        <w:fldChar w:fldCharType="begin"/>
      </w:r>
      <w:r w:rsidRPr="000353F9" w:rsidR="007C38EF">
        <w:rPr>
          <w:rStyle w:val="Heading3Char"/>
          <w:rFonts w:asciiTheme="minorHAnsi" w:hAnsiTheme="minorHAnsi" w:cstheme="minorHAnsi"/>
          <w:b w:val="0"/>
          <w:bCs w:val="0"/>
          <w:sz w:val="28"/>
          <w:szCs w:val="28"/>
        </w:rPr>
        <w:instrText xml:space="preserve"> XE "Appointments:Grievability" </w:instrText>
      </w:r>
      <w:r w:rsidRPr="000353F9" w:rsidR="007C38EF">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i/>
          <w:sz w:val="28"/>
          <w:szCs w:val="28"/>
        </w:rPr>
        <w:t xml:space="preserve"> </w:t>
      </w:r>
      <w:r w:rsidRPr="00C83E76">
        <w:rPr>
          <w:rFonts w:asciiTheme="minorHAnsi" w:hAnsiTheme="minorHAnsi" w:cstheme="minorHAnsi"/>
          <w:sz w:val="28"/>
          <w:szCs w:val="28"/>
        </w:rPr>
        <w:t>Final decisions concerning the appointment or reappointment of faculty shall be subject to the grievance procedure in this Agreement.</w:t>
      </w:r>
    </w:p>
    <w:p w:rsidRPr="00C83E76" w:rsidR="00A07772" w:rsidP="00C83E76" w:rsidRDefault="00A07772" w14:paraId="6141B5C2" w14:textId="77777777">
      <w:pPr>
        <w:pStyle w:val="BodyText"/>
        <w:widowControl/>
        <w:spacing w:line="360" w:lineRule="auto"/>
        <w:ind w:right="130"/>
        <w:jc w:val="both"/>
        <w:rPr>
          <w:rFonts w:asciiTheme="minorHAnsi" w:hAnsiTheme="minorHAnsi" w:cstheme="minorHAnsi"/>
          <w:sz w:val="28"/>
          <w:szCs w:val="28"/>
        </w:rPr>
      </w:pPr>
    </w:p>
    <w:p w:rsidRPr="00C83E76" w:rsidR="00A07772" w:rsidP="00C83E76" w:rsidRDefault="00A07772" w14:paraId="30E6BD20" w14:textId="77777777">
      <w:pPr>
        <w:pStyle w:val="BodyText"/>
        <w:widowControl/>
        <w:spacing w:line="360" w:lineRule="auto"/>
        <w:ind w:left="821" w:right="13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14.§1.2 Spousal and Partner Hires</w:t>
      </w:r>
      <w:r w:rsidRPr="000353F9" w:rsidR="004B7EF0">
        <w:rPr>
          <w:rStyle w:val="Heading3Char"/>
          <w:rFonts w:asciiTheme="minorHAnsi" w:hAnsiTheme="minorHAnsi" w:cstheme="minorHAnsi"/>
          <w:b w:val="0"/>
          <w:bCs w:val="0"/>
          <w:sz w:val="28"/>
          <w:szCs w:val="28"/>
        </w:rPr>
        <w:fldChar w:fldCharType="begin"/>
      </w:r>
      <w:r w:rsidRPr="000353F9" w:rsidR="004B7EF0">
        <w:rPr>
          <w:rStyle w:val="Heading3Char"/>
          <w:rFonts w:asciiTheme="minorHAnsi" w:hAnsiTheme="minorHAnsi" w:cstheme="minorHAnsi"/>
          <w:b w:val="0"/>
          <w:bCs w:val="0"/>
          <w:sz w:val="28"/>
          <w:szCs w:val="28"/>
        </w:rPr>
        <w:instrText xml:space="preserve"> XE "Appointment and Reappointment of Faculty:Spousal and </w:instrText>
      </w:r>
      <w:r w:rsidRPr="000353F9" w:rsidR="00743031">
        <w:rPr>
          <w:rStyle w:val="Heading3Char"/>
          <w:rFonts w:asciiTheme="minorHAnsi" w:hAnsiTheme="minorHAnsi" w:cstheme="minorHAnsi"/>
          <w:b w:val="0"/>
          <w:bCs w:val="0"/>
          <w:sz w:val="28"/>
          <w:szCs w:val="28"/>
        </w:rPr>
        <w:instrText>P</w:instrText>
      </w:r>
      <w:r w:rsidRPr="000353F9" w:rsidR="004B7EF0">
        <w:rPr>
          <w:rStyle w:val="Heading3Char"/>
          <w:rFonts w:asciiTheme="minorHAnsi" w:hAnsiTheme="minorHAnsi" w:cstheme="minorHAnsi"/>
          <w:b w:val="0"/>
          <w:bCs w:val="0"/>
          <w:sz w:val="28"/>
          <w:szCs w:val="28"/>
        </w:rPr>
        <w:instrText xml:space="preserve">artner </w:instrText>
      </w:r>
      <w:r w:rsidRPr="000353F9" w:rsidR="00743031">
        <w:rPr>
          <w:rStyle w:val="Heading3Char"/>
          <w:rFonts w:asciiTheme="minorHAnsi" w:hAnsiTheme="minorHAnsi" w:cstheme="minorHAnsi"/>
          <w:b w:val="0"/>
          <w:bCs w:val="0"/>
          <w:sz w:val="28"/>
          <w:szCs w:val="28"/>
        </w:rPr>
        <w:instrText>H</w:instrText>
      </w:r>
      <w:r w:rsidRPr="000353F9" w:rsidR="004B7EF0">
        <w:rPr>
          <w:rStyle w:val="Heading3Char"/>
          <w:rFonts w:asciiTheme="minorHAnsi" w:hAnsiTheme="minorHAnsi" w:cstheme="minorHAnsi"/>
          <w:b w:val="0"/>
          <w:bCs w:val="0"/>
          <w:sz w:val="28"/>
          <w:szCs w:val="28"/>
        </w:rPr>
        <w:instrText xml:space="preserve">ires" </w:instrText>
      </w:r>
      <w:r w:rsidRPr="000353F9" w:rsidR="004B7EF0">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i/>
          <w:sz w:val="28"/>
          <w:szCs w:val="28"/>
        </w:rPr>
        <w:t xml:space="preserve"> </w:t>
      </w:r>
      <w:r w:rsidRPr="00C83E76">
        <w:rPr>
          <w:rFonts w:asciiTheme="minorHAnsi" w:hAnsiTheme="minorHAnsi" w:cstheme="minorHAnsi"/>
          <w:sz w:val="28"/>
          <w:szCs w:val="28"/>
        </w:rPr>
        <w:t>Western will attempt to identify positions in the bargaining unit for the spouses and partners of faculty hires who are qualified to apply for and hold such positions.</w:t>
      </w:r>
    </w:p>
    <w:p w:rsidRPr="00C83E76" w:rsidR="00A07772" w:rsidP="00C83E76" w:rsidRDefault="00A07772" w14:paraId="1EF252D0" w14:textId="77777777">
      <w:pPr>
        <w:pStyle w:val="BodyText"/>
        <w:widowControl/>
        <w:spacing w:line="360" w:lineRule="auto"/>
        <w:jc w:val="both"/>
        <w:rPr>
          <w:rFonts w:asciiTheme="minorHAnsi" w:hAnsiTheme="minorHAnsi" w:cstheme="minorHAnsi"/>
          <w:sz w:val="28"/>
          <w:szCs w:val="28"/>
        </w:rPr>
      </w:pPr>
    </w:p>
    <w:p w:rsidRPr="00C83E76" w:rsidR="00A07772" w:rsidP="00C83E76" w:rsidRDefault="00A07772" w14:paraId="515FB567" w14:textId="77777777">
      <w:pPr>
        <w:pStyle w:val="BodyText"/>
        <w:widowControl/>
        <w:spacing w:line="360" w:lineRule="auto"/>
        <w:ind w:left="101"/>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14.§2 TYPES OF APPOINTMENT</w:t>
      </w:r>
      <w:r w:rsidRPr="000353F9" w:rsidR="004B7EF0">
        <w:rPr>
          <w:rStyle w:val="Heading2Char"/>
          <w:rFonts w:asciiTheme="minorHAnsi" w:hAnsiTheme="minorHAnsi" w:cstheme="minorHAnsi"/>
          <w:b w:val="0"/>
          <w:bCs w:val="0"/>
          <w:i w:val="0"/>
          <w:iCs w:val="0"/>
        </w:rPr>
        <w:fldChar w:fldCharType="begin"/>
      </w:r>
      <w:r w:rsidRPr="000353F9" w:rsidR="004B7EF0">
        <w:rPr>
          <w:rStyle w:val="Heading2Char"/>
          <w:rFonts w:asciiTheme="minorHAnsi" w:hAnsiTheme="minorHAnsi" w:cstheme="minorHAnsi"/>
          <w:b w:val="0"/>
          <w:bCs w:val="0"/>
          <w:i w:val="0"/>
          <w:iCs w:val="0"/>
        </w:rPr>
        <w:instrText xml:space="preserve"> XE "Appointment and Reappointment of Faculty:</w:instrText>
      </w:r>
      <w:r w:rsidRPr="000353F9" w:rsidR="0087114B">
        <w:rPr>
          <w:rStyle w:val="Heading2Char"/>
          <w:rFonts w:asciiTheme="minorHAnsi" w:hAnsiTheme="minorHAnsi" w:cstheme="minorHAnsi"/>
          <w:b w:val="0"/>
          <w:bCs w:val="0"/>
          <w:i w:val="0"/>
          <w:iCs w:val="0"/>
        </w:rPr>
        <w:instrText xml:space="preserve">Types of </w:instrText>
      </w:r>
      <w:r w:rsidRPr="000353F9" w:rsidR="0046736E">
        <w:rPr>
          <w:rStyle w:val="Heading2Char"/>
          <w:rFonts w:asciiTheme="minorHAnsi" w:hAnsiTheme="minorHAnsi" w:cstheme="minorHAnsi"/>
          <w:b w:val="0"/>
          <w:bCs w:val="0"/>
          <w:i w:val="0"/>
          <w:iCs w:val="0"/>
        </w:rPr>
        <w:instrText>A</w:instrText>
      </w:r>
      <w:r w:rsidRPr="000353F9" w:rsidR="0087114B">
        <w:rPr>
          <w:rStyle w:val="Heading2Char"/>
          <w:rFonts w:asciiTheme="minorHAnsi" w:hAnsiTheme="minorHAnsi" w:cstheme="minorHAnsi"/>
          <w:b w:val="0"/>
          <w:bCs w:val="0"/>
          <w:i w:val="0"/>
          <w:iCs w:val="0"/>
        </w:rPr>
        <w:instrText>ppointments</w:instrText>
      </w:r>
      <w:r w:rsidRPr="000353F9" w:rsidR="004B7EF0">
        <w:rPr>
          <w:rStyle w:val="Heading2Char"/>
          <w:rFonts w:asciiTheme="minorHAnsi" w:hAnsiTheme="minorHAnsi" w:cstheme="minorHAnsi"/>
          <w:b w:val="0"/>
          <w:bCs w:val="0"/>
          <w:i w:val="0"/>
          <w:iCs w:val="0"/>
        </w:rPr>
        <w:instrText xml:space="preserve">" </w:instrText>
      </w:r>
      <w:r w:rsidRPr="000353F9" w:rsidR="004B7EF0">
        <w:rPr>
          <w:rStyle w:val="Heading2Char"/>
          <w:rFonts w:asciiTheme="minorHAnsi" w:hAnsiTheme="minorHAnsi" w:cstheme="minorHAnsi"/>
          <w:b w:val="0"/>
          <w:bCs w:val="0"/>
          <w:i w:val="0"/>
          <w:iCs w:val="0"/>
        </w:rPr>
        <w:fldChar w:fldCharType="end"/>
      </w:r>
      <w:r w:rsidRPr="000353F9" w:rsidR="00705FA5">
        <w:rPr>
          <w:rStyle w:val="Heading2Char"/>
          <w:rFonts w:asciiTheme="minorHAnsi" w:hAnsiTheme="minorHAnsi" w:cstheme="minorHAnsi"/>
          <w:b w:val="0"/>
          <w:bCs w:val="0"/>
          <w:i w:val="0"/>
          <w:iCs w:val="0"/>
        </w:rPr>
        <w:fldChar w:fldCharType="begin"/>
      </w:r>
      <w:r w:rsidRPr="000353F9" w:rsidR="00705FA5">
        <w:rPr>
          <w:rStyle w:val="Heading2Char"/>
          <w:rFonts w:asciiTheme="minorHAnsi" w:hAnsiTheme="minorHAnsi" w:cstheme="minorHAnsi"/>
          <w:b w:val="0"/>
          <w:bCs w:val="0"/>
          <w:i w:val="0"/>
          <w:iCs w:val="0"/>
        </w:rPr>
        <w:instrText xml:space="preserve"> XE "Leaves of Absence:Types of </w:instrText>
      </w:r>
      <w:r w:rsidRPr="000353F9" w:rsidR="0046736E">
        <w:rPr>
          <w:rStyle w:val="Heading2Char"/>
          <w:rFonts w:asciiTheme="minorHAnsi" w:hAnsiTheme="minorHAnsi" w:cstheme="minorHAnsi"/>
          <w:b w:val="0"/>
          <w:bCs w:val="0"/>
          <w:i w:val="0"/>
          <w:iCs w:val="0"/>
        </w:rPr>
        <w:instrText>A</w:instrText>
      </w:r>
      <w:r w:rsidRPr="000353F9" w:rsidR="00705FA5">
        <w:rPr>
          <w:rStyle w:val="Heading2Char"/>
          <w:rFonts w:asciiTheme="minorHAnsi" w:hAnsiTheme="minorHAnsi" w:cstheme="minorHAnsi"/>
          <w:b w:val="0"/>
          <w:bCs w:val="0"/>
          <w:i w:val="0"/>
          <w:iCs w:val="0"/>
        </w:rPr>
        <w:instrText xml:space="preserve">ppointment" </w:instrText>
      </w:r>
      <w:r w:rsidRPr="000353F9" w:rsidR="00705FA5">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C83E76">
        <w:rPr>
          <w:rFonts w:asciiTheme="minorHAnsi" w:hAnsiTheme="minorHAnsi" w:cstheme="minorHAnsi"/>
          <w:sz w:val="28"/>
          <w:szCs w:val="28"/>
        </w:rPr>
        <w:t xml:space="preserve"> The Board of Trustees of Western Michigan University presently approves the following types of appointment: (1) renewable term; (2) grant/contract; (3) joint; (4) tenure-track; and (5) tenured position.</w:t>
      </w:r>
    </w:p>
    <w:p w:rsidRPr="00C83E76" w:rsidR="00A07772" w:rsidP="00C83E76" w:rsidRDefault="00A07772" w14:paraId="5FBF00F7" w14:textId="77777777">
      <w:pPr>
        <w:pStyle w:val="BodyText"/>
        <w:widowControl/>
        <w:spacing w:line="360" w:lineRule="auto"/>
        <w:jc w:val="both"/>
        <w:rPr>
          <w:rFonts w:asciiTheme="minorHAnsi" w:hAnsiTheme="minorHAnsi" w:cstheme="minorHAnsi"/>
          <w:sz w:val="28"/>
          <w:szCs w:val="28"/>
        </w:rPr>
      </w:pPr>
    </w:p>
    <w:p w:rsidRPr="00C83E76" w:rsidR="00A07772" w:rsidP="00C83E76" w:rsidRDefault="00A07772" w14:paraId="3D94E7AF" w14:textId="0BFF1E1C">
      <w:pPr>
        <w:pStyle w:val="BodyText"/>
        <w:widowControl/>
        <w:spacing w:line="360" w:lineRule="auto"/>
        <w:ind w:left="82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14.§2.1 Renewable Term</w:t>
      </w:r>
      <w:r w:rsidRPr="000353F9" w:rsidR="0087114B">
        <w:rPr>
          <w:rStyle w:val="Heading3Char"/>
          <w:rFonts w:asciiTheme="minorHAnsi" w:hAnsiTheme="minorHAnsi" w:cstheme="minorHAnsi"/>
          <w:b w:val="0"/>
          <w:bCs w:val="0"/>
          <w:sz w:val="28"/>
          <w:szCs w:val="28"/>
        </w:rPr>
        <w:fldChar w:fldCharType="begin"/>
      </w:r>
      <w:r w:rsidRPr="000353F9" w:rsidR="0087114B">
        <w:rPr>
          <w:rStyle w:val="Heading3Char"/>
          <w:rFonts w:asciiTheme="minorHAnsi" w:hAnsiTheme="minorHAnsi" w:cstheme="minorHAnsi"/>
          <w:b w:val="0"/>
          <w:bCs w:val="0"/>
          <w:sz w:val="28"/>
          <w:szCs w:val="28"/>
        </w:rPr>
        <w:instrText xml:space="preserve"> XE "Appointment and Reappointment of Faculty:Types of </w:instrText>
      </w:r>
      <w:r w:rsidRPr="000353F9" w:rsidR="00842158">
        <w:rPr>
          <w:rStyle w:val="Heading3Char"/>
          <w:rFonts w:asciiTheme="minorHAnsi" w:hAnsiTheme="minorHAnsi" w:cstheme="minorHAnsi"/>
          <w:b w:val="0"/>
          <w:bCs w:val="0"/>
          <w:sz w:val="28"/>
          <w:szCs w:val="28"/>
        </w:rPr>
        <w:instrText>A</w:instrText>
      </w:r>
      <w:r w:rsidRPr="000353F9" w:rsidR="0087114B">
        <w:rPr>
          <w:rStyle w:val="Heading3Char"/>
          <w:rFonts w:asciiTheme="minorHAnsi" w:hAnsiTheme="minorHAnsi" w:cstheme="minorHAnsi"/>
          <w:b w:val="0"/>
          <w:bCs w:val="0"/>
          <w:sz w:val="28"/>
          <w:szCs w:val="28"/>
        </w:rPr>
        <w:instrText>ppointments</w:instrText>
      </w:r>
      <w:r w:rsidRPr="000353F9" w:rsidR="00842158">
        <w:rPr>
          <w:rStyle w:val="Heading3Char"/>
          <w:rFonts w:asciiTheme="minorHAnsi" w:hAnsiTheme="minorHAnsi" w:cstheme="minorHAnsi"/>
          <w:b w:val="0"/>
          <w:bCs w:val="0"/>
          <w:sz w:val="28"/>
          <w:szCs w:val="28"/>
        </w:rPr>
        <w:instrText>:</w:instrText>
      </w:r>
      <w:r w:rsidRPr="000353F9" w:rsidR="0087114B">
        <w:rPr>
          <w:rStyle w:val="Heading3Char"/>
          <w:rFonts w:asciiTheme="minorHAnsi" w:hAnsiTheme="minorHAnsi" w:cstheme="minorHAnsi"/>
          <w:b w:val="0"/>
          <w:bCs w:val="0"/>
          <w:sz w:val="28"/>
          <w:szCs w:val="28"/>
        </w:rPr>
        <w:instrText xml:space="preserve"> </w:instrText>
      </w:r>
      <w:r w:rsidRPr="000353F9" w:rsidR="00842158">
        <w:rPr>
          <w:rStyle w:val="Heading3Char"/>
          <w:rFonts w:asciiTheme="minorHAnsi" w:hAnsiTheme="minorHAnsi" w:cstheme="minorHAnsi"/>
          <w:b w:val="0"/>
          <w:bCs w:val="0"/>
          <w:sz w:val="28"/>
          <w:szCs w:val="28"/>
        </w:rPr>
        <w:instrText>R</w:instrText>
      </w:r>
      <w:r w:rsidRPr="000353F9" w:rsidR="0087114B">
        <w:rPr>
          <w:rStyle w:val="Heading3Char"/>
          <w:rFonts w:asciiTheme="minorHAnsi" w:hAnsiTheme="minorHAnsi" w:cstheme="minorHAnsi"/>
          <w:b w:val="0"/>
          <w:bCs w:val="0"/>
          <w:sz w:val="28"/>
          <w:szCs w:val="28"/>
        </w:rPr>
        <w:instrText xml:space="preserve">enewable </w:instrText>
      </w:r>
      <w:r w:rsidRPr="000353F9" w:rsidR="00842158">
        <w:rPr>
          <w:rStyle w:val="Heading3Char"/>
          <w:rFonts w:asciiTheme="minorHAnsi" w:hAnsiTheme="minorHAnsi" w:cstheme="minorHAnsi"/>
          <w:b w:val="0"/>
          <w:bCs w:val="0"/>
          <w:sz w:val="28"/>
          <w:szCs w:val="28"/>
        </w:rPr>
        <w:instrText>T</w:instrText>
      </w:r>
      <w:r w:rsidRPr="000353F9" w:rsidR="0087114B">
        <w:rPr>
          <w:rStyle w:val="Heading3Char"/>
          <w:rFonts w:asciiTheme="minorHAnsi" w:hAnsiTheme="minorHAnsi" w:cstheme="minorHAnsi"/>
          <w:b w:val="0"/>
          <w:bCs w:val="0"/>
          <w:sz w:val="28"/>
          <w:szCs w:val="28"/>
        </w:rPr>
        <w:instrText xml:space="preserve">erm" </w:instrText>
      </w:r>
      <w:r w:rsidRPr="000353F9" w:rsidR="0087114B">
        <w:rPr>
          <w:rStyle w:val="Heading3Char"/>
          <w:rFonts w:asciiTheme="minorHAnsi" w:hAnsiTheme="minorHAnsi" w:cstheme="minorHAnsi"/>
          <w:b w:val="0"/>
          <w:bCs w:val="0"/>
          <w:sz w:val="28"/>
          <w:szCs w:val="28"/>
        </w:rPr>
        <w:fldChar w:fldCharType="end"/>
      </w:r>
      <w:r w:rsidRPr="000353F9" w:rsidR="00E64D98">
        <w:rPr>
          <w:rStyle w:val="Heading3Char"/>
          <w:rFonts w:asciiTheme="minorHAnsi" w:hAnsiTheme="minorHAnsi" w:cstheme="minorHAnsi"/>
          <w:b w:val="0"/>
          <w:bCs w:val="0"/>
          <w:sz w:val="28"/>
          <w:szCs w:val="28"/>
        </w:rPr>
        <w:fldChar w:fldCharType="begin"/>
      </w:r>
      <w:r w:rsidRPr="000353F9" w:rsidR="00E64D98">
        <w:rPr>
          <w:rStyle w:val="Heading3Char"/>
          <w:rFonts w:asciiTheme="minorHAnsi" w:hAnsiTheme="minorHAnsi" w:cstheme="minorHAnsi"/>
          <w:b w:val="0"/>
          <w:bCs w:val="0"/>
          <w:sz w:val="28"/>
          <w:szCs w:val="28"/>
        </w:rPr>
        <w:instrText xml:space="preserve"> XE "Appointments:Renewable </w:instrText>
      </w:r>
      <w:r w:rsidRPr="000353F9" w:rsidR="00842158">
        <w:rPr>
          <w:rStyle w:val="Heading3Char"/>
          <w:rFonts w:asciiTheme="minorHAnsi" w:hAnsiTheme="minorHAnsi" w:cstheme="minorHAnsi"/>
          <w:b w:val="0"/>
          <w:bCs w:val="0"/>
          <w:sz w:val="28"/>
          <w:szCs w:val="28"/>
        </w:rPr>
        <w:instrText>T</w:instrText>
      </w:r>
      <w:r w:rsidRPr="000353F9" w:rsidR="00E64D98">
        <w:rPr>
          <w:rStyle w:val="Heading3Char"/>
          <w:rFonts w:asciiTheme="minorHAnsi" w:hAnsiTheme="minorHAnsi" w:cstheme="minorHAnsi"/>
          <w:b w:val="0"/>
          <w:bCs w:val="0"/>
          <w:sz w:val="28"/>
          <w:szCs w:val="28"/>
        </w:rPr>
        <w:instrText xml:space="preserve">erms" </w:instrText>
      </w:r>
      <w:r w:rsidRPr="000353F9" w:rsidR="00E64D98">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sz w:val="28"/>
          <w:szCs w:val="28"/>
        </w:rPr>
        <w:t xml:space="preserve"> The Renewable-Term appointment is used for leave-of-absence, sabbatical leave and emergency replacements and for temporary instructional needs, with the recommendation of the department faculty. These</w:t>
      </w:r>
      <w:r w:rsidRPr="00C83E76" w:rsidR="00F00A0B">
        <w:rPr>
          <w:rFonts w:asciiTheme="minorHAnsi" w:hAnsiTheme="minorHAnsi" w:cstheme="minorHAnsi"/>
          <w:sz w:val="28"/>
          <w:szCs w:val="28"/>
        </w:rPr>
        <w:t xml:space="preserve"> </w:t>
      </w:r>
      <w:r w:rsidRPr="00C83E76">
        <w:rPr>
          <w:rFonts w:asciiTheme="minorHAnsi" w:hAnsiTheme="minorHAnsi" w:cstheme="minorHAnsi"/>
          <w:sz w:val="28"/>
          <w:szCs w:val="28"/>
        </w:rPr>
        <w:t xml:space="preserve">renewable term appointments may range in duration from one (1) year up to five (5) years, but the consecutive appointments shall not exceed five (5) </w:t>
      </w:r>
      <w:proofErr w:type="spellStart"/>
      <w:r w:rsidRPr="00C83E76">
        <w:rPr>
          <w:rFonts w:asciiTheme="minorHAnsi" w:hAnsiTheme="minorHAnsi" w:cstheme="minorHAnsi"/>
          <w:sz w:val="28"/>
          <w:szCs w:val="28"/>
        </w:rPr>
        <w:t>years</w:t>
      </w:r>
      <w:proofErr w:type="spellEnd"/>
      <w:r w:rsidRPr="00C83E76">
        <w:rPr>
          <w:rFonts w:asciiTheme="minorHAnsi" w:hAnsiTheme="minorHAnsi" w:cstheme="minorHAnsi"/>
          <w:sz w:val="28"/>
          <w:szCs w:val="28"/>
        </w:rPr>
        <w:t xml:space="preserve"> total. Renewable</w:t>
      </w:r>
      <w:r w:rsidRPr="00C83E76" w:rsidR="00792DA7">
        <w:rPr>
          <w:rFonts w:asciiTheme="minorHAnsi" w:hAnsiTheme="minorHAnsi" w:cstheme="minorHAnsi"/>
          <w:sz w:val="28"/>
          <w:szCs w:val="28"/>
        </w:rPr>
        <w:t xml:space="preserve"> </w:t>
      </w:r>
      <w:r w:rsidRPr="00C83E76">
        <w:rPr>
          <w:rFonts w:asciiTheme="minorHAnsi" w:hAnsiTheme="minorHAnsi" w:cstheme="minorHAnsi"/>
          <w:sz w:val="28"/>
          <w:szCs w:val="28"/>
        </w:rPr>
        <w:t xml:space="preserve">term appointments may also be one semester in duration for one-semester sabbatical leave replacements and for leaves of </w:t>
      </w:r>
      <w:proofErr w:type="gramStart"/>
      <w:r w:rsidRPr="00C83E76">
        <w:rPr>
          <w:rFonts w:asciiTheme="minorHAnsi" w:hAnsiTheme="minorHAnsi" w:cstheme="minorHAnsi"/>
          <w:sz w:val="28"/>
          <w:szCs w:val="28"/>
        </w:rPr>
        <w:t>absences</w:t>
      </w:r>
      <w:proofErr w:type="gramEnd"/>
      <w:r w:rsidRPr="00C83E76">
        <w:rPr>
          <w:rFonts w:asciiTheme="minorHAnsi" w:hAnsiTheme="minorHAnsi" w:cstheme="minorHAnsi"/>
          <w:sz w:val="28"/>
          <w:szCs w:val="28"/>
        </w:rPr>
        <w:t xml:space="preserve"> as defined in Article 27.</w:t>
      </w:r>
      <w:r w:rsidRPr="00C83E76" w:rsidR="00F00A0B">
        <w:rPr>
          <w:rFonts w:asciiTheme="minorHAnsi" w:hAnsiTheme="minorHAnsi" w:cstheme="minorHAnsi"/>
          <w:sz w:val="28"/>
          <w:szCs w:val="28"/>
        </w:rPr>
        <w:t xml:space="preserve"> </w:t>
      </w:r>
      <w:r w:rsidRPr="00C83E76">
        <w:rPr>
          <w:rFonts w:asciiTheme="minorHAnsi" w:hAnsiTheme="minorHAnsi" w:cstheme="minorHAnsi"/>
          <w:sz w:val="28"/>
          <w:szCs w:val="28"/>
        </w:rPr>
        <w:t xml:space="preserve">When a term position includes or has been renewed to include a fifth year, the position shall be evaluated and considered for conversion to a tenure-track position. </w:t>
      </w:r>
    </w:p>
    <w:p w:rsidRPr="00C83E76" w:rsidR="00A07772" w:rsidP="00C83E76" w:rsidRDefault="00A07772" w14:paraId="14890A41"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685B25BE" w14:textId="5532D8C2">
      <w:pPr>
        <w:pStyle w:val="BodyText"/>
        <w:widowControl/>
        <w:spacing w:line="360" w:lineRule="auto"/>
        <w:ind w:left="82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14.§2.2 Grant/Contract</w:t>
      </w:r>
      <w:r w:rsidRPr="000353F9" w:rsidR="0087114B">
        <w:rPr>
          <w:rStyle w:val="Heading3Char"/>
          <w:rFonts w:asciiTheme="minorHAnsi" w:hAnsiTheme="minorHAnsi" w:cstheme="minorHAnsi"/>
          <w:b w:val="0"/>
          <w:bCs w:val="0"/>
          <w:sz w:val="28"/>
          <w:szCs w:val="28"/>
        </w:rPr>
        <w:fldChar w:fldCharType="begin"/>
      </w:r>
      <w:r w:rsidRPr="000353F9" w:rsidR="0087114B">
        <w:rPr>
          <w:rStyle w:val="Heading3Char"/>
          <w:rFonts w:asciiTheme="minorHAnsi" w:hAnsiTheme="minorHAnsi" w:cstheme="minorHAnsi"/>
          <w:b w:val="0"/>
          <w:bCs w:val="0"/>
          <w:sz w:val="28"/>
          <w:szCs w:val="28"/>
        </w:rPr>
        <w:instrText xml:space="preserve"> XE "Appointment and Reappointment of Faculty:Types of </w:instrText>
      </w:r>
      <w:r w:rsidRPr="000353F9" w:rsidR="00055F42">
        <w:rPr>
          <w:rStyle w:val="Heading3Char"/>
          <w:rFonts w:asciiTheme="minorHAnsi" w:hAnsiTheme="minorHAnsi" w:cstheme="minorHAnsi"/>
          <w:b w:val="0"/>
          <w:bCs w:val="0"/>
          <w:sz w:val="28"/>
          <w:szCs w:val="28"/>
        </w:rPr>
        <w:instrText>A</w:instrText>
      </w:r>
      <w:r w:rsidRPr="000353F9" w:rsidR="0087114B">
        <w:rPr>
          <w:rStyle w:val="Heading3Char"/>
          <w:rFonts w:asciiTheme="minorHAnsi" w:hAnsiTheme="minorHAnsi" w:cstheme="minorHAnsi"/>
          <w:b w:val="0"/>
          <w:bCs w:val="0"/>
          <w:sz w:val="28"/>
          <w:szCs w:val="28"/>
        </w:rPr>
        <w:instrText>ppointments</w:instrText>
      </w:r>
      <w:r w:rsidRPr="000353F9" w:rsidR="00055F42">
        <w:rPr>
          <w:rStyle w:val="Heading3Char"/>
          <w:rFonts w:asciiTheme="minorHAnsi" w:hAnsiTheme="minorHAnsi" w:cstheme="minorHAnsi"/>
          <w:b w:val="0"/>
          <w:bCs w:val="0"/>
          <w:sz w:val="28"/>
          <w:szCs w:val="28"/>
        </w:rPr>
        <w:instrText>:</w:instrText>
      </w:r>
      <w:r w:rsidRPr="000353F9" w:rsidR="0087114B">
        <w:rPr>
          <w:rStyle w:val="Heading3Char"/>
          <w:rFonts w:asciiTheme="minorHAnsi" w:hAnsiTheme="minorHAnsi" w:cstheme="minorHAnsi"/>
          <w:b w:val="0"/>
          <w:bCs w:val="0"/>
          <w:sz w:val="28"/>
          <w:szCs w:val="28"/>
        </w:rPr>
        <w:instrText xml:space="preserve"> </w:instrText>
      </w:r>
      <w:r w:rsidRPr="000353F9" w:rsidR="00055F42">
        <w:rPr>
          <w:rStyle w:val="Heading3Char"/>
          <w:rFonts w:asciiTheme="minorHAnsi" w:hAnsiTheme="minorHAnsi" w:cstheme="minorHAnsi"/>
          <w:b w:val="0"/>
          <w:bCs w:val="0"/>
          <w:sz w:val="28"/>
          <w:szCs w:val="28"/>
        </w:rPr>
        <w:instrText>G</w:instrText>
      </w:r>
      <w:r w:rsidRPr="000353F9" w:rsidR="0087114B">
        <w:rPr>
          <w:rStyle w:val="Heading3Char"/>
          <w:rFonts w:asciiTheme="minorHAnsi" w:hAnsiTheme="minorHAnsi" w:cstheme="minorHAnsi"/>
          <w:b w:val="0"/>
          <w:bCs w:val="0"/>
          <w:sz w:val="28"/>
          <w:szCs w:val="28"/>
        </w:rPr>
        <w:instrText>rant/</w:instrText>
      </w:r>
      <w:r w:rsidRPr="000353F9" w:rsidR="00055F42">
        <w:rPr>
          <w:rStyle w:val="Heading3Char"/>
          <w:rFonts w:asciiTheme="minorHAnsi" w:hAnsiTheme="minorHAnsi" w:cstheme="minorHAnsi"/>
          <w:b w:val="0"/>
          <w:bCs w:val="0"/>
          <w:sz w:val="28"/>
          <w:szCs w:val="28"/>
        </w:rPr>
        <w:instrText>C</w:instrText>
      </w:r>
      <w:r w:rsidRPr="000353F9" w:rsidR="0087114B">
        <w:rPr>
          <w:rStyle w:val="Heading3Char"/>
          <w:rFonts w:asciiTheme="minorHAnsi" w:hAnsiTheme="minorHAnsi" w:cstheme="minorHAnsi"/>
          <w:b w:val="0"/>
          <w:bCs w:val="0"/>
          <w:sz w:val="28"/>
          <w:szCs w:val="28"/>
        </w:rPr>
        <w:instrText xml:space="preserve">ontracts" </w:instrText>
      </w:r>
      <w:r w:rsidRPr="000353F9" w:rsidR="0087114B">
        <w:rPr>
          <w:rStyle w:val="Heading3Char"/>
          <w:rFonts w:asciiTheme="minorHAnsi" w:hAnsiTheme="minorHAnsi" w:cstheme="minorHAnsi"/>
          <w:b w:val="0"/>
          <w:bCs w:val="0"/>
          <w:sz w:val="28"/>
          <w:szCs w:val="28"/>
        </w:rPr>
        <w:fldChar w:fldCharType="end"/>
      </w:r>
      <w:r w:rsidRPr="000353F9" w:rsidR="007C38EF">
        <w:rPr>
          <w:rStyle w:val="Heading3Char"/>
          <w:rFonts w:asciiTheme="minorHAnsi" w:hAnsiTheme="minorHAnsi" w:cstheme="minorHAnsi"/>
          <w:b w:val="0"/>
          <w:bCs w:val="0"/>
          <w:sz w:val="28"/>
          <w:szCs w:val="28"/>
        </w:rPr>
        <w:fldChar w:fldCharType="begin"/>
      </w:r>
      <w:r w:rsidRPr="000353F9" w:rsidR="007C38EF">
        <w:rPr>
          <w:rStyle w:val="Heading3Char"/>
          <w:rFonts w:asciiTheme="minorHAnsi" w:hAnsiTheme="minorHAnsi" w:cstheme="minorHAnsi"/>
          <w:b w:val="0"/>
          <w:bCs w:val="0"/>
          <w:sz w:val="28"/>
          <w:szCs w:val="28"/>
        </w:rPr>
        <w:instrText xml:space="preserve"> XE "Appointments:Grant/contract" </w:instrText>
      </w:r>
      <w:r w:rsidRPr="000353F9" w:rsidR="007C38EF">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i/>
          <w:sz w:val="28"/>
          <w:szCs w:val="28"/>
        </w:rPr>
        <w:t xml:space="preserve"> </w:t>
      </w:r>
      <w:r w:rsidRPr="00C83E76">
        <w:rPr>
          <w:rFonts w:asciiTheme="minorHAnsi" w:hAnsiTheme="minorHAnsi" w:cstheme="minorHAnsi"/>
          <w:sz w:val="28"/>
          <w:szCs w:val="28"/>
        </w:rPr>
        <w:t xml:space="preserve">Grant/Contract appointments may be given to bargaining unit faculty members in grant/contract positions. The term of the </w:t>
      </w:r>
      <w:r w:rsidRPr="00C83E76">
        <w:rPr>
          <w:rFonts w:asciiTheme="minorHAnsi" w:hAnsiTheme="minorHAnsi" w:cstheme="minorHAnsi"/>
          <w:sz w:val="28"/>
          <w:szCs w:val="28"/>
        </w:rPr>
        <w:t>grant/contract appointment shall not exceed the approved duration of the grant/contract, and grant/contract faculty may be reappointed with the same duration stipulation.</w:t>
      </w:r>
    </w:p>
    <w:p w:rsidRPr="00C83E76" w:rsidR="00A07772" w:rsidP="00C83E76" w:rsidRDefault="00A07772" w14:paraId="0BC3EAD4"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761483B4" w14:textId="1AB27A59">
      <w:pPr>
        <w:pStyle w:val="BodyText"/>
        <w:widowControl/>
        <w:spacing w:line="360" w:lineRule="auto"/>
        <w:ind w:left="82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14.§2.3 Joint</w:t>
      </w:r>
      <w:r w:rsidRPr="000353F9" w:rsidR="0087114B">
        <w:rPr>
          <w:rStyle w:val="Heading3Char"/>
          <w:rFonts w:asciiTheme="minorHAnsi" w:hAnsiTheme="minorHAnsi" w:cstheme="minorHAnsi"/>
          <w:b w:val="0"/>
          <w:bCs w:val="0"/>
          <w:sz w:val="28"/>
          <w:szCs w:val="28"/>
        </w:rPr>
        <w:fldChar w:fldCharType="begin"/>
      </w:r>
      <w:r w:rsidRPr="000353F9" w:rsidR="0087114B">
        <w:rPr>
          <w:rStyle w:val="Heading3Char"/>
          <w:rFonts w:asciiTheme="minorHAnsi" w:hAnsiTheme="minorHAnsi" w:cstheme="minorHAnsi"/>
          <w:b w:val="0"/>
          <w:bCs w:val="0"/>
          <w:sz w:val="28"/>
          <w:szCs w:val="28"/>
        </w:rPr>
        <w:instrText xml:space="preserve"> XE "Appointment and Reappointment of Faculty:Types of </w:instrText>
      </w:r>
      <w:r w:rsidRPr="000353F9" w:rsidR="004E3441">
        <w:rPr>
          <w:rStyle w:val="Heading3Char"/>
          <w:rFonts w:asciiTheme="minorHAnsi" w:hAnsiTheme="minorHAnsi" w:cstheme="minorHAnsi"/>
          <w:b w:val="0"/>
          <w:bCs w:val="0"/>
          <w:sz w:val="28"/>
          <w:szCs w:val="28"/>
        </w:rPr>
        <w:instrText>A</w:instrText>
      </w:r>
      <w:r w:rsidRPr="000353F9" w:rsidR="0087114B">
        <w:rPr>
          <w:rStyle w:val="Heading3Char"/>
          <w:rFonts w:asciiTheme="minorHAnsi" w:hAnsiTheme="minorHAnsi" w:cstheme="minorHAnsi"/>
          <w:b w:val="0"/>
          <w:bCs w:val="0"/>
          <w:sz w:val="28"/>
          <w:szCs w:val="28"/>
        </w:rPr>
        <w:instrText>ppointments</w:instrText>
      </w:r>
      <w:r w:rsidRPr="000353F9" w:rsidR="004E3441">
        <w:rPr>
          <w:rStyle w:val="Heading3Char"/>
          <w:rFonts w:asciiTheme="minorHAnsi" w:hAnsiTheme="minorHAnsi" w:cstheme="minorHAnsi"/>
          <w:b w:val="0"/>
          <w:bCs w:val="0"/>
          <w:sz w:val="28"/>
          <w:szCs w:val="28"/>
        </w:rPr>
        <w:instrText>:</w:instrText>
      </w:r>
      <w:r w:rsidRPr="000353F9" w:rsidR="0087114B">
        <w:rPr>
          <w:rStyle w:val="Heading3Char"/>
          <w:rFonts w:asciiTheme="minorHAnsi" w:hAnsiTheme="minorHAnsi" w:cstheme="minorHAnsi"/>
          <w:b w:val="0"/>
          <w:bCs w:val="0"/>
          <w:sz w:val="28"/>
          <w:szCs w:val="28"/>
        </w:rPr>
        <w:instrText xml:space="preserve"> </w:instrText>
      </w:r>
      <w:r w:rsidRPr="000353F9" w:rsidR="004E3441">
        <w:rPr>
          <w:rStyle w:val="Heading3Char"/>
          <w:rFonts w:asciiTheme="minorHAnsi" w:hAnsiTheme="minorHAnsi" w:cstheme="minorHAnsi"/>
          <w:b w:val="0"/>
          <w:bCs w:val="0"/>
          <w:sz w:val="28"/>
          <w:szCs w:val="28"/>
        </w:rPr>
        <w:instrText>J</w:instrText>
      </w:r>
      <w:r w:rsidRPr="000353F9" w:rsidR="0087114B">
        <w:rPr>
          <w:rStyle w:val="Heading3Char"/>
          <w:rFonts w:asciiTheme="minorHAnsi" w:hAnsiTheme="minorHAnsi" w:cstheme="minorHAnsi"/>
          <w:b w:val="0"/>
          <w:bCs w:val="0"/>
          <w:sz w:val="28"/>
          <w:szCs w:val="28"/>
        </w:rPr>
        <w:instrText xml:space="preserve">oint" </w:instrText>
      </w:r>
      <w:r w:rsidRPr="000353F9" w:rsidR="0087114B">
        <w:rPr>
          <w:rStyle w:val="Heading3Char"/>
          <w:rFonts w:asciiTheme="minorHAnsi" w:hAnsiTheme="minorHAnsi" w:cstheme="minorHAnsi"/>
          <w:b w:val="0"/>
          <w:bCs w:val="0"/>
          <w:sz w:val="28"/>
          <w:szCs w:val="28"/>
        </w:rPr>
        <w:fldChar w:fldCharType="end"/>
      </w:r>
      <w:r w:rsidRPr="000353F9" w:rsidR="00E64D98">
        <w:rPr>
          <w:rStyle w:val="Heading3Char"/>
          <w:rFonts w:asciiTheme="minorHAnsi" w:hAnsiTheme="minorHAnsi" w:cstheme="minorHAnsi"/>
          <w:b w:val="0"/>
          <w:bCs w:val="0"/>
          <w:sz w:val="28"/>
          <w:szCs w:val="28"/>
        </w:rPr>
        <w:fldChar w:fldCharType="begin"/>
      </w:r>
      <w:r w:rsidRPr="000353F9" w:rsidR="00E64D98">
        <w:rPr>
          <w:rStyle w:val="Heading3Char"/>
          <w:rFonts w:asciiTheme="minorHAnsi" w:hAnsiTheme="minorHAnsi" w:cstheme="minorHAnsi"/>
          <w:b w:val="0"/>
          <w:bCs w:val="0"/>
          <w:sz w:val="28"/>
          <w:szCs w:val="28"/>
        </w:rPr>
        <w:instrText xml:space="preserve"> XE "Appointments:Joint </w:instrText>
      </w:r>
      <w:r w:rsidRPr="000353F9" w:rsidR="00163167">
        <w:rPr>
          <w:rStyle w:val="Heading3Char"/>
          <w:rFonts w:asciiTheme="minorHAnsi" w:hAnsiTheme="minorHAnsi" w:cstheme="minorHAnsi"/>
          <w:b w:val="0"/>
          <w:bCs w:val="0"/>
          <w:sz w:val="28"/>
          <w:szCs w:val="28"/>
        </w:rPr>
        <w:instrText>A</w:instrText>
      </w:r>
      <w:r w:rsidRPr="000353F9" w:rsidR="00E64D98">
        <w:rPr>
          <w:rStyle w:val="Heading3Char"/>
          <w:rFonts w:asciiTheme="minorHAnsi" w:hAnsiTheme="minorHAnsi" w:cstheme="minorHAnsi"/>
          <w:b w:val="0"/>
          <w:bCs w:val="0"/>
          <w:sz w:val="28"/>
          <w:szCs w:val="28"/>
        </w:rPr>
        <w:instrText xml:space="preserve">ppointments" </w:instrText>
      </w:r>
      <w:r w:rsidRPr="000353F9" w:rsidR="00E64D98">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sz w:val="28"/>
          <w:szCs w:val="28"/>
        </w:rPr>
        <w:t xml:space="preserve"> Joint appointments occur when a board-appointed faculty member has a primary appointment in a home department and a secondary appointment in another department or unit. A faculty member’s home department will render all decisions, including, but not limited to, tenure, promotion, merit, salary, voting rights, as well as other normal faculty responsibilities for that faculty member. In the case of tenure and promotion, recommendations from faculty colleagues and the chair</w:t>
      </w:r>
      <w:r w:rsidRPr="00C83E76" w:rsidR="008D1117">
        <w:rPr>
          <w:rFonts w:asciiTheme="minorHAnsi" w:hAnsiTheme="minorHAnsi" w:cstheme="minorHAnsi"/>
          <w:sz w:val="28"/>
          <w:szCs w:val="28"/>
        </w:rPr>
        <w:fldChar w:fldCharType="begin"/>
      </w:r>
      <w:r w:rsidRPr="00C83E76" w:rsidR="008D1117">
        <w:rPr>
          <w:rFonts w:asciiTheme="minorHAnsi" w:hAnsiTheme="minorHAnsi" w:cstheme="minorHAnsi"/>
          <w:sz w:val="28"/>
          <w:szCs w:val="28"/>
        </w:rPr>
        <w:instrText xml:space="preserve"> XE "</w:instrText>
      </w:r>
      <w:r w:rsidRPr="00C83E76" w:rsidR="008D1117">
        <w:rPr>
          <w:rFonts w:asciiTheme="minorHAnsi" w:hAnsiTheme="minorHAnsi" w:cstheme="minorHAnsi"/>
          <w:b/>
          <w:sz w:val="28"/>
          <w:szCs w:val="28"/>
        </w:rPr>
        <w:instrText>Chair:</w:instrText>
      </w:r>
      <w:r w:rsidRPr="00C83E76" w:rsidR="008D1117">
        <w:rPr>
          <w:rFonts w:asciiTheme="minorHAnsi" w:hAnsiTheme="minorHAnsi" w:cstheme="minorHAnsi"/>
          <w:sz w:val="28"/>
          <w:szCs w:val="28"/>
        </w:rPr>
        <w:instrText xml:space="preserve">Joint Appointments" </w:instrText>
      </w:r>
      <w:r w:rsidRPr="00C83E76" w:rsidR="008D1117">
        <w:rPr>
          <w:rFonts w:asciiTheme="minorHAnsi" w:hAnsiTheme="minorHAnsi" w:cstheme="minorHAnsi"/>
          <w:sz w:val="28"/>
          <w:szCs w:val="28"/>
        </w:rPr>
        <w:fldChar w:fldCharType="end"/>
      </w:r>
      <w:r w:rsidRPr="00C83E76">
        <w:rPr>
          <w:rFonts w:asciiTheme="minorHAnsi" w:hAnsiTheme="minorHAnsi" w:cstheme="minorHAnsi"/>
          <w:sz w:val="28"/>
          <w:szCs w:val="28"/>
        </w:rPr>
        <w:t xml:space="preserve">/director of the secondary department or unit will be provided to the home department in advance of the home department making its recommendation to its chair. These recommendations will become part of the faculty member’s adjunctive </w:t>
      </w:r>
      <w:proofErr w:type="gramStart"/>
      <w:r w:rsidRPr="00C83E76">
        <w:rPr>
          <w:rFonts w:asciiTheme="minorHAnsi" w:hAnsiTheme="minorHAnsi" w:cstheme="minorHAnsi"/>
          <w:sz w:val="28"/>
          <w:szCs w:val="28"/>
        </w:rPr>
        <w:t>file, and</w:t>
      </w:r>
      <w:proofErr w:type="gramEnd"/>
      <w:r w:rsidRPr="00C83E76">
        <w:rPr>
          <w:rFonts w:asciiTheme="minorHAnsi" w:hAnsiTheme="minorHAnsi" w:cstheme="minorHAnsi"/>
          <w:sz w:val="28"/>
          <w:szCs w:val="28"/>
        </w:rPr>
        <w:t xml:space="preserve"> will be considered by the home department in making its tenure and promotion</w:t>
      </w:r>
      <w:r w:rsidRPr="00C83E76" w:rsidR="0089004F">
        <w:rPr>
          <w:rFonts w:asciiTheme="minorHAnsi" w:hAnsiTheme="minorHAnsi" w:cstheme="minorHAnsi"/>
          <w:sz w:val="28"/>
          <w:szCs w:val="28"/>
        </w:rPr>
        <w:fldChar w:fldCharType="begin"/>
      </w:r>
      <w:r w:rsidRPr="00C83E76" w:rsidR="0089004F">
        <w:rPr>
          <w:rFonts w:asciiTheme="minorHAnsi" w:hAnsiTheme="minorHAnsi" w:cstheme="minorHAnsi"/>
          <w:sz w:val="28"/>
          <w:szCs w:val="28"/>
        </w:rPr>
        <w:instrText xml:space="preserve"> XE "</w:instrText>
      </w:r>
      <w:r w:rsidRPr="00C83E76" w:rsidR="0089004F">
        <w:rPr>
          <w:rFonts w:asciiTheme="minorHAnsi" w:hAnsiTheme="minorHAnsi" w:cstheme="minorHAnsi"/>
          <w:b/>
          <w:sz w:val="28"/>
          <w:szCs w:val="28"/>
        </w:rPr>
        <w:instrText>Adjunctive Records</w:instrText>
      </w:r>
      <w:r w:rsidRPr="00C83E76" w:rsidR="0089004F">
        <w:rPr>
          <w:rFonts w:asciiTheme="minorHAnsi" w:hAnsiTheme="minorHAnsi" w:cstheme="minorHAnsi"/>
          <w:sz w:val="28"/>
          <w:szCs w:val="28"/>
        </w:rPr>
        <w:instrText xml:space="preserve">:Tenure and </w:instrText>
      </w:r>
      <w:r w:rsidRPr="00C83E76" w:rsidR="00163167">
        <w:rPr>
          <w:rFonts w:asciiTheme="minorHAnsi" w:hAnsiTheme="minorHAnsi" w:cstheme="minorHAnsi"/>
          <w:sz w:val="28"/>
          <w:szCs w:val="28"/>
        </w:rPr>
        <w:instrText>P</w:instrText>
      </w:r>
      <w:r w:rsidRPr="00C83E76" w:rsidR="0089004F">
        <w:rPr>
          <w:rFonts w:asciiTheme="minorHAnsi" w:hAnsiTheme="minorHAnsi" w:cstheme="minorHAnsi"/>
          <w:sz w:val="28"/>
          <w:szCs w:val="28"/>
        </w:rPr>
        <w:instrText xml:space="preserve">romotion </w:instrText>
      </w:r>
      <w:r w:rsidRPr="00C83E76" w:rsidR="00163167">
        <w:rPr>
          <w:rFonts w:asciiTheme="minorHAnsi" w:hAnsiTheme="minorHAnsi" w:cstheme="minorHAnsi"/>
          <w:sz w:val="28"/>
          <w:szCs w:val="28"/>
        </w:rPr>
        <w:instrText>F</w:instrText>
      </w:r>
      <w:r w:rsidRPr="00C83E76" w:rsidR="0089004F">
        <w:rPr>
          <w:rFonts w:asciiTheme="minorHAnsi" w:hAnsiTheme="minorHAnsi" w:cstheme="minorHAnsi"/>
          <w:sz w:val="28"/>
          <w:szCs w:val="28"/>
        </w:rPr>
        <w:instrText xml:space="preserve">iles" </w:instrText>
      </w:r>
      <w:r w:rsidRPr="00C83E76" w:rsidR="0089004F">
        <w:rPr>
          <w:rFonts w:asciiTheme="minorHAnsi" w:hAnsiTheme="minorHAnsi" w:cstheme="minorHAnsi"/>
          <w:sz w:val="28"/>
          <w:szCs w:val="28"/>
        </w:rPr>
        <w:fldChar w:fldCharType="end"/>
      </w:r>
      <w:r w:rsidRPr="00C83E76">
        <w:rPr>
          <w:rFonts w:asciiTheme="minorHAnsi" w:hAnsiTheme="minorHAnsi" w:cstheme="minorHAnsi"/>
          <w:sz w:val="28"/>
          <w:szCs w:val="28"/>
        </w:rPr>
        <w:t xml:space="preserve"> recommendations (see Articles </w:t>
      </w:r>
      <w:proofErr w:type="gramStart"/>
      <w:r w:rsidRPr="00C83E76">
        <w:rPr>
          <w:rFonts w:asciiTheme="minorHAnsi" w:hAnsiTheme="minorHAnsi" w:cstheme="minorHAnsi"/>
          <w:sz w:val="28"/>
          <w:szCs w:val="28"/>
        </w:rPr>
        <w:t>17.§</w:t>
      </w:r>
      <w:proofErr w:type="gramEnd"/>
      <w:r w:rsidRPr="00C83E76">
        <w:rPr>
          <w:rFonts w:asciiTheme="minorHAnsi" w:hAnsiTheme="minorHAnsi" w:cstheme="minorHAnsi"/>
          <w:sz w:val="28"/>
          <w:szCs w:val="28"/>
        </w:rPr>
        <w:t xml:space="preserve">6.4 and </w:t>
      </w:r>
      <w:proofErr w:type="gramStart"/>
      <w:r w:rsidRPr="00C83E76">
        <w:rPr>
          <w:rFonts w:asciiTheme="minorHAnsi" w:hAnsiTheme="minorHAnsi" w:cstheme="minorHAnsi"/>
          <w:sz w:val="28"/>
          <w:szCs w:val="28"/>
        </w:rPr>
        <w:t>18.§</w:t>
      </w:r>
      <w:proofErr w:type="gramEnd"/>
      <w:r w:rsidRPr="00C83E76">
        <w:rPr>
          <w:rFonts w:asciiTheme="minorHAnsi" w:hAnsiTheme="minorHAnsi" w:cstheme="minorHAnsi"/>
          <w:sz w:val="28"/>
          <w:szCs w:val="28"/>
        </w:rPr>
        <w:t>6.4).</w:t>
      </w:r>
    </w:p>
    <w:p w:rsidRPr="00C83E76" w:rsidR="00A07772" w:rsidP="00C83E76" w:rsidRDefault="00A07772" w14:paraId="0C0D958B"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002EA06F" w14:textId="4C0C6313">
      <w:pPr>
        <w:pStyle w:val="BodyText"/>
        <w:widowControl/>
        <w:spacing w:line="360" w:lineRule="auto"/>
        <w:ind w:left="82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14.§2.4 Tenure Track</w:t>
      </w:r>
      <w:r w:rsidRPr="000353F9" w:rsidR="0087114B">
        <w:rPr>
          <w:rStyle w:val="Heading3Char"/>
          <w:rFonts w:asciiTheme="minorHAnsi" w:hAnsiTheme="minorHAnsi" w:cstheme="minorHAnsi"/>
          <w:b w:val="0"/>
          <w:bCs w:val="0"/>
          <w:sz w:val="28"/>
          <w:szCs w:val="28"/>
        </w:rPr>
        <w:fldChar w:fldCharType="begin"/>
      </w:r>
      <w:r w:rsidRPr="000353F9" w:rsidR="0087114B">
        <w:rPr>
          <w:rStyle w:val="Heading3Char"/>
          <w:rFonts w:asciiTheme="minorHAnsi" w:hAnsiTheme="minorHAnsi" w:cstheme="minorHAnsi"/>
          <w:b w:val="0"/>
          <w:bCs w:val="0"/>
          <w:sz w:val="28"/>
          <w:szCs w:val="28"/>
        </w:rPr>
        <w:instrText xml:space="preserve"> XE "Appointment and Reappointment of Faculty:Types of </w:instrText>
      </w:r>
      <w:r w:rsidRPr="000353F9" w:rsidR="00163167">
        <w:rPr>
          <w:rStyle w:val="Heading3Char"/>
          <w:rFonts w:asciiTheme="minorHAnsi" w:hAnsiTheme="minorHAnsi" w:cstheme="minorHAnsi"/>
          <w:b w:val="0"/>
          <w:bCs w:val="0"/>
          <w:sz w:val="28"/>
          <w:szCs w:val="28"/>
        </w:rPr>
        <w:instrText>A</w:instrText>
      </w:r>
      <w:r w:rsidRPr="000353F9" w:rsidR="0087114B">
        <w:rPr>
          <w:rStyle w:val="Heading3Char"/>
          <w:rFonts w:asciiTheme="minorHAnsi" w:hAnsiTheme="minorHAnsi" w:cstheme="minorHAnsi"/>
          <w:b w:val="0"/>
          <w:bCs w:val="0"/>
          <w:sz w:val="28"/>
          <w:szCs w:val="28"/>
        </w:rPr>
        <w:instrText>ppointments</w:instrText>
      </w:r>
      <w:r w:rsidRPr="000353F9" w:rsidR="00163167">
        <w:rPr>
          <w:rStyle w:val="Heading3Char"/>
          <w:rFonts w:asciiTheme="minorHAnsi" w:hAnsiTheme="minorHAnsi" w:cstheme="minorHAnsi"/>
          <w:b w:val="0"/>
          <w:bCs w:val="0"/>
          <w:sz w:val="28"/>
          <w:szCs w:val="28"/>
        </w:rPr>
        <w:instrText>:</w:instrText>
      </w:r>
      <w:r w:rsidRPr="000353F9" w:rsidR="0087114B">
        <w:rPr>
          <w:rStyle w:val="Heading3Char"/>
          <w:rFonts w:asciiTheme="minorHAnsi" w:hAnsiTheme="minorHAnsi" w:cstheme="minorHAnsi"/>
          <w:b w:val="0"/>
          <w:bCs w:val="0"/>
          <w:sz w:val="28"/>
          <w:szCs w:val="28"/>
        </w:rPr>
        <w:instrText xml:space="preserve"> </w:instrText>
      </w:r>
      <w:r w:rsidRPr="000353F9" w:rsidR="00163167">
        <w:rPr>
          <w:rStyle w:val="Heading3Char"/>
          <w:rFonts w:asciiTheme="minorHAnsi" w:hAnsiTheme="minorHAnsi" w:cstheme="minorHAnsi"/>
          <w:b w:val="0"/>
          <w:bCs w:val="0"/>
          <w:sz w:val="28"/>
          <w:szCs w:val="28"/>
        </w:rPr>
        <w:instrText>T</w:instrText>
      </w:r>
      <w:r w:rsidRPr="000353F9" w:rsidR="0087114B">
        <w:rPr>
          <w:rStyle w:val="Heading3Char"/>
          <w:rFonts w:asciiTheme="minorHAnsi" w:hAnsiTheme="minorHAnsi" w:cstheme="minorHAnsi"/>
          <w:b w:val="0"/>
          <w:bCs w:val="0"/>
          <w:sz w:val="28"/>
          <w:szCs w:val="28"/>
        </w:rPr>
        <w:instrText xml:space="preserve">enure </w:instrText>
      </w:r>
      <w:r w:rsidRPr="000353F9" w:rsidR="00163167">
        <w:rPr>
          <w:rStyle w:val="Heading3Char"/>
          <w:rFonts w:asciiTheme="minorHAnsi" w:hAnsiTheme="minorHAnsi" w:cstheme="minorHAnsi"/>
          <w:b w:val="0"/>
          <w:bCs w:val="0"/>
          <w:sz w:val="28"/>
          <w:szCs w:val="28"/>
        </w:rPr>
        <w:instrText>T</w:instrText>
      </w:r>
      <w:r w:rsidRPr="000353F9" w:rsidR="0087114B">
        <w:rPr>
          <w:rStyle w:val="Heading3Char"/>
          <w:rFonts w:asciiTheme="minorHAnsi" w:hAnsiTheme="minorHAnsi" w:cstheme="minorHAnsi"/>
          <w:b w:val="0"/>
          <w:bCs w:val="0"/>
          <w:sz w:val="28"/>
          <w:szCs w:val="28"/>
        </w:rPr>
        <w:instrText xml:space="preserve">rack" </w:instrText>
      </w:r>
      <w:r w:rsidRPr="000353F9" w:rsidR="0087114B">
        <w:rPr>
          <w:rStyle w:val="Heading3Char"/>
          <w:rFonts w:asciiTheme="minorHAnsi" w:hAnsiTheme="minorHAnsi" w:cstheme="minorHAnsi"/>
          <w:b w:val="0"/>
          <w:bCs w:val="0"/>
          <w:sz w:val="28"/>
          <w:szCs w:val="28"/>
        </w:rPr>
        <w:fldChar w:fldCharType="end"/>
      </w:r>
      <w:r w:rsidRPr="000353F9" w:rsidR="00E64D98">
        <w:rPr>
          <w:rStyle w:val="Heading3Char"/>
          <w:rFonts w:asciiTheme="minorHAnsi" w:hAnsiTheme="minorHAnsi" w:cstheme="minorHAnsi"/>
          <w:b w:val="0"/>
          <w:bCs w:val="0"/>
          <w:sz w:val="28"/>
          <w:szCs w:val="28"/>
        </w:rPr>
        <w:fldChar w:fldCharType="begin"/>
      </w:r>
      <w:r w:rsidRPr="000353F9" w:rsidR="00E64D98">
        <w:rPr>
          <w:rStyle w:val="Heading3Char"/>
          <w:rFonts w:asciiTheme="minorHAnsi" w:hAnsiTheme="minorHAnsi" w:cstheme="minorHAnsi"/>
          <w:b w:val="0"/>
          <w:bCs w:val="0"/>
          <w:sz w:val="28"/>
          <w:szCs w:val="28"/>
        </w:rPr>
        <w:instrText xml:space="preserve"> XE "Appointments:Tenure-</w:instrText>
      </w:r>
      <w:r w:rsidRPr="000353F9" w:rsidR="00163167">
        <w:rPr>
          <w:rStyle w:val="Heading3Char"/>
          <w:rFonts w:asciiTheme="minorHAnsi" w:hAnsiTheme="minorHAnsi" w:cstheme="minorHAnsi"/>
          <w:b w:val="0"/>
          <w:bCs w:val="0"/>
          <w:sz w:val="28"/>
          <w:szCs w:val="28"/>
        </w:rPr>
        <w:instrText>T</w:instrText>
      </w:r>
      <w:r w:rsidRPr="000353F9" w:rsidR="00E64D98">
        <w:rPr>
          <w:rStyle w:val="Heading3Char"/>
          <w:rFonts w:asciiTheme="minorHAnsi" w:hAnsiTheme="minorHAnsi" w:cstheme="minorHAnsi"/>
          <w:b w:val="0"/>
          <w:bCs w:val="0"/>
          <w:sz w:val="28"/>
          <w:szCs w:val="28"/>
        </w:rPr>
        <w:instrText xml:space="preserve">rack" </w:instrText>
      </w:r>
      <w:r w:rsidRPr="000353F9" w:rsidR="00E64D98">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i/>
          <w:sz w:val="28"/>
          <w:szCs w:val="28"/>
        </w:rPr>
        <w:t xml:space="preserve"> </w:t>
      </w:r>
      <w:r w:rsidRPr="00C83E76">
        <w:rPr>
          <w:rFonts w:asciiTheme="minorHAnsi" w:hAnsiTheme="minorHAnsi" w:cstheme="minorHAnsi"/>
          <w:sz w:val="28"/>
          <w:szCs w:val="28"/>
        </w:rPr>
        <w:t>Tenure-Track appointments are continuing probationary appointments.</w:t>
      </w:r>
    </w:p>
    <w:p w:rsidRPr="00C83E76" w:rsidR="00A07772" w:rsidP="00C83E76" w:rsidRDefault="00A07772" w14:paraId="17CD78E0"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40A2E5D8" w14:textId="77777777">
      <w:pPr>
        <w:pStyle w:val="BodyText"/>
        <w:widowControl/>
        <w:spacing w:line="360" w:lineRule="auto"/>
        <w:ind w:left="82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14.§2.5 Tenure</w:t>
      </w:r>
      <w:r w:rsidRPr="000353F9" w:rsidR="0087114B">
        <w:rPr>
          <w:rStyle w:val="Heading3Char"/>
          <w:rFonts w:asciiTheme="minorHAnsi" w:hAnsiTheme="minorHAnsi" w:cstheme="minorHAnsi"/>
          <w:b w:val="0"/>
          <w:bCs w:val="0"/>
          <w:sz w:val="28"/>
          <w:szCs w:val="28"/>
        </w:rPr>
        <w:fldChar w:fldCharType="begin"/>
      </w:r>
      <w:r w:rsidRPr="000353F9" w:rsidR="0087114B">
        <w:rPr>
          <w:rStyle w:val="Heading3Char"/>
          <w:rFonts w:asciiTheme="minorHAnsi" w:hAnsiTheme="minorHAnsi" w:cstheme="minorHAnsi"/>
          <w:b w:val="0"/>
          <w:bCs w:val="0"/>
          <w:sz w:val="28"/>
          <w:szCs w:val="28"/>
        </w:rPr>
        <w:instrText xml:space="preserve"> XE "Appointment and Reappointment of Faculty:Types of </w:instrText>
      </w:r>
      <w:r w:rsidRPr="000353F9" w:rsidR="00AD60CB">
        <w:rPr>
          <w:rStyle w:val="Heading3Char"/>
          <w:rFonts w:asciiTheme="minorHAnsi" w:hAnsiTheme="minorHAnsi" w:cstheme="minorHAnsi"/>
          <w:b w:val="0"/>
          <w:bCs w:val="0"/>
          <w:sz w:val="28"/>
          <w:szCs w:val="28"/>
        </w:rPr>
        <w:instrText>A</w:instrText>
      </w:r>
      <w:r w:rsidRPr="000353F9" w:rsidR="0087114B">
        <w:rPr>
          <w:rStyle w:val="Heading3Char"/>
          <w:rFonts w:asciiTheme="minorHAnsi" w:hAnsiTheme="minorHAnsi" w:cstheme="minorHAnsi"/>
          <w:b w:val="0"/>
          <w:bCs w:val="0"/>
          <w:sz w:val="28"/>
          <w:szCs w:val="28"/>
        </w:rPr>
        <w:instrText>ppointments</w:instrText>
      </w:r>
      <w:r w:rsidRPr="000353F9" w:rsidR="00AD60CB">
        <w:rPr>
          <w:rStyle w:val="Heading3Char"/>
          <w:rFonts w:asciiTheme="minorHAnsi" w:hAnsiTheme="minorHAnsi" w:cstheme="minorHAnsi"/>
          <w:b w:val="0"/>
          <w:bCs w:val="0"/>
          <w:sz w:val="28"/>
          <w:szCs w:val="28"/>
        </w:rPr>
        <w:instrText>:</w:instrText>
      </w:r>
      <w:r w:rsidRPr="000353F9" w:rsidR="0087114B">
        <w:rPr>
          <w:rStyle w:val="Heading3Char"/>
          <w:rFonts w:asciiTheme="minorHAnsi" w:hAnsiTheme="minorHAnsi" w:cstheme="minorHAnsi"/>
          <w:b w:val="0"/>
          <w:bCs w:val="0"/>
          <w:sz w:val="28"/>
          <w:szCs w:val="28"/>
        </w:rPr>
        <w:instrText xml:space="preserve"> </w:instrText>
      </w:r>
      <w:r w:rsidRPr="000353F9" w:rsidR="00AD60CB">
        <w:rPr>
          <w:rStyle w:val="Heading3Char"/>
          <w:rFonts w:asciiTheme="minorHAnsi" w:hAnsiTheme="minorHAnsi" w:cstheme="minorHAnsi"/>
          <w:b w:val="0"/>
          <w:bCs w:val="0"/>
          <w:sz w:val="28"/>
          <w:szCs w:val="28"/>
        </w:rPr>
        <w:instrText>T</w:instrText>
      </w:r>
      <w:r w:rsidRPr="000353F9" w:rsidR="0087114B">
        <w:rPr>
          <w:rStyle w:val="Heading3Char"/>
          <w:rFonts w:asciiTheme="minorHAnsi" w:hAnsiTheme="minorHAnsi" w:cstheme="minorHAnsi"/>
          <w:b w:val="0"/>
          <w:bCs w:val="0"/>
          <w:sz w:val="28"/>
          <w:szCs w:val="28"/>
        </w:rPr>
        <w:instrText xml:space="preserve">enure" </w:instrText>
      </w:r>
      <w:r w:rsidRPr="000353F9" w:rsidR="0087114B">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i/>
          <w:sz w:val="28"/>
          <w:szCs w:val="28"/>
        </w:rPr>
        <w:t xml:space="preserve"> </w:t>
      </w:r>
      <w:r w:rsidRPr="00C83E76">
        <w:rPr>
          <w:rFonts w:asciiTheme="minorHAnsi" w:hAnsiTheme="minorHAnsi" w:cstheme="minorHAnsi"/>
          <w:sz w:val="28"/>
          <w:szCs w:val="28"/>
        </w:rPr>
        <w:t>A tenure appointment awarded in accordance with Article 17, Tenure Policy and Procedures.</w:t>
      </w:r>
    </w:p>
    <w:p w:rsidRPr="00C83E76" w:rsidR="00A07772" w:rsidP="00C83E76" w:rsidRDefault="00A07772" w14:paraId="445867B7"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0E8FB824" w14:textId="5B434494">
      <w:pPr>
        <w:pStyle w:val="BodyText"/>
        <w:widowControl/>
        <w:spacing w:line="360" w:lineRule="auto"/>
        <w:ind w:left="101" w:right="4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14.§3 CHANGE IN APPOINTMENT TYPE</w:t>
      </w:r>
      <w:r w:rsidRPr="000353F9" w:rsidR="0087114B">
        <w:rPr>
          <w:rStyle w:val="Heading2Char"/>
          <w:rFonts w:asciiTheme="minorHAnsi" w:hAnsiTheme="minorHAnsi" w:cstheme="minorHAnsi"/>
          <w:b w:val="0"/>
          <w:bCs w:val="0"/>
          <w:i w:val="0"/>
          <w:iCs w:val="0"/>
        </w:rPr>
        <w:fldChar w:fldCharType="begin"/>
      </w:r>
      <w:r w:rsidRPr="000353F9" w:rsidR="0087114B">
        <w:rPr>
          <w:rStyle w:val="Heading2Char"/>
          <w:rFonts w:asciiTheme="minorHAnsi" w:hAnsiTheme="minorHAnsi" w:cstheme="minorHAnsi"/>
          <w:b w:val="0"/>
          <w:bCs w:val="0"/>
          <w:i w:val="0"/>
          <w:iCs w:val="0"/>
        </w:rPr>
        <w:instrText xml:space="preserve"> XE "Appointment and Reappointment of Faculty:Change in </w:instrText>
      </w:r>
      <w:r w:rsidRPr="000353F9" w:rsidR="00AD60CB">
        <w:rPr>
          <w:rStyle w:val="Heading2Char"/>
          <w:rFonts w:asciiTheme="minorHAnsi" w:hAnsiTheme="minorHAnsi" w:cstheme="minorHAnsi"/>
          <w:b w:val="0"/>
          <w:bCs w:val="0"/>
          <w:i w:val="0"/>
          <w:iCs w:val="0"/>
        </w:rPr>
        <w:instrText>A</w:instrText>
      </w:r>
      <w:r w:rsidRPr="000353F9" w:rsidR="0087114B">
        <w:rPr>
          <w:rStyle w:val="Heading2Char"/>
          <w:rFonts w:asciiTheme="minorHAnsi" w:hAnsiTheme="minorHAnsi" w:cstheme="minorHAnsi"/>
          <w:b w:val="0"/>
          <w:bCs w:val="0"/>
          <w:i w:val="0"/>
          <w:iCs w:val="0"/>
        </w:rPr>
        <w:instrText xml:space="preserve">ppointment </w:instrText>
      </w:r>
      <w:r w:rsidRPr="000353F9" w:rsidR="00AD60CB">
        <w:rPr>
          <w:rStyle w:val="Heading2Char"/>
          <w:rFonts w:asciiTheme="minorHAnsi" w:hAnsiTheme="minorHAnsi" w:cstheme="minorHAnsi"/>
          <w:b w:val="0"/>
          <w:bCs w:val="0"/>
          <w:i w:val="0"/>
          <w:iCs w:val="0"/>
        </w:rPr>
        <w:instrText>T</w:instrText>
      </w:r>
      <w:r w:rsidRPr="000353F9" w:rsidR="0087114B">
        <w:rPr>
          <w:rStyle w:val="Heading2Char"/>
          <w:rFonts w:asciiTheme="minorHAnsi" w:hAnsiTheme="minorHAnsi" w:cstheme="minorHAnsi"/>
          <w:b w:val="0"/>
          <w:bCs w:val="0"/>
          <w:i w:val="0"/>
          <w:iCs w:val="0"/>
        </w:rPr>
        <w:instrText xml:space="preserve">ype" </w:instrText>
      </w:r>
      <w:r w:rsidRPr="000353F9" w:rsidR="0087114B">
        <w:rPr>
          <w:rStyle w:val="Heading2Char"/>
          <w:rFonts w:asciiTheme="minorHAnsi" w:hAnsiTheme="minorHAnsi" w:cstheme="minorHAnsi"/>
          <w:b w:val="0"/>
          <w:bCs w:val="0"/>
          <w:i w:val="0"/>
          <w:iCs w:val="0"/>
        </w:rPr>
        <w:fldChar w:fldCharType="end"/>
      </w:r>
      <w:r w:rsidRPr="000353F9" w:rsidR="007C38EF">
        <w:rPr>
          <w:rStyle w:val="Heading2Char"/>
          <w:rFonts w:asciiTheme="minorHAnsi" w:hAnsiTheme="minorHAnsi" w:cstheme="minorHAnsi"/>
          <w:b w:val="0"/>
          <w:bCs w:val="0"/>
          <w:i w:val="0"/>
          <w:iCs w:val="0"/>
        </w:rPr>
        <w:t>.</w:t>
      </w:r>
      <w:r w:rsidRPr="00C83E76" w:rsidR="007C38EF">
        <w:rPr>
          <w:rStyle w:val="Heading2Char"/>
          <w:rFonts w:asciiTheme="minorHAnsi" w:hAnsiTheme="minorHAnsi" w:cstheme="minorHAnsi"/>
        </w:rPr>
        <w:fldChar w:fldCharType="begin"/>
      </w:r>
      <w:r w:rsidRPr="00C83E76" w:rsidR="007C38EF">
        <w:rPr>
          <w:rStyle w:val="Heading2Char"/>
          <w:rFonts w:asciiTheme="minorHAnsi" w:hAnsiTheme="minorHAnsi" w:cstheme="minorHAnsi"/>
        </w:rPr>
        <w:instrText xml:space="preserve"> XE "Appointments:Change in </w:instrText>
      </w:r>
      <w:r w:rsidRPr="00C83E76" w:rsidR="00AD60CB">
        <w:rPr>
          <w:rStyle w:val="Heading2Char"/>
          <w:rFonts w:asciiTheme="minorHAnsi" w:hAnsiTheme="minorHAnsi" w:cstheme="minorHAnsi"/>
        </w:rPr>
        <w:instrText>A</w:instrText>
      </w:r>
      <w:r w:rsidRPr="00C83E76" w:rsidR="007C38EF">
        <w:rPr>
          <w:rStyle w:val="Heading2Char"/>
          <w:rFonts w:asciiTheme="minorHAnsi" w:hAnsiTheme="minorHAnsi" w:cstheme="minorHAnsi"/>
        </w:rPr>
        <w:instrText xml:space="preserve">ppointment" </w:instrText>
      </w:r>
      <w:r w:rsidRPr="00C83E76" w:rsidR="007C38EF">
        <w:rPr>
          <w:rStyle w:val="Heading2Char"/>
          <w:rFonts w:asciiTheme="minorHAnsi" w:hAnsiTheme="minorHAnsi" w:cstheme="minorHAnsi"/>
        </w:rPr>
        <w:fldChar w:fldCharType="end"/>
      </w:r>
      <w:r w:rsidRPr="00C83E76">
        <w:rPr>
          <w:rFonts w:asciiTheme="minorHAnsi" w:hAnsiTheme="minorHAnsi" w:cstheme="minorHAnsi"/>
          <w:sz w:val="28"/>
          <w:szCs w:val="28"/>
        </w:rPr>
        <w:t xml:space="preserve"> The </w:t>
      </w:r>
      <w:r w:rsidRPr="00C83E76" w:rsidR="00593D54">
        <w:rPr>
          <w:rFonts w:asciiTheme="minorHAnsi" w:hAnsiTheme="minorHAnsi" w:cstheme="minorHAnsi"/>
          <w:sz w:val="28"/>
          <w:szCs w:val="28"/>
        </w:rPr>
        <w:t>Office of the Provost</w:t>
      </w:r>
      <w:r w:rsidRPr="00C83E76">
        <w:rPr>
          <w:rFonts w:asciiTheme="minorHAnsi" w:hAnsiTheme="minorHAnsi" w:cstheme="minorHAnsi"/>
          <w:sz w:val="28"/>
          <w:szCs w:val="28"/>
        </w:rPr>
        <w:t xml:space="preserve"> will make no changes in the existing appointment types for members of the bargaining unit </w:t>
      </w:r>
      <w:r w:rsidRPr="00C83E76">
        <w:rPr>
          <w:rFonts w:asciiTheme="minorHAnsi" w:hAnsiTheme="minorHAnsi" w:cstheme="minorHAnsi"/>
          <w:sz w:val="28"/>
          <w:szCs w:val="28"/>
        </w:rPr>
        <w:t>without first contacting the Chapter</w:t>
      </w:r>
      <w:r w:rsidRPr="00C83E76" w:rsidR="008742D7">
        <w:rPr>
          <w:rFonts w:asciiTheme="minorHAnsi" w:hAnsiTheme="minorHAnsi" w:cstheme="minorHAnsi"/>
          <w:sz w:val="28"/>
          <w:szCs w:val="28"/>
        </w:rPr>
        <w:fldChar w:fldCharType="begin"/>
      </w:r>
      <w:r w:rsidRPr="00C83E76" w:rsidR="008742D7">
        <w:rPr>
          <w:rFonts w:asciiTheme="minorHAnsi" w:hAnsiTheme="minorHAnsi" w:cstheme="minorHAnsi"/>
          <w:sz w:val="28"/>
          <w:szCs w:val="28"/>
        </w:rPr>
        <w:instrText xml:space="preserve"> XE "</w:instrText>
      </w:r>
      <w:r w:rsidRPr="00C83E76" w:rsidR="008742D7">
        <w:rPr>
          <w:rFonts w:asciiTheme="minorHAnsi" w:hAnsiTheme="minorHAnsi" w:cstheme="minorHAnsi"/>
          <w:b/>
          <w:sz w:val="28"/>
          <w:szCs w:val="28"/>
        </w:rPr>
        <w:instrText>Chapter:</w:instrText>
      </w:r>
      <w:r w:rsidRPr="00C83E76" w:rsidR="008742D7">
        <w:rPr>
          <w:rFonts w:asciiTheme="minorHAnsi" w:hAnsiTheme="minorHAnsi" w:cstheme="minorHAnsi"/>
          <w:sz w:val="28"/>
          <w:szCs w:val="28"/>
        </w:rPr>
        <w:instrText xml:space="preserve">Appointment </w:instrText>
      </w:r>
      <w:r w:rsidRPr="00C83E76" w:rsidR="00AD60CB">
        <w:rPr>
          <w:rFonts w:asciiTheme="minorHAnsi" w:hAnsiTheme="minorHAnsi" w:cstheme="minorHAnsi"/>
          <w:sz w:val="28"/>
          <w:szCs w:val="28"/>
        </w:rPr>
        <w:instrText>T</w:instrText>
      </w:r>
      <w:r w:rsidRPr="00C83E76" w:rsidR="008742D7">
        <w:rPr>
          <w:rFonts w:asciiTheme="minorHAnsi" w:hAnsiTheme="minorHAnsi" w:cstheme="minorHAnsi"/>
          <w:sz w:val="28"/>
          <w:szCs w:val="28"/>
        </w:rPr>
        <w:instrText xml:space="preserve">ypes" </w:instrText>
      </w:r>
      <w:r w:rsidRPr="00C83E76" w:rsidR="008742D7">
        <w:rPr>
          <w:rFonts w:asciiTheme="minorHAnsi" w:hAnsiTheme="minorHAnsi" w:cstheme="minorHAnsi"/>
          <w:sz w:val="28"/>
          <w:szCs w:val="28"/>
        </w:rPr>
        <w:fldChar w:fldCharType="end"/>
      </w:r>
      <w:r w:rsidRPr="00C83E76">
        <w:rPr>
          <w:rFonts w:asciiTheme="minorHAnsi" w:hAnsiTheme="minorHAnsi" w:cstheme="minorHAnsi"/>
          <w:sz w:val="28"/>
          <w:szCs w:val="28"/>
        </w:rPr>
        <w:t>, explaining what is planned and why, and consulting with the Chapter on the proposed changes.</w:t>
      </w:r>
    </w:p>
    <w:p w:rsidRPr="00C83E76" w:rsidR="00A07772" w:rsidP="00C83E76" w:rsidRDefault="00A07772" w14:paraId="3A97FCB1"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73C5F44E" w14:textId="79D5C422">
      <w:pPr>
        <w:pStyle w:val="BodyText"/>
        <w:widowControl/>
        <w:spacing w:line="360" w:lineRule="auto"/>
        <w:ind w:left="101" w:right="4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14.§4 INITIAL APPOINTMENTS</w:t>
      </w:r>
      <w:r w:rsidRPr="000353F9" w:rsidR="0087114B">
        <w:rPr>
          <w:rStyle w:val="Heading2Char"/>
          <w:rFonts w:asciiTheme="minorHAnsi" w:hAnsiTheme="minorHAnsi" w:cstheme="minorHAnsi"/>
          <w:b w:val="0"/>
          <w:bCs w:val="0"/>
          <w:i w:val="0"/>
          <w:iCs w:val="0"/>
        </w:rPr>
        <w:fldChar w:fldCharType="begin"/>
      </w:r>
      <w:r w:rsidRPr="000353F9" w:rsidR="0087114B">
        <w:rPr>
          <w:rStyle w:val="Heading2Char"/>
          <w:rFonts w:asciiTheme="minorHAnsi" w:hAnsiTheme="minorHAnsi" w:cstheme="minorHAnsi"/>
          <w:b w:val="0"/>
          <w:bCs w:val="0"/>
          <w:i w:val="0"/>
          <w:iCs w:val="0"/>
        </w:rPr>
        <w:instrText xml:space="preserve"> XE "Appointment and Reappointment of Faculty:Initial </w:instrText>
      </w:r>
      <w:r w:rsidRPr="000353F9" w:rsidR="004225A9">
        <w:rPr>
          <w:rStyle w:val="Heading2Char"/>
          <w:rFonts w:asciiTheme="minorHAnsi" w:hAnsiTheme="minorHAnsi" w:cstheme="minorHAnsi"/>
          <w:b w:val="0"/>
          <w:bCs w:val="0"/>
          <w:i w:val="0"/>
          <w:iCs w:val="0"/>
        </w:rPr>
        <w:instrText>A</w:instrText>
      </w:r>
      <w:r w:rsidRPr="000353F9" w:rsidR="0087114B">
        <w:rPr>
          <w:rStyle w:val="Heading2Char"/>
          <w:rFonts w:asciiTheme="minorHAnsi" w:hAnsiTheme="minorHAnsi" w:cstheme="minorHAnsi"/>
          <w:b w:val="0"/>
          <w:bCs w:val="0"/>
          <w:i w:val="0"/>
          <w:iCs w:val="0"/>
        </w:rPr>
        <w:instrText xml:space="preserve">ppointments" </w:instrText>
      </w:r>
      <w:r w:rsidRPr="000353F9" w:rsidR="0087114B">
        <w:rPr>
          <w:rStyle w:val="Heading2Char"/>
          <w:rFonts w:asciiTheme="minorHAnsi" w:hAnsiTheme="minorHAnsi" w:cstheme="minorHAnsi"/>
          <w:b w:val="0"/>
          <w:bCs w:val="0"/>
          <w:i w:val="0"/>
          <w:iCs w:val="0"/>
        </w:rPr>
        <w:fldChar w:fldCharType="end"/>
      </w:r>
      <w:r w:rsidRPr="000353F9" w:rsidR="007C38EF">
        <w:rPr>
          <w:rStyle w:val="Heading2Char"/>
          <w:rFonts w:asciiTheme="minorHAnsi" w:hAnsiTheme="minorHAnsi" w:cstheme="minorHAnsi"/>
          <w:b w:val="0"/>
          <w:bCs w:val="0"/>
          <w:i w:val="0"/>
          <w:iCs w:val="0"/>
        </w:rPr>
        <w:t>.</w:t>
      </w:r>
      <w:r w:rsidRPr="00C83E76" w:rsidR="007C38EF">
        <w:rPr>
          <w:rStyle w:val="Heading2Char"/>
          <w:rFonts w:asciiTheme="minorHAnsi" w:hAnsiTheme="minorHAnsi" w:cstheme="minorHAnsi"/>
        </w:rPr>
        <w:fldChar w:fldCharType="begin"/>
      </w:r>
      <w:r w:rsidRPr="00C83E76" w:rsidR="007C38EF">
        <w:rPr>
          <w:rStyle w:val="Heading2Char"/>
          <w:rFonts w:asciiTheme="minorHAnsi" w:hAnsiTheme="minorHAnsi" w:cstheme="minorHAnsi"/>
        </w:rPr>
        <w:instrText xml:space="preserve"> XE "Appointments:Initial </w:instrText>
      </w:r>
      <w:r w:rsidRPr="00C83E76" w:rsidR="004225A9">
        <w:rPr>
          <w:rStyle w:val="Heading2Char"/>
          <w:rFonts w:asciiTheme="minorHAnsi" w:hAnsiTheme="minorHAnsi" w:cstheme="minorHAnsi"/>
        </w:rPr>
        <w:instrText>A</w:instrText>
      </w:r>
      <w:r w:rsidRPr="00C83E76" w:rsidR="007C38EF">
        <w:rPr>
          <w:rStyle w:val="Heading2Char"/>
          <w:rFonts w:asciiTheme="minorHAnsi" w:hAnsiTheme="minorHAnsi" w:cstheme="minorHAnsi"/>
        </w:rPr>
        <w:instrText xml:space="preserve">ppointment" </w:instrText>
      </w:r>
      <w:r w:rsidRPr="00C83E76" w:rsidR="007C38EF">
        <w:rPr>
          <w:rStyle w:val="Heading2Char"/>
          <w:rFonts w:asciiTheme="minorHAnsi" w:hAnsiTheme="minorHAnsi" w:cstheme="minorHAnsi"/>
        </w:rPr>
        <w:fldChar w:fldCharType="end"/>
      </w:r>
      <w:r w:rsidRPr="00C83E76">
        <w:rPr>
          <w:rFonts w:asciiTheme="minorHAnsi" w:hAnsiTheme="minorHAnsi" w:cstheme="minorHAnsi"/>
          <w:sz w:val="28"/>
          <w:szCs w:val="28"/>
        </w:rPr>
        <w:t xml:space="preserve"> At the time of a formal offer of employment, Western shall advise the faculty member, in writing, of the terms and conditions of the appointment as follows: the type of appointment; salary; credit for prior service</w:t>
      </w:r>
      <w:r w:rsidRPr="00C83E76" w:rsidR="00D260F6">
        <w:rPr>
          <w:rFonts w:asciiTheme="minorHAnsi" w:hAnsiTheme="minorHAnsi" w:cstheme="minorHAnsi"/>
          <w:b/>
          <w:sz w:val="28"/>
          <w:szCs w:val="28"/>
          <w:u w:color="000000"/>
        </w:rPr>
        <w:fldChar w:fldCharType="begin"/>
      </w:r>
      <w:r w:rsidRPr="00C83E76" w:rsidR="00D260F6">
        <w:rPr>
          <w:rFonts w:asciiTheme="minorHAnsi" w:hAnsiTheme="minorHAnsi" w:cstheme="minorHAnsi"/>
          <w:sz w:val="28"/>
          <w:szCs w:val="28"/>
        </w:rPr>
        <w:instrText xml:space="preserve"> XE "</w:instrText>
      </w:r>
      <w:r w:rsidRPr="00C83E76" w:rsidR="00D260F6">
        <w:rPr>
          <w:rFonts w:asciiTheme="minorHAnsi" w:hAnsiTheme="minorHAnsi" w:cstheme="minorHAnsi"/>
          <w:b/>
          <w:sz w:val="28"/>
          <w:szCs w:val="28"/>
          <w:u w:color="000000"/>
        </w:rPr>
        <w:instrText>Layoff and Recall:</w:instrText>
      </w:r>
      <w:r w:rsidRPr="00C83E76" w:rsidR="00162C02">
        <w:rPr>
          <w:rFonts w:asciiTheme="minorHAnsi" w:hAnsiTheme="minorHAnsi" w:cstheme="minorHAnsi"/>
          <w:sz w:val="28"/>
          <w:szCs w:val="28"/>
          <w:u w:color="000000"/>
        </w:rPr>
        <w:instrText>Prior Service</w:instrText>
      </w:r>
      <w:r w:rsidRPr="00C83E76" w:rsidR="00D260F6">
        <w:rPr>
          <w:rFonts w:asciiTheme="minorHAnsi" w:hAnsiTheme="minorHAnsi" w:cstheme="minorHAnsi"/>
          <w:sz w:val="28"/>
          <w:szCs w:val="28"/>
        </w:rPr>
        <w:instrText xml:space="preserve">" </w:instrText>
      </w:r>
      <w:r w:rsidRPr="00C83E76" w:rsidR="00D260F6">
        <w:rPr>
          <w:rFonts w:asciiTheme="minorHAnsi" w:hAnsiTheme="minorHAnsi" w:cstheme="minorHAnsi"/>
          <w:b/>
          <w:sz w:val="28"/>
          <w:szCs w:val="28"/>
          <w:u w:color="000000"/>
        </w:rPr>
        <w:fldChar w:fldCharType="end"/>
      </w:r>
      <w:r w:rsidRPr="00C83E76">
        <w:rPr>
          <w:rFonts w:asciiTheme="minorHAnsi" w:hAnsiTheme="minorHAnsi" w:cstheme="minorHAnsi"/>
          <w:sz w:val="28"/>
          <w:szCs w:val="28"/>
        </w:rPr>
        <w:t xml:space="preserve"> toward tenure, promotion, and sabbatical (if any is granted); and length of the tenure probationary period (if appropriate for the appointment). If a visa or other approval by U.S. Citizenship and Immigration Services is required for the prospective faculty member to work for Western, the letter of appointment shall also state the reimbursement of fees, expenses, and/or costs pertaining to relocation (if any are granted). Under extraordinary circumstances, tenure may be awarded at the time of the initial appointment with the recommendation of the department and bargaining unit faculty members. Western shall provide the prospective faculty member with a copy of this Agreement and a copy of the appropriate Department Policy Statement. Western shall also inform the prospective faculty </w:t>
      </w:r>
      <w:proofErr w:type="gramStart"/>
      <w:r w:rsidRPr="00C83E76">
        <w:rPr>
          <w:rFonts w:asciiTheme="minorHAnsi" w:hAnsiTheme="minorHAnsi" w:cstheme="minorHAnsi"/>
          <w:sz w:val="28"/>
          <w:szCs w:val="28"/>
        </w:rPr>
        <w:t>member</w:t>
      </w:r>
      <w:proofErr w:type="gramEnd"/>
      <w:r w:rsidRPr="00C83E76">
        <w:rPr>
          <w:rFonts w:asciiTheme="minorHAnsi" w:hAnsiTheme="minorHAnsi" w:cstheme="minorHAnsi"/>
          <w:sz w:val="28"/>
          <w:szCs w:val="28"/>
        </w:rPr>
        <w:t xml:space="preserve"> that the Chapter is the exclusive bargaining agent for the faculty (see Witnesseth of the Agreement; see also: Article 17, Tenure Policy and Procedures).</w:t>
      </w:r>
    </w:p>
    <w:p w:rsidRPr="00C83E76" w:rsidR="00A07772" w:rsidP="00C83E76" w:rsidRDefault="00A07772" w14:paraId="0C3A44A8" w14:textId="77777777">
      <w:pPr>
        <w:pStyle w:val="BodyText"/>
        <w:widowControl/>
        <w:spacing w:line="360" w:lineRule="auto"/>
        <w:jc w:val="both"/>
        <w:rPr>
          <w:rFonts w:asciiTheme="minorHAnsi" w:hAnsiTheme="minorHAnsi" w:cstheme="minorHAnsi"/>
          <w:sz w:val="28"/>
          <w:szCs w:val="28"/>
        </w:rPr>
      </w:pPr>
    </w:p>
    <w:p w:rsidRPr="00C83E76" w:rsidR="00A07772" w:rsidP="00C83E76" w:rsidRDefault="00A07772" w14:paraId="32689F4C" w14:textId="18D24896">
      <w:pPr>
        <w:pStyle w:val="BodyText"/>
        <w:widowControl/>
        <w:spacing w:line="360" w:lineRule="auto"/>
        <w:ind w:left="101" w:right="4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14.§5 LETTERS OF APPOINTMENT</w:t>
      </w:r>
      <w:r w:rsidRPr="000353F9" w:rsidR="0087114B">
        <w:rPr>
          <w:rStyle w:val="Heading2Char"/>
          <w:rFonts w:asciiTheme="minorHAnsi" w:hAnsiTheme="minorHAnsi" w:cstheme="minorHAnsi"/>
          <w:b w:val="0"/>
          <w:bCs w:val="0"/>
          <w:i w:val="0"/>
          <w:iCs w:val="0"/>
        </w:rPr>
        <w:fldChar w:fldCharType="begin"/>
      </w:r>
      <w:r w:rsidRPr="000353F9" w:rsidR="0087114B">
        <w:rPr>
          <w:rStyle w:val="Heading2Char"/>
          <w:rFonts w:asciiTheme="minorHAnsi" w:hAnsiTheme="minorHAnsi" w:cstheme="minorHAnsi"/>
          <w:b w:val="0"/>
          <w:bCs w:val="0"/>
          <w:i w:val="0"/>
          <w:iCs w:val="0"/>
        </w:rPr>
        <w:instrText xml:space="preserve"> XE "Appointment and Reappointment of Faculty:Letters of </w:instrText>
      </w:r>
      <w:r w:rsidRPr="000353F9" w:rsidR="004225A9">
        <w:rPr>
          <w:rStyle w:val="Heading2Char"/>
          <w:rFonts w:asciiTheme="minorHAnsi" w:hAnsiTheme="minorHAnsi" w:cstheme="minorHAnsi"/>
          <w:b w:val="0"/>
          <w:bCs w:val="0"/>
          <w:i w:val="0"/>
          <w:iCs w:val="0"/>
        </w:rPr>
        <w:instrText>A</w:instrText>
      </w:r>
      <w:r w:rsidRPr="000353F9" w:rsidR="0087114B">
        <w:rPr>
          <w:rStyle w:val="Heading2Char"/>
          <w:rFonts w:asciiTheme="minorHAnsi" w:hAnsiTheme="minorHAnsi" w:cstheme="minorHAnsi"/>
          <w:b w:val="0"/>
          <w:bCs w:val="0"/>
          <w:i w:val="0"/>
          <w:iCs w:val="0"/>
        </w:rPr>
        <w:instrText xml:space="preserve">ppointments" </w:instrText>
      </w:r>
      <w:r w:rsidRPr="000353F9" w:rsidR="0087114B">
        <w:rPr>
          <w:rStyle w:val="Heading2Char"/>
          <w:rFonts w:asciiTheme="minorHAnsi" w:hAnsiTheme="minorHAnsi" w:cstheme="minorHAnsi"/>
          <w:b w:val="0"/>
          <w:bCs w:val="0"/>
          <w:i w:val="0"/>
          <w:iCs w:val="0"/>
        </w:rPr>
        <w:fldChar w:fldCharType="end"/>
      </w:r>
      <w:r w:rsidRPr="000353F9" w:rsidR="007C38EF">
        <w:rPr>
          <w:rStyle w:val="Heading2Char"/>
          <w:rFonts w:asciiTheme="minorHAnsi" w:hAnsiTheme="minorHAnsi" w:cstheme="minorHAnsi"/>
          <w:b w:val="0"/>
          <w:bCs w:val="0"/>
          <w:i w:val="0"/>
          <w:iCs w:val="0"/>
        </w:rPr>
        <w:t>.</w:t>
      </w:r>
      <w:r w:rsidRPr="000353F9" w:rsidR="007C38EF">
        <w:rPr>
          <w:rStyle w:val="Heading2Char"/>
          <w:rFonts w:asciiTheme="minorHAnsi" w:hAnsiTheme="minorHAnsi" w:cstheme="minorHAnsi"/>
          <w:b w:val="0"/>
          <w:bCs w:val="0"/>
          <w:i w:val="0"/>
          <w:iCs w:val="0"/>
        </w:rPr>
        <w:fldChar w:fldCharType="begin"/>
      </w:r>
      <w:r w:rsidRPr="000353F9" w:rsidR="007C38EF">
        <w:rPr>
          <w:rStyle w:val="Heading2Char"/>
          <w:rFonts w:asciiTheme="minorHAnsi" w:hAnsiTheme="minorHAnsi" w:cstheme="minorHAnsi"/>
          <w:b w:val="0"/>
          <w:bCs w:val="0"/>
          <w:i w:val="0"/>
          <w:iCs w:val="0"/>
        </w:rPr>
        <w:instrText xml:space="preserve"> XE "Appointments:Letter of </w:instrText>
      </w:r>
      <w:r w:rsidRPr="000353F9" w:rsidR="004225A9">
        <w:rPr>
          <w:rStyle w:val="Heading2Char"/>
          <w:rFonts w:asciiTheme="minorHAnsi" w:hAnsiTheme="minorHAnsi" w:cstheme="minorHAnsi"/>
          <w:b w:val="0"/>
          <w:bCs w:val="0"/>
          <w:i w:val="0"/>
          <w:iCs w:val="0"/>
        </w:rPr>
        <w:instrText>A</w:instrText>
      </w:r>
      <w:r w:rsidRPr="000353F9" w:rsidR="007C38EF">
        <w:rPr>
          <w:rStyle w:val="Heading2Char"/>
          <w:rFonts w:asciiTheme="minorHAnsi" w:hAnsiTheme="minorHAnsi" w:cstheme="minorHAnsi"/>
          <w:b w:val="0"/>
          <w:bCs w:val="0"/>
          <w:i w:val="0"/>
          <w:iCs w:val="0"/>
        </w:rPr>
        <w:instrText xml:space="preserve">ppointment" </w:instrText>
      </w:r>
      <w:r w:rsidRPr="000353F9" w:rsidR="007C38EF">
        <w:rPr>
          <w:rStyle w:val="Heading2Char"/>
          <w:rFonts w:asciiTheme="minorHAnsi" w:hAnsiTheme="minorHAnsi" w:cstheme="minorHAnsi"/>
          <w:b w:val="0"/>
          <w:bCs w:val="0"/>
          <w:i w:val="0"/>
          <w:iCs w:val="0"/>
        </w:rPr>
        <w:fldChar w:fldCharType="end"/>
      </w:r>
      <w:r w:rsidRPr="00C83E76">
        <w:rPr>
          <w:rFonts w:asciiTheme="minorHAnsi" w:hAnsiTheme="minorHAnsi" w:cstheme="minorHAnsi"/>
          <w:sz w:val="28"/>
          <w:szCs w:val="28"/>
        </w:rPr>
        <w:t xml:space="preserve"> Rights and benefits of faculty members set forth in this Agreement shall be assimilated into and made part of any letter of appointment. In the </w:t>
      </w:r>
      <w:r w:rsidRPr="00C83E76" w:rsidR="005B18B0">
        <w:rPr>
          <w:rFonts w:asciiTheme="minorHAnsi" w:hAnsiTheme="minorHAnsi" w:cstheme="minorHAnsi"/>
          <w:sz w:val="28"/>
          <w:szCs w:val="28"/>
        </w:rPr>
        <w:t xml:space="preserve">event of </w:t>
      </w:r>
      <w:r w:rsidRPr="00C83E76">
        <w:rPr>
          <w:rFonts w:asciiTheme="minorHAnsi" w:hAnsiTheme="minorHAnsi" w:cstheme="minorHAnsi"/>
          <w:sz w:val="28"/>
          <w:szCs w:val="28"/>
        </w:rPr>
        <w:t>conflict between the terms of a letter of appointment and the terms of this Agreement, the Agreement shall be controlling. This Agreement shall be referred to in letters of appointment issued to faculty members</w:t>
      </w:r>
      <w:r w:rsidRPr="00C83E76" w:rsidR="00110EE0">
        <w:rPr>
          <w:rFonts w:asciiTheme="minorHAnsi" w:hAnsiTheme="minorHAnsi" w:cstheme="minorHAnsi"/>
          <w:sz w:val="28"/>
          <w:szCs w:val="28"/>
        </w:rPr>
        <w:fldChar w:fldCharType="begin"/>
      </w:r>
      <w:r w:rsidRPr="00C83E76" w:rsidR="00110EE0">
        <w:rPr>
          <w:rFonts w:asciiTheme="minorHAnsi" w:hAnsiTheme="minorHAnsi" w:cstheme="minorHAnsi"/>
          <w:sz w:val="28"/>
          <w:szCs w:val="28"/>
        </w:rPr>
        <w:instrText xml:space="preserve"> XE "</w:instrText>
      </w:r>
      <w:r w:rsidRPr="00C83E76" w:rsidR="00110EE0">
        <w:rPr>
          <w:rFonts w:asciiTheme="minorHAnsi" w:hAnsiTheme="minorHAnsi" w:cstheme="minorHAnsi"/>
          <w:b/>
          <w:sz w:val="28"/>
          <w:szCs w:val="28"/>
        </w:rPr>
        <w:instrText>Letter of Appointment</w:instrText>
      </w:r>
      <w:r w:rsidRPr="00C83E76" w:rsidR="00110EE0">
        <w:rPr>
          <w:rFonts w:asciiTheme="minorHAnsi" w:hAnsiTheme="minorHAnsi" w:cstheme="minorHAnsi"/>
          <w:sz w:val="28"/>
          <w:szCs w:val="28"/>
        </w:rPr>
        <w:instrText xml:space="preserve">" </w:instrText>
      </w:r>
      <w:r w:rsidRPr="00C83E76" w:rsidR="00110EE0">
        <w:rPr>
          <w:rFonts w:asciiTheme="minorHAnsi" w:hAnsiTheme="minorHAnsi" w:cstheme="minorHAnsi"/>
          <w:sz w:val="28"/>
          <w:szCs w:val="28"/>
        </w:rPr>
        <w:fldChar w:fldCharType="end"/>
      </w:r>
      <w:r w:rsidRPr="00C83E76">
        <w:rPr>
          <w:rFonts w:asciiTheme="minorHAnsi" w:hAnsiTheme="minorHAnsi" w:cstheme="minorHAnsi"/>
          <w:sz w:val="28"/>
          <w:szCs w:val="28"/>
        </w:rPr>
        <w:t>.</w:t>
      </w:r>
    </w:p>
    <w:p w:rsidRPr="00C83E76" w:rsidR="00A07772" w:rsidP="00C83E76" w:rsidRDefault="00A07772" w14:paraId="72B3FE46"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7E2EB132" w14:textId="56375C1C">
      <w:pPr>
        <w:pStyle w:val="BodyText"/>
        <w:widowControl/>
        <w:spacing w:line="360" w:lineRule="auto"/>
        <w:ind w:left="101" w:right="4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14.§6 MINIMUM TERMS</w:t>
      </w:r>
      <w:r w:rsidRPr="000353F9" w:rsidR="0087114B">
        <w:rPr>
          <w:rStyle w:val="Heading2Char"/>
          <w:rFonts w:asciiTheme="minorHAnsi" w:hAnsiTheme="minorHAnsi" w:cstheme="minorHAnsi"/>
          <w:b w:val="0"/>
          <w:bCs w:val="0"/>
          <w:i w:val="0"/>
          <w:iCs w:val="0"/>
        </w:rPr>
        <w:fldChar w:fldCharType="begin"/>
      </w:r>
      <w:r w:rsidRPr="000353F9" w:rsidR="0087114B">
        <w:rPr>
          <w:rStyle w:val="Heading2Char"/>
          <w:rFonts w:asciiTheme="minorHAnsi" w:hAnsiTheme="minorHAnsi" w:cstheme="minorHAnsi"/>
          <w:b w:val="0"/>
          <w:bCs w:val="0"/>
          <w:i w:val="0"/>
          <w:iCs w:val="0"/>
        </w:rPr>
        <w:instrText xml:space="preserve"> XE "Appointment and Reappointment of Faculty:Minimum </w:instrText>
      </w:r>
      <w:r w:rsidRPr="000353F9" w:rsidR="005A4B42">
        <w:rPr>
          <w:rStyle w:val="Heading2Char"/>
          <w:rFonts w:asciiTheme="minorHAnsi" w:hAnsiTheme="minorHAnsi" w:cstheme="minorHAnsi"/>
          <w:b w:val="0"/>
          <w:bCs w:val="0"/>
          <w:i w:val="0"/>
          <w:iCs w:val="0"/>
        </w:rPr>
        <w:instrText>T</w:instrText>
      </w:r>
      <w:r w:rsidRPr="000353F9" w:rsidR="0087114B">
        <w:rPr>
          <w:rStyle w:val="Heading2Char"/>
          <w:rFonts w:asciiTheme="minorHAnsi" w:hAnsiTheme="minorHAnsi" w:cstheme="minorHAnsi"/>
          <w:b w:val="0"/>
          <w:bCs w:val="0"/>
          <w:i w:val="0"/>
          <w:iCs w:val="0"/>
        </w:rPr>
        <w:instrText xml:space="preserve">erms" </w:instrText>
      </w:r>
      <w:r w:rsidRPr="000353F9" w:rsidR="0087114B">
        <w:rPr>
          <w:rStyle w:val="Heading2Char"/>
          <w:rFonts w:asciiTheme="minorHAnsi" w:hAnsiTheme="minorHAnsi" w:cstheme="minorHAnsi"/>
          <w:b w:val="0"/>
          <w:bCs w:val="0"/>
          <w:i w:val="0"/>
          <w:iCs w:val="0"/>
        </w:rPr>
        <w:fldChar w:fldCharType="end"/>
      </w:r>
      <w:r w:rsidRPr="000353F9" w:rsidR="007C38EF">
        <w:rPr>
          <w:rStyle w:val="Heading2Char"/>
          <w:rFonts w:asciiTheme="minorHAnsi" w:hAnsiTheme="minorHAnsi" w:cstheme="minorHAnsi"/>
          <w:b w:val="0"/>
          <w:bCs w:val="0"/>
          <w:i w:val="0"/>
          <w:iCs w:val="0"/>
        </w:rPr>
        <w:t>.</w:t>
      </w:r>
      <w:r w:rsidRPr="000353F9" w:rsidR="007C38EF">
        <w:rPr>
          <w:rStyle w:val="Heading2Char"/>
          <w:rFonts w:asciiTheme="minorHAnsi" w:hAnsiTheme="minorHAnsi" w:cstheme="minorHAnsi"/>
          <w:b w:val="0"/>
          <w:bCs w:val="0"/>
          <w:i w:val="0"/>
          <w:iCs w:val="0"/>
        </w:rPr>
        <w:fldChar w:fldCharType="begin"/>
      </w:r>
      <w:r w:rsidRPr="000353F9" w:rsidR="007C38EF">
        <w:rPr>
          <w:rStyle w:val="Heading2Char"/>
          <w:rFonts w:asciiTheme="minorHAnsi" w:hAnsiTheme="minorHAnsi" w:cstheme="minorHAnsi"/>
          <w:b w:val="0"/>
          <w:bCs w:val="0"/>
          <w:i w:val="0"/>
          <w:iCs w:val="0"/>
        </w:rPr>
        <w:instrText xml:space="preserve"> XE "Appointments:Minimum </w:instrText>
      </w:r>
      <w:r w:rsidRPr="000353F9" w:rsidR="005A4B42">
        <w:rPr>
          <w:rStyle w:val="Heading2Char"/>
          <w:rFonts w:asciiTheme="minorHAnsi" w:hAnsiTheme="minorHAnsi" w:cstheme="minorHAnsi"/>
          <w:b w:val="0"/>
          <w:bCs w:val="0"/>
          <w:i w:val="0"/>
          <w:iCs w:val="0"/>
        </w:rPr>
        <w:instrText>T</w:instrText>
      </w:r>
      <w:r w:rsidRPr="000353F9" w:rsidR="007C38EF">
        <w:rPr>
          <w:rStyle w:val="Heading2Char"/>
          <w:rFonts w:asciiTheme="minorHAnsi" w:hAnsiTheme="minorHAnsi" w:cstheme="minorHAnsi"/>
          <w:b w:val="0"/>
          <w:bCs w:val="0"/>
          <w:i w:val="0"/>
          <w:iCs w:val="0"/>
        </w:rPr>
        <w:instrText xml:space="preserve">erms" </w:instrText>
      </w:r>
      <w:r w:rsidRPr="000353F9" w:rsidR="007C38EF">
        <w:rPr>
          <w:rStyle w:val="Heading2Char"/>
          <w:rFonts w:asciiTheme="minorHAnsi" w:hAnsiTheme="minorHAnsi" w:cstheme="minorHAnsi"/>
          <w:b w:val="0"/>
          <w:bCs w:val="0"/>
          <w:i w:val="0"/>
          <w:iCs w:val="0"/>
        </w:rPr>
        <w:fldChar w:fldCharType="end"/>
      </w:r>
      <w:r w:rsidRPr="00C83E76">
        <w:rPr>
          <w:rFonts w:asciiTheme="minorHAnsi" w:hAnsiTheme="minorHAnsi" w:cstheme="minorHAnsi"/>
          <w:sz w:val="28"/>
          <w:szCs w:val="28"/>
        </w:rPr>
        <w:t xml:space="preserve"> The Agreement states the minimum terms and conditions for employment or continued employment of a faculty member, and Western will not employ a faculty member on terms less favorable to </w:t>
      </w:r>
      <w:r w:rsidRPr="00C83E76" w:rsidR="00F31D15">
        <w:rPr>
          <w:rFonts w:asciiTheme="minorHAnsi" w:hAnsiTheme="minorHAnsi" w:cstheme="minorHAnsi"/>
          <w:sz w:val="28"/>
          <w:szCs w:val="28"/>
        </w:rPr>
        <w:t>them</w:t>
      </w:r>
      <w:r w:rsidRPr="00C83E76">
        <w:rPr>
          <w:rFonts w:asciiTheme="minorHAnsi" w:hAnsiTheme="minorHAnsi" w:cstheme="minorHAnsi"/>
          <w:sz w:val="28"/>
          <w:szCs w:val="28"/>
        </w:rPr>
        <w:t xml:space="preserve"> than those stated herein.</w:t>
      </w:r>
    </w:p>
    <w:p w:rsidRPr="00C83E76" w:rsidR="00A07772" w:rsidP="00C83E76" w:rsidRDefault="00A07772" w14:paraId="6050CF69"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1731DFEA" w14:textId="77777777">
      <w:pPr>
        <w:pStyle w:val="BodyText"/>
        <w:widowControl/>
        <w:spacing w:line="360" w:lineRule="auto"/>
        <w:ind w:left="82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14.§6.1</w:t>
      </w:r>
      <w:r w:rsidRPr="00C83E76">
        <w:rPr>
          <w:rFonts w:asciiTheme="minorHAnsi" w:hAnsiTheme="minorHAnsi" w:cstheme="minorHAnsi"/>
          <w:sz w:val="28"/>
          <w:szCs w:val="28"/>
        </w:rPr>
        <w:t xml:space="preserve"> In the event Western wishes to employ a new faculty member on terms more favorable than those specified herein, it may do so. In cases involving a faculty member already employed by Western, Western may give salary increments for market considerations, including temporary adjustments as part of a reassignment to grant/contract supported work, in addition to those increases otherwise provided in the Agreement. Such salary increments shall not be given for other reasons unless the agreement of the Chapter</w:t>
      </w:r>
      <w:r w:rsidRPr="00C83E76" w:rsidR="008742D7">
        <w:rPr>
          <w:rFonts w:asciiTheme="minorHAnsi" w:hAnsiTheme="minorHAnsi" w:cstheme="minorHAnsi"/>
          <w:sz w:val="28"/>
          <w:szCs w:val="28"/>
        </w:rPr>
        <w:fldChar w:fldCharType="begin"/>
      </w:r>
      <w:r w:rsidRPr="00C83E76" w:rsidR="008742D7">
        <w:rPr>
          <w:rFonts w:asciiTheme="minorHAnsi" w:hAnsiTheme="minorHAnsi" w:cstheme="minorHAnsi"/>
          <w:sz w:val="28"/>
          <w:szCs w:val="28"/>
        </w:rPr>
        <w:instrText xml:space="preserve"> XE "</w:instrText>
      </w:r>
      <w:r w:rsidRPr="00C83E76" w:rsidR="008742D7">
        <w:rPr>
          <w:rFonts w:asciiTheme="minorHAnsi" w:hAnsiTheme="minorHAnsi" w:cstheme="minorHAnsi"/>
          <w:b/>
          <w:sz w:val="28"/>
          <w:szCs w:val="28"/>
        </w:rPr>
        <w:instrText>Chapter:</w:instrText>
      </w:r>
      <w:r w:rsidRPr="00C83E76" w:rsidR="008742D7">
        <w:rPr>
          <w:rFonts w:asciiTheme="minorHAnsi" w:hAnsiTheme="minorHAnsi" w:cstheme="minorHAnsi"/>
          <w:sz w:val="28"/>
          <w:szCs w:val="28"/>
        </w:rPr>
        <w:instrText xml:space="preserve">Appointment </w:instrText>
      </w:r>
      <w:r w:rsidRPr="00C83E76" w:rsidR="005A4B42">
        <w:rPr>
          <w:rFonts w:asciiTheme="minorHAnsi" w:hAnsiTheme="minorHAnsi" w:cstheme="minorHAnsi"/>
          <w:sz w:val="28"/>
          <w:szCs w:val="28"/>
        </w:rPr>
        <w:instrText>T</w:instrText>
      </w:r>
      <w:r w:rsidRPr="00C83E76" w:rsidR="008742D7">
        <w:rPr>
          <w:rFonts w:asciiTheme="minorHAnsi" w:hAnsiTheme="minorHAnsi" w:cstheme="minorHAnsi"/>
          <w:sz w:val="28"/>
          <w:szCs w:val="28"/>
        </w:rPr>
        <w:instrText xml:space="preserve">ypes" </w:instrText>
      </w:r>
      <w:r w:rsidRPr="00C83E76" w:rsidR="008742D7">
        <w:rPr>
          <w:rFonts w:asciiTheme="minorHAnsi" w:hAnsiTheme="minorHAnsi" w:cstheme="minorHAnsi"/>
          <w:sz w:val="28"/>
          <w:szCs w:val="28"/>
        </w:rPr>
        <w:fldChar w:fldCharType="end"/>
      </w:r>
      <w:r w:rsidRPr="00C83E76">
        <w:rPr>
          <w:rFonts w:asciiTheme="minorHAnsi" w:hAnsiTheme="minorHAnsi" w:cstheme="minorHAnsi"/>
          <w:sz w:val="28"/>
          <w:szCs w:val="28"/>
        </w:rPr>
        <w:t xml:space="preserve"> is obtained. When market </w:t>
      </w:r>
      <w:r w:rsidRPr="00C83E76" w:rsidR="00F7055C">
        <w:rPr>
          <w:rFonts w:asciiTheme="minorHAnsi" w:hAnsiTheme="minorHAnsi" w:cstheme="minorHAnsi"/>
          <w:sz w:val="28"/>
          <w:szCs w:val="28"/>
        </w:rPr>
        <w:fldChar w:fldCharType="begin"/>
      </w:r>
      <w:r w:rsidRPr="00C83E76" w:rsidR="00F7055C">
        <w:rPr>
          <w:rFonts w:asciiTheme="minorHAnsi" w:hAnsiTheme="minorHAnsi" w:cstheme="minorHAnsi"/>
          <w:sz w:val="28"/>
          <w:szCs w:val="28"/>
        </w:rPr>
        <w:instrText xml:space="preserve"> XE "</w:instrText>
      </w:r>
      <w:r w:rsidRPr="00C83E76" w:rsidR="00F7055C">
        <w:rPr>
          <w:rFonts w:asciiTheme="minorHAnsi" w:hAnsiTheme="minorHAnsi" w:cstheme="minorHAnsi"/>
          <w:b/>
          <w:sz w:val="28"/>
          <w:szCs w:val="28"/>
        </w:rPr>
        <w:instrText>Market Adjustments</w:instrText>
      </w:r>
      <w:r w:rsidRPr="00C83E76" w:rsidR="00F7055C">
        <w:rPr>
          <w:rFonts w:asciiTheme="minorHAnsi" w:hAnsiTheme="minorHAnsi" w:cstheme="minorHAnsi"/>
          <w:sz w:val="28"/>
          <w:szCs w:val="28"/>
        </w:rPr>
        <w:instrText xml:space="preserve">" </w:instrText>
      </w:r>
      <w:r w:rsidRPr="00C83E76" w:rsidR="00F7055C">
        <w:rPr>
          <w:rFonts w:asciiTheme="minorHAnsi" w:hAnsiTheme="minorHAnsi" w:cstheme="minorHAnsi"/>
          <w:sz w:val="28"/>
          <w:szCs w:val="28"/>
        </w:rPr>
        <w:fldChar w:fldCharType="end"/>
      </w:r>
      <w:r w:rsidRPr="00C83E76">
        <w:rPr>
          <w:rFonts w:asciiTheme="minorHAnsi" w:hAnsiTheme="minorHAnsi" w:cstheme="minorHAnsi"/>
          <w:sz w:val="28"/>
          <w:szCs w:val="28"/>
        </w:rPr>
        <w:t>increments are given to a faculty member already employed, Western will notify the Chapter of such action. The provisions above, regarding market increments, shall be subject to the grievance procedure.</w:t>
      </w:r>
    </w:p>
    <w:p w:rsidRPr="00C83E76" w:rsidR="00A07772" w:rsidP="00C83E76" w:rsidRDefault="00A07772" w14:paraId="6F67D5A4"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7D7BF946" w14:textId="24D5922A">
      <w:pPr>
        <w:pStyle w:val="BodyText"/>
        <w:widowControl/>
        <w:spacing w:line="360" w:lineRule="auto"/>
        <w:ind w:left="101" w:right="4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14.§7 SALARY WHEN APPOINTMENT TYPE CHANGES</w:t>
      </w:r>
      <w:r w:rsidRPr="000353F9" w:rsidR="0087114B">
        <w:rPr>
          <w:rStyle w:val="Heading2Char"/>
          <w:rFonts w:asciiTheme="minorHAnsi" w:hAnsiTheme="minorHAnsi" w:cstheme="minorHAnsi"/>
          <w:b w:val="0"/>
          <w:bCs w:val="0"/>
          <w:i w:val="0"/>
          <w:iCs w:val="0"/>
        </w:rPr>
        <w:fldChar w:fldCharType="begin"/>
      </w:r>
      <w:r w:rsidRPr="000353F9" w:rsidR="0087114B">
        <w:rPr>
          <w:rStyle w:val="Heading2Char"/>
          <w:rFonts w:asciiTheme="minorHAnsi" w:hAnsiTheme="minorHAnsi" w:cstheme="minorHAnsi"/>
          <w:b w:val="0"/>
          <w:bCs w:val="0"/>
          <w:i w:val="0"/>
          <w:iCs w:val="0"/>
        </w:rPr>
        <w:instrText xml:space="preserve"> XE "Appointment and Reappointment of Faculty:Salary </w:instrText>
      </w:r>
      <w:r w:rsidRPr="000353F9" w:rsidR="005A4B42">
        <w:rPr>
          <w:rStyle w:val="Heading2Char"/>
          <w:rFonts w:asciiTheme="minorHAnsi" w:hAnsiTheme="minorHAnsi" w:cstheme="minorHAnsi"/>
          <w:b w:val="0"/>
          <w:bCs w:val="0"/>
          <w:i w:val="0"/>
          <w:iCs w:val="0"/>
        </w:rPr>
        <w:instrText>W</w:instrText>
      </w:r>
      <w:r w:rsidRPr="000353F9" w:rsidR="0087114B">
        <w:rPr>
          <w:rStyle w:val="Heading2Char"/>
          <w:rFonts w:asciiTheme="minorHAnsi" w:hAnsiTheme="minorHAnsi" w:cstheme="minorHAnsi"/>
          <w:b w:val="0"/>
          <w:bCs w:val="0"/>
          <w:i w:val="0"/>
          <w:iCs w:val="0"/>
        </w:rPr>
        <w:instrText xml:space="preserve">hen </w:instrText>
      </w:r>
      <w:r w:rsidRPr="000353F9" w:rsidR="005A4B42">
        <w:rPr>
          <w:rStyle w:val="Heading2Char"/>
          <w:rFonts w:asciiTheme="minorHAnsi" w:hAnsiTheme="minorHAnsi" w:cstheme="minorHAnsi"/>
          <w:b w:val="0"/>
          <w:bCs w:val="0"/>
          <w:i w:val="0"/>
          <w:iCs w:val="0"/>
        </w:rPr>
        <w:instrText>A</w:instrText>
      </w:r>
      <w:r w:rsidRPr="000353F9" w:rsidR="0087114B">
        <w:rPr>
          <w:rStyle w:val="Heading2Char"/>
          <w:rFonts w:asciiTheme="minorHAnsi" w:hAnsiTheme="minorHAnsi" w:cstheme="minorHAnsi"/>
          <w:b w:val="0"/>
          <w:bCs w:val="0"/>
          <w:i w:val="0"/>
          <w:iCs w:val="0"/>
        </w:rPr>
        <w:instrText xml:space="preserve">ppointment </w:instrText>
      </w:r>
      <w:r w:rsidRPr="000353F9" w:rsidR="005A4B42">
        <w:rPr>
          <w:rStyle w:val="Heading2Char"/>
          <w:rFonts w:asciiTheme="minorHAnsi" w:hAnsiTheme="minorHAnsi" w:cstheme="minorHAnsi"/>
          <w:b w:val="0"/>
          <w:bCs w:val="0"/>
          <w:i w:val="0"/>
          <w:iCs w:val="0"/>
        </w:rPr>
        <w:instrText>C</w:instrText>
      </w:r>
      <w:r w:rsidRPr="000353F9" w:rsidR="0087114B">
        <w:rPr>
          <w:rStyle w:val="Heading2Char"/>
          <w:rFonts w:asciiTheme="minorHAnsi" w:hAnsiTheme="minorHAnsi" w:cstheme="minorHAnsi"/>
          <w:b w:val="0"/>
          <w:bCs w:val="0"/>
          <w:i w:val="0"/>
          <w:iCs w:val="0"/>
        </w:rPr>
        <w:instrText xml:space="preserve">hanges" </w:instrText>
      </w:r>
      <w:r w:rsidRPr="000353F9" w:rsidR="0087114B">
        <w:rPr>
          <w:rStyle w:val="Heading2Char"/>
          <w:rFonts w:asciiTheme="minorHAnsi" w:hAnsiTheme="minorHAnsi" w:cstheme="minorHAnsi"/>
          <w:b w:val="0"/>
          <w:bCs w:val="0"/>
          <w:i w:val="0"/>
          <w:iCs w:val="0"/>
        </w:rPr>
        <w:fldChar w:fldCharType="end"/>
      </w:r>
      <w:r w:rsidRPr="000353F9" w:rsidR="00E64D98">
        <w:rPr>
          <w:rStyle w:val="Heading2Char"/>
          <w:rFonts w:asciiTheme="minorHAnsi" w:hAnsiTheme="minorHAnsi" w:cstheme="minorHAnsi"/>
          <w:b w:val="0"/>
          <w:bCs w:val="0"/>
          <w:i w:val="0"/>
          <w:iCs w:val="0"/>
        </w:rPr>
        <w:fldChar w:fldCharType="begin"/>
      </w:r>
      <w:r w:rsidRPr="000353F9" w:rsidR="00E64D98">
        <w:rPr>
          <w:rStyle w:val="Heading2Char"/>
          <w:rFonts w:asciiTheme="minorHAnsi" w:hAnsiTheme="minorHAnsi" w:cstheme="minorHAnsi"/>
          <w:b w:val="0"/>
          <w:bCs w:val="0"/>
          <w:i w:val="0"/>
          <w:iCs w:val="0"/>
        </w:rPr>
        <w:instrText xml:space="preserve"> XE "Appointments:Salary </w:instrText>
      </w:r>
      <w:r w:rsidRPr="000353F9" w:rsidR="005A4B42">
        <w:rPr>
          <w:rStyle w:val="Heading2Char"/>
          <w:rFonts w:asciiTheme="minorHAnsi" w:hAnsiTheme="minorHAnsi" w:cstheme="minorHAnsi"/>
          <w:b w:val="0"/>
          <w:bCs w:val="0"/>
          <w:i w:val="0"/>
          <w:iCs w:val="0"/>
        </w:rPr>
        <w:instrText>W</w:instrText>
      </w:r>
      <w:r w:rsidRPr="000353F9" w:rsidR="00E64D98">
        <w:rPr>
          <w:rStyle w:val="Heading2Char"/>
          <w:rFonts w:asciiTheme="minorHAnsi" w:hAnsiTheme="minorHAnsi" w:cstheme="minorHAnsi"/>
          <w:b w:val="0"/>
          <w:bCs w:val="0"/>
          <w:i w:val="0"/>
          <w:iCs w:val="0"/>
        </w:rPr>
        <w:instrText xml:space="preserve">hen </w:instrText>
      </w:r>
      <w:r w:rsidRPr="000353F9" w:rsidR="005A4B42">
        <w:rPr>
          <w:rStyle w:val="Heading2Char"/>
          <w:rFonts w:asciiTheme="minorHAnsi" w:hAnsiTheme="minorHAnsi" w:cstheme="minorHAnsi"/>
          <w:b w:val="0"/>
          <w:bCs w:val="0"/>
          <w:i w:val="0"/>
          <w:iCs w:val="0"/>
        </w:rPr>
        <w:instrText>A</w:instrText>
      </w:r>
      <w:r w:rsidRPr="000353F9" w:rsidR="00E64D98">
        <w:rPr>
          <w:rStyle w:val="Heading2Char"/>
          <w:rFonts w:asciiTheme="minorHAnsi" w:hAnsiTheme="minorHAnsi" w:cstheme="minorHAnsi"/>
          <w:b w:val="0"/>
          <w:bCs w:val="0"/>
          <w:i w:val="0"/>
          <w:iCs w:val="0"/>
        </w:rPr>
        <w:instrText xml:space="preserve">ppointment </w:instrText>
      </w:r>
      <w:r w:rsidRPr="000353F9" w:rsidR="005A4B42">
        <w:rPr>
          <w:rStyle w:val="Heading2Char"/>
          <w:rFonts w:asciiTheme="minorHAnsi" w:hAnsiTheme="minorHAnsi" w:cstheme="minorHAnsi"/>
          <w:b w:val="0"/>
          <w:bCs w:val="0"/>
          <w:i w:val="0"/>
          <w:iCs w:val="0"/>
        </w:rPr>
        <w:instrText>C</w:instrText>
      </w:r>
      <w:r w:rsidRPr="000353F9" w:rsidR="00E64D98">
        <w:rPr>
          <w:rStyle w:val="Heading2Char"/>
          <w:rFonts w:asciiTheme="minorHAnsi" w:hAnsiTheme="minorHAnsi" w:cstheme="minorHAnsi"/>
          <w:b w:val="0"/>
          <w:bCs w:val="0"/>
          <w:i w:val="0"/>
          <w:iCs w:val="0"/>
        </w:rPr>
        <w:instrText xml:space="preserve">hanges" </w:instrText>
      </w:r>
      <w:r w:rsidRPr="000353F9" w:rsidR="00E64D98">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C83E76">
        <w:rPr>
          <w:rFonts w:asciiTheme="minorHAnsi" w:hAnsiTheme="minorHAnsi" w:cstheme="minorHAnsi"/>
          <w:sz w:val="28"/>
          <w:szCs w:val="28"/>
        </w:rPr>
        <w:t xml:space="preserve"> If a faculty member on a term appointment is appointed to a tenure-track appointment, Western, at th</w:t>
      </w:r>
      <w:r w:rsidRPr="00C83E76" w:rsidR="00110EE0">
        <w:rPr>
          <w:rFonts w:asciiTheme="minorHAnsi" w:hAnsiTheme="minorHAnsi" w:cstheme="minorHAnsi"/>
          <w:sz w:val="28"/>
          <w:szCs w:val="28"/>
        </w:rPr>
        <w:fldChar w:fldCharType="begin"/>
      </w:r>
      <w:r w:rsidRPr="00C83E76" w:rsidR="00110EE0">
        <w:rPr>
          <w:rFonts w:asciiTheme="minorHAnsi" w:hAnsiTheme="minorHAnsi" w:cstheme="minorHAnsi"/>
          <w:sz w:val="28"/>
          <w:szCs w:val="28"/>
        </w:rPr>
        <w:instrText xml:space="preserve"> XE "</w:instrText>
      </w:r>
      <w:r w:rsidRPr="00C83E76" w:rsidR="00110EE0">
        <w:rPr>
          <w:rFonts w:asciiTheme="minorHAnsi" w:hAnsiTheme="minorHAnsi" w:cstheme="minorHAnsi"/>
          <w:b/>
          <w:sz w:val="28"/>
          <w:szCs w:val="28"/>
        </w:rPr>
        <w:instrText>Letter of Appointment Change</w:instrText>
      </w:r>
      <w:r w:rsidRPr="00C83E76" w:rsidR="00110EE0">
        <w:rPr>
          <w:rFonts w:asciiTheme="minorHAnsi" w:hAnsiTheme="minorHAnsi" w:cstheme="minorHAnsi"/>
          <w:sz w:val="28"/>
          <w:szCs w:val="28"/>
        </w:rPr>
        <w:instrText xml:space="preserve">" </w:instrText>
      </w:r>
      <w:r w:rsidRPr="00C83E76" w:rsidR="00110EE0">
        <w:rPr>
          <w:rFonts w:asciiTheme="minorHAnsi" w:hAnsiTheme="minorHAnsi" w:cstheme="minorHAnsi"/>
          <w:sz w:val="28"/>
          <w:szCs w:val="28"/>
        </w:rPr>
        <w:fldChar w:fldCharType="end"/>
      </w:r>
      <w:r w:rsidRPr="00C83E76">
        <w:rPr>
          <w:rFonts w:asciiTheme="minorHAnsi" w:hAnsiTheme="minorHAnsi" w:cstheme="minorHAnsi"/>
          <w:sz w:val="28"/>
          <w:szCs w:val="28"/>
        </w:rPr>
        <w:t>at time and at its sole discretion, may offer the faculty member a higher base salary.</w:t>
      </w:r>
    </w:p>
    <w:p w:rsidRPr="00C83E76" w:rsidR="00A07772" w:rsidP="00C83E76" w:rsidRDefault="00A07772" w14:paraId="1816E6A5"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419B174A" w14:textId="5F4E129E">
      <w:pPr>
        <w:pStyle w:val="BodyText"/>
        <w:widowControl/>
        <w:spacing w:line="360" w:lineRule="auto"/>
        <w:ind w:left="101" w:right="4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14.§8 ALTERNATE TERMS</w:t>
      </w:r>
      <w:r w:rsidRPr="000353F9" w:rsidR="0087114B">
        <w:rPr>
          <w:rStyle w:val="Heading2Char"/>
          <w:rFonts w:asciiTheme="minorHAnsi" w:hAnsiTheme="minorHAnsi" w:cstheme="minorHAnsi"/>
          <w:b w:val="0"/>
          <w:bCs w:val="0"/>
          <w:i w:val="0"/>
          <w:iCs w:val="0"/>
        </w:rPr>
        <w:fldChar w:fldCharType="begin"/>
      </w:r>
      <w:r w:rsidRPr="000353F9" w:rsidR="0087114B">
        <w:rPr>
          <w:rStyle w:val="Heading2Char"/>
          <w:rFonts w:asciiTheme="minorHAnsi" w:hAnsiTheme="minorHAnsi" w:cstheme="minorHAnsi"/>
          <w:b w:val="0"/>
          <w:bCs w:val="0"/>
          <w:i w:val="0"/>
          <w:iCs w:val="0"/>
        </w:rPr>
        <w:instrText xml:space="preserve"> XE "Appointment and Reappointment of Faculty:Alternate </w:instrText>
      </w:r>
      <w:r w:rsidRPr="000353F9" w:rsidR="00FA7F9F">
        <w:rPr>
          <w:rStyle w:val="Heading2Char"/>
          <w:rFonts w:asciiTheme="minorHAnsi" w:hAnsiTheme="minorHAnsi" w:cstheme="minorHAnsi"/>
          <w:b w:val="0"/>
          <w:bCs w:val="0"/>
          <w:i w:val="0"/>
          <w:iCs w:val="0"/>
        </w:rPr>
        <w:instrText>T</w:instrText>
      </w:r>
      <w:r w:rsidRPr="000353F9" w:rsidR="0087114B">
        <w:rPr>
          <w:rStyle w:val="Heading2Char"/>
          <w:rFonts w:asciiTheme="minorHAnsi" w:hAnsiTheme="minorHAnsi" w:cstheme="minorHAnsi"/>
          <w:b w:val="0"/>
          <w:bCs w:val="0"/>
          <w:i w:val="0"/>
          <w:iCs w:val="0"/>
        </w:rPr>
        <w:instrText xml:space="preserve">erms" </w:instrText>
      </w:r>
      <w:r w:rsidRPr="000353F9" w:rsidR="0087114B">
        <w:rPr>
          <w:rStyle w:val="Heading2Char"/>
          <w:rFonts w:asciiTheme="minorHAnsi" w:hAnsiTheme="minorHAnsi" w:cstheme="minorHAnsi"/>
          <w:b w:val="0"/>
          <w:bCs w:val="0"/>
          <w:i w:val="0"/>
          <w:iCs w:val="0"/>
        </w:rPr>
        <w:fldChar w:fldCharType="end"/>
      </w:r>
      <w:r w:rsidRPr="000353F9" w:rsidR="00990B28">
        <w:rPr>
          <w:rStyle w:val="Heading2Char"/>
          <w:rFonts w:asciiTheme="minorHAnsi" w:hAnsiTheme="minorHAnsi" w:cstheme="minorHAnsi"/>
          <w:b w:val="0"/>
          <w:bCs w:val="0"/>
          <w:i w:val="0"/>
          <w:iCs w:val="0"/>
        </w:rPr>
        <w:fldChar w:fldCharType="begin"/>
      </w:r>
      <w:r w:rsidRPr="000353F9" w:rsidR="00990B28">
        <w:rPr>
          <w:rStyle w:val="Heading2Char"/>
          <w:rFonts w:asciiTheme="minorHAnsi" w:hAnsiTheme="minorHAnsi" w:cstheme="minorHAnsi"/>
          <w:b w:val="0"/>
          <w:bCs w:val="0"/>
          <w:i w:val="0"/>
          <w:iCs w:val="0"/>
        </w:rPr>
        <w:instrText xml:space="preserve"> XE "Appointments:Alternate </w:instrText>
      </w:r>
      <w:r w:rsidRPr="000353F9" w:rsidR="00FA7F9F">
        <w:rPr>
          <w:rStyle w:val="Heading2Char"/>
          <w:rFonts w:asciiTheme="minorHAnsi" w:hAnsiTheme="minorHAnsi" w:cstheme="minorHAnsi"/>
          <w:b w:val="0"/>
          <w:bCs w:val="0"/>
          <w:i w:val="0"/>
          <w:iCs w:val="0"/>
        </w:rPr>
        <w:instrText>T</w:instrText>
      </w:r>
      <w:r w:rsidRPr="000353F9" w:rsidR="002B0029">
        <w:rPr>
          <w:rStyle w:val="Heading2Char"/>
          <w:rFonts w:asciiTheme="minorHAnsi" w:hAnsiTheme="minorHAnsi" w:cstheme="minorHAnsi"/>
          <w:b w:val="0"/>
          <w:bCs w:val="0"/>
          <w:i w:val="0"/>
          <w:iCs w:val="0"/>
        </w:rPr>
        <w:instrText>erms</w:instrText>
      </w:r>
      <w:r w:rsidRPr="000353F9" w:rsidR="00990B28">
        <w:rPr>
          <w:rStyle w:val="Heading2Char"/>
          <w:rFonts w:asciiTheme="minorHAnsi" w:hAnsiTheme="minorHAnsi" w:cstheme="minorHAnsi"/>
          <w:b w:val="0"/>
          <w:bCs w:val="0"/>
          <w:i w:val="0"/>
          <w:iCs w:val="0"/>
        </w:rPr>
        <w:instrText xml:space="preserve">" </w:instrText>
      </w:r>
      <w:r w:rsidRPr="000353F9" w:rsidR="00990B28">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C83E76">
        <w:rPr>
          <w:rFonts w:asciiTheme="minorHAnsi" w:hAnsiTheme="minorHAnsi" w:cstheme="minorHAnsi"/>
          <w:sz w:val="28"/>
          <w:szCs w:val="28"/>
        </w:rPr>
        <w:t xml:space="preserve"> Nothing in this article shall preclude Western and a faculty member from mutually agreeing to an alternate-academic-year appointment consisting of the </w:t>
      </w:r>
      <w:r w:rsidRPr="00C83E76" w:rsidR="00E73AD0">
        <w:rPr>
          <w:rFonts w:asciiTheme="minorHAnsi" w:hAnsiTheme="minorHAnsi" w:cstheme="minorHAnsi"/>
          <w:sz w:val="28"/>
          <w:szCs w:val="28"/>
        </w:rPr>
        <w:t>Summer I</w:t>
      </w:r>
      <w:r w:rsidRPr="00C83E76">
        <w:rPr>
          <w:rFonts w:asciiTheme="minorHAnsi" w:hAnsiTheme="minorHAnsi" w:cstheme="minorHAnsi"/>
          <w:sz w:val="28"/>
          <w:szCs w:val="28"/>
        </w:rPr>
        <w:t xml:space="preserve"> and </w:t>
      </w:r>
      <w:r w:rsidRPr="00C83E76" w:rsidR="00E73AD0">
        <w:rPr>
          <w:rFonts w:asciiTheme="minorHAnsi" w:hAnsiTheme="minorHAnsi" w:cstheme="minorHAnsi"/>
          <w:sz w:val="28"/>
          <w:szCs w:val="28"/>
        </w:rPr>
        <w:t>Summer I</w:t>
      </w:r>
      <w:r w:rsidRPr="00C83E76">
        <w:rPr>
          <w:rFonts w:asciiTheme="minorHAnsi" w:hAnsiTheme="minorHAnsi" w:cstheme="minorHAnsi"/>
          <w:sz w:val="28"/>
          <w:szCs w:val="28"/>
        </w:rPr>
        <w:t xml:space="preserve">I sessions and a fall or spring semester. In departments whose Department Policy Statements provide for department recommendation on alternate-academic-year appointments, such </w:t>
      </w:r>
      <w:r w:rsidRPr="00C83E76">
        <w:rPr>
          <w:rFonts w:asciiTheme="minorHAnsi" w:hAnsiTheme="minorHAnsi" w:cstheme="minorHAnsi"/>
          <w:sz w:val="28"/>
          <w:szCs w:val="28"/>
        </w:rPr>
        <w:t xml:space="preserve">department </w:t>
      </w:r>
      <w:proofErr w:type="gramStart"/>
      <w:r w:rsidRPr="00C83E76">
        <w:rPr>
          <w:rFonts w:asciiTheme="minorHAnsi" w:hAnsiTheme="minorHAnsi" w:cstheme="minorHAnsi"/>
          <w:sz w:val="28"/>
          <w:szCs w:val="28"/>
        </w:rPr>
        <w:t>recommendation</w:t>
      </w:r>
      <w:proofErr w:type="gramEnd"/>
      <w:r w:rsidRPr="00C83E76">
        <w:rPr>
          <w:rFonts w:asciiTheme="minorHAnsi" w:hAnsiTheme="minorHAnsi" w:cstheme="minorHAnsi"/>
          <w:sz w:val="28"/>
          <w:szCs w:val="28"/>
        </w:rPr>
        <w:t xml:space="preserve"> shall be sought by Western prior to finalization of the appointment. Western shall promptly notify the Chapter</w:t>
      </w:r>
      <w:r w:rsidRPr="00C83E76" w:rsidR="008742D7">
        <w:rPr>
          <w:rFonts w:asciiTheme="minorHAnsi" w:hAnsiTheme="minorHAnsi" w:cstheme="minorHAnsi"/>
          <w:sz w:val="28"/>
          <w:szCs w:val="28"/>
        </w:rPr>
        <w:fldChar w:fldCharType="begin"/>
      </w:r>
      <w:r w:rsidRPr="00C83E76" w:rsidR="008742D7">
        <w:rPr>
          <w:rFonts w:asciiTheme="minorHAnsi" w:hAnsiTheme="minorHAnsi" w:cstheme="minorHAnsi"/>
          <w:sz w:val="28"/>
          <w:szCs w:val="28"/>
        </w:rPr>
        <w:instrText xml:space="preserve"> XE "</w:instrText>
      </w:r>
      <w:r w:rsidRPr="00C83E76" w:rsidR="008742D7">
        <w:rPr>
          <w:rFonts w:asciiTheme="minorHAnsi" w:hAnsiTheme="minorHAnsi" w:cstheme="minorHAnsi"/>
          <w:b/>
          <w:sz w:val="28"/>
          <w:szCs w:val="28"/>
        </w:rPr>
        <w:instrText>Chapter:</w:instrText>
      </w:r>
      <w:r w:rsidRPr="00C83E76" w:rsidR="008742D7">
        <w:rPr>
          <w:rFonts w:asciiTheme="minorHAnsi" w:hAnsiTheme="minorHAnsi" w:cstheme="minorHAnsi"/>
          <w:sz w:val="28"/>
          <w:szCs w:val="28"/>
        </w:rPr>
        <w:instrText xml:space="preserve">Appointment </w:instrText>
      </w:r>
      <w:r w:rsidRPr="00C83E76" w:rsidR="00FA7F9F">
        <w:rPr>
          <w:rFonts w:asciiTheme="minorHAnsi" w:hAnsiTheme="minorHAnsi" w:cstheme="minorHAnsi"/>
          <w:sz w:val="28"/>
          <w:szCs w:val="28"/>
        </w:rPr>
        <w:instrText>T</w:instrText>
      </w:r>
      <w:r w:rsidRPr="00C83E76" w:rsidR="008742D7">
        <w:rPr>
          <w:rFonts w:asciiTheme="minorHAnsi" w:hAnsiTheme="minorHAnsi" w:cstheme="minorHAnsi"/>
          <w:sz w:val="28"/>
          <w:szCs w:val="28"/>
        </w:rPr>
        <w:instrText xml:space="preserve">ypes" </w:instrText>
      </w:r>
      <w:r w:rsidRPr="00C83E76" w:rsidR="008742D7">
        <w:rPr>
          <w:rFonts w:asciiTheme="minorHAnsi" w:hAnsiTheme="minorHAnsi" w:cstheme="minorHAnsi"/>
          <w:sz w:val="28"/>
          <w:szCs w:val="28"/>
        </w:rPr>
        <w:fldChar w:fldCharType="end"/>
      </w:r>
      <w:r w:rsidRPr="00C83E76">
        <w:rPr>
          <w:rFonts w:asciiTheme="minorHAnsi" w:hAnsiTheme="minorHAnsi" w:cstheme="minorHAnsi"/>
          <w:sz w:val="28"/>
          <w:szCs w:val="28"/>
        </w:rPr>
        <w:t xml:space="preserve"> of each alternate-academic-year appointment. Western will put in writing to the faculty </w:t>
      </w:r>
      <w:proofErr w:type="gramStart"/>
      <w:r w:rsidRPr="00C83E76">
        <w:rPr>
          <w:rFonts w:asciiTheme="minorHAnsi" w:hAnsiTheme="minorHAnsi" w:cstheme="minorHAnsi"/>
          <w:sz w:val="28"/>
          <w:szCs w:val="28"/>
        </w:rPr>
        <w:t>member any agreements</w:t>
      </w:r>
      <w:proofErr w:type="gramEnd"/>
      <w:r w:rsidRPr="00C83E76">
        <w:rPr>
          <w:rFonts w:asciiTheme="minorHAnsi" w:hAnsiTheme="minorHAnsi" w:cstheme="minorHAnsi"/>
          <w:sz w:val="28"/>
          <w:szCs w:val="28"/>
        </w:rPr>
        <w:t xml:space="preserve"> regarding the duration of the alternate-academic-year appointment.</w:t>
      </w:r>
    </w:p>
    <w:p w:rsidRPr="00C83E76" w:rsidR="00A07772" w:rsidP="00C83E76" w:rsidRDefault="00A07772" w14:paraId="75D9596E" w14:textId="77777777">
      <w:pPr>
        <w:pStyle w:val="BodyText"/>
        <w:widowControl/>
        <w:spacing w:line="360" w:lineRule="auto"/>
        <w:ind w:right="40"/>
        <w:jc w:val="both"/>
        <w:rPr>
          <w:rFonts w:asciiTheme="minorHAnsi" w:hAnsiTheme="minorHAnsi" w:cstheme="minorHAnsi"/>
          <w:sz w:val="28"/>
          <w:szCs w:val="28"/>
        </w:rPr>
      </w:pPr>
    </w:p>
    <w:p w:rsidRPr="00C83E76" w:rsidR="006D58F4" w:rsidP="00C83E76" w:rsidRDefault="00A07772" w14:paraId="2E48D237" w14:textId="77777777">
      <w:pPr>
        <w:spacing w:line="360" w:lineRule="auto"/>
        <w:ind w:left="840"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14.§8.1</w:t>
      </w:r>
      <w:r w:rsidRPr="00C83E76">
        <w:rPr>
          <w:rFonts w:asciiTheme="minorHAnsi" w:hAnsiTheme="minorHAnsi" w:cstheme="minorHAnsi"/>
          <w:sz w:val="28"/>
          <w:szCs w:val="28"/>
        </w:rPr>
        <w:t xml:space="preserve"> In departments where faculty have agreed to alternate-academic-year appointments as an alternative to layoff, Western agrees, where programs and qualifications permit, to rotate such assignments. Department bargaining unit faculty members may recommend a rotation system. Faculty members who wish to remain on alternate-academic-year assignments without rotation may do so</w:t>
      </w:r>
      <w:r w:rsidRPr="00C83E76" w:rsidR="0087114B">
        <w:rPr>
          <w:rFonts w:asciiTheme="minorHAnsi" w:hAnsiTheme="minorHAnsi" w:cstheme="minorHAnsi"/>
          <w:b/>
          <w:sz w:val="28"/>
          <w:szCs w:val="28"/>
          <w:u w:color="000000"/>
        </w:rPr>
        <w:fldChar w:fldCharType="begin"/>
      </w:r>
      <w:r w:rsidRPr="00C83E76" w:rsidR="0087114B">
        <w:rPr>
          <w:rFonts w:asciiTheme="minorHAnsi" w:hAnsiTheme="minorHAnsi" w:cstheme="minorHAnsi"/>
          <w:sz w:val="28"/>
          <w:szCs w:val="28"/>
        </w:rPr>
        <w:instrText xml:space="preserve"> XE "</w:instrText>
      </w:r>
      <w:r w:rsidRPr="00C83E76" w:rsidR="0087114B">
        <w:rPr>
          <w:rFonts w:asciiTheme="minorHAnsi" w:hAnsiTheme="minorHAnsi" w:cstheme="minorHAnsi"/>
          <w:b/>
          <w:sz w:val="28"/>
          <w:szCs w:val="28"/>
          <w:u w:color="000000"/>
        </w:rPr>
        <w:instrText>Appointment and Reappointment of Faculty:</w:instrText>
      </w:r>
      <w:r w:rsidRPr="00C83E76" w:rsidR="0087114B">
        <w:rPr>
          <w:rFonts w:asciiTheme="minorHAnsi" w:hAnsiTheme="minorHAnsi" w:cstheme="minorHAnsi"/>
          <w:sz w:val="28"/>
          <w:szCs w:val="28"/>
          <w:u w:color="000000"/>
        </w:rPr>
        <w:instrText>Alternatives</w:instrText>
      </w:r>
      <w:r w:rsidRPr="00C83E76" w:rsidR="0087114B">
        <w:rPr>
          <w:rFonts w:asciiTheme="minorHAnsi" w:hAnsiTheme="minorHAnsi" w:cstheme="minorHAnsi"/>
          <w:sz w:val="28"/>
          <w:szCs w:val="28"/>
        </w:rPr>
        <w:instrText xml:space="preserve">" </w:instrText>
      </w:r>
      <w:r w:rsidRPr="00C83E76" w:rsidR="0087114B">
        <w:rPr>
          <w:rFonts w:asciiTheme="minorHAnsi" w:hAnsiTheme="minorHAnsi" w:cstheme="minorHAnsi"/>
          <w:b/>
          <w:sz w:val="28"/>
          <w:szCs w:val="28"/>
          <w:u w:color="000000"/>
        </w:rPr>
        <w:fldChar w:fldCharType="end"/>
      </w:r>
      <w:r w:rsidRPr="00C83E76">
        <w:rPr>
          <w:rFonts w:asciiTheme="minorHAnsi" w:hAnsiTheme="minorHAnsi" w:cstheme="minorHAnsi"/>
          <w:sz w:val="28"/>
          <w:szCs w:val="28"/>
        </w:rPr>
        <w:t>.</w:t>
      </w:r>
    </w:p>
    <w:p w:rsidRPr="00C83E76" w:rsidR="006D58F4" w:rsidP="00C83E76" w:rsidRDefault="006D58F4" w14:paraId="3AB54832" w14:textId="77777777">
      <w:pPr>
        <w:spacing w:line="360" w:lineRule="auto"/>
        <w:rPr>
          <w:rFonts w:asciiTheme="minorHAnsi" w:hAnsiTheme="minorHAnsi" w:cstheme="minorHAnsi"/>
          <w:sz w:val="28"/>
          <w:szCs w:val="28"/>
        </w:rPr>
      </w:pPr>
    </w:p>
    <w:p w:rsidRPr="000353F9" w:rsidR="006D58F4" w:rsidP="00D55DB7" w:rsidRDefault="00CF1930" w14:paraId="579F7330" w14:textId="77777777">
      <w:pPr>
        <w:pStyle w:val="Heading1"/>
        <w:spacing w:line="360" w:lineRule="auto"/>
        <w:rPr>
          <w:rFonts w:asciiTheme="minorHAnsi" w:hAnsiTheme="minorHAnsi" w:cstheme="minorHAnsi"/>
          <w:b w:val="0"/>
          <w:bCs w:val="0"/>
          <w:sz w:val="28"/>
          <w:szCs w:val="28"/>
        </w:rPr>
      </w:pPr>
      <w:bookmarkStart w:name="_Hlk510013552" w:id="15"/>
      <w:bookmarkEnd w:id="14"/>
      <w:r w:rsidRPr="000353F9">
        <w:rPr>
          <w:rFonts w:asciiTheme="minorHAnsi" w:hAnsiTheme="minorHAnsi" w:cstheme="minorHAnsi"/>
          <w:b w:val="0"/>
          <w:bCs w:val="0"/>
          <w:sz w:val="28"/>
          <w:szCs w:val="28"/>
        </w:rPr>
        <w:t>ARTICLE 15</w:t>
      </w:r>
      <w:r w:rsidRPr="000353F9" w:rsidR="00114844">
        <w:rPr>
          <w:rFonts w:asciiTheme="minorHAnsi" w:hAnsiTheme="minorHAnsi" w:cstheme="minorHAnsi"/>
          <w:b w:val="0"/>
          <w:bCs w:val="0"/>
          <w:sz w:val="28"/>
          <w:szCs w:val="28"/>
        </w:rPr>
        <w:br/>
      </w:r>
      <w:r w:rsidRPr="000353F9">
        <w:rPr>
          <w:rFonts w:asciiTheme="minorHAnsi" w:hAnsiTheme="minorHAnsi" w:cstheme="minorHAnsi"/>
          <w:b w:val="0"/>
          <w:bCs w:val="0"/>
          <w:sz w:val="28"/>
          <w:szCs w:val="28"/>
        </w:rPr>
        <w:t>NEPOTISM</w:t>
      </w:r>
      <w:r w:rsidRPr="000353F9" w:rsidR="00F34D48">
        <w:rPr>
          <w:rFonts w:asciiTheme="minorHAnsi" w:hAnsiTheme="minorHAnsi" w:cstheme="minorHAnsi"/>
          <w:b w:val="0"/>
          <w:bCs w:val="0"/>
          <w:sz w:val="28"/>
          <w:szCs w:val="28"/>
        </w:rPr>
        <w:fldChar w:fldCharType="begin"/>
      </w:r>
      <w:r w:rsidRPr="000353F9" w:rsidR="00F34D48">
        <w:rPr>
          <w:rFonts w:asciiTheme="minorHAnsi" w:hAnsiTheme="minorHAnsi" w:cstheme="minorHAnsi"/>
          <w:b w:val="0"/>
          <w:bCs w:val="0"/>
          <w:sz w:val="28"/>
          <w:szCs w:val="28"/>
        </w:rPr>
        <w:instrText xml:space="preserve"> XE "N</w:instrText>
      </w:r>
      <w:r w:rsidRPr="000353F9" w:rsidR="0090710B">
        <w:rPr>
          <w:rFonts w:asciiTheme="minorHAnsi" w:hAnsiTheme="minorHAnsi" w:cstheme="minorHAnsi"/>
          <w:b w:val="0"/>
          <w:bCs w:val="0"/>
          <w:sz w:val="28"/>
          <w:szCs w:val="28"/>
        </w:rPr>
        <w:instrText>epotism</w:instrText>
      </w:r>
      <w:r w:rsidRPr="000353F9" w:rsidR="00F34D48">
        <w:rPr>
          <w:rFonts w:asciiTheme="minorHAnsi" w:hAnsiTheme="minorHAnsi" w:cstheme="minorHAnsi"/>
          <w:b w:val="0"/>
          <w:bCs w:val="0"/>
          <w:sz w:val="28"/>
          <w:szCs w:val="28"/>
        </w:rPr>
        <w:instrText xml:space="preserve">" </w:instrText>
      </w:r>
      <w:r w:rsidRPr="000353F9" w:rsidR="00F34D48">
        <w:rPr>
          <w:rFonts w:asciiTheme="minorHAnsi" w:hAnsiTheme="minorHAnsi" w:cstheme="minorHAnsi"/>
          <w:b w:val="0"/>
          <w:bCs w:val="0"/>
          <w:sz w:val="28"/>
          <w:szCs w:val="28"/>
        </w:rPr>
        <w:fldChar w:fldCharType="end"/>
      </w:r>
    </w:p>
    <w:p w:rsidRPr="00D55DB7" w:rsidR="006D58F4" w:rsidP="00D55DB7" w:rsidRDefault="006D58F4" w14:paraId="1B12EE27" w14:textId="77777777">
      <w:pPr>
        <w:pStyle w:val="Heading1"/>
        <w:spacing w:line="360" w:lineRule="auto"/>
        <w:rPr>
          <w:rFonts w:asciiTheme="minorHAnsi" w:hAnsiTheme="minorHAnsi" w:cstheme="minorHAnsi"/>
          <w:sz w:val="28"/>
          <w:szCs w:val="28"/>
        </w:rPr>
      </w:pPr>
    </w:p>
    <w:p w:rsidRPr="00D55DB7" w:rsidR="006D58F4" w:rsidP="00D55DB7" w:rsidRDefault="00CF1930" w14:paraId="40470F5B" w14:textId="77777777">
      <w:pPr>
        <w:spacing w:line="360" w:lineRule="auto"/>
        <w:ind w:left="120" w:right="74"/>
        <w:jc w:val="both"/>
        <w:rPr>
          <w:rFonts w:asciiTheme="minorHAnsi" w:hAnsiTheme="minorHAnsi" w:cstheme="minorHAnsi"/>
          <w:sz w:val="28"/>
          <w:szCs w:val="28"/>
        </w:rPr>
      </w:pPr>
      <w:r w:rsidRPr="004550A6">
        <w:rPr>
          <w:rStyle w:val="Heading2Char"/>
          <w:rFonts w:asciiTheme="minorHAnsi" w:hAnsiTheme="minorHAnsi" w:cstheme="minorHAnsi"/>
          <w:b w:val="0"/>
          <w:bCs w:val="0"/>
          <w:i w:val="0"/>
          <w:iCs w:val="0"/>
        </w:rPr>
        <w:t>15.§1 STATEMENT OF PRINCIPLE</w:t>
      </w:r>
      <w:r w:rsidRPr="004550A6" w:rsidR="0087114B">
        <w:rPr>
          <w:rStyle w:val="Heading2Char"/>
          <w:rFonts w:asciiTheme="minorHAnsi" w:hAnsiTheme="minorHAnsi" w:cstheme="minorHAnsi"/>
          <w:b w:val="0"/>
          <w:bCs w:val="0"/>
          <w:i w:val="0"/>
          <w:iCs w:val="0"/>
        </w:rPr>
        <w:fldChar w:fldCharType="begin"/>
      </w:r>
      <w:r w:rsidRPr="004550A6" w:rsidR="0087114B">
        <w:rPr>
          <w:rStyle w:val="Heading2Char"/>
          <w:rFonts w:asciiTheme="minorHAnsi" w:hAnsiTheme="minorHAnsi" w:cstheme="minorHAnsi"/>
          <w:b w:val="0"/>
          <w:bCs w:val="0"/>
          <w:i w:val="0"/>
          <w:iCs w:val="0"/>
        </w:rPr>
        <w:instrText xml:space="preserve"> XE "Nepotism:Definition of" </w:instrText>
      </w:r>
      <w:r w:rsidRPr="004550A6" w:rsidR="0087114B">
        <w:rPr>
          <w:rStyle w:val="Heading2Char"/>
          <w:rFonts w:asciiTheme="minorHAnsi" w:hAnsiTheme="minorHAnsi" w:cstheme="minorHAnsi"/>
          <w:b w:val="0"/>
          <w:bCs w:val="0"/>
          <w:i w:val="0"/>
          <w:iCs w:val="0"/>
        </w:rPr>
        <w:fldChar w:fldCharType="end"/>
      </w:r>
      <w:r w:rsidRPr="004550A6">
        <w:rPr>
          <w:rStyle w:val="Heading2Char"/>
          <w:rFonts w:asciiTheme="minorHAnsi" w:hAnsiTheme="minorHAnsi" w:cstheme="minorHAnsi"/>
          <w:b w:val="0"/>
          <w:bCs w:val="0"/>
          <w:i w:val="0"/>
          <w:iCs w:val="0"/>
        </w:rPr>
        <w:t>.</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Persons related by family or marriage may be employed by the University, provided such individuals meet and fulfill regular University employment standards.</w:t>
      </w:r>
      <w:r w:rsidRPr="00D55DB7" w:rsidR="00DC5BF8">
        <w:rPr>
          <w:rFonts w:asciiTheme="minorHAnsi" w:hAnsiTheme="minorHAnsi" w:cstheme="minorHAnsi"/>
          <w:sz w:val="28"/>
          <w:szCs w:val="28"/>
        </w:rPr>
        <w:t xml:space="preserve"> </w:t>
      </w:r>
      <w:r w:rsidRPr="00D55DB7">
        <w:rPr>
          <w:rFonts w:asciiTheme="minorHAnsi" w:hAnsiTheme="minorHAnsi" w:cstheme="minorHAnsi"/>
          <w:sz w:val="28"/>
          <w:szCs w:val="28"/>
        </w:rPr>
        <w:t>However, faculty members shall neither participate in nor influence in any way institutional decisions involving a direct benefit (initial appointment, retention, promotion, salary, leave of absence, merit pay, etc.) to members of their families.</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In addition to family and marital relationships, there are various similar relationships that might render it inappropriate for one party to be involved in a personnel decision affecting the other party.</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In insta</w:t>
      </w:r>
      <w:r w:rsidRPr="00D55DB7" w:rsidR="003565F2">
        <w:rPr>
          <w:rFonts w:asciiTheme="minorHAnsi" w:hAnsiTheme="minorHAnsi" w:cstheme="minorHAnsi"/>
          <w:sz w:val="28"/>
          <w:szCs w:val="28"/>
        </w:rPr>
        <w:fldChar w:fldCharType="begin"/>
      </w:r>
      <w:r w:rsidRPr="00D55DB7" w:rsidR="003565F2">
        <w:rPr>
          <w:rFonts w:asciiTheme="minorHAnsi" w:hAnsiTheme="minorHAnsi" w:cstheme="minorHAnsi"/>
          <w:sz w:val="28"/>
          <w:szCs w:val="28"/>
        </w:rPr>
        <w:instrText xml:space="preserve"> XE "</w:instrText>
      </w:r>
      <w:r w:rsidRPr="00D55DB7" w:rsidR="003565F2">
        <w:rPr>
          <w:rFonts w:asciiTheme="minorHAnsi" w:hAnsiTheme="minorHAnsi" w:cstheme="minorHAnsi"/>
          <w:b/>
          <w:sz w:val="28"/>
          <w:szCs w:val="28"/>
        </w:rPr>
        <w:instrText>Conflict of Interest:</w:instrText>
      </w:r>
      <w:r w:rsidRPr="00D55DB7" w:rsidR="003565F2">
        <w:rPr>
          <w:rFonts w:asciiTheme="minorHAnsi" w:hAnsiTheme="minorHAnsi" w:cstheme="minorHAnsi"/>
          <w:sz w:val="28"/>
          <w:szCs w:val="28"/>
        </w:rPr>
        <w:instrText xml:space="preserve">Nepotism" </w:instrText>
      </w:r>
      <w:r w:rsidRPr="00D55DB7" w:rsidR="003565F2">
        <w:rPr>
          <w:rFonts w:asciiTheme="minorHAnsi" w:hAnsiTheme="minorHAnsi" w:cstheme="minorHAnsi"/>
          <w:sz w:val="28"/>
          <w:szCs w:val="28"/>
        </w:rPr>
        <w:fldChar w:fldCharType="end"/>
      </w:r>
      <w:r w:rsidRPr="00D55DB7" w:rsidR="003565F2">
        <w:rPr>
          <w:rFonts w:asciiTheme="minorHAnsi" w:hAnsiTheme="minorHAnsi" w:cstheme="minorHAnsi"/>
          <w:sz w:val="28"/>
          <w:szCs w:val="28"/>
        </w:rPr>
        <w:fldChar w:fldCharType="begin"/>
      </w:r>
      <w:r w:rsidRPr="00D55DB7" w:rsidR="003565F2">
        <w:rPr>
          <w:rFonts w:asciiTheme="minorHAnsi" w:hAnsiTheme="minorHAnsi" w:cstheme="minorHAnsi"/>
          <w:sz w:val="28"/>
          <w:szCs w:val="28"/>
        </w:rPr>
        <w:instrText xml:space="preserve"> XE "</w:instrText>
      </w:r>
      <w:r w:rsidRPr="00D55DB7" w:rsidR="003565F2">
        <w:rPr>
          <w:rFonts w:asciiTheme="minorHAnsi" w:hAnsiTheme="minorHAnsi" w:cstheme="minorHAnsi"/>
          <w:b/>
          <w:sz w:val="28"/>
          <w:szCs w:val="28"/>
        </w:rPr>
        <w:instrText>Nepoti</w:instrText>
      </w:r>
      <w:r w:rsidRPr="00D55DB7" w:rsidR="00352984">
        <w:rPr>
          <w:rFonts w:asciiTheme="minorHAnsi" w:hAnsiTheme="minorHAnsi" w:cstheme="minorHAnsi"/>
          <w:b/>
          <w:sz w:val="28"/>
          <w:szCs w:val="28"/>
        </w:rPr>
        <w:instrText>s</w:instrText>
      </w:r>
      <w:r w:rsidRPr="00D55DB7" w:rsidR="003565F2">
        <w:rPr>
          <w:rFonts w:asciiTheme="minorHAnsi" w:hAnsiTheme="minorHAnsi" w:cstheme="minorHAnsi"/>
          <w:b/>
          <w:sz w:val="28"/>
          <w:szCs w:val="28"/>
        </w:rPr>
        <w:instrText>m:</w:instrText>
      </w:r>
      <w:r w:rsidRPr="00D55DB7" w:rsidR="003565F2">
        <w:rPr>
          <w:rFonts w:asciiTheme="minorHAnsi" w:hAnsiTheme="minorHAnsi" w:cstheme="minorHAnsi"/>
          <w:sz w:val="28"/>
          <w:szCs w:val="28"/>
        </w:rPr>
        <w:instrText xml:space="preserve">Conflict of </w:instrText>
      </w:r>
      <w:r w:rsidRPr="00D55DB7" w:rsidR="00FA7F9F">
        <w:rPr>
          <w:rFonts w:asciiTheme="minorHAnsi" w:hAnsiTheme="minorHAnsi" w:cstheme="minorHAnsi"/>
          <w:sz w:val="28"/>
          <w:szCs w:val="28"/>
        </w:rPr>
        <w:instrText>I</w:instrText>
      </w:r>
      <w:r w:rsidRPr="00D55DB7" w:rsidR="003565F2">
        <w:rPr>
          <w:rFonts w:asciiTheme="minorHAnsi" w:hAnsiTheme="minorHAnsi" w:cstheme="minorHAnsi"/>
          <w:sz w:val="28"/>
          <w:szCs w:val="28"/>
        </w:rPr>
        <w:instrText xml:space="preserve">nterest" </w:instrText>
      </w:r>
      <w:r w:rsidRPr="00D55DB7" w:rsidR="003565F2">
        <w:rPr>
          <w:rFonts w:asciiTheme="minorHAnsi" w:hAnsiTheme="minorHAnsi" w:cstheme="minorHAnsi"/>
          <w:sz w:val="28"/>
          <w:szCs w:val="28"/>
        </w:rPr>
        <w:fldChar w:fldCharType="end"/>
      </w:r>
      <w:r w:rsidRPr="00D55DB7">
        <w:rPr>
          <w:rFonts w:asciiTheme="minorHAnsi" w:hAnsiTheme="minorHAnsi" w:cstheme="minorHAnsi"/>
          <w:sz w:val="28"/>
          <w:szCs w:val="28"/>
        </w:rPr>
        <w:t xml:space="preserve">nces where a conflict of interest might occur under normal operating procedures, the responsibility for the decision will </w:t>
      </w:r>
      <w:proofErr w:type="gramStart"/>
      <w:r w:rsidRPr="00D55DB7">
        <w:rPr>
          <w:rFonts w:asciiTheme="minorHAnsi" w:hAnsiTheme="minorHAnsi" w:cstheme="minorHAnsi"/>
          <w:sz w:val="28"/>
          <w:szCs w:val="28"/>
        </w:rPr>
        <w:t>pass</w:t>
      </w:r>
      <w:proofErr w:type="gramEnd"/>
      <w:r w:rsidRPr="00D55DB7">
        <w:rPr>
          <w:rFonts w:asciiTheme="minorHAnsi" w:hAnsiTheme="minorHAnsi" w:cstheme="minorHAnsi"/>
          <w:sz w:val="28"/>
          <w:szCs w:val="28"/>
        </w:rPr>
        <w:t xml:space="preserve"> to an authorized representative of the next higher administrative level.</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 xml:space="preserve">Where other than normal </w:t>
      </w:r>
      <w:r w:rsidRPr="00D55DB7">
        <w:rPr>
          <w:rFonts w:asciiTheme="minorHAnsi" w:hAnsiTheme="minorHAnsi" w:cstheme="minorHAnsi"/>
          <w:sz w:val="28"/>
          <w:szCs w:val="28"/>
        </w:rPr>
        <w:t>operating procedures involving faculty are followed hereunder, the Chapter</w:t>
      </w:r>
      <w:r w:rsidRPr="00D55DB7" w:rsidR="008742D7">
        <w:rPr>
          <w:rFonts w:asciiTheme="minorHAnsi" w:hAnsiTheme="minorHAnsi" w:cstheme="minorHAnsi"/>
          <w:sz w:val="28"/>
          <w:szCs w:val="28"/>
        </w:rPr>
        <w:fldChar w:fldCharType="begin"/>
      </w:r>
      <w:r w:rsidRPr="00D55DB7" w:rsidR="008742D7">
        <w:rPr>
          <w:rFonts w:asciiTheme="minorHAnsi" w:hAnsiTheme="minorHAnsi" w:cstheme="minorHAnsi"/>
          <w:sz w:val="28"/>
          <w:szCs w:val="28"/>
        </w:rPr>
        <w:instrText xml:space="preserve"> XE "</w:instrText>
      </w:r>
      <w:r w:rsidRPr="00D55DB7" w:rsidR="008742D7">
        <w:rPr>
          <w:rFonts w:asciiTheme="minorHAnsi" w:hAnsiTheme="minorHAnsi" w:cstheme="minorHAnsi"/>
          <w:b/>
          <w:sz w:val="28"/>
          <w:szCs w:val="28"/>
        </w:rPr>
        <w:instrText>Chapter:</w:instrText>
      </w:r>
      <w:r w:rsidRPr="00D55DB7" w:rsidR="008742D7">
        <w:rPr>
          <w:rFonts w:asciiTheme="minorHAnsi" w:hAnsiTheme="minorHAnsi" w:cstheme="minorHAnsi"/>
          <w:sz w:val="28"/>
          <w:szCs w:val="28"/>
        </w:rPr>
        <w:instrText xml:space="preserve">Nepotism" </w:instrText>
      </w:r>
      <w:r w:rsidRPr="00D55DB7" w:rsidR="008742D7">
        <w:rPr>
          <w:rFonts w:asciiTheme="minorHAnsi" w:hAnsiTheme="minorHAnsi" w:cstheme="minorHAnsi"/>
          <w:sz w:val="28"/>
          <w:szCs w:val="28"/>
        </w:rPr>
        <w:fldChar w:fldCharType="end"/>
      </w:r>
      <w:r w:rsidRPr="00D55DB7">
        <w:rPr>
          <w:rFonts w:asciiTheme="minorHAnsi" w:hAnsiTheme="minorHAnsi" w:cstheme="minorHAnsi"/>
          <w:sz w:val="28"/>
          <w:szCs w:val="28"/>
        </w:rPr>
        <w:t xml:space="preserve"> shall be notified in writing.</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Nothing in this article will prohibit or discourage Western from employing dual career couples</w:t>
      </w:r>
      <w:r w:rsidRPr="00D55DB7" w:rsidR="000D18F8">
        <w:rPr>
          <w:rFonts w:asciiTheme="minorHAnsi" w:hAnsiTheme="minorHAnsi" w:cstheme="minorHAnsi"/>
          <w:sz w:val="28"/>
          <w:szCs w:val="28"/>
        </w:rPr>
        <w:fldChar w:fldCharType="begin"/>
      </w:r>
      <w:r w:rsidRPr="00D55DB7" w:rsidR="000D18F8">
        <w:rPr>
          <w:rFonts w:asciiTheme="minorHAnsi" w:hAnsiTheme="minorHAnsi" w:cstheme="minorHAnsi"/>
          <w:sz w:val="28"/>
          <w:szCs w:val="28"/>
        </w:rPr>
        <w:instrText xml:space="preserve"> XE "</w:instrText>
      </w:r>
      <w:r w:rsidRPr="00D55DB7" w:rsidR="000D18F8">
        <w:rPr>
          <w:rFonts w:asciiTheme="minorHAnsi" w:hAnsiTheme="minorHAnsi" w:cstheme="minorHAnsi"/>
          <w:b/>
          <w:sz w:val="28"/>
          <w:szCs w:val="28"/>
        </w:rPr>
        <w:instrText>Statement of Principle:</w:instrText>
      </w:r>
      <w:r w:rsidRPr="00D55DB7" w:rsidR="000D18F8">
        <w:rPr>
          <w:rFonts w:asciiTheme="minorHAnsi" w:hAnsiTheme="minorHAnsi" w:cstheme="minorHAnsi"/>
          <w:sz w:val="28"/>
          <w:szCs w:val="28"/>
        </w:rPr>
        <w:instrText xml:space="preserve">Nepotism" </w:instrText>
      </w:r>
      <w:r w:rsidRPr="00D55DB7" w:rsidR="000D18F8">
        <w:rPr>
          <w:rFonts w:asciiTheme="minorHAnsi" w:hAnsiTheme="minorHAnsi" w:cstheme="minorHAnsi"/>
          <w:sz w:val="28"/>
          <w:szCs w:val="28"/>
        </w:rPr>
        <w:fldChar w:fldCharType="end"/>
      </w:r>
      <w:r w:rsidRPr="00D55DB7">
        <w:rPr>
          <w:rFonts w:asciiTheme="minorHAnsi" w:hAnsiTheme="minorHAnsi" w:cstheme="minorHAnsi"/>
          <w:sz w:val="28"/>
          <w:szCs w:val="28"/>
        </w:rPr>
        <w:t>.</w:t>
      </w:r>
    </w:p>
    <w:p w:rsidRPr="00D55DB7" w:rsidR="006D58F4" w:rsidP="00D55DB7" w:rsidRDefault="006D58F4" w14:paraId="0124F0F3" w14:textId="77777777">
      <w:pPr>
        <w:spacing w:line="360" w:lineRule="auto"/>
        <w:rPr>
          <w:rFonts w:asciiTheme="minorHAnsi" w:hAnsiTheme="minorHAnsi" w:cstheme="minorHAnsi"/>
          <w:sz w:val="28"/>
          <w:szCs w:val="28"/>
        </w:rPr>
      </w:pPr>
    </w:p>
    <w:p w:rsidRPr="00D55DB7" w:rsidR="006D58F4" w:rsidP="00D55DB7" w:rsidRDefault="00CF1930" w14:paraId="013C5A6C" w14:textId="77777777">
      <w:pPr>
        <w:spacing w:line="360" w:lineRule="auto"/>
        <w:ind w:left="120" w:right="76"/>
        <w:jc w:val="both"/>
        <w:rPr>
          <w:rFonts w:asciiTheme="minorHAnsi" w:hAnsiTheme="minorHAnsi" w:cstheme="minorHAnsi"/>
          <w:sz w:val="28"/>
          <w:szCs w:val="28"/>
        </w:rPr>
      </w:pPr>
      <w:r w:rsidRPr="004550A6">
        <w:rPr>
          <w:rStyle w:val="Heading2Char"/>
          <w:rFonts w:asciiTheme="minorHAnsi" w:hAnsiTheme="minorHAnsi" w:cstheme="minorHAnsi"/>
          <w:b w:val="0"/>
          <w:bCs w:val="0"/>
          <w:i w:val="0"/>
          <w:iCs w:val="0"/>
        </w:rPr>
        <w:t>15.§2 LETTER OF UNDERSTANDING</w:t>
      </w:r>
      <w:r w:rsidRPr="004550A6" w:rsidR="0087114B">
        <w:rPr>
          <w:rStyle w:val="Heading2Char"/>
          <w:rFonts w:asciiTheme="minorHAnsi" w:hAnsiTheme="minorHAnsi" w:cstheme="minorHAnsi"/>
          <w:b w:val="0"/>
          <w:bCs w:val="0"/>
          <w:i w:val="0"/>
          <w:iCs w:val="0"/>
        </w:rPr>
        <w:fldChar w:fldCharType="begin"/>
      </w:r>
      <w:r w:rsidRPr="004550A6" w:rsidR="0087114B">
        <w:rPr>
          <w:rStyle w:val="Heading2Char"/>
          <w:rFonts w:asciiTheme="minorHAnsi" w:hAnsiTheme="minorHAnsi" w:cstheme="minorHAnsi"/>
          <w:b w:val="0"/>
          <w:bCs w:val="0"/>
          <w:i w:val="0"/>
          <w:iCs w:val="0"/>
        </w:rPr>
        <w:instrText xml:space="preserve"> XE "Nepotism:Letter of </w:instrText>
      </w:r>
      <w:r w:rsidRPr="004550A6" w:rsidR="002B055F">
        <w:rPr>
          <w:rStyle w:val="Heading2Char"/>
          <w:rFonts w:asciiTheme="minorHAnsi" w:hAnsiTheme="minorHAnsi" w:cstheme="minorHAnsi"/>
          <w:b w:val="0"/>
          <w:bCs w:val="0"/>
          <w:i w:val="0"/>
          <w:iCs w:val="0"/>
        </w:rPr>
        <w:instrText>U</w:instrText>
      </w:r>
      <w:r w:rsidRPr="004550A6" w:rsidR="0087114B">
        <w:rPr>
          <w:rStyle w:val="Heading2Char"/>
          <w:rFonts w:asciiTheme="minorHAnsi" w:hAnsiTheme="minorHAnsi" w:cstheme="minorHAnsi"/>
          <w:b w:val="0"/>
          <w:bCs w:val="0"/>
          <w:i w:val="0"/>
          <w:iCs w:val="0"/>
        </w:rPr>
        <w:instrText xml:space="preserve">nderstanding" </w:instrText>
      </w:r>
      <w:r w:rsidRPr="004550A6" w:rsidR="0087114B">
        <w:rPr>
          <w:rStyle w:val="Heading2Char"/>
          <w:rFonts w:asciiTheme="minorHAnsi" w:hAnsiTheme="minorHAnsi" w:cstheme="minorHAnsi"/>
          <w:b w:val="0"/>
          <w:bCs w:val="0"/>
          <w:i w:val="0"/>
          <w:iCs w:val="0"/>
        </w:rPr>
        <w:fldChar w:fldCharType="end"/>
      </w:r>
      <w:r w:rsidRPr="004550A6">
        <w:rPr>
          <w:rStyle w:val="Heading2Char"/>
          <w:rFonts w:asciiTheme="minorHAnsi" w:hAnsiTheme="minorHAnsi" w:cstheme="minorHAnsi"/>
          <w:b w:val="0"/>
          <w:bCs w:val="0"/>
          <w:i w:val="0"/>
          <w:iCs w:val="0"/>
        </w:rPr>
        <w:t>.</w:t>
      </w:r>
      <w:r w:rsidRPr="00D55DB7">
        <w:rPr>
          <w:rFonts w:asciiTheme="minorHAnsi" w:hAnsiTheme="minorHAnsi" w:cstheme="minorHAnsi"/>
          <w:sz w:val="28"/>
          <w:szCs w:val="28"/>
        </w:rPr>
        <w:t xml:space="preserve"> In those circumstances where such potential conflict of interest exists, the two parties may be asked to sign a letter of understanding</w:t>
      </w:r>
      <w:r w:rsidRPr="00D55DB7" w:rsidR="000C5DD0">
        <w:rPr>
          <w:rFonts w:asciiTheme="minorHAnsi" w:hAnsiTheme="minorHAnsi" w:cstheme="minorHAnsi"/>
          <w:sz w:val="28"/>
          <w:szCs w:val="28"/>
        </w:rPr>
        <w:fldChar w:fldCharType="begin"/>
      </w:r>
      <w:r w:rsidRPr="00D55DB7" w:rsidR="000C5DD0">
        <w:rPr>
          <w:rFonts w:asciiTheme="minorHAnsi" w:hAnsiTheme="minorHAnsi" w:cstheme="minorHAnsi"/>
          <w:sz w:val="28"/>
          <w:szCs w:val="28"/>
        </w:rPr>
        <w:instrText xml:space="preserve"> XE "</w:instrText>
      </w:r>
      <w:r w:rsidRPr="00D55DB7" w:rsidR="000C5DD0">
        <w:rPr>
          <w:rFonts w:asciiTheme="minorHAnsi" w:hAnsiTheme="minorHAnsi" w:cstheme="minorHAnsi"/>
          <w:b/>
          <w:sz w:val="28"/>
          <w:szCs w:val="28"/>
        </w:rPr>
        <w:instrText>Letter of Understanding:</w:instrText>
      </w:r>
      <w:r w:rsidRPr="00D55DB7" w:rsidR="000C5DD0">
        <w:rPr>
          <w:rFonts w:asciiTheme="minorHAnsi" w:hAnsiTheme="minorHAnsi" w:cstheme="minorHAnsi"/>
          <w:sz w:val="28"/>
          <w:szCs w:val="28"/>
        </w:rPr>
        <w:instrText xml:space="preserve">Nepotism" </w:instrText>
      </w:r>
      <w:r w:rsidRPr="00D55DB7" w:rsidR="000C5DD0">
        <w:rPr>
          <w:rFonts w:asciiTheme="minorHAnsi" w:hAnsiTheme="minorHAnsi" w:cstheme="minorHAnsi"/>
          <w:sz w:val="28"/>
          <w:szCs w:val="28"/>
        </w:rPr>
        <w:fldChar w:fldCharType="end"/>
      </w:r>
      <w:r w:rsidRPr="00D55DB7">
        <w:rPr>
          <w:rFonts w:asciiTheme="minorHAnsi" w:hAnsiTheme="minorHAnsi" w:cstheme="minorHAnsi"/>
          <w:sz w:val="28"/>
          <w:szCs w:val="28"/>
        </w:rPr>
        <w:t xml:space="preserve"> acknowledging the principle of this article and asserting their pledge not to influence the institutional decisions cited above.</w:t>
      </w:r>
    </w:p>
    <w:p w:rsidRPr="00D55DB7" w:rsidR="006D58F4" w:rsidP="00D55DB7" w:rsidRDefault="006D58F4" w14:paraId="036580EF" w14:textId="77777777">
      <w:pPr>
        <w:spacing w:line="360" w:lineRule="auto"/>
        <w:rPr>
          <w:rFonts w:asciiTheme="minorHAnsi" w:hAnsiTheme="minorHAnsi" w:cstheme="minorHAnsi"/>
          <w:sz w:val="28"/>
          <w:szCs w:val="28"/>
        </w:rPr>
      </w:pPr>
    </w:p>
    <w:p w:rsidRPr="00D55DB7" w:rsidR="006D58F4" w:rsidP="00D55DB7" w:rsidRDefault="00CF1930" w14:paraId="6810096E" w14:textId="77777777">
      <w:pPr>
        <w:spacing w:line="360" w:lineRule="auto"/>
        <w:ind w:left="120" w:right="74"/>
        <w:jc w:val="both"/>
        <w:rPr>
          <w:rFonts w:asciiTheme="minorHAnsi" w:hAnsiTheme="minorHAnsi" w:cstheme="minorHAnsi"/>
          <w:sz w:val="28"/>
          <w:szCs w:val="28"/>
        </w:rPr>
      </w:pPr>
      <w:r w:rsidRPr="004550A6">
        <w:rPr>
          <w:rStyle w:val="Heading2Char"/>
          <w:rFonts w:asciiTheme="minorHAnsi" w:hAnsiTheme="minorHAnsi" w:cstheme="minorHAnsi"/>
          <w:b w:val="0"/>
          <w:bCs w:val="0"/>
          <w:i w:val="0"/>
          <w:iCs w:val="0"/>
        </w:rPr>
        <w:t>15.§3 CONFLICT OF INTEREST</w:t>
      </w:r>
      <w:r w:rsidRPr="004550A6" w:rsidR="0087114B">
        <w:rPr>
          <w:rStyle w:val="Heading2Char"/>
          <w:rFonts w:asciiTheme="minorHAnsi" w:hAnsiTheme="minorHAnsi" w:cstheme="minorHAnsi"/>
          <w:b w:val="0"/>
          <w:bCs w:val="0"/>
          <w:i w:val="0"/>
          <w:iCs w:val="0"/>
        </w:rPr>
        <w:fldChar w:fldCharType="begin"/>
      </w:r>
      <w:r w:rsidRPr="004550A6" w:rsidR="0087114B">
        <w:rPr>
          <w:rStyle w:val="Heading2Char"/>
          <w:rFonts w:asciiTheme="minorHAnsi" w:hAnsiTheme="minorHAnsi" w:cstheme="minorHAnsi"/>
          <w:b w:val="0"/>
          <w:bCs w:val="0"/>
          <w:i w:val="0"/>
          <w:iCs w:val="0"/>
        </w:rPr>
        <w:instrText xml:space="preserve"> XE "Nepotism:Conflict of </w:instrText>
      </w:r>
      <w:r w:rsidRPr="004550A6" w:rsidR="002B055F">
        <w:rPr>
          <w:rStyle w:val="Heading2Char"/>
          <w:rFonts w:asciiTheme="minorHAnsi" w:hAnsiTheme="minorHAnsi" w:cstheme="minorHAnsi"/>
          <w:b w:val="0"/>
          <w:bCs w:val="0"/>
          <w:i w:val="0"/>
          <w:iCs w:val="0"/>
        </w:rPr>
        <w:instrText>I</w:instrText>
      </w:r>
      <w:r w:rsidRPr="004550A6" w:rsidR="0087114B">
        <w:rPr>
          <w:rStyle w:val="Heading2Char"/>
          <w:rFonts w:asciiTheme="minorHAnsi" w:hAnsiTheme="minorHAnsi" w:cstheme="minorHAnsi"/>
          <w:b w:val="0"/>
          <w:bCs w:val="0"/>
          <w:i w:val="0"/>
          <w:iCs w:val="0"/>
        </w:rPr>
        <w:instrText xml:space="preserve">nterest" </w:instrText>
      </w:r>
      <w:r w:rsidRPr="004550A6" w:rsidR="0087114B">
        <w:rPr>
          <w:rStyle w:val="Heading2Char"/>
          <w:rFonts w:asciiTheme="minorHAnsi" w:hAnsiTheme="minorHAnsi" w:cstheme="minorHAnsi"/>
          <w:b w:val="0"/>
          <w:bCs w:val="0"/>
          <w:i w:val="0"/>
          <w:iCs w:val="0"/>
        </w:rPr>
        <w:fldChar w:fldCharType="end"/>
      </w:r>
      <w:r w:rsidRPr="004550A6">
        <w:rPr>
          <w:rStyle w:val="Heading2Char"/>
          <w:rFonts w:asciiTheme="minorHAnsi" w:hAnsiTheme="minorHAnsi" w:cstheme="minorHAnsi"/>
          <w:b w:val="0"/>
          <w:bCs w:val="0"/>
          <w:i w:val="0"/>
          <w:iCs w:val="0"/>
        </w:rPr>
        <w:t>.</w:t>
      </w:r>
      <w:r w:rsidRPr="00D55DB7">
        <w:rPr>
          <w:rFonts w:asciiTheme="minorHAnsi" w:hAnsiTheme="minorHAnsi" w:cstheme="minorHAnsi"/>
          <w:sz w:val="28"/>
          <w:szCs w:val="28"/>
        </w:rPr>
        <w:t xml:space="preserve"> A similar nepotism principle and the recognition of a potential conflict of interest may also exist between faculty and a member of the student body who is related through birth, marriage, or similar personal relationship which would render inappropriate the faculty member's influence upon the evaluation of the student's academic performance, recognition of the student's scholastic advancement, approval of the student's application for admission to an academic program, or financial award within the University.</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In instances where such a potential conflict of interest exists, the student shall not be allowed to participate in the instructional activity supervised by the faculty, and recommendations regarding the student from the faculty member will not be accepted.</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 xml:space="preserve">If that restriction interferes with the student's pursuit of </w:t>
      </w:r>
      <w:r w:rsidRPr="00D55DB7" w:rsidR="00F24875">
        <w:rPr>
          <w:rFonts w:asciiTheme="minorHAnsi" w:hAnsiTheme="minorHAnsi" w:cstheme="minorHAnsi"/>
          <w:sz w:val="28"/>
          <w:szCs w:val="28"/>
        </w:rPr>
        <w:t>their</w:t>
      </w:r>
      <w:r w:rsidRPr="00D55DB7">
        <w:rPr>
          <w:rFonts w:asciiTheme="minorHAnsi" w:hAnsiTheme="minorHAnsi" w:cstheme="minorHAnsi"/>
          <w:sz w:val="28"/>
          <w:szCs w:val="28"/>
        </w:rPr>
        <w:t xml:space="preserve"> academic goals, the academic evaluation, program admission, or recommendation for an award shall be</w:t>
      </w:r>
      <w:r w:rsidRPr="00D55DB7" w:rsidR="008A7685">
        <w:rPr>
          <w:rFonts w:asciiTheme="minorHAnsi" w:hAnsiTheme="minorHAnsi" w:cstheme="minorHAnsi"/>
          <w:sz w:val="28"/>
          <w:szCs w:val="28"/>
        </w:rPr>
        <w:t xml:space="preserve"> </w:t>
      </w:r>
      <w:r w:rsidRPr="00D55DB7">
        <w:rPr>
          <w:rFonts w:asciiTheme="minorHAnsi" w:hAnsiTheme="minorHAnsi" w:cstheme="minorHAnsi"/>
          <w:sz w:val="28"/>
          <w:szCs w:val="28"/>
        </w:rPr>
        <w:t>completed by another ranked faculty member selected by the department chair</w:t>
      </w:r>
      <w:r w:rsidRPr="00D55DB7" w:rsidR="008D1117">
        <w:rPr>
          <w:rFonts w:asciiTheme="minorHAnsi" w:hAnsiTheme="minorHAnsi" w:cstheme="minorHAnsi"/>
          <w:sz w:val="28"/>
          <w:szCs w:val="28"/>
        </w:rPr>
        <w:fldChar w:fldCharType="begin"/>
      </w:r>
      <w:r w:rsidRPr="00D55DB7" w:rsidR="008D1117">
        <w:rPr>
          <w:rFonts w:asciiTheme="minorHAnsi" w:hAnsiTheme="minorHAnsi" w:cstheme="minorHAnsi"/>
          <w:sz w:val="28"/>
          <w:szCs w:val="28"/>
        </w:rPr>
        <w:instrText xml:space="preserve"> XE "</w:instrText>
      </w:r>
      <w:r w:rsidRPr="00D55DB7" w:rsidR="008D1117">
        <w:rPr>
          <w:rFonts w:asciiTheme="minorHAnsi" w:hAnsiTheme="minorHAnsi" w:cstheme="minorHAnsi"/>
          <w:b/>
          <w:sz w:val="28"/>
          <w:szCs w:val="28"/>
        </w:rPr>
        <w:instrText>Chair:</w:instrText>
      </w:r>
      <w:r w:rsidRPr="00D55DB7" w:rsidR="008D1117">
        <w:rPr>
          <w:rFonts w:asciiTheme="minorHAnsi" w:hAnsiTheme="minorHAnsi" w:cstheme="minorHAnsi"/>
          <w:sz w:val="28"/>
          <w:szCs w:val="28"/>
        </w:rPr>
        <w:instrText xml:space="preserve">Conflict of Interest" </w:instrText>
      </w:r>
      <w:r w:rsidRPr="00D55DB7" w:rsidR="008D1117">
        <w:rPr>
          <w:rFonts w:asciiTheme="minorHAnsi" w:hAnsiTheme="minorHAnsi" w:cstheme="minorHAnsi"/>
          <w:sz w:val="28"/>
          <w:szCs w:val="28"/>
        </w:rPr>
        <w:fldChar w:fldCharType="end"/>
      </w:r>
      <w:r w:rsidRPr="00D55DB7">
        <w:rPr>
          <w:rFonts w:asciiTheme="minorHAnsi" w:hAnsiTheme="minorHAnsi" w:cstheme="minorHAnsi"/>
          <w:sz w:val="28"/>
          <w:szCs w:val="28"/>
        </w:rPr>
        <w:t xml:space="preserve"> </w:t>
      </w:r>
      <w:proofErr w:type="gramStart"/>
      <w:r w:rsidRPr="00D55DB7">
        <w:rPr>
          <w:rFonts w:asciiTheme="minorHAnsi" w:hAnsiTheme="minorHAnsi" w:cstheme="minorHAnsi"/>
          <w:sz w:val="28"/>
          <w:szCs w:val="28"/>
        </w:rPr>
        <w:t>on the basis of</w:t>
      </w:r>
      <w:proofErr w:type="gramEnd"/>
      <w:r w:rsidRPr="00D55DB7">
        <w:rPr>
          <w:rFonts w:asciiTheme="minorHAnsi" w:hAnsiTheme="minorHAnsi" w:cstheme="minorHAnsi"/>
          <w:sz w:val="28"/>
          <w:szCs w:val="28"/>
        </w:rPr>
        <w:t xml:space="preserve"> </w:t>
      </w:r>
      <w:r w:rsidRPr="00D55DB7" w:rsidR="00F24875">
        <w:rPr>
          <w:rFonts w:asciiTheme="minorHAnsi" w:hAnsiTheme="minorHAnsi" w:cstheme="minorHAnsi"/>
          <w:sz w:val="28"/>
          <w:szCs w:val="28"/>
        </w:rPr>
        <w:t>their</w:t>
      </w:r>
      <w:r w:rsidRPr="00D55DB7">
        <w:rPr>
          <w:rFonts w:asciiTheme="minorHAnsi" w:hAnsiTheme="minorHAnsi" w:cstheme="minorHAnsi"/>
          <w:sz w:val="28"/>
          <w:szCs w:val="28"/>
        </w:rPr>
        <w:t xml:space="preserve"> expertise in the academic area.</w:t>
      </w:r>
      <w:r w:rsidRPr="00D55DB7" w:rsidR="00DC5BF8">
        <w:rPr>
          <w:rFonts w:asciiTheme="minorHAnsi" w:hAnsiTheme="minorHAnsi" w:cstheme="minorHAnsi"/>
          <w:sz w:val="28"/>
          <w:szCs w:val="28"/>
        </w:rPr>
        <w:t xml:space="preserve"> </w:t>
      </w:r>
      <w:r w:rsidRPr="00D55DB7">
        <w:rPr>
          <w:rFonts w:asciiTheme="minorHAnsi" w:hAnsiTheme="minorHAnsi" w:cstheme="minorHAnsi"/>
          <w:sz w:val="28"/>
          <w:szCs w:val="28"/>
        </w:rPr>
        <w:t>If the conflict of interest cannot be prevented by such separation, due to the very specialized nature of the academic activity, the evaluation of the performance, admission, promotion, or award, shall be reviewed by another ranked</w:t>
      </w:r>
      <w:r w:rsidRPr="00D55DB7" w:rsidR="00E13790">
        <w:rPr>
          <w:rFonts w:asciiTheme="minorHAnsi" w:hAnsiTheme="minorHAnsi" w:cstheme="minorHAnsi"/>
          <w:sz w:val="28"/>
          <w:szCs w:val="28"/>
        </w:rPr>
        <w:fldChar w:fldCharType="begin"/>
      </w:r>
      <w:r w:rsidRPr="00D55DB7" w:rsidR="00E13790">
        <w:rPr>
          <w:rFonts w:asciiTheme="minorHAnsi" w:hAnsiTheme="minorHAnsi" w:cstheme="minorHAnsi"/>
          <w:sz w:val="28"/>
          <w:szCs w:val="28"/>
        </w:rPr>
        <w:instrText xml:space="preserve"> XE "</w:instrText>
      </w:r>
      <w:r w:rsidRPr="00D55DB7" w:rsidR="00E13790">
        <w:rPr>
          <w:rFonts w:asciiTheme="minorHAnsi" w:hAnsiTheme="minorHAnsi" w:cstheme="minorHAnsi"/>
          <w:b/>
          <w:sz w:val="28"/>
          <w:szCs w:val="28"/>
        </w:rPr>
        <w:instrText>Rank:</w:instrText>
      </w:r>
      <w:r w:rsidRPr="00D55DB7" w:rsidR="00E13790">
        <w:rPr>
          <w:rFonts w:asciiTheme="minorHAnsi" w:hAnsiTheme="minorHAnsi" w:cstheme="minorHAnsi"/>
          <w:sz w:val="28"/>
          <w:szCs w:val="28"/>
        </w:rPr>
        <w:instrText xml:space="preserve">Conflict of Interest" </w:instrText>
      </w:r>
      <w:r w:rsidRPr="00D55DB7" w:rsidR="00E13790">
        <w:rPr>
          <w:rFonts w:asciiTheme="minorHAnsi" w:hAnsiTheme="minorHAnsi" w:cstheme="minorHAnsi"/>
          <w:sz w:val="28"/>
          <w:szCs w:val="28"/>
        </w:rPr>
        <w:fldChar w:fldCharType="end"/>
      </w:r>
      <w:r w:rsidRPr="00D55DB7">
        <w:rPr>
          <w:rFonts w:asciiTheme="minorHAnsi" w:hAnsiTheme="minorHAnsi" w:cstheme="minorHAnsi"/>
          <w:sz w:val="28"/>
          <w:szCs w:val="28"/>
        </w:rPr>
        <w:t xml:space="preserve"> faculty member selected </w:t>
      </w:r>
      <w:r w:rsidRPr="00D55DB7">
        <w:rPr>
          <w:rFonts w:asciiTheme="minorHAnsi" w:hAnsiTheme="minorHAnsi" w:cstheme="minorHAnsi"/>
          <w:sz w:val="28"/>
          <w:szCs w:val="28"/>
        </w:rPr>
        <w:t xml:space="preserve">by the department chair on the basis of </w:t>
      </w:r>
      <w:r w:rsidRPr="00D55DB7" w:rsidR="00F24875">
        <w:rPr>
          <w:rFonts w:asciiTheme="minorHAnsi" w:hAnsiTheme="minorHAnsi" w:cstheme="minorHAnsi"/>
          <w:sz w:val="28"/>
          <w:szCs w:val="28"/>
        </w:rPr>
        <w:t>their</w:t>
      </w:r>
      <w:r w:rsidRPr="00D55DB7">
        <w:rPr>
          <w:rFonts w:asciiTheme="minorHAnsi" w:hAnsiTheme="minorHAnsi" w:cstheme="minorHAnsi"/>
          <w:sz w:val="28"/>
          <w:szCs w:val="28"/>
        </w:rPr>
        <w:t xml:space="preserve"> academic expertise who shall be asked to recommend concurrence or substantiate the basis for the disagreement.</w:t>
      </w:r>
    </w:p>
    <w:p w:rsidRPr="00E7521F" w:rsidR="006D58F4" w:rsidP="000F1967" w:rsidRDefault="006D58F4" w14:paraId="4A469FCB" w14:textId="77777777">
      <w:pPr>
        <w:rPr>
          <w:sz w:val="24"/>
          <w:szCs w:val="24"/>
        </w:rPr>
      </w:pPr>
    </w:p>
    <w:p w:rsidRPr="004550A6" w:rsidR="006D58F4" w:rsidP="0031312B" w:rsidRDefault="00CF1930" w14:paraId="126CFF86" w14:textId="77777777">
      <w:pPr>
        <w:pStyle w:val="Heading1"/>
        <w:spacing w:line="360" w:lineRule="auto"/>
        <w:rPr>
          <w:rFonts w:asciiTheme="minorHAnsi" w:hAnsiTheme="minorHAnsi" w:cstheme="minorHAnsi"/>
          <w:b w:val="0"/>
          <w:bCs w:val="0"/>
          <w:sz w:val="28"/>
          <w:szCs w:val="28"/>
        </w:rPr>
      </w:pPr>
      <w:bookmarkStart w:name="_Hlk510013715" w:id="16"/>
      <w:bookmarkEnd w:id="15"/>
      <w:r w:rsidRPr="004550A6">
        <w:rPr>
          <w:rFonts w:asciiTheme="minorHAnsi" w:hAnsiTheme="minorHAnsi" w:cstheme="minorHAnsi"/>
          <w:b w:val="0"/>
          <w:bCs w:val="0"/>
          <w:sz w:val="28"/>
          <w:szCs w:val="28"/>
        </w:rPr>
        <w:t>ARTICLE 16</w:t>
      </w:r>
      <w:r w:rsidRPr="004550A6" w:rsidR="00114844">
        <w:rPr>
          <w:rFonts w:asciiTheme="minorHAnsi" w:hAnsiTheme="minorHAnsi" w:cstheme="minorHAnsi"/>
          <w:b w:val="0"/>
          <w:bCs w:val="0"/>
          <w:sz w:val="28"/>
          <w:szCs w:val="28"/>
        </w:rPr>
        <w:br/>
      </w:r>
      <w:r w:rsidRPr="004550A6">
        <w:rPr>
          <w:rFonts w:asciiTheme="minorHAnsi" w:hAnsiTheme="minorHAnsi" w:cstheme="minorHAnsi"/>
          <w:b w:val="0"/>
          <w:bCs w:val="0"/>
          <w:sz w:val="28"/>
          <w:szCs w:val="28"/>
        </w:rPr>
        <w:t>EVALUATION OF PROFESSIONAL COMPETENCE</w:t>
      </w:r>
      <w:r w:rsidRPr="004550A6" w:rsidR="00F34D48">
        <w:rPr>
          <w:rFonts w:asciiTheme="minorHAnsi" w:hAnsiTheme="minorHAnsi" w:cstheme="minorHAnsi"/>
          <w:b w:val="0"/>
          <w:bCs w:val="0"/>
          <w:sz w:val="28"/>
          <w:szCs w:val="28"/>
        </w:rPr>
        <w:fldChar w:fldCharType="begin"/>
      </w:r>
      <w:r w:rsidRPr="004550A6" w:rsidR="00F34D48">
        <w:rPr>
          <w:rFonts w:asciiTheme="minorHAnsi" w:hAnsiTheme="minorHAnsi" w:cstheme="minorHAnsi"/>
          <w:b w:val="0"/>
          <w:bCs w:val="0"/>
          <w:sz w:val="28"/>
          <w:szCs w:val="28"/>
        </w:rPr>
        <w:instrText xml:space="preserve"> XE "E</w:instrText>
      </w:r>
      <w:r w:rsidRPr="004550A6" w:rsidR="009F46E7">
        <w:rPr>
          <w:rFonts w:asciiTheme="minorHAnsi" w:hAnsiTheme="minorHAnsi" w:cstheme="minorHAnsi"/>
          <w:b w:val="0"/>
          <w:bCs w:val="0"/>
          <w:sz w:val="28"/>
          <w:szCs w:val="28"/>
        </w:rPr>
        <w:instrText>valuation of Professional Competence</w:instrText>
      </w:r>
      <w:r w:rsidRPr="004550A6" w:rsidR="00F34D48">
        <w:rPr>
          <w:rFonts w:asciiTheme="minorHAnsi" w:hAnsiTheme="minorHAnsi" w:cstheme="minorHAnsi"/>
          <w:b w:val="0"/>
          <w:bCs w:val="0"/>
          <w:sz w:val="28"/>
          <w:szCs w:val="28"/>
        </w:rPr>
        <w:instrText xml:space="preserve">" </w:instrText>
      </w:r>
      <w:r w:rsidRPr="004550A6" w:rsidR="00F34D48">
        <w:rPr>
          <w:rFonts w:asciiTheme="minorHAnsi" w:hAnsiTheme="minorHAnsi" w:cstheme="minorHAnsi"/>
          <w:b w:val="0"/>
          <w:bCs w:val="0"/>
          <w:sz w:val="28"/>
          <w:szCs w:val="28"/>
        </w:rPr>
        <w:fldChar w:fldCharType="end"/>
      </w:r>
    </w:p>
    <w:p w:rsidRPr="0031312B" w:rsidR="006D58F4" w:rsidP="0031312B" w:rsidRDefault="006D58F4" w14:paraId="7A9363CF" w14:textId="77777777">
      <w:pPr>
        <w:keepNext/>
        <w:spacing w:line="360" w:lineRule="auto"/>
        <w:rPr>
          <w:rFonts w:asciiTheme="minorHAnsi" w:hAnsiTheme="minorHAnsi" w:cstheme="minorHAnsi"/>
          <w:sz w:val="28"/>
          <w:szCs w:val="28"/>
        </w:rPr>
      </w:pPr>
    </w:p>
    <w:p w:rsidRPr="0031312B" w:rsidR="008A7685" w:rsidP="0031312B" w:rsidRDefault="008A7685" w14:paraId="0368FBE2" w14:textId="16449BC2">
      <w:pPr>
        <w:pStyle w:val="BodyText"/>
        <w:widowControl/>
        <w:spacing w:line="360" w:lineRule="auto"/>
        <w:ind w:left="100"/>
        <w:jc w:val="both"/>
        <w:rPr>
          <w:rFonts w:asciiTheme="minorHAnsi" w:hAnsiTheme="minorHAnsi" w:cstheme="minorHAnsi"/>
          <w:sz w:val="28"/>
          <w:szCs w:val="28"/>
        </w:rPr>
      </w:pPr>
      <w:r w:rsidRPr="004550A6">
        <w:rPr>
          <w:rStyle w:val="Heading2Char"/>
          <w:rFonts w:asciiTheme="minorHAnsi" w:hAnsiTheme="minorHAnsi" w:cstheme="minorHAnsi"/>
          <w:b w:val="0"/>
          <w:bCs w:val="0"/>
          <w:i w:val="0"/>
          <w:iCs w:val="0"/>
        </w:rPr>
        <w:t>16.§1 PURPOSE</w:t>
      </w:r>
      <w:r w:rsidRPr="004550A6" w:rsidR="00C77152">
        <w:rPr>
          <w:rStyle w:val="Heading2Char"/>
          <w:rFonts w:asciiTheme="minorHAnsi" w:hAnsiTheme="minorHAnsi" w:cstheme="minorHAnsi"/>
          <w:b w:val="0"/>
          <w:bCs w:val="0"/>
          <w:i w:val="0"/>
          <w:iCs w:val="0"/>
        </w:rPr>
        <w:fldChar w:fldCharType="begin"/>
      </w:r>
      <w:r w:rsidRPr="004550A6" w:rsidR="00C77152">
        <w:rPr>
          <w:rStyle w:val="Heading2Char"/>
          <w:rFonts w:asciiTheme="minorHAnsi" w:hAnsiTheme="minorHAnsi" w:cstheme="minorHAnsi"/>
          <w:b w:val="0"/>
          <w:bCs w:val="0"/>
          <w:i w:val="0"/>
          <w:iCs w:val="0"/>
        </w:rPr>
        <w:instrText xml:space="preserve"> XE "Evaluation of Professional Competence:Purpose" </w:instrText>
      </w:r>
      <w:r w:rsidRPr="004550A6" w:rsidR="00C77152">
        <w:rPr>
          <w:rStyle w:val="Heading2Char"/>
          <w:rFonts w:asciiTheme="minorHAnsi" w:hAnsiTheme="minorHAnsi" w:cstheme="minorHAnsi"/>
          <w:b w:val="0"/>
          <w:bCs w:val="0"/>
          <w:i w:val="0"/>
          <w:iCs w:val="0"/>
        </w:rPr>
        <w:fldChar w:fldCharType="end"/>
      </w:r>
      <w:r w:rsidRPr="004550A6">
        <w:rPr>
          <w:rStyle w:val="Heading2Char"/>
          <w:rFonts w:asciiTheme="minorHAnsi" w:hAnsiTheme="minorHAnsi" w:cstheme="minorHAnsi"/>
          <w:b w:val="0"/>
          <w:bCs w:val="0"/>
          <w:i w:val="0"/>
          <w:iCs w:val="0"/>
        </w:rPr>
        <w:t>.</w:t>
      </w:r>
      <w:r w:rsidRPr="0031312B">
        <w:rPr>
          <w:rFonts w:asciiTheme="minorHAnsi" w:hAnsiTheme="minorHAnsi" w:cstheme="minorHAnsi"/>
          <w:sz w:val="28"/>
          <w:szCs w:val="28"/>
        </w:rPr>
        <w:t xml:space="preserve"> Evaluation of professional competence as defined in </w:t>
      </w:r>
      <w:r w:rsidRPr="0031312B" w:rsidR="00D72AFC">
        <w:rPr>
          <w:rFonts w:asciiTheme="minorHAnsi" w:hAnsiTheme="minorHAnsi" w:cstheme="minorHAnsi"/>
          <w:sz w:val="28"/>
          <w:szCs w:val="28"/>
        </w:rPr>
        <w:t>A</w:t>
      </w:r>
      <w:r w:rsidRPr="0031312B">
        <w:rPr>
          <w:rFonts w:asciiTheme="minorHAnsi" w:hAnsiTheme="minorHAnsi" w:cstheme="minorHAnsi"/>
          <w:sz w:val="28"/>
          <w:szCs w:val="28"/>
        </w:rPr>
        <w:t xml:space="preserve">rticles </w:t>
      </w:r>
      <w:proofErr w:type="gramStart"/>
      <w:r w:rsidRPr="0031312B">
        <w:rPr>
          <w:rFonts w:asciiTheme="minorHAnsi" w:hAnsiTheme="minorHAnsi" w:cstheme="minorHAnsi"/>
          <w:sz w:val="28"/>
          <w:szCs w:val="28"/>
        </w:rPr>
        <w:t>17.§</w:t>
      </w:r>
      <w:proofErr w:type="gramEnd"/>
      <w:r w:rsidRPr="0031312B">
        <w:rPr>
          <w:rFonts w:asciiTheme="minorHAnsi" w:hAnsiTheme="minorHAnsi" w:cstheme="minorHAnsi"/>
          <w:sz w:val="28"/>
          <w:szCs w:val="28"/>
        </w:rPr>
        <w:t xml:space="preserve">3.1 and </w:t>
      </w:r>
      <w:proofErr w:type="gramStart"/>
      <w:r w:rsidRPr="0031312B">
        <w:rPr>
          <w:rFonts w:asciiTheme="minorHAnsi" w:hAnsiTheme="minorHAnsi" w:cstheme="minorHAnsi"/>
          <w:sz w:val="28"/>
          <w:szCs w:val="28"/>
        </w:rPr>
        <w:t>18.§</w:t>
      </w:r>
      <w:proofErr w:type="gramEnd"/>
      <w:r w:rsidRPr="0031312B">
        <w:rPr>
          <w:rFonts w:asciiTheme="minorHAnsi" w:hAnsiTheme="minorHAnsi" w:cstheme="minorHAnsi"/>
          <w:sz w:val="28"/>
          <w:szCs w:val="28"/>
        </w:rPr>
        <w:t xml:space="preserve">3.1 shall be used to identify and reward the capable faculty member and to improve the quality of the University. Periodic evaluation of professional competence and performance will be conducted, the results of which are to be used for the purposes of: (a) improving the quality of instruction and/or the quality of the other professional duties and services rendered; (b) identifying and rewarding individual meritorious performance; and (c) assisting those responsible for making personnel recommendations by providing regular, useful, reliable, and comparable data </w:t>
      </w:r>
      <w:r w:rsidRPr="0031312B" w:rsidR="005B18B0">
        <w:rPr>
          <w:rFonts w:asciiTheme="minorHAnsi" w:hAnsiTheme="minorHAnsi" w:cstheme="minorHAnsi"/>
          <w:sz w:val="28"/>
          <w:szCs w:val="28"/>
        </w:rPr>
        <w:t xml:space="preserve">for </w:t>
      </w:r>
      <w:r w:rsidRPr="0031312B">
        <w:rPr>
          <w:rFonts w:asciiTheme="minorHAnsi" w:hAnsiTheme="minorHAnsi" w:cstheme="minorHAnsi"/>
          <w:sz w:val="28"/>
          <w:szCs w:val="28"/>
        </w:rPr>
        <w:t>comparable groups.</w:t>
      </w:r>
    </w:p>
    <w:p w:rsidRPr="0031312B" w:rsidR="008A7685" w:rsidP="0031312B" w:rsidRDefault="008A7685" w14:paraId="6D93ADFE" w14:textId="77777777">
      <w:pPr>
        <w:pStyle w:val="BodyText"/>
        <w:widowControl/>
        <w:spacing w:line="360" w:lineRule="auto"/>
        <w:rPr>
          <w:rFonts w:asciiTheme="minorHAnsi" w:hAnsiTheme="minorHAnsi" w:cstheme="minorHAnsi"/>
          <w:sz w:val="28"/>
          <w:szCs w:val="28"/>
        </w:rPr>
      </w:pPr>
    </w:p>
    <w:p w:rsidRPr="00E84864" w:rsidR="008A7685" w:rsidP="0031312B" w:rsidRDefault="008A7685" w14:paraId="5586DF82" w14:textId="77777777">
      <w:pPr>
        <w:pStyle w:val="Heading2"/>
        <w:spacing w:line="360" w:lineRule="auto"/>
        <w:rPr>
          <w:rFonts w:asciiTheme="minorHAnsi" w:hAnsiTheme="minorHAnsi" w:cstheme="minorHAnsi"/>
          <w:b w:val="0"/>
          <w:bCs w:val="0"/>
          <w:i w:val="0"/>
          <w:iCs w:val="0"/>
        </w:rPr>
      </w:pPr>
      <w:r w:rsidRPr="00E84864">
        <w:rPr>
          <w:rFonts w:asciiTheme="minorHAnsi" w:hAnsiTheme="minorHAnsi" w:cstheme="minorHAnsi"/>
          <w:b w:val="0"/>
          <w:bCs w:val="0"/>
          <w:i w:val="0"/>
          <w:iCs w:val="0"/>
        </w:rPr>
        <w:t>16.§2 ENHANCING INSTRUCTION AND</w:t>
      </w:r>
      <w:r w:rsidRPr="00E84864" w:rsidR="00DC5BF8">
        <w:rPr>
          <w:rFonts w:asciiTheme="minorHAnsi" w:hAnsiTheme="minorHAnsi" w:cstheme="minorHAnsi"/>
          <w:b w:val="0"/>
          <w:bCs w:val="0"/>
          <w:i w:val="0"/>
          <w:iCs w:val="0"/>
        </w:rPr>
        <w:t xml:space="preserve"> </w:t>
      </w:r>
      <w:r w:rsidRPr="00E84864">
        <w:rPr>
          <w:rFonts w:asciiTheme="minorHAnsi" w:hAnsiTheme="minorHAnsi" w:cstheme="minorHAnsi"/>
          <w:b w:val="0"/>
          <w:bCs w:val="0"/>
          <w:i w:val="0"/>
          <w:iCs w:val="0"/>
        </w:rPr>
        <w:t>OTHER</w:t>
      </w:r>
      <w:r w:rsidRPr="00E84864" w:rsidR="00DC5BF8">
        <w:rPr>
          <w:rFonts w:asciiTheme="minorHAnsi" w:hAnsiTheme="minorHAnsi" w:cstheme="minorHAnsi"/>
          <w:b w:val="0"/>
          <w:bCs w:val="0"/>
          <w:i w:val="0"/>
          <w:iCs w:val="0"/>
        </w:rPr>
        <w:t xml:space="preserve"> </w:t>
      </w:r>
      <w:r w:rsidRPr="00E84864">
        <w:rPr>
          <w:rFonts w:asciiTheme="minorHAnsi" w:hAnsiTheme="minorHAnsi" w:cstheme="minorHAnsi"/>
          <w:b w:val="0"/>
          <w:bCs w:val="0"/>
          <w:i w:val="0"/>
          <w:iCs w:val="0"/>
        </w:rPr>
        <w:t>PROFESSIONAL</w:t>
      </w:r>
      <w:r w:rsidRPr="00E84864" w:rsidR="00DC5BF8">
        <w:rPr>
          <w:rFonts w:asciiTheme="minorHAnsi" w:hAnsiTheme="minorHAnsi" w:cstheme="minorHAnsi"/>
          <w:b w:val="0"/>
          <w:bCs w:val="0"/>
          <w:i w:val="0"/>
          <w:iCs w:val="0"/>
        </w:rPr>
        <w:t xml:space="preserve"> </w:t>
      </w:r>
      <w:r w:rsidRPr="00E84864">
        <w:rPr>
          <w:rFonts w:asciiTheme="minorHAnsi" w:hAnsiTheme="minorHAnsi" w:cstheme="minorHAnsi"/>
          <w:b w:val="0"/>
          <w:bCs w:val="0"/>
          <w:i w:val="0"/>
          <w:iCs w:val="0"/>
        </w:rPr>
        <w:t>DUTIES</w:t>
      </w:r>
      <w:r w:rsidRPr="00E84864" w:rsidR="00DC5BF8">
        <w:rPr>
          <w:rFonts w:asciiTheme="minorHAnsi" w:hAnsiTheme="minorHAnsi" w:cstheme="minorHAnsi"/>
          <w:b w:val="0"/>
          <w:bCs w:val="0"/>
          <w:i w:val="0"/>
          <w:iCs w:val="0"/>
        </w:rPr>
        <w:t xml:space="preserve"> </w:t>
      </w:r>
      <w:r w:rsidRPr="00E84864">
        <w:rPr>
          <w:rFonts w:asciiTheme="minorHAnsi" w:hAnsiTheme="minorHAnsi" w:cstheme="minorHAnsi"/>
          <w:b w:val="0"/>
          <w:bCs w:val="0"/>
          <w:i w:val="0"/>
          <w:iCs w:val="0"/>
        </w:rPr>
        <w:t>AND</w:t>
      </w:r>
    </w:p>
    <w:p w:rsidRPr="00E84864" w:rsidR="00E84864" w:rsidP="0031312B" w:rsidRDefault="008A7685" w14:paraId="7E98EE2C" w14:textId="77777777">
      <w:pPr>
        <w:pStyle w:val="BodyText"/>
        <w:widowControl/>
        <w:spacing w:line="360" w:lineRule="auto"/>
        <w:ind w:left="0" w:right="121"/>
        <w:jc w:val="both"/>
        <w:rPr>
          <w:rFonts w:asciiTheme="minorHAnsi" w:hAnsiTheme="minorHAnsi" w:cstheme="minorHAnsi"/>
          <w:sz w:val="28"/>
          <w:szCs w:val="28"/>
        </w:rPr>
      </w:pPr>
      <w:r w:rsidRPr="00E84864">
        <w:rPr>
          <w:rStyle w:val="Heading2Char"/>
          <w:rFonts w:asciiTheme="minorHAnsi" w:hAnsiTheme="minorHAnsi" w:cstheme="minorHAnsi"/>
          <w:b w:val="0"/>
          <w:bCs w:val="0"/>
          <w:i w:val="0"/>
          <w:iCs w:val="0"/>
        </w:rPr>
        <w:t>SERVICES</w:t>
      </w:r>
      <w:r w:rsidRPr="00E84864" w:rsidR="00C77152">
        <w:rPr>
          <w:rStyle w:val="Heading2Char"/>
          <w:rFonts w:asciiTheme="minorHAnsi" w:hAnsiTheme="minorHAnsi" w:cstheme="minorHAnsi"/>
          <w:b w:val="0"/>
          <w:bCs w:val="0"/>
          <w:i w:val="0"/>
          <w:iCs w:val="0"/>
        </w:rPr>
        <w:fldChar w:fldCharType="begin"/>
      </w:r>
      <w:r w:rsidRPr="00E84864" w:rsidR="00C77152">
        <w:rPr>
          <w:rStyle w:val="Heading2Char"/>
          <w:rFonts w:asciiTheme="minorHAnsi" w:hAnsiTheme="minorHAnsi" w:cstheme="minorHAnsi"/>
          <w:b w:val="0"/>
          <w:bCs w:val="0"/>
          <w:i w:val="0"/>
          <w:iCs w:val="0"/>
        </w:rPr>
        <w:instrText xml:space="preserve"> XE "Evaluation of Professional Competence:Enhancing </w:instrText>
      </w:r>
      <w:r w:rsidRPr="00E84864" w:rsidR="002B055F">
        <w:rPr>
          <w:rStyle w:val="Heading2Char"/>
          <w:rFonts w:asciiTheme="minorHAnsi" w:hAnsiTheme="minorHAnsi" w:cstheme="minorHAnsi"/>
          <w:b w:val="0"/>
          <w:bCs w:val="0"/>
          <w:i w:val="0"/>
          <w:iCs w:val="0"/>
        </w:rPr>
        <w:instrText>I</w:instrText>
      </w:r>
      <w:r w:rsidRPr="00E84864" w:rsidR="00C77152">
        <w:rPr>
          <w:rStyle w:val="Heading2Char"/>
          <w:rFonts w:asciiTheme="minorHAnsi" w:hAnsiTheme="minorHAnsi" w:cstheme="minorHAnsi"/>
          <w:b w:val="0"/>
          <w:bCs w:val="0"/>
          <w:i w:val="0"/>
          <w:iCs w:val="0"/>
        </w:rPr>
        <w:instrText xml:space="preserve">nstruction and </w:instrText>
      </w:r>
      <w:r w:rsidRPr="00E84864" w:rsidR="002B055F">
        <w:rPr>
          <w:rStyle w:val="Heading2Char"/>
          <w:rFonts w:asciiTheme="minorHAnsi" w:hAnsiTheme="minorHAnsi" w:cstheme="minorHAnsi"/>
          <w:b w:val="0"/>
          <w:bCs w:val="0"/>
          <w:i w:val="0"/>
          <w:iCs w:val="0"/>
        </w:rPr>
        <w:instrText>O</w:instrText>
      </w:r>
      <w:r w:rsidRPr="00E84864" w:rsidR="00C77152">
        <w:rPr>
          <w:rStyle w:val="Heading2Char"/>
          <w:rFonts w:asciiTheme="minorHAnsi" w:hAnsiTheme="minorHAnsi" w:cstheme="minorHAnsi"/>
          <w:b w:val="0"/>
          <w:bCs w:val="0"/>
          <w:i w:val="0"/>
          <w:iCs w:val="0"/>
        </w:rPr>
        <w:instrText xml:space="preserve">ther </w:instrText>
      </w:r>
      <w:r w:rsidRPr="00E84864" w:rsidR="002B055F">
        <w:rPr>
          <w:rStyle w:val="Heading2Char"/>
          <w:rFonts w:asciiTheme="minorHAnsi" w:hAnsiTheme="minorHAnsi" w:cstheme="minorHAnsi"/>
          <w:b w:val="0"/>
          <w:bCs w:val="0"/>
          <w:i w:val="0"/>
          <w:iCs w:val="0"/>
        </w:rPr>
        <w:instrText>P</w:instrText>
      </w:r>
      <w:r w:rsidRPr="00E84864" w:rsidR="00C77152">
        <w:rPr>
          <w:rStyle w:val="Heading2Char"/>
          <w:rFonts w:asciiTheme="minorHAnsi" w:hAnsiTheme="minorHAnsi" w:cstheme="minorHAnsi"/>
          <w:b w:val="0"/>
          <w:bCs w:val="0"/>
          <w:i w:val="0"/>
          <w:iCs w:val="0"/>
        </w:rPr>
        <w:instrText xml:space="preserve">rofessional </w:instrText>
      </w:r>
      <w:r w:rsidRPr="00E84864" w:rsidR="002B055F">
        <w:rPr>
          <w:rStyle w:val="Heading2Char"/>
          <w:rFonts w:asciiTheme="minorHAnsi" w:hAnsiTheme="minorHAnsi" w:cstheme="minorHAnsi"/>
          <w:b w:val="0"/>
          <w:bCs w:val="0"/>
          <w:i w:val="0"/>
          <w:iCs w:val="0"/>
        </w:rPr>
        <w:instrText>D</w:instrText>
      </w:r>
      <w:r w:rsidRPr="00E84864" w:rsidR="00C77152">
        <w:rPr>
          <w:rStyle w:val="Heading2Char"/>
          <w:rFonts w:asciiTheme="minorHAnsi" w:hAnsiTheme="minorHAnsi" w:cstheme="minorHAnsi"/>
          <w:b w:val="0"/>
          <w:bCs w:val="0"/>
          <w:i w:val="0"/>
          <w:iCs w:val="0"/>
        </w:rPr>
        <w:instrText xml:space="preserve">uties and </w:instrText>
      </w:r>
      <w:r w:rsidRPr="00E84864" w:rsidR="002B055F">
        <w:rPr>
          <w:rStyle w:val="Heading2Char"/>
          <w:rFonts w:asciiTheme="minorHAnsi" w:hAnsiTheme="minorHAnsi" w:cstheme="minorHAnsi"/>
          <w:b w:val="0"/>
          <w:bCs w:val="0"/>
          <w:i w:val="0"/>
          <w:iCs w:val="0"/>
        </w:rPr>
        <w:instrText>S</w:instrText>
      </w:r>
      <w:r w:rsidRPr="00E84864" w:rsidR="00C77152">
        <w:rPr>
          <w:rStyle w:val="Heading2Char"/>
          <w:rFonts w:asciiTheme="minorHAnsi" w:hAnsiTheme="minorHAnsi" w:cstheme="minorHAnsi"/>
          <w:b w:val="0"/>
          <w:bCs w:val="0"/>
          <w:i w:val="0"/>
          <w:iCs w:val="0"/>
        </w:rPr>
        <w:instrText xml:space="preserve">ervices" </w:instrText>
      </w:r>
      <w:r w:rsidRPr="00E84864" w:rsidR="00C77152">
        <w:rPr>
          <w:rStyle w:val="Heading2Char"/>
          <w:rFonts w:asciiTheme="minorHAnsi" w:hAnsiTheme="minorHAnsi" w:cstheme="minorHAnsi"/>
          <w:b w:val="0"/>
          <w:bCs w:val="0"/>
          <w:i w:val="0"/>
          <w:iCs w:val="0"/>
        </w:rPr>
        <w:fldChar w:fldCharType="end"/>
      </w:r>
      <w:r w:rsidRPr="00E84864">
        <w:rPr>
          <w:rStyle w:val="Heading2Char"/>
          <w:rFonts w:asciiTheme="minorHAnsi" w:hAnsiTheme="minorHAnsi" w:cstheme="minorHAnsi"/>
          <w:b w:val="0"/>
          <w:bCs w:val="0"/>
          <w:i w:val="0"/>
          <w:iCs w:val="0"/>
        </w:rPr>
        <w:t>.</w:t>
      </w:r>
      <w:r w:rsidRPr="00E84864">
        <w:rPr>
          <w:rFonts w:asciiTheme="minorHAnsi" w:hAnsiTheme="minorHAnsi" w:cstheme="minorHAnsi"/>
          <w:sz w:val="28"/>
          <w:szCs w:val="28"/>
        </w:rPr>
        <w:t xml:space="preserve"> </w:t>
      </w:r>
    </w:p>
    <w:p w:rsidRPr="0031312B" w:rsidR="008A7685" w:rsidP="0031312B" w:rsidRDefault="008A7685" w14:paraId="32397032" w14:textId="6BCBA57F">
      <w:pPr>
        <w:pStyle w:val="BodyText"/>
        <w:widowControl/>
        <w:spacing w:line="360" w:lineRule="auto"/>
        <w:ind w:left="0" w:right="121"/>
        <w:jc w:val="both"/>
        <w:rPr>
          <w:rFonts w:asciiTheme="minorHAnsi" w:hAnsiTheme="minorHAnsi" w:cstheme="minorHAnsi"/>
          <w:sz w:val="28"/>
          <w:szCs w:val="28"/>
        </w:rPr>
      </w:pPr>
      <w:r w:rsidRPr="00E84864">
        <w:rPr>
          <w:rFonts w:asciiTheme="minorHAnsi" w:hAnsiTheme="minorHAnsi" w:cstheme="minorHAnsi"/>
          <w:sz w:val="28"/>
          <w:szCs w:val="28"/>
        </w:rPr>
        <w:t>Evaluation and mentoring are related means of enhancing teaching and professional services at the University. Departments and department chairs</w:t>
      </w:r>
      <w:r w:rsidRPr="00E84864" w:rsidR="00397FC7">
        <w:rPr>
          <w:rFonts w:asciiTheme="minorHAnsi" w:hAnsiTheme="minorHAnsi" w:cstheme="minorHAnsi"/>
          <w:sz w:val="28"/>
          <w:szCs w:val="28"/>
        </w:rPr>
        <w:fldChar w:fldCharType="begin"/>
      </w:r>
      <w:r w:rsidRPr="00E84864" w:rsidR="00397FC7">
        <w:rPr>
          <w:rFonts w:asciiTheme="minorHAnsi" w:hAnsiTheme="minorHAnsi" w:cstheme="minorHAnsi"/>
          <w:sz w:val="28"/>
          <w:szCs w:val="28"/>
        </w:rPr>
        <w:instrText xml:space="preserve"> XE "</w:instrText>
      </w:r>
      <w:r w:rsidRPr="00E84864" w:rsidR="00397FC7">
        <w:rPr>
          <w:rFonts w:asciiTheme="minorHAnsi" w:hAnsiTheme="minorHAnsi" w:cstheme="minorHAnsi"/>
          <w:b/>
          <w:sz w:val="28"/>
          <w:szCs w:val="28"/>
        </w:rPr>
        <w:instrText>Chair:</w:instrText>
      </w:r>
      <w:r w:rsidRPr="00E84864" w:rsidR="00397FC7">
        <w:rPr>
          <w:rFonts w:asciiTheme="minorHAnsi" w:hAnsiTheme="minorHAnsi" w:cstheme="minorHAnsi"/>
          <w:sz w:val="28"/>
          <w:szCs w:val="28"/>
        </w:rPr>
        <w:instrText xml:space="preserve">Enhancing </w:instrText>
      </w:r>
      <w:r w:rsidRPr="00E84864" w:rsidR="00C720EE">
        <w:rPr>
          <w:rFonts w:asciiTheme="minorHAnsi" w:hAnsiTheme="minorHAnsi" w:cstheme="minorHAnsi"/>
          <w:sz w:val="28"/>
          <w:szCs w:val="28"/>
        </w:rPr>
        <w:instrText>I</w:instrText>
      </w:r>
      <w:r w:rsidRPr="00E84864" w:rsidR="00397FC7">
        <w:rPr>
          <w:rFonts w:asciiTheme="minorHAnsi" w:hAnsiTheme="minorHAnsi" w:cstheme="minorHAnsi"/>
          <w:sz w:val="28"/>
          <w:szCs w:val="28"/>
        </w:rPr>
        <w:instrText xml:space="preserve">nstruction and </w:instrText>
      </w:r>
      <w:r w:rsidRPr="00E84864" w:rsidR="00C720EE">
        <w:rPr>
          <w:rFonts w:asciiTheme="minorHAnsi" w:hAnsiTheme="minorHAnsi" w:cstheme="minorHAnsi"/>
          <w:sz w:val="28"/>
          <w:szCs w:val="28"/>
        </w:rPr>
        <w:instrText>O</w:instrText>
      </w:r>
      <w:r w:rsidRPr="00E84864" w:rsidR="00397FC7">
        <w:rPr>
          <w:rFonts w:asciiTheme="minorHAnsi" w:hAnsiTheme="minorHAnsi" w:cstheme="minorHAnsi"/>
          <w:sz w:val="28"/>
          <w:szCs w:val="28"/>
        </w:rPr>
        <w:instrText xml:space="preserve">ther </w:instrText>
      </w:r>
      <w:r w:rsidRPr="00E84864" w:rsidR="00C720EE">
        <w:rPr>
          <w:rFonts w:asciiTheme="minorHAnsi" w:hAnsiTheme="minorHAnsi" w:cstheme="minorHAnsi"/>
          <w:sz w:val="28"/>
          <w:szCs w:val="28"/>
        </w:rPr>
        <w:instrText>P</w:instrText>
      </w:r>
      <w:r w:rsidRPr="00E84864" w:rsidR="00397FC7">
        <w:rPr>
          <w:rFonts w:asciiTheme="minorHAnsi" w:hAnsiTheme="minorHAnsi" w:cstheme="minorHAnsi"/>
          <w:sz w:val="28"/>
          <w:szCs w:val="28"/>
        </w:rPr>
        <w:instrText xml:space="preserve">rofessional </w:instrText>
      </w:r>
      <w:r w:rsidRPr="00E84864" w:rsidR="00C720EE">
        <w:rPr>
          <w:rFonts w:asciiTheme="minorHAnsi" w:hAnsiTheme="minorHAnsi" w:cstheme="minorHAnsi"/>
          <w:sz w:val="28"/>
          <w:szCs w:val="28"/>
        </w:rPr>
        <w:instrText>D</w:instrText>
      </w:r>
      <w:r w:rsidRPr="00E84864" w:rsidR="00397FC7">
        <w:rPr>
          <w:rFonts w:asciiTheme="minorHAnsi" w:hAnsiTheme="minorHAnsi" w:cstheme="minorHAnsi"/>
          <w:sz w:val="28"/>
          <w:szCs w:val="28"/>
        </w:rPr>
        <w:instrText xml:space="preserve">uties" </w:instrText>
      </w:r>
      <w:r w:rsidRPr="00E84864" w:rsidR="00397FC7">
        <w:rPr>
          <w:rFonts w:asciiTheme="minorHAnsi" w:hAnsiTheme="minorHAnsi" w:cstheme="minorHAnsi"/>
          <w:sz w:val="28"/>
          <w:szCs w:val="28"/>
        </w:rPr>
        <w:fldChar w:fldCharType="end"/>
      </w:r>
      <w:r w:rsidRPr="00E84864">
        <w:rPr>
          <w:rFonts w:asciiTheme="minorHAnsi" w:hAnsiTheme="minorHAnsi" w:cstheme="minorHAnsi"/>
          <w:sz w:val="28"/>
          <w:szCs w:val="28"/>
        </w:rPr>
        <w:t xml:space="preserve"> are encouraged to use a variety of techniques that will support quality teaching, including but not limited to: (a) the assignment of faculty mentors to new faculty; (b) the encouragement of faculty to attend workshops and/or work with the Office of Faculty Development and </w:t>
      </w:r>
      <w:r w:rsidRPr="00E84864" w:rsidR="00637A06">
        <w:rPr>
          <w:rFonts w:asciiTheme="minorHAnsi" w:hAnsiTheme="minorHAnsi" w:cstheme="minorHAnsi"/>
          <w:sz w:val="28"/>
          <w:szCs w:val="28"/>
        </w:rPr>
        <w:t>Instructional</w:t>
      </w:r>
      <w:r w:rsidRPr="00E84864">
        <w:rPr>
          <w:rFonts w:asciiTheme="minorHAnsi" w:hAnsiTheme="minorHAnsi" w:cstheme="minorHAnsi"/>
          <w:sz w:val="28"/>
          <w:szCs w:val="28"/>
        </w:rPr>
        <w:t xml:space="preserve"> Technology</w:t>
      </w:r>
      <w:r w:rsidRPr="00E84864" w:rsidR="00637A06">
        <w:rPr>
          <w:rFonts w:asciiTheme="minorHAnsi" w:hAnsiTheme="minorHAnsi" w:cstheme="minorHAnsi"/>
          <w:sz w:val="28"/>
          <w:szCs w:val="28"/>
        </w:rPr>
        <w:t xml:space="preserve"> Center</w:t>
      </w:r>
      <w:r w:rsidRPr="00E84864">
        <w:rPr>
          <w:rFonts w:asciiTheme="minorHAnsi" w:hAnsiTheme="minorHAnsi" w:cstheme="minorHAnsi"/>
          <w:sz w:val="28"/>
          <w:szCs w:val="28"/>
        </w:rPr>
        <w:t xml:space="preserve">; (c) the facilitation of </w:t>
      </w:r>
      <w:r w:rsidRPr="00E84864">
        <w:rPr>
          <w:rFonts w:asciiTheme="minorHAnsi" w:hAnsiTheme="minorHAnsi" w:cstheme="minorHAnsi"/>
          <w:sz w:val="28"/>
          <w:szCs w:val="28"/>
        </w:rPr>
        <w:t>arrangements for faculty to observe classes taught by experienced and successful teachers; and (d) the facilitation of classroom observations.</w:t>
      </w:r>
    </w:p>
    <w:p w:rsidRPr="0031312B" w:rsidR="008A7685" w:rsidP="0031312B" w:rsidRDefault="008A7685" w14:paraId="6091EC34"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26191D3A" w14:textId="2C19C1C2">
      <w:pPr>
        <w:pStyle w:val="Heading2"/>
        <w:spacing w:line="360" w:lineRule="auto"/>
        <w:rPr>
          <w:rFonts w:asciiTheme="minorHAnsi" w:hAnsiTheme="minorHAnsi" w:cstheme="minorHAnsi"/>
          <w:b w:val="0"/>
          <w:bCs w:val="0"/>
          <w:i w:val="0"/>
          <w:iCs w:val="0"/>
        </w:rPr>
      </w:pPr>
      <w:r w:rsidRPr="00DF3AD5">
        <w:rPr>
          <w:rFonts w:asciiTheme="minorHAnsi" w:hAnsiTheme="minorHAnsi" w:cstheme="minorHAnsi"/>
          <w:b w:val="0"/>
          <w:bCs w:val="0"/>
          <w:i w:val="0"/>
          <w:iCs w:val="0"/>
        </w:rPr>
        <w:t>16.§3 EVALUATION OF PROFESSIONAL COMPETENCE FOR MAKING PERSONNEL</w:t>
      </w:r>
      <w:r w:rsidRPr="00DF3AD5" w:rsidR="00C77152">
        <w:rPr>
          <w:rFonts w:asciiTheme="minorHAnsi" w:hAnsiTheme="minorHAnsi" w:cstheme="minorHAnsi"/>
          <w:b w:val="0"/>
          <w:bCs w:val="0"/>
          <w:i w:val="0"/>
          <w:iCs w:val="0"/>
        </w:rPr>
        <w:fldChar w:fldCharType="begin"/>
      </w:r>
      <w:r w:rsidRPr="00DF3AD5" w:rsidR="00C77152">
        <w:rPr>
          <w:rFonts w:asciiTheme="minorHAnsi" w:hAnsiTheme="minorHAnsi" w:cstheme="minorHAnsi"/>
          <w:b w:val="0"/>
          <w:bCs w:val="0"/>
          <w:i w:val="0"/>
          <w:iCs w:val="0"/>
        </w:rPr>
        <w:instrText xml:space="preserve"> XE "Evaluation of Professional Competence:Evaluation of </w:instrText>
      </w:r>
      <w:r w:rsidRPr="00DF3AD5" w:rsidR="00C720EE">
        <w:rPr>
          <w:rFonts w:asciiTheme="minorHAnsi" w:hAnsiTheme="minorHAnsi" w:cstheme="minorHAnsi"/>
          <w:b w:val="0"/>
          <w:bCs w:val="0"/>
          <w:i w:val="0"/>
          <w:iCs w:val="0"/>
        </w:rPr>
        <w:instrText>P</w:instrText>
      </w:r>
      <w:r w:rsidRPr="00DF3AD5" w:rsidR="00C77152">
        <w:rPr>
          <w:rFonts w:asciiTheme="minorHAnsi" w:hAnsiTheme="minorHAnsi" w:cstheme="minorHAnsi"/>
          <w:b w:val="0"/>
          <w:bCs w:val="0"/>
          <w:i w:val="0"/>
          <w:iCs w:val="0"/>
        </w:rPr>
        <w:instrText xml:space="preserve">rofessional </w:instrText>
      </w:r>
      <w:r w:rsidRPr="00DF3AD5" w:rsidR="00C720EE">
        <w:rPr>
          <w:rFonts w:asciiTheme="minorHAnsi" w:hAnsiTheme="minorHAnsi" w:cstheme="minorHAnsi"/>
          <w:b w:val="0"/>
          <w:bCs w:val="0"/>
          <w:i w:val="0"/>
          <w:iCs w:val="0"/>
        </w:rPr>
        <w:instrText>C</w:instrText>
      </w:r>
      <w:r w:rsidRPr="00DF3AD5" w:rsidR="00C77152">
        <w:rPr>
          <w:rFonts w:asciiTheme="minorHAnsi" w:hAnsiTheme="minorHAnsi" w:cstheme="minorHAnsi"/>
          <w:b w:val="0"/>
          <w:bCs w:val="0"/>
          <w:i w:val="0"/>
          <w:iCs w:val="0"/>
        </w:rPr>
        <w:instrText xml:space="preserve">ompetence for </w:instrText>
      </w:r>
      <w:r w:rsidRPr="00DF3AD5" w:rsidR="00C720EE">
        <w:rPr>
          <w:rFonts w:asciiTheme="minorHAnsi" w:hAnsiTheme="minorHAnsi" w:cstheme="minorHAnsi"/>
          <w:b w:val="0"/>
          <w:bCs w:val="0"/>
          <w:i w:val="0"/>
          <w:iCs w:val="0"/>
        </w:rPr>
        <w:instrText>M</w:instrText>
      </w:r>
      <w:r w:rsidRPr="00DF3AD5" w:rsidR="00C77152">
        <w:rPr>
          <w:rFonts w:asciiTheme="minorHAnsi" w:hAnsiTheme="minorHAnsi" w:cstheme="minorHAnsi"/>
          <w:b w:val="0"/>
          <w:bCs w:val="0"/>
          <w:i w:val="0"/>
          <w:iCs w:val="0"/>
        </w:rPr>
        <w:instrText xml:space="preserve">aking </w:instrText>
      </w:r>
      <w:r w:rsidRPr="00DF3AD5" w:rsidR="00C720EE">
        <w:rPr>
          <w:rFonts w:asciiTheme="minorHAnsi" w:hAnsiTheme="minorHAnsi" w:cstheme="minorHAnsi"/>
          <w:b w:val="0"/>
          <w:bCs w:val="0"/>
          <w:i w:val="0"/>
          <w:iCs w:val="0"/>
        </w:rPr>
        <w:instrText>P</w:instrText>
      </w:r>
      <w:r w:rsidRPr="00DF3AD5" w:rsidR="00C77152">
        <w:rPr>
          <w:rFonts w:asciiTheme="minorHAnsi" w:hAnsiTheme="minorHAnsi" w:cstheme="minorHAnsi"/>
          <w:b w:val="0"/>
          <w:bCs w:val="0"/>
          <w:i w:val="0"/>
          <w:iCs w:val="0"/>
        </w:rPr>
        <w:instrText xml:space="preserve">ersonnel </w:instrText>
      </w:r>
      <w:r w:rsidRPr="00DF3AD5" w:rsidR="00C720EE">
        <w:rPr>
          <w:rFonts w:asciiTheme="minorHAnsi" w:hAnsiTheme="minorHAnsi" w:cstheme="minorHAnsi"/>
          <w:b w:val="0"/>
          <w:bCs w:val="0"/>
          <w:i w:val="0"/>
          <w:iCs w:val="0"/>
        </w:rPr>
        <w:instrText>R</w:instrText>
      </w:r>
      <w:r w:rsidRPr="00DF3AD5" w:rsidR="00C77152">
        <w:rPr>
          <w:rFonts w:asciiTheme="minorHAnsi" w:hAnsiTheme="minorHAnsi" w:cstheme="minorHAnsi"/>
          <w:b w:val="0"/>
          <w:bCs w:val="0"/>
          <w:i w:val="0"/>
          <w:iCs w:val="0"/>
        </w:rPr>
        <w:instrText xml:space="preserve">ecommendations" </w:instrText>
      </w:r>
      <w:r w:rsidRPr="00DF3AD5" w:rsidR="00C77152">
        <w:rPr>
          <w:rFonts w:asciiTheme="minorHAnsi" w:hAnsiTheme="minorHAnsi" w:cstheme="minorHAnsi"/>
          <w:b w:val="0"/>
          <w:bCs w:val="0"/>
          <w:i w:val="0"/>
          <w:iCs w:val="0"/>
        </w:rPr>
        <w:fldChar w:fldCharType="end"/>
      </w:r>
      <w:r w:rsidRPr="00DF3AD5" w:rsidR="006653F2">
        <w:rPr>
          <w:rFonts w:asciiTheme="minorHAnsi" w:hAnsiTheme="minorHAnsi" w:cstheme="minorHAnsi"/>
          <w:b w:val="0"/>
          <w:bCs w:val="0"/>
          <w:i w:val="0"/>
          <w:iCs w:val="0"/>
        </w:rPr>
        <w:t xml:space="preserve"> </w:t>
      </w:r>
      <w:r w:rsidRPr="00DF3AD5">
        <w:rPr>
          <w:rFonts w:asciiTheme="minorHAnsi" w:hAnsiTheme="minorHAnsi" w:cstheme="minorHAnsi"/>
          <w:b w:val="0"/>
          <w:bCs w:val="0"/>
          <w:i w:val="0"/>
          <w:iCs w:val="0"/>
        </w:rPr>
        <w:t>RECOMMENDATIONS.</w:t>
      </w:r>
      <w:r w:rsidRPr="0031312B">
        <w:rPr>
          <w:rFonts w:asciiTheme="minorHAnsi" w:hAnsiTheme="minorHAnsi" w:cstheme="minorHAnsi"/>
        </w:rPr>
        <w:t xml:space="preserve"> </w:t>
      </w:r>
      <w:r w:rsidRPr="0031312B">
        <w:rPr>
          <w:rFonts w:asciiTheme="minorHAnsi" w:hAnsiTheme="minorHAnsi" w:cstheme="minorHAnsi"/>
          <w:b w:val="0"/>
          <w:bCs w:val="0"/>
          <w:i w:val="0"/>
          <w:iCs w:val="0"/>
        </w:rPr>
        <w:t xml:space="preserve">The evaluation of professional competence should rely on multiple sources of evidence of competence. Faculty are encouraged to submit a variety of materials that demonstrate effectiveness in teaching and/or other professional duties and services (see </w:t>
      </w:r>
      <w:proofErr w:type="gramStart"/>
      <w:r w:rsidRPr="0031312B">
        <w:rPr>
          <w:rFonts w:asciiTheme="minorHAnsi" w:hAnsiTheme="minorHAnsi" w:cstheme="minorHAnsi"/>
          <w:b w:val="0"/>
          <w:bCs w:val="0"/>
          <w:i w:val="0"/>
          <w:iCs w:val="0"/>
        </w:rPr>
        <w:t>17.§</w:t>
      </w:r>
      <w:proofErr w:type="gramEnd"/>
      <w:r w:rsidRPr="0031312B">
        <w:rPr>
          <w:rFonts w:asciiTheme="minorHAnsi" w:hAnsiTheme="minorHAnsi" w:cstheme="minorHAnsi"/>
          <w:b w:val="0"/>
          <w:bCs w:val="0"/>
          <w:i w:val="0"/>
          <w:iCs w:val="0"/>
        </w:rPr>
        <w:t>3.1).</w:t>
      </w:r>
    </w:p>
    <w:p w:rsidRPr="0031312B" w:rsidR="008A7685" w:rsidP="0031312B" w:rsidRDefault="008A7685" w14:paraId="2C82F065"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364D209E" w14:textId="77777777">
      <w:pPr>
        <w:pStyle w:val="BodyText"/>
        <w:widowControl/>
        <w:spacing w:line="360" w:lineRule="auto"/>
        <w:ind w:left="821" w:right="121"/>
        <w:jc w:val="both"/>
        <w:rPr>
          <w:rFonts w:asciiTheme="minorHAnsi" w:hAnsiTheme="minorHAnsi" w:cstheme="minorHAnsi"/>
          <w:sz w:val="28"/>
          <w:szCs w:val="28"/>
        </w:rPr>
      </w:pPr>
      <w:r w:rsidRPr="00061954">
        <w:rPr>
          <w:rStyle w:val="Heading3Char"/>
          <w:rFonts w:asciiTheme="minorHAnsi" w:hAnsiTheme="minorHAnsi" w:cstheme="minorHAnsi"/>
          <w:b w:val="0"/>
          <w:bCs w:val="0"/>
          <w:sz w:val="28"/>
          <w:szCs w:val="28"/>
        </w:rPr>
        <w:t>16.§3.1 Student Evaluations</w:t>
      </w:r>
      <w:r w:rsidRPr="00061954" w:rsidR="00C77152">
        <w:rPr>
          <w:rStyle w:val="Heading3Char"/>
          <w:rFonts w:asciiTheme="minorHAnsi" w:hAnsiTheme="minorHAnsi" w:cstheme="minorHAnsi"/>
          <w:b w:val="0"/>
          <w:bCs w:val="0"/>
          <w:sz w:val="28"/>
          <w:szCs w:val="28"/>
        </w:rPr>
        <w:fldChar w:fldCharType="begin"/>
      </w:r>
      <w:r w:rsidRPr="00061954" w:rsidR="00C77152">
        <w:rPr>
          <w:rStyle w:val="Heading3Char"/>
          <w:rFonts w:asciiTheme="minorHAnsi" w:hAnsiTheme="minorHAnsi" w:cstheme="minorHAnsi"/>
          <w:b w:val="0"/>
          <w:bCs w:val="0"/>
          <w:sz w:val="28"/>
          <w:szCs w:val="28"/>
        </w:rPr>
        <w:instrText xml:space="preserve"> XE "Evaluation of Professional Competence:Evaluation of </w:instrText>
      </w:r>
      <w:r w:rsidRPr="00061954" w:rsidR="00C720EE">
        <w:rPr>
          <w:rStyle w:val="Heading3Char"/>
          <w:rFonts w:asciiTheme="minorHAnsi" w:hAnsiTheme="minorHAnsi" w:cstheme="minorHAnsi"/>
          <w:b w:val="0"/>
          <w:bCs w:val="0"/>
          <w:sz w:val="28"/>
          <w:szCs w:val="28"/>
        </w:rPr>
        <w:instrText>P</w:instrText>
      </w:r>
      <w:r w:rsidRPr="00061954" w:rsidR="00C77152">
        <w:rPr>
          <w:rStyle w:val="Heading3Char"/>
          <w:rFonts w:asciiTheme="minorHAnsi" w:hAnsiTheme="minorHAnsi" w:cstheme="minorHAnsi"/>
          <w:b w:val="0"/>
          <w:bCs w:val="0"/>
          <w:sz w:val="28"/>
          <w:szCs w:val="28"/>
        </w:rPr>
        <w:instrText xml:space="preserve">rofessional </w:instrText>
      </w:r>
      <w:r w:rsidRPr="00061954" w:rsidR="00C720EE">
        <w:rPr>
          <w:rStyle w:val="Heading3Char"/>
          <w:rFonts w:asciiTheme="minorHAnsi" w:hAnsiTheme="minorHAnsi" w:cstheme="minorHAnsi"/>
          <w:b w:val="0"/>
          <w:bCs w:val="0"/>
          <w:sz w:val="28"/>
          <w:szCs w:val="28"/>
        </w:rPr>
        <w:instrText>C</w:instrText>
      </w:r>
      <w:r w:rsidRPr="00061954" w:rsidR="00C77152">
        <w:rPr>
          <w:rStyle w:val="Heading3Char"/>
          <w:rFonts w:asciiTheme="minorHAnsi" w:hAnsiTheme="minorHAnsi" w:cstheme="minorHAnsi"/>
          <w:b w:val="0"/>
          <w:bCs w:val="0"/>
          <w:sz w:val="28"/>
          <w:szCs w:val="28"/>
        </w:rPr>
        <w:instrText xml:space="preserve">ompetence for </w:instrText>
      </w:r>
      <w:r w:rsidRPr="00061954" w:rsidR="00C720EE">
        <w:rPr>
          <w:rStyle w:val="Heading3Char"/>
          <w:rFonts w:asciiTheme="minorHAnsi" w:hAnsiTheme="minorHAnsi" w:cstheme="minorHAnsi"/>
          <w:b w:val="0"/>
          <w:bCs w:val="0"/>
          <w:sz w:val="28"/>
          <w:szCs w:val="28"/>
        </w:rPr>
        <w:instrText>M</w:instrText>
      </w:r>
      <w:r w:rsidRPr="00061954" w:rsidR="00C77152">
        <w:rPr>
          <w:rStyle w:val="Heading3Char"/>
          <w:rFonts w:asciiTheme="minorHAnsi" w:hAnsiTheme="minorHAnsi" w:cstheme="minorHAnsi"/>
          <w:b w:val="0"/>
          <w:bCs w:val="0"/>
          <w:sz w:val="28"/>
          <w:szCs w:val="28"/>
        </w:rPr>
        <w:instrText xml:space="preserve">aking </w:instrText>
      </w:r>
      <w:r w:rsidRPr="00061954" w:rsidR="00C720EE">
        <w:rPr>
          <w:rStyle w:val="Heading3Char"/>
          <w:rFonts w:asciiTheme="minorHAnsi" w:hAnsiTheme="minorHAnsi" w:cstheme="minorHAnsi"/>
          <w:b w:val="0"/>
          <w:bCs w:val="0"/>
          <w:sz w:val="28"/>
          <w:szCs w:val="28"/>
        </w:rPr>
        <w:instrText>P</w:instrText>
      </w:r>
      <w:r w:rsidRPr="00061954" w:rsidR="00C77152">
        <w:rPr>
          <w:rStyle w:val="Heading3Char"/>
          <w:rFonts w:asciiTheme="minorHAnsi" w:hAnsiTheme="minorHAnsi" w:cstheme="minorHAnsi"/>
          <w:b w:val="0"/>
          <w:bCs w:val="0"/>
          <w:sz w:val="28"/>
          <w:szCs w:val="28"/>
        </w:rPr>
        <w:instrText xml:space="preserve">ersonnel </w:instrText>
      </w:r>
      <w:r w:rsidRPr="00061954" w:rsidR="00C720EE">
        <w:rPr>
          <w:rStyle w:val="Heading3Char"/>
          <w:rFonts w:asciiTheme="minorHAnsi" w:hAnsiTheme="minorHAnsi" w:cstheme="minorHAnsi"/>
          <w:b w:val="0"/>
          <w:bCs w:val="0"/>
          <w:sz w:val="28"/>
          <w:szCs w:val="28"/>
        </w:rPr>
        <w:instrText>R</w:instrText>
      </w:r>
      <w:r w:rsidRPr="00061954" w:rsidR="00C77152">
        <w:rPr>
          <w:rStyle w:val="Heading3Char"/>
          <w:rFonts w:asciiTheme="minorHAnsi" w:hAnsiTheme="minorHAnsi" w:cstheme="minorHAnsi"/>
          <w:b w:val="0"/>
          <w:bCs w:val="0"/>
          <w:sz w:val="28"/>
          <w:szCs w:val="28"/>
        </w:rPr>
        <w:instrText>ecommendations</w:instrText>
      </w:r>
      <w:r w:rsidRPr="00061954" w:rsidR="00C720EE">
        <w:rPr>
          <w:rStyle w:val="Heading3Char"/>
          <w:rFonts w:asciiTheme="minorHAnsi" w:hAnsiTheme="minorHAnsi" w:cstheme="minorHAnsi"/>
          <w:b w:val="0"/>
          <w:bCs w:val="0"/>
          <w:sz w:val="28"/>
          <w:szCs w:val="28"/>
        </w:rPr>
        <w:instrText>:</w:instrText>
      </w:r>
      <w:r w:rsidRPr="00061954" w:rsidR="00C77152">
        <w:rPr>
          <w:rStyle w:val="Heading3Char"/>
          <w:rFonts w:asciiTheme="minorHAnsi" w:hAnsiTheme="minorHAnsi" w:cstheme="minorHAnsi"/>
          <w:b w:val="0"/>
          <w:bCs w:val="0"/>
          <w:sz w:val="28"/>
          <w:szCs w:val="28"/>
        </w:rPr>
        <w:instrText xml:space="preserve"> </w:instrText>
      </w:r>
      <w:r w:rsidRPr="00061954" w:rsidR="00C720EE">
        <w:rPr>
          <w:rStyle w:val="Heading3Char"/>
          <w:rFonts w:asciiTheme="minorHAnsi" w:hAnsiTheme="minorHAnsi" w:cstheme="minorHAnsi"/>
          <w:b w:val="0"/>
          <w:bCs w:val="0"/>
          <w:sz w:val="28"/>
          <w:szCs w:val="28"/>
        </w:rPr>
        <w:instrText>S</w:instrText>
      </w:r>
      <w:r w:rsidRPr="00061954" w:rsidR="00C77152">
        <w:rPr>
          <w:rStyle w:val="Heading3Char"/>
          <w:rFonts w:asciiTheme="minorHAnsi" w:hAnsiTheme="minorHAnsi" w:cstheme="minorHAnsi"/>
          <w:b w:val="0"/>
          <w:bCs w:val="0"/>
          <w:sz w:val="28"/>
          <w:szCs w:val="28"/>
        </w:rPr>
        <w:instrText xml:space="preserve">tudent </w:instrText>
      </w:r>
      <w:r w:rsidRPr="00061954" w:rsidR="00C720EE">
        <w:rPr>
          <w:rStyle w:val="Heading3Char"/>
          <w:rFonts w:asciiTheme="minorHAnsi" w:hAnsiTheme="minorHAnsi" w:cstheme="minorHAnsi"/>
          <w:b w:val="0"/>
          <w:bCs w:val="0"/>
          <w:sz w:val="28"/>
          <w:szCs w:val="28"/>
        </w:rPr>
        <w:instrText>E</w:instrText>
      </w:r>
      <w:r w:rsidRPr="00061954" w:rsidR="00C77152">
        <w:rPr>
          <w:rStyle w:val="Heading3Char"/>
          <w:rFonts w:asciiTheme="minorHAnsi" w:hAnsiTheme="minorHAnsi" w:cstheme="minorHAnsi"/>
          <w:b w:val="0"/>
          <w:bCs w:val="0"/>
          <w:sz w:val="28"/>
          <w:szCs w:val="28"/>
        </w:rPr>
        <w:instrText xml:space="preserve">valuations" </w:instrText>
      </w:r>
      <w:r w:rsidRPr="00061954" w:rsidR="00C77152">
        <w:rPr>
          <w:rStyle w:val="Heading3Char"/>
          <w:rFonts w:asciiTheme="minorHAnsi" w:hAnsiTheme="minorHAnsi" w:cstheme="minorHAnsi"/>
          <w:b w:val="0"/>
          <w:bCs w:val="0"/>
          <w:sz w:val="28"/>
          <w:szCs w:val="28"/>
        </w:rPr>
        <w:fldChar w:fldCharType="end"/>
      </w:r>
      <w:r w:rsidRPr="00061954">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Student rating data </w:t>
      </w:r>
      <w:proofErr w:type="gramStart"/>
      <w:r w:rsidRPr="0031312B">
        <w:rPr>
          <w:rFonts w:asciiTheme="minorHAnsi" w:hAnsiTheme="minorHAnsi" w:cstheme="minorHAnsi"/>
          <w:sz w:val="28"/>
          <w:szCs w:val="28"/>
        </w:rPr>
        <w:t>shall</w:t>
      </w:r>
      <w:proofErr w:type="gramEnd"/>
      <w:r w:rsidRPr="0031312B">
        <w:rPr>
          <w:rFonts w:asciiTheme="minorHAnsi" w:hAnsiTheme="minorHAnsi" w:cstheme="minorHAnsi"/>
          <w:sz w:val="28"/>
          <w:szCs w:val="28"/>
        </w:rPr>
        <w:t xml:space="preserve"> function primarily </w:t>
      </w:r>
      <w:proofErr w:type="gramStart"/>
      <w:r w:rsidRPr="0031312B">
        <w:rPr>
          <w:rFonts w:asciiTheme="minorHAnsi" w:hAnsiTheme="minorHAnsi" w:cstheme="minorHAnsi"/>
          <w:sz w:val="28"/>
          <w:szCs w:val="28"/>
        </w:rPr>
        <w:t>as a means to</w:t>
      </w:r>
      <w:proofErr w:type="gramEnd"/>
      <w:r w:rsidRPr="0031312B">
        <w:rPr>
          <w:rFonts w:asciiTheme="minorHAnsi" w:hAnsiTheme="minorHAnsi" w:cstheme="minorHAnsi"/>
          <w:sz w:val="28"/>
          <w:szCs w:val="28"/>
        </w:rPr>
        <w:t xml:space="preserve"> faculty </w:t>
      </w:r>
      <w:proofErr w:type="gramStart"/>
      <w:r w:rsidRPr="0031312B">
        <w:rPr>
          <w:rFonts w:asciiTheme="minorHAnsi" w:hAnsiTheme="minorHAnsi" w:cstheme="minorHAnsi"/>
          <w:sz w:val="28"/>
          <w:szCs w:val="28"/>
        </w:rPr>
        <w:t>self-improvement, but</w:t>
      </w:r>
      <w:proofErr w:type="gramEnd"/>
      <w:r w:rsidRPr="0031312B">
        <w:rPr>
          <w:rFonts w:asciiTheme="minorHAnsi" w:hAnsiTheme="minorHAnsi" w:cstheme="minorHAnsi"/>
          <w:sz w:val="28"/>
          <w:szCs w:val="28"/>
        </w:rPr>
        <w:t xml:space="preserve"> </w:t>
      </w:r>
      <w:proofErr w:type="gramStart"/>
      <w:r w:rsidRPr="0031312B">
        <w:rPr>
          <w:rFonts w:asciiTheme="minorHAnsi" w:hAnsiTheme="minorHAnsi" w:cstheme="minorHAnsi"/>
          <w:sz w:val="28"/>
          <w:szCs w:val="28"/>
        </w:rPr>
        <w:t>shall</w:t>
      </w:r>
      <w:proofErr w:type="gramEnd"/>
      <w:r w:rsidRPr="0031312B">
        <w:rPr>
          <w:rFonts w:asciiTheme="minorHAnsi" w:hAnsiTheme="minorHAnsi" w:cstheme="minorHAnsi"/>
          <w:sz w:val="28"/>
          <w:szCs w:val="28"/>
        </w:rPr>
        <w:t xml:space="preserve"> also function as one source of information regarding teaching effectiveness. Student ratings should not be the sole source of information about teaching effectiveness. It is the faculty member's responsibility to provide additional evidence of competence as suggested in </w:t>
      </w:r>
      <w:proofErr w:type="gramStart"/>
      <w:r w:rsidRPr="0031312B">
        <w:rPr>
          <w:rFonts w:asciiTheme="minorHAnsi" w:hAnsiTheme="minorHAnsi" w:cstheme="minorHAnsi"/>
          <w:sz w:val="28"/>
          <w:szCs w:val="28"/>
        </w:rPr>
        <w:t>16.§</w:t>
      </w:r>
      <w:proofErr w:type="gramEnd"/>
      <w:r w:rsidRPr="0031312B">
        <w:rPr>
          <w:rFonts w:asciiTheme="minorHAnsi" w:hAnsiTheme="minorHAnsi" w:cstheme="minorHAnsi"/>
          <w:sz w:val="28"/>
          <w:szCs w:val="28"/>
        </w:rPr>
        <w:t xml:space="preserve">3.2 and </w:t>
      </w:r>
      <w:proofErr w:type="gramStart"/>
      <w:r w:rsidRPr="0031312B">
        <w:rPr>
          <w:rFonts w:asciiTheme="minorHAnsi" w:hAnsiTheme="minorHAnsi" w:cstheme="minorHAnsi"/>
          <w:sz w:val="28"/>
          <w:szCs w:val="28"/>
        </w:rPr>
        <w:t>16.§</w:t>
      </w:r>
      <w:proofErr w:type="gramEnd"/>
      <w:r w:rsidRPr="0031312B">
        <w:rPr>
          <w:rFonts w:asciiTheme="minorHAnsi" w:hAnsiTheme="minorHAnsi" w:cstheme="minorHAnsi"/>
          <w:sz w:val="28"/>
          <w:szCs w:val="28"/>
        </w:rPr>
        <w:t>3.3.</w:t>
      </w:r>
    </w:p>
    <w:p w:rsidRPr="0031312B" w:rsidR="008A7685" w:rsidP="0031312B" w:rsidRDefault="008A7685" w14:paraId="47E923A4"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5609270A" w14:textId="77777777">
      <w:pPr>
        <w:pStyle w:val="BodyText"/>
        <w:widowControl/>
        <w:spacing w:line="360" w:lineRule="auto"/>
        <w:ind w:left="821" w:right="117"/>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16.§3.2 Instructional Portfolio</w:t>
      </w:r>
      <w:r w:rsidRPr="00883A08" w:rsidR="00C77152">
        <w:rPr>
          <w:rStyle w:val="Heading3Char"/>
          <w:rFonts w:asciiTheme="minorHAnsi" w:hAnsiTheme="minorHAnsi" w:cstheme="minorHAnsi"/>
          <w:b w:val="0"/>
          <w:bCs w:val="0"/>
          <w:sz w:val="28"/>
          <w:szCs w:val="28"/>
        </w:rPr>
        <w:fldChar w:fldCharType="begin"/>
      </w:r>
      <w:r w:rsidRPr="00883A08" w:rsidR="00C77152">
        <w:rPr>
          <w:rStyle w:val="Heading3Char"/>
          <w:rFonts w:asciiTheme="minorHAnsi" w:hAnsiTheme="minorHAnsi" w:cstheme="minorHAnsi"/>
          <w:b w:val="0"/>
          <w:bCs w:val="0"/>
          <w:sz w:val="28"/>
          <w:szCs w:val="28"/>
        </w:rPr>
        <w:instrText xml:space="preserve"> XE "Evaluation of Professional Competence:Evaluation of </w:instrText>
      </w:r>
      <w:r w:rsidRPr="00883A08" w:rsidR="001B5CCD">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rofessional </w:instrText>
      </w:r>
      <w:r w:rsidRPr="00883A08" w:rsidR="001B5CCD">
        <w:rPr>
          <w:rStyle w:val="Heading3Char"/>
          <w:rFonts w:asciiTheme="minorHAnsi" w:hAnsiTheme="minorHAnsi" w:cstheme="minorHAnsi"/>
          <w:b w:val="0"/>
          <w:bCs w:val="0"/>
          <w:sz w:val="28"/>
          <w:szCs w:val="28"/>
        </w:rPr>
        <w:instrText>C</w:instrText>
      </w:r>
      <w:r w:rsidRPr="00883A08" w:rsidR="00C77152">
        <w:rPr>
          <w:rStyle w:val="Heading3Char"/>
          <w:rFonts w:asciiTheme="minorHAnsi" w:hAnsiTheme="minorHAnsi" w:cstheme="minorHAnsi"/>
          <w:b w:val="0"/>
          <w:bCs w:val="0"/>
          <w:sz w:val="28"/>
          <w:szCs w:val="28"/>
        </w:rPr>
        <w:instrText xml:space="preserve">ompetence for </w:instrText>
      </w:r>
      <w:r w:rsidRPr="00883A08" w:rsidR="001B5CCD">
        <w:rPr>
          <w:rStyle w:val="Heading3Char"/>
          <w:rFonts w:asciiTheme="minorHAnsi" w:hAnsiTheme="minorHAnsi" w:cstheme="minorHAnsi"/>
          <w:b w:val="0"/>
          <w:bCs w:val="0"/>
          <w:sz w:val="28"/>
          <w:szCs w:val="28"/>
        </w:rPr>
        <w:instrText>M</w:instrText>
      </w:r>
      <w:r w:rsidRPr="00883A08" w:rsidR="00C77152">
        <w:rPr>
          <w:rStyle w:val="Heading3Char"/>
          <w:rFonts w:asciiTheme="minorHAnsi" w:hAnsiTheme="minorHAnsi" w:cstheme="minorHAnsi"/>
          <w:b w:val="0"/>
          <w:bCs w:val="0"/>
          <w:sz w:val="28"/>
          <w:szCs w:val="28"/>
        </w:rPr>
        <w:instrText xml:space="preserve">aking </w:instrText>
      </w:r>
      <w:r w:rsidRPr="00883A08" w:rsidR="001B5CCD">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ersonnel </w:instrText>
      </w:r>
      <w:r w:rsidRPr="00883A08" w:rsidR="001B5CCD">
        <w:rPr>
          <w:rStyle w:val="Heading3Char"/>
          <w:rFonts w:asciiTheme="minorHAnsi" w:hAnsiTheme="minorHAnsi" w:cstheme="minorHAnsi"/>
          <w:b w:val="0"/>
          <w:bCs w:val="0"/>
          <w:sz w:val="28"/>
          <w:szCs w:val="28"/>
        </w:rPr>
        <w:instrText>R</w:instrText>
      </w:r>
      <w:r w:rsidRPr="00883A08" w:rsidR="00C77152">
        <w:rPr>
          <w:rStyle w:val="Heading3Char"/>
          <w:rFonts w:asciiTheme="minorHAnsi" w:hAnsiTheme="minorHAnsi" w:cstheme="minorHAnsi"/>
          <w:b w:val="0"/>
          <w:bCs w:val="0"/>
          <w:sz w:val="28"/>
          <w:szCs w:val="28"/>
        </w:rPr>
        <w:instrText>ecommendations</w:instrText>
      </w:r>
      <w:r w:rsidRPr="00883A08" w:rsidR="001B5CCD">
        <w:rPr>
          <w:rStyle w:val="Heading3Char"/>
          <w:rFonts w:asciiTheme="minorHAnsi" w:hAnsiTheme="minorHAnsi" w:cstheme="minorHAnsi"/>
          <w:b w:val="0"/>
          <w:bCs w:val="0"/>
          <w:sz w:val="28"/>
          <w:szCs w:val="28"/>
        </w:rPr>
        <w:instrText>:</w:instrText>
      </w:r>
      <w:r w:rsidRPr="00883A08" w:rsidR="00C77152">
        <w:rPr>
          <w:rStyle w:val="Heading3Char"/>
          <w:rFonts w:asciiTheme="minorHAnsi" w:hAnsiTheme="minorHAnsi" w:cstheme="minorHAnsi"/>
          <w:b w:val="0"/>
          <w:bCs w:val="0"/>
          <w:sz w:val="28"/>
          <w:szCs w:val="28"/>
        </w:rPr>
        <w:instrText xml:space="preserve"> </w:instrText>
      </w:r>
      <w:r w:rsidRPr="00883A08" w:rsidR="001B5CCD">
        <w:rPr>
          <w:rStyle w:val="Heading3Char"/>
          <w:rFonts w:asciiTheme="minorHAnsi" w:hAnsiTheme="minorHAnsi" w:cstheme="minorHAnsi"/>
          <w:b w:val="0"/>
          <w:bCs w:val="0"/>
          <w:sz w:val="28"/>
          <w:szCs w:val="28"/>
        </w:rPr>
        <w:instrText>I</w:instrText>
      </w:r>
      <w:r w:rsidRPr="00883A08" w:rsidR="00C77152">
        <w:rPr>
          <w:rStyle w:val="Heading3Char"/>
          <w:rFonts w:asciiTheme="minorHAnsi" w:hAnsiTheme="minorHAnsi" w:cstheme="minorHAnsi"/>
          <w:b w:val="0"/>
          <w:bCs w:val="0"/>
          <w:sz w:val="28"/>
          <w:szCs w:val="28"/>
        </w:rPr>
        <w:instrText xml:space="preserve">nstructional </w:instrText>
      </w:r>
      <w:r w:rsidRPr="00883A08" w:rsidR="001B5CCD">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ortfolio" </w:instrText>
      </w:r>
      <w:r w:rsidRPr="00883A08" w:rsidR="00C77152">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The faculty member is advised to develop a portfolio of teaching materials, which may include documentation of teaching that includes information about class size and level, number of undergraduate and/or graduate student advisees, student learning objectives and outcomes, syllabi or course outlines, lecture notes, assignments, </w:t>
      </w:r>
      <w:r w:rsidRPr="0031312B" w:rsidR="0096317C">
        <w:rPr>
          <w:rFonts w:asciiTheme="minorHAnsi" w:hAnsiTheme="minorHAnsi" w:cstheme="minorHAnsi"/>
          <w:sz w:val="28"/>
          <w:szCs w:val="28"/>
        </w:rPr>
        <w:t xml:space="preserve">and </w:t>
      </w:r>
      <w:r w:rsidRPr="0031312B">
        <w:rPr>
          <w:rFonts w:asciiTheme="minorHAnsi" w:hAnsiTheme="minorHAnsi" w:cstheme="minorHAnsi"/>
          <w:sz w:val="28"/>
          <w:szCs w:val="28"/>
        </w:rPr>
        <w:t xml:space="preserve">other materials used in courses; materials that demonstrate student learning such as examples of student work or pertinent information about student performance, presentations at instructional conferences and/or professional development workshops, or other evidence </w:t>
      </w:r>
      <w:r w:rsidRPr="0031312B">
        <w:rPr>
          <w:rFonts w:asciiTheme="minorHAnsi" w:hAnsiTheme="minorHAnsi" w:cstheme="minorHAnsi"/>
          <w:sz w:val="28"/>
          <w:szCs w:val="28"/>
        </w:rPr>
        <w:t>the development of teaching skills and techniques, and other information about course content, goals and methodologies, as well as summarized student and peer evaluations. Materials representing out-of-class instructional work may also be included in this portfolio.</w:t>
      </w:r>
    </w:p>
    <w:p w:rsidRPr="0031312B" w:rsidR="008A7685" w:rsidP="0031312B" w:rsidRDefault="008A7685" w14:paraId="382B8A04"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795A9E0E" w14:textId="77777777">
      <w:pPr>
        <w:pStyle w:val="BodyText"/>
        <w:widowControl/>
        <w:spacing w:line="360" w:lineRule="auto"/>
        <w:ind w:left="821" w:right="119"/>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16.§3.3 Teaching Observations</w:t>
      </w:r>
      <w:r w:rsidRPr="00883A08" w:rsidR="00C77152">
        <w:rPr>
          <w:rStyle w:val="Heading3Char"/>
          <w:rFonts w:asciiTheme="minorHAnsi" w:hAnsiTheme="minorHAnsi" w:cstheme="minorHAnsi"/>
          <w:b w:val="0"/>
          <w:bCs w:val="0"/>
          <w:sz w:val="28"/>
          <w:szCs w:val="28"/>
        </w:rPr>
        <w:fldChar w:fldCharType="begin"/>
      </w:r>
      <w:r w:rsidRPr="00883A08" w:rsidR="00C77152">
        <w:rPr>
          <w:rStyle w:val="Heading3Char"/>
          <w:rFonts w:asciiTheme="minorHAnsi" w:hAnsiTheme="minorHAnsi" w:cstheme="minorHAnsi"/>
          <w:b w:val="0"/>
          <w:bCs w:val="0"/>
          <w:sz w:val="28"/>
          <w:szCs w:val="28"/>
        </w:rPr>
        <w:instrText xml:space="preserve"> XE "Evaluation of Professional Competence:Evaluation of </w:instrText>
      </w:r>
      <w:r w:rsidRPr="00883A08" w:rsidR="001B5CCD">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rofessional </w:instrText>
      </w:r>
      <w:r w:rsidRPr="00883A08" w:rsidR="001B5CCD">
        <w:rPr>
          <w:rStyle w:val="Heading3Char"/>
          <w:rFonts w:asciiTheme="minorHAnsi" w:hAnsiTheme="minorHAnsi" w:cstheme="minorHAnsi"/>
          <w:b w:val="0"/>
          <w:bCs w:val="0"/>
          <w:sz w:val="28"/>
          <w:szCs w:val="28"/>
        </w:rPr>
        <w:instrText>C</w:instrText>
      </w:r>
      <w:r w:rsidRPr="00883A08" w:rsidR="00C77152">
        <w:rPr>
          <w:rStyle w:val="Heading3Char"/>
          <w:rFonts w:asciiTheme="minorHAnsi" w:hAnsiTheme="minorHAnsi" w:cstheme="minorHAnsi"/>
          <w:b w:val="0"/>
          <w:bCs w:val="0"/>
          <w:sz w:val="28"/>
          <w:szCs w:val="28"/>
        </w:rPr>
        <w:instrText xml:space="preserve">ompetence for </w:instrText>
      </w:r>
      <w:r w:rsidRPr="00883A08" w:rsidR="001B5CCD">
        <w:rPr>
          <w:rStyle w:val="Heading3Char"/>
          <w:rFonts w:asciiTheme="minorHAnsi" w:hAnsiTheme="minorHAnsi" w:cstheme="minorHAnsi"/>
          <w:b w:val="0"/>
          <w:bCs w:val="0"/>
          <w:sz w:val="28"/>
          <w:szCs w:val="28"/>
        </w:rPr>
        <w:instrText>M</w:instrText>
      </w:r>
      <w:r w:rsidRPr="00883A08" w:rsidR="00C77152">
        <w:rPr>
          <w:rStyle w:val="Heading3Char"/>
          <w:rFonts w:asciiTheme="minorHAnsi" w:hAnsiTheme="minorHAnsi" w:cstheme="minorHAnsi"/>
          <w:b w:val="0"/>
          <w:bCs w:val="0"/>
          <w:sz w:val="28"/>
          <w:szCs w:val="28"/>
        </w:rPr>
        <w:instrText xml:space="preserve">aking </w:instrText>
      </w:r>
      <w:r w:rsidRPr="00883A08" w:rsidR="001B5CCD">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ersonnel </w:instrText>
      </w:r>
      <w:r w:rsidRPr="00883A08" w:rsidR="001B5CCD">
        <w:rPr>
          <w:rStyle w:val="Heading3Char"/>
          <w:rFonts w:asciiTheme="minorHAnsi" w:hAnsiTheme="minorHAnsi" w:cstheme="minorHAnsi"/>
          <w:b w:val="0"/>
          <w:bCs w:val="0"/>
          <w:sz w:val="28"/>
          <w:szCs w:val="28"/>
        </w:rPr>
        <w:instrText>R</w:instrText>
      </w:r>
      <w:r w:rsidRPr="00883A08" w:rsidR="00C77152">
        <w:rPr>
          <w:rStyle w:val="Heading3Char"/>
          <w:rFonts w:asciiTheme="minorHAnsi" w:hAnsiTheme="minorHAnsi" w:cstheme="minorHAnsi"/>
          <w:b w:val="0"/>
          <w:bCs w:val="0"/>
          <w:sz w:val="28"/>
          <w:szCs w:val="28"/>
        </w:rPr>
        <w:instrText>ecommendations</w:instrText>
      </w:r>
      <w:r w:rsidRPr="00883A08" w:rsidR="001B5CCD">
        <w:rPr>
          <w:rStyle w:val="Heading3Char"/>
          <w:rFonts w:asciiTheme="minorHAnsi" w:hAnsiTheme="minorHAnsi" w:cstheme="minorHAnsi"/>
          <w:b w:val="0"/>
          <w:bCs w:val="0"/>
          <w:sz w:val="28"/>
          <w:szCs w:val="28"/>
        </w:rPr>
        <w:instrText>:</w:instrText>
      </w:r>
      <w:r w:rsidRPr="00883A08" w:rsidR="00C77152">
        <w:rPr>
          <w:rStyle w:val="Heading3Char"/>
          <w:rFonts w:asciiTheme="minorHAnsi" w:hAnsiTheme="minorHAnsi" w:cstheme="minorHAnsi"/>
          <w:b w:val="0"/>
          <w:bCs w:val="0"/>
          <w:sz w:val="28"/>
          <w:szCs w:val="28"/>
        </w:rPr>
        <w:instrText xml:space="preserve"> </w:instrText>
      </w:r>
      <w:r w:rsidRPr="00883A08" w:rsidR="001B5CCD">
        <w:rPr>
          <w:rStyle w:val="Heading3Char"/>
          <w:rFonts w:asciiTheme="minorHAnsi" w:hAnsiTheme="minorHAnsi" w:cstheme="minorHAnsi"/>
          <w:b w:val="0"/>
          <w:bCs w:val="0"/>
          <w:sz w:val="28"/>
          <w:szCs w:val="28"/>
        </w:rPr>
        <w:instrText>T</w:instrText>
      </w:r>
      <w:r w:rsidRPr="00883A08" w:rsidR="00C77152">
        <w:rPr>
          <w:rStyle w:val="Heading3Char"/>
          <w:rFonts w:asciiTheme="minorHAnsi" w:hAnsiTheme="minorHAnsi" w:cstheme="minorHAnsi"/>
          <w:b w:val="0"/>
          <w:bCs w:val="0"/>
          <w:sz w:val="28"/>
          <w:szCs w:val="28"/>
        </w:rPr>
        <w:instrText xml:space="preserve">eaching </w:instrText>
      </w:r>
      <w:r w:rsidRPr="00883A08" w:rsidR="001B5CCD">
        <w:rPr>
          <w:rStyle w:val="Heading3Char"/>
          <w:rFonts w:asciiTheme="minorHAnsi" w:hAnsiTheme="minorHAnsi" w:cstheme="minorHAnsi"/>
          <w:b w:val="0"/>
          <w:bCs w:val="0"/>
          <w:sz w:val="28"/>
          <w:szCs w:val="28"/>
        </w:rPr>
        <w:instrText>O</w:instrText>
      </w:r>
      <w:r w:rsidRPr="00883A08" w:rsidR="00C77152">
        <w:rPr>
          <w:rStyle w:val="Heading3Char"/>
          <w:rFonts w:asciiTheme="minorHAnsi" w:hAnsiTheme="minorHAnsi" w:cstheme="minorHAnsi"/>
          <w:b w:val="0"/>
          <w:bCs w:val="0"/>
          <w:sz w:val="28"/>
          <w:szCs w:val="28"/>
        </w:rPr>
        <w:instrText xml:space="preserve">bservations" </w:instrText>
      </w:r>
      <w:r w:rsidRPr="00883A08" w:rsidR="00C77152">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The Administration and the Chapter</w:t>
      </w:r>
      <w:r w:rsidRPr="0031312B" w:rsidR="008742D7">
        <w:rPr>
          <w:rFonts w:asciiTheme="minorHAnsi" w:hAnsiTheme="minorHAnsi" w:cstheme="minorHAnsi"/>
          <w:sz w:val="28"/>
          <w:szCs w:val="28"/>
        </w:rPr>
        <w:fldChar w:fldCharType="begin"/>
      </w:r>
      <w:r w:rsidRPr="0031312B" w:rsidR="008742D7">
        <w:rPr>
          <w:rFonts w:asciiTheme="minorHAnsi" w:hAnsiTheme="minorHAnsi" w:cstheme="minorHAnsi"/>
          <w:sz w:val="28"/>
          <w:szCs w:val="28"/>
        </w:rPr>
        <w:instrText xml:space="preserve"> XE "</w:instrText>
      </w:r>
      <w:r w:rsidRPr="0031312B" w:rsidR="008742D7">
        <w:rPr>
          <w:rFonts w:asciiTheme="minorHAnsi" w:hAnsiTheme="minorHAnsi" w:cstheme="minorHAnsi"/>
          <w:b/>
          <w:sz w:val="28"/>
          <w:szCs w:val="28"/>
        </w:rPr>
        <w:instrText>Chapter:</w:instrText>
      </w:r>
      <w:r w:rsidRPr="0031312B" w:rsidR="008742D7">
        <w:rPr>
          <w:rFonts w:asciiTheme="minorHAnsi" w:hAnsiTheme="minorHAnsi" w:cstheme="minorHAnsi"/>
          <w:sz w:val="28"/>
          <w:szCs w:val="28"/>
        </w:rPr>
        <w:instrText xml:space="preserve">Teaching </w:instrText>
      </w:r>
      <w:r w:rsidRPr="0031312B" w:rsidR="001B5CCD">
        <w:rPr>
          <w:rFonts w:asciiTheme="minorHAnsi" w:hAnsiTheme="minorHAnsi" w:cstheme="minorHAnsi"/>
          <w:sz w:val="28"/>
          <w:szCs w:val="28"/>
        </w:rPr>
        <w:instrText>O</w:instrText>
      </w:r>
      <w:r w:rsidRPr="0031312B" w:rsidR="008742D7">
        <w:rPr>
          <w:rFonts w:asciiTheme="minorHAnsi" w:hAnsiTheme="minorHAnsi" w:cstheme="minorHAnsi"/>
          <w:sz w:val="28"/>
          <w:szCs w:val="28"/>
        </w:rPr>
        <w:instrText xml:space="preserve">bservations" </w:instrText>
      </w:r>
      <w:r w:rsidRPr="0031312B" w:rsidR="008742D7">
        <w:rPr>
          <w:rFonts w:asciiTheme="minorHAnsi" w:hAnsiTheme="minorHAnsi" w:cstheme="minorHAnsi"/>
          <w:sz w:val="28"/>
          <w:szCs w:val="28"/>
        </w:rPr>
        <w:fldChar w:fldCharType="end"/>
      </w:r>
      <w:r w:rsidRPr="0031312B">
        <w:rPr>
          <w:rFonts w:asciiTheme="minorHAnsi" w:hAnsiTheme="minorHAnsi" w:cstheme="minorHAnsi"/>
          <w:sz w:val="28"/>
          <w:szCs w:val="28"/>
        </w:rPr>
        <w:t xml:space="preserve"> agree that observations of teaching may provide valuable information for both the faculty member and administration.</w:t>
      </w:r>
    </w:p>
    <w:p w:rsidRPr="0031312B" w:rsidR="008A7685" w:rsidP="0031312B" w:rsidRDefault="008A7685" w14:paraId="246E80CA"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3E4F890B" w14:textId="77777777">
      <w:pPr>
        <w:pStyle w:val="BodyText"/>
        <w:widowControl/>
        <w:spacing w:line="360" w:lineRule="auto"/>
        <w:ind w:left="1541" w:right="112"/>
        <w:jc w:val="both"/>
        <w:rPr>
          <w:rFonts w:asciiTheme="minorHAnsi" w:hAnsiTheme="minorHAnsi" w:cstheme="minorHAnsi"/>
          <w:sz w:val="28"/>
          <w:szCs w:val="28"/>
        </w:rPr>
      </w:pPr>
      <w:r w:rsidRPr="00883A08">
        <w:rPr>
          <w:rStyle w:val="Heading4Char"/>
          <w:rFonts w:cstheme="minorHAnsi"/>
          <w:b w:val="0"/>
          <w:bCs w:val="0"/>
        </w:rPr>
        <w:t>16.§3.3.1 Pre-Tenure Observations</w:t>
      </w:r>
      <w:r w:rsidRPr="00883A08" w:rsidR="00C77152">
        <w:rPr>
          <w:rStyle w:val="Heading4Char"/>
          <w:rFonts w:cstheme="minorHAnsi"/>
          <w:b w:val="0"/>
          <w:bCs w:val="0"/>
        </w:rPr>
        <w:fldChar w:fldCharType="begin"/>
      </w:r>
      <w:r w:rsidRPr="00883A08" w:rsidR="00C77152">
        <w:rPr>
          <w:rStyle w:val="Heading4Char"/>
          <w:rFonts w:cstheme="minorHAnsi"/>
          <w:b w:val="0"/>
          <w:bCs w:val="0"/>
        </w:rPr>
        <w:instrText xml:space="preserve"> XE "Evaluation of Professional Competence:Evaluation of </w:instrText>
      </w:r>
      <w:r w:rsidRPr="00883A08" w:rsidR="00C31B08">
        <w:rPr>
          <w:rStyle w:val="Heading4Char"/>
          <w:rFonts w:cstheme="minorHAnsi"/>
          <w:b w:val="0"/>
          <w:bCs w:val="0"/>
        </w:rPr>
        <w:instrText>P</w:instrText>
      </w:r>
      <w:r w:rsidRPr="00883A08" w:rsidR="00C77152">
        <w:rPr>
          <w:rStyle w:val="Heading4Char"/>
          <w:rFonts w:cstheme="minorHAnsi"/>
          <w:b w:val="0"/>
          <w:bCs w:val="0"/>
        </w:rPr>
        <w:instrText xml:space="preserve">rofessional </w:instrText>
      </w:r>
      <w:r w:rsidRPr="00883A08" w:rsidR="00C31B08">
        <w:rPr>
          <w:rStyle w:val="Heading4Char"/>
          <w:rFonts w:cstheme="minorHAnsi"/>
          <w:b w:val="0"/>
          <w:bCs w:val="0"/>
        </w:rPr>
        <w:instrText>C</w:instrText>
      </w:r>
      <w:r w:rsidRPr="00883A08" w:rsidR="00C77152">
        <w:rPr>
          <w:rStyle w:val="Heading4Char"/>
          <w:rFonts w:cstheme="minorHAnsi"/>
          <w:b w:val="0"/>
          <w:bCs w:val="0"/>
        </w:rPr>
        <w:instrText xml:space="preserve">ompetence for </w:instrText>
      </w:r>
      <w:r w:rsidRPr="00883A08" w:rsidR="00C31B08">
        <w:rPr>
          <w:rStyle w:val="Heading4Char"/>
          <w:rFonts w:cstheme="minorHAnsi"/>
          <w:b w:val="0"/>
          <w:bCs w:val="0"/>
        </w:rPr>
        <w:instrText>M</w:instrText>
      </w:r>
      <w:r w:rsidRPr="00883A08" w:rsidR="00C77152">
        <w:rPr>
          <w:rStyle w:val="Heading4Char"/>
          <w:rFonts w:cstheme="minorHAnsi"/>
          <w:b w:val="0"/>
          <w:bCs w:val="0"/>
        </w:rPr>
        <w:instrText xml:space="preserve">aking </w:instrText>
      </w:r>
      <w:r w:rsidRPr="00883A08" w:rsidR="00C31B08">
        <w:rPr>
          <w:rStyle w:val="Heading4Char"/>
          <w:rFonts w:cstheme="minorHAnsi"/>
          <w:b w:val="0"/>
          <w:bCs w:val="0"/>
        </w:rPr>
        <w:instrText>P</w:instrText>
      </w:r>
      <w:r w:rsidRPr="00883A08" w:rsidR="00C77152">
        <w:rPr>
          <w:rStyle w:val="Heading4Char"/>
          <w:rFonts w:cstheme="minorHAnsi"/>
          <w:b w:val="0"/>
          <w:bCs w:val="0"/>
        </w:rPr>
        <w:instrText xml:space="preserve">ersonnel </w:instrText>
      </w:r>
      <w:r w:rsidRPr="00883A08" w:rsidR="00C31B08">
        <w:rPr>
          <w:rStyle w:val="Heading4Char"/>
          <w:rFonts w:cstheme="minorHAnsi"/>
          <w:b w:val="0"/>
          <w:bCs w:val="0"/>
        </w:rPr>
        <w:instrText>R</w:instrText>
      </w:r>
      <w:r w:rsidRPr="00883A08" w:rsidR="00C77152">
        <w:rPr>
          <w:rStyle w:val="Heading4Char"/>
          <w:rFonts w:cstheme="minorHAnsi"/>
          <w:b w:val="0"/>
          <w:bCs w:val="0"/>
        </w:rPr>
        <w:instrText>ecommendations</w:instrText>
      </w:r>
      <w:r w:rsidRPr="00883A08" w:rsidR="00C31B08">
        <w:rPr>
          <w:rStyle w:val="Heading4Char"/>
          <w:rFonts w:cstheme="minorHAnsi"/>
          <w:b w:val="0"/>
          <w:bCs w:val="0"/>
        </w:rPr>
        <w:instrText>:</w:instrText>
      </w:r>
      <w:r w:rsidRPr="00883A08" w:rsidR="00C77152">
        <w:rPr>
          <w:rStyle w:val="Heading4Char"/>
          <w:rFonts w:cstheme="minorHAnsi"/>
          <w:b w:val="0"/>
          <w:bCs w:val="0"/>
        </w:rPr>
        <w:instrText xml:space="preserve"> </w:instrText>
      </w:r>
      <w:r w:rsidRPr="00883A08" w:rsidR="00C31B08">
        <w:rPr>
          <w:rStyle w:val="Heading4Char"/>
          <w:rFonts w:cstheme="minorHAnsi"/>
          <w:b w:val="0"/>
          <w:bCs w:val="0"/>
        </w:rPr>
        <w:instrText>T</w:instrText>
      </w:r>
      <w:r w:rsidRPr="00883A08" w:rsidR="00C77152">
        <w:rPr>
          <w:rStyle w:val="Heading4Char"/>
          <w:rFonts w:cstheme="minorHAnsi"/>
          <w:b w:val="0"/>
          <w:bCs w:val="0"/>
        </w:rPr>
        <w:instrText xml:space="preserve">eaching </w:instrText>
      </w:r>
      <w:r w:rsidRPr="00883A08" w:rsidR="00C31B08">
        <w:rPr>
          <w:rStyle w:val="Heading4Char"/>
          <w:rFonts w:cstheme="minorHAnsi"/>
          <w:b w:val="0"/>
          <w:bCs w:val="0"/>
        </w:rPr>
        <w:instrText>O</w:instrText>
      </w:r>
      <w:r w:rsidRPr="00883A08" w:rsidR="00C77152">
        <w:rPr>
          <w:rStyle w:val="Heading4Char"/>
          <w:rFonts w:cstheme="minorHAnsi"/>
          <w:b w:val="0"/>
          <w:bCs w:val="0"/>
        </w:rPr>
        <w:instrText>bservations</w:instrText>
      </w:r>
      <w:r w:rsidRPr="00883A08" w:rsidR="00C31B08">
        <w:rPr>
          <w:rStyle w:val="Heading4Char"/>
          <w:rFonts w:cstheme="minorHAnsi"/>
          <w:b w:val="0"/>
          <w:bCs w:val="0"/>
        </w:rPr>
        <w:instrText>:</w:instrText>
      </w:r>
      <w:r w:rsidRPr="00883A08" w:rsidR="00C77152">
        <w:rPr>
          <w:rStyle w:val="Heading4Char"/>
          <w:rFonts w:cstheme="minorHAnsi"/>
          <w:b w:val="0"/>
          <w:bCs w:val="0"/>
        </w:rPr>
        <w:instrText xml:space="preserve"> </w:instrText>
      </w:r>
      <w:r w:rsidRPr="00883A08" w:rsidR="00C31B08">
        <w:rPr>
          <w:rStyle w:val="Heading4Char"/>
          <w:rFonts w:cstheme="minorHAnsi"/>
          <w:b w:val="0"/>
          <w:bCs w:val="0"/>
        </w:rPr>
        <w:instrText>P</w:instrText>
      </w:r>
      <w:r w:rsidRPr="00883A08" w:rsidR="00C77152">
        <w:rPr>
          <w:rStyle w:val="Heading4Char"/>
          <w:rFonts w:cstheme="minorHAnsi"/>
          <w:b w:val="0"/>
          <w:bCs w:val="0"/>
        </w:rPr>
        <w:instrText>re-</w:instrText>
      </w:r>
      <w:r w:rsidRPr="00883A08" w:rsidR="00C31B08">
        <w:rPr>
          <w:rStyle w:val="Heading4Char"/>
          <w:rFonts w:cstheme="minorHAnsi"/>
          <w:b w:val="0"/>
          <w:bCs w:val="0"/>
        </w:rPr>
        <w:instrText>T</w:instrText>
      </w:r>
      <w:r w:rsidRPr="00883A08" w:rsidR="00C77152">
        <w:rPr>
          <w:rStyle w:val="Heading4Char"/>
          <w:rFonts w:cstheme="minorHAnsi"/>
          <w:b w:val="0"/>
          <w:bCs w:val="0"/>
        </w:rPr>
        <w:instrText xml:space="preserve">enure </w:instrText>
      </w:r>
      <w:r w:rsidRPr="00883A08" w:rsidR="00C31B08">
        <w:rPr>
          <w:rStyle w:val="Heading4Char"/>
          <w:rFonts w:cstheme="minorHAnsi"/>
          <w:b w:val="0"/>
          <w:bCs w:val="0"/>
        </w:rPr>
        <w:instrText>O</w:instrText>
      </w:r>
      <w:r w:rsidRPr="00883A08" w:rsidR="00C77152">
        <w:rPr>
          <w:rStyle w:val="Heading4Char"/>
          <w:rFonts w:cstheme="minorHAnsi"/>
          <w:b w:val="0"/>
          <w:bCs w:val="0"/>
        </w:rPr>
        <w:instrText xml:space="preserve">bservations" </w:instrText>
      </w:r>
      <w:r w:rsidRPr="00883A08" w:rsidR="00C77152">
        <w:rPr>
          <w:rStyle w:val="Heading4Char"/>
          <w:rFonts w:cstheme="minorHAnsi"/>
          <w:b w:val="0"/>
          <w:bCs w:val="0"/>
        </w:rPr>
        <w:fldChar w:fldCharType="end"/>
      </w:r>
      <w:r w:rsidRPr="00883A08">
        <w:rPr>
          <w:rStyle w:val="Heading4Char"/>
          <w:rFonts w:cstheme="minorHAnsi"/>
          <w:b w:val="0"/>
          <w:bCs w:val="0"/>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Faculty on probationary status shall have at least one observation per year by either a faculty colleague or an administrator. The probationary faculty member and </w:t>
      </w:r>
      <w:r w:rsidRPr="0031312B" w:rsidR="00F24875">
        <w:rPr>
          <w:rFonts w:asciiTheme="minorHAnsi" w:hAnsiTheme="minorHAnsi" w:cstheme="minorHAnsi"/>
          <w:sz w:val="28"/>
          <w:szCs w:val="28"/>
        </w:rPr>
        <w:t>their</w:t>
      </w:r>
      <w:r w:rsidRPr="0031312B">
        <w:rPr>
          <w:rFonts w:asciiTheme="minorHAnsi" w:hAnsiTheme="minorHAnsi" w:cstheme="minorHAnsi"/>
          <w:sz w:val="28"/>
          <w:szCs w:val="28"/>
        </w:rPr>
        <w:t xml:space="preserve"> chair</w:t>
      </w:r>
      <w:r w:rsidRPr="0031312B" w:rsidR="00397FC7">
        <w:rPr>
          <w:rFonts w:asciiTheme="minorHAnsi" w:hAnsiTheme="minorHAnsi" w:cstheme="minorHAnsi"/>
          <w:sz w:val="28"/>
          <w:szCs w:val="28"/>
        </w:rPr>
        <w:fldChar w:fldCharType="begin"/>
      </w:r>
      <w:r w:rsidRPr="0031312B" w:rsidR="00397FC7">
        <w:rPr>
          <w:rFonts w:asciiTheme="minorHAnsi" w:hAnsiTheme="minorHAnsi" w:cstheme="minorHAnsi"/>
          <w:sz w:val="28"/>
          <w:szCs w:val="28"/>
        </w:rPr>
        <w:instrText xml:space="preserve"> XE "</w:instrText>
      </w:r>
      <w:r w:rsidRPr="0031312B" w:rsidR="00397FC7">
        <w:rPr>
          <w:rFonts w:asciiTheme="minorHAnsi" w:hAnsiTheme="minorHAnsi" w:cstheme="minorHAnsi"/>
          <w:b/>
          <w:sz w:val="28"/>
          <w:szCs w:val="28"/>
        </w:rPr>
        <w:instrText>Chair:</w:instrText>
      </w:r>
      <w:r w:rsidRPr="0031312B" w:rsidR="00397FC7">
        <w:rPr>
          <w:rFonts w:asciiTheme="minorHAnsi" w:hAnsiTheme="minorHAnsi" w:cstheme="minorHAnsi"/>
          <w:sz w:val="28"/>
          <w:szCs w:val="28"/>
        </w:rPr>
        <w:instrText xml:space="preserve">Pre-Tenure </w:instrText>
      </w:r>
      <w:r w:rsidRPr="0031312B" w:rsidR="00C31B08">
        <w:rPr>
          <w:rFonts w:asciiTheme="minorHAnsi" w:hAnsiTheme="minorHAnsi" w:cstheme="minorHAnsi"/>
          <w:sz w:val="28"/>
          <w:szCs w:val="28"/>
        </w:rPr>
        <w:instrText>O</w:instrText>
      </w:r>
      <w:r w:rsidRPr="0031312B" w:rsidR="00397FC7">
        <w:rPr>
          <w:rFonts w:asciiTheme="minorHAnsi" w:hAnsiTheme="minorHAnsi" w:cstheme="minorHAnsi"/>
          <w:sz w:val="28"/>
          <w:szCs w:val="28"/>
        </w:rPr>
        <w:instrText xml:space="preserve">bservations" </w:instrText>
      </w:r>
      <w:r w:rsidRPr="0031312B" w:rsidR="00397FC7">
        <w:rPr>
          <w:rFonts w:asciiTheme="minorHAnsi" w:hAnsiTheme="minorHAnsi" w:cstheme="minorHAnsi"/>
          <w:sz w:val="28"/>
          <w:szCs w:val="28"/>
        </w:rPr>
        <w:fldChar w:fldCharType="end"/>
      </w:r>
      <w:r w:rsidRPr="0031312B">
        <w:rPr>
          <w:rFonts w:asciiTheme="minorHAnsi" w:hAnsiTheme="minorHAnsi" w:cstheme="minorHAnsi"/>
          <w:sz w:val="28"/>
          <w:szCs w:val="28"/>
        </w:rPr>
        <w:t xml:space="preserve"> shall determine for </w:t>
      </w:r>
      <w:r w:rsidRPr="0031312B" w:rsidR="005B18B0">
        <w:rPr>
          <w:rFonts w:asciiTheme="minorHAnsi" w:hAnsiTheme="minorHAnsi" w:cstheme="minorHAnsi"/>
          <w:sz w:val="28"/>
          <w:szCs w:val="28"/>
        </w:rPr>
        <w:t xml:space="preserve">each </w:t>
      </w:r>
      <w:r w:rsidRPr="0031312B">
        <w:rPr>
          <w:rFonts w:asciiTheme="minorHAnsi" w:hAnsiTheme="minorHAnsi" w:cstheme="minorHAnsi"/>
          <w:sz w:val="28"/>
          <w:szCs w:val="28"/>
        </w:rPr>
        <w:t>observation, by mutual agreement, who the observer shall be. If the faculty member and department chair are unable to reach agreement, the department personnel/tenure committee</w:t>
      </w:r>
      <w:r w:rsidRPr="0031312B" w:rsidR="00FE1905">
        <w:rPr>
          <w:rFonts w:asciiTheme="minorHAnsi" w:hAnsiTheme="minorHAnsi" w:cstheme="minorHAnsi"/>
          <w:sz w:val="28"/>
          <w:szCs w:val="28"/>
        </w:rPr>
        <w:fldChar w:fldCharType="begin"/>
      </w:r>
      <w:r w:rsidRPr="0031312B" w:rsidR="00FE1905">
        <w:rPr>
          <w:rFonts w:asciiTheme="minorHAnsi" w:hAnsiTheme="minorHAnsi" w:cstheme="minorHAnsi"/>
          <w:sz w:val="28"/>
          <w:szCs w:val="28"/>
        </w:rPr>
        <w:instrText xml:space="preserve"> XE "</w:instrText>
      </w:r>
      <w:r w:rsidRPr="0031312B" w:rsidR="00FE1905">
        <w:rPr>
          <w:rFonts w:asciiTheme="minorHAnsi" w:hAnsiTheme="minorHAnsi" w:cstheme="minorHAnsi"/>
          <w:b/>
          <w:sz w:val="28"/>
          <w:szCs w:val="28"/>
        </w:rPr>
        <w:instrText>Committees:</w:instrText>
      </w:r>
      <w:r w:rsidRPr="0031312B" w:rsidR="00FE1905">
        <w:rPr>
          <w:rFonts w:asciiTheme="minorHAnsi" w:hAnsiTheme="minorHAnsi" w:cstheme="minorHAnsi"/>
          <w:sz w:val="28"/>
          <w:szCs w:val="28"/>
        </w:rPr>
        <w:instrText xml:space="preserve">Tenure" </w:instrText>
      </w:r>
      <w:r w:rsidRPr="0031312B" w:rsidR="00FE1905">
        <w:rPr>
          <w:rFonts w:asciiTheme="minorHAnsi" w:hAnsiTheme="minorHAnsi" w:cstheme="minorHAnsi"/>
          <w:sz w:val="28"/>
          <w:szCs w:val="28"/>
        </w:rPr>
        <w:fldChar w:fldCharType="end"/>
      </w:r>
      <w:r w:rsidRPr="0031312B">
        <w:rPr>
          <w:rFonts w:asciiTheme="minorHAnsi" w:hAnsiTheme="minorHAnsi" w:cstheme="minorHAnsi"/>
          <w:sz w:val="28"/>
          <w:szCs w:val="28"/>
        </w:rPr>
        <w:t xml:space="preserve"> shall work with the faculty member and chair to facilitate the process. </w:t>
      </w:r>
      <w:proofErr w:type="gramStart"/>
      <w:r w:rsidRPr="0031312B">
        <w:rPr>
          <w:rFonts w:asciiTheme="minorHAnsi" w:hAnsiTheme="minorHAnsi" w:cstheme="minorHAnsi"/>
          <w:sz w:val="28"/>
          <w:szCs w:val="28"/>
        </w:rPr>
        <w:t>In the event that</w:t>
      </w:r>
      <w:proofErr w:type="gramEnd"/>
      <w:r w:rsidRPr="0031312B">
        <w:rPr>
          <w:rFonts w:asciiTheme="minorHAnsi" w:hAnsiTheme="minorHAnsi" w:cstheme="minorHAnsi"/>
          <w:sz w:val="28"/>
          <w:szCs w:val="28"/>
        </w:rPr>
        <w:t xml:space="preserve">, after facilitation, there is still no agreement, the matter will be referred </w:t>
      </w:r>
      <w:proofErr w:type="gramStart"/>
      <w:r w:rsidRPr="0031312B">
        <w:rPr>
          <w:rFonts w:asciiTheme="minorHAnsi" w:hAnsiTheme="minorHAnsi" w:cstheme="minorHAnsi"/>
          <w:sz w:val="28"/>
          <w:szCs w:val="28"/>
        </w:rPr>
        <w:t>to</w:t>
      </w:r>
      <w:proofErr w:type="gramEnd"/>
      <w:r w:rsidRPr="0031312B">
        <w:rPr>
          <w:rFonts w:asciiTheme="minorHAnsi" w:hAnsiTheme="minorHAnsi" w:cstheme="minorHAnsi"/>
          <w:sz w:val="28"/>
          <w:szCs w:val="28"/>
        </w:rPr>
        <w:t xml:space="preserve"> the Director of Academic Labor Relations</w:t>
      </w:r>
      <w:r w:rsidRPr="0031312B" w:rsidR="00564865">
        <w:rPr>
          <w:rFonts w:asciiTheme="minorHAnsi" w:hAnsiTheme="minorHAnsi" w:cstheme="minorHAnsi"/>
          <w:sz w:val="28"/>
          <w:szCs w:val="28"/>
        </w:rPr>
        <w:fldChar w:fldCharType="begin"/>
      </w:r>
      <w:r w:rsidRPr="0031312B" w:rsidR="00564865">
        <w:rPr>
          <w:rFonts w:asciiTheme="minorHAnsi" w:hAnsiTheme="minorHAnsi" w:cstheme="minorHAnsi"/>
          <w:sz w:val="28"/>
          <w:szCs w:val="28"/>
        </w:rPr>
        <w:instrText xml:space="preserve"> XE "</w:instrText>
      </w:r>
      <w:r w:rsidRPr="0031312B" w:rsidR="00564865">
        <w:rPr>
          <w:rFonts w:asciiTheme="minorHAnsi" w:hAnsiTheme="minorHAnsi" w:cstheme="minorHAnsi"/>
          <w:b/>
          <w:sz w:val="28"/>
          <w:szCs w:val="28"/>
        </w:rPr>
        <w:instrText>Director of Academic Labor Relations:</w:instrText>
      </w:r>
      <w:r w:rsidRPr="0031312B" w:rsidR="00564865">
        <w:rPr>
          <w:rFonts w:asciiTheme="minorHAnsi" w:hAnsiTheme="minorHAnsi" w:cstheme="minorHAnsi"/>
          <w:sz w:val="28"/>
          <w:szCs w:val="28"/>
        </w:rPr>
        <w:instrText xml:space="preserve">Tenure" </w:instrText>
      </w:r>
      <w:r w:rsidRPr="0031312B" w:rsidR="00564865">
        <w:rPr>
          <w:rFonts w:asciiTheme="minorHAnsi" w:hAnsiTheme="minorHAnsi" w:cstheme="minorHAnsi"/>
          <w:sz w:val="28"/>
          <w:szCs w:val="28"/>
        </w:rPr>
        <w:fldChar w:fldCharType="end"/>
      </w:r>
      <w:r w:rsidRPr="0031312B">
        <w:rPr>
          <w:rFonts w:asciiTheme="minorHAnsi" w:hAnsiTheme="minorHAnsi" w:cstheme="minorHAnsi"/>
          <w:sz w:val="28"/>
          <w:szCs w:val="28"/>
        </w:rPr>
        <w:t xml:space="preserve"> and the Chapter's Contract Administrator for resolution. The observer may be a department colleague, the department chair, or a faculty member or administrator outside of the faculty member's department, but within the institution. The date/time of each observation shall be determined, by mutual agreement, between the faculty member and </w:t>
      </w:r>
      <w:r w:rsidRPr="0031312B" w:rsidR="00F24875">
        <w:rPr>
          <w:rFonts w:asciiTheme="minorHAnsi" w:hAnsiTheme="minorHAnsi" w:cstheme="minorHAnsi"/>
          <w:sz w:val="28"/>
          <w:szCs w:val="28"/>
        </w:rPr>
        <w:t>their</w:t>
      </w:r>
      <w:r w:rsidRPr="0031312B">
        <w:rPr>
          <w:rFonts w:asciiTheme="minorHAnsi" w:hAnsiTheme="minorHAnsi" w:cstheme="minorHAnsi"/>
          <w:sz w:val="28"/>
          <w:szCs w:val="28"/>
        </w:rPr>
        <w:t xml:space="preserve"> chair. There shall be no unscheduled observations.</w:t>
      </w:r>
    </w:p>
    <w:p w:rsidRPr="0031312B" w:rsidR="008A7685" w:rsidP="0031312B" w:rsidRDefault="008A7685" w14:paraId="0C4945AA"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720235FD" w14:textId="77777777">
      <w:pPr>
        <w:pStyle w:val="BodyText"/>
        <w:widowControl/>
        <w:spacing w:line="360" w:lineRule="auto"/>
        <w:ind w:left="2160" w:right="117"/>
        <w:jc w:val="both"/>
        <w:rPr>
          <w:rFonts w:asciiTheme="minorHAnsi" w:hAnsiTheme="minorHAnsi" w:cstheme="minorHAnsi"/>
          <w:sz w:val="28"/>
          <w:szCs w:val="28"/>
        </w:rPr>
      </w:pPr>
      <w:r w:rsidRPr="00883A08">
        <w:rPr>
          <w:rStyle w:val="Heading5Char"/>
          <w:rFonts w:cstheme="minorHAnsi"/>
          <w:b w:val="0"/>
          <w:bCs w:val="0"/>
          <w:i w:val="0"/>
          <w:iCs w:val="0"/>
          <w:sz w:val="28"/>
          <w:szCs w:val="28"/>
        </w:rPr>
        <w:t>16.§3.3.1.1 Additional Observations</w:t>
      </w:r>
      <w:r w:rsidRPr="00883A08" w:rsidR="00C77152">
        <w:rPr>
          <w:rStyle w:val="Heading5Char"/>
          <w:rFonts w:cstheme="minorHAnsi"/>
          <w:b w:val="0"/>
          <w:bCs w:val="0"/>
          <w:i w:val="0"/>
          <w:iCs w:val="0"/>
          <w:sz w:val="28"/>
          <w:szCs w:val="28"/>
        </w:rPr>
        <w:fldChar w:fldCharType="begin"/>
      </w:r>
      <w:r w:rsidRPr="00883A08" w:rsidR="00C77152">
        <w:rPr>
          <w:rStyle w:val="Heading5Char"/>
          <w:rFonts w:cstheme="minorHAnsi"/>
          <w:b w:val="0"/>
          <w:bCs w:val="0"/>
          <w:i w:val="0"/>
          <w:iCs w:val="0"/>
          <w:sz w:val="28"/>
          <w:szCs w:val="28"/>
        </w:rPr>
        <w:instrText xml:space="preserve"> XE "Evaluation of Professional Competence:Evaluation of </w:instrText>
      </w:r>
      <w:r w:rsidRPr="00883A08" w:rsidR="00C31B08">
        <w:rPr>
          <w:rStyle w:val="Heading5Char"/>
          <w:rFonts w:cstheme="minorHAnsi"/>
          <w:b w:val="0"/>
          <w:bCs w:val="0"/>
          <w:i w:val="0"/>
          <w:iCs w:val="0"/>
          <w:sz w:val="28"/>
          <w:szCs w:val="28"/>
        </w:rPr>
        <w:instrText>P</w:instrText>
      </w:r>
      <w:r w:rsidRPr="00883A08" w:rsidR="00C77152">
        <w:rPr>
          <w:rStyle w:val="Heading5Char"/>
          <w:rFonts w:cstheme="minorHAnsi"/>
          <w:b w:val="0"/>
          <w:bCs w:val="0"/>
          <w:i w:val="0"/>
          <w:iCs w:val="0"/>
          <w:sz w:val="28"/>
          <w:szCs w:val="28"/>
        </w:rPr>
        <w:instrText xml:space="preserve">rofessional </w:instrText>
      </w:r>
      <w:r w:rsidRPr="00883A08" w:rsidR="00C31B08">
        <w:rPr>
          <w:rStyle w:val="Heading5Char"/>
          <w:rFonts w:cstheme="minorHAnsi"/>
          <w:b w:val="0"/>
          <w:bCs w:val="0"/>
          <w:i w:val="0"/>
          <w:iCs w:val="0"/>
          <w:sz w:val="28"/>
          <w:szCs w:val="28"/>
        </w:rPr>
        <w:instrText>C</w:instrText>
      </w:r>
      <w:r w:rsidRPr="00883A08" w:rsidR="00C77152">
        <w:rPr>
          <w:rStyle w:val="Heading5Char"/>
          <w:rFonts w:cstheme="minorHAnsi"/>
          <w:b w:val="0"/>
          <w:bCs w:val="0"/>
          <w:i w:val="0"/>
          <w:iCs w:val="0"/>
          <w:sz w:val="28"/>
          <w:szCs w:val="28"/>
        </w:rPr>
        <w:instrText xml:space="preserve">ompetence for </w:instrText>
      </w:r>
      <w:r w:rsidRPr="00883A08" w:rsidR="00C31B08">
        <w:rPr>
          <w:rStyle w:val="Heading5Char"/>
          <w:rFonts w:cstheme="minorHAnsi"/>
          <w:b w:val="0"/>
          <w:bCs w:val="0"/>
          <w:i w:val="0"/>
          <w:iCs w:val="0"/>
          <w:sz w:val="28"/>
          <w:szCs w:val="28"/>
        </w:rPr>
        <w:instrText>M</w:instrText>
      </w:r>
      <w:r w:rsidRPr="00883A08" w:rsidR="00C77152">
        <w:rPr>
          <w:rStyle w:val="Heading5Char"/>
          <w:rFonts w:cstheme="minorHAnsi"/>
          <w:b w:val="0"/>
          <w:bCs w:val="0"/>
          <w:i w:val="0"/>
          <w:iCs w:val="0"/>
          <w:sz w:val="28"/>
          <w:szCs w:val="28"/>
        </w:rPr>
        <w:instrText xml:space="preserve">aking </w:instrText>
      </w:r>
      <w:r w:rsidRPr="00883A08" w:rsidR="00C31B08">
        <w:rPr>
          <w:rStyle w:val="Heading5Char"/>
          <w:rFonts w:cstheme="minorHAnsi"/>
          <w:b w:val="0"/>
          <w:bCs w:val="0"/>
          <w:i w:val="0"/>
          <w:iCs w:val="0"/>
          <w:sz w:val="28"/>
          <w:szCs w:val="28"/>
        </w:rPr>
        <w:instrText>P</w:instrText>
      </w:r>
      <w:r w:rsidRPr="00883A08" w:rsidR="00C77152">
        <w:rPr>
          <w:rStyle w:val="Heading5Char"/>
          <w:rFonts w:cstheme="minorHAnsi"/>
          <w:b w:val="0"/>
          <w:bCs w:val="0"/>
          <w:i w:val="0"/>
          <w:iCs w:val="0"/>
          <w:sz w:val="28"/>
          <w:szCs w:val="28"/>
        </w:rPr>
        <w:instrText xml:space="preserve">ersonnel </w:instrText>
      </w:r>
      <w:r w:rsidRPr="00883A08" w:rsidR="00C31B08">
        <w:rPr>
          <w:rStyle w:val="Heading5Char"/>
          <w:rFonts w:cstheme="minorHAnsi"/>
          <w:b w:val="0"/>
          <w:bCs w:val="0"/>
          <w:i w:val="0"/>
          <w:iCs w:val="0"/>
          <w:sz w:val="28"/>
          <w:szCs w:val="28"/>
        </w:rPr>
        <w:instrText>R</w:instrText>
      </w:r>
      <w:r w:rsidRPr="00883A08" w:rsidR="00C77152">
        <w:rPr>
          <w:rStyle w:val="Heading5Char"/>
          <w:rFonts w:cstheme="minorHAnsi"/>
          <w:b w:val="0"/>
          <w:bCs w:val="0"/>
          <w:i w:val="0"/>
          <w:iCs w:val="0"/>
          <w:sz w:val="28"/>
          <w:szCs w:val="28"/>
        </w:rPr>
        <w:instrText>ecommendations</w:instrText>
      </w:r>
      <w:r w:rsidRPr="00883A08" w:rsidR="00C31B08">
        <w:rPr>
          <w:rStyle w:val="Heading5Char"/>
          <w:rFonts w:cstheme="minorHAnsi"/>
          <w:b w:val="0"/>
          <w:bCs w:val="0"/>
          <w:i w:val="0"/>
          <w:iCs w:val="0"/>
          <w:sz w:val="28"/>
          <w:szCs w:val="28"/>
        </w:rPr>
        <w:instrText>:</w:instrText>
      </w:r>
      <w:r w:rsidRPr="00883A08" w:rsidR="00C77152">
        <w:rPr>
          <w:rStyle w:val="Heading5Char"/>
          <w:rFonts w:cstheme="minorHAnsi"/>
          <w:b w:val="0"/>
          <w:bCs w:val="0"/>
          <w:i w:val="0"/>
          <w:iCs w:val="0"/>
          <w:sz w:val="28"/>
          <w:szCs w:val="28"/>
        </w:rPr>
        <w:instrText xml:space="preserve"> </w:instrText>
      </w:r>
      <w:r w:rsidRPr="00883A08" w:rsidR="00C31B08">
        <w:rPr>
          <w:rStyle w:val="Heading5Char"/>
          <w:rFonts w:cstheme="minorHAnsi"/>
          <w:b w:val="0"/>
          <w:bCs w:val="0"/>
          <w:i w:val="0"/>
          <w:iCs w:val="0"/>
          <w:sz w:val="28"/>
          <w:szCs w:val="28"/>
        </w:rPr>
        <w:instrText>T</w:instrText>
      </w:r>
      <w:r w:rsidRPr="00883A08" w:rsidR="00C77152">
        <w:rPr>
          <w:rStyle w:val="Heading5Char"/>
          <w:rFonts w:cstheme="minorHAnsi"/>
          <w:b w:val="0"/>
          <w:bCs w:val="0"/>
          <w:i w:val="0"/>
          <w:iCs w:val="0"/>
          <w:sz w:val="28"/>
          <w:szCs w:val="28"/>
        </w:rPr>
        <w:instrText xml:space="preserve">eaching </w:instrText>
      </w:r>
      <w:r w:rsidRPr="00883A08" w:rsidR="00C31B08">
        <w:rPr>
          <w:rStyle w:val="Heading5Char"/>
          <w:rFonts w:cstheme="minorHAnsi"/>
          <w:b w:val="0"/>
          <w:bCs w:val="0"/>
          <w:i w:val="0"/>
          <w:iCs w:val="0"/>
          <w:sz w:val="28"/>
          <w:szCs w:val="28"/>
        </w:rPr>
        <w:instrText>O</w:instrText>
      </w:r>
      <w:r w:rsidRPr="00883A08" w:rsidR="00C77152">
        <w:rPr>
          <w:rStyle w:val="Heading5Char"/>
          <w:rFonts w:cstheme="minorHAnsi"/>
          <w:b w:val="0"/>
          <w:bCs w:val="0"/>
          <w:i w:val="0"/>
          <w:iCs w:val="0"/>
          <w:sz w:val="28"/>
          <w:szCs w:val="28"/>
        </w:rPr>
        <w:instrText>bservations</w:instrText>
      </w:r>
      <w:r w:rsidRPr="00883A08" w:rsidR="007E21B7">
        <w:rPr>
          <w:rStyle w:val="Heading5Char"/>
          <w:rFonts w:cstheme="minorHAnsi"/>
          <w:b w:val="0"/>
          <w:bCs w:val="0"/>
          <w:i w:val="0"/>
          <w:iCs w:val="0"/>
          <w:sz w:val="28"/>
          <w:szCs w:val="28"/>
        </w:rPr>
        <w:instrText>:</w:instrText>
      </w:r>
      <w:r w:rsidRPr="00883A08" w:rsidR="00C77152">
        <w:rPr>
          <w:rStyle w:val="Heading5Char"/>
          <w:rFonts w:cstheme="minorHAnsi"/>
          <w:b w:val="0"/>
          <w:bCs w:val="0"/>
          <w:i w:val="0"/>
          <w:iCs w:val="0"/>
          <w:sz w:val="28"/>
          <w:szCs w:val="28"/>
        </w:rPr>
        <w:instrText xml:space="preserve"> </w:instrText>
      </w:r>
      <w:r w:rsidRPr="00883A08" w:rsidR="007E21B7">
        <w:rPr>
          <w:rStyle w:val="Heading5Char"/>
          <w:rFonts w:cstheme="minorHAnsi"/>
          <w:b w:val="0"/>
          <w:bCs w:val="0"/>
          <w:i w:val="0"/>
          <w:iCs w:val="0"/>
          <w:sz w:val="28"/>
          <w:szCs w:val="28"/>
        </w:rPr>
        <w:instrText>P</w:instrText>
      </w:r>
      <w:r w:rsidRPr="00883A08" w:rsidR="00E544EF">
        <w:rPr>
          <w:rStyle w:val="Heading5Char"/>
          <w:rFonts w:cstheme="minorHAnsi"/>
          <w:b w:val="0"/>
          <w:bCs w:val="0"/>
          <w:i w:val="0"/>
          <w:iCs w:val="0"/>
          <w:sz w:val="28"/>
          <w:szCs w:val="28"/>
        </w:rPr>
        <w:instrText>re-</w:instrText>
      </w:r>
      <w:r w:rsidRPr="00883A08" w:rsidR="007E21B7">
        <w:rPr>
          <w:rStyle w:val="Heading5Char"/>
          <w:rFonts w:cstheme="minorHAnsi"/>
          <w:b w:val="0"/>
          <w:bCs w:val="0"/>
          <w:i w:val="0"/>
          <w:iCs w:val="0"/>
          <w:sz w:val="28"/>
          <w:szCs w:val="28"/>
        </w:rPr>
        <w:instrText>T</w:instrText>
      </w:r>
      <w:r w:rsidRPr="00883A08" w:rsidR="00E544EF">
        <w:rPr>
          <w:rStyle w:val="Heading5Char"/>
          <w:rFonts w:cstheme="minorHAnsi"/>
          <w:b w:val="0"/>
          <w:bCs w:val="0"/>
          <w:i w:val="0"/>
          <w:iCs w:val="0"/>
          <w:sz w:val="28"/>
          <w:szCs w:val="28"/>
        </w:rPr>
        <w:instrText xml:space="preserve">enure </w:instrText>
      </w:r>
      <w:r w:rsidRPr="00883A08" w:rsidR="007E21B7">
        <w:rPr>
          <w:rStyle w:val="Heading5Char"/>
          <w:rFonts w:cstheme="minorHAnsi"/>
          <w:b w:val="0"/>
          <w:bCs w:val="0"/>
          <w:i w:val="0"/>
          <w:iCs w:val="0"/>
          <w:sz w:val="28"/>
          <w:szCs w:val="28"/>
        </w:rPr>
        <w:instrText>A</w:instrText>
      </w:r>
      <w:r w:rsidRPr="00883A08" w:rsidR="00C77152">
        <w:rPr>
          <w:rStyle w:val="Heading5Char"/>
          <w:rFonts w:cstheme="minorHAnsi"/>
          <w:b w:val="0"/>
          <w:bCs w:val="0"/>
          <w:i w:val="0"/>
          <w:iCs w:val="0"/>
          <w:sz w:val="28"/>
          <w:szCs w:val="28"/>
        </w:rPr>
        <w:instrText xml:space="preserve">dditional </w:instrText>
      </w:r>
      <w:r w:rsidRPr="00883A08" w:rsidR="007E21B7">
        <w:rPr>
          <w:rStyle w:val="Heading5Char"/>
          <w:rFonts w:cstheme="minorHAnsi"/>
          <w:b w:val="0"/>
          <w:bCs w:val="0"/>
          <w:i w:val="0"/>
          <w:iCs w:val="0"/>
          <w:sz w:val="28"/>
          <w:szCs w:val="28"/>
        </w:rPr>
        <w:instrText>O</w:instrText>
      </w:r>
      <w:r w:rsidRPr="00883A08" w:rsidR="00C77152">
        <w:rPr>
          <w:rStyle w:val="Heading5Char"/>
          <w:rFonts w:cstheme="minorHAnsi"/>
          <w:b w:val="0"/>
          <w:bCs w:val="0"/>
          <w:i w:val="0"/>
          <w:iCs w:val="0"/>
          <w:sz w:val="28"/>
          <w:szCs w:val="28"/>
        </w:rPr>
        <w:instrText xml:space="preserve">bservations" </w:instrText>
      </w:r>
      <w:r w:rsidRPr="00883A08" w:rsidR="00C77152">
        <w:rPr>
          <w:rStyle w:val="Heading5Char"/>
          <w:rFonts w:cstheme="minorHAnsi"/>
          <w:b w:val="0"/>
          <w:bCs w:val="0"/>
          <w:i w:val="0"/>
          <w:iCs w:val="0"/>
          <w:sz w:val="28"/>
          <w:szCs w:val="28"/>
        </w:rPr>
        <w:fldChar w:fldCharType="end"/>
      </w:r>
      <w:r w:rsidRPr="00883A08">
        <w:rPr>
          <w:rStyle w:val="Heading5Char"/>
          <w:rFonts w:cstheme="minorHAnsi"/>
          <w:b w:val="0"/>
          <w:bCs w:val="0"/>
          <w:i w:val="0"/>
          <w:i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Nothing in this Agreement shall prevent the faculty member from arranging additional teaching observations beyond the one required visit per year.</w:t>
      </w:r>
    </w:p>
    <w:p w:rsidRPr="0031312B" w:rsidR="008A7685" w:rsidP="0031312B" w:rsidRDefault="008A7685" w14:paraId="59DE23B1"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3A0C3603" w14:textId="77777777">
      <w:pPr>
        <w:pStyle w:val="BodyText"/>
        <w:widowControl/>
        <w:spacing w:line="360" w:lineRule="auto"/>
        <w:ind w:left="2160" w:right="117"/>
        <w:jc w:val="both"/>
        <w:rPr>
          <w:rFonts w:asciiTheme="minorHAnsi" w:hAnsiTheme="minorHAnsi" w:cstheme="minorHAnsi"/>
          <w:sz w:val="28"/>
          <w:szCs w:val="28"/>
        </w:rPr>
      </w:pPr>
      <w:r w:rsidRPr="00883A08">
        <w:rPr>
          <w:rStyle w:val="Heading5Char"/>
          <w:rFonts w:cstheme="minorHAnsi"/>
          <w:b w:val="0"/>
          <w:bCs w:val="0"/>
          <w:i w:val="0"/>
          <w:iCs w:val="0"/>
          <w:sz w:val="28"/>
          <w:szCs w:val="28"/>
        </w:rPr>
        <w:t>16.§3.3.1.2 Termination of Observations</w:t>
      </w:r>
      <w:r w:rsidRPr="00883A08" w:rsidR="00C77152">
        <w:rPr>
          <w:rStyle w:val="Heading5Char"/>
          <w:rFonts w:cstheme="minorHAnsi"/>
          <w:b w:val="0"/>
          <w:bCs w:val="0"/>
          <w:i w:val="0"/>
          <w:iCs w:val="0"/>
          <w:sz w:val="28"/>
          <w:szCs w:val="28"/>
        </w:rPr>
        <w:fldChar w:fldCharType="begin"/>
      </w:r>
      <w:r w:rsidRPr="00883A08" w:rsidR="00C77152">
        <w:rPr>
          <w:rStyle w:val="Heading5Char"/>
          <w:rFonts w:cstheme="minorHAnsi"/>
          <w:b w:val="0"/>
          <w:bCs w:val="0"/>
          <w:i w:val="0"/>
          <w:iCs w:val="0"/>
          <w:sz w:val="28"/>
          <w:szCs w:val="28"/>
        </w:rPr>
        <w:instrText xml:space="preserve"> XE "Evaluation of Professional Competence:Evaluation of </w:instrText>
      </w:r>
      <w:r w:rsidRPr="00883A08" w:rsidR="007E21B7">
        <w:rPr>
          <w:rStyle w:val="Heading5Char"/>
          <w:rFonts w:cstheme="minorHAnsi"/>
          <w:b w:val="0"/>
          <w:bCs w:val="0"/>
          <w:i w:val="0"/>
          <w:iCs w:val="0"/>
          <w:sz w:val="28"/>
          <w:szCs w:val="28"/>
        </w:rPr>
        <w:instrText>P</w:instrText>
      </w:r>
      <w:r w:rsidRPr="00883A08" w:rsidR="00C77152">
        <w:rPr>
          <w:rStyle w:val="Heading5Char"/>
          <w:rFonts w:cstheme="minorHAnsi"/>
          <w:b w:val="0"/>
          <w:bCs w:val="0"/>
          <w:i w:val="0"/>
          <w:iCs w:val="0"/>
          <w:sz w:val="28"/>
          <w:szCs w:val="28"/>
        </w:rPr>
        <w:instrText xml:space="preserve">rofessional </w:instrText>
      </w:r>
      <w:r w:rsidRPr="00883A08" w:rsidR="007E21B7">
        <w:rPr>
          <w:rStyle w:val="Heading5Char"/>
          <w:rFonts w:cstheme="minorHAnsi"/>
          <w:b w:val="0"/>
          <w:bCs w:val="0"/>
          <w:i w:val="0"/>
          <w:iCs w:val="0"/>
          <w:sz w:val="28"/>
          <w:szCs w:val="28"/>
        </w:rPr>
        <w:instrText>C</w:instrText>
      </w:r>
      <w:r w:rsidRPr="00883A08" w:rsidR="00C77152">
        <w:rPr>
          <w:rStyle w:val="Heading5Char"/>
          <w:rFonts w:cstheme="minorHAnsi"/>
          <w:b w:val="0"/>
          <w:bCs w:val="0"/>
          <w:i w:val="0"/>
          <w:iCs w:val="0"/>
          <w:sz w:val="28"/>
          <w:szCs w:val="28"/>
        </w:rPr>
        <w:instrText xml:space="preserve">ompetence for </w:instrText>
      </w:r>
      <w:r w:rsidRPr="00883A08" w:rsidR="007E21B7">
        <w:rPr>
          <w:rStyle w:val="Heading5Char"/>
          <w:rFonts w:cstheme="minorHAnsi"/>
          <w:b w:val="0"/>
          <w:bCs w:val="0"/>
          <w:i w:val="0"/>
          <w:iCs w:val="0"/>
          <w:sz w:val="28"/>
          <w:szCs w:val="28"/>
        </w:rPr>
        <w:instrText>M</w:instrText>
      </w:r>
      <w:r w:rsidRPr="00883A08" w:rsidR="00C77152">
        <w:rPr>
          <w:rStyle w:val="Heading5Char"/>
          <w:rFonts w:cstheme="minorHAnsi"/>
          <w:b w:val="0"/>
          <w:bCs w:val="0"/>
          <w:i w:val="0"/>
          <w:iCs w:val="0"/>
          <w:sz w:val="28"/>
          <w:szCs w:val="28"/>
        </w:rPr>
        <w:instrText xml:space="preserve">aking </w:instrText>
      </w:r>
      <w:r w:rsidRPr="00883A08" w:rsidR="007E21B7">
        <w:rPr>
          <w:rStyle w:val="Heading5Char"/>
          <w:rFonts w:cstheme="minorHAnsi"/>
          <w:b w:val="0"/>
          <w:bCs w:val="0"/>
          <w:i w:val="0"/>
          <w:iCs w:val="0"/>
          <w:sz w:val="28"/>
          <w:szCs w:val="28"/>
        </w:rPr>
        <w:instrText>P</w:instrText>
      </w:r>
      <w:r w:rsidRPr="00883A08" w:rsidR="00C77152">
        <w:rPr>
          <w:rStyle w:val="Heading5Char"/>
          <w:rFonts w:cstheme="minorHAnsi"/>
          <w:b w:val="0"/>
          <w:bCs w:val="0"/>
          <w:i w:val="0"/>
          <w:iCs w:val="0"/>
          <w:sz w:val="28"/>
          <w:szCs w:val="28"/>
        </w:rPr>
        <w:instrText xml:space="preserve">ersonnel </w:instrText>
      </w:r>
      <w:r w:rsidRPr="00883A08" w:rsidR="007E21B7">
        <w:rPr>
          <w:rStyle w:val="Heading5Char"/>
          <w:rFonts w:cstheme="minorHAnsi"/>
          <w:b w:val="0"/>
          <w:bCs w:val="0"/>
          <w:i w:val="0"/>
          <w:iCs w:val="0"/>
          <w:sz w:val="28"/>
          <w:szCs w:val="28"/>
        </w:rPr>
        <w:instrText>R</w:instrText>
      </w:r>
      <w:r w:rsidRPr="00883A08" w:rsidR="00C77152">
        <w:rPr>
          <w:rStyle w:val="Heading5Char"/>
          <w:rFonts w:cstheme="minorHAnsi"/>
          <w:b w:val="0"/>
          <w:bCs w:val="0"/>
          <w:i w:val="0"/>
          <w:iCs w:val="0"/>
          <w:sz w:val="28"/>
          <w:szCs w:val="28"/>
        </w:rPr>
        <w:instrText>ecommendations</w:instrText>
      </w:r>
      <w:r w:rsidRPr="00883A08" w:rsidR="007E21B7">
        <w:rPr>
          <w:rStyle w:val="Heading5Char"/>
          <w:rFonts w:cstheme="minorHAnsi"/>
          <w:b w:val="0"/>
          <w:bCs w:val="0"/>
          <w:i w:val="0"/>
          <w:iCs w:val="0"/>
          <w:sz w:val="28"/>
          <w:szCs w:val="28"/>
        </w:rPr>
        <w:instrText>:</w:instrText>
      </w:r>
      <w:r w:rsidRPr="00883A08" w:rsidR="00C77152">
        <w:rPr>
          <w:rStyle w:val="Heading5Char"/>
          <w:rFonts w:cstheme="minorHAnsi"/>
          <w:b w:val="0"/>
          <w:bCs w:val="0"/>
          <w:i w:val="0"/>
          <w:iCs w:val="0"/>
          <w:sz w:val="28"/>
          <w:szCs w:val="28"/>
        </w:rPr>
        <w:instrText xml:space="preserve"> </w:instrText>
      </w:r>
      <w:r w:rsidRPr="00883A08" w:rsidR="007E21B7">
        <w:rPr>
          <w:rStyle w:val="Heading5Char"/>
          <w:rFonts w:cstheme="minorHAnsi"/>
          <w:b w:val="0"/>
          <w:bCs w:val="0"/>
          <w:i w:val="0"/>
          <w:iCs w:val="0"/>
          <w:sz w:val="28"/>
          <w:szCs w:val="28"/>
        </w:rPr>
        <w:instrText>T</w:instrText>
      </w:r>
      <w:r w:rsidRPr="00883A08" w:rsidR="00C77152">
        <w:rPr>
          <w:rStyle w:val="Heading5Char"/>
          <w:rFonts w:cstheme="minorHAnsi"/>
          <w:b w:val="0"/>
          <w:bCs w:val="0"/>
          <w:i w:val="0"/>
          <w:iCs w:val="0"/>
          <w:sz w:val="28"/>
          <w:szCs w:val="28"/>
        </w:rPr>
        <w:instrText xml:space="preserve">eaching </w:instrText>
      </w:r>
      <w:r w:rsidRPr="00883A08" w:rsidR="007E21B7">
        <w:rPr>
          <w:rStyle w:val="Heading5Char"/>
          <w:rFonts w:cstheme="minorHAnsi"/>
          <w:b w:val="0"/>
          <w:bCs w:val="0"/>
          <w:i w:val="0"/>
          <w:iCs w:val="0"/>
          <w:sz w:val="28"/>
          <w:szCs w:val="28"/>
        </w:rPr>
        <w:instrText>O</w:instrText>
      </w:r>
      <w:r w:rsidRPr="00883A08" w:rsidR="00C77152">
        <w:rPr>
          <w:rStyle w:val="Heading5Char"/>
          <w:rFonts w:cstheme="minorHAnsi"/>
          <w:b w:val="0"/>
          <w:bCs w:val="0"/>
          <w:i w:val="0"/>
          <w:iCs w:val="0"/>
          <w:sz w:val="28"/>
          <w:szCs w:val="28"/>
        </w:rPr>
        <w:instrText>bservations</w:instrText>
      </w:r>
      <w:r w:rsidRPr="00883A08" w:rsidR="007E21B7">
        <w:rPr>
          <w:rStyle w:val="Heading5Char"/>
          <w:rFonts w:cstheme="minorHAnsi"/>
          <w:b w:val="0"/>
          <w:bCs w:val="0"/>
          <w:i w:val="0"/>
          <w:iCs w:val="0"/>
          <w:sz w:val="28"/>
          <w:szCs w:val="28"/>
        </w:rPr>
        <w:instrText>:</w:instrText>
      </w:r>
      <w:r w:rsidRPr="00883A08" w:rsidR="00E544EF">
        <w:rPr>
          <w:rStyle w:val="Heading5Char"/>
          <w:rFonts w:cstheme="minorHAnsi"/>
          <w:b w:val="0"/>
          <w:bCs w:val="0"/>
          <w:i w:val="0"/>
          <w:iCs w:val="0"/>
          <w:sz w:val="28"/>
          <w:szCs w:val="28"/>
        </w:rPr>
        <w:instrText xml:space="preserve"> </w:instrText>
      </w:r>
      <w:r w:rsidRPr="00883A08" w:rsidR="007E21B7">
        <w:rPr>
          <w:rStyle w:val="Heading5Char"/>
          <w:rFonts w:cstheme="minorHAnsi"/>
          <w:b w:val="0"/>
          <w:bCs w:val="0"/>
          <w:i w:val="0"/>
          <w:iCs w:val="0"/>
          <w:sz w:val="28"/>
          <w:szCs w:val="28"/>
        </w:rPr>
        <w:instrText>P</w:instrText>
      </w:r>
      <w:r w:rsidRPr="00883A08" w:rsidR="00E544EF">
        <w:rPr>
          <w:rStyle w:val="Heading5Char"/>
          <w:rFonts w:cstheme="minorHAnsi"/>
          <w:b w:val="0"/>
          <w:bCs w:val="0"/>
          <w:i w:val="0"/>
          <w:iCs w:val="0"/>
          <w:sz w:val="28"/>
          <w:szCs w:val="28"/>
        </w:rPr>
        <w:instrText>re-</w:instrText>
      </w:r>
      <w:r w:rsidRPr="00883A08" w:rsidR="007E21B7">
        <w:rPr>
          <w:rStyle w:val="Heading5Char"/>
          <w:rFonts w:cstheme="minorHAnsi"/>
          <w:b w:val="0"/>
          <w:bCs w:val="0"/>
          <w:i w:val="0"/>
          <w:iCs w:val="0"/>
          <w:sz w:val="28"/>
          <w:szCs w:val="28"/>
        </w:rPr>
        <w:instrText>T</w:instrText>
      </w:r>
      <w:r w:rsidRPr="00883A08" w:rsidR="00E544EF">
        <w:rPr>
          <w:rStyle w:val="Heading5Char"/>
          <w:rFonts w:cstheme="minorHAnsi"/>
          <w:b w:val="0"/>
          <w:bCs w:val="0"/>
          <w:i w:val="0"/>
          <w:iCs w:val="0"/>
          <w:sz w:val="28"/>
          <w:szCs w:val="28"/>
        </w:rPr>
        <w:instrText>enure</w:instrText>
      </w:r>
      <w:r w:rsidRPr="00883A08" w:rsidR="00C77152">
        <w:rPr>
          <w:rStyle w:val="Heading5Char"/>
          <w:rFonts w:cstheme="minorHAnsi"/>
          <w:b w:val="0"/>
          <w:bCs w:val="0"/>
          <w:i w:val="0"/>
          <w:iCs w:val="0"/>
          <w:sz w:val="28"/>
          <w:szCs w:val="28"/>
        </w:rPr>
        <w:instrText xml:space="preserve"> </w:instrText>
      </w:r>
      <w:r w:rsidRPr="00883A08" w:rsidR="007E21B7">
        <w:rPr>
          <w:rStyle w:val="Heading5Char"/>
          <w:rFonts w:cstheme="minorHAnsi"/>
          <w:b w:val="0"/>
          <w:bCs w:val="0"/>
          <w:i w:val="0"/>
          <w:iCs w:val="0"/>
          <w:sz w:val="28"/>
          <w:szCs w:val="28"/>
        </w:rPr>
        <w:instrText>T</w:instrText>
      </w:r>
      <w:r w:rsidRPr="00883A08" w:rsidR="00C77152">
        <w:rPr>
          <w:rStyle w:val="Heading5Char"/>
          <w:rFonts w:cstheme="minorHAnsi"/>
          <w:b w:val="0"/>
          <w:bCs w:val="0"/>
          <w:i w:val="0"/>
          <w:iCs w:val="0"/>
          <w:sz w:val="28"/>
          <w:szCs w:val="28"/>
        </w:rPr>
        <w:instrText xml:space="preserve">ermination of </w:instrText>
      </w:r>
      <w:r w:rsidRPr="00883A08" w:rsidR="007E21B7">
        <w:rPr>
          <w:rStyle w:val="Heading5Char"/>
          <w:rFonts w:cstheme="minorHAnsi"/>
          <w:b w:val="0"/>
          <w:bCs w:val="0"/>
          <w:i w:val="0"/>
          <w:iCs w:val="0"/>
          <w:sz w:val="28"/>
          <w:szCs w:val="28"/>
        </w:rPr>
        <w:instrText>O</w:instrText>
      </w:r>
      <w:r w:rsidRPr="00883A08" w:rsidR="00C77152">
        <w:rPr>
          <w:rStyle w:val="Heading5Char"/>
          <w:rFonts w:cstheme="minorHAnsi"/>
          <w:b w:val="0"/>
          <w:bCs w:val="0"/>
          <w:i w:val="0"/>
          <w:iCs w:val="0"/>
          <w:sz w:val="28"/>
          <w:szCs w:val="28"/>
        </w:rPr>
        <w:instrText xml:space="preserve">bservations" </w:instrText>
      </w:r>
      <w:r w:rsidRPr="00883A08" w:rsidR="00C77152">
        <w:rPr>
          <w:rStyle w:val="Heading5Char"/>
          <w:rFonts w:cstheme="minorHAnsi"/>
          <w:b w:val="0"/>
          <w:bCs w:val="0"/>
          <w:i w:val="0"/>
          <w:iCs w:val="0"/>
          <w:sz w:val="28"/>
          <w:szCs w:val="28"/>
        </w:rPr>
        <w:fldChar w:fldCharType="end"/>
      </w:r>
      <w:r w:rsidRPr="00883A08">
        <w:rPr>
          <w:rStyle w:val="Heading5Char"/>
          <w:rFonts w:cstheme="minorHAnsi"/>
          <w:b w:val="0"/>
          <w:bCs w:val="0"/>
          <w:i w:val="0"/>
          <w:i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After three (3) annual pre-tenure observations during the first three </w:t>
      </w:r>
      <w:r w:rsidRPr="0031312B" w:rsidR="0096317C">
        <w:rPr>
          <w:rFonts w:asciiTheme="minorHAnsi" w:hAnsiTheme="minorHAnsi" w:cstheme="minorHAnsi"/>
          <w:sz w:val="28"/>
          <w:szCs w:val="28"/>
        </w:rPr>
        <w:t xml:space="preserve">(3) </w:t>
      </w:r>
      <w:r w:rsidRPr="0031312B">
        <w:rPr>
          <w:rFonts w:asciiTheme="minorHAnsi" w:hAnsiTheme="minorHAnsi" w:cstheme="minorHAnsi"/>
          <w:sz w:val="28"/>
          <w:szCs w:val="28"/>
        </w:rPr>
        <w:t xml:space="preserve">years of the probationary track, the faculty member and </w:t>
      </w:r>
      <w:r w:rsidRPr="0031312B" w:rsidR="00F24875">
        <w:rPr>
          <w:rFonts w:asciiTheme="minorHAnsi" w:hAnsiTheme="minorHAnsi" w:cstheme="minorHAnsi"/>
          <w:sz w:val="28"/>
          <w:szCs w:val="28"/>
        </w:rPr>
        <w:t>their</w:t>
      </w:r>
      <w:r w:rsidRPr="0031312B">
        <w:rPr>
          <w:rFonts w:asciiTheme="minorHAnsi" w:hAnsiTheme="minorHAnsi" w:cstheme="minorHAnsi"/>
          <w:sz w:val="28"/>
          <w:szCs w:val="28"/>
        </w:rPr>
        <w:t xml:space="preserve"> chair may determine, by mutual agreement, that no further observations shall be necessary for the duration of the probationary period.</w:t>
      </w:r>
    </w:p>
    <w:p w:rsidRPr="0031312B" w:rsidR="008A7685" w:rsidP="0031312B" w:rsidRDefault="008A7685" w14:paraId="0180DC79"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4796B718" w14:textId="77777777">
      <w:pPr>
        <w:pStyle w:val="BodyText"/>
        <w:widowControl/>
        <w:spacing w:line="360" w:lineRule="auto"/>
        <w:ind w:left="821" w:right="12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16.§3.3.2 Post-Probationary Observations</w:t>
      </w:r>
      <w:r w:rsidRPr="00883A08" w:rsidR="00C77152">
        <w:rPr>
          <w:rStyle w:val="Heading3Char"/>
          <w:rFonts w:asciiTheme="minorHAnsi" w:hAnsiTheme="minorHAnsi" w:cstheme="minorHAnsi"/>
          <w:b w:val="0"/>
          <w:bCs w:val="0"/>
          <w:sz w:val="28"/>
          <w:szCs w:val="28"/>
        </w:rPr>
        <w:fldChar w:fldCharType="begin"/>
      </w:r>
      <w:r w:rsidRPr="00883A08" w:rsidR="00C77152">
        <w:rPr>
          <w:rStyle w:val="Heading3Char"/>
          <w:rFonts w:asciiTheme="minorHAnsi" w:hAnsiTheme="minorHAnsi" w:cstheme="minorHAnsi"/>
          <w:b w:val="0"/>
          <w:bCs w:val="0"/>
          <w:sz w:val="28"/>
          <w:szCs w:val="28"/>
        </w:rPr>
        <w:instrText xml:space="preserve"> XE "Evaluation of Professional Competence:Evaluation of </w:instrText>
      </w:r>
      <w:r w:rsidRPr="00883A08" w:rsidR="00BA7B27">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rofessional </w:instrText>
      </w:r>
      <w:r w:rsidRPr="00883A08" w:rsidR="00BA7B27">
        <w:rPr>
          <w:rStyle w:val="Heading3Char"/>
          <w:rFonts w:asciiTheme="minorHAnsi" w:hAnsiTheme="minorHAnsi" w:cstheme="minorHAnsi"/>
          <w:b w:val="0"/>
          <w:bCs w:val="0"/>
          <w:sz w:val="28"/>
          <w:szCs w:val="28"/>
        </w:rPr>
        <w:instrText>C</w:instrText>
      </w:r>
      <w:r w:rsidRPr="00883A08" w:rsidR="00C77152">
        <w:rPr>
          <w:rStyle w:val="Heading3Char"/>
          <w:rFonts w:asciiTheme="minorHAnsi" w:hAnsiTheme="minorHAnsi" w:cstheme="minorHAnsi"/>
          <w:b w:val="0"/>
          <w:bCs w:val="0"/>
          <w:sz w:val="28"/>
          <w:szCs w:val="28"/>
        </w:rPr>
        <w:instrText xml:space="preserve">ompetence for </w:instrText>
      </w:r>
      <w:r w:rsidRPr="00883A08" w:rsidR="00BA7B27">
        <w:rPr>
          <w:rStyle w:val="Heading3Char"/>
          <w:rFonts w:asciiTheme="minorHAnsi" w:hAnsiTheme="minorHAnsi" w:cstheme="minorHAnsi"/>
          <w:b w:val="0"/>
          <w:bCs w:val="0"/>
          <w:sz w:val="28"/>
          <w:szCs w:val="28"/>
        </w:rPr>
        <w:instrText>M</w:instrText>
      </w:r>
      <w:r w:rsidRPr="00883A08" w:rsidR="00C77152">
        <w:rPr>
          <w:rStyle w:val="Heading3Char"/>
          <w:rFonts w:asciiTheme="minorHAnsi" w:hAnsiTheme="minorHAnsi" w:cstheme="minorHAnsi"/>
          <w:b w:val="0"/>
          <w:bCs w:val="0"/>
          <w:sz w:val="28"/>
          <w:szCs w:val="28"/>
        </w:rPr>
        <w:instrText xml:space="preserve">aking </w:instrText>
      </w:r>
      <w:r w:rsidRPr="00883A08" w:rsidR="00BA7B27">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ersonnel </w:instrText>
      </w:r>
      <w:r w:rsidRPr="00883A08" w:rsidR="00BA7B27">
        <w:rPr>
          <w:rStyle w:val="Heading3Char"/>
          <w:rFonts w:asciiTheme="minorHAnsi" w:hAnsiTheme="minorHAnsi" w:cstheme="minorHAnsi"/>
          <w:b w:val="0"/>
          <w:bCs w:val="0"/>
          <w:sz w:val="28"/>
          <w:szCs w:val="28"/>
        </w:rPr>
        <w:instrText>R</w:instrText>
      </w:r>
      <w:r w:rsidRPr="00883A08" w:rsidR="00C77152">
        <w:rPr>
          <w:rStyle w:val="Heading3Char"/>
          <w:rFonts w:asciiTheme="minorHAnsi" w:hAnsiTheme="minorHAnsi" w:cstheme="minorHAnsi"/>
          <w:b w:val="0"/>
          <w:bCs w:val="0"/>
          <w:sz w:val="28"/>
          <w:szCs w:val="28"/>
        </w:rPr>
        <w:instrText>ecommendations</w:instrText>
      </w:r>
      <w:r w:rsidRPr="00883A08" w:rsidR="00BA7B27">
        <w:rPr>
          <w:rStyle w:val="Heading3Char"/>
          <w:rFonts w:asciiTheme="minorHAnsi" w:hAnsiTheme="minorHAnsi" w:cstheme="minorHAnsi"/>
          <w:b w:val="0"/>
          <w:bCs w:val="0"/>
          <w:sz w:val="28"/>
          <w:szCs w:val="28"/>
        </w:rPr>
        <w:instrText>:</w:instrText>
      </w:r>
      <w:r w:rsidRPr="00883A08" w:rsidR="00C77152">
        <w:rPr>
          <w:rStyle w:val="Heading3Char"/>
          <w:rFonts w:asciiTheme="minorHAnsi" w:hAnsiTheme="minorHAnsi" w:cstheme="minorHAnsi"/>
          <w:b w:val="0"/>
          <w:bCs w:val="0"/>
          <w:sz w:val="28"/>
          <w:szCs w:val="28"/>
        </w:rPr>
        <w:instrText xml:space="preserve"> </w:instrText>
      </w:r>
      <w:r w:rsidRPr="00883A08" w:rsidR="00BA7B27">
        <w:rPr>
          <w:rStyle w:val="Heading3Char"/>
          <w:rFonts w:asciiTheme="minorHAnsi" w:hAnsiTheme="minorHAnsi" w:cstheme="minorHAnsi"/>
          <w:b w:val="0"/>
          <w:bCs w:val="0"/>
          <w:sz w:val="28"/>
          <w:szCs w:val="28"/>
        </w:rPr>
        <w:instrText>P</w:instrText>
      </w:r>
      <w:r w:rsidRPr="00883A08" w:rsidR="00E544EF">
        <w:rPr>
          <w:rStyle w:val="Heading3Char"/>
          <w:rFonts w:asciiTheme="minorHAnsi" w:hAnsiTheme="minorHAnsi" w:cstheme="minorHAnsi"/>
          <w:b w:val="0"/>
          <w:bCs w:val="0"/>
          <w:sz w:val="28"/>
          <w:szCs w:val="28"/>
        </w:rPr>
        <w:instrText>ost-</w:instrText>
      </w:r>
      <w:r w:rsidRPr="00883A08" w:rsidR="00BA7B27">
        <w:rPr>
          <w:rStyle w:val="Heading3Char"/>
          <w:rFonts w:asciiTheme="minorHAnsi" w:hAnsiTheme="minorHAnsi" w:cstheme="minorHAnsi"/>
          <w:b w:val="0"/>
          <w:bCs w:val="0"/>
          <w:sz w:val="28"/>
          <w:szCs w:val="28"/>
        </w:rPr>
        <w:instrText>P</w:instrText>
      </w:r>
      <w:r w:rsidRPr="00883A08" w:rsidR="00E544EF">
        <w:rPr>
          <w:rStyle w:val="Heading3Char"/>
          <w:rFonts w:asciiTheme="minorHAnsi" w:hAnsiTheme="minorHAnsi" w:cstheme="minorHAnsi"/>
          <w:b w:val="0"/>
          <w:bCs w:val="0"/>
          <w:sz w:val="28"/>
          <w:szCs w:val="28"/>
        </w:rPr>
        <w:instrText>robationary</w:instrText>
      </w:r>
      <w:r w:rsidRPr="00883A08" w:rsidR="00C77152">
        <w:rPr>
          <w:rStyle w:val="Heading3Char"/>
          <w:rFonts w:asciiTheme="minorHAnsi" w:hAnsiTheme="minorHAnsi" w:cstheme="minorHAnsi"/>
          <w:b w:val="0"/>
          <w:bCs w:val="0"/>
          <w:sz w:val="28"/>
          <w:szCs w:val="28"/>
        </w:rPr>
        <w:instrText xml:space="preserve">" </w:instrText>
      </w:r>
      <w:r w:rsidRPr="00883A08" w:rsidR="00C77152">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There shall be no </w:t>
      </w:r>
      <w:r w:rsidRPr="0031312B">
        <w:rPr>
          <w:rFonts w:asciiTheme="minorHAnsi" w:hAnsiTheme="minorHAnsi" w:cstheme="minorHAnsi"/>
          <w:i/>
          <w:sz w:val="28"/>
          <w:szCs w:val="28"/>
        </w:rPr>
        <w:t xml:space="preserve">required </w:t>
      </w:r>
      <w:r w:rsidRPr="0031312B" w:rsidR="005B18B0">
        <w:rPr>
          <w:rFonts w:asciiTheme="minorHAnsi" w:hAnsiTheme="minorHAnsi" w:cstheme="minorHAnsi"/>
          <w:sz w:val="28"/>
          <w:szCs w:val="28"/>
        </w:rPr>
        <w:t xml:space="preserve">observations once </w:t>
      </w:r>
      <w:r w:rsidRPr="0031312B">
        <w:rPr>
          <w:rFonts w:asciiTheme="minorHAnsi" w:hAnsiTheme="minorHAnsi" w:cstheme="minorHAnsi"/>
          <w:sz w:val="28"/>
          <w:szCs w:val="28"/>
        </w:rPr>
        <w:t>a faculty member has been awarded tenure.</w:t>
      </w:r>
    </w:p>
    <w:p w:rsidRPr="0031312B" w:rsidR="008A7685" w:rsidP="0031312B" w:rsidRDefault="008A7685" w14:paraId="7BFAE2D7"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62DD5694" w14:textId="77777777">
      <w:pPr>
        <w:pStyle w:val="BodyText"/>
        <w:widowControl/>
        <w:spacing w:line="360" w:lineRule="auto"/>
        <w:ind w:left="821" w:right="121"/>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16.§3.3.3 Narrative Report</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Competence:Evaluation of </w:instrText>
      </w:r>
      <w:r w:rsidRPr="00883A08" w:rsidR="00BA7B27">
        <w:rPr>
          <w:rStyle w:val="Heading3Char"/>
          <w:rFonts w:asciiTheme="minorHAnsi" w:hAnsiTheme="minorHAnsi" w:cstheme="minorHAnsi"/>
          <w:b w:val="0"/>
          <w:bCs w:val="0"/>
          <w:sz w:val="28"/>
          <w:szCs w:val="28"/>
        </w:rPr>
        <w:instrText>P</w:instrText>
      </w:r>
      <w:r w:rsidRPr="00883A08" w:rsidR="00E544EF">
        <w:rPr>
          <w:rStyle w:val="Heading3Char"/>
          <w:rFonts w:asciiTheme="minorHAnsi" w:hAnsiTheme="minorHAnsi" w:cstheme="minorHAnsi"/>
          <w:b w:val="0"/>
          <w:bCs w:val="0"/>
          <w:sz w:val="28"/>
          <w:szCs w:val="28"/>
        </w:rPr>
        <w:instrText xml:space="preserve">rofessional </w:instrText>
      </w:r>
      <w:r w:rsidRPr="00883A08" w:rsidR="00BA7B27">
        <w:rPr>
          <w:rStyle w:val="Heading3Char"/>
          <w:rFonts w:asciiTheme="minorHAnsi" w:hAnsiTheme="minorHAnsi" w:cstheme="minorHAnsi"/>
          <w:b w:val="0"/>
          <w:bCs w:val="0"/>
          <w:sz w:val="28"/>
          <w:szCs w:val="28"/>
        </w:rPr>
        <w:instrText>C</w:instrText>
      </w:r>
      <w:r w:rsidRPr="00883A08" w:rsidR="00E544EF">
        <w:rPr>
          <w:rStyle w:val="Heading3Char"/>
          <w:rFonts w:asciiTheme="minorHAnsi" w:hAnsiTheme="minorHAnsi" w:cstheme="minorHAnsi"/>
          <w:b w:val="0"/>
          <w:bCs w:val="0"/>
          <w:sz w:val="28"/>
          <w:szCs w:val="28"/>
        </w:rPr>
        <w:instrText xml:space="preserve">ompetence for </w:instrText>
      </w:r>
      <w:r w:rsidRPr="00883A08" w:rsidR="00BA7B27">
        <w:rPr>
          <w:rStyle w:val="Heading3Char"/>
          <w:rFonts w:asciiTheme="minorHAnsi" w:hAnsiTheme="minorHAnsi" w:cstheme="minorHAnsi"/>
          <w:b w:val="0"/>
          <w:bCs w:val="0"/>
          <w:sz w:val="28"/>
          <w:szCs w:val="28"/>
        </w:rPr>
        <w:instrText>M</w:instrText>
      </w:r>
      <w:r w:rsidRPr="00883A08" w:rsidR="00E544EF">
        <w:rPr>
          <w:rStyle w:val="Heading3Char"/>
          <w:rFonts w:asciiTheme="minorHAnsi" w:hAnsiTheme="minorHAnsi" w:cstheme="minorHAnsi"/>
          <w:b w:val="0"/>
          <w:bCs w:val="0"/>
          <w:sz w:val="28"/>
          <w:szCs w:val="28"/>
        </w:rPr>
        <w:instrText xml:space="preserve">aking </w:instrText>
      </w:r>
      <w:r w:rsidRPr="00883A08" w:rsidR="00BA7B27">
        <w:rPr>
          <w:rStyle w:val="Heading3Char"/>
          <w:rFonts w:asciiTheme="minorHAnsi" w:hAnsiTheme="minorHAnsi" w:cstheme="minorHAnsi"/>
          <w:b w:val="0"/>
          <w:bCs w:val="0"/>
          <w:sz w:val="28"/>
          <w:szCs w:val="28"/>
        </w:rPr>
        <w:instrText>P</w:instrText>
      </w:r>
      <w:r w:rsidRPr="00883A08" w:rsidR="00E544EF">
        <w:rPr>
          <w:rStyle w:val="Heading3Char"/>
          <w:rFonts w:asciiTheme="minorHAnsi" w:hAnsiTheme="minorHAnsi" w:cstheme="minorHAnsi"/>
          <w:b w:val="0"/>
          <w:bCs w:val="0"/>
          <w:sz w:val="28"/>
          <w:szCs w:val="28"/>
        </w:rPr>
        <w:instrText xml:space="preserve">ersonnel </w:instrText>
      </w:r>
      <w:r w:rsidRPr="00883A08" w:rsidR="00BA7B27">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ecommendations</w:instrText>
      </w:r>
      <w:r w:rsidRPr="00883A08" w:rsidR="00BA7B27">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BA7B27">
        <w:rPr>
          <w:rStyle w:val="Heading3Char"/>
          <w:rFonts w:asciiTheme="minorHAnsi" w:hAnsiTheme="minorHAnsi" w:cstheme="minorHAnsi"/>
          <w:b w:val="0"/>
          <w:bCs w:val="0"/>
          <w:sz w:val="28"/>
          <w:szCs w:val="28"/>
        </w:rPr>
        <w:instrText>N</w:instrText>
      </w:r>
      <w:r w:rsidRPr="00883A08" w:rsidR="00E544EF">
        <w:rPr>
          <w:rStyle w:val="Heading3Char"/>
          <w:rFonts w:asciiTheme="minorHAnsi" w:hAnsiTheme="minorHAnsi" w:cstheme="minorHAnsi"/>
          <w:b w:val="0"/>
          <w:bCs w:val="0"/>
          <w:sz w:val="28"/>
          <w:szCs w:val="28"/>
        </w:rPr>
        <w:instrText xml:space="preserve">arrative </w:instrText>
      </w:r>
      <w:r w:rsidRPr="00883A08" w:rsidR="00BA7B27">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eport"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For each required observation, the observer shall prepare a brief, signed narrative report that shall be distributed only to the faculty member and </w:t>
      </w:r>
      <w:r w:rsidRPr="0031312B" w:rsidR="00F24875">
        <w:rPr>
          <w:rFonts w:asciiTheme="minorHAnsi" w:hAnsiTheme="minorHAnsi" w:cstheme="minorHAnsi"/>
          <w:sz w:val="28"/>
          <w:szCs w:val="28"/>
        </w:rPr>
        <w:t>their c</w:t>
      </w:r>
      <w:r w:rsidRPr="0031312B">
        <w:rPr>
          <w:rFonts w:asciiTheme="minorHAnsi" w:hAnsiTheme="minorHAnsi" w:cstheme="minorHAnsi"/>
          <w:sz w:val="28"/>
          <w:szCs w:val="28"/>
        </w:rPr>
        <w:t>hair. The department chair</w:t>
      </w:r>
      <w:r w:rsidRPr="0031312B" w:rsidR="00397FC7">
        <w:rPr>
          <w:rFonts w:asciiTheme="minorHAnsi" w:hAnsiTheme="minorHAnsi" w:cstheme="minorHAnsi"/>
          <w:sz w:val="28"/>
          <w:szCs w:val="28"/>
        </w:rPr>
        <w:fldChar w:fldCharType="begin"/>
      </w:r>
      <w:r w:rsidRPr="0031312B" w:rsidR="00397FC7">
        <w:rPr>
          <w:rFonts w:asciiTheme="minorHAnsi" w:hAnsiTheme="minorHAnsi" w:cstheme="minorHAnsi"/>
          <w:sz w:val="28"/>
          <w:szCs w:val="28"/>
        </w:rPr>
        <w:instrText xml:space="preserve"> XE "</w:instrText>
      </w:r>
      <w:r w:rsidRPr="0031312B" w:rsidR="00397FC7">
        <w:rPr>
          <w:rFonts w:asciiTheme="minorHAnsi" w:hAnsiTheme="minorHAnsi" w:cstheme="minorHAnsi"/>
          <w:b/>
          <w:sz w:val="28"/>
          <w:szCs w:val="28"/>
        </w:rPr>
        <w:instrText>Chair:</w:instrText>
      </w:r>
      <w:r w:rsidRPr="0031312B" w:rsidR="00397FC7">
        <w:rPr>
          <w:rFonts w:asciiTheme="minorHAnsi" w:hAnsiTheme="minorHAnsi" w:cstheme="minorHAnsi"/>
          <w:sz w:val="28"/>
          <w:szCs w:val="28"/>
        </w:rPr>
        <w:instrText xml:space="preserve">Narrative Report" </w:instrText>
      </w:r>
      <w:r w:rsidRPr="0031312B" w:rsidR="00397FC7">
        <w:rPr>
          <w:rFonts w:asciiTheme="minorHAnsi" w:hAnsiTheme="minorHAnsi" w:cstheme="minorHAnsi"/>
          <w:sz w:val="28"/>
          <w:szCs w:val="28"/>
        </w:rPr>
        <w:fldChar w:fldCharType="end"/>
      </w:r>
      <w:r w:rsidRPr="0031312B">
        <w:rPr>
          <w:rFonts w:asciiTheme="minorHAnsi" w:hAnsiTheme="minorHAnsi" w:cstheme="minorHAnsi"/>
          <w:sz w:val="28"/>
          <w:szCs w:val="28"/>
        </w:rPr>
        <w:t xml:space="preserve"> shall schedule a conference with the faculty </w:t>
      </w:r>
      <w:proofErr w:type="gramStart"/>
      <w:r w:rsidRPr="0031312B">
        <w:rPr>
          <w:rFonts w:asciiTheme="minorHAnsi" w:hAnsiTheme="minorHAnsi" w:cstheme="minorHAnsi"/>
          <w:sz w:val="28"/>
          <w:szCs w:val="28"/>
        </w:rPr>
        <w:t>member</w:t>
      </w:r>
      <w:proofErr w:type="gramEnd"/>
      <w:r w:rsidRPr="0031312B">
        <w:rPr>
          <w:rFonts w:asciiTheme="minorHAnsi" w:hAnsiTheme="minorHAnsi" w:cstheme="minorHAnsi"/>
          <w:sz w:val="28"/>
          <w:szCs w:val="28"/>
        </w:rPr>
        <w:t xml:space="preserve"> to discuss the report. A copy of the report shall be entered into the faculty member's personnel file for use in tenure and promotion reviews. The faculty member shall have the right to append a response to the report at the time that it is entered into the personnel file.</w:t>
      </w:r>
    </w:p>
    <w:p w:rsidRPr="0031312B" w:rsidR="008A7685" w:rsidP="0031312B" w:rsidRDefault="008A7685" w14:paraId="604F4AFF"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5CFD13AB" w14:textId="77777777">
      <w:pPr>
        <w:pStyle w:val="BodyText"/>
        <w:widowControl/>
        <w:spacing w:line="360" w:lineRule="auto"/>
        <w:ind w:left="100" w:right="12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16.§4 STUDENT RATINGS OF FACULTY</w:t>
      </w:r>
      <w:r w:rsidRPr="00883A08" w:rsidR="00E544EF">
        <w:rPr>
          <w:rStyle w:val="Heading2Char"/>
          <w:rFonts w:asciiTheme="minorHAnsi" w:hAnsiTheme="minorHAnsi" w:cstheme="minorHAnsi"/>
          <w:b w:val="0"/>
          <w:bCs w:val="0"/>
          <w:i w:val="0"/>
          <w:iCs w:val="0"/>
        </w:rPr>
        <w:fldChar w:fldCharType="begin"/>
      </w:r>
      <w:r w:rsidRPr="00883A08" w:rsidR="00E544EF">
        <w:rPr>
          <w:rStyle w:val="Heading2Char"/>
          <w:rFonts w:asciiTheme="minorHAnsi" w:hAnsiTheme="minorHAnsi" w:cstheme="minorHAnsi"/>
          <w:b w:val="0"/>
          <w:bCs w:val="0"/>
          <w:i w:val="0"/>
          <w:iCs w:val="0"/>
        </w:rPr>
        <w:instrText xml:space="preserve"> XE "Evaluation of Professional Competence:Student </w:instrText>
      </w:r>
      <w:r w:rsidRPr="00883A08" w:rsidR="00BA7B27">
        <w:rPr>
          <w:rStyle w:val="Heading2Char"/>
          <w:rFonts w:asciiTheme="minorHAnsi" w:hAnsiTheme="minorHAnsi" w:cstheme="minorHAnsi"/>
          <w:b w:val="0"/>
          <w:bCs w:val="0"/>
          <w:i w:val="0"/>
          <w:iCs w:val="0"/>
        </w:rPr>
        <w:instrText>R</w:instrText>
      </w:r>
      <w:r w:rsidRPr="00883A08" w:rsidR="00E544EF">
        <w:rPr>
          <w:rStyle w:val="Heading2Char"/>
          <w:rFonts w:asciiTheme="minorHAnsi" w:hAnsiTheme="minorHAnsi" w:cstheme="minorHAnsi"/>
          <w:b w:val="0"/>
          <w:bCs w:val="0"/>
          <w:i w:val="0"/>
          <w:iCs w:val="0"/>
        </w:rPr>
        <w:instrText xml:space="preserve">atings of </w:instrText>
      </w:r>
      <w:r w:rsidRPr="00883A08" w:rsidR="00BA7B27">
        <w:rPr>
          <w:rStyle w:val="Heading2Char"/>
          <w:rFonts w:asciiTheme="minorHAnsi" w:hAnsiTheme="minorHAnsi" w:cstheme="minorHAnsi"/>
          <w:b w:val="0"/>
          <w:bCs w:val="0"/>
          <w:i w:val="0"/>
          <w:iCs w:val="0"/>
        </w:rPr>
        <w:instrText>F</w:instrText>
      </w:r>
      <w:r w:rsidRPr="00883A08" w:rsidR="00E544EF">
        <w:rPr>
          <w:rStyle w:val="Heading2Char"/>
          <w:rFonts w:asciiTheme="minorHAnsi" w:hAnsiTheme="minorHAnsi" w:cstheme="minorHAnsi"/>
          <w:b w:val="0"/>
          <w:bCs w:val="0"/>
          <w:i w:val="0"/>
          <w:iCs w:val="0"/>
        </w:rPr>
        <w:instrText xml:space="preserve">aculty" </w:instrText>
      </w:r>
      <w:r w:rsidRPr="00883A08" w:rsidR="00E544EF">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31312B">
        <w:rPr>
          <w:rFonts w:asciiTheme="minorHAnsi" w:hAnsiTheme="minorHAnsi" w:cstheme="minorHAnsi"/>
          <w:sz w:val="28"/>
          <w:szCs w:val="28"/>
        </w:rPr>
        <w:t xml:space="preserve"> Student ratings shall be conducted in each class taught by a bargaining unit faculty member in at least one semester of each academic year (to be determined by the faculty member). Through their Department Policy Statements, departments may require that student ratings be </w:t>
      </w:r>
      <w:r w:rsidRPr="0031312B">
        <w:rPr>
          <w:rFonts w:asciiTheme="minorHAnsi" w:hAnsiTheme="minorHAnsi" w:cstheme="minorHAnsi"/>
          <w:sz w:val="28"/>
          <w:szCs w:val="28"/>
        </w:rPr>
        <w:t>conducted more frequently</w:t>
      </w:r>
      <w:r w:rsidRPr="0031312B">
        <w:rPr>
          <w:rFonts w:asciiTheme="minorHAnsi" w:hAnsiTheme="minorHAnsi" w:cstheme="minorHAnsi"/>
          <w:b/>
          <w:sz w:val="28"/>
          <w:szCs w:val="28"/>
        </w:rPr>
        <w:t xml:space="preserve">. </w:t>
      </w:r>
      <w:r w:rsidRPr="0031312B">
        <w:rPr>
          <w:rFonts w:asciiTheme="minorHAnsi" w:hAnsiTheme="minorHAnsi" w:cstheme="minorHAnsi"/>
          <w:sz w:val="28"/>
          <w:szCs w:val="28"/>
        </w:rPr>
        <w:t>The course instructor shall not be present during the completion of the student evaluation materials. The Administration and the Chapter</w:t>
      </w:r>
      <w:r w:rsidRPr="0031312B" w:rsidR="008742D7">
        <w:rPr>
          <w:rFonts w:asciiTheme="minorHAnsi" w:hAnsiTheme="minorHAnsi" w:cstheme="minorHAnsi"/>
          <w:sz w:val="28"/>
          <w:szCs w:val="28"/>
        </w:rPr>
        <w:fldChar w:fldCharType="begin"/>
      </w:r>
      <w:r w:rsidRPr="0031312B" w:rsidR="008742D7">
        <w:rPr>
          <w:rFonts w:asciiTheme="minorHAnsi" w:hAnsiTheme="minorHAnsi" w:cstheme="minorHAnsi"/>
          <w:sz w:val="28"/>
          <w:szCs w:val="28"/>
        </w:rPr>
        <w:instrText xml:space="preserve"> XE "</w:instrText>
      </w:r>
      <w:r w:rsidRPr="0031312B" w:rsidR="008742D7">
        <w:rPr>
          <w:rFonts w:asciiTheme="minorHAnsi" w:hAnsiTheme="minorHAnsi" w:cstheme="minorHAnsi"/>
          <w:b/>
          <w:sz w:val="28"/>
          <w:szCs w:val="28"/>
        </w:rPr>
        <w:instrText>Chapter:</w:instrText>
      </w:r>
      <w:r w:rsidRPr="0031312B" w:rsidR="008742D7">
        <w:rPr>
          <w:rFonts w:asciiTheme="minorHAnsi" w:hAnsiTheme="minorHAnsi" w:cstheme="minorHAnsi"/>
          <w:sz w:val="28"/>
          <w:szCs w:val="28"/>
        </w:rPr>
        <w:instrText xml:space="preserve">Student </w:instrText>
      </w:r>
      <w:r w:rsidRPr="0031312B" w:rsidR="00BA7B27">
        <w:rPr>
          <w:rFonts w:asciiTheme="minorHAnsi" w:hAnsiTheme="minorHAnsi" w:cstheme="minorHAnsi"/>
          <w:sz w:val="28"/>
          <w:szCs w:val="28"/>
        </w:rPr>
        <w:instrText>R</w:instrText>
      </w:r>
      <w:r w:rsidRPr="0031312B" w:rsidR="008742D7">
        <w:rPr>
          <w:rFonts w:asciiTheme="minorHAnsi" w:hAnsiTheme="minorHAnsi" w:cstheme="minorHAnsi"/>
          <w:sz w:val="28"/>
          <w:szCs w:val="28"/>
        </w:rPr>
        <w:instrText xml:space="preserve">atings of </w:instrText>
      </w:r>
      <w:r w:rsidRPr="0031312B" w:rsidR="00BA7B27">
        <w:rPr>
          <w:rFonts w:asciiTheme="minorHAnsi" w:hAnsiTheme="minorHAnsi" w:cstheme="minorHAnsi"/>
          <w:sz w:val="28"/>
          <w:szCs w:val="28"/>
        </w:rPr>
        <w:instrText>F</w:instrText>
      </w:r>
      <w:r w:rsidRPr="0031312B" w:rsidR="008742D7">
        <w:rPr>
          <w:rFonts w:asciiTheme="minorHAnsi" w:hAnsiTheme="minorHAnsi" w:cstheme="minorHAnsi"/>
          <w:sz w:val="28"/>
          <w:szCs w:val="28"/>
        </w:rPr>
        <w:instrText xml:space="preserve">aculty" </w:instrText>
      </w:r>
      <w:r w:rsidRPr="0031312B" w:rsidR="008742D7">
        <w:rPr>
          <w:rFonts w:asciiTheme="minorHAnsi" w:hAnsiTheme="minorHAnsi" w:cstheme="minorHAnsi"/>
          <w:sz w:val="28"/>
          <w:szCs w:val="28"/>
        </w:rPr>
        <w:fldChar w:fldCharType="end"/>
      </w:r>
      <w:r w:rsidRPr="0031312B">
        <w:rPr>
          <w:rFonts w:asciiTheme="minorHAnsi" w:hAnsiTheme="minorHAnsi" w:cstheme="minorHAnsi"/>
          <w:sz w:val="28"/>
          <w:szCs w:val="28"/>
        </w:rPr>
        <w:t xml:space="preserve"> agree to the use of one valid and reliable student rating instrument by all members of the bargaining unit. The Administration shall pay for all costs associated with the administration of student ratings, as well as for data analysis.</w:t>
      </w:r>
    </w:p>
    <w:p w:rsidRPr="0031312B" w:rsidR="008A7685" w:rsidP="0031312B" w:rsidRDefault="008A7685" w14:paraId="73E86AB3"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36523E3A" w14:textId="77777777">
      <w:pPr>
        <w:pStyle w:val="BodyText"/>
        <w:widowControl/>
        <w:spacing w:line="360" w:lineRule="auto"/>
        <w:ind w:left="821" w:right="117"/>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16.§4.1 Student Ratings Instrument</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Competence:Student </w:instrText>
      </w:r>
      <w:r w:rsidRPr="00883A08" w:rsidR="003C7FE2">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atings of </w:instrText>
      </w:r>
      <w:r w:rsidRPr="00883A08" w:rsidR="003C7FE2">
        <w:rPr>
          <w:rStyle w:val="Heading3Char"/>
          <w:rFonts w:asciiTheme="minorHAnsi" w:hAnsiTheme="minorHAnsi" w:cstheme="minorHAnsi"/>
          <w:b w:val="0"/>
          <w:bCs w:val="0"/>
          <w:sz w:val="28"/>
          <w:szCs w:val="28"/>
        </w:rPr>
        <w:instrText>F</w:instrText>
      </w:r>
      <w:r w:rsidRPr="00883A08" w:rsidR="00E544EF">
        <w:rPr>
          <w:rStyle w:val="Heading3Char"/>
          <w:rFonts w:asciiTheme="minorHAnsi" w:hAnsiTheme="minorHAnsi" w:cstheme="minorHAnsi"/>
          <w:b w:val="0"/>
          <w:bCs w:val="0"/>
          <w:sz w:val="28"/>
          <w:szCs w:val="28"/>
        </w:rPr>
        <w:instrText>aculty</w:instrText>
      </w:r>
      <w:r w:rsidRPr="00883A08" w:rsidR="003C7FE2">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3C7FE2">
        <w:rPr>
          <w:rStyle w:val="Heading3Char"/>
          <w:rFonts w:asciiTheme="minorHAnsi" w:hAnsiTheme="minorHAnsi" w:cstheme="minorHAnsi"/>
          <w:b w:val="0"/>
          <w:bCs w:val="0"/>
          <w:sz w:val="28"/>
          <w:szCs w:val="28"/>
        </w:rPr>
        <w:instrText>I</w:instrText>
      </w:r>
      <w:r w:rsidRPr="00883A08" w:rsidR="00E544EF">
        <w:rPr>
          <w:rStyle w:val="Heading3Char"/>
          <w:rFonts w:asciiTheme="minorHAnsi" w:hAnsiTheme="minorHAnsi" w:cstheme="minorHAnsi"/>
          <w:b w:val="0"/>
          <w:bCs w:val="0"/>
          <w:sz w:val="28"/>
          <w:szCs w:val="28"/>
        </w:rPr>
        <w:instrText xml:space="preserve">nstrument"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sz w:val="28"/>
          <w:szCs w:val="28"/>
        </w:rPr>
        <w:t xml:space="preserve"> The Administration </w:t>
      </w:r>
      <w:proofErr w:type="gramStart"/>
      <w:r w:rsidRPr="0031312B">
        <w:rPr>
          <w:rFonts w:asciiTheme="minorHAnsi" w:hAnsiTheme="minorHAnsi" w:cstheme="minorHAnsi"/>
          <w:sz w:val="28"/>
          <w:szCs w:val="28"/>
        </w:rPr>
        <w:t>shall</w:t>
      </w:r>
      <w:proofErr w:type="gramEnd"/>
      <w:r w:rsidRPr="0031312B">
        <w:rPr>
          <w:rFonts w:asciiTheme="minorHAnsi" w:hAnsiTheme="minorHAnsi" w:cstheme="minorHAnsi"/>
          <w:sz w:val="28"/>
          <w:szCs w:val="28"/>
        </w:rPr>
        <w:t xml:space="preserve"> use a university-wide student rating system. The system, and the procedures and practices for the use of the system, shall be agreed upon by written mutual consent between the Administration and the Chapter. Until such written mutual consent is achieved, the current system, procedures, and practices shall continue unchanged. Faculty members and departments may choose to use additional evaluative tools. The Administration agrees to take the evidence on professional competence provided by such instruments into consideration in tenure and promotion reviews, as one of several sources of evidence of professional competence.</w:t>
      </w:r>
    </w:p>
    <w:p w:rsidRPr="0031312B" w:rsidR="008A7685" w:rsidP="0031312B" w:rsidRDefault="008A7685" w14:paraId="0C2A11D0" w14:textId="77777777">
      <w:pPr>
        <w:pStyle w:val="BodyText"/>
        <w:widowControl/>
        <w:spacing w:line="360" w:lineRule="auto"/>
        <w:ind w:left="821" w:right="124"/>
        <w:jc w:val="both"/>
        <w:rPr>
          <w:rFonts w:asciiTheme="minorHAnsi" w:hAnsiTheme="minorHAnsi" w:cstheme="minorHAnsi"/>
          <w:sz w:val="28"/>
          <w:szCs w:val="28"/>
        </w:rPr>
      </w:pPr>
    </w:p>
    <w:p w:rsidRPr="0031312B" w:rsidR="008A7685" w:rsidP="0031312B" w:rsidRDefault="008A7685" w14:paraId="44FA0AC4" w14:textId="77777777">
      <w:pPr>
        <w:pStyle w:val="BodyText"/>
        <w:widowControl/>
        <w:spacing w:line="360" w:lineRule="auto"/>
        <w:ind w:left="821" w:right="124"/>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16.§4.2 Handling of Student Rating Data</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Competence:Student </w:instrText>
      </w:r>
      <w:r w:rsidRPr="00883A08" w:rsidR="003C7FE2">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atings of </w:instrText>
      </w:r>
      <w:r w:rsidRPr="00883A08" w:rsidR="003C7FE2">
        <w:rPr>
          <w:rStyle w:val="Heading3Char"/>
          <w:rFonts w:asciiTheme="minorHAnsi" w:hAnsiTheme="minorHAnsi" w:cstheme="minorHAnsi"/>
          <w:b w:val="0"/>
          <w:bCs w:val="0"/>
          <w:sz w:val="28"/>
          <w:szCs w:val="28"/>
        </w:rPr>
        <w:instrText>F</w:instrText>
      </w:r>
      <w:r w:rsidRPr="00883A08" w:rsidR="00E544EF">
        <w:rPr>
          <w:rStyle w:val="Heading3Char"/>
          <w:rFonts w:asciiTheme="minorHAnsi" w:hAnsiTheme="minorHAnsi" w:cstheme="minorHAnsi"/>
          <w:b w:val="0"/>
          <w:bCs w:val="0"/>
          <w:sz w:val="28"/>
          <w:szCs w:val="28"/>
        </w:rPr>
        <w:instrText>aculty</w:instrText>
      </w:r>
      <w:r w:rsidRPr="00883A08" w:rsidR="003C7FE2">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3C7FE2">
        <w:rPr>
          <w:rStyle w:val="Heading3Char"/>
          <w:rFonts w:asciiTheme="minorHAnsi" w:hAnsiTheme="minorHAnsi" w:cstheme="minorHAnsi"/>
          <w:b w:val="0"/>
          <w:bCs w:val="0"/>
          <w:sz w:val="28"/>
          <w:szCs w:val="28"/>
        </w:rPr>
        <w:instrText>H</w:instrText>
      </w:r>
      <w:r w:rsidRPr="00883A08" w:rsidR="00E544EF">
        <w:rPr>
          <w:rStyle w:val="Heading3Char"/>
          <w:rFonts w:asciiTheme="minorHAnsi" w:hAnsiTheme="minorHAnsi" w:cstheme="minorHAnsi"/>
          <w:b w:val="0"/>
          <w:bCs w:val="0"/>
          <w:sz w:val="28"/>
          <w:szCs w:val="28"/>
        </w:rPr>
        <w:instrText xml:space="preserve">andling of </w:instrText>
      </w:r>
      <w:r w:rsidRPr="00883A08" w:rsidR="003C7FE2">
        <w:rPr>
          <w:rStyle w:val="Heading3Char"/>
          <w:rFonts w:asciiTheme="minorHAnsi" w:hAnsiTheme="minorHAnsi" w:cstheme="minorHAnsi"/>
          <w:b w:val="0"/>
          <w:bCs w:val="0"/>
          <w:sz w:val="28"/>
          <w:szCs w:val="28"/>
        </w:rPr>
        <w:instrText>S</w:instrText>
      </w:r>
      <w:r w:rsidRPr="00883A08" w:rsidR="00E544EF">
        <w:rPr>
          <w:rStyle w:val="Heading3Char"/>
          <w:rFonts w:asciiTheme="minorHAnsi" w:hAnsiTheme="minorHAnsi" w:cstheme="minorHAnsi"/>
          <w:b w:val="0"/>
          <w:bCs w:val="0"/>
          <w:sz w:val="28"/>
          <w:szCs w:val="28"/>
        </w:rPr>
        <w:instrText xml:space="preserve">tudent </w:instrText>
      </w:r>
      <w:r w:rsidRPr="00883A08" w:rsidR="003C7FE2">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 </w:instrText>
      </w:r>
      <w:r w:rsidRPr="00883A08" w:rsidR="003C7FE2">
        <w:rPr>
          <w:rStyle w:val="Heading3Char"/>
          <w:rFonts w:asciiTheme="minorHAnsi" w:hAnsiTheme="minorHAnsi" w:cstheme="minorHAnsi"/>
          <w:b w:val="0"/>
          <w:bCs w:val="0"/>
          <w:sz w:val="28"/>
          <w:szCs w:val="28"/>
        </w:rPr>
        <w:instrText>D</w:instrText>
      </w:r>
      <w:r w:rsidRPr="00883A08" w:rsidR="00E544EF">
        <w:rPr>
          <w:rStyle w:val="Heading3Char"/>
          <w:rFonts w:asciiTheme="minorHAnsi" w:hAnsiTheme="minorHAnsi" w:cstheme="minorHAnsi"/>
          <w:b w:val="0"/>
          <w:bCs w:val="0"/>
          <w:sz w:val="28"/>
          <w:szCs w:val="28"/>
        </w:rPr>
        <w:instrText xml:space="preserve">ata"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sz w:val="28"/>
          <w:szCs w:val="28"/>
        </w:rPr>
        <w:t xml:space="preserve"> Analyzed data shall be made available to department chairs</w:t>
      </w:r>
      <w:r w:rsidRPr="0031312B" w:rsidR="00397FC7">
        <w:rPr>
          <w:rFonts w:asciiTheme="minorHAnsi" w:hAnsiTheme="minorHAnsi" w:cstheme="minorHAnsi"/>
          <w:sz w:val="28"/>
          <w:szCs w:val="28"/>
        </w:rPr>
        <w:fldChar w:fldCharType="begin"/>
      </w:r>
      <w:r w:rsidRPr="0031312B" w:rsidR="00397FC7">
        <w:rPr>
          <w:rFonts w:asciiTheme="minorHAnsi" w:hAnsiTheme="minorHAnsi" w:cstheme="minorHAnsi"/>
          <w:sz w:val="28"/>
          <w:szCs w:val="28"/>
        </w:rPr>
        <w:instrText xml:space="preserve"> XE "</w:instrText>
      </w:r>
      <w:r w:rsidRPr="0031312B" w:rsidR="00397FC7">
        <w:rPr>
          <w:rFonts w:asciiTheme="minorHAnsi" w:hAnsiTheme="minorHAnsi" w:cstheme="minorHAnsi"/>
          <w:b/>
          <w:sz w:val="28"/>
          <w:szCs w:val="28"/>
        </w:rPr>
        <w:instrText>Chair:</w:instrText>
      </w:r>
      <w:r w:rsidRPr="0031312B" w:rsidR="00397FC7">
        <w:rPr>
          <w:rFonts w:asciiTheme="minorHAnsi" w:hAnsiTheme="minorHAnsi" w:cstheme="minorHAnsi"/>
          <w:sz w:val="28"/>
          <w:szCs w:val="28"/>
        </w:rPr>
        <w:instrText xml:space="preserve">Handling of </w:instrText>
      </w:r>
      <w:r w:rsidRPr="0031312B" w:rsidR="003C7FE2">
        <w:rPr>
          <w:rFonts w:asciiTheme="minorHAnsi" w:hAnsiTheme="minorHAnsi" w:cstheme="minorHAnsi"/>
          <w:sz w:val="28"/>
          <w:szCs w:val="28"/>
        </w:rPr>
        <w:instrText>S</w:instrText>
      </w:r>
      <w:r w:rsidRPr="0031312B" w:rsidR="00397FC7">
        <w:rPr>
          <w:rFonts w:asciiTheme="minorHAnsi" w:hAnsiTheme="minorHAnsi" w:cstheme="minorHAnsi"/>
          <w:sz w:val="28"/>
          <w:szCs w:val="28"/>
        </w:rPr>
        <w:instrText xml:space="preserve">tudent </w:instrText>
      </w:r>
      <w:r w:rsidRPr="0031312B" w:rsidR="003C7FE2">
        <w:rPr>
          <w:rFonts w:asciiTheme="minorHAnsi" w:hAnsiTheme="minorHAnsi" w:cstheme="minorHAnsi"/>
          <w:sz w:val="28"/>
          <w:szCs w:val="28"/>
        </w:rPr>
        <w:instrText>R</w:instrText>
      </w:r>
      <w:r w:rsidRPr="0031312B" w:rsidR="00397FC7">
        <w:rPr>
          <w:rFonts w:asciiTheme="minorHAnsi" w:hAnsiTheme="minorHAnsi" w:cstheme="minorHAnsi"/>
          <w:sz w:val="28"/>
          <w:szCs w:val="28"/>
        </w:rPr>
        <w:instrText xml:space="preserve">ating </w:instrText>
      </w:r>
      <w:r w:rsidRPr="0031312B" w:rsidR="003C7FE2">
        <w:rPr>
          <w:rFonts w:asciiTheme="minorHAnsi" w:hAnsiTheme="minorHAnsi" w:cstheme="minorHAnsi"/>
          <w:sz w:val="28"/>
          <w:szCs w:val="28"/>
        </w:rPr>
        <w:instrText>D</w:instrText>
      </w:r>
      <w:r w:rsidRPr="0031312B" w:rsidR="00397FC7">
        <w:rPr>
          <w:rFonts w:asciiTheme="minorHAnsi" w:hAnsiTheme="minorHAnsi" w:cstheme="minorHAnsi"/>
          <w:sz w:val="28"/>
          <w:szCs w:val="28"/>
        </w:rPr>
        <w:instrText xml:space="preserve">ata" </w:instrText>
      </w:r>
      <w:r w:rsidRPr="0031312B" w:rsidR="00397FC7">
        <w:rPr>
          <w:rFonts w:asciiTheme="minorHAnsi" w:hAnsiTheme="minorHAnsi" w:cstheme="minorHAnsi"/>
          <w:sz w:val="28"/>
          <w:szCs w:val="28"/>
        </w:rPr>
        <w:fldChar w:fldCharType="end"/>
      </w:r>
      <w:r w:rsidRPr="0031312B">
        <w:rPr>
          <w:rFonts w:asciiTheme="minorHAnsi" w:hAnsiTheme="minorHAnsi" w:cstheme="minorHAnsi"/>
          <w:sz w:val="28"/>
          <w:szCs w:val="28"/>
        </w:rPr>
        <w:t xml:space="preserve"> in the form of summary scores for each course taught in their department, including the department, college, and university global items, as well as individual responses to each required item. At the college level, deans will have access to summary scores for each course taught in their college, including the department, college, and university global items. Summary student rating data shall be entered into the faculty member's personnel record and may be used by the appropriate reviewing bodies in performance reviews such as tenure and promotion in accordance </w:t>
      </w:r>
      <w:r w:rsidRPr="0031312B">
        <w:rPr>
          <w:rFonts w:asciiTheme="minorHAnsi" w:hAnsiTheme="minorHAnsi" w:cstheme="minorHAnsi"/>
          <w:sz w:val="28"/>
          <w:szCs w:val="28"/>
        </w:rPr>
        <w:t>with established department policy pertaining to response rate requirements. Neither individual nor aggregate evaluation data may be used to compare faculty to other faculty outside of their own departments for the purpose of tenure and promotion reviews.</w:t>
      </w:r>
    </w:p>
    <w:p w:rsidRPr="0031312B" w:rsidR="008A7685" w:rsidP="0031312B" w:rsidRDefault="008A7685" w14:paraId="477BCF81" w14:textId="77777777">
      <w:pPr>
        <w:pStyle w:val="BodyText"/>
        <w:widowControl/>
        <w:spacing w:line="360" w:lineRule="auto"/>
        <w:jc w:val="both"/>
        <w:rPr>
          <w:rFonts w:asciiTheme="minorHAnsi" w:hAnsiTheme="minorHAnsi" w:cstheme="minorHAnsi"/>
          <w:sz w:val="28"/>
          <w:szCs w:val="28"/>
        </w:rPr>
      </w:pPr>
    </w:p>
    <w:p w:rsidRPr="0031312B" w:rsidR="008A7685" w:rsidP="0031312B" w:rsidRDefault="008A7685" w14:paraId="73D45A95" w14:textId="77777777">
      <w:pPr>
        <w:pStyle w:val="BodyText"/>
        <w:widowControl/>
        <w:spacing w:line="360" w:lineRule="auto"/>
        <w:ind w:left="1541"/>
        <w:jc w:val="both"/>
        <w:rPr>
          <w:rFonts w:asciiTheme="minorHAnsi" w:hAnsiTheme="minorHAnsi" w:cstheme="minorHAnsi"/>
          <w:sz w:val="28"/>
          <w:szCs w:val="28"/>
        </w:rPr>
      </w:pPr>
      <w:r w:rsidRPr="00883A08">
        <w:rPr>
          <w:rStyle w:val="Heading4Char"/>
          <w:rFonts w:cstheme="minorHAnsi"/>
          <w:b w:val="0"/>
          <w:bCs w:val="0"/>
        </w:rPr>
        <w:t>16.§4.2.1</w:t>
      </w:r>
      <w:r w:rsidRPr="0031312B">
        <w:rPr>
          <w:rFonts w:asciiTheme="minorHAnsi" w:hAnsiTheme="minorHAnsi" w:cstheme="minorHAnsi"/>
          <w:sz w:val="28"/>
          <w:szCs w:val="28"/>
        </w:rPr>
        <w:t xml:space="preserve"> Faculty shall have access to both the individual student evaluation "forms" and the summary reports for each course or section that is evaluated.</w:t>
      </w:r>
    </w:p>
    <w:p w:rsidRPr="0031312B" w:rsidR="008A7685" w:rsidP="0031312B" w:rsidRDefault="008A7685" w14:paraId="34A3F459" w14:textId="77777777">
      <w:pPr>
        <w:pStyle w:val="BodyText"/>
        <w:widowControl/>
        <w:spacing w:line="360" w:lineRule="auto"/>
        <w:jc w:val="both"/>
        <w:rPr>
          <w:rFonts w:asciiTheme="minorHAnsi" w:hAnsiTheme="minorHAnsi" w:cstheme="minorHAnsi"/>
          <w:sz w:val="28"/>
          <w:szCs w:val="28"/>
        </w:rPr>
      </w:pPr>
    </w:p>
    <w:p w:rsidRPr="0031312B" w:rsidR="008A7685" w:rsidP="0031312B" w:rsidRDefault="008A7685" w14:paraId="10E1DBAB" w14:textId="77777777">
      <w:pPr>
        <w:pStyle w:val="BodyText"/>
        <w:widowControl/>
        <w:spacing w:line="360" w:lineRule="auto"/>
        <w:ind w:left="821" w:right="40"/>
        <w:jc w:val="both"/>
        <w:rPr>
          <w:rFonts w:asciiTheme="minorHAnsi" w:hAnsiTheme="minorHAnsi" w:cstheme="minorHAnsi"/>
          <w:b/>
          <w:sz w:val="28"/>
          <w:szCs w:val="28"/>
        </w:rPr>
      </w:pPr>
      <w:r w:rsidRPr="00883A08">
        <w:rPr>
          <w:rStyle w:val="Heading3Char"/>
          <w:rFonts w:asciiTheme="minorHAnsi" w:hAnsiTheme="minorHAnsi" w:cstheme="minorHAnsi"/>
          <w:b w:val="0"/>
          <w:bCs w:val="0"/>
          <w:sz w:val="28"/>
          <w:szCs w:val="28"/>
        </w:rPr>
        <w:t>16.§4.3 Student Comments</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Competence:Student </w:instrText>
      </w:r>
      <w:r w:rsidRPr="00883A08" w:rsidR="003C7FE2">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atings of </w:instrText>
      </w:r>
      <w:r w:rsidRPr="00883A08" w:rsidR="003C7FE2">
        <w:rPr>
          <w:rStyle w:val="Heading3Char"/>
          <w:rFonts w:asciiTheme="minorHAnsi" w:hAnsiTheme="minorHAnsi" w:cstheme="minorHAnsi"/>
          <w:b w:val="0"/>
          <w:bCs w:val="0"/>
          <w:sz w:val="28"/>
          <w:szCs w:val="28"/>
        </w:rPr>
        <w:instrText>F</w:instrText>
      </w:r>
      <w:r w:rsidRPr="00883A08" w:rsidR="00E544EF">
        <w:rPr>
          <w:rStyle w:val="Heading3Char"/>
          <w:rFonts w:asciiTheme="minorHAnsi" w:hAnsiTheme="minorHAnsi" w:cstheme="minorHAnsi"/>
          <w:b w:val="0"/>
          <w:bCs w:val="0"/>
          <w:sz w:val="28"/>
          <w:szCs w:val="28"/>
        </w:rPr>
        <w:instrText>aculty</w:instrText>
      </w:r>
      <w:r w:rsidRPr="00883A08" w:rsidR="003C7FE2">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3C7FE2">
        <w:rPr>
          <w:rStyle w:val="Heading3Char"/>
          <w:rFonts w:asciiTheme="minorHAnsi" w:hAnsiTheme="minorHAnsi" w:cstheme="minorHAnsi"/>
          <w:b w:val="0"/>
          <w:bCs w:val="0"/>
          <w:sz w:val="28"/>
          <w:szCs w:val="28"/>
        </w:rPr>
        <w:instrText>S</w:instrText>
      </w:r>
      <w:r w:rsidRPr="00883A08" w:rsidR="00E544EF">
        <w:rPr>
          <w:rStyle w:val="Heading3Char"/>
          <w:rFonts w:asciiTheme="minorHAnsi" w:hAnsiTheme="minorHAnsi" w:cstheme="minorHAnsi"/>
          <w:b w:val="0"/>
          <w:bCs w:val="0"/>
          <w:sz w:val="28"/>
          <w:szCs w:val="28"/>
        </w:rPr>
        <w:instrText xml:space="preserve">tudent </w:instrText>
      </w:r>
      <w:r w:rsidRPr="00883A08" w:rsidR="003C7FE2">
        <w:rPr>
          <w:rStyle w:val="Heading3Char"/>
          <w:rFonts w:asciiTheme="minorHAnsi" w:hAnsiTheme="minorHAnsi" w:cstheme="minorHAnsi"/>
          <w:b w:val="0"/>
          <w:bCs w:val="0"/>
          <w:sz w:val="28"/>
          <w:szCs w:val="28"/>
        </w:rPr>
        <w:instrText>C</w:instrText>
      </w:r>
      <w:r w:rsidRPr="00883A08" w:rsidR="00E544EF">
        <w:rPr>
          <w:rStyle w:val="Heading3Char"/>
          <w:rFonts w:asciiTheme="minorHAnsi" w:hAnsiTheme="minorHAnsi" w:cstheme="minorHAnsi"/>
          <w:b w:val="0"/>
          <w:bCs w:val="0"/>
          <w:sz w:val="28"/>
          <w:szCs w:val="28"/>
        </w:rPr>
        <w:instrText xml:space="preserve">omments"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Student comments may provide valuable feedback to the instructor to assist in making improvements in instructional performance</w:t>
      </w:r>
      <w:r w:rsidRPr="0031312B">
        <w:rPr>
          <w:rFonts w:asciiTheme="minorHAnsi" w:hAnsiTheme="minorHAnsi" w:cstheme="minorHAnsi"/>
          <w:b/>
          <w:sz w:val="28"/>
          <w:szCs w:val="28"/>
        </w:rPr>
        <w:t>.</w:t>
      </w:r>
    </w:p>
    <w:p w:rsidRPr="0031312B" w:rsidR="008A7685" w:rsidP="0031312B" w:rsidRDefault="008A7685" w14:paraId="43B4E0B9" w14:textId="77777777">
      <w:pPr>
        <w:pStyle w:val="BodyText"/>
        <w:widowControl/>
        <w:spacing w:line="360" w:lineRule="auto"/>
        <w:ind w:right="40"/>
        <w:jc w:val="both"/>
        <w:rPr>
          <w:rFonts w:asciiTheme="minorHAnsi" w:hAnsiTheme="minorHAnsi" w:cstheme="minorHAnsi"/>
          <w:b/>
          <w:sz w:val="28"/>
          <w:szCs w:val="28"/>
        </w:rPr>
      </w:pPr>
    </w:p>
    <w:p w:rsidRPr="0031312B" w:rsidR="008A7685" w:rsidP="0031312B" w:rsidRDefault="008A7685" w14:paraId="0D1DFC7E" w14:textId="77777777">
      <w:pPr>
        <w:pStyle w:val="BodyText"/>
        <w:widowControl/>
        <w:spacing w:line="360" w:lineRule="auto"/>
        <w:ind w:left="1541" w:right="40"/>
        <w:jc w:val="both"/>
        <w:rPr>
          <w:rFonts w:asciiTheme="minorHAnsi" w:hAnsiTheme="minorHAnsi" w:cstheme="minorHAnsi"/>
          <w:sz w:val="28"/>
          <w:szCs w:val="28"/>
        </w:rPr>
      </w:pPr>
      <w:r w:rsidRPr="00883A08">
        <w:rPr>
          <w:rStyle w:val="Heading4Char"/>
          <w:rFonts w:cstheme="minorHAnsi"/>
          <w:b w:val="0"/>
          <w:bCs w:val="0"/>
        </w:rPr>
        <w:t>16.§4.3.1</w:t>
      </w:r>
      <w:r w:rsidRPr="0031312B">
        <w:rPr>
          <w:rFonts w:asciiTheme="minorHAnsi" w:hAnsiTheme="minorHAnsi" w:cstheme="minorHAnsi"/>
          <w:sz w:val="28"/>
          <w:szCs w:val="28"/>
        </w:rPr>
        <w:t xml:space="preserve"> Student comments included as part of each course's evaluation will be available solely to instructors and shall remain the sole property of the faculty member. Students shall be informed that the instructor will be allowed to see all student comments, following the submission of grades at the close of the semester/session.</w:t>
      </w:r>
    </w:p>
    <w:p w:rsidRPr="0031312B" w:rsidR="008A7685" w:rsidP="0031312B" w:rsidRDefault="008A7685" w14:paraId="526C14BC"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8A7685" w14:paraId="17645B86" w14:textId="77777777">
      <w:pPr>
        <w:pStyle w:val="BodyText"/>
        <w:widowControl/>
        <w:spacing w:line="360" w:lineRule="auto"/>
        <w:ind w:left="1541" w:right="40"/>
        <w:jc w:val="both"/>
        <w:rPr>
          <w:rFonts w:asciiTheme="minorHAnsi" w:hAnsiTheme="minorHAnsi" w:cstheme="minorHAnsi"/>
          <w:sz w:val="28"/>
          <w:szCs w:val="28"/>
        </w:rPr>
      </w:pPr>
      <w:r w:rsidRPr="00883A08">
        <w:rPr>
          <w:rStyle w:val="Heading4Char"/>
          <w:rFonts w:cstheme="minorHAnsi"/>
          <w:b w:val="0"/>
          <w:bCs w:val="0"/>
        </w:rPr>
        <w:t>16.§4.3.2</w:t>
      </w:r>
      <w:r w:rsidRPr="0031312B">
        <w:rPr>
          <w:rFonts w:asciiTheme="minorHAnsi" w:hAnsiTheme="minorHAnsi" w:cstheme="minorHAnsi"/>
          <w:sz w:val="28"/>
          <w:szCs w:val="28"/>
        </w:rPr>
        <w:t xml:space="preserve"> Bargaining unit </w:t>
      </w:r>
      <w:r w:rsidRPr="0031312B" w:rsidR="00A825DA">
        <w:rPr>
          <w:rFonts w:asciiTheme="minorHAnsi" w:hAnsiTheme="minorHAnsi" w:cstheme="minorHAnsi"/>
          <w:sz w:val="28"/>
          <w:szCs w:val="28"/>
        </w:rPr>
        <w:t xml:space="preserve">faculty </w:t>
      </w:r>
      <w:r w:rsidRPr="0031312B">
        <w:rPr>
          <w:rFonts w:asciiTheme="minorHAnsi" w:hAnsiTheme="minorHAnsi" w:cstheme="minorHAnsi"/>
          <w:sz w:val="28"/>
          <w:szCs w:val="28"/>
        </w:rPr>
        <w:t xml:space="preserve">members may choose to include student </w:t>
      </w:r>
      <w:r w:rsidRPr="0031312B" w:rsidR="00F00A0B">
        <w:rPr>
          <w:rFonts w:asciiTheme="minorHAnsi" w:hAnsiTheme="minorHAnsi" w:cstheme="minorHAnsi"/>
          <w:sz w:val="28"/>
          <w:szCs w:val="28"/>
        </w:rPr>
        <w:t>c</w:t>
      </w:r>
      <w:r w:rsidRPr="0031312B">
        <w:rPr>
          <w:rFonts w:asciiTheme="minorHAnsi" w:hAnsiTheme="minorHAnsi" w:cstheme="minorHAnsi"/>
          <w:sz w:val="28"/>
          <w:szCs w:val="28"/>
        </w:rPr>
        <w:t xml:space="preserve">omments in adjunctive files submitted for performance reviews (e.g., promotion, tenure). </w:t>
      </w:r>
      <w:r w:rsidRPr="0031312B" w:rsidR="00A825DA">
        <w:rPr>
          <w:rFonts w:asciiTheme="minorHAnsi" w:hAnsiTheme="minorHAnsi" w:cstheme="minorHAnsi"/>
          <w:sz w:val="28"/>
          <w:szCs w:val="28"/>
        </w:rPr>
        <w:t xml:space="preserve">If </w:t>
      </w:r>
      <w:r w:rsidRPr="0031312B">
        <w:rPr>
          <w:rFonts w:asciiTheme="minorHAnsi" w:hAnsiTheme="minorHAnsi" w:cstheme="minorHAnsi"/>
          <w:sz w:val="28"/>
          <w:szCs w:val="28"/>
        </w:rPr>
        <w:t>the faculty member does submit comments, the full data set (e.g., all comments submitted for that course or course section) shall be included in the adjunctive file.</w:t>
      </w:r>
    </w:p>
    <w:p w:rsidRPr="0031312B" w:rsidR="008A7685" w:rsidP="0031312B" w:rsidRDefault="008A7685" w14:paraId="0017D463"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8A7685" w14:paraId="2D3B8FFD"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16.§4.4 Unsubstantiated Comments</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Competence:Student </w:instrText>
      </w:r>
      <w:r w:rsidRPr="00883A08" w:rsidR="004425AB">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atings of </w:instrText>
      </w:r>
      <w:r w:rsidRPr="00883A08" w:rsidR="004425AB">
        <w:rPr>
          <w:rStyle w:val="Heading3Char"/>
          <w:rFonts w:asciiTheme="minorHAnsi" w:hAnsiTheme="minorHAnsi" w:cstheme="minorHAnsi"/>
          <w:b w:val="0"/>
          <w:bCs w:val="0"/>
          <w:sz w:val="28"/>
          <w:szCs w:val="28"/>
        </w:rPr>
        <w:instrText>F</w:instrText>
      </w:r>
      <w:r w:rsidRPr="00883A08" w:rsidR="00E544EF">
        <w:rPr>
          <w:rStyle w:val="Heading3Char"/>
          <w:rFonts w:asciiTheme="minorHAnsi" w:hAnsiTheme="minorHAnsi" w:cstheme="minorHAnsi"/>
          <w:b w:val="0"/>
          <w:bCs w:val="0"/>
          <w:sz w:val="28"/>
          <w:szCs w:val="28"/>
        </w:rPr>
        <w:instrText>aculty</w:instrText>
      </w:r>
      <w:r w:rsidRPr="00883A08" w:rsidR="004425AB">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4425AB">
        <w:rPr>
          <w:rStyle w:val="Heading3Char"/>
          <w:rFonts w:asciiTheme="minorHAnsi" w:hAnsiTheme="minorHAnsi" w:cstheme="minorHAnsi"/>
          <w:b w:val="0"/>
          <w:bCs w:val="0"/>
          <w:sz w:val="28"/>
          <w:szCs w:val="28"/>
        </w:rPr>
        <w:instrText>U</w:instrText>
      </w:r>
      <w:r w:rsidRPr="00883A08" w:rsidR="00E544EF">
        <w:rPr>
          <w:rStyle w:val="Heading3Char"/>
          <w:rFonts w:asciiTheme="minorHAnsi" w:hAnsiTheme="minorHAnsi" w:cstheme="minorHAnsi"/>
          <w:b w:val="0"/>
          <w:bCs w:val="0"/>
          <w:sz w:val="28"/>
          <w:szCs w:val="28"/>
        </w:rPr>
        <w:instrText xml:space="preserve">nsubstantiated </w:instrText>
      </w:r>
      <w:r w:rsidRPr="00883A08" w:rsidR="004425AB">
        <w:rPr>
          <w:rStyle w:val="Heading3Char"/>
          <w:rFonts w:asciiTheme="minorHAnsi" w:hAnsiTheme="minorHAnsi" w:cstheme="minorHAnsi"/>
          <w:b w:val="0"/>
          <w:bCs w:val="0"/>
          <w:sz w:val="28"/>
          <w:szCs w:val="28"/>
        </w:rPr>
        <w:instrText>C</w:instrText>
      </w:r>
      <w:r w:rsidRPr="00883A08" w:rsidR="00E544EF">
        <w:rPr>
          <w:rStyle w:val="Heading3Char"/>
          <w:rFonts w:asciiTheme="minorHAnsi" w:hAnsiTheme="minorHAnsi" w:cstheme="minorHAnsi"/>
          <w:b w:val="0"/>
          <w:bCs w:val="0"/>
          <w:sz w:val="28"/>
          <w:szCs w:val="28"/>
        </w:rPr>
        <w:instrText xml:space="preserve">omments"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The anonymity of students shall be preserved. Western </w:t>
      </w:r>
      <w:proofErr w:type="gramStart"/>
      <w:r w:rsidRPr="0031312B">
        <w:rPr>
          <w:rFonts w:asciiTheme="minorHAnsi" w:hAnsiTheme="minorHAnsi" w:cstheme="minorHAnsi"/>
          <w:sz w:val="28"/>
          <w:szCs w:val="28"/>
        </w:rPr>
        <w:t>shall</w:t>
      </w:r>
      <w:proofErr w:type="gramEnd"/>
      <w:r w:rsidRPr="0031312B">
        <w:rPr>
          <w:rFonts w:asciiTheme="minorHAnsi" w:hAnsiTheme="minorHAnsi" w:cstheme="minorHAnsi"/>
          <w:sz w:val="28"/>
          <w:szCs w:val="28"/>
        </w:rPr>
        <w:t xml:space="preserve"> not use unsubstantiated comments in personnel decisions.</w:t>
      </w:r>
    </w:p>
    <w:p w:rsidRPr="0031312B" w:rsidR="008A7685" w:rsidP="0031312B" w:rsidRDefault="008A7685" w14:paraId="610FB553"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8A7685" w14:paraId="32AC2584"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16.§4.5 Faculty Option</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Competence:Student </w:instrText>
      </w:r>
      <w:r w:rsidRPr="00883A08" w:rsidR="004425AB">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atings of </w:instrText>
      </w:r>
      <w:r w:rsidRPr="00883A08" w:rsidR="004425AB">
        <w:rPr>
          <w:rStyle w:val="Heading3Char"/>
          <w:rFonts w:asciiTheme="minorHAnsi" w:hAnsiTheme="minorHAnsi" w:cstheme="minorHAnsi"/>
          <w:b w:val="0"/>
          <w:bCs w:val="0"/>
          <w:sz w:val="28"/>
          <w:szCs w:val="28"/>
        </w:rPr>
        <w:instrText>F</w:instrText>
      </w:r>
      <w:r w:rsidRPr="00883A08" w:rsidR="00E544EF">
        <w:rPr>
          <w:rStyle w:val="Heading3Char"/>
          <w:rFonts w:asciiTheme="minorHAnsi" w:hAnsiTheme="minorHAnsi" w:cstheme="minorHAnsi"/>
          <w:b w:val="0"/>
          <w:bCs w:val="0"/>
          <w:sz w:val="28"/>
          <w:szCs w:val="28"/>
        </w:rPr>
        <w:instrText>aculty</w:instrText>
      </w:r>
      <w:r w:rsidRPr="00883A08" w:rsidR="004425AB">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4425AB">
        <w:rPr>
          <w:rStyle w:val="Heading3Char"/>
          <w:rFonts w:asciiTheme="minorHAnsi" w:hAnsiTheme="minorHAnsi" w:cstheme="minorHAnsi"/>
          <w:b w:val="0"/>
          <w:bCs w:val="0"/>
          <w:sz w:val="28"/>
          <w:szCs w:val="28"/>
        </w:rPr>
        <w:instrText>F</w:instrText>
      </w:r>
      <w:r w:rsidRPr="00883A08" w:rsidR="00E544EF">
        <w:rPr>
          <w:rStyle w:val="Heading3Char"/>
          <w:rFonts w:asciiTheme="minorHAnsi" w:hAnsiTheme="minorHAnsi" w:cstheme="minorHAnsi"/>
          <w:b w:val="0"/>
          <w:bCs w:val="0"/>
          <w:sz w:val="28"/>
          <w:szCs w:val="28"/>
        </w:rPr>
        <w:instrText xml:space="preserve">aculty </w:instrText>
      </w:r>
      <w:r w:rsidRPr="00883A08" w:rsidR="004425AB">
        <w:rPr>
          <w:rStyle w:val="Heading3Char"/>
          <w:rFonts w:asciiTheme="minorHAnsi" w:hAnsiTheme="minorHAnsi" w:cstheme="minorHAnsi"/>
          <w:b w:val="0"/>
          <w:bCs w:val="0"/>
          <w:sz w:val="28"/>
          <w:szCs w:val="28"/>
        </w:rPr>
        <w:instrText>O</w:instrText>
      </w:r>
      <w:r w:rsidRPr="00883A08" w:rsidR="00E544EF">
        <w:rPr>
          <w:rStyle w:val="Heading3Char"/>
          <w:rFonts w:asciiTheme="minorHAnsi" w:hAnsiTheme="minorHAnsi" w:cstheme="minorHAnsi"/>
          <w:b w:val="0"/>
          <w:bCs w:val="0"/>
          <w:sz w:val="28"/>
          <w:szCs w:val="28"/>
        </w:rPr>
        <w:instrText xml:space="preserve">ption"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In cases where evaluations are conducted in more than one semester, the bargaining unit faculty member shall have the option of submitting evaluation data from more than one semester or session for use in performance evaluations.</w:t>
      </w:r>
    </w:p>
    <w:p w:rsidRPr="0031312B" w:rsidR="008A7685" w:rsidP="0031312B" w:rsidRDefault="008A7685" w14:paraId="1128162B"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8A7685" w14:paraId="49E72199" w14:textId="77777777">
      <w:pPr>
        <w:pStyle w:val="BodyText"/>
        <w:widowControl/>
        <w:spacing w:line="360" w:lineRule="auto"/>
        <w:ind w:left="100" w:right="4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16.§5 ADDITIONAL EVALUATION OF FACULTY BY WESTERN</w:t>
      </w:r>
      <w:r w:rsidRPr="00883A08" w:rsidR="00E544EF">
        <w:rPr>
          <w:rStyle w:val="Heading2Char"/>
          <w:rFonts w:asciiTheme="minorHAnsi" w:hAnsiTheme="minorHAnsi" w:cstheme="minorHAnsi"/>
          <w:b w:val="0"/>
          <w:bCs w:val="0"/>
          <w:i w:val="0"/>
          <w:iCs w:val="0"/>
        </w:rPr>
        <w:fldChar w:fldCharType="begin"/>
      </w:r>
      <w:r w:rsidRPr="00883A08" w:rsidR="00E544EF">
        <w:rPr>
          <w:rStyle w:val="Heading2Char"/>
          <w:rFonts w:asciiTheme="minorHAnsi" w:hAnsiTheme="minorHAnsi" w:cstheme="minorHAnsi"/>
          <w:b w:val="0"/>
          <w:bCs w:val="0"/>
          <w:i w:val="0"/>
          <w:iCs w:val="0"/>
        </w:rPr>
        <w:instrText xml:space="preserve"> XE "Evaluation of Professional Competence:Additional </w:instrText>
      </w:r>
      <w:r w:rsidRPr="00883A08" w:rsidR="004425AB">
        <w:rPr>
          <w:rStyle w:val="Heading2Char"/>
          <w:rFonts w:asciiTheme="minorHAnsi" w:hAnsiTheme="minorHAnsi" w:cstheme="minorHAnsi"/>
          <w:b w:val="0"/>
          <w:bCs w:val="0"/>
          <w:i w:val="0"/>
          <w:iCs w:val="0"/>
        </w:rPr>
        <w:instrText>E</w:instrText>
      </w:r>
      <w:r w:rsidRPr="00883A08" w:rsidR="00E544EF">
        <w:rPr>
          <w:rStyle w:val="Heading2Char"/>
          <w:rFonts w:asciiTheme="minorHAnsi" w:hAnsiTheme="minorHAnsi" w:cstheme="minorHAnsi"/>
          <w:b w:val="0"/>
          <w:bCs w:val="0"/>
          <w:i w:val="0"/>
          <w:iCs w:val="0"/>
        </w:rPr>
        <w:instrText xml:space="preserve">valuation of </w:instrText>
      </w:r>
      <w:r w:rsidRPr="00883A08" w:rsidR="004425AB">
        <w:rPr>
          <w:rStyle w:val="Heading2Char"/>
          <w:rFonts w:asciiTheme="minorHAnsi" w:hAnsiTheme="minorHAnsi" w:cstheme="minorHAnsi"/>
          <w:b w:val="0"/>
          <w:bCs w:val="0"/>
          <w:i w:val="0"/>
          <w:iCs w:val="0"/>
        </w:rPr>
        <w:instrText>F</w:instrText>
      </w:r>
      <w:r w:rsidRPr="00883A08" w:rsidR="00E544EF">
        <w:rPr>
          <w:rStyle w:val="Heading2Char"/>
          <w:rFonts w:asciiTheme="minorHAnsi" w:hAnsiTheme="minorHAnsi" w:cstheme="minorHAnsi"/>
          <w:b w:val="0"/>
          <w:bCs w:val="0"/>
          <w:i w:val="0"/>
          <w:iCs w:val="0"/>
        </w:rPr>
        <w:instrText xml:space="preserve">aculty by Western" </w:instrText>
      </w:r>
      <w:r w:rsidRPr="00883A08" w:rsidR="00E544EF">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31312B">
        <w:rPr>
          <w:rFonts w:asciiTheme="minorHAnsi" w:hAnsiTheme="minorHAnsi" w:cstheme="minorHAnsi"/>
          <w:sz w:val="28"/>
          <w:szCs w:val="28"/>
        </w:rPr>
        <w:t xml:space="preserve"> Western may evaluate</w:t>
      </w:r>
      <w:r w:rsidRPr="0031312B" w:rsidR="00F00A0B">
        <w:rPr>
          <w:rFonts w:asciiTheme="minorHAnsi" w:hAnsiTheme="minorHAnsi" w:cstheme="minorHAnsi"/>
          <w:sz w:val="28"/>
          <w:szCs w:val="28"/>
        </w:rPr>
        <w:t xml:space="preserve"> </w:t>
      </w:r>
      <w:r w:rsidRPr="0031312B">
        <w:rPr>
          <w:rFonts w:asciiTheme="minorHAnsi" w:hAnsiTheme="minorHAnsi" w:cstheme="minorHAnsi"/>
          <w:sz w:val="28"/>
          <w:szCs w:val="28"/>
        </w:rPr>
        <w:t xml:space="preserve">the performance of bargaining-unit faculty </w:t>
      </w:r>
      <w:r w:rsidRPr="0031312B" w:rsidR="00A825DA">
        <w:rPr>
          <w:rFonts w:asciiTheme="minorHAnsi" w:hAnsiTheme="minorHAnsi" w:cstheme="minorHAnsi"/>
          <w:sz w:val="28"/>
          <w:szCs w:val="28"/>
        </w:rPr>
        <w:t xml:space="preserve">members </w:t>
      </w:r>
      <w:r w:rsidRPr="0031312B">
        <w:rPr>
          <w:rFonts w:asciiTheme="minorHAnsi" w:hAnsiTheme="minorHAnsi" w:cstheme="minorHAnsi"/>
          <w:sz w:val="28"/>
          <w:szCs w:val="28"/>
        </w:rPr>
        <w:t xml:space="preserve">at other times than those specified in this Agreement, if it needs additional information </w:t>
      </w:r>
      <w:proofErr w:type="gramStart"/>
      <w:r w:rsidRPr="0031312B">
        <w:rPr>
          <w:rFonts w:asciiTheme="minorHAnsi" w:hAnsiTheme="minorHAnsi" w:cstheme="minorHAnsi"/>
          <w:sz w:val="28"/>
          <w:szCs w:val="28"/>
        </w:rPr>
        <w:t>in order to</w:t>
      </w:r>
      <w:proofErr w:type="gramEnd"/>
      <w:r w:rsidRPr="0031312B">
        <w:rPr>
          <w:rFonts w:asciiTheme="minorHAnsi" w:hAnsiTheme="minorHAnsi" w:cstheme="minorHAnsi"/>
          <w:sz w:val="28"/>
          <w:szCs w:val="28"/>
        </w:rPr>
        <w:t xml:space="preserve"> make personnel decisions. Such evaluations shall reflect the principles and intent of evaluations described in the articles of this Agreement.</w:t>
      </w:r>
    </w:p>
    <w:p w:rsidRPr="0031312B" w:rsidR="008A7685" w:rsidP="0031312B" w:rsidRDefault="008A7685" w14:paraId="4300CA57"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8A7685" w14:paraId="105F4AB1" w14:textId="77777777">
      <w:pPr>
        <w:pStyle w:val="BodyText"/>
        <w:widowControl/>
        <w:spacing w:line="360" w:lineRule="auto"/>
        <w:ind w:left="100" w:right="4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16.§6 TERM APPOINTMENTS</w:t>
      </w:r>
      <w:r w:rsidRPr="00883A08" w:rsidR="00E544EF">
        <w:rPr>
          <w:rStyle w:val="Heading2Char"/>
          <w:rFonts w:asciiTheme="minorHAnsi" w:hAnsiTheme="minorHAnsi" w:cstheme="minorHAnsi"/>
          <w:b w:val="0"/>
          <w:bCs w:val="0"/>
          <w:i w:val="0"/>
          <w:iCs w:val="0"/>
        </w:rPr>
        <w:fldChar w:fldCharType="begin"/>
      </w:r>
      <w:r w:rsidRPr="00883A08" w:rsidR="00E544EF">
        <w:rPr>
          <w:rStyle w:val="Heading2Char"/>
          <w:rFonts w:asciiTheme="minorHAnsi" w:hAnsiTheme="minorHAnsi" w:cstheme="minorHAnsi"/>
          <w:b w:val="0"/>
          <w:bCs w:val="0"/>
          <w:i w:val="0"/>
          <w:iCs w:val="0"/>
        </w:rPr>
        <w:instrText xml:space="preserve"> XE "Evaluation of Professional Competence:Term </w:instrText>
      </w:r>
      <w:r w:rsidRPr="00883A08" w:rsidR="004425AB">
        <w:rPr>
          <w:rStyle w:val="Heading2Char"/>
          <w:rFonts w:asciiTheme="minorHAnsi" w:hAnsiTheme="minorHAnsi" w:cstheme="minorHAnsi"/>
          <w:b w:val="0"/>
          <w:bCs w:val="0"/>
          <w:i w:val="0"/>
          <w:iCs w:val="0"/>
        </w:rPr>
        <w:instrText>A</w:instrText>
      </w:r>
      <w:r w:rsidRPr="00883A08" w:rsidR="00E544EF">
        <w:rPr>
          <w:rStyle w:val="Heading2Char"/>
          <w:rFonts w:asciiTheme="minorHAnsi" w:hAnsiTheme="minorHAnsi" w:cstheme="minorHAnsi"/>
          <w:b w:val="0"/>
          <w:bCs w:val="0"/>
          <w:i w:val="0"/>
          <w:iCs w:val="0"/>
        </w:rPr>
        <w:instrText xml:space="preserve">ppointments" </w:instrText>
      </w:r>
      <w:r w:rsidRPr="00883A08" w:rsidR="00E544EF">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31312B">
        <w:rPr>
          <w:rFonts w:asciiTheme="minorHAnsi" w:hAnsiTheme="minorHAnsi" w:cstheme="minorHAnsi"/>
          <w:sz w:val="28"/>
          <w:szCs w:val="28"/>
        </w:rPr>
        <w:t xml:space="preserve"> Only the professional competence and service of term faculty shall be evaluated unless the term faculty member requests an evaluation of professional recognition. Term faculty shall be evaluated annually, with the unit faculty review being completed by March 15 and the department chair</w:t>
      </w:r>
      <w:r w:rsidRPr="0031312B" w:rsidR="00397FC7">
        <w:rPr>
          <w:rFonts w:asciiTheme="minorHAnsi" w:hAnsiTheme="minorHAnsi" w:cstheme="minorHAnsi"/>
          <w:sz w:val="28"/>
          <w:szCs w:val="28"/>
        </w:rPr>
        <w:fldChar w:fldCharType="begin"/>
      </w:r>
      <w:r w:rsidRPr="0031312B" w:rsidR="00397FC7">
        <w:rPr>
          <w:rFonts w:asciiTheme="minorHAnsi" w:hAnsiTheme="minorHAnsi" w:cstheme="minorHAnsi"/>
          <w:sz w:val="28"/>
          <w:szCs w:val="28"/>
        </w:rPr>
        <w:instrText xml:space="preserve"> XE "</w:instrText>
      </w:r>
      <w:r w:rsidRPr="0031312B" w:rsidR="00397FC7">
        <w:rPr>
          <w:rFonts w:asciiTheme="minorHAnsi" w:hAnsiTheme="minorHAnsi" w:cstheme="minorHAnsi"/>
          <w:b/>
          <w:sz w:val="28"/>
          <w:szCs w:val="28"/>
        </w:rPr>
        <w:instrText>Chair:</w:instrText>
      </w:r>
      <w:r w:rsidRPr="0031312B" w:rsidR="00397FC7">
        <w:rPr>
          <w:rFonts w:asciiTheme="minorHAnsi" w:hAnsiTheme="minorHAnsi" w:cstheme="minorHAnsi"/>
          <w:sz w:val="28"/>
          <w:szCs w:val="28"/>
        </w:rPr>
        <w:instrText xml:space="preserve">Term </w:instrText>
      </w:r>
      <w:r w:rsidRPr="0031312B" w:rsidR="001F790E">
        <w:rPr>
          <w:rFonts w:asciiTheme="minorHAnsi" w:hAnsiTheme="minorHAnsi" w:cstheme="minorHAnsi"/>
          <w:sz w:val="28"/>
          <w:szCs w:val="28"/>
        </w:rPr>
        <w:instrText>A</w:instrText>
      </w:r>
      <w:r w:rsidRPr="0031312B" w:rsidR="00397FC7">
        <w:rPr>
          <w:rFonts w:asciiTheme="minorHAnsi" w:hAnsiTheme="minorHAnsi" w:cstheme="minorHAnsi"/>
          <w:sz w:val="28"/>
          <w:szCs w:val="28"/>
        </w:rPr>
        <w:instrText>ppointments"</w:instrText>
      </w:r>
      <w:r w:rsidRPr="0031312B" w:rsidR="00397FC7">
        <w:rPr>
          <w:rFonts w:asciiTheme="minorHAnsi" w:hAnsiTheme="minorHAnsi" w:cstheme="minorHAnsi"/>
          <w:sz w:val="28"/>
          <w:szCs w:val="28"/>
        </w:rPr>
        <w:fldChar w:fldCharType="end"/>
      </w:r>
      <w:r w:rsidRPr="0031312B">
        <w:rPr>
          <w:rFonts w:asciiTheme="minorHAnsi" w:hAnsiTheme="minorHAnsi" w:cstheme="minorHAnsi"/>
          <w:sz w:val="28"/>
          <w:szCs w:val="28"/>
        </w:rPr>
        <w:t xml:space="preserve"> review completed by April 1. Term faculty shall have reasonable notice regarding their employment status for the following academic year, and, when practicable, notice shall be given no later than the final day that classes meet during the spring semester.</w:t>
      </w:r>
    </w:p>
    <w:p w:rsidRPr="0031312B" w:rsidR="008A7685" w:rsidP="0031312B" w:rsidRDefault="008A7685" w14:paraId="32C12F09"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383631BB" w14:textId="77777777">
      <w:pPr>
        <w:pStyle w:val="BodyText"/>
        <w:widowControl/>
        <w:spacing w:line="360" w:lineRule="auto"/>
        <w:ind w:left="821" w:right="123"/>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16.§6.1 Student Rating</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Competence:Term </w:instrText>
      </w:r>
      <w:r w:rsidRPr="00883A08" w:rsidR="004425AB">
        <w:rPr>
          <w:rStyle w:val="Heading3Char"/>
          <w:rFonts w:asciiTheme="minorHAnsi" w:hAnsiTheme="minorHAnsi" w:cstheme="minorHAnsi"/>
          <w:b w:val="0"/>
          <w:bCs w:val="0"/>
          <w:sz w:val="28"/>
          <w:szCs w:val="28"/>
        </w:rPr>
        <w:instrText>A</w:instrText>
      </w:r>
      <w:r w:rsidRPr="00883A08" w:rsidR="00E544EF">
        <w:rPr>
          <w:rStyle w:val="Heading3Char"/>
          <w:rFonts w:asciiTheme="minorHAnsi" w:hAnsiTheme="minorHAnsi" w:cstheme="minorHAnsi"/>
          <w:b w:val="0"/>
          <w:bCs w:val="0"/>
          <w:sz w:val="28"/>
          <w:szCs w:val="28"/>
        </w:rPr>
        <w:instrText>ppointments</w:instrText>
      </w:r>
      <w:r w:rsidRPr="00883A08" w:rsidR="004425AB">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4425AB">
        <w:rPr>
          <w:rStyle w:val="Heading3Char"/>
          <w:rFonts w:asciiTheme="minorHAnsi" w:hAnsiTheme="minorHAnsi" w:cstheme="minorHAnsi"/>
          <w:b w:val="0"/>
          <w:bCs w:val="0"/>
          <w:sz w:val="28"/>
          <w:szCs w:val="28"/>
        </w:rPr>
        <w:instrText>S</w:instrText>
      </w:r>
      <w:r w:rsidRPr="00883A08" w:rsidR="00E544EF">
        <w:rPr>
          <w:rStyle w:val="Heading3Char"/>
          <w:rFonts w:asciiTheme="minorHAnsi" w:hAnsiTheme="minorHAnsi" w:cstheme="minorHAnsi"/>
          <w:b w:val="0"/>
          <w:bCs w:val="0"/>
          <w:sz w:val="28"/>
          <w:szCs w:val="28"/>
        </w:rPr>
        <w:instrText xml:space="preserve">tudent </w:instrText>
      </w:r>
      <w:r w:rsidRPr="00883A08" w:rsidR="004425AB">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atings"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s.</w:t>
      </w:r>
      <w:r w:rsidRPr="0031312B">
        <w:rPr>
          <w:rFonts w:asciiTheme="minorHAnsi" w:hAnsiTheme="minorHAnsi" w:cstheme="minorHAnsi"/>
          <w:sz w:val="28"/>
          <w:szCs w:val="28"/>
        </w:rPr>
        <w:t xml:space="preserve"> Student ratings shall be conducted in all class sections taught at Western </w:t>
      </w:r>
      <w:proofErr w:type="gramStart"/>
      <w:r w:rsidRPr="0031312B">
        <w:rPr>
          <w:rFonts w:asciiTheme="minorHAnsi" w:hAnsiTheme="minorHAnsi" w:cstheme="minorHAnsi"/>
          <w:sz w:val="28"/>
          <w:szCs w:val="28"/>
        </w:rPr>
        <w:t>in a given</w:t>
      </w:r>
      <w:proofErr w:type="gramEnd"/>
      <w:r w:rsidRPr="0031312B">
        <w:rPr>
          <w:rFonts w:asciiTheme="minorHAnsi" w:hAnsiTheme="minorHAnsi" w:cstheme="minorHAnsi"/>
          <w:sz w:val="28"/>
          <w:szCs w:val="28"/>
        </w:rPr>
        <w:t xml:space="preserve"> semester and/or session. Term </w:t>
      </w:r>
      <w:r w:rsidRPr="0031312B">
        <w:rPr>
          <w:rFonts w:asciiTheme="minorHAnsi" w:hAnsiTheme="minorHAnsi" w:cstheme="minorHAnsi"/>
          <w:sz w:val="28"/>
          <w:szCs w:val="28"/>
        </w:rPr>
        <w:t xml:space="preserve">appointees may, in either semester, use instrumentation additional to </w:t>
      </w:r>
      <w:r w:rsidRPr="0031312B" w:rsidR="00A825DA">
        <w:rPr>
          <w:rFonts w:asciiTheme="minorHAnsi" w:hAnsiTheme="minorHAnsi" w:cstheme="minorHAnsi"/>
          <w:sz w:val="28"/>
          <w:szCs w:val="28"/>
        </w:rPr>
        <w:t xml:space="preserve">the </w:t>
      </w:r>
      <w:r w:rsidRPr="0031312B">
        <w:rPr>
          <w:rFonts w:asciiTheme="minorHAnsi" w:hAnsiTheme="minorHAnsi" w:cstheme="minorHAnsi"/>
          <w:sz w:val="28"/>
          <w:szCs w:val="28"/>
        </w:rPr>
        <w:t>standardized student rating form.</w:t>
      </w:r>
    </w:p>
    <w:p w:rsidRPr="0031312B" w:rsidR="008A7685" w:rsidP="0031312B" w:rsidRDefault="008A7685" w14:paraId="121E9506"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3A47C299"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16.§6.2 Teaching Observations</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Competence:Term </w:instrText>
      </w:r>
      <w:r w:rsidRPr="00883A08" w:rsidR="00F66180">
        <w:rPr>
          <w:rStyle w:val="Heading3Char"/>
          <w:rFonts w:asciiTheme="minorHAnsi" w:hAnsiTheme="minorHAnsi" w:cstheme="minorHAnsi"/>
          <w:b w:val="0"/>
          <w:bCs w:val="0"/>
          <w:sz w:val="28"/>
          <w:szCs w:val="28"/>
        </w:rPr>
        <w:instrText>A</w:instrText>
      </w:r>
      <w:r w:rsidRPr="00883A08" w:rsidR="00E544EF">
        <w:rPr>
          <w:rStyle w:val="Heading3Char"/>
          <w:rFonts w:asciiTheme="minorHAnsi" w:hAnsiTheme="minorHAnsi" w:cstheme="minorHAnsi"/>
          <w:b w:val="0"/>
          <w:bCs w:val="0"/>
          <w:sz w:val="28"/>
          <w:szCs w:val="28"/>
        </w:rPr>
        <w:instrText>ppointments</w:instrText>
      </w:r>
      <w:r w:rsidRPr="00883A08" w:rsidR="00F66180">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F66180">
        <w:rPr>
          <w:rStyle w:val="Heading3Char"/>
          <w:rFonts w:asciiTheme="minorHAnsi" w:hAnsiTheme="minorHAnsi" w:cstheme="minorHAnsi"/>
          <w:b w:val="0"/>
          <w:bCs w:val="0"/>
          <w:sz w:val="28"/>
          <w:szCs w:val="28"/>
        </w:rPr>
        <w:instrText>T</w:instrText>
      </w:r>
      <w:r w:rsidRPr="00883A08" w:rsidR="00E544EF">
        <w:rPr>
          <w:rStyle w:val="Heading3Char"/>
          <w:rFonts w:asciiTheme="minorHAnsi" w:hAnsiTheme="minorHAnsi" w:cstheme="minorHAnsi"/>
          <w:b w:val="0"/>
          <w:bCs w:val="0"/>
          <w:sz w:val="28"/>
          <w:szCs w:val="28"/>
        </w:rPr>
        <w:instrText xml:space="preserve">eaching </w:instrText>
      </w:r>
      <w:r w:rsidRPr="00883A08" w:rsidR="00F66180">
        <w:rPr>
          <w:rStyle w:val="Heading3Char"/>
          <w:rFonts w:asciiTheme="minorHAnsi" w:hAnsiTheme="minorHAnsi" w:cstheme="minorHAnsi"/>
          <w:b w:val="0"/>
          <w:bCs w:val="0"/>
          <w:sz w:val="28"/>
          <w:szCs w:val="28"/>
        </w:rPr>
        <w:instrText>O</w:instrText>
      </w:r>
      <w:r w:rsidRPr="00883A08" w:rsidR="00E544EF">
        <w:rPr>
          <w:rStyle w:val="Heading3Char"/>
          <w:rFonts w:asciiTheme="minorHAnsi" w:hAnsiTheme="minorHAnsi" w:cstheme="minorHAnsi"/>
          <w:b w:val="0"/>
          <w:bCs w:val="0"/>
          <w:sz w:val="28"/>
          <w:szCs w:val="28"/>
        </w:rPr>
        <w:instrText xml:space="preserve">bservations"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During the first semester of a term appointment, an observation shall occur for the purpose of professional improvement. During the second semester of a term appointment, an observation may occur at the discretion of the chair</w:t>
      </w:r>
      <w:r w:rsidRPr="0031312B" w:rsidR="00397FC7">
        <w:rPr>
          <w:rFonts w:asciiTheme="minorHAnsi" w:hAnsiTheme="minorHAnsi" w:cstheme="minorHAnsi"/>
          <w:sz w:val="28"/>
          <w:szCs w:val="28"/>
        </w:rPr>
        <w:fldChar w:fldCharType="begin"/>
      </w:r>
      <w:r w:rsidRPr="0031312B" w:rsidR="00397FC7">
        <w:rPr>
          <w:rFonts w:asciiTheme="minorHAnsi" w:hAnsiTheme="minorHAnsi" w:cstheme="minorHAnsi"/>
          <w:sz w:val="28"/>
          <w:szCs w:val="28"/>
        </w:rPr>
        <w:instrText xml:space="preserve"> XE "</w:instrText>
      </w:r>
      <w:r w:rsidRPr="0031312B" w:rsidR="00397FC7">
        <w:rPr>
          <w:rFonts w:asciiTheme="minorHAnsi" w:hAnsiTheme="minorHAnsi" w:cstheme="minorHAnsi"/>
          <w:b/>
          <w:sz w:val="28"/>
          <w:szCs w:val="28"/>
        </w:rPr>
        <w:instrText>Chair:</w:instrText>
      </w:r>
      <w:r w:rsidRPr="0031312B" w:rsidR="00397FC7">
        <w:rPr>
          <w:rFonts w:asciiTheme="minorHAnsi" w:hAnsiTheme="minorHAnsi" w:cstheme="minorHAnsi"/>
          <w:sz w:val="28"/>
          <w:szCs w:val="28"/>
        </w:rPr>
        <w:instrText>Teaching Observations"</w:instrText>
      </w:r>
      <w:r w:rsidRPr="0031312B" w:rsidR="00397FC7">
        <w:rPr>
          <w:rFonts w:asciiTheme="minorHAnsi" w:hAnsiTheme="minorHAnsi" w:cstheme="minorHAnsi"/>
          <w:sz w:val="28"/>
          <w:szCs w:val="28"/>
        </w:rPr>
        <w:fldChar w:fldCharType="end"/>
      </w:r>
      <w:r w:rsidRPr="0031312B">
        <w:rPr>
          <w:rFonts w:asciiTheme="minorHAnsi" w:hAnsiTheme="minorHAnsi" w:cstheme="minorHAnsi"/>
          <w:sz w:val="28"/>
          <w:szCs w:val="28"/>
        </w:rPr>
        <w:t>, the results of which are to be considered by the Administration in determining subsequent appointment.</w:t>
      </w:r>
    </w:p>
    <w:p w:rsidRPr="0031312B" w:rsidR="008A7685" w:rsidP="0031312B" w:rsidRDefault="008A7685" w14:paraId="6E0142FE" w14:textId="77777777">
      <w:pPr>
        <w:pStyle w:val="BodyText"/>
        <w:widowControl/>
        <w:spacing w:line="360" w:lineRule="auto"/>
        <w:ind w:right="40"/>
        <w:rPr>
          <w:rFonts w:asciiTheme="minorHAnsi" w:hAnsiTheme="minorHAnsi" w:cstheme="minorHAnsi"/>
          <w:sz w:val="28"/>
          <w:szCs w:val="28"/>
        </w:rPr>
      </w:pPr>
    </w:p>
    <w:p w:rsidRPr="0031312B" w:rsidR="008A7685" w:rsidP="0031312B" w:rsidRDefault="008A7685" w14:paraId="4173FB31" w14:textId="77777777">
      <w:pPr>
        <w:pStyle w:val="BodyText"/>
        <w:widowControl/>
        <w:spacing w:line="360" w:lineRule="auto"/>
        <w:ind w:left="1541" w:right="40"/>
        <w:jc w:val="both"/>
        <w:rPr>
          <w:rFonts w:asciiTheme="minorHAnsi" w:hAnsiTheme="minorHAnsi" w:cstheme="minorHAnsi"/>
          <w:sz w:val="28"/>
          <w:szCs w:val="28"/>
        </w:rPr>
      </w:pPr>
      <w:r w:rsidRPr="00883A08">
        <w:rPr>
          <w:rStyle w:val="Heading4Char"/>
          <w:rFonts w:cstheme="minorHAnsi"/>
          <w:b w:val="0"/>
          <w:bCs w:val="0"/>
        </w:rPr>
        <w:t>16.§6.2.1</w:t>
      </w:r>
      <w:r w:rsidRPr="0031312B">
        <w:rPr>
          <w:rFonts w:asciiTheme="minorHAnsi" w:hAnsiTheme="minorHAnsi" w:cstheme="minorHAnsi"/>
          <w:sz w:val="28"/>
          <w:szCs w:val="28"/>
        </w:rPr>
        <w:t xml:space="preserve"> For term appointees, the department chair (or </w:t>
      </w:r>
      <w:r w:rsidRPr="0031312B" w:rsidR="00F24875">
        <w:rPr>
          <w:rFonts w:asciiTheme="minorHAnsi" w:hAnsiTheme="minorHAnsi" w:cstheme="minorHAnsi"/>
          <w:sz w:val="28"/>
          <w:szCs w:val="28"/>
        </w:rPr>
        <w:t>their</w:t>
      </w:r>
      <w:r w:rsidRPr="0031312B">
        <w:rPr>
          <w:rFonts w:asciiTheme="minorHAnsi" w:hAnsiTheme="minorHAnsi" w:cstheme="minorHAnsi"/>
          <w:sz w:val="28"/>
          <w:szCs w:val="28"/>
        </w:rPr>
        <w:t xml:space="preserve"> designee) shall determine who shall conduct the observation. The time/date of the observation shall be mutually agreed to by the term appointee and the department chair (or </w:t>
      </w:r>
      <w:r w:rsidRPr="0031312B" w:rsidR="00F24875">
        <w:rPr>
          <w:rFonts w:asciiTheme="minorHAnsi" w:hAnsiTheme="minorHAnsi" w:cstheme="minorHAnsi"/>
          <w:sz w:val="28"/>
          <w:szCs w:val="28"/>
        </w:rPr>
        <w:t>their</w:t>
      </w:r>
      <w:r w:rsidRPr="0031312B">
        <w:rPr>
          <w:rFonts w:asciiTheme="minorHAnsi" w:hAnsiTheme="minorHAnsi" w:cstheme="minorHAnsi"/>
          <w:sz w:val="28"/>
          <w:szCs w:val="28"/>
        </w:rPr>
        <w:t xml:space="preserve"> designee).</w:t>
      </w:r>
    </w:p>
    <w:p w:rsidRPr="0031312B" w:rsidR="008A7685" w:rsidP="0031312B" w:rsidRDefault="008A7685" w14:paraId="19785674" w14:textId="77777777">
      <w:pPr>
        <w:pStyle w:val="BodyText"/>
        <w:widowControl/>
        <w:spacing w:line="360" w:lineRule="auto"/>
        <w:ind w:right="40"/>
        <w:rPr>
          <w:rFonts w:asciiTheme="minorHAnsi" w:hAnsiTheme="minorHAnsi" w:cstheme="minorHAnsi"/>
          <w:sz w:val="28"/>
          <w:szCs w:val="28"/>
        </w:rPr>
      </w:pPr>
    </w:p>
    <w:p w:rsidRPr="00E84864" w:rsidR="008A7685" w:rsidP="0031312B" w:rsidRDefault="008A7685" w14:paraId="389956D7" w14:textId="7336BD97">
      <w:pPr>
        <w:pStyle w:val="Heading2"/>
        <w:spacing w:line="360" w:lineRule="auto"/>
        <w:rPr>
          <w:rFonts w:asciiTheme="minorHAnsi" w:hAnsiTheme="minorHAnsi" w:cstheme="minorHAnsi"/>
          <w:b w:val="0"/>
          <w:bCs w:val="0"/>
          <w:i w:val="0"/>
          <w:iCs w:val="0"/>
        </w:rPr>
      </w:pPr>
      <w:r w:rsidRPr="00E84864">
        <w:rPr>
          <w:rFonts w:asciiTheme="minorHAnsi" w:hAnsiTheme="minorHAnsi" w:cstheme="minorHAnsi"/>
          <w:b w:val="0"/>
          <w:bCs w:val="0"/>
          <w:i w:val="0"/>
          <w:iCs w:val="0"/>
        </w:rPr>
        <w:t>16.§7 EVALUATION OF OTHER PROFESSIONAL DUTIES AND SERVICES FOR</w:t>
      </w:r>
    </w:p>
    <w:p w:rsidRPr="00E84864" w:rsidR="00E84864" w:rsidP="0031312B" w:rsidRDefault="008A7685" w14:paraId="36DD386B" w14:textId="77777777">
      <w:pPr>
        <w:pStyle w:val="BodyText"/>
        <w:widowControl/>
        <w:spacing w:line="360" w:lineRule="auto"/>
        <w:ind w:left="0" w:right="40"/>
        <w:jc w:val="both"/>
        <w:rPr>
          <w:rFonts w:asciiTheme="minorHAnsi" w:hAnsiTheme="minorHAnsi" w:cstheme="minorHAnsi"/>
          <w:sz w:val="28"/>
          <w:szCs w:val="28"/>
        </w:rPr>
      </w:pPr>
      <w:r w:rsidRPr="00E84864">
        <w:rPr>
          <w:rStyle w:val="Heading2Char"/>
          <w:rFonts w:asciiTheme="minorHAnsi" w:hAnsiTheme="minorHAnsi" w:cstheme="minorHAnsi"/>
          <w:b w:val="0"/>
          <w:bCs w:val="0"/>
          <w:i w:val="0"/>
          <w:iCs w:val="0"/>
        </w:rPr>
        <w:t>MAKING PERSONNEL RECOMMENDATIONS.</w:t>
      </w:r>
      <w:r w:rsidRPr="00E84864" w:rsidR="00E544EF">
        <w:rPr>
          <w:rFonts w:asciiTheme="minorHAnsi" w:hAnsiTheme="minorHAnsi" w:cstheme="minorHAnsi"/>
          <w:b/>
          <w:sz w:val="28"/>
          <w:szCs w:val="28"/>
          <w:u w:color="000000"/>
        </w:rPr>
        <w:fldChar w:fldCharType="begin"/>
      </w:r>
      <w:r w:rsidRPr="00E84864" w:rsidR="00E544EF">
        <w:rPr>
          <w:rFonts w:asciiTheme="minorHAnsi" w:hAnsiTheme="minorHAnsi" w:cstheme="minorHAnsi"/>
          <w:sz w:val="28"/>
          <w:szCs w:val="28"/>
        </w:rPr>
        <w:instrText xml:space="preserve"> XE "</w:instrText>
      </w:r>
      <w:r w:rsidRPr="00E84864" w:rsidR="00E544EF">
        <w:rPr>
          <w:rFonts w:asciiTheme="minorHAnsi" w:hAnsiTheme="minorHAnsi" w:cstheme="minorHAnsi"/>
          <w:b/>
          <w:sz w:val="28"/>
          <w:szCs w:val="28"/>
          <w:u w:color="000000"/>
        </w:rPr>
        <w:instrText>Evaluation of Professional Competence:</w:instrText>
      </w:r>
      <w:r w:rsidRPr="00E84864" w:rsidR="00E56A38">
        <w:rPr>
          <w:rFonts w:asciiTheme="minorHAnsi" w:hAnsiTheme="minorHAnsi" w:cstheme="minorHAnsi"/>
          <w:sz w:val="28"/>
          <w:szCs w:val="28"/>
          <w:u w:color="000000"/>
        </w:rPr>
        <w:instrText xml:space="preserve">Other </w:instrText>
      </w:r>
      <w:r w:rsidRPr="00E84864" w:rsidR="00F66180">
        <w:rPr>
          <w:rFonts w:asciiTheme="minorHAnsi" w:hAnsiTheme="minorHAnsi" w:cstheme="minorHAnsi"/>
          <w:sz w:val="28"/>
          <w:szCs w:val="28"/>
          <w:u w:color="000000"/>
        </w:rPr>
        <w:instrText>P</w:instrText>
      </w:r>
      <w:r w:rsidRPr="00E84864" w:rsidR="00E56A38">
        <w:rPr>
          <w:rFonts w:asciiTheme="minorHAnsi" w:hAnsiTheme="minorHAnsi" w:cstheme="minorHAnsi"/>
          <w:sz w:val="28"/>
          <w:szCs w:val="28"/>
          <w:u w:color="000000"/>
        </w:rPr>
        <w:instrText xml:space="preserve">rofessional </w:instrText>
      </w:r>
      <w:r w:rsidRPr="00E84864" w:rsidR="00F66180">
        <w:rPr>
          <w:rFonts w:asciiTheme="minorHAnsi" w:hAnsiTheme="minorHAnsi" w:cstheme="minorHAnsi"/>
          <w:sz w:val="28"/>
          <w:szCs w:val="28"/>
          <w:u w:color="000000"/>
        </w:rPr>
        <w:instrText>D</w:instrText>
      </w:r>
      <w:r w:rsidRPr="00E84864" w:rsidR="00E56A38">
        <w:rPr>
          <w:rFonts w:asciiTheme="minorHAnsi" w:hAnsiTheme="minorHAnsi" w:cstheme="minorHAnsi"/>
          <w:sz w:val="28"/>
          <w:szCs w:val="28"/>
          <w:u w:color="000000"/>
        </w:rPr>
        <w:instrText xml:space="preserve">uties and </w:instrText>
      </w:r>
      <w:r w:rsidRPr="00E84864" w:rsidR="00F66180">
        <w:rPr>
          <w:rFonts w:asciiTheme="minorHAnsi" w:hAnsiTheme="minorHAnsi" w:cstheme="minorHAnsi"/>
          <w:sz w:val="28"/>
          <w:szCs w:val="28"/>
          <w:u w:color="000000"/>
        </w:rPr>
        <w:instrText>S</w:instrText>
      </w:r>
      <w:r w:rsidRPr="00E84864" w:rsidR="00E56A38">
        <w:rPr>
          <w:rFonts w:asciiTheme="minorHAnsi" w:hAnsiTheme="minorHAnsi" w:cstheme="minorHAnsi"/>
          <w:sz w:val="28"/>
          <w:szCs w:val="28"/>
          <w:u w:color="000000"/>
        </w:rPr>
        <w:instrText>ervices</w:instrText>
      </w:r>
      <w:r w:rsidRPr="00E84864" w:rsidR="00E544EF">
        <w:rPr>
          <w:rFonts w:asciiTheme="minorHAnsi" w:hAnsiTheme="minorHAnsi" w:cstheme="minorHAnsi"/>
          <w:sz w:val="28"/>
          <w:szCs w:val="28"/>
        </w:rPr>
        <w:instrText xml:space="preserve">" </w:instrText>
      </w:r>
      <w:r w:rsidRPr="00E84864" w:rsidR="00E544EF">
        <w:rPr>
          <w:rFonts w:asciiTheme="minorHAnsi" w:hAnsiTheme="minorHAnsi" w:cstheme="minorHAnsi"/>
          <w:b/>
          <w:sz w:val="28"/>
          <w:szCs w:val="28"/>
          <w:u w:color="000000"/>
        </w:rPr>
        <w:fldChar w:fldCharType="end"/>
      </w:r>
      <w:r w:rsidRPr="00E84864">
        <w:rPr>
          <w:rFonts w:asciiTheme="minorHAnsi" w:hAnsiTheme="minorHAnsi" w:cstheme="minorHAnsi"/>
          <w:sz w:val="28"/>
          <w:szCs w:val="28"/>
        </w:rPr>
        <w:t xml:space="preserve"> </w:t>
      </w:r>
    </w:p>
    <w:p w:rsidRPr="0031312B" w:rsidR="008A7685" w:rsidP="0031312B" w:rsidRDefault="008A7685" w14:paraId="6DA54082" w14:textId="0E503A67">
      <w:pPr>
        <w:pStyle w:val="BodyText"/>
        <w:widowControl/>
        <w:spacing w:line="360" w:lineRule="auto"/>
        <w:ind w:left="0" w:right="40"/>
        <w:jc w:val="both"/>
        <w:rPr>
          <w:rFonts w:asciiTheme="minorHAnsi" w:hAnsiTheme="minorHAnsi" w:cstheme="minorHAnsi"/>
          <w:sz w:val="28"/>
          <w:szCs w:val="28"/>
        </w:rPr>
      </w:pPr>
      <w:r w:rsidRPr="00E84864">
        <w:rPr>
          <w:rFonts w:asciiTheme="minorHAnsi" w:hAnsiTheme="minorHAnsi" w:cstheme="minorHAnsi"/>
          <w:sz w:val="28"/>
          <w:szCs w:val="28"/>
        </w:rPr>
        <w:t xml:space="preserve">Competence in performance of other professional duties appropriate to certain units is a necessity for faculty whose primary assignment is not classroom teaching. The use of data in the evaluations of these faculty shall be handled in the same manner as student rating data and classroom </w:t>
      </w:r>
      <w:r w:rsidRPr="00E84864" w:rsidR="00A825DA">
        <w:rPr>
          <w:rFonts w:asciiTheme="minorHAnsi" w:hAnsiTheme="minorHAnsi" w:cstheme="minorHAnsi"/>
          <w:sz w:val="28"/>
          <w:szCs w:val="28"/>
        </w:rPr>
        <w:t>observations</w:t>
      </w:r>
      <w:r w:rsidRPr="00E84864">
        <w:rPr>
          <w:rFonts w:asciiTheme="minorHAnsi" w:hAnsiTheme="minorHAnsi" w:cstheme="minorHAnsi"/>
          <w:sz w:val="28"/>
          <w:szCs w:val="28"/>
        </w:rPr>
        <w:t>.</w:t>
      </w:r>
    </w:p>
    <w:p w:rsidRPr="0031312B" w:rsidR="008A7685" w:rsidP="0031312B" w:rsidRDefault="008A7685" w14:paraId="77A8A339"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5A7351" w14:paraId="1B8AC668"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w:t>
      </w:r>
      <w:r w:rsidRPr="00883A08" w:rsidR="008A7685">
        <w:rPr>
          <w:rStyle w:val="Heading3Char"/>
          <w:rFonts w:asciiTheme="minorHAnsi" w:hAnsiTheme="minorHAnsi" w:cstheme="minorHAnsi"/>
          <w:b w:val="0"/>
          <w:bCs w:val="0"/>
          <w:sz w:val="28"/>
          <w:szCs w:val="28"/>
        </w:rPr>
        <w:t>7.1 Evaluation of Professional Competence</w:t>
      </w:r>
      <w:r w:rsidRPr="00883A08" w:rsidR="00E56A38">
        <w:rPr>
          <w:rStyle w:val="Heading3Char"/>
          <w:rFonts w:asciiTheme="minorHAnsi" w:hAnsiTheme="minorHAnsi" w:cstheme="minorHAnsi"/>
          <w:b w:val="0"/>
          <w:bCs w:val="0"/>
          <w:sz w:val="28"/>
          <w:szCs w:val="28"/>
        </w:rPr>
        <w:fldChar w:fldCharType="begin"/>
      </w:r>
      <w:r w:rsidRPr="00883A08" w:rsidR="00E56A38">
        <w:rPr>
          <w:rStyle w:val="Heading3Char"/>
          <w:rFonts w:asciiTheme="minorHAnsi" w:hAnsiTheme="minorHAnsi" w:cstheme="minorHAnsi"/>
          <w:b w:val="0"/>
          <w:bCs w:val="0"/>
          <w:sz w:val="28"/>
          <w:szCs w:val="28"/>
        </w:rPr>
        <w:instrText xml:space="preserve"> XE "Evaluation of Professional Competence:Other </w:instrText>
      </w:r>
      <w:r w:rsidRPr="00883A08" w:rsidR="00F66180">
        <w:rPr>
          <w:rStyle w:val="Heading3Char"/>
          <w:rFonts w:asciiTheme="minorHAnsi" w:hAnsiTheme="minorHAnsi" w:cstheme="minorHAnsi"/>
          <w:b w:val="0"/>
          <w:bCs w:val="0"/>
          <w:sz w:val="28"/>
          <w:szCs w:val="28"/>
        </w:rPr>
        <w:instrText>P</w:instrText>
      </w:r>
      <w:r w:rsidRPr="00883A08" w:rsidR="00E56A38">
        <w:rPr>
          <w:rStyle w:val="Heading3Char"/>
          <w:rFonts w:asciiTheme="minorHAnsi" w:hAnsiTheme="minorHAnsi" w:cstheme="minorHAnsi"/>
          <w:b w:val="0"/>
          <w:bCs w:val="0"/>
          <w:sz w:val="28"/>
          <w:szCs w:val="28"/>
        </w:rPr>
        <w:instrText xml:space="preserve">rofessional </w:instrText>
      </w:r>
      <w:r w:rsidRPr="00883A08" w:rsidR="00F66180">
        <w:rPr>
          <w:rStyle w:val="Heading3Char"/>
          <w:rFonts w:asciiTheme="minorHAnsi" w:hAnsiTheme="minorHAnsi" w:cstheme="minorHAnsi"/>
          <w:b w:val="0"/>
          <w:bCs w:val="0"/>
          <w:sz w:val="28"/>
          <w:szCs w:val="28"/>
        </w:rPr>
        <w:instrText>D</w:instrText>
      </w:r>
      <w:r w:rsidRPr="00883A08" w:rsidR="00E56A38">
        <w:rPr>
          <w:rStyle w:val="Heading3Char"/>
          <w:rFonts w:asciiTheme="minorHAnsi" w:hAnsiTheme="minorHAnsi" w:cstheme="minorHAnsi"/>
          <w:b w:val="0"/>
          <w:bCs w:val="0"/>
          <w:sz w:val="28"/>
          <w:szCs w:val="28"/>
        </w:rPr>
        <w:instrText xml:space="preserve">uties and </w:instrText>
      </w:r>
      <w:r w:rsidRPr="00883A08" w:rsidR="00F66180">
        <w:rPr>
          <w:rStyle w:val="Heading3Char"/>
          <w:rFonts w:asciiTheme="minorHAnsi" w:hAnsiTheme="minorHAnsi" w:cstheme="minorHAnsi"/>
          <w:b w:val="0"/>
          <w:bCs w:val="0"/>
          <w:sz w:val="28"/>
          <w:szCs w:val="28"/>
        </w:rPr>
        <w:instrText>S</w:instrText>
      </w:r>
      <w:r w:rsidRPr="00883A08" w:rsidR="00E56A38">
        <w:rPr>
          <w:rStyle w:val="Heading3Char"/>
          <w:rFonts w:asciiTheme="minorHAnsi" w:hAnsiTheme="minorHAnsi" w:cstheme="minorHAnsi"/>
          <w:b w:val="0"/>
          <w:bCs w:val="0"/>
          <w:sz w:val="28"/>
          <w:szCs w:val="28"/>
        </w:rPr>
        <w:instrText>ervices</w:instrText>
      </w:r>
      <w:r w:rsidRPr="00883A08" w:rsidR="00F66180">
        <w:rPr>
          <w:rStyle w:val="Heading3Char"/>
          <w:rFonts w:asciiTheme="minorHAnsi" w:hAnsiTheme="minorHAnsi" w:cstheme="minorHAnsi"/>
          <w:b w:val="0"/>
          <w:bCs w:val="0"/>
          <w:sz w:val="28"/>
          <w:szCs w:val="28"/>
        </w:rPr>
        <w:instrText>:</w:instrText>
      </w:r>
      <w:r w:rsidRPr="00883A08" w:rsidR="00E56A38">
        <w:rPr>
          <w:rStyle w:val="Heading3Char"/>
          <w:rFonts w:asciiTheme="minorHAnsi" w:hAnsiTheme="minorHAnsi" w:cstheme="minorHAnsi"/>
          <w:b w:val="0"/>
          <w:bCs w:val="0"/>
          <w:sz w:val="28"/>
          <w:szCs w:val="28"/>
        </w:rPr>
        <w:instrText xml:space="preserve"> </w:instrText>
      </w:r>
      <w:r w:rsidRPr="00883A08" w:rsidR="00F66180">
        <w:rPr>
          <w:rStyle w:val="Heading3Char"/>
          <w:rFonts w:asciiTheme="minorHAnsi" w:hAnsiTheme="minorHAnsi" w:cstheme="minorHAnsi"/>
          <w:b w:val="0"/>
          <w:bCs w:val="0"/>
          <w:sz w:val="28"/>
          <w:szCs w:val="28"/>
        </w:rPr>
        <w:instrText>E</w:instrText>
      </w:r>
      <w:r w:rsidRPr="00883A08" w:rsidR="00E56A38">
        <w:rPr>
          <w:rStyle w:val="Heading3Char"/>
          <w:rFonts w:asciiTheme="minorHAnsi" w:hAnsiTheme="minorHAnsi" w:cstheme="minorHAnsi"/>
          <w:b w:val="0"/>
          <w:bCs w:val="0"/>
          <w:sz w:val="28"/>
          <w:szCs w:val="28"/>
        </w:rPr>
        <w:instrText xml:space="preserve">valuation of </w:instrText>
      </w:r>
      <w:r w:rsidRPr="00883A08" w:rsidR="00F66180">
        <w:rPr>
          <w:rStyle w:val="Heading3Char"/>
          <w:rFonts w:asciiTheme="minorHAnsi" w:hAnsiTheme="minorHAnsi" w:cstheme="minorHAnsi"/>
          <w:b w:val="0"/>
          <w:bCs w:val="0"/>
          <w:sz w:val="28"/>
          <w:szCs w:val="28"/>
        </w:rPr>
        <w:instrText>P</w:instrText>
      </w:r>
      <w:r w:rsidRPr="00883A08" w:rsidR="00E56A38">
        <w:rPr>
          <w:rStyle w:val="Heading3Char"/>
          <w:rFonts w:asciiTheme="minorHAnsi" w:hAnsiTheme="minorHAnsi" w:cstheme="minorHAnsi"/>
          <w:b w:val="0"/>
          <w:bCs w:val="0"/>
          <w:sz w:val="28"/>
          <w:szCs w:val="28"/>
        </w:rPr>
        <w:instrText xml:space="preserve">rofessional </w:instrText>
      </w:r>
      <w:r w:rsidRPr="00883A08" w:rsidR="00F66180">
        <w:rPr>
          <w:rStyle w:val="Heading3Char"/>
          <w:rFonts w:asciiTheme="minorHAnsi" w:hAnsiTheme="minorHAnsi" w:cstheme="minorHAnsi"/>
          <w:b w:val="0"/>
          <w:bCs w:val="0"/>
          <w:sz w:val="28"/>
          <w:szCs w:val="28"/>
        </w:rPr>
        <w:instrText>C</w:instrText>
      </w:r>
      <w:r w:rsidRPr="00883A08" w:rsidR="00E56A38">
        <w:rPr>
          <w:rStyle w:val="Heading3Char"/>
          <w:rFonts w:asciiTheme="minorHAnsi" w:hAnsiTheme="minorHAnsi" w:cstheme="minorHAnsi"/>
          <w:b w:val="0"/>
          <w:bCs w:val="0"/>
          <w:sz w:val="28"/>
          <w:szCs w:val="28"/>
        </w:rPr>
        <w:instrText xml:space="preserve">ompetence" </w:instrText>
      </w:r>
      <w:r w:rsidRPr="00883A08" w:rsidR="00E56A38">
        <w:rPr>
          <w:rStyle w:val="Heading3Char"/>
          <w:rFonts w:asciiTheme="minorHAnsi" w:hAnsiTheme="minorHAnsi" w:cstheme="minorHAnsi"/>
          <w:b w:val="0"/>
          <w:bCs w:val="0"/>
          <w:sz w:val="28"/>
          <w:szCs w:val="28"/>
        </w:rPr>
        <w:fldChar w:fldCharType="end"/>
      </w:r>
      <w:r w:rsidRPr="00883A08" w:rsidR="008A7685">
        <w:rPr>
          <w:rStyle w:val="Heading3Char"/>
          <w:rFonts w:asciiTheme="minorHAnsi" w:hAnsiTheme="minorHAnsi" w:cstheme="minorHAnsi"/>
          <w:b w:val="0"/>
          <w:bCs w:val="0"/>
          <w:sz w:val="28"/>
          <w:szCs w:val="28"/>
        </w:rPr>
        <w:t>.</w:t>
      </w:r>
      <w:r w:rsidRPr="0031312B" w:rsidR="008A7685">
        <w:rPr>
          <w:rFonts w:asciiTheme="minorHAnsi" w:hAnsiTheme="minorHAnsi" w:cstheme="minorHAnsi"/>
          <w:i/>
          <w:sz w:val="28"/>
          <w:szCs w:val="28"/>
        </w:rPr>
        <w:t xml:space="preserve"> </w:t>
      </w:r>
      <w:r w:rsidRPr="0031312B" w:rsidR="008A7685">
        <w:rPr>
          <w:rFonts w:asciiTheme="minorHAnsi" w:hAnsiTheme="minorHAnsi" w:cstheme="minorHAnsi"/>
          <w:sz w:val="28"/>
          <w:szCs w:val="28"/>
        </w:rPr>
        <w:t xml:space="preserve">The evaluation of professional competence may </w:t>
      </w:r>
      <w:proofErr w:type="gramStart"/>
      <w:r w:rsidRPr="0031312B" w:rsidR="008A7685">
        <w:rPr>
          <w:rFonts w:asciiTheme="minorHAnsi" w:hAnsiTheme="minorHAnsi" w:cstheme="minorHAnsi"/>
          <w:sz w:val="28"/>
          <w:szCs w:val="28"/>
        </w:rPr>
        <w:t>include, but</w:t>
      </w:r>
      <w:proofErr w:type="gramEnd"/>
      <w:r w:rsidRPr="0031312B" w:rsidR="008A7685">
        <w:rPr>
          <w:rFonts w:asciiTheme="minorHAnsi" w:hAnsiTheme="minorHAnsi" w:cstheme="minorHAnsi"/>
          <w:sz w:val="28"/>
          <w:szCs w:val="28"/>
        </w:rPr>
        <w:t xml:space="preserve"> is not limited </w:t>
      </w:r>
      <w:proofErr w:type="gramStart"/>
      <w:r w:rsidRPr="0031312B" w:rsidR="008A7685">
        <w:rPr>
          <w:rFonts w:asciiTheme="minorHAnsi" w:hAnsiTheme="minorHAnsi" w:cstheme="minorHAnsi"/>
          <w:sz w:val="28"/>
          <w:szCs w:val="28"/>
        </w:rPr>
        <w:t>to:</w:t>
      </w:r>
      <w:proofErr w:type="gramEnd"/>
      <w:r w:rsidRPr="0031312B" w:rsidR="008A7685">
        <w:rPr>
          <w:rFonts w:asciiTheme="minorHAnsi" w:hAnsiTheme="minorHAnsi" w:cstheme="minorHAnsi"/>
          <w:sz w:val="28"/>
          <w:szCs w:val="28"/>
        </w:rPr>
        <w:t xml:space="preserve"> indicators of student and/or client satisfaction and/or engagement data; observed or </w:t>
      </w:r>
      <w:r w:rsidRPr="0031312B" w:rsidR="008A7685">
        <w:rPr>
          <w:rFonts w:asciiTheme="minorHAnsi" w:hAnsiTheme="minorHAnsi" w:cstheme="minorHAnsi"/>
          <w:sz w:val="28"/>
          <w:szCs w:val="28"/>
        </w:rPr>
        <w:t xml:space="preserve">documented student and/or client outcomes; assessment of student and/or client achievement of performance objectives; or observation of strategies used in the performance of professional duties (see also </w:t>
      </w:r>
      <w:proofErr w:type="gramStart"/>
      <w:r w:rsidRPr="0031312B" w:rsidR="008A7685">
        <w:rPr>
          <w:rFonts w:asciiTheme="minorHAnsi" w:hAnsiTheme="minorHAnsi" w:cstheme="minorHAnsi"/>
          <w:sz w:val="28"/>
          <w:szCs w:val="28"/>
        </w:rPr>
        <w:t>17.§</w:t>
      </w:r>
      <w:proofErr w:type="gramEnd"/>
      <w:r w:rsidRPr="0031312B" w:rsidR="008A7685">
        <w:rPr>
          <w:rFonts w:asciiTheme="minorHAnsi" w:hAnsiTheme="minorHAnsi" w:cstheme="minorHAnsi"/>
          <w:sz w:val="28"/>
          <w:szCs w:val="28"/>
        </w:rPr>
        <w:t>3.1). The faculty member is advised to develop a portfolio of materials that document professional competence in the primary area of responsibility.</w:t>
      </w:r>
    </w:p>
    <w:p w:rsidRPr="0031312B" w:rsidR="008A7685" w:rsidP="0031312B" w:rsidRDefault="008A7685" w14:paraId="35EA51A2"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8A7685" w14:paraId="794A831F" w14:textId="77777777">
      <w:pPr>
        <w:pStyle w:val="BodyText"/>
        <w:widowControl/>
        <w:spacing w:line="360" w:lineRule="auto"/>
        <w:ind w:left="100" w:right="4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16.§8 WESTERN'S OBLIGATION</w:t>
      </w:r>
      <w:r w:rsidRPr="00883A08" w:rsidR="00E56A38">
        <w:rPr>
          <w:rStyle w:val="Heading2Char"/>
          <w:rFonts w:asciiTheme="minorHAnsi" w:hAnsiTheme="minorHAnsi" w:cstheme="minorHAnsi"/>
          <w:b w:val="0"/>
          <w:bCs w:val="0"/>
          <w:i w:val="0"/>
          <w:iCs w:val="0"/>
        </w:rPr>
        <w:fldChar w:fldCharType="begin"/>
      </w:r>
      <w:r w:rsidRPr="00883A08" w:rsidR="00E56A38">
        <w:rPr>
          <w:rStyle w:val="Heading2Char"/>
          <w:rFonts w:asciiTheme="minorHAnsi" w:hAnsiTheme="minorHAnsi" w:cstheme="minorHAnsi"/>
          <w:b w:val="0"/>
          <w:bCs w:val="0"/>
          <w:i w:val="0"/>
          <w:iCs w:val="0"/>
        </w:rPr>
        <w:instrText xml:space="preserve"> XE "Evaluation of Professional Competence:Western’s </w:instrText>
      </w:r>
      <w:r w:rsidRPr="00883A08" w:rsidR="00F66180">
        <w:rPr>
          <w:rStyle w:val="Heading2Char"/>
          <w:rFonts w:asciiTheme="minorHAnsi" w:hAnsiTheme="minorHAnsi" w:cstheme="minorHAnsi"/>
          <w:b w:val="0"/>
          <w:bCs w:val="0"/>
          <w:i w:val="0"/>
          <w:iCs w:val="0"/>
        </w:rPr>
        <w:instrText>O</w:instrText>
      </w:r>
      <w:r w:rsidRPr="00883A08" w:rsidR="00E56A38">
        <w:rPr>
          <w:rStyle w:val="Heading2Char"/>
          <w:rFonts w:asciiTheme="minorHAnsi" w:hAnsiTheme="minorHAnsi" w:cstheme="minorHAnsi"/>
          <w:b w:val="0"/>
          <w:bCs w:val="0"/>
          <w:i w:val="0"/>
          <w:iCs w:val="0"/>
        </w:rPr>
        <w:instrText xml:space="preserve">bligation" </w:instrText>
      </w:r>
      <w:r w:rsidRPr="00883A08" w:rsidR="00E56A38">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31312B">
        <w:rPr>
          <w:rFonts w:asciiTheme="minorHAnsi" w:hAnsiTheme="minorHAnsi" w:cstheme="minorHAnsi"/>
          <w:sz w:val="28"/>
          <w:szCs w:val="28"/>
        </w:rPr>
        <w:t xml:space="preserve"> In making personnel decisions, Western agrees to consider carefully all valid, reliable evidence of professional competence, including professional competence portfolios, observation reports, student ratings, peer evaluations if provided, and any other evidence provided by the faculty member.</w:t>
      </w:r>
    </w:p>
    <w:p w:rsidRPr="00E7521F" w:rsidR="003B35F7" w:rsidRDefault="003B35F7" w14:paraId="3A954335" w14:textId="6E20F267">
      <w:pPr>
        <w:rPr>
          <w:sz w:val="24"/>
          <w:szCs w:val="24"/>
        </w:rPr>
      </w:pPr>
    </w:p>
    <w:p w:rsidRPr="00883A08" w:rsidR="006D58F4" w:rsidP="005D441D" w:rsidRDefault="00CF1930" w14:paraId="0B402757" w14:textId="77777777">
      <w:pPr>
        <w:pStyle w:val="Heading1"/>
        <w:spacing w:line="360" w:lineRule="auto"/>
        <w:rPr>
          <w:rFonts w:asciiTheme="minorHAnsi" w:hAnsiTheme="minorHAnsi" w:cstheme="minorHAnsi"/>
          <w:b w:val="0"/>
          <w:bCs w:val="0"/>
          <w:sz w:val="28"/>
          <w:szCs w:val="28"/>
        </w:rPr>
      </w:pPr>
      <w:bookmarkStart w:name="_Hlk510013990" w:id="17"/>
      <w:bookmarkEnd w:id="16"/>
      <w:r w:rsidRPr="00883A08">
        <w:rPr>
          <w:rFonts w:asciiTheme="minorHAnsi" w:hAnsiTheme="minorHAnsi" w:cstheme="minorHAnsi"/>
          <w:b w:val="0"/>
          <w:bCs w:val="0"/>
          <w:sz w:val="28"/>
          <w:szCs w:val="28"/>
        </w:rPr>
        <w:t>ARTICLE 17</w:t>
      </w:r>
      <w:r w:rsidRPr="00883A08" w:rsidR="00114844">
        <w:rPr>
          <w:rFonts w:asciiTheme="minorHAnsi" w:hAnsiTheme="minorHAnsi" w:cstheme="minorHAnsi"/>
          <w:b w:val="0"/>
          <w:bCs w:val="0"/>
          <w:sz w:val="28"/>
          <w:szCs w:val="28"/>
        </w:rPr>
        <w:br/>
      </w:r>
      <w:r w:rsidRPr="00883A08">
        <w:rPr>
          <w:rFonts w:asciiTheme="minorHAnsi" w:hAnsiTheme="minorHAnsi" w:cstheme="minorHAnsi"/>
          <w:b w:val="0"/>
          <w:bCs w:val="0"/>
          <w:sz w:val="28"/>
          <w:szCs w:val="28"/>
          <w:u w:color="000000"/>
        </w:rPr>
        <w:t>TENURE POLICY AND PROCEDURES</w:t>
      </w:r>
      <w:r w:rsidRPr="00883A08" w:rsidR="00F34D48">
        <w:rPr>
          <w:rFonts w:asciiTheme="minorHAnsi" w:hAnsiTheme="minorHAnsi" w:cstheme="minorHAnsi"/>
          <w:b w:val="0"/>
          <w:bCs w:val="0"/>
          <w:sz w:val="28"/>
          <w:szCs w:val="28"/>
          <w:u w:color="000000"/>
        </w:rPr>
        <w:fldChar w:fldCharType="begin"/>
      </w:r>
      <w:r w:rsidRPr="00883A08" w:rsidR="00F34D48">
        <w:rPr>
          <w:rFonts w:asciiTheme="minorHAnsi" w:hAnsiTheme="minorHAnsi" w:cstheme="minorHAnsi"/>
          <w:b w:val="0"/>
          <w:bCs w:val="0"/>
          <w:sz w:val="28"/>
          <w:szCs w:val="28"/>
        </w:rPr>
        <w:instrText xml:space="preserve"> XE "</w:instrText>
      </w:r>
      <w:r w:rsidRPr="00883A08" w:rsidR="009F46E7">
        <w:rPr>
          <w:rFonts w:asciiTheme="minorHAnsi" w:hAnsiTheme="minorHAnsi" w:cstheme="minorHAnsi"/>
          <w:b w:val="0"/>
          <w:bCs w:val="0"/>
          <w:sz w:val="28"/>
          <w:szCs w:val="28"/>
          <w:u w:color="000000"/>
        </w:rPr>
        <w:instrText>Tenure Policy and Procedures</w:instrText>
      </w:r>
      <w:r w:rsidRPr="00883A08" w:rsidR="00F34D48">
        <w:rPr>
          <w:rFonts w:asciiTheme="minorHAnsi" w:hAnsiTheme="minorHAnsi" w:cstheme="minorHAnsi"/>
          <w:b w:val="0"/>
          <w:bCs w:val="0"/>
          <w:sz w:val="28"/>
          <w:szCs w:val="28"/>
        </w:rPr>
        <w:instrText xml:space="preserve">" </w:instrText>
      </w:r>
      <w:r w:rsidRPr="00883A08" w:rsidR="00F34D48">
        <w:rPr>
          <w:rFonts w:asciiTheme="minorHAnsi" w:hAnsiTheme="minorHAnsi" w:cstheme="minorHAnsi"/>
          <w:b w:val="0"/>
          <w:bCs w:val="0"/>
          <w:sz w:val="28"/>
          <w:szCs w:val="28"/>
          <w:u w:color="000000"/>
        </w:rPr>
        <w:fldChar w:fldCharType="end"/>
      </w:r>
    </w:p>
    <w:p w:rsidRPr="005D441D" w:rsidR="006D58F4" w:rsidP="005D441D" w:rsidRDefault="006D58F4" w14:paraId="3731FB57" w14:textId="77777777">
      <w:pPr>
        <w:pStyle w:val="Heading1"/>
        <w:spacing w:line="360" w:lineRule="auto"/>
        <w:rPr>
          <w:rFonts w:asciiTheme="minorHAnsi" w:hAnsiTheme="minorHAnsi" w:cstheme="minorHAnsi"/>
          <w:sz w:val="28"/>
          <w:szCs w:val="28"/>
        </w:rPr>
      </w:pPr>
    </w:p>
    <w:p w:rsidRPr="005D441D" w:rsidR="009413F2" w:rsidP="005D441D" w:rsidRDefault="009413F2" w14:paraId="1383FE11" w14:textId="77777777">
      <w:pPr>
        <w:pStyle w:val="BodyText"/>
        <w:widowControl/>
        <w:spacing w:line="360" w:lineRule="auto"/>
        <w:ind w:left="100" w:right="4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17.§1 STATEMENT OF PRINCIPLE</w:t>
      </w:r>
      <w:r w:rsidRPr="00883A08" w:rsidR="00E56A38">
        <w:rPr>
          <w:rStyle w:val="Heading2Char"/>
          <w:rFonts w:asciiTheme="minorHAnsi" w:hAnsiTheme="minorHAnsi" w:cstheme="minorHAnsi"/>
          <w:b w:val="0"/>
          <w:bCs w:val="0"/>
          <w:i w:val="0"/>
          <w:iCs w:val="0"/>
        </w:rPr>
        <w:fldChar w:fldCharType="begin"/>
      </w:r>
      <w:r w:rsidRPr="00883A08" w:rsidR="00E56A38">
        <w:rPr>
          <w:rStyle w:val="Heading2Char"/>
          <w:rFonts w:asciiTheme="minorHAnsi" w:hAnsiTheme="minorHAnsi" w:cstheme="minorHAnsi"/>
          <w:b w:val="0"/>
          <w:bCs w:val="0"/>
          <w:i w:val="0"/>
          <w:iCs w:val="0"/>
        </w:rPr>
        <w:instrText xml:space="preserve"> XE "Tenure:Statement of </w:instrText>
      </w:r>
      <w:r w:rsidRPr="00883A08" w:rsidR="00115657">
        <w:rPr>
          <w:rStyle w:val="Heading2Char"/>
          <w:rFonts w:asciiTheme="minorHAnsi" w:hAnsiTheme="minorHAnsi" w:cstheme="minorHAnsi"/>
          <w:b w:val="0"/>
          <w:bCs w:val="0"/>
          <w:i w:val="0"/>
          <w:iCs w:val="0"/>
        </w:rPr>
        <w:instrText>P</w:instrText>
      </w:r>
      <w:r w:rsidRPr="00883A08" w:rsidR="00E56A38">
        <w:rPr>
          <w:rStyle w:val="Heading2Char"/>
          <w:rFonts w:asciiTheme="minorHAnsi" w:hAnsiTheme="minorHAnsi" w:cstheme="minorHAnsi"/>
          <w:b w:val="0"/>
          <w:bCs w:val="0"/>
          <w:i w:val="0"/>
          <w:iCs w:val="0"/>
        </w:rPr>
        <w:instrText xml:space="preserve">rinciple" </w:instrText>
      </w:r>
      <w:r w:rsidRPr="00883A08" w:rsidR="00E56A38">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5D441D" w:rsidR="00D62718">
        <w:rPr>
          <w:rStyle w:val="Heading2Char"/>
          <w:rFonts w:asciiTheme="minorHAnsi" w:hAnsiTheme="minorHAnsi" w:cstheme="minorHAnsi"/>
        </w:rPr>
        <w:fldChar w:fldCharType="begin"/>
      </w:r>
      <w:r w:rsidRPr="005D441D" w:rsidR="00D62718">
        <w:rPr>
          <w:rStyle w:val="Heading2Char"/>
          <w:rFonts w:asciiTheme="minorHAnsi" w:hAnsiTheme="minorHAnsi" w:cstheme="minorHAnsi"/>
        </w:rPr>
        <w:instrText xml:space="preserve"> XE "Policy and Procedures:Tenure" </w:instrText>
      </w:r>
      <w:r w:rsidRPr="005D441D" w:rsidR="00D62718">
        <w:rPr>
          <w:rStyle w:val="Heading2Char"/>
          <w:rFonts w:asciiTheme="minorHAnsi" w:hAnsiTheme="minorHAnsi" w:cstheme="minorHAnsi"/>
        </w:rPr>
        <w:fldChar w:fldCharType="end"/>
      </w:r>
      <w:r w:rsidRPr="005D441D">
        <w:rPr>
          <w:rFonts w:asciiTheme="minorHAnsi" w:hAnsiTheme="minorHAnsi" w:cstheme="minorHAnsi"/>
          <w:sz w:val="28"/>
          <w:szCs w:val="28"/>
        </w:rPr>
        <w:t xml:space="preserve"> In awarding tenure to a faculty member, the University expresses its commitment to assuring academic freedom and to recognizing and rewarding professional achievement. In accepting tenure, the faculty member expresses a commitment to enhancing the University programs and the academic quality of the institution. In recognition of these commitments, and of the effects of tenure decisions upon the nature of the institution, the quality and diversity of its programs, and its ability to maintain academic quality through periods of change, it is essential that tenure review be thorough, fair, and based on clearly articulated criteria and standards (see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 xml:space="preserve">3 and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4).</w:t>
      </w:r>
    </w:p>
    <w:p w:rsidRPr="005D441D" w:rsidR="009413F2" w:rsidP="005D441D" w:rsidRDefault="009413F2" w14:paraId="49B69443"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C62B01E"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17.§1.1 Definition of Tenure</w:t>
      </w:r>
      <w:r w:rsidRPr="00883A08" w:rsidR="00BE12F8">
        <w:rPr>
          <w:rStyle w:val="Heading3Char"/>
          <w:rFonts w:asciiTheme="minorHAnsi" w:hAnsiTheme="minorHAnsi" w:cstheme="minorHAnsi"/>
          <w:b w:val="0"/>
          <w:bCs w:val="0"/>
          <w:sz w:val="28"/>
          <w:szCs w:val="28"/>
        </w:rPr>
        <w:fldChar w:fldCharType="begin"/>
      </w:r>
      <w:r w:rsidRPr="00883A08" w:rsidR="00BE12F8">
        <w:rPr>
          <w:rStyle w:val="Heading3Char"/>
          <w:rFonts w:asciiTheme="minorHAnsi" w:hAnsiTheme="minorHAnsi" w:cstheme="minorHAnsi"/>
          <w:b w:val="0"/>
          <w:bCs w:val="0"/>
          <w:sz w:val="28"/>
          <w:szCs w:val="28"/>
        </w:rPr>
        <w:instrText xml:space="preserve"> XE "Tenure:Definition" </w:instrText>
      </w:r>
      <w:r w:rsidRPr="00883A08" w:rsidR="00BE12F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sz w:val="28"/>
          <w:szCs w:val="28"/>
        </w:rPr>
        <w:t xml:space="preserve"> Academic tenure defines the character of faculty appointment at Western Michigan University as continuous until resignation, </w:t>
      </w:r>
      <w:r w:rsidRPr="005D441D">
        <w:rPr>
          <w:rFonts w:asciiTheme="minorHAnsi" w:hAnsiTheme="minorHAnsi" w:cstheme="minorHAnsi"/>
          <w:sz w:val="28"/>
          <w:szCs w:val="28"/>
        </w:rPr>
        <w:t>retirement, termination for disability, dismissal for cause, or expiration of the recall period in the event of layoff; during which period the laid off faculty member has the rights provided in Article 25, Layoff and</w:t>
      </w:r>
    </w:p>
    <w:p w:rsidRPr="005D441D" w:rsidR="009413F2" w:rsidP="005D441D" w:rsidRDefault="009413F2" w14:paraId="710B70AC" w14:textId="77777777">
      <w:pPr>
        <w:pStyle w:val="BodyText"/>
        <w:widowControl/>
        <w:spacing w:line="360" w:lineRule="auto"/>
        <w:ind w:left="460" w:right="40"/>
        <w:jc w:val="both"/>
        <w:rPr>
          <w:rFonts w:asciiTheme="minorHAnsi" w:hAnsiTheme="minorHAnsi" w:cstheme="minorHAnsi"/>
          <w:sz w:val="28"/>
          <w:szCs w:val="28"/>
        </w:rPr>
      </w:pPr>
      <w:r w:rsidRPr="005D441D">
        <w:rPr>
          <w:rFonts w:asciiTheme="minorHAnsi" w:hAnsiTheme="minorHAnsi" w:cstheme="minorHAnsi"/>
          <w:sz w:val="28"/>
          <w:szCs w:val="28"/>
        </w:rPr>
        <w:t>Recall.</w:t>
      </w:r>
    </w:p>
    <w:p w:rsidRPr="005D441D" w:rsidR="009413F2" w:rsidP="005D441D" w:rsidRDefault="009413F2" w14:paraId="5EEE6766"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B01AA10"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17.§1.2 Merit-based</w:t>
      </w:r>
      <w:r w:rsidRPr="00883A08" w:rsidR="00BE12F8">
        <w:rPr>
          <w:rStyle w:val="Heading3Char"/>
          <w:rFonts w:asciiTheme="minorHAnsi" w:hAnsiTheme="minorHAnsi" w:cstheme="minorHAnsi"/>
          <w:b w:val="0"/>
          <w:bCs w:val="0"/>
          <w:sz w:val="28"/>
          <w:szCs w:val="28"/>
        </w:rPr>
        <w:fldChar w:fldCharType="begin"/>
      </w:r>
      <w:r w:rsidRPr="00883A08" w:rsidR="00BE12F8">
        <w:rPr>
          <w:rStyle w:val="Heading3Char"/>
          <w:rFonts w:asciiTheme="minorHAnsi" w:hAnsiTheme="minorHAnsi" w:cstheme="minorHAnsi"/>
          <w:b w:val="0"/>
          <w:bCs w:val="0"/>
          <w:sz w:val="28"/>
          <w:szCs w:val="28"/>
        </w:rPr>
        <w:instrText xml:space="preserve"> XE "Tenure:Merit </w:instrText>
      </w:r>
      <w:r w:rsidRPr="00883A08" w:rsidR="00115657">
        <w:rPr>
          <w:rStyle w:val="Heading3Char"/>
          <w:rFonts w:asciiTheme="minorHAnsi" w:hAnsiTheme="minorHAnsi" w:cstheme="minorHAnsi"/>
          <w:b w:val="0"/>
          <w:bCs w:val="0"/>
          <w:sz w:val="28"/>
          <w:szCs w:val="28"/>
        </w:rPr>
        <w:instrText>B</w:instrText>
      </w:r>
      <w:r w:rsidRPr="00883A08" w:rsidR="00BE12F8">
        <w:rPr>
          <w:rStyle w:val="Heading3Char"/>
          <w:rFonts w:asciiTheme="minorHAnsi" w:hAnsiTheme="minorHAnsi" w:cstheme="minorHAnsi"/>
          <w:b w:val="0"/>
          <w:bCs w:val="0"/>
          <w:sz w:val="28"/>
          <w:szCs w:val="28"/>
        </w:rPr>
        <w:instrText xml:space="preserve">ased" </w:instrText>
      </w:r>
      <w:r w:rsidRPr="00883A08" w:rsidR="00BE12F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Two categories of review shall be considered in tenure decisions: 1) qualifying requirements and 2) judgmental criteria</w:t>
      </w:r>
      <w:r w:rsidRPr="005D441D" w:rsidR="00BE12F8">
        <w:rPr>
          <w:rFonts w:asciiTheme="minorHAnsi" w:hAnsiTheme="minorHAnsi" w:cstheme="minorHAnsi"/>
          <w:sz w:val="28"/>
          <w:szCs w:val="28"/>
        </w:rPr>
        <w:fldChar w:fldCharType="begin"/>
      </w:r>
      <w:r w:rsidRPr="005D441D" w:rsidR="00BE12F8">
        <w:rPr>
          <w:rFonts w:asciiTheme="minorHAnsi" w:hAnsiTheme="minorHAnsi" w:cstheme="minorHAnsi"/>
          <w:sz w:val="28"/>
          <w:szCs w:val="28"/>
        </w:rPr>
        <w:instrText xml:space="preserve"> XE "</w:instrText>
      </w:r>
      <w:r w:rsidRPr="005D441D" w:rsidR="00BE12F8">
        <w:rPr>
          <w:rFonts w:asciiTheme="minorHAnsi" w:hAnsiTheme="minorHAnsi" w:cstheme="minorHAnsi"/>
          <w:b/>
          <w:sz w:val="28"/>
          <w:szCs w:val="28"/>
        </w:rPr>
        <w:instrText>Criteria:</w:instrText>
      </w:r>
      <w:r w:rsidRPr="005D441D" w:rsidR="00BE12F8">
        <w:rPr>
          <w:rFonts w:asciiTheme="minorHAnsi" w:hAnsiTheme="minorHAnsi" w:cstheme="minorHAnsi"/>
          <w:sz w:val="28"/>
          <w:szCs w:val="28"/>
        </w:rPr>
        <w:instrText xml:space="preserve">Tenure" </w:instrText>
      </w:r>
      <w:r w:rsidRPr="005D441D" w:rsidR="00BE12F8">
        <w:rPr>
          <w:rFonts w:asciiTheme="minorHAnsi" w:hAnsiTheme="minorHAnsi" w:cstheme="minorHAnsi"/>
          <w:sz w:val="28"/>
          <w:szCs w:val="28"/>
        </w:rPr>
        <w:fldChar w:fldCharType="end"/>
      </w:r>
      <w:r w:rsidRPr="005D441D">
        <w:rPr>
          <w:rFonts w:asciiTheme="minorHAnsi" w:hAnsiTheme="minorHAnsi" w:cstheme="minorHAnsi"/>
          <w:sz w:val="28"/>
          <w:szCs w:val="28"/>
        </w:rPr>
        <w:t>. Tenure shall be based on merit, not solely on years of service.</w:t>
      </w:r>
      <w:r w:rsidRPr="005D441D" w:rsidR="00385B4B">
        <w:rPr>
          <w:rFonts w:asciiTheme="minorHAnsi" w:hAnsiTheme="minorHAnsi" w:cstheme="minorHAnsi"/>
          <w:sz w:val="28"/>
          <w:szCs w:val="28"/>
        </w:rPr>
        <w:t xml:space="preserve"> </w:t>
      </w:r>
      <w:r w:rsidRPr="005D441D" w:rsidR="00385B4B">
        <w:rPr>
          <w:rFonts w:asciiTheme="minorHAnsi" w:hAnsiTheme="minorHAnsi" w:cstheme="minorHAnsi"/>
          <w:sz w:val="28"/>
          <w:szCs w:val="28"/>
        </w:rPr>
        <w:fldChar w:fldCharType="begin"/>
      </w:r>
      <w:r w:rsidRPr="005D441D" w:rsidR="00385B4B">
        <w:rPr>
          <w:rFonts w:asciiTheme="minorHAnsi" w:hAnsiTheme="minorHAnsi" w:cstheme="minorHAnsi"/>
          <w:sz w:val="28"/>
          <w:szCs w:val="28"/>
        </w:rPr>
        <w:instrText xml:space="preserve"> XE "</w:instrText>
      </w:r>
      <w:r w:rsidRPr="005D441D" w:rsidR="00385B4B">
        <w:rPr>
          <w:rFonts w:asciiTheme="minorHAnsi" w:hAnsiTheme="minorHAnsi" w:cstheme="minorHAnsi"/>
          <w:b/>
          <w:sz w:val="28"/>
          <w:szCs w:val="28"/>
        </w:rPr>
        <w:instrText>Merit:</w:instrText>
      </w:r>
      <w:r w:rsidRPr="005D441D" w:rsidR="00385B4B">
        <w:rPr>
          <w:rFonts w:asciiTheme="minorHAnsi" w:hAnsiTheme="minorHAnsi" w:cstheme="minorHAnsi"/>
          <w:sz w:val="28"/>
          <w:szCs w:val="28"/>
        </w:rPr>
        <w:instrText xml:space="preserve">Tenure" </w:instrText>
      </w:r>
      <w:r w:rsidRPr="005D441D" w:rsidR="00385B4B">
        <w:rPr>
          <w:rFonts w:asciiTheme="minorHAnsi" w:hAnsiTheme="minorHAnsi" w:cstheme="minorHAnsi"/>
          <w:sz w:val="28"/>
          <w:szCs w:val="28"/>
        </w:rPr>
        <w:fldChar w:fldCharType="end"/>
      </w:r>
    </w:p>
    <w:p w:rsidRPr="005D441D" w:rsidR="009413F2" w:rsidP="005D441D" w:rsidRDefault="009413F2" w14:paraId="09E62B3E"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E158D90"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17.§1.3 Procedures</w:t>
      </w:r>
      <w:r w:rsidRPr="00883A08" w:rsidR="00BE12F8">
        <w:rPr>
          <w:rStyle w:val="Heading3Char"/>
          <w:rFonts w:asciiTheme="minorHAnsi" w:hAnsiTheme="minorHAnsi" w:cstheme="minorHAnsi"/>
          <w:b w:val="0"/>
          <w:bCs w:val="0"/>
          <w:sz w:val="28"/>
          <w:szCs w:val="28"/>
        </w:rPr>
        <w:fldChar w:fldCharType="begin"/>
      </w:r>
      <w:r w:rsidRPr="00883A08" w:rsidR="00BE12F8">
        <w:rPr>
          <w:rStyle w:val="Heading3Char"/>
          <w:rFonts w:asciiTheme="minorHAnsi" w:hAnsiTheme="minorHAnsi" w:cstheme="minorHAnsi"/>
          <w:b w:val="0"/>
          <w:bCs w:val="0"/>
          <w:sz w:val="28"/>
          <w:szCs w:val="28"/>
        </w:rPr>
        <w:instrText xml:space="preserve"> XE "Tenure:Procedures" </w:instrText>
      </w:r>
      <w:r w:rsidRPr="00883A08" w:rsidR="00BE12F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Tenure applications shall be considered using the procedures provided for in this article. These procedures are intended to provide for thorough and fair consideration of tenure applicants.</w:t>
      </w:r>
    </w:p>
    <w:p w:rsidRPr="005D441D" w:rsidR="009413F2" w:rsidP="005D441D" w:rsidRDefault="009413F2" w14:paraId="7BE4B54F"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00C9C67" w14:textId="77891C8A">
      <w:pPr>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 xml:space="preserve">17.§1.4 Awarding </w:t>
      </w:r>
      <w:r w:rsidRPr="00883A08" w:rsidR="005D4FC8">
        <w:rPr>
          <w:rStyle w:val="Heading3Char"/>
          <w:rFonts w:asciiTheme="minorHAnsi" w:hAnsiTheme="minorHAnsi" w:cstheme="minorHAnsi"/>
          <w:b w:val="0"/>
          <w:bCs w:val="0"/>
          <w:sz w:val="28"/>
          <w:szCs w:val="28"/>
        </w:rPr>
        <w:t>C</w:t>
      </w:r>
      <w:r w:rsidRPr="00883A08">
        <w:rPr>
          <w:rStyle w:val="Heading3Char"/>
          <w:rFonts w:asciiTheme="minorHAnsi" w:hAnsiTheme="minorHAnsi" w:cstheme="minorHAnsi"/>
          <w:b w:val="0"/>
          <w:bCs w:val="0"/>
          <w:sz w:val="28"/>
          <w:szCs w:val="28"/>
        </w:rPr>
        <w:t xml:space="preserve">redit toward </w:t>
      </w:r>
      <w:r w:rsidRPr="00883A08" w:rsidR="005D4FC8">
        <w:rPr>
          <w:rStyle w:val="Heading3Char"/>
          <w:rFonts w:asciiTheme="minorHAnsi" w:hAnsiTheme="minorHAnsi" w:cstheme="minorHAnsi"/>
          <w:b w:val="0"/>
          <w:bCs w:val="0"/>
          <w:sz w:val="28"/>
          <w:szCs w:val="28"/>
        </w:rPr>
        <w:t>T</w:t>
      </w:r>
      <w:r w:rsidRPr="00883A08">
        <w:rPr>
          <w:rStyle w:val="Heading3Char"/>
          <w:rFonts w:asciiTheme="minorHAnsi" w:hAnsiTheme="minorHAnsi" w:cstheme="minorHAnsi"/>
          <w:b w:val="0"/>
          <w:bCs w:val="0"/>
          <w:sz w:val="28"/>
          <w:szCs w:val="28"/>
        </w:rPr>
        <w:t xml:space="preserve">enure to </w:t>
      </w:r>
      <w:r w:rsidRPr="00883A08" w:rsidR="005D4FC8">
        <w:rPr>
          <w:rStyle w:val="Heading3Char"/>
          <w:rFonts w:asciiTheme="minorHAnsi" w:hAnsiTheme="minorHAnsi" w:cstheme="minorHAnsi"/>
          <w:b w:val="0"/>
          <w:bCs w:val="0"/>
          <w:sz w:val="28"/>
          <w:szCs w:val="28"/>
        </w:rPr>
        <w:t>T</w:t>
      </w:r>
      <w:r w:rsidRPr="00883A08">
        <w:rPr>
          <w:rStyle w:val="Heading3Char"/>
          <w:rFonts w:asciiTheme="minorHAnsi" w:hAnsiTheme="minorHAnsi" w:cstheme="minorHAnsi"/>
          <w:b w:val="0"/>
          <w:bCs w:val="0"/>
          <w:sz w:val="28"/>
          <w:szCs w:val="28"/>
        </w:rPr>
        <w:t xml:space="preserve">enured </w:t>
      </w:r>
      <w:r w:rsidRPr="00883A08" w:rsidR="005D4FC8">
        <w:rPr>
          <w:rStyle w:val="Heading3Char"/>
          <w:rFonts w:asciiTheme="minorHAnsi" w:hAnsiTheme="minorHAnsi" w:cstheme="minorHAnsi"/>
          <w:b w:val="0"/>
          <w:bCs w:val="0"/>
          <w:sz w:val="28"/>
          <w:szCs w:val="28"/>
        </w:rPr>
        <w:t>F</w:t>
      </w:r>
      <w:r w:rsidRPr="00883A08">
        <w:rPr>
          <w:rStyle w:val="Heading3Char"/>
          <w:rFonts w:asciiTheme="minorHAnsi" w:hAnsiTheme="minorHAnsi" w:cstheme="minorHAnsi"/>
          <w:b w:val="0"/>
          <w:bCs w:val="0"/>
          <w:sz w:val="28"/>
          <w:szCs w:val="28"/>
        </w:rPr>
        <w:t xml:space="preserve">aculty </w:t>
      </w:r>
      <w:r w:rsidRPr="00883A08" w:rsidR="00D72AFC">
        <w:rPr>
          <w:rStyle w:val="Heading3Char"/>
          <w:rFonts w:asciiTheme="minorHAnsi" w:hAnsiTheme="minorHAnsi" w:cstheme="minorHAnsi"/>
          <w:b w:val="0"/>
          <w:bCs w:val="0"/>
          <w:sz w:val="28"/>
          <w:szCs w:val="28"/>
        </w:rPr>
        <w:t>S</w:t>
      </w:r>
      <w:r w:rsidRPr="00883A08">
        <w:rPr>
          <w:rStyle w:val="Heading3Char"/>
          <w:rFonts w:asciiTheme="minorHAnsi" w:hAnsiTheme="minorHAnsi" w:cstheme="minorHAnsi"/>
          <w:b w:val="0"/>
          <w:bCs w:val="0"/>
          <w:sz w:val="28"/>
          <w:szCs w:val="28"/>
        </w:rPr>
        <w:t xml:space="preserve">pecialists </w:t>
      </w:r>
      <w:r w:rsidRPr="00883A08" w:rsidR="005D4FC8">
        <w:rPr>
          <w:rStyle w:val="Heading3Char"/>
          <w:rFonts w:asciiTheme="minorHAnsi" w:hAnsiTheme="minorHAnsi" w:cstheme="minorHAnsi"/>
          <w:b w:val="0"/>
          <w:bCs w:val="0"/>
          <w:sz w:val="28"/>
          <w:szCs w:val="28"/>
        </w:rPr>
        <w:t>W</w:t>
      </w:r>
      <w:r w:rsidRPr="00883A08">
        <w:rPr>
          <w:rStyle w:val="Heading3Char"/>
          <w:rFonts w:asciiTheme="minorHAnsi" w:hAnsiTheme="minorHAnsi" w:cstheme="minorHAnsi"/>
          <w:b w:val="0"/>
          <w:bCs w:val="0"/>
          <w:sz w:val="28"/>
          <w:szCs w:val="28"/>
        </w:rPr>
        <w:t xml:space="preserve">ho </w:t>
      </w:r>
      <w:r w:rsidRPr="00883A08" w:rsidR="005D4FC8">
        <w:rPr>
          <w:rStyle w:val="Heading3Char"/>
          <w:rFonts w:asciiTheme="minorHAnsi" w:hAnsiTheme="minorHAnsi" w:cstheme="minorHAnsi"/>
          <w:b w:val="0"/>
          <w:bCs w:val="0"/>
          <w:sz w:val="28"/>
          <w:szCs w:val="28"/>
        </w:rPr>
        <w:t>A</w:t>
      </w:r>
      <w:r w:rsidRPr="00883A08">
        <w:rPr>
          <w:rStyle w:val="Heading3Char"/>
          <w:rFonts w:asciiTheme="minorHAnsi" w:hAnsiTheme="minorHAnsi" w:cstheme="minorHAnsi"/>
          <w:b w:val="0"/>
          <w:bCs w:val="0"/>
          <w:sz w:val="28"/>
          <w:szCs w:val="28"/>
        </w:rPr>
        <w:t xml:space="preserve">re </w:t>
      </w:r>
      <w:r w:rsidRPr="00883A08" w:rsidR="005D4FC8">
        <w:rPr>
          <w:rStyle w:val="Heading3Char"/>
          <w:rFonts w:asciiTheme="minorHAnsi" w:hAnsiTheme="minorHAnsi" w:cstheme="minorHAnsi"/>
          <w:b w:val="0"/>
          <w:bCs w:val="0"/>
          <w:sz w:val="28"/>
          <w:szCs w:val="28"/>
        </w:rPr>
        <w:t>O</w:t>
      </w:r>
      <w:r w:rsidRPr="00883A08">
        <w:rPr>
          <w:rStyle w:val="Heading3Char"/>
          <w:rFonts w:asciiTheme="minorHAnsi" w:hAnsiTheme="minorHAnsi" w:cstheme="minorHAnsi"/>
          <w:b w:val="0"/>
          <w:bCs w:val="0"/>
          <w:sz w:val="28"/>
          <w:szCs w:val="28"/>
        </w:rPr>
        <w:t xml:space="preserve">ffered a </w:t>
      </w:r>
      <w:proofErr w:type="gramStart"/>
      <w:r w:rsidRPr="00883A08" w:rsidR="005D4FC8">
        <w:rPr>
          <w:rStyle w:val="Heading3Char"/>
          <w:rFonts w:asciiTheme="minorHAnsi" w:hAnsiTheme="minorHAnsi" w:cstheme="minorHAnsi"/>
          <w:b w:val="0"/>
          <w:bCs w:val="0"/>
          <w:sz w:val="28"/>
          <w:szCs w:val="28"/>
        </w:rPr>
        <w:t>T</w:t>
      </w:r>
      <w:r w:rsidRPr="00883A08">
        <w:rPr>
          <w:rStyle w:val="Heading3Char"/>
          <w:rFonts w:asciiTheme="minorHAnsi" w:hAnsiTheme="minorHAnsi" w:cstheme="minorHAnsi"/>
          <w:b w:val="0"/>
          <w:bCs w:val="0"/>
          <w:sz w:val="28"/>
          <w:szCs w:val="28"/>
        </w:rPr>
        <w:t>raditionally-ranked</w:t>
      </w:r>
      <w:proofErr w:type="gramEnd"/>
      <w:r w:rsidRPr="00883A08">
        <w:rPr>
          <w:rStyle w:val="Heading3Char"/>
          <w:rFonts w:asciiTheme="minorHAnsi" w:hAnsiTheme="minorHAnsi" w:cstheme="minorHAnsi"/>
          <w:b w:val="0"/>
          <w:bCs w:val="0"/>
          <w:sz w:val="28"/>
          <w:szCs w:val="28"/>
        </w:rPr>
        <w:t xml:space="preserve">, </w:t>
      </w:r>
      <w:r w:rsidRPr="00883A08" w:rsidR="005D4FC8">
        <w:rPr>
          <w:rStyle w:val="Heading3Char"/>
          <w:rFonts w:asciiTheme="minorHAnsi" w:hAnsiTheme="minorHAnsi" w:cstheme="minorHAnsi"/>
          <w:b w:val="0"/>
          <w:bCs w:val="0"/>
          <w:sz w:val="28"/>
          <w:szCs w:val="28"/>
        </w:rPr>
        <w:t>T</w:t>
      </w:r>
      <w:r w:rsidRPr="00883A08">
        <w:rPr>
          <w:rStyle w:val="Heading3Char"/>
          <w:rFonts w:asciiTheme="minorHAnsi" w:hAnsiTheme="minorHAnsi" w:cstheme="minorHAnsi"/>
          <w:b w:val="0"/>
          <w:bCs w:val="0"/>
          <w:sz w:val="28"/>
          <w:szCs w:val="28"/>
        </w:rPr>
        <w:t>enure</w:t>
      </w:r>
      <w:r w:rsidRPr="00883A08" w:rsidR="005D4FC8">
        <w:rPr>
          <w:rStyle w:val="Heading3Char"/>
          <w:rFonts w:asciiTheme="minorHAnsi" w:hAnsiTheme="minorHAnsi" w:cstheme="minorHAnsi"/>
          <w:b w:val="0"/>
          <w:bCs w:val="0"/>
          <w:sz w:val="28"/>
          <w:szCs w:val="28"/>
        </w:rPr>
        <w:t>-T</w:t>
      </w:r>
      <w:r w:rsidRPr="00883A08">
        <w:rPr>
          <w:rStyle w:val="Heading3Char"/>
          <w:rFonts w:asciiTheme="minorHAnsi" w:hAnsiTheme="minorHAnsi" w:cstheme="minorHAnsi"/>
          <w:b w:val="0"/>
          <w:bCs w:val="0"/>
          <w:sz w:val="28"/>
          <w:szCs w:val="28"/>
        </w:rPr>
        <w:t xml:space="preserve">rack </w:t>
      </w:r>
      <w:r w:rsidRPr="00883A08" w:rsidR="005D4FC8">
        <w:rPr>
          <w:rStyle w:val="Heading3Char"/>
          <w:rFonts w:asciiTheme="minorHAnsi" w:hAnsiTheme="minorHAnsi" w:cstheme="minorHAnsi"/>
          <w:b w:val="0"/>
          <w:bCs w:val="0"/>
          <w:sz w:val="28"/>
          <w:szCs w:val="28"/>
        </w:rPr>
        <w:t>P</w:t>
      </w:r>
      <w:r w:rsidRPr="00883A08">
        <w:rPr>
          <w:rStyle w:val="Heading3Char"/>
          <w:rFonts w:asciiTheme="minorHAnsi" w:hAnsiTheme="minorHAnsi" w:cstheme="minorHAnsi"/>
          <w:b w:val="0"/>
          <w:bCs w:val="0"/>
          <w:sz w:val="28"/>
          <w:szCs w:val="28"/>
        </w:rPr>
        <w:t>osition</w:t>
      </w:r>
      <w:r w:rsidRPr="00883A08" w:rsidR="00BE12F8">
        <w:rPr>
          <w:rStyle w:val="Heading3Char"/>
          <w:rFonts w:asciiTheme="minorHAnsi" w:hAnsiTheme="minorHAnsi" w:cstheme="minorHAnsi"/>
          <w:b w:val="0"/>
          <w:bCs w:val="0"/>
          <w:sz w:val="28"/>
          <w:szCs w:val="28"/>
        </w:rPr>
        <w:fldChar w:fldCharType="begin"/>
      </w:r>
      <w:r w:rsidRPr="00883A08" w:rsidR="00BE12F8">
        <w:rPr>
          <w:rStyle w:val="Heading3Char"/>
          <w:rFonts w:asciiTheme="minorHAnsi" w:hAnsiTheme="minorHAnsi" w:cstheme="minorHAnsi"/>
          <w:b w:val="0"/>
          <w:bCs w:val="0"/>
          <w:sz w:val="28"/>
          <w:szCs w:val="28"/>
        </w:rPr>
        <w:instrText xml:space="preserve"> XE "Tenure:Awarding </w:instrText>
      </w:r>
      <w:r w:rsidRPr="00883A08" w:rsidR="00115657">
        <w:rPr>
          <w:rStyle w:val="Heading3Char"/>
          <w:rFonts w:asciiTheme="minorHAnsi" w:hAnsiTheme="minorHAnsi" w:cstheme="minorHAnsi"/>
          <w:b w:val="0"/>
          <w:bCs w:val="0"/>
          <w:sz w:val="28"/>
          <w:szCs w:val="28"/>
        </w:rPr>
        <w:instrText>C</w:instrText>
      </w:r>
      <w:r w:rsidRPr="00883A08" w:rsidR="00BE12F8">
        <w:rPr>
          <w:rStyle w:val="Heading3Char"/>
          <w:rFonts w:asciiTheme="minorHAnsi" w:hAnsiTheme="minorHAnsi" w:cstheme="minorHAnsi"/>
          <w:b w:val="0"/>
          <w:bCs w:val="0"/>
          <w:sz w:val="28"/>
          <w:szCs w:val="28"/>
        </w:rPr>
        <w:instrText xml:space="preserve">redit </w:instrText>
      </w:r>
      <w:r w:rsidRPr="00883A08" w:rsidR="00115657">
        <w:rPr>
          <w:rStyle w:val="Heading3Char"/>
          <w:rFonts w:asciiTheme="minorHAnsi" w:hAnsiTheme="minorHAnsi" w:cstheme="minorHAnsi"/>
          <w:b w:val="0"/>
          <w:bCs w:val="0"/>
          <w:sz w:val="28"/>
          <w:szCs w:val="28"/>
        </w:rPr>
        <w:instrText>T</w:instrText>
      </w:r>
      <w:r w:rsidRPr="00883A08" w:rsidR="00BE12F8">
        <w:rPr>
          <w:rStyle w:val="Heading3Char"/>
          <w:rFonts w:asciiTheme="minorHAnsi" w:hAnsiTheme="minorHAnsi" w:cstheme="minorHAnsi"/>
          <w:b w:val="0"/>
          <w:bCs w:val="0"/>
          <w:sz w:val="28"/>
          <w:szCs w:val="28"/>
        </w:rPr>
        <w:instrText xml:space="preserve">oward </w:instrText>
      </w:r>
      <w:r w:rsidRPr="00883A08" w:rsidR="00115657">
        <w:rPr>
          <w:rStyle w:val="Heading3Char"/>
          <w:rFonts w:asciiTheme="minorHAnsi" w:hAnsiTheme="minorHAnsi" w:cstheme="minorHAnsi"/>
          <w:b w:val="0"/>
          <w:bCs w:val="0"/>
          <w:sz w:val="28"/>
          <w:szCs w:val="28"/>
        </w:rPr>
        <w:instrText>T</w:instrText>
      </w:r>
      <w:r w:rsidRPr="00883A08" w:rsidR="00BE12F8">
        <w:rPr>
          <w:rStyle w:val="Heading3Char"/>
          <w:rFonts w:asciiTheme="minorHAnsi" w:hAnsiTheme="minorHAnsi" w:cstheme="minorHAnsi"/>
          <w:b w:val="0"/>
          <w:bCs w:val="0"/>
          <w:sz w:val="28"/>
          <w:szCs w:val="28"/>
        </w:rPr>
        <w:instrText xml:space="preserve">enure to </w:instrText>
      </w:r>
      <w:r w:rsidRPr="00883A08" w:rsidR="00115657">
        <w:rPr>
          <w:rStyle w:val="Heading3Char"/>
          <w:rFonts w:asciiTheme="minorHAnsi" w:hAnsiTheme="minorHAnsi" w:cstheme="minorHAnsi"/>
          <w:b w:val="0"/>
          <w:bCs w:val="0"/>
          <w:sz w:val="28"/>
          <w:szCs w:val="28"/>
        </w:rPr>
        <w:instrText>T</w:instrText>
      </w:r>
      <w:r w:rsidRPr="00883A08" w:rsidR="00BE12F8">
        <w:rPr>
          <w:rStyle w:val="Heading3Char"/>
          <w:rFonts w:asciiTheme="minorHAnsi" w:hAnsiTheme="minorHAnsi" w:cstheme="minorHAnsi"/>
          <w:b w:val="0"/>
          <w:bCs w:val="0"/>
          <w:sz w:val="28"/>
          <w:szCs w:val="28"/>
        </w:rPr>
        <w:instrText xml:space="preserve">enured </w:instrText>
      </w:r>
      <w:r w:rsidRPr="00883A08" w:rsidR="00115657">
        <w:rPr>
          <w:rStyle w:val="Heading3Char"/>
          <w:rFonts w:asciiTheme="minorHAnsi" w:hAnsiTheme="minorHAnsi" w:cstheme="minorHAnsi"/>
          <w:b w:val="0"/>
          <w:bCs w:val="0"/>
          <w:sz w:val="28"/>
          <w:szCs w:val="28"/>
        </w:rPr>
        <w:instrText>F</w:instrText>
      </w:r>
      <w:r w:rsidRPr="00883A08" w:rsidR="00BE12F8">
        <w:rPr>
          <w:rStyle w:val="Heading3Char"/>
          <w:rFonts w:asciiTheme="minorHAnsi" w:hAnsiTheme="minorHAnsi" w:cstheme="minorHAnsi"/>
          <w:b w:val="0"/>
          <w:bCs w:val="0"/>
          <w:sz w:val="28"/>
          <w:szCs w:val="28"/>
        </w:rPr>
        <w:instrText>ac</w:instrText>
      </w:r>
      <w:r w:rsidRPr="00883A08" w:rsidR="00EF7C5F">
        <w:rPr>
          <w:rStyle w:val="Heading3Char"/>
          <w:rFonts w:asciiTheme="minorHAnsi" w:hAnsiTheme="minorHAnsi" w:cstheme="minorHAnsi"/>
          <w:b w:val="0"/>
          <w:bCs w:val="0"/>
          <w:sz w:val="28"/>
          <w:szCs w:val="28"/>
        </w:rPr>
        <w:instrText>u</w:instrText>
      </w:r>
      <w:r w:rsidRPr="00883A08" w:rsidR="00BE12F8">
        <w:rPr>
          <w:rStyle w:val="Heading3Char"/>
          <w:rFonts w:asciiTheme="minorHAnsi" w:hAnsiTheme="minorHAnsi" w:cstheme="minorHAnsi"/>
          <w:b w:val="0"/>
          <w:bCs w:val="0"/>
          <w:sz w:val="28"/>
          <w:szCs w:val="28"/>
        </w:rPr>
        <w:instrText xml:space="preserve">lty </w:instrText>
      </w:r>
      <w:r w:rsidRPr="00883A08" w:rsidR="00115657">
        <w:rPr>
          <w:rStyle w:val="Heading3Char"/>
          <w:rFonts w:asciiTheme="minorHAnsi" w:hAnsiTheme="minorHAnsi" w:cstheme="minorHAnsi"/>
          <w:b w:val="0"/>
          <w:bCs w:val="0"/>
          <w:sz w:val="28"/>
          <w:szCs w:val="28"/>
        </w:rPr>
        <w:instrText>S</w:instrText>
      </w:r>
      <w:r w:rsidRPr="00883A08" w:rsidR="00BE12F8">
        <w:rPr>
          <w:rStyle w:val="Heading3Char"/>
          <w:rFonts w:asciiTheme="minorHAnsi" w:hAnsiTheme="minorHAnsi" w:cstheme="minorHAnsi"/>
          <w:b w:val="0"/>
          <w:bCs w:val="0"/>
          <w:sz w:val="28"/>
          <w:szCs w:val="28"/>
        </w:rPr>
        <w:instrText xml:space="preserve">pecialists </w:instrText>
      </w:r>
      <w:r w:rsidRPr="00883A08" w:rsidR="00115657">
        <w:rPr>
          <w:rStyle w:val="Heading3Char"/>
          <w:rFonts w:asciiTheme="minorHAnsi" w:hAnsiTheme="minorHAnsi" w:cstheme="minorHAnsi"/>
          <w:b w:val="0"/>
          <w:bCs w:val="0"/>
          <w:sz w:val="28"/>
          <w:szCs w:val="28"/>
        </w:rPr>
        <w:instrText>W</w:instrText>
      </w:r>
      <w:r w:rsidRPr="00883A08" w:rsidR="00BE12F8">
        <w:rPr>
          <w:rStyle w:val="Heading3Char"/>
          <w:rFonts w:asciiTheme="minorHAnsi" w:hAnsiTheme="minorHAnsi" w:cstheme="minorHAnsi"/>
          <w:b w:val="0"/>
          <w:bCs w:val="0"/>
          <w:sz w:val="28"/>
          <w:szCs w:val="28"/>
        </w:rPr>
        <w:instrText xml:space="preserve">ho </w:instrText>
      </w:r>
      <w:r w:rsidRPr="00883A08" w:rsidR="00115657">
        <w:rPr>
          <w:rStyle w:val="Heading3Char"/>
          <w:rFonts w:asciiTheme="minorHAnsi" w:hAnsiTheme="minorHAnsi" w:cstheme="minorHAnsi"/>
          <w:b w:val="0"/>
          <w:bCs w:val="0"/>
          <w:sz w:val="28"/>
          <w:szCs w:val="28"/>
        </w:rPr>
        <w:instrText>A</w:instrText>
      </w:r>
      <w:r w:rsidRPr="00883A08" w:rsidR="00BE12F8">
        <w:rPr>
          <w:rStyle w:val="Heading3Char"/>
          <w:rFonts w:asciiTheme="minorHAnsi" w:hAnsiTheme="minorHAnsi" w:cstheme="minorHAnsi"/>
          <w:b w:val="0"/>
          <w:bCs w:val="0"/>
          <w:sz w:val="28"/>
          <w:szCs w:val="28"/>
        </w:rPr>
        <w:instrText xml:space="preserve">re </w:instrText>
      </w:r>
      <w:r w:rsidRPr="00883A08" w:rsidR="00115657">
        <w:rPr>
          <w:rStyle w:val="Heading3Char"/>
          <w:rFonts w:asciiTheme="minorHAnsi" w:hAnsiTheme="minorHAnsi" w:cstheme="minorHAnsi"/>
          <w:b w:val="0"/>
          <w:bCs w:val="0"/>
          <w:sz w:val="28"/>
          <w:szCs w:val="28"/>
        </w:rPr>
        <w:instrText>O</w:instrText>
      </w:r>
      <w:r w:rsidRPr="00883A08" w:rsidR="00BE12F8">
        <w:rPr>
          <w:rStyle w:val="Heading3Char"/>
          <w:rFonts w:asciiTheme="minorHAnsi" w:hAnsiTheme="minorHAnsi" w:cstheme="minorHAnsi"/>
          <w:b w:val="0"/>
          <w:bCs w:val="0"/>
          <w:sz w:val="28"/>
          <w:szCs w:val="28"/>
        </w:rPr>
        <w:instrText xml:space="preserve">ffered a </w:instrText>
      </w:r>
      <w:r w:rsidRPr="00883A08" w:rsidR="00115657">
        <w:rPr>
          <w:rStyle w:val="Heading3Char"/>
          <w:rFonts w:asciiTheme="minorHAnsi" w:hAnsiTheme="minorHAnsi" w:cstheme="minorHAnsi"/>
          <w:b w:val="0"/>
          <w:bCs w:val="0"/>
          <w:sz w:val="28"/>
          <w:szCs w:val="28"/>
        </w:rPr>
        <w:instrText>T</w:instrText>
      </w:r>
      <w:r w:rsidRPr="00883A08" w:rsidR="00EF7C5F">
        <w:rPr>
          <w:rStyle w:val="Heading3Char"/>
          <w:rFonts w:asciiTheme="minorHAnsi" w:hAnsiTheme="minorHAnsi" w:cstheme="minorHAnsi"/>
          <w:b w:val="0"/>
          <w:bCs w:val="0"/>
          <w:sz w:val="28"/>
          <w:szCs w:val="28"/>
        </w:rPr>
        <w:instrText>raditionally</w:instrText>
      </w:r>
      <w:r w:rsidRPr="00883A08" w:rsidR="00BE12F8">
        <w:rPr>
          <w:rStyle w:val="Heading3Char"/>
          <w:rFonts w:asciiTheme="minorHAnsi" w:hAnsiTheme="minorHAnsi" w:cstheme="minorHAnsi"/>
          <w:b w:val="0"/>
          <w:bCs w:val="0"/>
          <w:sz w:val="28"/>
          <w:szCs w:val="28"/>
        </w:rPr>
        <w:instrText>-</w:instrText>
      </w:r>
      <w:r w:rsidRPr="00883A08" w:rsidR="00115657">
        <w:rPr>
          <w:rStyle w:val="Heading3Char"/>
          <w:rFonts w:asciiTheme="minorHAnsi" w:hAnsiTheme="minorHAnsi" w:cstheme="minorHAnsi"/>
          <w:b w:val="0"/>
          <w:bCs w:val="0"/>
          <w:sz w:val="28"/>
          <w:szCs w:val="28"/>
        </w:rPr>
        <w:instrText>R</w:instrText>
      </w:r>
      <w:r w:rsidRPr="00883A08" w:rsidR="00BE12F8">
        <w:rPr>
          <w:rStyle w:val="Heading3Char"/>
          <w:rFonts w:asciiTheme="minorHAnsi" w:hAnsiTheme="minorHAnsi" w:cstheme="minorHAnsi"/>
          <w:b w:val="0"/>
          <w:bCs w:val="0"/>
          <w:sz w:val="28"/>
          <w:szCs w:val="28"/>
        </w:rPr>
        <w:instrText xml:space="preserve">anked </w:instrText>
      </w:r>
      <w:r w:rsidRPr="00883A08" w:rsidR="00115657">
        <w:rPr>
          <w:rStyle w:val="Heading3Char"/>
          <w:rFonts w:asciiTheme="minorHAnsi" w:hAnsiTheme="minorHAnsi" w:cstheme="minorHAnsi"/>
          <w:b w:val="0"/>
          <w:bCs w:val="0"/>
          <w:sz w:val="28"/>
          <w:szCs w:val="28"/>
        </w:rPr>
        <w:instrText>T</w:instrText>
      </w:r>
      <w:r w:rsidRPr="00883A08" w:rsidR="00BE12F8">
        <w:rPr>
          <w:rStyle w:val="Heading3Char"/>
          <w:rFonts w:asciiTheme="minorHAnsi" w:hAnsiTheme="minorHAnsi" w:cstheme="minorHAnsi"/>
          <w:b w:val="0"/>
          <w:bCs w:val="0"/>
          <w:sz w:val="28"/>
          <w:szCs w:val="28"/>
        </w:rPr>
        <w:instrText xml:space="preserve">enure </w:instrText>
      </w:r>
      <w:r w:rsidRPr="00883A08" w:rsidR="00115657">
        <w:rPr>
          <w:rStyle w:val="Heading3Char"/>
          <w:rFonts w:asciiTheme="minorHAnsi" w:hAnsiTheme="minorHAnsi" w:cstheme="minorHAnsi"/>
          <w:b w:val="0"/>
          <w:bCs w:val="0"/>
          <w:sz w:val="28"/>
          <w:szCs w:val="28"/>
        </w:rPr>
        <w:instrText>T</w:instrText>
      </w:r>
      <w:r w:rsidRPr="00883A08" w:rsidR="00BE12F8">
        <w:rPr>
          <w:rStyle w:val="Heading3Char"/>
          <w:rFonts w:asciiTheme="minorHAnsi" w:hAnsiTheme="minorHAnsi" w:cstheme="minorHAnsi"/>
          <w:b w:val="0"/>
          <w:bCs w:val="0"/>
          <w:sz w:val="28"/>
          <w:szCs w:val="28"/>
        </w:rPr>
        <w:instrText xml:space="preserve">rack </w:instrText>
      </w:r>
      <w:r w:rsidRPr="00883A08" w:rsidR="00115657">
        <w:rPr>
          <w:rStyle w:val="Heading3Char"/>
          <w:rFonts w:asciiTheme="minorHAnsi" w:hAnsiTheme="minorHAnsi" w:cstheme="minorHAnsi"/>
          <w:b w:val="0"/>
          <w:bCs w:val="0"/>
          <w:sz w:val="28"/>
          <w:szCs w:val="28"/>
        </w:rPr>
        <w:instrText>P</w:instrText>
      </w:r>
      <w:r w:rsidRPr="00883A08" w:rsidR="00BE12F8">
        <w:rPr>
          <w:rStyle w:val="Heading3Char"/>
          <w:rFonts w:asciiTheme="minorHAnsi" w:hAnsiTheme="minorHAnsi" w:cstheme="minorHAnsi"/>
          <w:b w:val="0"/>
          <w:bCs w:val="0"/>
          <w:sz w:val="28"/>
          <w:szCs w:val="28"/>
        </w:rPr>
        <w:instrText xml:space="preserve">osition" </w:instrText>
      </w:r>
      <w:r w:rsidRPr="00883A08" w:rsidR="00BE12F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sz w:val="28"/>
          <w:szCs w:val="28"/>
        </w:rPr>
        <w:t xml:space="preserve"> When a tenured faculty specialist is hired int</w:t>
      </w:r>
      <w:r w:rsidRPr="005D441D" w:rsidR="005B18B0">
        <w:rPr>
          <w:rFonts w:asciiTheme="minorHAnsi" w:hAnsiTheme="minorHAnsi" w:cstheme="minorHAnsi"/>
          <w:sz w:val="28"/>
          <w:szCs w:val="28"/>
        </w:rPr>
        <w:t xml:space="preserve">o </w:t>
      </w:r>
      <w:r w:rsidRPr="005D441D">
        <w:rPr>
          <w:rFonts w:asciiTheme="minorHAnsi" w:hAnsiTheme="minorHAnsi" w:cstheme="minorHAnsi"/>
          <w:sz w:val="28"/>
          <w:szCs w:val="28"/>
        </w:rPr>
        <w:t xml:space="preserve">a </w:t>
      </w:r>
      <w:proofErr w:type="gramStart"/>
      <w:r w:rsidRPr="005D441D">
        <w:rPr>
          <w:rFonts w:asciiTheme="minorHAnsi" w:hAnsiTheme="minorHAnsi" w:cstheme="minorHAnsi"/>
          <w:sz w:val="28"/>
          <w:szCs w:val="28"/>
        </w:rPr>
        <w:t>traditionally-ranked</w:t>
      </w:r>
      <w:proofErr w:type="gramEnd"/>
      <w:r w:rsidRPr="005D441D" w:rsidR="00DC57AE">
        <w:rPr>
          <w:rFonts w:asciiTheme="minorHAnsi" w:hAnsiTheme="minorHAnsi" w:cstheme="minorHAnsi"/>
          <w:sz w:val="28"/>
          <w:szCs w:val="28"/>
        </w:rPr>
        <w:fldChar w:fldCharType="begin"/>
      </w:r>
      <w:r w:rsidRPr="005D441D" w:rsidR="00DC57AE">
        <w:rPr>
          <w:rFonts w:asciiTheme="minorHAnsi" w:hAnsiTheme="minorHAnsi" w:cstheme="minorHAnsi"/>
          <w:sz w:val="28"/>
          <w:szCs w:val="28"/>
        </w:rPr>
        <w:instrText xml:space="preserve"> XE "</w:instrText>
      </w:r>
      <w:r w:rsidRPr="005D441D" w:rsidR="00DC57AE">
        <w:rPr>
          <w:rFonts w:asciiTheme="minorHAnsi" w:hAnsiTheme="minorHAnsi" w:cstheme="minorHAnsi"/>
          <w:b/>
          <w:sz w:val="28"/>
          <w:szCs w:val="28"/>
        </w:rPr>
        <w:instrText>Rank:</w:instrText>
      </w:r>
      <w:r w:rsidRPr="005D441D" w:rsidR="00DC57AE">
        <w:rPr>
          <w:rFonts w:asciiTheme="minorHAnsi" w:hAnsiTheme="minorHAnsi" w:cstheme="minorHAnsi"/>
          <w:sz w:val="28"/>
          <w:szCs w:val="28"/>
        </w:rPr>
        <w:instrText xml:space="preserve">Tenure" </w:instrText>
      </w:r>
      <w:r w:rsidRPr="005D441D" w:rsidR="00DC57AE">
        <w:rPr>
          <w:rFonts w:asciiTheme="minorHAnsi" w:hAnsiTheme="minorHAnsi" w:cstheme="minorHAnsi"/>
          <w:sz w:val="28"/>
          <w:szCs w:val="28"/>
        </w:rPr>
        <w:fldChar w:fldCharType="end"/>
      </w:r>
      <w:r w:rsidRPr="005D441D">
        <w:rPr>
          <w:rFonts w:asciiTheme="minorHAnsi" w:hAnsiTheme="minorHAnsi" w:cstheme="minorHAnsi"/>
          <w:sz w:val="28"/>
          <w:szCs w:val="28"/>
        </w:rPr>
        <w:t>, tenure</w:t>
      </w:r>
      <w:r w:rsidRPr="005D441D" w:rsidR="005D4FC8">
        <w:rPr>
          <w:rFonts w:asciiTheme="minorHAnsi" w:hAnsiTheme="minorHAnsi" w:cstheme="minorHAnsi"/>
          <w:sz w:val="28"/>
          <w:szCs w:val="28"/>
        </w:rPr>
        <w:t>-</w:t>
      </w:r>
      <w:r w:rsidRPr="005D441D">
        <w:rPr>
          <w:rFonts w:asciiTheme="minorHAnsi" w:hAnsiTheme="minorHAnsi" w:cstheme="minorHAnsi"/>
          <w:sz w:val="28"/>
          <w:szCs w:val="28"/>
        </w:rPr>
        <w:t xml:space="preserve">track position, the awarding of tenure or any credit granted toward tenure is governed by the rules and guidelines applicable to new hires found in Article </w:t>
      </w:r>
      <w:proofErr w:type="gramStart"/>
      <w:r w:rsidRPr="005D441D">
        <w:rPr>
          <w:rFonts w:asciiTheme="minorHAnsi" w:hAnsiTheme="minorHAnsi" w:cstheme="minorHAnsi"/>
          <w:sz w:val="28"/>
          <w:szCs w:val="28"/>
        </w:rPr>
        <w:t>14.§</w:t>
      </w:r>
      <w:proofErr w:type="gramEnd"/>
      <w:r w:rsidRPr="005D441D">
        <w:rPr>
          <w:rFonts w:asciiTheme="minorHAnsi" w:hAnsiTheme="minorHAnsi" w:cstheme="minorHAnsi"/>
          <w:sz w:val="28"/>
          <w:szCs w:val="28"/>
        </w:rPr>
        <w:t xml:space="preserve">4 and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2.3.</w:t>
      </w:r>
    </w:p>
    <w:p w:rsidRPr="005D441D" w:rsidR="009413F2" w:rsidP="005D441D" w:rsidRDefault="009413F2" w14:paraId="4ED8C2E8" w14:textId="77777777">
      <w:pPr>
        <w:pStyle w:val="BodyText"/>
        <w:widowControl/>
        <w:spacing w:line="360" w:lineRule="auto"/>
        <w:ind w:right="40"/>
        <w:jc w:val="both"/>
        <w:rPr>
          <w:rFonts w:asciiTheme="minorHAnsi" w:hAnsiTheme="minorHAnsi" w:cstheme="minorHAnsi"/>
          <w:b/>
          <w:sz w:val="28"/>
          <w:szCs w:val="28"/>
        </w:rPr>
      </w:pPr>
    </w:p>
    <w:p w:rsidRPr="005D441D" w:rsidR="009413F2" w:rsidP="005D441D" w:rsidRDefault="009413F2" w14:paraId="6CBA0D8E"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17.§1.5 Relationship Between the Tenure Award and Promotion to Associate Professor or Faculty Specialist II</w:t>
      </w:r>
      <w:r w:rsidRPr="00883A08" w:rsidR="0089542D">
        <w:rPr>
          <w:rStyle w:val="Heading3Char"/>
          <w:rFonts w:asciiTheme="minorHAnsi" w:hAnsiTheme="minorHAnsi" w:cstheme="minorHAnsi"/>
          <w:b w:val="0"/>
          <w:bCs w:val="0"/>
          <w:sz w:val="28"/>
          <w:szCs w:val="28"/>
        </w:rPr>
        <w:fldChar w:fldCharType="begin"/>
      </w:r>
      <w:r w:rsidRPr="00883A08" w:rsidR="0089542D">
        <w:rPr>
          <w:rStyle w:val="Heading3Char"/>
          <w:rFonts w:asciiTheme="minorHAnsi" w:hAnsiTheme="minorHAnsi" w:cstheme="minorHAnsi"/>
          <w:b w:val="0"/>
          <w:bCs w:val="0"/>
          <w:sz w:val="28"/>
          <w:szCs w:val="28"/>
        </w:rPr>
        <w:instrText xml:space="preserve"> XE "Tenure: Relationship Between the Tenure Award and Promotion to Associate Professor or Faculty Specialist II" </w:instrText>
      </w:r>
      <w:r w:rsidRPr="00883A08" w:rsidR="0089542D">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For faculty in rank at the level of Assistant Professor, promotion to the level of Associate Professor shall be concurrent, and automatically conferred, with the granting of the tenure award. For faculty in rank at the level of Faculty Specialist I, promotion to the level of Faculty Specialist II shall be concurrent with the granting of the tenure award, provided tenure is awarded in year four or later after initial appointment. All other promotions shall </w:t>
      </w:r>
      <w:r w:rsidRPr="005D441D">
        <w:rPr>
          <w:rFonts w:asciiTheme="minorHAnsi" w:hAnsiTheme="minorHAnsi" w:cstheme="minorHAnsi"/>
          <w:sz w:val="28"/>
          <w:szCs w:val="28"/>
        </w:rPr>
        <w:t>be governed by the provisions stipulated in Article 18, Promotion Policy and Procedures of this Agreement.</w:t>
      </w:r>
    </w:p>
    <w:p w:rsidRPr="005D441D" w:rsidR="009413F2" w:rsidP="005D441D" w:rsidRDefault="009413F2" w14:paraId="38A6E12B"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5190DB4" w14:textId="47FCC2C3">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17.§1.6 Categories of Review</w:t>
      </w:r>
      <w:r w:rsidRPr="00883A08" w:rsidR="0089542D">
        <w:rPr>
          <w:rStyle w:val="Heading3Char"/>
          <w:rFonts w:asciiTheme="minorHAnsi" w:hAnsiTheme="minorHAnsi" w:cstheme="minorHAnsi"/>
          <w:b w:val="0"/>
          <w:bCs w:val="0"/>
          <w:sz w:val="28"/>
          <w:szCs w:val="28"/>
        </w:rPr>
        <w:fldChar w:fldCharType="begin"/>
      </w:r>
      <w:r w:rsidRPr="00883A08" w:rsidR="0089542D">
        <w:rPr>
          <w:rStyle w:val="Heading3Char"/>
          <w:rFonts w:asciiTheme="minorHAnsi" w:hAnsiTheme="minorHAnsi" w:cstheme="minorHAnsi"/>
          <w:b w:val="0"/>
          <w:bCs w:val="0"/>
          <w:sz w:val="28"/>
          <w:szCs w:val="28"/>
        </w:rPr>
        <w:instrText xml:space="preserve"> XE "Tenure:Categories of </w:instrText>
      </w:r>
      <w:r w:rsidRPr="00883A08" w:rsidR="00115657">
        <w:rPr>
          <w:rStyle w:val="Heading3Char"/>
          <w:rFonts w:asciiTheme="minorHAnsi" w:hAnsiTheme="minorHAnsi" w:cstheme="minorHAnsi"/>
          <w:b w:val="0"/>
          <w:bCs w:val="0"/>
          <w:sz w:val="28"/>
          <w:szCs w:val="28"/>
        </w:rPr>
        <w:instrText>R</w:instrText>
      </w:r>
      <w:r w:rsidRPr="00883A08" w:rsidR="0089542D">
        <w:rPr>
          <w:rStyle w:val="Heading3Char"/>
          <w:rFonts w:asciiTheme="minorHAnsi" w:hAnsiTheme="minorHAnsi" w:cstheme="minorHAnsi"/>
          <w:b w:val="0"/>
          <w:bCs w:val="0"/>
          <w:sz w:val="28"/>
          <w:szCs w:val="28"/>
        </w:rPr>
        <w:instrText xml:space="preserve">eview" </w:instrText>
      </w:r>
      <w:r w:rsidRPr="00883A08" w:rsidR="0089542D">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Two categories of review shall be considered in tenure decisions</w:t>
      </w:r>
      <w:r w:rsidRPr="005D441D" w:rsidR="005D4FC8">
        <w:rPr>
          <w:rFonts w:asciiTheme="minorHAnsi" w:hAnsiTheme="minorHAnsi" w:cstheme="minorHAnsi"/>
          <w:sz w:val="28"/>
          <w:szCs w:val="28"/>
        </w:rPr>
        <w:t xml:space="preserve">: </w:t>
      </w:r>
      <w:r w:rsidRPr="005D441D">
        <w:rPr>
          <w:rFonts w:asciiTheme="minorHAnsi" w:hAnsiTheme="minorHAnsi" w:cstheme="minorHAnsi"/>
          <w:sz w:val="28"/>
          <w:szCs w:val="28"/>
        </w:rPr>
        <w:t>qualifying requirements and judgmental criteria.</w:t>
      </w:r>
    </w:p>
    <w:p w:rsidRPr="005D441D" w:rsidR="008234D2" w:rsidP="005D441D" w:rsidRDefault="008234D2" w14:paraId="5D2F9F7C" w14:textId="77777777">
      <w:pPr>
        <w:pStyle w:val="BodyText"/>
        <w:widowControl/>
        <w:spacing w:line="360" w:lineRule="auto"/>
        <w:ind w:left="100" w:right="40"/>
        <w:jc w:val="both"/>
        <w:rPr>
          <w:rFonts w:asciiTheme="minorHAnsi" w:hAnsiTheme="minorHAnsi" w:cstheme="minorHAnsi"/>
          <w:sz w:val="28"/>
          <w:szCs w:val="28"/>
        </w:rPr>
      </w:pPr>
    </w:p>
    <w:p w:rsidRPr="005D441D" w:rsidR="009413F2" w:rsidP="005D441D" w:rsidRDefault="009413F2" w14:paraId="070643DF" w14:textId="78B8524C">
      <w:pPr>
        <w:pStyle w:val="BodyText"/>
        <w:widowControl/>
        <w:spacing w:line="360" w:lineRule="auto"/>
        <w:ind w:left="100" w:right="4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17.§2 QUALIFYING REQUIREMENTS</w:t>
      </w:r>
      <w:r w:rsidRPr="00883A08" w:rsidR="0089542D">
        <w:rPr>
          <w:rStyle w:val="Heading2Char"/>
          <w:rFonts w:asciiTheme="minorHAnsi" w:hAnsiTheme="minorHAnsi" w:cstheme="minorHAnsi"/>
          <w:b w:val="0"/>
          <w:bCs w:val="0"/>
          <w:i w:val="0"/>
          <w:iCs w:val="0"/>
        </w:rPr>
        <w:fldChar w:fldCharType="begin"/>
      </w:r>
      <w:r w:rsidRPr="00883A08" w:rsidR="0089542D">
        <w:rPr>
          <w:rStyle w:val="Heading2Char"/>
          <w:rFonts w:asciiTheme="minorHAnsi" w:hAnsiTheme="minorHAnsi" w:cstheme="minorHAnsi"/>
          <w:b w:val="0"/>
          <w:bCs w:val="0"/>
          <w:i w:val="0"/>
          <w:iCs w:val="0"/>
        </w:rPr>
        <w:instrText xml:space="preserve"> XE "Tenure:Qualifying </w:instrText>
      </w:r>
      <w:r w:rsidRPr="00883A08" w:rsidR="00115657">
        <w:rPr>
          <w:rStyle w:val="Heading2Char"/>
          <w:rFonts w:asciiTheme="minorHAnsi" w:hAnsiTheme="minorHAnsi" w:cstheme="minorHAnsi"/>
          <w:b w:val="0"/>
          <w:bCs w:val="0"/>
          <w:i w:val="0"/>
          <w:iCs w:val="0"/>
        </w:rPr>
        <w:instrText>R</w:instrText>
      </w:r>
      <w:r w:rsidRPr="00883A08" w:rsidR="0089542D">
        <w:rPr>
          <w:rStyle w:val="Heading2Char"/>
          <w:rFonts w:asciiTheme="minorHAnsi" w:hAnsiTheme="minorHAnsi" w:cstheme="minorHAnsi"/>
          <w:b w:val="0"/>
          <w:bCs w:val="0"/>
          <w:i w:val="0"/>
          <w:iCs w:val="0"/>
        </w:rPr>
        <w:instrText xml:space="preserve">equirements" </w:instrText>
      </w:r>
      <w:r w:rsidRPr="00883A08" w:rsidR="0089542D">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5D441D">
        <w:rPr>
          <w:rFonts w:asciiTheme="minorHAnsi" w:hAnsiTheme="minorHAnsi" w:cstheme="minorHAnsi"/>
          <w:sz w:val="28"/>
          <w:szCs w:val="28"/>
        </w:rPr>
        <w:t xml:space="preserve"> To be eligible for consideration for tenure, a faculty member must meet qualifying standards in employment status, educational attainment and probationary experience at Western. A person who is eligible for tenure shall be notified of this eligibility</w:t>
      </w:r>
      <w:r w:rsidRPr="005D441D" w:rsidR="00713792">
        <w:rPr>
          <w:rFonts w:asciiTheme="minorHAnsi" w:hAnsiTheme="minorHAnsi" w:cstheme="minorHAnsi"/>
          <w:sz w:val="28"/>
          <w:szCs w:val="28"/>
        </w:rPr>
        <w:fldChar w:fldCharType="begin"/>
      </w:r>
      <w:r w:rsidRPr="005D441D" w:rsidR="00713792">
        <w:rPr>
          <w:rFonts w:asciiTheme="minorHAnsi" w:hAnsiTheme="minorHAnsi" w:cstheme="minorHAnsi"/>
          <w:sz w:val="28"/>
          <w:szCs w:val="28"/>
        </w:rPr>
        <w:instrText xml:space="preserve"> XE "</w:instrText>
      </w:r>
      <w:r w:rsidRPr="005D441D" w:rsidR="000D2C44">
        <w:rPr>
          <w:rFonts w:asciiTheme="minorHAnsi" w:hAnsiTheme="minorHAnsi" w:cstheme="minorHAnsi"/>
          <w:b/>
          <w:sz w:val="28"/>
          <w:szCs w:val="28"/>
        </w:rPr>
        <w:instrText>Eligibility:</w:instrText>
      </w:r>
      <w:r w:rsidRPr="005D441D" w:rsidR="000D2C44">
        <w:rPr>
          <w:rFonts w:asciiTheme="minorHAnsi" w:hAnsiTheme="minorHAnsi" w:cstheme="minorHAnsi"/>
          <w:sz w:val="28"/>
          <w:szCs w:val="28"/>
        </w:rPr>
        <w:instrText>Tenure</w:instrText>
      </w:r>
      <w:r w:rsidRPr="005D441D" w:rsidR="00713792">
        <w:rPr>
          <w:rFonts w:asciiTheme="minorHAnsi" w:hAnsiTheme="minorHAnsi" w:cstheme="minorHAnsi"/>
          <w:sz w:val="28"/>
          <w:szCs w:val="28"/>
        </w:rPr>
        <w:instrText xml:space="preserve">" </w:instrText>
      </w:r>
      <w:r w:rsidRPr="005D441D" w:rsidR="00713792">
        <w:rPr>
          <w:rFonts w:asciiTheme="minorHAnsi" w:hAnsiTheme="minorHAnsi" w:cstheme="minorHAnsi"/>
          <w:sz w:val="28"/>
          <w:szCs w:val="28"/>
        </w:rPr>
        <w:fldChar w:fldCharType="end"/>
      </w:r>
      <w:r w:rsidRPr="005D441D">
        <w:rPr>
          <w:rFonts w:asciiTheme="minorHAnsi" w:hAnsiTheme="minorHAnsi" w:cstheme="minorHAnsi"/>
          <w:sz w:val="28"/>
          <w:szCs w:val="28"/>
        </w:rPr>
        <w:t xml:space="preserve"> in writing at the time of appointment. Any person whose appointment is solely dependent upon grant or contract funds typically is not eligible for tenure. When faculty in other appointment categories are offered and accept a tenure-track Board appointment, allowance may be made for prior experience, sub</w:t>
      </w:r>
      <w:r w:rsidRPr="005D441D" w:rsidR="00DB4E54">
        <w:rPr>
          <w:rFonts w:asciiTheme="minorHAnsi" w:hAnsiTheme="minorHAnsi" w:cstheme="minorHAnsi"/>
          <w:sz w:val="28"/>
          <w:szCs w:val="28"/>
        </w:rPr>
        <w:t>ject to the approval of the</w:t>
      </w:r>
      <w:r w:rsidRPr="005D441D" w:rsidR="00B542C0">
        <w:rPr>
          <w:rFonts w:asciiTheme="minorHAnsi" w:hAnsiTheme="minorHAnsi" w:cstheme="minorHAnsi"/>
          <w:sz w:val="28"/>
          <w:szCs w:val="28"/>
        </w:rPr>
        <w:t xml:space="preserve"> </w:t>
      </w:r>
      <w:r w:rsidRPr="005D441D" w:rsidR="006A6AA1">
        <w:rPr>
          <w:rFonts w:asciiTheme="minorHAnsi" w:hAnsiTheme="minorHAnsi" w:cstheme="minorHAnsi"/>
          <w:sz w:val="28"/>
          <w:szCs w:val="28"/>
        </w:rPr>
        <w:t>provost</w:t>
      </w:r>
      <w:r w:rsidRPr="005D441D" w:rsidR="00E56DC6">
        <w:rPr>
          <w:rFonts w:asciiTheme="minorHAnsi" w:hAnsiTheme="minorHAnsi" w:cstheme="minorHAnsi"/>
          <w:sz w:val="28"/>
          <w:szCs w:val="28"/>
        </w:rPr>
        <w:fldChar w:fldCharType="begin"/>
      </w:r>
      <w:r w:rsidRPr="005D441D" w:rsidR="00E56DC6">
        <w:rPr>
          <w:rFonts w:asciiTheme="minorHAnsi" w:hAnsiTheme="minorHAnsi" w:cstheme="minorHAnsi"/>
          <w:sz w:val="28"/>
          <w:szCs w:val="28"/>
        </w:rPr>
        <w:instrText xml:space="preserve"> XE "</w:instrText>
      </w:r>
      <w:r w:rsidRPr="005D441D" w:rsidR="00E56DC6">
        <w:rPr>
          <w:rFonts w:asciiTheme="minorHAnsi" w:hAnsiTheme="minorHAnsi" w:cstheme="minorHAnsi"/>
          <w:b/>
          <w:sz w:val="28"/>
          <w:szCs w:val="28"/>
        </w:rPr>
        <w:instrText>Provost:</w:instrText>
      </w:r>
      <w:r w:rsidRPr="005D441D" w:rsidR="00E56DC6">
        <w:rPr>
          <w:rFonts w:asciiTheme="minorHAnsi" w:hAnsiTheme="minorHAnsi" w:cstheme="minorHAnsi"/>
          <w:sz w:val="28"/>
          <w:szCs w:val="28"/>
        </w:rPr>
        <w:instrText xml:space="preserve">Layoff and Recall Requirements" </w:instrText>
      </w:r>
      <w:r w:rsidRPr="005D441D" w:rsidR="00E56DC6">
        <w:rPr>
          <w:rFonts w:asciiTheme="minorHAnsi" w:hAnsiTheme="minorHAnsi" w:cstheme="minorHAnsi"/>
          <w:sz w:val="28"/>
          <w:szCs w:val="28"/>
        </w:rPr>
        <w:fldChar w:fldCharType="end"/>
      </w:r>
      <w:r w:rsidRPr="005D441D">
        <w:rPr>
          <w:rFonts w:asciiTheme="minorHAnsi" w:hAnsiTheme="minorHAnsi" w:cstheme="minorHAnsi"/>
          <w:sz w:val="28"/>
          <w:szCs w:val="28"/>
        </w:rPr>
        <w:t xml:space="preserve">. Credit for prior service will be determined at the time of the tenure-track appointment and shall be stipulated in the letter of offer. Meeting the qualifying requirements establishes </w:t>
      </w:r>
      <w:proofErr w:type="gramStart"/>
      <w:r w:rsidRPr="005D441D">
        <w:rPr>
          <w:rFonts w:asciiTheme="minorHAnsi" w:hAnsiTheme="minorHAnsi" w:cstheme="minorHAnsi"/>
          <w:sz w:val="28"/>
          <w:szCs w:val="28"/>
        </w:rPr>
        <w:t>eligibility, but</w:t>
      </w:r>
      <w:proofErr w:type="gramEnd"/>
      <w:r w:rsidRPr="005D441D">
        <w:rPr>
          <w:rFonts w:asciiTheme="minorHAnsi" w:hAnsiTheme="minorHAnsi" w:cstheme="minorHAnsi"/>
          <w:sz w:val="28"/>
          <w:szCs w:val="28"/>
        </w:rPr>
        <w:t xml:space="preserve"> does not ensure attainment of tenure.</w:t>
      </w:r>
    </w:p>
    <w:p w:rsidRPr="005D441D" w:rsidR="009413F2" w:rsidP="005D441D" w:rsidRDefault="009413F2" w14:paraId="1666841A"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5E694DC"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17.§2.1 Employment Status</w:t>
      </w:r>
      <w:r w:rsidRPr="00883A08" w:rsidR="00E56A38">
        <w:rPr>
          <w:rStyle w:val="Heading3Char"/>
          <w:rFonts w:asciiTheme="minorHAnsi" w:hAnsiTheme="minorHAnsi" w:cstheme="minorHAnsi"/>
          <w:b w:val="0"/>
          <w:bCs w:val="0"/>
          <w:sz w:val="28"/>
          <w:szCs w:val="28"/>
        </w:rPr>
        <w:fldChar w:fldCharType="begin"/>
      </w:r>
      <w:r w:rsidRPr="00883A08" w:rsidR="00E56A38">
        <w:rPr>
          <w:rStyle w:val="Heading3Char"/>
          <w:rFonts w:asciiTheme="minorHAnsi" w:hAnsiTheme="minorHAnsi" w:cstheme="minorHAnsi"/>
          <w:b w:val="0"/>
          <w:bCs w:val="0"/>
          <w:sz w:val="28"/>
          <w:szCs w:val="28"/>
        </w:rPr>
        <w:instrText xml:space="preserve"> XE "Tenure:Employment </w:instrText>
      </w:r>
      <w:r w:rsidRPr="00883A08" w:rsidR="00115657">
        <w:rPr>
          <w:rStyle w:val="Heading3Char"/>
          <w:rFonts w:asciiTheme="minorHAnsi" w:hAnsiTheme="minorHAnsi" w:cstheme="minorHAnsi"/>
          <w:b w:val="0"/>
          <w:bCs w:val="0"/>
          <w:sz w:val="28"/>
          <w:szCs w:val="28"/>
        </w:rPr>
        <w:instrText>S</w:instrText>
      </w:r>
      <w:r w:rsidRPr="00883A08" w:rsidR="00E56A38">
        <w:rPr>
          <w:rStyle w:val="Heading3Char"/>
          <w:rFonts w:asciiTheme="minorHAnsi" w:hAnsiTheme="minorHAnsi" w:cstheme="minorHAnsi"/>
          <w:b w:val="0"/>
          <w:bCs w:val="0"/>
          <w:sz w:val="28"/>
          <w:szCs w:val="28"/>
        </w:rPr>
        <w:instrText xml:space="preserve">tatus" </w:instrText>
      </w:r>
      <w:r w:rsidRPr="00883A08" w:rsidR="00E56A3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Only those faculty serving on a tenure-track Board appointment are eligible for tenure.</w:t>
      </w:r>
    </w:p>
    <w:p w:rsidRPr="005D441D" w:rsidR="009413F2" w:rsidP="005D441D" w:rsidRDefault="009413F2" w14:paraId="29E9BDB3"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071F4696"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17.§2.2 Educational Attainments</w:t>
      </w:r>
      <w:r w:rsidRPr="00883A08" w:rsidR="00E56A38">
        <w:rPr>
          <w:rStyle w:val="Heading3Char"/>
          <w:rFonts w:asciiTheme="minorHAnsi" w:hAnsiTheme="minorHAnsi" w:cstheme="minorHAnsi"/>
          <w:b w:val="0"/>
          <w:bCs w:val="0"/>
          <w:sz w:val="28"/>
          <w:szCs w:val="28"/>
        </w:rPr>
        <w:fldChar w:fldCharType="begin"/>
      </w:r>
      <w:r w:rsidRPr="00883A08" w:rsidR="00E56A38">
        <w:rPr>
          <w:rStyle w:val="Heading3Char"/>
          <w:rFonts w:asciiTheme="minorHAnsi" w:hAnsiTheme="minorHAnsi" w:cstheme="minorHAnsi"/>
          <w:b w:val="0"/>
          <w:bCs w:val="0"/>
          <w:sz w:val="28"/>
          <w:szCs w:val="28"/>
        </w:rPr>
        <w:instrText xml:space="preserve"> XE "Tenure:Additional </w:instrText>
      </w:r>
      <w:r w:rsidRPr="00883A08" w:rsidR="00115657">
        <w:rPr>
          <w:rStyle w:val="Heading3Char"/>
          <w:rFonts w:asciiTheme="minorHAnsi" w:hAnsiTheme="minorHAnsi" w:cstheme="minorHAnsi"/>
          <w:b w:val="0"/>
          <w:bCs w:val="0"/>
          <w:sz w:val="28"/>
          <w:szCs w:val="28"/>
        </w:rPr>
        <w:instrText>A</w:instrText>
      </w:r>
      <w:r w:rsidRPr="00883A08" w:rsidR="00E56A38">
        <w:rPr>
          <w:rStyle w:val="Heading3Char"/>
          <w:rFonts w:asciiTheme="minorHAnsi" w:hAnsiTheme="minorHAnsi" w:cstheme="minorHAnsi"/>
          <w:b w:val="0"/>
          <w:bCs w:val="0"/>
          <w:sz w:val="28"/>
          <w:szCs w:val="28"/>
        </w:rPr>
        <w:instrText xml:space="preserve">ttainments" </w:instrText>
      </w:r>
      <w:r w:rsidRPr="00883A08" w:rsidR="00E56A3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sz w:val="28"/>
          <w:szCs w:val="28"/>
        </w:rPr>
        <w:t xml:space="preserve"> In most disciplines, the earned doctorate constitutes the conventional terminal degree for </w:t>
      </w:r>
      <w:proofErr w:type="gramStart"/>
      <w:r w:rsidRPr="005D441D">
        <w:rPr>
          <w:rFonts w:asciiTheme="minorHAnsi" w:hAnsiTheme="minorHAnsi" w:cstheme="minorHAnsi"/>
          <w:sz w:val="28"/>
          <w:szCs w:val="28"/>
        </w:rPr>
        <w:t>traditionally-ranked</w:t>
      </w:r>
      <w:proofErr w:type="gramEnd"/>
      <w:r w:rsidRPr="005D441D">
        <w:rPr>
          <w:rFonts w:asciiTheme="minorHAnsi" w:hAnsiTheme="minorHAnsi" w:cstheme="minorHAnsi"/>
          <w:sz w:val="28"/>
          <w:szCs w:val="28"/>
        </w:rPr>
        <w:t xml:space="preserve"> faculty. For faculty specialists, the terminal criteria are likely to differ. For faculty for whom the doctorate is not normally required, appropriate alternate criteria must be determined and approved as follows:</w:t>
      </w:r>
    </w:p>
    <w:p w:rsidRPr="005D441D" w:rsidR="009413F2" w:rsidP="005D441D" w:rsidRDefault="009413F2" w14:paraId="55E391B4"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6597C7C"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17.§2.2.1</w:t>
      </w:r>
      <w:r w:rsidRPr="005D441D">
        <w:rPr>
          <w:rFonts w:asciiTheme="minorHAnsi" w:hAnsiTheme="minorHAnsi" w:cstheme="minorHAnsi"/>
          <w:sz w:val="28"/>
          <w:szCs w:val="28"/>
        </w:rPr>
        <w:t xml:space="preserve"> Departments shall submit their proposed educational attainment criteria as part of the Department Policy Statement in conformance with those procedures outlined in Article 23, Faculty Participation in Department Governance. The appropriate chair, dean, and the provost shall be responsible for ensuring the basic equivalence among departments of educational attainment criteria, and their adherence to the general guidelines of the policy.</w:t>
      </w:r>
    </w:p>
    <w:p w:rsidRPr="005D441D" w:rsidR="009413F2" w:rsidP="005D441D" w:rsidRDefault="009413F2" w14:paraId="02096F93"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3F0A1BAA"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17.§2.2.2</w:t>
      </w:r>
      <w:r w:rsidRPr="005D441D">
        <w:rPr>
          <w:rFonts w:asciiTheme="minorHAnsi" w:hAnsiTheme="minorHAnsi" w:cstheme="minorHAnsi"/>
          <w:sz w:val="28"/>
          <w:szCs w:val="28"/>
        </w:rPr>
        <w:t xml:space="preserve"> The department's approved educational attainment criteria will be official department policy and shall become part of the Department Policy Statement.</w:t>
      </w:r>
    </w:p>
    <w:p w:rsidRPr="005D441D" w:rsidR="009413F2" w:rsidP="005D441D" w:rsidRDefault="009413F2" w14:paraId="01D42A9F"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4373C26B"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17.§2.2.3</w:t>
      </w:r>
      <w:r w:rsidRPr="005D441D">
        <w:rPr>
          <w:rFonts w:asciiTheme="minorHAnsi" w:hAnsiTheme="minorHAnsi" w:cstheme="minorHAnsi"/>
          <w:sz w:val="28"/>
          <w:szCs w:val="28"/>
        </w:rPr>
        <w:t xml:space="preserve"> This article, however, shall not prevent the dean from stipulating deadlines for the attainment of the terminal degree.</w:t>
      </w:r>
    </w:p>
    <w:p w:rsidRPr="005D441D" w:rsidR="009413F2" w:rsidP="005D441D" w:rsidRDefault="009413F2" w14:paraId="4AF6669A"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9CB09B8"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17.§2.3 Probationary Experienc</w:t>
      </w:r>
      <w:r w:rsidRPr="00883A08" w:rsidR="0089542D">
        <w:rPr>
          <w:rStyle w:val="Heading3Char"/>
          <w:rFonts w:asciiTheme="minorHAnsi" w:hAnsiTheme="minorHAnsi" w:cstheme="minorHAnsi"/>
          <w:b w:val="0"/>
          <w:bCs w:val="0"/>
          <w:sz w:val="28"/>
          <w:szCs w:val="28"/>
        </w:rPr>
        <w:fldChar w:fldCharType="begin"/>
      </w:r>
      <w:r w:rsidRPr="00883A08" w:rsidR="0089542D">
        <w:rPr>
          <w:rStyle w:val="Heading3Char"/>
          <w:rFonts w:asciiTheme="minorHAnsi" w:hAnsiTheme="minorHAnsi" w:cstheme="minorHAnsi"/>
          <w:b w:val="0"/>
          <w:bCs w:val="0"/>
          <w:sz w:val="28"/>
          <w:szCs w:val="28"/>
        </w:rPr>
        <w:instrText xml:space="preserve"> XE "Tenure:Probationary </w:instrText>
      </w:r>
      <w:r w:rsidRPr="00883A08" w:rsidR="00115657">
        <w:rPr>
          <w:rStyle w:val="Heading3Char"/>
          <w:rFonts w:asciiTheme="minorHAnsi" w:hAnsiTheme="minorHAnsi" w:cstheme="minorHAnsi"/>
          <w:b w:val="0"/>
          <w:bCs w:val="0"/>
          <w:sz w:val="28"/>
          <w:szCs w:val="28"/>
        </w:rPr>
        <w:instrText>E</w:instrText>
      </w:r>
      <w:r w:rsidRPr="00883A08" w:rsidR="0089542D">
        <w:rPr>
          <w:rStyle w:val="Heading3Char"/>
          <w:rFonts w:asciiTheme="minorHAnsi" w:hAnsiTheme="minorHAnsi" w:cstheme="minorHAnsi"/>
          <w:b w:val="0"/>
          <w:bCs w:val="0"/>
          <w:sz w:val="28"/>
          <w:szCs w:val="28"/>
        </w:rPr>
        <w:instrText xml:space="preserve">xperience" </w:instrText>
      </w:r>
      <w:r w:rsidRPr="00883A08" w:rsidR="0089542D">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e.</w:t>
      </w:r>
      <w:r w:rsidRPr="005D441D">
        <w:rPr>
          <w:rFonts w:asciiTheme="minorHAnsi" w:hAnsiTheme="minorHAnsi" w:cstheme="minorHAnsi"/>
          <w:sz w:val="28"/>
          <w:szCs w:val="28"/>
        </w:rPr>
        <w:t xml:space="preserve"> At the time of the offer of an initial tenure-track appointment, or at the time a faculty member on another appointment status acquires a tenure-track Board appointment, the probationary faculty member shall be advised of the following in the letter of offer as approved by the provost: the areas of evaluation, the department criteria, and the University procedures employed in decisions effecting tenure as provided in the collective bargaining agreement and the Department Policy Statement.</w:t>
      </w:r>
      <w:r w:rsidRPr="005D441D" w:rsidR="00DD0B78">
        <w:rPr>
          <w:rFonts w:asciiTheme="minorHAnsi" w:hAnsiTheme="minorHAnsi" w:cstheme="minorHAnsi"/>
          <w:sz w:val="28"/>
          <w:szCs w:val="28"/>
        </w:rPr>
        <w:t xml:space="preserve"> </w:t>
      </w:r>
      <w:r w:rsidRPr="005D441D">
        <w:rPr>
          <w:rFonts w:asciiTheme="minorHAnsi" w:hAnsiTheme="minorHAnsi" w:cstheme="minorHAnsi"/>
          <w:sz w:val="28"/>
          <w:szCs w:val="28"/>
        </w:rPr>
        <w:t xml:space="preserve">Faculty members shall serve a probationary period which shall not exceed six (6) consecutive recognized years (see </w:t>
      </w:r>
      <w:proofErr w:type="gramStart"/>
      <w:r w:rsidRPr="005D441D">
        <w:rPr>
          <w:rStyle w:val="Heading3Char"/>
          <w:rFonts w:asciiTheme="minorHAnsi" w:hAnsiTheme="minorHAnsi" w:cstheme="minorHAnsi"/>
          <w:sz w:val="28"/>
          <w:szCs w:val="28"/>
        </w:rPr>
        <w:t>17.§</w:t>
      </w:r>
      <w:proofErr w:type="gramEnd"/>
      <w:r w:rsidRPr="005D441D">
        <w:rPr>
          <w:rStyle w:val="Heading3Char"/>
          <w:rFonts w:asciiTheme="minorHAnsi" w:hAnsiTheme="minorHAnsi" w:cstheme="minorHAnsi"/>
          <w:sz w:val="28"/>
          <w:szCs w:val="28"/>
        </w:rPr>
        <w:t xml:space="preserve">2.4.1 and </w:t>
      </w:r>
      <w:proofErr w:type="gramStart"/>
      <w:r w:rsidRPr="005D441D">
        <w:rPr>
          <w:rStyle w:val="Heading3Char"/>
          <w:rFonts w:asciiTheme="minorHAnsi" w:hAnsiTheme="minorHAnsi" w:cstheme="minorHAnsi"/>
          <w:sz w:val="28"/>
          <w:szCs w:val="28"/>
        </w:rPr>
        <w:t>17.§</w:t>
      </w:r>
      <w:proofErr w:type="gramEnd"/>
      <w:r w:rsidRPr="005D441D">
        <w:rPr>
          <w:rStyle w:val="Heading3Char"/>
          <w:rFonts w:asciiTheme="minorHAnsi" w:hAnsiTheme="minorHAnsi" w:cstheme="minorHAnsi"/>
          <w:sz w:val="28"/>
          <w:szCs w:val="28"/>
        </w:rPr>
        <w:t>2.4.2)</w:t>
      </w:r>
      <w:r w:rsidRPr="005D441D">
        <w:rPr>
          <w:rFonts w:asciiTheme="minorHAnsi" w:hAnsiTheme="minorHAnsi" w:cstheme="minorHAnsi"/>
          <w:sz w:val="28"/>
          <w:szCs w:val="28"/>
        </w:rPr>
        <w:t xml:space="preserve"> of full-time tenure-track appointment, or the equivalent thereof. Credit may be given for full-time service </w:t>
      </w:r>
      <w:r w:rsidRPr="005D441D">
        <w:rPr>
          <w:rFonts w:asciiTheme="minorHAnsi" w:hAnsiTheme="minorHAnsi" w:cstheme="minorHAnsi"/>
          <w:sz w:val="28"/>
          <w:szCs w:val="28"/>
        </w:rPr>
        <w:t xml:space="preserve">at the rank of instructor or higher at Western or in other accredited institutions of higher learning. Allowance may be made for other appropriate and comparable professional </w:t>
      </w:r>
      <w:proofErr w:type="gramStart"/>
      <w:r w:rsidRPr="005D441D">
        <w:rPr>
          <w:rFonts w:asciiTheme="minorHAnsi" w:hAnsiTheme="minorHAnsi" w:cstheme="minorHAnsi"/>
          <w:sz w:val="28"/>
          <w:szCs w:val="28"/>
        </w:rPr>
        <w:t>service</w:t>
      </w:r>
      <w:proofErr w:type="gramEnd"/>
      <w:r w:rsidRPr="005D441D">
        <w:rPr>
          <w:rFonts w:asciiTheme="minorHAnsi" w:hAnsiTheme="minorHAnsi" w:cstheme="minorHAnsi"/>
          <w:sz w:val="28"/>
          <w:szCs w:val="28"/>
        </w:rPr>
        <w:t>. Allowance for prior service in either instance, or both combined, shall not exceed four (4) years. The exact number of years remaining in the probationary period at Western shall be stipulated in writing and approved by the provost at the time of the initial tenure-track appointment.</w:t>
      </w:r>
    </w:p>
    <w:p w:rsidRPr="005D441D" w:rsidR="000744C7" w:rsidP="005D441D" w:rsidRDefault="000744C7" w14:paraId="1CABD96A" w14:textId="77777777">
      <w:pPr>
        <w:pStyle w:val="BodyText"/>
        <w:widowControl/>
        <w:spacing w:line="360" w:lineRule="auto"/>
        <w:ind w:left="460" w:right="40"/>
        <w:jc w:val="both"/>
        <w:rPr>
          <w:rFonts w:asciiTheme="minorHAnsi" w:hAnsiTheme="minorHAnsi" w:cstheme="minorHAnsi"/>
          <w:sz w:val="28"/>
          <w:szCs w:val="28"/>
        </w:rPr>
      </w:pPr>
    </w:p>
    <w:p w:rsidRPr="005D441D" w:rsidR="009413F2" w:rsidP="005D441D" w:rsidRDefault="00DC5056" w14:paraId="2937925B" w14:textId="01B5CB60">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17.2.4 Exceptions.</w:t>
      </w:r>
      <w:r w:rsidRPr="005D441D" w:rsidR="0089542D">
        <w:rPr>
          <w:rStyle w:val="Heading3Char"/>
          <w:rFonts w:asciiTheme="minorHAnsi" w:hAnsiTheme="minorHAnsi" w:cstheme="minorHAnsi"/>
          <w:sz w:val="28"/>
          <w:szCs w:val="28"/>
        </w:rPr>
        <w:fldChar w:fldCharType="begin"/>
      </w:r>
      <w:r w:rsidRPr="005D441D" w:rsidR="0089542D">
        <w:rPr>
          <w:rStyle w:val="Heading3Char"/>
          <w:rFonts w:asciiTheme="minorHAnsi" w:hAnsiTheme="minorHAnsi" w:cstheme="minorHAnsi"/>
          <w:sz w:val="28"/>
          <w:szCs w:val="28"/>
        </w:rPr>
        <w:instrText xml:space="preserve"> XE "Tenure:Exceptions" </w:instrText>
      </w:r>
      <w:r w:rsidRPr="005D441D" w:rsidR="0089542D">
        <w:rPr>
          <w:rStyle w:val="Heading3Char"/>
          <w:rFonts w:asciiTheme="minorHAnsi" w:hAnsiTheme="minorHAnsi" w:cstheme="minorHAnsi"/>
          <w:sz w:val="28"/>
          <w:szCs w:val="28"/>
        </w:rPr>
        <w:fldChar w:fldCharType="end"/>
      </w:r>
      <w:r w:rsidRPr="005D441D" w:rsidR="009413F2">
        <w:rPr>
          <w:rFonts w:asciiTheme="minorHAnsi" w:hAnsiTheme="minorHAnsi" w:cstheme="minorHAnsi"/>
          <w:sz w:val="28"/>
          <w:szCs w:val="28"/>
        </w:rPr>
        <w:t xml:space="preserve"> Exceptions to and modifications of the qualifying requirements are</w:t>
      </w:r>
      <w:r w:rsidRPr="005D441D" w:rsidR="00705FA5">
        <w:rPr>
          <w:rFonts w:asciiTheme="minorHAnsi" w:hAnsiTheme="minorHAnsi" w:cstheme="minorHAnsi"/>
          <w:i/>
          <w:sz w:val="28"/>
          <w:szCs w:val="28"/>
        </w:rPr>
        <w:fldChar w:fldCharType="begin"/>
      </w:r>
      <w:r w:rsidRPr="005D441D" w:rsidR="00705FA5">
        <w:rPr>
          <w:rFonts w:asciiTheme="minorHAnsi" w:hAnsiTheme="minorHAnsi" w:cstheme="minorHAnsi"/>
          <w:sz w:val="28"/>
          <w:szCs w:val="28"/>
        </w:rPr>
        <w:instrText xml:space="preserve"> XE "</w:instrText>
      </w:r>
      <w:r w:rsidRPr="005D441D" w:rsidR="00705FA5">
        <w:rPr>
          <w:rFonts w:asciiTheme="minorHAnsi" w:hAnsiTheme="minorHAnsi" w:cstheme="minorHAnsi"/>
          <w:b/>
          <w:sz w:val="28"/>
          <w:szCs w:val="28"/>
        </w:rPr>
        <w:instrText>Leaves of Absence:</w:instrText>
      </w:r>
      <w:r w:rsidRPr="005D441D" w:rsidR="00705FA5">
        <w:rPr>
          <w:rFonts w:asciiTheme="minorHAnsi" w:hAnsiTheme="minorHAnsi" w:cstheme="minorHAnsi"/>
          <w:sz w:val="28"/>
          <w:szCs w:val="28"/>
        </w:rPr>
        <w:instrText xml:space="preserve">Exceptions" </w:instrText>
      </w:r>
      <w:r w:rsidRPr="005D441D" w:rsidR="00705FA5">
        <w:rPr>
          <w:rFonts w:asciiTheme="minorHAnsi" w:hAnsiTheme="minorHAnsi" w:cstheme="minorHAnsi"/>
          <w:i/>
          <w:sz w:val="28"/>
          <w:szCs w:val="28"/>
        </w:rPr>
        <w:fldChar w:fldCharType="end"/>
      </w:r>
      <w:r w:rsidRPr="005D441D" w:rsidR="009413F2">
        <w:rPr>
          <w:rFonts w:asciiTheme="minorHAnsi" w:hAnsiTheme="minorHAnsi" w:cstheme="minorHAnsi"/>
          <w:sz w:val="28"/>
          <w:szCs w:val="28"/>
        </w:rPr>
        <w:t>:</w:t>
      </w:r>
    </w:p>
    <w:p w:rsidRPr="005D441D" w:rsidR="009413F2" w:rsidP="005D441D" w:rsidRDefault="00DC00A9" w14:paraId="53F6743D" w14:textId="1241D858">
      <w:pPr>
        <w:pStyle w:val="BodyText"/>
        <w:widowControl/>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 xml:space="preserve"> </w:t>
      </w:r>
    </w:p>
    <w:p w:rsidRPr="005D441D" w:rsidR="009413F2" w:rsidP="005D441D" w:rsidRDefault="009413F2" w14:paraId="30D6376E"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17.§2.4.1 Leaves of Absence and Layoffs</w:t>
      </w:r>
      <w:r w:rsidRPr="00883A08" w:rsidR="0089542D">
        <w:rPr>
          <w:rStyle w:val="Heading4Char"/>
          <w:rFonts w:cstheme="minorHAnsi"/>
          <w:b w:val="0"/>
          <w:bCs w:val="0"/>
        </w:rPr>
        <w:fldChar w:fldCharType="begin"/>
      </w:r>
      <w:r w:rsidRPr="00883A08" w:rsidR="0089542D">
        <w:rPr>
          <w:rStyle w:val="Heading4Char"/>
          <w:rFonts w:cstheme="minorHAnsi"/>
          <w:b w:val="0"/>
          <w:bCs w:val="0"/>
        </w:rPr>
        <w:instrText xml:space="preserve"> XE "Tenure:Leaves of </w:instrText>
      </w:r>
      <w:r w:rsidRPr="00883A08" w:rsidR="00115657">
        <w:rPr>
          <w:rStyle w:val="Heading4Char"/>
          <w:rFonts w:cstheme="minorHAnsi"/>
          <w:b w:val="0"/>
          <w:bCs w:val="0"/>
        </w:rPr>
        <w:instrText>A</w:instrText>
      </w:r>
      <w:r w:rsidRPr="00883A08" w:rsidR="0089542D">
        <w:rPr>
          <w:rStyle w:val="Heading4Char"/>
          <w:rFonts w:cstheme="minorHAnsi"/>
          <w:b w:val="0"/>
          <w:bCs w:val="0"/>
        </w:rPr>
        <w:instrText xml:space="preserve">bsence and </w:instrText>
      </w:r>
      <w:r w:rsidRPr="00883A08" w:rsidR="00115657">
        <w:rPr>
          <w:rStyle w:val="Heading4Char"/>
          <w:rFonts w:cstheme="minorHAnsi"/>
          <w:b w:val="0"/>
          <w:bCs w:val="0"/>
        </w:rPr>
        <w:instrText>L</w:instrText>
      </w:r>
      <w:r w:rsidRPr="00883A08" w:rsidR="0089542D">
        <w:rPr>
          <w:rStyle w:val="Heading4Char"/>
          <w:rFonts w:cstheme="minorHAnsi"/>
          <w:b w:val="0"/>
          <w:bCs w:val="0"/>
        </w:rPr>
        <w:instrText xml:space="preserve">ayoff" </w:instrText>
      </w:r>
      <w:r w:rsidRPr="00883A08" w:rsidR="0089542D">
        <w:rPr>
          <w:rStyle w:val="Heading4Char"/>
          <w:rFonts w:cstheme="minorHAnsi"/>
          <w:b w:val="0"/>
          <w:bCs w:val="0"/>
        </w:rPr>
        <w:fldChar w:fldCharType="end"/>
      </w:r>
      <w:r w:rsidRPr="00883A08">
        <w:rPr>
          <w:rStyle w:val="Heading4Char"/>
          <w:rFonts w:cstheme="minorHAnsi"/>
          <w:b w:val="0"/>
          <w:bCs w:val="0"/>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A leave or leaves of absence or layoff period totaling two (2) years or less shall not </w:t>
      </w:r>
      <w:proofErr w:type="gramStart"/>
      <w:r w:rsidRPr="005D441D">
        <w:rPr>
          <w:rFonts w:asciiTheme="minorHAnsi" w:hAnsiTheme="minorHAnsi" w:cstheme="minorHAnsi"/>
          <w:sz w:val="28"/>
          <w:szCs w:val="28"/>
        </w:rPr>
        <w:t>void</w:t>
      </w:r>
      <w:proofErr w:type="gramEnd"/>
      <w:r w:rsidRPr="005D441D">
        <w:rPr>
          <w:rFonts w:asciiTheme="minorHAnsi" w:hAnsiTheme="minorHAnsi" w:cstheme="minorHAnsi"/>
          <w:sz w:val="28"/>
          <w:szCs w:val="28"/>
        </w:rPr>
        <w:t xml:space="preserve"> the continuity of the probationary period. A maximum of one (1) year's leave may be counted toward completion of the probationary period, provided that written approval is given by the department chair, the dean, and the provost at the time the leave is granted.</w:t>
      </w:r>
    </w:p>
    <w:p w:rsidRPr="005D441D" w:rsidR="009413F2" w:rsidP="005D441D" w:rsidRDefault="009413F2" w14:paraId="251946B0"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5B98B9A"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17.§2.4.2 Stopping the Tenure Clock</w:t>
      </w:r>
      <w:r w:rsidRPr="00883A08" w:rsidR="0089542D">
        <w:rPr>
          <w:rStyle w:val="Heading4Char"/>
          <w:rFonts w:cstheme="minorHAnsi"/>
          <w:b w:val="0"/>
          <w:bCs w:val="0"/>
        </w:rPr>
        <w:fldChar w:fldCharType="begin"/>
      </w:r>
      <w:r w:rsidRPr="00883A08" w:rsidR="0089542D">
        <w:rPr>
          <w:rStyle w:val="Heading4Char"/>
          <w:rFonts w:cstheme="minorHAnsi"/>
          <w:b w:val="0"/>
          <w:bCs w:val="0"/>
        </w:rPr>
        <w:instrText xml:space="preserve"> XE "Tenure:Stopping the </w:instrText>
      </w:r>
      <w:r w:rsidRPr="00883A08" w:rsidR="00115657">
        <w:rPr>
          <w:rStyle w:val="Heading4Char"/>
          <w:rFonts w:cstheme="minorHAnsi"/>
          <w:b w:val="0"/>
          <w:bCs w:val="0"/>
        </w:rPr>
        <w:instrText>T</w:instrText>
      </w:r>
      <w:r w:rsidRPr="00883A08" w:rsidR="0089542D">
        <w:rPr>
          <w:rStyle w:val="Heading4Char"/>
          <w:rFonts w:cstheme="minorHAnsi"/>
          <w:b w:val="0"/>
          <w:bCs w:val="0"/>
        </w:rPr>
        <w:instrText xml:space="preserve">enure </w:instrText>
      </w:r>
      <w:r w:rsidRPr="00883A08" w:rsidR="00115657">
        <w:rPr>
          <w:rStyle w:val="Heading4Char"/>
          <w:rFonts w:cstheme="minorHAnsi"/>
          <w:b w:val="0"/>
          <w:bCs w:val="0"/>
        </w:rPr>
        <w:instrText>C</w:instrText>
      </w:r>
      <w:r w:rsidRPr="00883A08" w:rsidR="0089542D">
        <w:rPr>
          <w:rStyle w:val="Heading4Char"/>
          <w:rFonts w:cstheme="minorHAnsi"/>
          <w:b w:val="0"/>
          <w:bCs w:val="0"/>
        </w:rPr>
        <w:instrText xml:space="preserve">lock" </w:instrText>
      </w:r>
      <w:r w:rsidRPr="00883A08" w:rsidR="0089542D">
        <w:rPr>
          <w:rStyle w:val="Heading4Char"/>
          <w:rFonts w:cstheme="minorHAnsi"/>
          <w:b w:val="0"/>
          <w:bCs w:val="0"/>
        </w:rPr>
        <w:fldChar w:fldCharType="end"/>
      </w:r>
      <w:r w:rsidRPr="00883A08">
        <w:rPr>
          <w:rStyle w:val="Heading4Char"/>
          <w:rFonts w:cstheme="minorHAnsi"/>
          <w:b w:val="0"/>
          <w:bCs w:val="0"/>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Circumstances may make it necessary to prolong the probationary period. Stopping the tenure clock may occur for no more than two (2) one-year periods during the probationary period. An extension of the probationary period may be requested by a faculty member when circumstances arise that interfere substantially with </w:t>
      </w:r>
      <w:r w:rsidRPr="005D441D" w:rsidR="005B18B0">
        <w:rPr>
          <w:rFonts w:asciiTheme="minorHAnsi" w:hAnsiTheme="minorHAnsi" w:cstheme="minorHAnsi"/>
          <w:sz w:val="28"/>
          <w:szCs w:val="28"/>
        </w:rPr>
        <w:t>their</w:t>
      </w:r>
      <w:r w:rsidRPr="005D441D">
        <w:rPr>
          <w:rFonts w:asciiTheme="minorHAnsi" w:hAnsiTheme="minorHAnsi" w:cstheme="minorHAnsi"/>
          <w:sz w:val="28"/>
          <w:szCs w:val="28"/>
        </w:rPr>
        <w:t xml:space="preserve"> completion of the work required for achieving tenure. Such circumstances may include but are not limited to:</w:t>
      </w:r>
    </w:p>
    <w:p w:rsidRPr="005D441D" w:rsidR="009413F2" w:rsidP="005D441D" w:rsidRDefault="009413F2" w14:paraId="4A2D7F97" w14:textId="77777777">
      <w:pPr>
        <w:pStyle w:val="BodyText"/>
        <w:widowControl/>
        <w:spacing w:line="360" w:lineRule="auto"/>
        <w:ind w:left="821" w:right="40"/>
        <w:jc w:val="both"/>
        <w:rPr>
          <w:rFonts w:asciiTheme="minorHAnsi" w:hAnsiTheme="minorHAnsi" w:cstheme="minorHAnsi"/>
          <w:sz w:val="28"/>
          <w:szCs w:val="28"/>
        </w:rPr>
      </w:pPr>
    </w:p>
    <w:p w:rsidRPr="005D441D" w:rsidR="009413F2" w:rsidP="005D441D" w:rsidRDefault="009413F2" w14:paraId="4E84AC3B" w14:textId="77777777">
      <w:pPr>
        <w:pStyle w:val="BodyText"/>
        <w:widowControl/>
        <w:numPr>
          <w:ilvl w:val="0"/>
          <w:numId w:val="4"/>
        </w:numPr>
        <w:tabs>
          <w:tab w:val="left" w:pos="3341"/>
        </w:tabs>
        <w:autoSpaceDE w:val="0"/>
        <w:autoSpaceDN w:val="0"/>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Parental responsibilities related to a newborn or newly adopted child</w:t>
      </w:r>
    </w:p>
    <w:p w:rsidRPr="005D441D" w:rsidR="009413F2" w:rsidP="005D441D" w:rsidRDefault="009413F2" w14:paraId="52D02E3F" w14:textId="77777777">
      <w:pPr>
        <w:pStyle w:val="BodyText"/>
        <w:widowControl/>
        <w:numPr>
          <w:ilvl w:val="0"/>
          <w:numId w:val="4"/>
        </w:numPr>
        <w:tabs>
          <w:tab w:val="left" w:pos="3341"/>
        </w:tabs>
        <w:autoSpaceDE w:val="0"/>
        <w:autoSpaceDN w:val="0"/>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Significant caregiver responsibility for an ill and/or disabled child</w:t>
      </w:r>
    </w:p>
    <w:p w:rsidRPr="005D441D" w:rsidR="009413F2" w:rsidP="005D441D" w:rsidRDefault="009413F2" w14:paraId="178B066C" w14:textId="77777777">
      <w:pPr>
        <w:pStyle w:val="BodyText"/>
        <w:widowControl/>
        <w:numPr>
          <w:ilvl w:val="0"/>
          <w:numId w:val="4"/>
        </w:numPr>
        <w:tabs>
          <w:tab w:val="left" w:pos="3341"/>
        </w:tabs>
        <w:autoSpaceDE w:val="0"/>
        <w:autoSpaceDN w:val="0"/>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Significant caregiver responsibility for a spouse, parent, or other dependent</w:t>
      </w:r>
    </w:p>
    <w:p w:rsidRPr="005D441D" w:rsidR="009413F2" w:rsidP="005D441D" w:rsidRDefault="009413F2" w14:paraId="4B82276A" w14:textId="77777777">
      <w:pPr>
        <w:pStyle w:val="BodyText"/>
        <w:widowControl/>
        <w:numPr>
          <w:ilvl w:val="0"/>
          <w:numId w:val="4"/>
        </w:numPr>
        <w:tabs>
          <w:tab w:val="left" w:pos="3341"/>
        </w:tabs>
        <w:autoSpaceDE w:val="0"/>
        <w:autoSpaceDN w:val="0"/>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Serious personal illness or injury</w:t>
      </w:r>
    </w:p>
    <w:p w:rsidRPr="005D441D" w:rsidR="009413F2" w:rsidP="005D441D" w:rsidRDefault="009413F2" w14:paraId="5B2EE09A" w14:textId="77777777">
      <w:pPr>
        <w:pStyle w:val="BodyText"/>
        <w:widowControl/>
        <w:numPr>
          <w:ilvl w:val="0"/>
          <w:numId w:val="4"/>
        </w:numPr>
        <w:tabs>
          <w:tab w:val="left" w:pos="3341"/>
        </w:tabs>
        <w:autoSpaceDE w:val="0"/>
        <w:autoSpaceDN w:val="0"/>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 xml:space="preserve">Military service obligations </w:t>
      </w:r>
    </w:p>
    <w:p w:rsidRPr="005D441D" w:rsidR="009413F2" w:rsidP="005D441D" w:rsidRDefault="009413F2" w14:paraId="306B5EA5" w14:textId="77777777">
      <w:pPr>
        <w:pStyle w:val="BodyText"/>
        <w:widowControl/>
        <w:numPr>
          <w:ilvl w:val="0"/>
          <w:numId w:val="4"/>
        </w:numPr>
        <w:tabs>
          <w:tab w:val="left" w:pos="3341"/>
        </w:tabs>
        <w:autoSpaceDE w:val="0"/>
        <w:autoSpaceDN w:val="0"/>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Unforeseen and significant disruption of projects critical to the work required for tenure</w:t>
      </w:r>
    </w:p>
    <w:p w:rsidRPr="005D441D" w:rsidR="009413F2" w:rsidP="005D441D" w:rsidRDefault="009413F2" w14:paraId="221AAC98"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45C1616" w14:textId="77777777">
      <w:pPr>
        <w:pStyle w:val="BodyText"/>
        <w:widowControl/>
        <w:spacing w:line="360" w:lineRule="auto"/>
        <w:ind w:left="1181" w:right="40"/>
        <w:jc w:val="both"/>
        <w:rPr>
          <w:rFonts w:asciiTheme="minorHAnsi" w:hAnsiTheme="minorHAnsi" w:cstheme="minorHAnsi"/>
          <w:sz w:val="28"/>
          <w:szCs w:val="28"/>
        </w:rPr>
      </w:pPr>
      <w:r w:rsidRPr="00883A08">
        <w:rPr>
          <w:rStyle w:val="Heading5Char"/>
          <w:rFonts w:cstheme="minorHAnsi"/>
          <w:b w:val="0"/>
          <w:bCs w:val="0"/>
          <w:i w:val="0"/>
          <w:iCs w:val="0"/>
          <w:sz w:val="28"/>
          <w:szCs w:val="28"/>
        </w:rPr>
        <w:t>17.§2.4.2.1</w:t>
      </w:r>
      <w:r w:rsidRPr="005D441D">
        <w:rPr>
          <w:rFonts w:asciiTheme="minorHAnsi" w:hAnsiTheme="minorHAnsi" w:cstheme="minorHAnsi"/>
          <w:sz w:val="28"/>
          <w:szCs w:val="28"/>
        </w:rPr>
        <w:t xml:space="preserve"> Requests and Approvals</w:t>
      </w:r>
      <w:r w:rsidRPr="005D441D" w:rsidR="0089542D">
        <w:rPr>
          <w:rFonts w:asciiTheme="minorHAnsi" w:hAnsiTheme="minorHAnsi" w:cstheme="minorHAnsi"/>
          <w:i/>
          <w:sz w:val="28"/>
          <w:szCs w:val="28"/>
        </w:rPr>
        <w:fldChar w:fldCharType="begin"/>
      </w:r>
      <w:r w:rsidRPr="005D441D" w:rsidR="0089542D">
        <w:rPr>
          <w:rFonts w:asciiTheme="minorHAnsi" w:hAnsiTheme="minorHAnsi" w:cstheme="minorHAnsi"/>
          <w:sz w:val="28"/>
          <w:szCs w:val="28"/>
        </w:rPr>
        <w:instrText xml:space="preserve"> XE "</w:instrText>
      </w:r>
      <w:r w:rsidRPr="005D441D" w:rsidR="0089542D">
        <w:rPr>
          <w:rFonts w:asciiTheme="minorHAnsi" w:hAnsiTheme="minorHAnsi" w:cstheme="minorHAnsi"/>
          <w:b/>
          <w:sz w:val="28"/>
          <w:szCs w:val="28"/>
        </w:rPr>
        <w:instrText>Tenure:</w:instrText>
      </w:r>
      <w:r w:rsidRPr="005D441D" w:rsidR="004D30FC">
        <w:rPr>
          <w:rFonts w:asciiTheme="minorHAnsi" w:hAnsiTheme="minorHAnsi" w:cstheme="minorHAnsi"/>
          <w:sz w:val="28"/>
          <w:szCs w:val="28"/>
        </w:rPr>
        <w:instrText xml:space="preserve">Stopping the </w:instrText>
      </w:r>
      <w:r w:rsidRPr="005D441D" w:rsidR="00115657">
        <w:rPr>
          <w:rFonts w:asciiTheme="minorHAnsi" w:hAnsiTheme="minorHAnsi" w:cstheme="minorHAnsi"/>
          <w:sz w:val="28"/>
          <w:szCs w:val="28"/>
        </w:rPr>
        <w:instrText>T</w:instrText>
      </w:r>
      <w:r w:rsidRPr="005D441D" w:rsidR="004D30FC">
        <w:rPr>
          <w:rFonts w:asciiTheme="minorHAnsi" w:hAnsiTheme="minorHAnsi" w:cstheme="minorHAnsi"/>
          <w:sz w:val="28"/>
          <w:szCs w:val="28"/>
        </w:rPr>
        <w:instrText xml:space="preserve">enure </w:instrText>
      </w:r>
      <w:r w:rsidRPr="005D441D" w:rsidR="00115657">
        <w:rPr>
          <w:rFonts w:asciiTheme="minorHAnsi" w:hAnsiTheme="minorHAnsi" w:cstheme="minorHAnsi"/>
          <w:sz w:val="28"/>
          <w:szCs w:val="28"/>
        </w:rPr>
        <w:instrText>C</w:instrText>
      </w:r>
      <w:r w:rsidRPr="005D441D" w:rsidR="004D30FC">
        <w:rPr>
          <w:rFonts w:asciiTheme="minorHAnsi" w:hAnsiTheme="minorHAnsi" w:cstheme="minorHAnsi"/>
          <w:sz w:val="28"/>
          <w:szCs w:val="28"/>
        </w:rPr>
        <w:instrText>lock</w:instrText>
      </w:r>
      <w:r w:rsidRPr="005D441D" w:rsidR="00115657">
        <w:rPr>
          <w:rFonts w:asciiTheme="minorHAnsi" w:hAnsiTheme="minorHAnsi" w:cstheme="minorHAnsi"/>
          <w:sz w:val="28"/>
          <w:szCs w:val="28"/>
        </w:rPr>
        <w:instrText>:</w:instrText>
      </w:r>
      <w:r w:rsidRPr="005D441D" w:rsidR="004D30FC">
        <w:rPr>
          <w:rFonts w:asciiTheme="minorHAnsi" w:hAnsiTheme="minorHAnsi" w:cstheme="minorHAnsi"/>
          <w:sz w:val="28"/>
          <w:szCs w:val="28"/>
        </w:rPr>
        <w:instrText xml:space="preserve"> </w:instrText>
      </w:r>
      <w:r w:rsidRPr="005D441D" w:rsidR="00115657">
        <w:rPr>
          <w:rFonts w:asciiTheme="minorHAnsi" w:hAnsiTheme="minorHAnsi" w:cstheme="minorHAnsi"/>
          <w:sz w:val="28"/>
          <w:szCs w:val="28"/>
        </w:rPr>
        <w:instrText>R</w:instrText>
      </w:r>
      <w:r w:rsidRPr="005D441D" w:rsidR="0089542D">
        <w:rPr>
          <w:rFonts w:asciiTheme="minorHAnsi" w:hAnsiTheme="minorHAnsi" w:cstheme="minorHAnsi"/>
          <w:sz w:val="28"/>
          <w:szCs w:val="28"/>
        </w:rPr>
        <w:instrText xml:space="preserve">equests and </w:instrText>
      </w:r>
      <w:r w:rsidRPr="005D441D" w:rsidR="00115657">
        <w:rPr>
          <w:rFonts w:asciiTheme="minorHAnsi" w:hAnsiTheme="minorHAnsi" w:cstheme="minorHAnsi"/>
          <w:sz w:val="28"/>
          <w:szCs w:val="28"/>
        </w:rPr>
        <w:instrText>A</w:instrText>
      </w:r>
      <w:r w:rsidRPr="005D441D" w:rsidR="0089542D">
        <w:rPr>
          <w:rFonts w:asciiTheme="minorHAnsi" w:hAnsiTheme="minorHAnsi" w:cstheme="minorHAnsi"/>
          <w:sz w:val="28"/>
          <w:szCs w:val="28"/>
        </w:rPr>
        <w:instrText xml:space="preserve">pprovals" </w:instrText>
      </w:r>
      <w:r w:rsidRPr="005D441D" w:rsidR="0089542D">
        <w:rPr>
          <w:rFonts w:asciiTheme="minorHAnsi" w:hAnsiTheme="minorHAnsi" w:cstheme="minorHAnsi"/>
          <w:i/>
          <w:sz w:val="28"/>
          <w:szCs w:val="28"/>
        </w:rPr>
        <w:fldChar w:fldCharType="end"/>
      </w:r>
      <w:r w:rsidRPr="005D441D">
        <w:rPr>
          <w:rFonts w:asciiTheme="minorHAnsi" w:hAnsiTheme="minorHAnsi" w:cstheme="minorHAnsi"/>
          <w:sz w:val="28"/>
          <w:szCs w:val="28"/>
        </w:rPr>
        <w:t xml:space="preserve">. All requests for an extension of the probationary period must be made in writing no later than October 15 of the review year (see Timetable in Appendix F for specific date). In cases relating to parental care for a child, written requests require the approval of the faculty </w:t>
      </w:r>
      <w:r w:rsidRPr="005D441D" w:rsidR="00515964">
        <w:rPr>
          <w:rFonts w:asciiTheme="minorHAnsi" w:hAnsiTheme="minorHAnsi" w:cstheme="minorHAnsi"/>
          <w:sz w:val="28"/>
          <w:szCs w:val="28"/>
        </w:rPr>
        <w:t xml:space="preserve">member’s </w:t>
      </w:r>
      <w:r w:rsidRPr="005D441D">
        <w:rPr>
          <w:rFonts w:asciiTheme="minorHAnsi" w:hAnsiTheme="minorHAnsi" w:cstheme="minorHAnsi"/>
          <w:sz w:val="28"/>
          <w:szCs w:val="28"/>
        </w:rPr>
        <w:t>chair and dean. In all other cases, approval by the chair</w:t>
      </w:r>
      <w:r w:rsidRPr="005D441D" w:rsidR="00397FC7">
        <w:rPr>
          <w:rFonts w:asciiTheme="minorHAnsi" w:hAnsiTheme="minorHAnsi" w:cstheme="minorHAnsi"/>
          <w:sz w:val="28"/>
          <w:szCs w:val="28"/>
        </w:rPr>
        <w:fldChar w:fldCharType="begin"/>
      </w:r>
      <w:r w:rsidRPr="005D441D" w:rsidR="00397FC7">
        <w:rPr>
          <w:rFonts w:asciiTheme="minorHAnsi" w:hAnsiTheme="minorHAnsi" w:cstheme="minorHAnsi"/>
          <w:sz w:val="28"/>
          <w:szCs w:val="28"/>
        </w:rPr>
        <w:instrText xml:space="preserve"> XE "</w:instrText>
      </w:r>
      <w:r w:rsidRPr="005D441D" w:rsidR="00397FC7">
        <w:rPr>
          <w:rFonts w:asciiTheme="minorHAnsi" w:hAnsiTheme="minorHAnsi" w:cstheme="minorHAnsi"/>
          <w:b/>
          <w:sz w:val="28"/>
          <w:szCs w:val="28"/>
        </w:rPr>
        <w:instrText>Chair:</w:instrText>
      </w:r>
      <w:r w:rsidRPr="005D441D" w:rsidR="00397FC7">
        <w:rPr>
          <w:rFonts w:asciiTheme="minorHAnsi" w:hAnsiTheme="minorHAnsi" w:cstheme="minorHAnsi"/>
          <w:sz w:val="28"/>
          <w:szCs w:val="28"/>
        </w:rPr>
        <w:instrText>Requests and Approvals"</w:instrText>
      </w:r>
      <w:r w:rsidRPr="005D441D" w:rsidR="00397FC7">
        <w:rPr>
          <w:rFonts w:asciiTheme="minorHAnsi" w:hAnsiTheme="minorHAnsi" w:cstheme="minorHAnsi"/>
          <w:sz w:val="28"/>
          <w:szCs w:val="28"/>
        </w:rPr>
        <w:fldChar w:fldCharType="end"/>
      </w:r>
      <w:r w:rsidRPr="005D441D">
        <w:rPr>
          <w:rFonts w:asciiTheme="minorHAnsi" w:hAnsiTheme="minorHAnsi" w:cstheme="minorHAnsi"/>
          <w:sz w:val="28"/>
          <w:szCs w:val="28"/>
        </w:rPr>
        <w:t>, dean, and the provost is required.</w:t>
      </w:r>
    </w:p>
    <w:p w:rsidRPr="005D441D" w:rsidR="009413F2" w:rsidP="005D441D" w:rsidRDefault="009413F2" w14:paraId="0BC84627"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D37F8E6" w14:textId="2BA9C5BA">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 xml:space="preserve">17.§2.4.3 Impact on </w:t>
      </w:r>
      <w:r w:rsidRPr="00883A08" w:rsidR="005D4FC8">
        <w:rPr>
          <w:rStyle w:val="Heading4Char"/>
          <w:rFonts w:cstheme="minorHAnsi"/>
          <w:b w:val="0"/>
          <w:bCs w:val="0"/>
        </w:rPr>
        <w:t>O</w:t>
      </w:r>
      <w:r w:rsidRPr="00883A08">
        <w:rPr>
          <w:rStyle w:val="Heading4Char"/>
          <w:rFonts w:cstheme="minorHAnsi"/>
          <w:b w:val="0"/>
          <w:bCs w:val="0"/>
        </w:rPr>
        <w:t xml:space="preserve">ther </w:t>
      </w:r>
      <w:r w:rsidRPr="00883A08" w:rsidR="005D4FC8">
        <w:rPr>
          <w:rStyle w:val="Heading4Char"/>
          <w:rFonts w:cstheme="minorHAnsi"/>
          <w:b w:val="0"/>
          <w:bCs w:val="0"/>
        </w:rPr>
        <w:t>T</w:t>
      </w:r>
      <w:r w:rsidRPr="00883A08">
        <w:rPr>
          <w:rStyle w:val="Heading4Char"/>
          <w:rFonts w:cstheme="minorHAnsi"/>
          <w:b w:val="0"/>
          <w:bCs w:val="0"/>
        </w:rPr>
        <w:t>imetables</w:t>
      </w:r>
      <w:r w:rsidRPr="00883A08" w:rsidR="0089542D">
        <w:rPr>
          <w:rStyle w:val="Heading4Char"/>
          <w:rFonts w:cstheme="minorHAnsi"/>
          <w:b w:val="0"/>
          <w:bCs w:val="0"/>
        </w:rPr>
        <w:fldChar w:fldCharType="begin"/>
      </w:r>
      <w:r w:rsidRPr="00883A08" w:rsidR="0089542D">
        <w:rPr>
          <w:rStyle w:val="Heading4Char"/>
          <w:rFonts w:cstheme="minorHAnsi"/>
          <w:b w:val="0"/>
          <w:bCs w:val="0"/>
        </w:rPr>
        <w:instrText xml:space="preserve"> XE "Tenure:Impac</w:instrText>
      </w:r>
      <w:r w:rsidRPr="00883A08" w:rsidR="004D30FC">
        <w:rPr>
          <w:rStyle w:val="Heading4Char"/>
          <w:rFonts w:cstheme="minorHAnsi"/>
          <w:b w:val="0"/>
          <w:bCs w:val="0"/>
        </w:rPr>
        <w:instrText>t</w:instrText>
      </w:r>
      <w:r w:rsidRPr="00883A08" w:rsidR="0089542D">
        <w:rPr>
          <w:rStyle w:val="Heading4Char"/>
          <w:rFonts w:cstheme="minorHAnsi"/>
          <w:b w:val="0"/>
          <w:bCs w:val="0"/>
        </w:rPr>
        <w:instrText xml:space="preserve"> on </w:instrText>
      </w:r>
      <w:r w:rsidRPr="00883A08" w:rsidR="00115657">
        <w:rPr>
          <w:rStyle w:val="Heading4Char"/>
          <w:rFonts w:cstheme="minorHAnsi"/>
          <w:b w:val="0"/>
          <w:bCs w:val="0"/>
        </w:rPr>
        <w:instrText>O</w:instrText>
      </w:r>
      <w:r w:rsidRPr="00883A08" w:rsidR="0089542D">
        <w:rPr>
          <w:rStyle w:val="Heading4Char"/>
          <w:rFonts w:cstheme="minorHAnsi"/>
          <w:b w:val="0"/>
          <w:bCs w:val="0"/>
        </w:rPr>
        <w:instrText xml:space="preserve">ther </w:instrText>
      </w:r>
      <w:r w:rsidRPr="00883A08" w:rsidR="00115657">
        <w:rPr>
          <w:rStyle w:val="Heading4Char"/>
          <w:rFonts w:cstheme="minorHAnsi"/>
          <w:b w:val="0"/>
          <w:bCs w:val="0"/>
        </w:rPr>
        <w:instrText>T</w:instrText>
      </w:r>
      <w:r w:rsidRPr="00883A08" w:rsidR="0089542D">
        <w:rPr>
          <w:rStyle w:val="Heading4Char"/>
          <w:rFonts w:cstheme="minorHAnsi"/>
          <w:b w:val="0"/>
          <w:bCs w:val="0"/>
        </w:rPr>
        <w:instrText xml:space="preserve">imetables" </w:instrText>
      </w:r>
      <w:r w:rsidRPr="00883A08" w:rsidR="0089542D">
        <w:rPr>
          <w:rStyle w:val="Heading4Char"/>
          <w:rFonts w:cstheme="minorHAnsi"/>
          <w:b w:val="0"/>
          <w:bCs w:val="0"/>
        </w:rPr>
        <w:fldChar w:fldCharType="end"/>
      </w:r>
      <w:r w:rsidRPr="00883A08">
        <w:rPr>
          <w:rStyle w:val="Heading4Char"/>
          <w:rFonts w:cstheme="minorHAnsi"/>
          <w:b w:val="0"/>
          <w:bCs w:val="0"/>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A faculty member for whom the probationary period is extended will have equal extension of sabbatical eligibility, minimum length of service for promotion, and years of service toward retirement. Stopping the clock may involve an unpaid leave of absence or load and commensurate salary reduction. It does not require faculty to be granted </w:t>
      </w:r>
      <w:proofErr w:type="gramStart"/>
      <w:r w:rsidRPr="005D441D">
        <w:rPr>
          <w:rFonts w:asciiTheme="minorHAnsi" w:hAnsiTheme="minorHAnsi" w:cstheme="minorHAnsi"/>
          <w:sz w:val="28"/>
          <w:szCs w:val="28"/>
        </w:rPr>
        <w:t>sick</w:t>
      </w:r>
      <w:proofErr w:type="gramEnd"/>
      <w:r w:rsidRPr="005D441D">
        <w:rPr>
          <w:rFonts w:asciiTheme="minorHAnsi" w:hAnsiTheme="minorHAnsi" w:cstheme="minorHAnsi"/>
          <w:sz w:val="28"/>
          <w:szCs w:val="28"/>
        </w:rPr>
        <w:t>, family, or medical leave.</w:t>
      </w:r>
    </w:p>
    <w:p w:rsidRPr="005D441D" w:rsidR="009413F2" w:rsidP="005D441D" w:rsidRDefault="009413F2" w14:paraId="075441E9"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46713D85"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17.§2.4.4 Productivity Rate</w:t>
      </w:r>
      <w:r w:rsidRPr="00883A08" w:rsidR="0089542D">
        <w:rPr>
          <w:rStyle w:val="Heading4Char"/>
          <w:rFonts w:cstheme="minorHAnsi"/>
          <w:b w:val="0"/>
          <w:bCs w:val="0"/>
        </w:rPr>
        <w:fldChar w:fldCharType="begin"/>
      </w:r>
      <w:r w:rsidRPr="00883A08" w:rsidR="0089542D">
        <w:rPr>
          <w:rStyle w:val="Heading4Char"/>
          <w:rFonts w:cstheme="minorHAnsi"/>
          <w:b w:val="0"/>
          <w:bCs w:val="0"/>
        </w:rPr>
        <w:instrText xml:space="preserve"> XE "Tenure:Productivity </w:instrText>
      </w:r>
      <w:r w:rsidRPr="00883A08" w:rsidR="00115657">
        <w:rPr>
          <w:rStyle w:val="Heading4Char"/>
          <w:rFonts w:cstheme="minorHAnsi"/>
          <w:b w:val="0"/>
          <w:bCs w:val="0"/>
        </w:rPr>
        <w:instrText>R</w:instrText>
      </w:r>
      <w:r w:rsidRPr="00883A08" w:rsidR="0089542D">
        <w:rPr>
          <w:rStyle w:val="Heading4Char"/>
          <w:rFonts w:cstheme="minorHAnsi"/>
          <w:b w:val="0"/>
          <w:bCs w:val="0"/>
        </w:rPr>
        <w:instrText xml:space="preserve">ate" </w:instrText>
      </w:r>
      <w:r w:rsidRPr="00883A08" w:rsidR="0089542D">
        <w:rPr>
          <w:rStyle w:val="Heading4Char"/>
          <w:rFonts w:cstheme="minorHAnsi"/>
          <w:b w:val="0"/>
          <w:bCs w:val="0"/>
        </w:rPr>
        <w:fldChar w:fldCharType="end"/>
      </w:r>
      <w:r w:rsidRPr="00883A08">
        <w:rPr>
          <w:rStyle w:val="Heading4Char"/>
          <w:rFonts w:cstheme="minorHAnsi"/>
          <w:b w:val="0"/>
          <w:bCs w:val="0"/>
        </w:rPr>
        <w:t>.</w:t>
      </w:r>
      <w:r w:rsidRPr="005D441D">
        <w:rPr>
          <w:rFonts w:asciiTheme="minorHAnsi" w:hAnsiTheme="minorHAnsi" w:cstheme="minorHAnsi"/>
          <w:sz w:val="28"/>
          <w:szCs w:val="28"/>
        </w:rPr>
        <w:t xml:space="preserve"> If an extension of the probationary period is approved, a reduction in scholarly/creative productivity during the </w:t>
      </w:r>
      <w:proofErr w:type="gramStart"/>
      <w:r w:rsidRPr="005D441D">
        <w:rPr>
          <w:rFonts w:asciiTheme="minorHAnsi" w:hAnsiTheme="minorHAnsi" w:cstheme="minorHAnsi"/>
          <w:sz w:val="28"/>
          <w:szCs w:val="28"/>
        </w:rPr>
        <w:t>period of time</w:t>
      </w:r>
      <w:proofErr w:type="gramEnd"/>
      <w:r w:rsidRPr="005D441D">
        <w:rPr>
          <w:rFonts w:asciiTheme="minorHAnsi" w:hAnsiTheme="minorHAnsi" w:cstheme="minorHAnsi"/>
          <w:sz w:val="28"/>
          <w:szCs w:val="28"/>
        </w:rPr>
        <w:t xml:space="preserve"> addressed in the request shall not prejudice a subsequent renewal </w:t>
      </w:r>
      <w:r w:rsidRPr="005D441D">
        <w:rPr>
          <w:rFonts w:asciiTheme="minorHAnsi" w:hAnsiTheme="minorHAnsi" w:cstheme="minorHAnsi"/>
          <w:sz w:val="28"/>
          <w:szCs w:val="28"/>
        </w:rPr>
        <w:t>decision. Any faculty member in a probationary period for more than six (6) years because of extension(s) shall be evaluated as if the faculty member had been on probationary status for six (6) years.</w:t>
      </w:r>
    </w:p>
    <w:p w:rsidRPr="005D441D" w:rsidR="00712C77" w:rsidP="005D441D" w:rsidRDefault="00712C77" w14:paraId="0151E1CD" w14:textId="77777777">
      <w:pPr>
        <w:pStyle w:val="BodyText"/>
        <w:widowControl/>
        <w:spacing w:line="360" w:lineRule="auto"/>
        <w:ind w:left="460" w:right="40"/>
        <w:jc w:val="both"/>
        <w:rPr>
          <w:rFonts w:asciiTheme="minorHAnsi" w:hAnsiTheme="minorHAnsi" w:cstheme="minorHAnsi"/>
          <w:sz w:val="28"/>
          <w:szCs w:val="28"/>
        </w:rPr>
      </w:pPr>
    </w:p>
    <w:p w:rsidRPr="005D441D" w:rsidR="009413F2" w:rsidP="005D441D" w:rsidRDefault="009413F2" w14:paraId="3D5017B7"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17.§2.5 Early Final Tenure Review</w:t>
      </w:r>
      <w:r w:rsidRPr="00883A08" w:rsidR="0089542D">
        <w:rPr>
          <w:rStyle w:val="Heading3Char"/>
          <w:rFonts w:asciiTheme="minorHAnsi" w:hAnsiTheme="minorHAnsi" w:cstheme="minorHAnsi"/>
          <w:b w:val="0"/>
          <w:bCs w:val="0"/>
          <w:sz w:val="28"/>
          <w:szCs w:val="28"/>
        </w:rPr>
        <w:fldChar w:fldCharType="begin"/>
      </w:r>
      <w:r w:rsidRPr="00883A08" w:rsidR="0089542D">
        <w:rPr>
          <w:rStyle w:val="Heading3Char"/>
          <w:rFonts w:asciiTheme="minorHAnsi" w:hAnsiTheme="minorHAnsi" w:cstheme="minorHAnsi"/>
          <w:b w:val="0"/>
          <w:bCs w:val="0"/>
          <w:sz w:val="28"/>
          <w:szCs w:val="28"/>
        </w:rPr>
        <w:instrText xml:space="preserve"> XE "Tenure:Ear</w:instrText>
      </w:r>
      <w:r w:rsidRPr="00883A08" w:rsidR="004D30FC">
        <w:rPr>
          <w:rStyle w:val="Heading3Char"/>
          <w:rFonts w:asciiTheme="minorHAnsi" w:hAnsiTheme="minorHAnsi" w:cstheme="minorHAnsi"/>
          <w:b w:val="0"/>
          <w:bCs w:val="0"/>
          <w:sz w:val="28"/>
          <w:szCs w:val="28"/>
        </w:rPr>
        <w:instrText>ly</w:instrText>
      </w:r>
      <w:r w:rsidRPr="00883A08" w:rsidR="0089542D">
        <w:rPr>
          <w:rStyle w:val="Heading3Char"/>
          <w:rFonts w:asciiTheme="minorHAnsi" w:hAnsiTheme="minorHAnsi" w:cstheme="minorHAnsi"/>
          <w:b w:val="0"/>
          <w:bCs w:val="0"/>
          <w:sz w:val="28"/>
          <w:szCs w:val="28"/>
        </w:rPr>
        <w:instrText xml:space="preserve"> </w:instrText>
      </w:r>
      <w:r w:rsidRPr="00883A08" w:rsidR="00115657">
        <w:rPr>
          <w:rStyle w:val="Heading3Char"/>
          <w:rFonts w:asciiTheme="minorHAnsi" w:hAnsiTheme="minorHAnsi" w:cstheme="minorHAnsi"/>
          <w:b w:val="0"/>
          <w:bCs w:val="0"/>
          <w:sz w:val="28"/>
          <w:szCs w:val="28"/>
        </w:rPr>
        <w:instrText>T</w:instrText>
      </w:r>
      <w:r w:rsidRPr="00883A08" w:rsidR="0089542D">
        <w:rPr>
          <w:rStyle w:val="Heading3Char"/>
          <w:rFonts w:asciiTheme="minorHAnsi" w:hAnsiTheme="minorHAnsi" w:cstheme="minorHAnsi"/>
          <w:b w:val="0"/>
          <w:bCs w:val="0"/>
          <w:sz w:val="28"/>
          <w:szCs w:val="28"/>
        </w:rPr>
        <w:instrText xml:space="preserve">enure </w:instrText>
      </w:r>
      <w:r w:rsidRPr="00883A08" w:rsidR="00115657">
        <w:rPr>
          <w:rStyle w:val="Heading3Char"/>
          <w:rFonts w:asciiTheme="minorHAnsi" w:hAnsiTheme="minorHAnsi" w:cstheme="minorHAnsi"/>
          <w:b w:val="0"/>
          <w:bCs w:val="0"/>
          <w:sz w:val="28"/>
          <w:szCs w:val="28"/>
        </w:rPr>
        <w:instrText>R</w:instrText>
      </w:r>
      <w:r w:rsidRPr="00883A08" w:rsidR="0089542D">
        <w:rPr>
          <w:rStyle w:val="Heading3Char"/>
          <w:rFonts w:asciiTheme="minorHAnsi" w:hAnsiTheme="minorHAnsi" w:cstheme="minorHAnsi"/>
          <w:b w:val="0"/>
          <w:bCs w:val="0"/>
          <w:sz w:val="28"/>
          <w:szCs w:val="28"/>
        </w:rPr>
        <w:instrText xml:space="preserve">eview" </w:instrText>
      </w:r>
      <w:r w:rsidRPr="00883A08" w:rsidR="0089542D">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No later than February 1 of the preceding academic year, faculty desiring an early tenure review shall notify their department chair</w:t>
      </w:r>
      <w:r w:rsidRPr="005D441D" w:rsidR="00397FC7">
        <w:rPr>
          <w:rFonts w:asciiTheme="minorHAnsi" w:hAnsiTheme="minorHAnsi" w:cstheme="minorHAnsi"/>
          <w:sz w:val="28"/>
          <w:szCs w:val="28"/>
        </w:rPr>
        <w:fldChar w:fldCharType="begin"/>
      </w:r>
      <w:r w:rsidRPr="005D441D" w:rsidR="00397FC7">
        <w:rPr>
          <w:rFonts w:asciiTheme="minorHAnsi" w:hAnsiTheme="minorHAnsi" w:cstheme="minorHAnsi"/>
          <w:sz w:val="28"/>
          <w:szCs w:val="28"/>
        </w:rPr>
        <w:instrText xml:space="preserve"> XE "</w:instrText>
      </w:r>
      <w:r w:rsidRPr="005D441D" w:rsidR="00397FC7">
        <w:rPr>
          <w:rFonts w:asciiTheme="minorHAnsi" w:hAnsiTheme="minorHAnsi" w:cstheme="minorHAnsi"/>
          <w:b/>
          <w:sz w:val="28"/>
          <w:szCs w:val="28"/>
        </w:rPr>
        <w:instrText>Chair:</w:instrText>
      </w:r>
      <w:r w:rsidRPr="005D441D" w:rsidR="00397FC7">
        <w:rPr>
          <w:rFonts w:asciiTheme="minorHAnsi" w:hAnsiTheme="minorHAnsi" w:cstheme="minorHAnsi"/>
          <w:sz w:val="28"/>
          <w:szCs w:val="28"/>
        </w:rPr>
        <w:instrText>Early Final Tenure Review"</w:instrText>
      </w:r>
      <w:r w:rsidRPr="005D441D" w:rsidR="00397FC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who in turn shall inform the DTC (see Timetable in Appendix F</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 xml:space="preserve">for specific date). The early </w:t>
      </w:r>
      <w:r w:rsidRPr="005D441D" w:rsidR="00515964">
        <w:rPr>
          <w:rFonts w:asciiTheme="minorHAnsi" w:hAnsiTheme="minorHAnsi" w:cstheme="minorHAnsi"/>
          <w:sz w:val="28"/>
          <w:szCs w:val="28"/>
        </w:rPr>
        <w:t xml:space="preserve">final </w:t>
      </w:r>
      <w:r w:rsidRPr="005D441D">
        <w:rPr>
          <w:rFonts w:asciiTheme="minorHAnsi" w:hAnsiTheme="minorHAnsi" w:cstheme="minorHAnsi"/>
          <w:sz w:val="28"/>
          <w:szCs w:val="28"/>
        </w:rPr>
        <w:t>tenure review shall follow the same procedures as those used in a regularly scheduled final tenure review</w:t>
      </w:r>
      <w:r w:rsidRPr="005D441D">
        <w:rPr>
          <w:rFonts w:asciiTheme="minorHAnsi" w:hAnsiTheme="minorHAnsi" w:cstheme="minorHAnsi"/>
          <w:bCs/>
          <w:sz w:val="28"/>
          <w:szCs w:val="28"/>
        </w:rPr>
        <w:t xml:space="preserve">. </w:t>
      </w:r>
      <w:r w:rsidRPr="005D441D">
        <w:rPr>
          <w:rFonts w:asciiTheme="minorHAnsi" w:hAnsiTheme="minorHAnsi" w:cstheme="minorHAnsi"/>
          <w:sz w:val="28"/>
          <w:szCs w:val="28"/>
        </w:rPr>
        <w:t>A negative recommendation resulting from an early tenure review shall not prejudice a later, regularly scheduled review. Documentation of the early review and the decisions made regarding the early review shall become a part o</w:t>
      </w:r>
      <w:r w:rsidRPr="005D441D" w:rsidR="00515964">
        <w:rPr>
          <w:rFonts w:asciiTheme="minorHAnsi" w:hAnsiTheme="minorHAnsi" w:cstheme="minorHAnsi"/>
          <w:sz w:val="28"/>
          <w:szCs w:val="28"/>
        </w:rPr>
        <w:t xml:space="preserve">f the tenure file in the faculty </w:t>
      </w:r>
      <w:r w:rsidRPr="005D441D">
        <w:rPr>
          <w:rFonts w:asciiTheme="minorHAnsi" w:hAnsiTheme="minorHAnsi" w:cstheme="minorHAnsi"/>
          <w:sz w:val="28"/>
          <w:szCs w:val="28"/>
        </w:rPr>
        <w:t xml:space="preserve">record. If a candidate's record is judged unsatisfactory for continuation at the </w:t>
      </w:r>
      <w:proofErr w:type="gramStart"/>
      <w:r w:rsidRPr="005D441D">
        <w:rPr>
          <w:rFonts w:asciiTheme="minorHAnsi" w:hAnsiTheme="minorHAnsi" w:cstheme="minorHAnsi"/>
          <w:sz w:val="28"/>
          <w:szCs w:val="28"/>
        </w:rPr>
        <w:t>second or fourth year</w:t>
      </w:r>
      <w:proofErr w:type="gramEnd"/>
      <w:r w:rsidRPr="005D441D">
        <w:rPr>
          <w:rFonts w:asciiTheme="minorHAnsi" w:hAnsiTheme="minorHAnsi" w:cstheme="minorHAnsi"/>
          <w:sz w:val="28"/>
          <w:szCs w:val="28"/>
        </w:rPr>
        <w:t xml:space="preserve"> review, the fact that the candidate was reviewed early for a final tenure decision shall not preclude any review body from rendering a negative decision with a recommendation to terminate.</w:t>
      </w:r>
    </w:p>
    <w:p w:rsidRPr="005D441D" w:rsidR="009413F2" w:rsidP="005D441D" w:rsidRDefault="009413F2" w14:paraId="44AAA1B2"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10A0347"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17.§2.6 Notificatio</w:t>
      </w:r>
      <w:r w:rsidRPr="00883A08" w:rsidR="0089542D">
        <w:rPr>
          <w:rStyle w:val="Heading3Char"/>
          <w:rFonts w:asciiTheme="minorHAnsi" w:hAnsiTheme="minorHAnsi" w:cstheme="minorHAnsi"/>
          <w:b w:val="0"/>
          <w:bCs w:val="0"/>
          <w:sz w:val="28"/>
          <w:szCs w:val="28"/>
        </w:rPr>
        <w:fldChar w:fldCharType="begin"/>
      </w:r>
      <w:r w:rsidRPr="00883A08" w:rsidR="0089542D">
        <w:rPr>
          <w:rStyle w:val="Heading3Char"/>
          <w:rFonts w:asciiTheme="minorHAnsi" w:hAnsiTheme="minorHAnsi" w:cstheme="minorHAnsi"/>
          <w:b w:val="0"/>
          <w:bCs w:val="0"/>
          <w:sz w:val="28"/>
          <w:szCs w:val="28"/>
        </w:rPr>
        <w:instrText xml:space="preserve"> XE "Tenure:</w:instrText>
      </w:r>
      <w:r w:rsidRPr="00883A08" w:rsidR="00077A4E">
        <w:rPr>
          <w:rStyle w:val="Heading3Char"/>
          <w:rFonts w:asciiTheme="minorHAnsi" w:hAnsiTheme="minorHAnsi" w:cstheme="minorHAnsi"/>
          <w:b w:val="0"/>
          <w:bCs w:val="0"/>
          <w:sz w:val="28"/>
          <w:szCs w:val="28"/>
        </w:rPr>
        <w:instrText>Notification</w:instrText>
      </w:r>
      <w:r w:rsidRPr="00883A08" w:rsidR="0089542D">
        <w:rPr>
          <w:rStyle w:val="Heading3Char"/>
          <w:rFonts w:asciiTheme="minorHAnsi" w:hAnsiTheme="minorHAnsi" w:cstheme="minorHAnsi"/>
          <w:b w:val="0"/>
          <w:bCs w:val="0"/>
          <w:sz w:val="28"/>
          <w:szCs w:val="28"/>
        </w:rPr>
        <w:instrText xml:space="preserve">" </w:instrText>
      </w:r>
      <w:r w:rsidRPr="00883A08" w:rsidR="0089542D">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n.</w:t>
      </w:r>
      <w:r w:rsidRPr="005D441D">
        <w:rPr>
          <w:rFonts w:asciiTheme="minorHAnsi" w:hAnsiTheme="minorHAnsi" w:cstheme="minorHAnsi"/>
          <w:sz w:val="28"/>
          <w:szCs w:val="28"/>
        </w:rPr>
        <w:t xml:space="preserve"> Faculty undergoing required probationary review or eligible for tenure consideration shall be so notified in writing by the department chair</w:t>
      </w:r>
      <w:r w:rsidRPr="005D441D" w:rsidR="00397FC7">
        <w:rPr>
          <w:rFonts w:asciiTheme="minorHAnsi" w:hAnsiTheme="minorHAnsi" w:cstheme="minorHAnsi"/>
          <w:sz w:val="28"/>
          <w:szCs w:val="28"/>
        </w:rPr>
        <w:fldChar w:fldCharType="begin"/>
      </w:r>
      <w:r w:rsidRPr="005D441D" w:rsidR="00397FC7">
        <w:rPr>
          <w:rFonts w:asciiTheme="minorHAnsi" w:hAnsiTheme="minorHAnsi" w:cstheme="minorHAnsi"/>
          <w:sz w:val="28"/>
          <w:szCs w:val="28"/>
        </w:rPr>
        <w:instrText xml:space="preserve"> XE "</w:instrText>
      </w:r>
      <w:r w:rsidRPr="005D441D" w:rsidR="00397FC7">
        <w:rPr>
          <w:rFonts w:asciiTheme="minorHAnsi" w:hAnsiTheme="minorHAnsi" w:cstheme="minorHAnsi"/>
          <w:b/>
          <w:sz w:val="28"/>
          <w:szCs w:val="28"/>
        </w:rPr>
        <w:instrText>Chair:</w:instrText>
      </w:r>
      <w:r w:rsidRPr="005D441D" w:rsidR="00397FC7">
        <w:rPr>
          <w:rFonts w:asciiTheme="minorHAnsi" w:hAnsiTheme="minorHAnsi" w:cstheme="minorHAnsi"/>
          <w:sz w:val="28"/>
          <w:szCs w:val="28"/>
        </w:rPr>
        <w:instrText>Notification"</w:instrText>
      </w:r>
      <w:r w:rsidRPr="005D441D" w:rsidR="00397FC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by January 15 (see Timetable in Appendix F</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for specific date) of the academic year preceding the academic year in which the review takes place.</w:t>
      </w:r>
      <w:r w:rsidRPr="005D441D" w:rsidR="00AD43AA">
        <w:rPr>
          <w:rFonts w:asciiTheme="minorHAnsi" w:hAnsiTheme="minorHAnsi" w:cstheme="minorHAnsi"/>
          <w:sz w:val="28"/>
          <w:szCs w:val="28"/>
        </w:rPr>
        <w:t xml:space="preserve"> </w:t>
      </w:r>
      <w:r w:rsidRPr="005D441D" w:rsidR="00AD43AA">
        <w:rPr>
          <w:rFonts w:asciiTheme="minorHAnsi" w:hAnsiTheme="minorHAnsi" w:cstheme="minorHAnsi"/>
          <w:sz w:val="28"/>
          <w:szCs w:val="28"/>
        </w:rPr>
        <w:fldChar w:fldCharType="begin"/>
      </w:r>
      <w:r w:rsidRPr="005D441D" w:rsidR="00AD43AA">
        <w:rPr>
          <w:rFonts w:asciiTheme="minorHAnsi" w:hAnsiTheme="minorHAnsi" w:cstheme="minorHAnsi"/>
          <w:sz w:val="28"/>
          <w:szCs w:val="28"/>
        </w:rPr>
        <w:instrText xml:space="preserve"> XE "</w:instrText>
      </w:r>
      <w:r w:rsidRPr="005D441D" w:rsidR="00AD43AA">
        <w:rPr>
          <w:rFonts w:asciiTheme="minorHAnsi" w:hAnsiTheme="minorHAnsi" w:cstheme="minorHAnsi"/>
          <w:b/>
          <w:sz w:val="28"/>
          <w:szCs w:val="28"/>
        </w:rPr>
        <w:instrText>Notification:</w:instrText>
      </w:r>
      <w:r w:rsidRPr="005D441D" w:rsidR="00AD43AA">
        <w:rPr>
          <w:rFonts w:asciiTheme="minorHAnsi" w:hAnsiTheme="minorHAnsi" w:cstheme="minorHAnsi"/>
          <w:sz w:val="28"/>
          <w:szCs w:val="28"/>
        </w:rPr>
        <w:instrText>Tenure</w:instrText>
      </w:r>
      <w:r w:rsidRPr="005D441D" w:rsidR="003B59D4">
        <w:rPr>
          <w:rFonts w:asciiTheme="minorHAnsi" w:hAnsiTheme="minorHAnsi" w:cstheme="minorHAnsi"/>
          <w:sz w:val="28"/>
          <w:szCs w:val="28"/>
        </w:rPr>
        <w:instrText xml:space="preserve"> of Award</w:instrText>
      </w:r>
      <w:r w:rsidRPr="005D441D" w:rsidR="00AD43AA">
        <w:rPr>
          <w:rFonts w:asciiTheme="minorHAnsi" w:hAnsiTheme="minorHAnsi" w:cstheme="minorHAnsi"/>
          <w:sz w:val="28"/>
          <w:szCs w:val="28"/>
        </w:rPr>
        <w:instrText xml:space="preserve">" </w:instrText>
      </w:r>
      <w:r w:rsidRPr="005D441D" w:rsidR="00AD43AA">
        <w:rPr>
          <w:rFonts w:asciiTheme="minorHAnsi" w:hAnsiTheme="minorHAnsi" w:cstheme="minorHAnsi"/>
          <w:sz w:val="28"/>
          <w:szCs w:val="28"/>
        </w:rPr>
        <w:fldChar w:fldCharType="end"/>
      </w:r>
    </w:p>
    <w:p w:rsidRPr="005D441D" w:rsidR="009413F2" w:rsidP="005D441D" w:rsidRDefault="009413F2" w14:paraId="582C9DEC"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42B34C7D" w14:textId="77777777">
      <w:pPr>
        <w:pStyle w:val="BodyText"/>
        <w:widowControl/>
        <w:spacing w:line="360" w:lineRule="auto"/>
        <w:ind w:left="100" w:right="4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17.§3 JUDGMENTAL CRITERIA</w:t>
      </w:r>
      <w:r w:rsidRPr="00883A08" w:rsidR="004D30FC">
        <w:rPr>
          <w:rStyle w:val="Heading2Char"/>
          <w:rFonts w:asciiTheme="minorHAnsi" w:hAnsiTheme="minorHAnsi" w:cstheme="minorHAnsi"/>
          <w:b w:val="0"/>
          <w:bCs w:val="0"/>
          <w:i w:val="0"/>
          <w:iCs w:val="0"/>
        </w:rPr>
        <w:fldChar w:fldCharType="begin"/>
      </w:r>
      <w:r w:rsidRPr="00883A08" w:rsidR="004D30FC">
        <w:rPr>
          <w:rStyle w:val="Heading2Char"/>
          <w:rFonts w:asciiTheme="minorHAnsi" w:hAnsiTheme="minorHAnsi" w:cstheme="minorHAnsi"/>
          <w:b w:val="0"/>
          <w:bCs w:val="0"/>
          <w:i w:val="0"/>
          <w:iCs w:val="0"/>
        </w:rPr>
        <w:instrText xml:space="preserve"> XE "</w:instrText>
      </w:r>
      <w:r w:rsidRPr="00883A08" w:rsidR="00F013F2">
        <w:rPr>
          <w:rStyle w:val="Heading2Char"/>
          <w:rFonts w:asciiTheme="minorHAnsi" w:hAnsiTheme="minorHAnsi" w:cstheme="minorHAnsi"/>
          <w:b w:val="0"/>
          <w:bCs w:val="0"/>
          <w:i w:val="0"/>
          <w:iCs w:val="0"/>
        </w:rPr>
        <w:instrText>Tenure:Judgmental</w:instrText>
      </w:r>
      <w:r w:rsidRPr="00883A08" w:rsidR="004D30FC">
        <w:rPr>
          <w:rStyle w:val="Heading2Char"/>
          <w:rFonts w:asciiTheme="minorHAnsi" w:hAnsiTheme="minorHAnsi" w:cstheme="minorHAnsi"/>
          <w:b w:val="0"/>
          <w:bCs w:val="0"/>
          <w:i w:val="0"/>
          <w:iCs w:val="0"/>
        </w:rPr>
        <w:instrText xml:space="preserve"> </w:instrText>
      </w:r>
      <w:r w:rsidRPr="00883A08" w:rsidR="00115657">
        <w:rPr>
          <w:rStyle w:val="Heading2Char"/>
          <w:rFonts w:asciiTheme="minorHAnsi" w:hAnsiTheme="minorHAnsi" w:cstheme="minorHAnsi"/>
          <w:b w:val="0"/>
          <w:bCs w:val="0"/>
          <w:i w:val="0"/>
          <w:iCs w:val="0"/>
        </w:rPr>
        <w:instrText>C</w:instrText>
      </w:r>
      <w:r w:rsidRPr="00883A08" w:rsidR="004D30FC">
        <w:rPr>
          <w:rStyle w:val="Heading2Char"/>
          <w:rFonts w:asciiTheme="minorHAnsi" w:hAnsiTheme="minorHAnsi" w:cstheme="minorHAnsi"/>
          <w:b w:val="0"/>
          <w:bCs w:val="0"/>
          <w:i w:val="0"/>
          <w:iCs w:val="0"/>
        </w:rPr>
        <w:instrText xml:space="preserve">riteria" </w:instrText>
      </w:r>
      <w:r w:rsidRPr="00883A08" w:rsidR="004D30FC">
        <w:rPr>
          <w:rStyle w:val="Heading2Char"/>
          <w:rFonts w:asciiTheme="minorHAnsi" w:hAnsiTheme="minorHAnsi" w:cstheme="minorHAnsi"/>
          <w:b w:val="0"/>
          <w:bCs w:val="0"/>
          <w:i w:val="0"/>
          <w:iCs w:val="0"/>
        </w:rPr>
        <w:fldChar w:fldCharType="end"/>
      </w:r>
      <w:r w:rsidRPr="00883A08" w:rsidR="00BE12F8">
        <w:rPr>
          <w:rStyle w:val="Heading2Char"/>
          <w:rFonts w:asciiTheme="minorHAnsi" w:hAnsiTheme="minorHAnsi" w:cstheme="minorHAnsi"/>
          <w:b w:val="0"/>
          <w:bCs w:val="0"/>
          <w:i w:val="0"/>
          <w:iCs w:val="0"/>
        </w:rPr>
        <w:fldChar w:fldCharType="begin"/>
      </w:r>
      <w:r w:rsidRPr="00883A08" w:rsidR="00BE12F8">
        <w:rPr>
          <w:rStyle w:val="Heading2Char"/>
          <w:rFonts w:asciiTheme="minorHAnsi" w:hAnsiTheme="minorHAnsi" w:cstheme="minorHAnsi"/>
          <w:b w:val="0"/>
          <w:bCs w:val="0"/>
          <w:i w:val="0"/>
          <w:iCs w:val="0"/>
        </w:rPr>
        <w:instrText xml:space="preserve"> XE "Criteria:Tenure, </w:instrText>
      </w:r>
      <w:r w:rsidRPr="00883A08" w:rsidR="00282FCF">
        <w:rPr>
          <w:rStyle w:val="Heading2Char"/>
          <w:rFonts w:asciiTheme="minorHAnsi" w:hAnsiTheme="minorHAnsi" w:cstheme="minorHAnsi"/>
          <w:b w:val="0"/>
          <w:bCs w:val="0"/>
          <w:i w:val="0"/>
          <w:iCs w:val="0"/>
        </w:rPr>
        <w:instrText>J</w:instrText>
      </w:r>
      <w:r w:rsidRPr="00883A08" w:rsidR="00BE12F8">
        <w:rPr>
          <w:rStyle w:val="Heading2Char"/>
          <w:rFonts w:asciiTheme="minorHAnsi" w:hAnsiTheme="minorHAnsi" w:cstheme="minorHAnsi"/>
          <w:b w:val="0"/>
          <w:bCs w:val="0"/>
          <w:i w:val="0"/>
          <w:iCs w:val="0"/>
        </w:rPr>
        <w:instrText xml:space="preserve">udgmental </w:instrText>
      </w:r>
      <w:r w:rsidRPr="00883A08" w:rsidR="00282FCF">
        <w:rPr>
          <w:rStyle w:val="Heading2Char"/>
          <w:rFonts w:asciiTheme="minorHAnsi" w:hAnsiTheme="minorHAnsi" w:cstheme="minorHAnsi"/>
          <w:b w:val="0"/>
          <w:bCs w:val="0"/>
          <w:i w:val="0"/>
          <w:iCs w:val="0"/>
        </w:rPr>
        <w:instrText>C</w:instrText>
      </w:r>
      <w:r w:rsidRPr="00883A08" w:rsidR="00BE12F8">
        <w:rPr>
          <w:rStyle w:val="Heading2Char"/>
          <w:rFonts w:asciiTheme="minorHAnsi" w:hAnsiTheme="minorHAnsi" w:cstheme="minorHAnsi"/>
          <w:b w:val="0"/>
          <w:bCs w:val="0"/>
          <w:i w:val="0"/>
          <w:iCs w:val="0"/>
        </w:rPr>
        <w:instrText xml:space="preserve">riteria" </w:instrText>
      </w:r>
      <w:r w:rsidRPr="00883A08" w:rsidR="00BE12F8">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883A08">
        <w:rPr>
          <w:rFonts w:asciiTheme="minorHAnsi" w:hAnsiTheme="minorHAnsi" w:cstheme="minorHAnsi"/>
          <w:b/>
          <w:bCs/>
          <w:i/>
          <w:iCs/>
          <w:sz w:val="28"/>
          <w:szCs w:val="28"/>
        </w:rPr>
        <w:t xml:space="preserve"> </w:t>
      </w:r>
      <w:r w:rsidRPr="005D441D">
        <w:rPr>
          <w:rFonts w:asciiTheme="minorHAnsi" w:hAnsiTheme="minorHAnsi" w:cstheme="minorHAnsi"/>
          <w:sz w:val="28"/>
          <w:szCs w:val="28"/>
        </w:rPr>
        <w:t>No later than October 15 of the academic year of the review, all faculty who are scheduled for probationary or final tenure review shall submit their tenure files to their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Judgemental Criteria"</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The tenure file, when submitted, shall contain at least the faculty member's current vita, as well as any additional </w:t>
      </w:r>
      <w:r w:rsidRPr="005D441D">
        <w:rPr>
          <w:rFonts w:asciiTheme="minorHAnsi" w:hAnsiTheme="minorHAnsi" w:cstheme="minorHAnsi"/>
          <w:sz w:val="28"/>
          <w:szCs w:val="28"/>
        </w:rPr>
        <w:t>material called for by this Agreement, by an approved Department Policy Statement and/or requested by evaluators (e.g., department tenure committee</w:t>
      </w:r>
      <w:r w:rsidRPr="005D441D" w:rsidR="00FE1905">
        <w:rPr>
          <w:rFonts w:asciiTheme="minorHAnsi" w:hAnsiTheme="minorHAnsi" w:cstheme="minorHAnsi"/>
          <w:sz w:val="28"/>
          <w:szCs w:val="28"/>
        </w:rPr>
        <w:fldChar w:fldCharType="begin"/>
      </w:r>
      <w:r w:rsidRPr="005D441D" w:rsidR="00FE1905">
        <w:rPr>
          <w:rFonts w:asciiTheme="minorHAnsi" w:hAnsiTheme="minorHAnsi" w:cstheme="minorHAnsi"/>
          <w:sz w:val="28"/>
          <w:szCs w:val="28"/>
        </w:rPr>
        <w:instrText xml:space="preserve"> XE "</w:instrText>
      </w:r>
      <w:r w:rsidRPr="005D441D" w:rsidR="00FE1905">
        <w:rPr>
          <w:rFonts w:asciiTheme="minorHAnsi" w:hAnsiTheme="minorHAnsi" w:cstheme="minorHAnsi"/>
          <w:b/>
          <w:sz w:val="28"/>
          <w:szCs w:val="28"/>
        </w:rPr>
        <w:instrText>Committees:</w:instrText>
      </w:r>
      <w:r w:rsidRPr="005D441D" w:rsidR="00FE1905">
        <w:rPr>
          <w:rFonts w:asciiTheme="minorHAnsi" w:hAnsiTheme="minorHAnsi" w:cstheme="minorHAnsi"/>
          <w:sz w:val="28"/>
          <w:szCs w:val="28"/>
        </w:rPr>
        <w:instrText xml:space="preserve">Tenure" </w:instrText>
      </w:r>
      <w:r w:rsidRPr="005D441D" w:rsidR="00FE1905">
        <w:rPr>
          <w:rFonts w:asciiTheme="minorHAnsi" w:hAnsiTheme="minorHAnsi" w:cstheme="minorHAnsi"/>
          <w:sz w:val="28"/>
          <w:szCs w:val="28"/>
        </w:rPr>
        <w:fldChar w:fldCharType="end"/>
      </w:r>
      <w:r w:rsidRPr="005D441D">
        <w:rPr>
          <w:rFonts w:asciiTheme="minorHAnsi" w:hAnsiTheme="minorHAnsi" w:cstheme="minorHAnsi"/>
          <w:sz w:val="28"/>
          <w:szCs w:val="28"/>
        </w:rPr>
        <w:t>, chair, dean, or provost). For faculty specialists, the letter of appointment shall be included in their tenure file. Areas to be evaluated include professional competence, professional recognition, and professional service for traditionally ranked faculty, and professional competence and professional service for faculty specialists. Competence in performing assignments contained in the letter of appointment is especially important for faculty specialists. The department's policy statement shall clearly state the criteria and standards that department faculty must meet. The same standards may not be appropriate for different disciplines. Criteria specified in this section and in approved Department Policy Statements shall be used in making tenure recommendations:</w:t>
      </w:r>
    </w:p>
    <w:p w:rsidRPr="005D441D" w:rsidR="009413F2" w:rsidP="005D441D" w:rsidRDefault="009413F2" w14:paraId="738A2482"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5A78BE9"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17.§3.1 Professional Competenc</w:t>
      </w:r>
      <w:r w:rsidRPr="00883A08" w:rsidR="004D30FC">
        <w:rPr>
          <w:rStyle w:val="Heading3Char"/>
          <w:rFonts w:asciiTheme="minorHAnsi" w:hAnsiTheme="minorHAnsi" w:cstheme="minorHAnsi"/>
          <w:b w:val="0"/>
          <w:bCs w:val="0"/>
          <w:sz w:val="28"/>
          <w:szCs w:val="28"/>
        </w:rPr>
        <w:fldChar w:fldCharType="begin"/>
      </w:r>
      <w:r w:rsidRPr="00883A08" w:rsidR="004D30FC">
        <w:rPr>
          <w:rStyle w:val="Heading3Char"/>
          <w:rFonts w:asciiTheme="minorHAnsi" w:hAnsiTheme="minorHAnsi" w:cstheme="minorHAnsi"/>
          <w:b w:val="0"/>
          <w:bCs w:val="0"/>
          <w:sz w:val="28"/>
          <w:szCs w:val="28"/>
        </w:rPr>
        <w:instrText xml:space="preserve"> XE "Tenure:Judgmental </w:instrText>
      </w:r>
      <w:r w:rsidRPr="00883A08" w:rsidR="00282FCF">
        <w:rPr>
          <w:rStyle w:val="Heading3Char"/>
          <w:rFonts w:asciiTheme="minorHAnsi" w:hAnsiTheme="minorHAnsi" w:cstheme="minorHAnsi"/>
          <w:b w:val="0"/>
          <w:bCs w:val="0"/>
          <w:sz w:val="28"/>
          <w:szCs w:val="28"/>
        </w:rPr>
        <w:instrText>C</w:instrText>
      </w:r>
      <w:r w:rsidRPr="00883A08" w:rsidR="004D30FC">
        <w:rPr>
          <w:rStyle w:val="Heading3Char"/>
          <w:rFonts w:asciiTheme="minorHAnsi" w:hAnsiTheme="minorHAnsi" w:cstheme="minorHAnsi"/>
          <w:b w:val="0"/>
          <w:bCs w:val="0"/>
          <w:sz w:val="28"/>
          <w:szCs w:val="28"/>
        </w:rPr>
        <w:instrText>riteria</w:instrText>
      </w:r>
      <w:r w:rsidRPr="00883A08" w:rsidR="00282FCF">
        <w:rPr>
          <w:rStyle w:val="Heading3Char"/>
          <w:rFonts w:asciiTheme="minorHAnsi" w:hAnsiTheme="minorHAnsi" w:cstheme="minorHAnsi"/>
          <w:b w:val="0"/>
          <w:bCs w:val="0"/>
          <w:sz w:val="28"/>
          <w:szCs w:val="28"/>
        </w:rPr>
        <w:instrText>:</w:instrText>
      </w:r>
      <w:r w:rsidRPr="00883A08" w:rsidR="004D30FC">
        <w:rPr>
          <w:rStyle w:val="Heading3Char"/>
          <w:rFonts w:asciiTheme="minorHAnsi" w:hAnsiTheme="minorHAnsi" w:cstheme="minorHAnsi"/>
          <w:b w:val="0"/>
          <w:bCs w:val="0"/>
          <w:sz w:val="28"/>
          <w:szCs w:val="28"/>
        </w:rPr>
        <w:instrText xml:space="preserve"> </w:instrText>
      </w:r>
      <w:r w:rsidRPr="00883A08" w:rsidR="00282FCF">
        <w:rPr>
          <w:rStyle w:val="Heading3Char"/>
          <w:rFonts w:asciiTheme="minorHAnsi" w:hAnsiTheme="minorHAnsi" w:cstheme="minorHAnsi"/>
          <w:b w:val="0"/>
          <w:bCs w:val="0"/>
          <w:sz w:val="28"/>
          <w:szCs w:val="28"/>
        </w:rPr>
        <w:instrText>P</w:instrText>
      </w:r>
      <w:r w:rsidRPr="00883A08" w:rsidR="004D30FC">
        <w:rPr>
          <w:rStyle w:val="Heading3Char"/>
          <w:rFonts w:asciiTheme="minorHAnsi" w:hAnsiTheme="minorHAnsi" w:cstheme="minorHAnsi"/>
          <w:b w:val="0"/>
          <w:bCs w:val="0"/>
          <w:sz w:val="28"/>
          <w:szCs w:val="28"/>
        </w:rPr>
        <w:instrText xml:space="preserve">rofessional </w:instrText>
      </w:r>
      <w:r w:rsidRPr="00883A08" w:rsidR="00282FCF">
        <w:rPr>
          <w:rStyle w:val="Heading3Char"/>
          <w:rFonts w:asciiTheme="minorHAnsi" w:hAnsiTheme="minorHAnsi" w:cstheme="minorHAnsi"/>
          <w:b w:val="0"/>
          <w:bCs w:val="0"/>
          <w:sz w:val="28"/>
          <w:szCs w:val="28"/>
        </w:rPr>
        <w:instrText>C</w:instrText>
      </w:r>
      <w:r w:rsidRPr="00883A08" w:rsidR="004D30FC">
        <w:rPr>
          <w:rStyle w:val="Heading3Char"/>
          <w:rFonts w:asciiTheme="minorHAnsi" w:hAnsiTheme="minorHAnsi" w:cstheme="minorHAnsi"/>
          <w:b w:val="0"/>
          <w:bCs w:val="0"/>
          <w:sz w:val="28"/>
          <w:szCs w:val="28"/>
        </w:rPr>
        <w:instrText xml:space="preserve">ompetence" </w:instrText>
      </w:r>
      <w:r w:rsidRPr="00883A08" w:rsidR="004D30FC">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e.</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Competence in teaching is a necessity for awarding tenure to teaching faculty. Although student evaluations are intended primarily for use in faculty self-improvement, numerical summary data of student ratings shall be included and considered in all tenure decisions. No single item, or small subset of items, on the student rating forms shall be used as the sole basis for a tenure decision. Student ratings should not be the sole source of information about teaching competence, and it is the responsibility of the faculty member to provide additional evidence of competence. </w:t>
      </w:r>
      <w:proofErr w:type="gramStart"/>
      <w:r w:rsidRPr="005D441D">
        <w:rPr>
          <w:rFonts w:asciiTheme="minorHAnsi" w:hAnsiTheme="minorHAnsi" w:cstheme="minorHAnsi"/>
          <w:sz w:val="28"/>
          <w:szCs w:val="28"/>
        </w:rPr>
        <w:t>Western</w:t>
      </w:r>
      <w:proofErr w:type="gramEnd"/>
      <w:r w:rsidRPr="005D441D">
        <w:rPr>
          <w:rFonts w:asciiTheme="minorHAnsi" w:hAnsiTheme="minorHAnsi" w:cstheme="minorHAnsi"/>
          <w:sz w:val="28"/>
          <w:szCs w:val="28"/>
        </w:rPr>
        <w:t xml:space="preserve"> shall seriously consider all such evidence submitted by a faculty member in conjunction with numerical summaries of student ratings in making tenure decisions. Insofar as they are related to the individual faculty member's teaching of assigned courses, successful efforts by the faculty member at curriculum development, teaching innovations, and continuing self-education shall be included in the evaluation. </w:t>
      </w:r>
      <w:r w:rsidRPr="005D441D">
        <w:rPr>
          <w:rFonts w:asciiTheme="minorHAnsi" w:hAnsiTheme="minorHAnsi" w:cstheme="minorHAnsi"/>
          <w:sz w:val="28"/>
          <w:szCs w:val="28"/>
        </w:rPr>
        <w:t xml:space="preserve">Competence in performance of other professional duties appropriate to certain units such as the University Libraries and faculty with work assignments in Counseling Services at </w:t>
      </w:r>
      <w:proofErr w:type="spellStart"/>
      <w:r w:rsidRPr="005D441D">
        <w:rPr>
          <w:rFonts w:asciiTheme="minorHAnsi" w:hAnsiTheme="minorHAnsi" w:cstheme="minorHAnsi"/>
          <w:sz w:val="28"/>
          <w:szCs w:val="28"/>
        </w:rPr>
        <w:t>Sindecuse</w:t>
      </w:r>
      <w:proofErr w:type="spellEnd"/>
      <w:r w:rsidRPr="005D441D">
        <w:rPr>
          <w:rFonts w:asciiTheme="minorHAnsi" w:hAnsiTheme="minorHAnsi" w:cstheme="minorHAnsi"/>
          <w:sz w:val="28"/>
          <w:szCs w:val="28"/>
        </w:rPr>
        <w:t xml:space="preserve"> is correspondingly a necessity for the</w:t>
      </w:r>
      <w:r w:rsidRPr="005D441D" w:rsidR="00712C77">
        <w:rPr>
          <w:rFonts w:asciiTheme="minorHAnsi" w:hAnsiTheme="minorHAnsi" w:cstheme="minorHAnsi"/>
          <w:sz w:val="28"/>
          <w:szCs w:val="28"/>
        </w:rPr>
        <w:t xml:space="preserve"> </w:t>
      </w:r>
      <w:r w:rsidRPr="005D441D">
        <w:rPr>
          <w:rFonts w:asciiTheme="minorHAnsi" w:hAnsiTheme="minorHAnsi" w:cstheme="minorHAnsi"/>
          <w:sz w:val="28"/>
          <w:szCs w:val="28"/>
        </w:rPr>
        <w:t>attainment of tenure of faculty whose responsibility is other than classroom teaching. Attainment of various levels and forms of licensure and certification may be considered as constituting professional competence.</w:t>
      </w:r>
    </w:p>
    <w:p w:rsidRPr="005D441D" w:rsidR="009413F2" w:rsidP="005D441D" w:rsidRDefault="009413F2" w14:paraId="57AF26B6"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56CEF60"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17.§3.2 Professional Recognition</w:t>
      </w:r>
      <w:r w:rsidRPr="00883A08" w:rsidR="00077A4E">
        <w:rPr>
          <w:rStyle w:val="Heading3Char"/>
          <w:rFonts w:asciiTheme="minorHAnsi" w:hAnsiTheme="minorHAnsi" w:cstheme="minorHAnsi"/>
          <w:b w:val="0"/>
          <w:bCs w:val="0"/>
          <w:sz w:val="28"/>
          <w:szCs w:val="28"/>
        </w:rPr>
        <w:fldChar w:fldCharType="begin"/>
      </w:r>
      <w:r w:rsidRPr="00883A08" w:rsidR="00077A4E">
        <w:rPr>
          <w:rStyle w:val="Heading3Char"/>
          <w:rFonts w:asciiTheme="minorHAnsi" w:hAnsiTheme="minorHAnsi" w:cstheme="minorHAnsi"/>
          <w:b w:val="0"/>
          <w:bCs w:val="0"/>
          <w:sz w:val="28"/>
          <w:szCs w:val="28"/>
        </w:rPr>
        <w:instrText xml:space="preserve"> XE "Tenure:</w:instrText>
      </w:r>
      <w:r w:rsidRPr="00883A08" w:rsidR="004D30FC">
        <w:rPr>
          <w:rStyle w:val="Heading3Char"/>
          <w:rFonts w:asciiTheme="minorHAnsi" w:hAnsiTheme="minorHAnsi" w:cstheme="minorHAnsi"/>
          <w:b w:val="0"/>
          <w:bCs w:val="0"/>
          <w:sz w:val="28"/>
          <w:szCs w:val="28"/>
        </w:rPr>
        <w:instrText xml:space="preserve"> Judgmental </w:instrText>
      </w:r>
      <w:r w:rsidRPr="00883A08" w:rsidR="00282FCF">
        <w:rPr>
          <w:rStyle w:val="Heading3Char"/>
          <w:rFonts w:asciiTheme="minorHAnsi" w:hAnsiTheme="minorHAnsi" w:cstheme="minorHAnsi"/>
          <w:b w:val="0"/>
          <w:bCs w:val="0"/>
          <w:sz w:val="28"/>
          <w:szCs w:val="28"/>
        </w:rPr>
        <w:instrText>C</w:instrText>
      </w:r>
      <w:r w:rsidRPr="00883A08" w:rsidR="004D30FC">
        <w:rPr>
          <w:rStyle w:val="Heading3Char"/>
          <w:rFonts w:asciiTheme="minorHAnsi" w:hAnsiTheme="minorHAnsi" w:cstheme="minorHAnsi"/>
          <w:b w:val="0"/>
          <w:bCs w:val="0"/>
          <w:sz w:val="28"/>
          <w:szCs w:val="28"/>
        </w:rPr>
        <w:instrText>riteria</w:instrText>
      </w:r>
      <w:r w:rsidRPr="00883A08" w:rsidR="00282FCF">
        <w:rPr>
          <w:rStyle w:val="Heading3Char"/>
          <w:rFonts w:asciiTheme="minorHAnsi" w:hAnsiTheme="minorHAnsi" w:cstheme="minorHAnsi"/>
          <w:b w:val="0"/>
          <w:bCs w:val="0"/>
          <w:sz w:val="28"/>
          <w:szCs w:val="28"/>
        </w:rPr>
        <w:instrText>:</w:instrText>
      </w:r>
      <w:r w:rsidRPr="00883A08" w:rsidR="004D30FC">
        <w:rPr>
          <w:rStyle w:val="Heading3Char"/>
          <w:rFonts w:asciiTheme="minorHAnsi" w:hAnsiTheme="minorHAnsi" w:cstheme="minorHAnsi"/>
          <w:b w:val="0"/>
          <w:bCs w:val="0"/>
          <w:sz w:val="28"/>
          <w:szCs w:val="28"/>
        </w:rPr>
        <w:instrText xml:space="preserve"> </w:instrText>
      </w:r>
      <w:r w:rsidRPr="00883A08" w:rsidR="00282FCF">
        <w:rPr>
          <w:rStyle w:val="Heading3Char"/>
          <w:rFonts w:asciiTheme="minorHAnsi" w:hAnsiTheme="minorHAnsi" w:cstheme="minorHAnsi"/>
          <w:b w:val="0"/>
          <w:bCs w:val="0"/>
          <w:sz w:val="28"/>
          <w:szCs w:val="28"/>
        </w:rPr>
        <w:instrText>P</w:instrText>
      </w:r>
      <w:r w:rsidRPr="00883A08" w:rsidR="00077A4E">
        <w:rPr>
          <w:rStyle w:val="Heading3Char"/>
          <w:rFonts w:asciiTheme="minorHAnsi" w:hAnsiTheme="minorHAnsi" w:cstheme="minorHAnsi"/>
          <w:b w:val="0"/>
          <w:bCs w:val="0"/>
          <w:sz w:val="28"/>
          <w:szCs w:val="28"/>
        </w:rPr>
        <w:instrText xml:space="preserve">rofessional </w:instrText>
      </w:r>
      <w:r w:rsidRPr="00883A08" w:rsidR="00282FCF">
        <w:rPr>
          <w:rStyle w:val="Heading3Char"/>
          <w:rFonts w:asciiTheme="minorHAnsi" w:hAnsiTheme="minorHAnsi" w:cstheme="minorHAnsi"/>
          <w:b w:val="0"/>
          <w:bCs w:val="0"/>
          <w:sz w:val="28"/>
          <w:szCs w:val="28"/>
        </w:rPr>
        <w:instrText>R</w:instrText>
      </w:r>
      <w:r w:rsidRPr="00883A08" w:rsidR="00077A4E">
        <w:rPr>
          <w:rStyle w:val="Heading3Char"/>
          <w:rFonts w:asciiTheme="minorHAnsi" w:hAnsiTheme="minorHAnsi" w:cstheme="minorHAnsi"/>
          <w:b w:val="0"/>
          <w:bCs w:val="0"/>
          <w:sz w:val="28"/>
          <w:szCs w:val="28"/>
        </w:rPr>
        <w:instrText xml:space="preserve">ecognition" </w:instrText>
      </w:r>
      <w:r w:rsidRPr="00883A08" w:rsidR="00077A4E">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Professional recognition comes in many forms and may vary with the faculty member's </w:t>
      </w:r>
      <w:proofErr w:type="gramStart"/>
      <w:r w:rsidRPr="005D441D">
        <w:rPr>
          <w:rFonts w:asciiTheme="minorHAnsi" w:hAnsiTheme="minorHAnsi" w:cstheme="minorHAnsi"/>
          <w:sz w:val="28"/>
          <w:szCs w:val="28"/>
        </w:rPr>
        <w:t>discipline, but</w:t>
      </w:r>
      <w:proofErr w:type="gramEnd"/>
      <w:r w:rsidRPr="005D441D">
        <w:rPr>
          <w:rFonts w:asciiTheme="minorHAnsi" w:hAnsiTheme="minorHAnsi" w:cstheme="minorHAnsi"/>
          <w:sz w:val="28"/>
          <w:szCs w:val="28"/>
        </w:rPr>
        <w:t xml:space="preserve"> is a necessity for tenure. In all fields, research, publication, and/or evidence of creative work are considered valuable. Consequently, the publication of scholarly books, monographs, and articles constitute the most usual output that should be recognized. </w:t>
      </w:r>
      <w:proofErr w:type="gramStart"/>
      <w:r w:rsidRPr="005D441D">
        <w:rPr>
          <w:rFonts w:asciiTheme="minorHAnsi" w:hAnsiTheme="minorHAnsi" w:cstheme="minorHAnsi"/>
          <w:sz w:val="28"/>
          <w:szCs w:val="28"/>
        </w:rPr>
        <w:t>Refereed</w:t>
      </w:r>
      <w:proofErr w:type="gramEnd"/>
      <w:r w:rsidRPr="005D441D">
        <w:rPr>
          <w:rFonts w:asciiTheme="minorHAnsi" w:hAnsiTheme="minorHAnsi" w:cstheme="minorHAnsi"/>
          <w:sz w:val="28"/>
          <w:szCs w:val="28"/>
        </w:rPr>
        <w:t xml:space="preserve"> scholarly material in electronic form shall be considered as evidence of professional recognition. In the areas of literature and the fine and performing arts, creative artistic production is also a primary vehicle for achieving professional recognition. In many fields, working with schools, providing consultation for external agencies, serving as a research consultant for colleagues and advanced graduate students, and preparing scholarly projects are appropriate bases for recognition. In addition, holding </w:t>
      </w:r>
      <w:proofErr w:type="gramStart"/>
      <w:r w:rsidRPr="005D441D">
        <w:rPr>
          <w:rFonts w:asciiTheme="minorHAnsi" w:hAnsiTheme="minorHAnsi" w:cstheme="minorHAnsi"/>
          <w:sz w:val="28"/>
          <w:szCs w:val="28"/>
        </w:rPr>
        <w:t>office</w:t>
      </w:r>
      <w:proofErr w:type="gramEnd"/>
      <w:r w:rsidRPr="005D441D">
        <w:rPr>
          <w:rFonts w:asciiTheme="minorHAnsi" w:hAnsiTheme="minorHAnsi" w:cstheme="minorHAnsi"/>
          <w:sz w:val="28"/>
          <w:szCs w:val="28"/>
        </w:rPr>
        <w:t xml:space="preserve"> in national, regional, and state professional associations and contributing papers or services to such organizations constitute professional recognition. The preparation of professionally sound proposals and/or acquisition of externally funded grants constitute a form of recognition.</w:t>
      </w:r>
    </w:p>
    <w:p w:rsidRPr="005D441D" w:rsidR="009413F2" w:rsidP="005D441D" w:rsidRDefault="009413F2" w14:paraId="6F283F37"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60E1F3B"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17.§3.3 Professional Service</w:t>
      </w:r>
      <w:r w:rsidRPr="00883A08" w:rsidR="00077A4E">
        <w:rPr>
          <w:rStyle w:val="Heading3Char"/>
          <w:rFonts w:asciiTheme="minorHAnsi" w:hAnsiTheme="minorHAnsi" w:cstheme="minorHAnsi"/>
          <w:b w:val="0"/>
          <w:bCs w:val="0"/>
          <w:sz w:val="28"/>
          <w:szCs w:val="28"/>
        </w:rPr>
        <w:fldChar w:fldCharType="begin"/>
      </w:r>
      <w:r w:rsidRPr="00883A08" w:rsidR="00077A4E">
        <w:rPr>
          <w:rStyle w:val="Heading3Char"/>
          <w:rFonts w:asciiTheme="minorHAnsi" w:hAnsiTheme="minorHAnsi" w:cstheme="minorHAnsi"/>
          <w:b w:val="0"/>
          <w:bCs w:val="0"/>
          <w:sz w:val="28"/>
          <w:szCs w:val="28"/>
        </w:rPr>
        <w:instrText xml:space="preserve"> XE "</w:instrText>
      </w:r>
      <w:r w:rsidRPr="00883A08" w:rsidR="004D30FC">
        <w:rPr>
          <w:rStyle w:val="Heading3Char"/>
          <w:rFonts w:asciiTheme="minorHAnsi" w:hAnsiTheme="minorHAnsi" w:cstheme="minorHAnsi"/>
          <w:b w:val="0"/>
          <w:bCs w:val="0"/>
          <w:sz w:val="28"/>
          <w:szCs w:val="28"/>
        </w:rPr>
        <w:instrText xml:space="preserve">Tenure:Judgmental </w:instrText>
      </w:r>
      <w:r w:rsidRPr="00883A08" w:rsidR="00282FCF">
        <w:rPr>
          <w:rStyle w:val="Heading3Char"/>
          <w:rFonts w:asciiTheme="minorHAnsi" w:hAnsiTheme="minorHAnsi" w:cstheme="minorHAnsi"/>
          <w:b w:val="0"/>
          <w:bCs w:val="0"/>
          <w:sz w:val="28"/>
          <w:szCs w:val="28"/>
        </w:rPr>
        <w:instrText>C</w:instrText>
      </w:r>
      <w:r w:rsidRPr="00883A08" w:rsidR="004D30FC">
        <w:rPr>
          <w:rStyle w:val="Heading3Char"/>
          <w:rFonts w:asciiTheme="minorHAnsi" w:hAnsiTheme="minorHAnsi" w:cstheme="minorHAnsi"/>
          <w:b w:val="0"/>
          <w:bCs w:val="0"/>
          <w:sz w:val="28"/>
          <w:szCs w:val="28"/>
        </w:rPr>
        <w:instrText>riteria</w:instrText>
      </w:r>
      <w:r w:rsidRPr="00883A08" w:rsidR="00282FCF">
        <w:rPr>
          <w:rStyle w:val="Heading3Char"/>
          <w:rFonts w:asciiTheme="minorHAnsi" w:hAnsiTheme="minorHAnsi" w:cstheme="minorHAnsi"/>
          <w:b w:val="0"/>
          <w:bCs w:val="0"/>
          <w:sz w:val="28"/>
          <w:szCs w:val="28"/>
        </w:rPr>
        <w:instrText>:</w:instrText>
      </w:r>
      <w:r w:rsidRPr="00883A08" w:rsidR="004D30FC">
        <w:rPr>
          <w:rStyle w:val="Heading3Char"/>
          <w:rFonts w:asciiTheme="minorHAnsi" w:hAnsiTheme="minorHAnsi" w:cstheme="minorHAnsi"/>
          <w:b w:val="0"/>
          <w:bCs w:val="0"/>
          <w:sz w:val="28"/>
          <w:szCs w:val="28"/>
        </w:rPr>
        <w:instrText xml:space="preserve"> </w:instrText>
      </w:r>
      <w:r w:rsidRPr="00883A08" w:rsidR="00282FCF">
        <w:rPr>
          <w:rStyle w:val="Heading3Char"/>
          <w:rFonts w:asciiTheme="minorHAnsi" w:hAnsiTheme="minorHAnsi" w:cstheme="minorHAnsi"/>
          <w:b w:val="0"/>
          <w:bCs w:val="0"/>
          <w:sz w:val="28"/>
          <w:szCs w:val="28"/>
        </w:rPr>
        <w:instrText>P</w:instrText>
      </w:r>
      <w:r w:rsidRPr="00883A08" w:rsidR="00077A4E">
        <w:rPr>
          <w:rStyle w:val="Heading3Char"/>
          <w:rFonts w:asciiTheme="minorHAnsi" w:hAnsiTheme="minorHAnsi" w:cstheme="minorHAnsi"/>
          <w:b w:val="0"/>
          <w:bCs w:val="0"/>
          <w:sz w:val="28"/>
          <w:szCs w:val="28"/>
        </w:rPr>
        <w:instrText xml:space="preserve">rofessional </w:instrText>
      </w:r>
      <w:r w:rsidRPr="00883A08" w:rsidR="00282FCF">
        <w:rPr>
          <w:rStyle w:val="Heading3Char"/>
          <w:rFonts w:asciiTheme="minorHAnsi" w:hAnsiTheme="minorHAnsi" w:cstheme="minorHAnsi"/>
          <w:b w:val="0"/>
          <w:bCs w:val="0"/>
          <w:sz w:val="28"/>
          <w:szCs w:val="28"/>
        </w:rPr>
        <w:instrText>S</w:instrText>
      </w:r>
      <w:r w:rsidRPr="00883A08" w:rsidR="00077A4E">
        <w:rPr>
          <w:rStyle w:val="Heading3Char"/>
          <w:rFonts w:asciiTheme="minorHAnsi" w:hAnsiTheme="minorHAnsi" w:cstheme="minorHAnsi"/>
          <w:b w:val="0"/>
          <w:bCs w:val="0"/>
          <w:sz w:val="28"/>
          <w:szCs w:val="28"/>
        </w:rPr>
        <w:instrText xml:space="preserve">ervice" </w:instrText>
      </w:r>
      <w:r w:rsidRPr="00883A08" w:rsidR="00077A4E">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The knowledge and skills of the faculty constitute a resource to the community, region, state, and nation in the name of the </w:t>
      </w:r>
      <w:r w:rsidRPr="005D441D">
        <w:rPr>
          <w:rFonts w:asciiTheme="minorHAnsi" w:hAnsiTheme="minorHAnsi" w:cstheme="minorHAnsi"/>
          <w:sz w:val="28"/>
          <w:szCs w:val="28"/>
        </w:rPr>
        <w:t>University. Faculty service to academic units, colleges, the Faculty Senate, the University, and the Chapter</w:t>
      </w:r>
      <w:r w:rsidRPr="005D441D" w:rsidR="008742D7">
        <w:rPr>
          <w:rFonts w:asciiTheme="minorHAnsi" w:hAnsiTheme="minorHAnsi" w:cstheme="minorHAnsi"/>
          <w:sz w:val="28"/>
          <w:szCs w:val="28"/>
        </w:rPr>
        <w:fldChar w:fldCharType="begin"/>
      </w:r>
      <w:r w:rsidRPr="005D441D" w:rsidR="008742D7">
        <w:rPr>
          <w:rFonts w:asciiTheme="minorHAnsi" w:hAnsiTheme="minorHAnsi" w:cstheme="minorHAnsi"/>
          <w:sz w:val="28"/>
          <w:szCs w:val="28"/>
        </w:rPr>
        <w:instrText xml:space="preserve"> XE "</w:instrText>
      </w:r>
      <w:r w:rsidRPr="005D441D" w:rsidR="008742D7">
        <w:rPr>
          <w:rFonts w:asciiTheme="minorHAnsi" w:hAnsiTheme="minorHAnsi" w:cstheme="minorHAnsi"/>
          <w:b/>
          <w:sz w:val="28"/>
          <w:szCs w:val="28"/>
        </w:rPr>
        <w:instrText>Chapter:</w:instrText>
      </w:r>
      <w:r w:rsidRPr="005D441D" w:rsidR="008742D7">
        <w:rPr>
          <w:rFonts w:asciiTheme="minorHAnsi" w:hAnsiTheme="minorHAnsi" w:cstheme="minorHAnsi"/>
          <w:sz w:val="28"/>
          <w:szCs w:val="28"/>
        </w:rPr>
        <w:instrText xml:space="preserve">Professional </w:instrText>
      </w:r>
      <w:r w:rsidRPr="005D441D" w:rsidR="00282FCF">
        <w:rPr>
          <w:rFonts w:asciiTheme="minorHAnsi" w:hAnsiTheme="minorHAnsi" w:cstheme="minorHAnsi"/>
          <w:sz w:val="28"/>
          <w:szCs w:val="28"/>
        </w:rPr>
        <w:instrText>S</w:instrText>
      </w:r>
      <w:r w:rsidRPr="005D441D" w:rsidR="008742D7">
        <w:rPr>
          <w:rFonts w:asciiTheme="minorHAnsi" w:hAnsiTheme="minorHAnsi" w:cstheme="minorHAnsi"/>
          <w:sz w:val="28"/>
          <w:szCs w:val="28"/>
        </w:rPr>
        <w:instrText xml:space="preserve">ervice" </w:instrText>
      </w:r>
      <w:r w:rsidRPr="005D441D" w:rsidR="008742D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provides these skills and abilities for professional and academic accreditation, and University governance and planning. Professionally relevant service in any of these venues, both inside and outside of the institution, shall be an important consideration for granting tenure.</w:t>
      </w:r>
    </w:p>
    <w:p w:rsidRPr="005D441D" w:rsidR="009413F2" w:rsidP="005D441D" w:rsidRDefault="009413F2" w14:paraId="16D11D30"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F596C90"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17.§3.4 Professional Conduct</w:t>
      </w:r>
      <w:r w:rsidRPr="00883A08" w:rsidR="003565F2">
        <w:rPr>
          <w:rStyle w:val="Heading3Char"/>
          <w:rFonts w:asciiTheme="minorHAnsi" w:hAnsiTheme="minorHAnsi" w:cstheme="minorHAnsi"/>
          <w:b w:val="0"/>
          <w:bCs w:val="0"/>
          <w:sz w:val="28"/>
          <w:szCs w:val="28"/>
        </w:rPr>
        <w:fldChar w:fldCharType="begin"/>
      </w:r>
      <w:r w:rsidRPr="00883A08" w:rsidR="003565F2">
        <w:rPr>
          <w:rStyle w:val="Heading3Char"/>
          <w:rFonts w:asciiTheme="minorHAnsi" w:hAnsiTheme="minorHAnsi" w:cstheme="minorHAnsi"/>
          <w:b w:val="0"/>
          <w:bCs w:val="0"/>
          <w:sz w:val="28"/>
          <w:szCs w:val="28"/>
        </w:rPr>
        <w:instrText xml:space="preserve"> XE "Professional Conduct" </w:instrText>
      </w:r>
      <w:r w:rsidRPr="00883A08" w:rsidR="003565F2">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883A08" w:rsidR="00077A4E">
        <w:rPr>
          <w:rFonts w:asciiTheme="minorHAnsi" w:hAnsiTheme="minorHAnsi" w:cstheme="minorHAnsi"/>
          <w:b/>
          <w:bCs/>
          <w:i/>
          <w:sz w:val="28"/>
          <w:szCs w:val="28"/>
        </w:rPr>
        <w:fldChar w:fldCharType="begin"/>
      </w:r>
      <w:r w:rsidRPr="00883A08" w:rsidR="00077A4E">
        <w:rPr>
          <w:rFonts w:asciiTheme="minorHAnsi" w:hAnsiTheme="minorHAnsi" w:cstheme="minorHAnsi"/>
          <w:b/>
          <w:bCs/>
          <w:sz w:val="28"/>
          <w:szCs w:val="28"/>
        </w:rPr>
        <w:instrText xml:space="preserve"> XE "Tenure:</w:instrText>
      </w:r>
      <w:r w:rsidRPr="00883A08" w:rsidR="004D30FC">
        <w:rPr>
          <w:rFonts w:asciiTheme="minorHAnsi" w:hAnsiTheme="minorHAnsi" w:cstheme="minorHAnsi"/>
          <w:b/>
          <w:bCs/>
          <w:sz w:val="28"/>
          <w:szCs w:val="28"/>
        </w:rPr>
        <w:instrText xml:space="preserve">Judgmental </w:instrText>
      </w:r>
      <w:r w:rsidRPr="00883A08" w:rsidR="00282FCF">
        <w:rPr>
          <w:rFonts w:asciiTheme="minorHAnsi" w:hAnsiTheme="minorHAnsi" w:cstheme="minorHAnsi"/>
          <w:b/>
          <w:bCs/>
          <w:sz w:val="28"/>
          <w:szCs w:val="28"/>
        </w:rPr>
        <w:instrText>C</w:instrText>
      </w:r>
      <w:r w:rsidRPr="00883A08" w:rsidR="004D30FC">
        <w:rPr>
          <w:rFonts w:asciiTheme="minorHAnsi" w:hAnsiTheme="minorHAnsi" w:cstheme="minorHAnsi"/>
          <w:b/>
          <w:bCs/>
          <w:sz w:val="28"/>
          <w:szCs w:val="28"/>
        </w:rPr>
        <w:instrText>riteria</w:instrText>
      </w:r>
      <w:r w:rsidRPr="00883A08" w:rsidR="00282FCF">
        <w:rPr>
          <w:rFonts w:asciiTheme="minorHAnsi" w:hAnsiTheme="minorHAnsi" w:cstheme="minorHAnsi"/>
          <w:b/>
          <w:bCs/>
          <w:sz w:val="28"/>
          <w:szCs w:val="28"/>
        </w:rPr>
        <w:instrText>:</w:instrText>
      </w:r>
      <w:r w:rsidRPr="00883A08" w:rsidR="004D30FC">
        <w:rPr>
          <w:rFonts w:asciiTheme="minorHAnsi" w:hAnsiTheme="minorHAnsi" w:cstheme="minorHAnsi"/>
          <w:b/>
          <w:bCs/>
          <w:sz w:val="28"/>
          <w:szCs w:val="28"/>
        </w:rPr>
        <w:instrText xml:space="preserve"> </w:instrText>
      </w:r>
      <w:r w:rsidRPr="00883A08" w:rsidR="00282FCF">
        <w:rPr>
          <w:rFonts w:asciiTheme="minorHAnsi" w:hAnsiTheme="minorHAnsi" w:cstheme="minorHAnsi"/>
          <w:b/>
          <w:bCs/>
          <w:sz w:val="28"/>
          <w:szCs w:val="28"/>
        </w:rPr>
        <w:instrText>P</w:instrText>
      </w:r>
      <w:r w:rsidRPr="00883A08" w:rsidR="00077A4E">
        <w:rPr>
          <w:rFonts w:asciiTheme="minorHAnsi" w:hAnsiTheme="minorHAnsi" w:cstheme="minorHAnsi"/>
          <w:b/>
          <w:bCs/>
          <w:sz w:val="28"/>
          <w:szCs w:val="28"/>
        </w:rPr>
        <w:instrText xml:space="preserve">rofessional </w:instrText>
      </w:r>
      <w:r w:rsidRPr="00883A08" w:rsidR="00282FCF">
        <w:rPr>
          <w:rFonts w:asciiTheme="minorHAnsi" w:hAnsiTheme="minorHAnsi" w:cstheme="minorHAnsi"/>
          <w:b/>
          <w:bCs/>
          <w:sz w:val="28"/>
          <w:szCs w:val="28"/>
        </w:rPr>
        <w:instrText>C</w:instrText>
      </w:r>
      <w:r w:rsidRPr="00883A08" w:rsidR="00077A4E">
        <w:rPr>
          <w:rFonts w:asciiTheme="minorHAnsi" w:hAnsiTheme="minorHAnsi" w:cstheme="minorHAnsi"/>
          <w:b/>
          <w:bCs/>
          <w:sz w:val="28"/>
          <w:szCs w:val="28"/>
        </w:rPr>
        <w:instrText xml:space="preserve">onduct" </w:instrText>
      </w:r>
      <w:r w:rsidRPr="00883A08" w:rsidR="00077A4E">
        <w:rPr>
          <w:rFonts w:asciiTheme="minorHAnsi" w:hAnsiTheme="minorHAnsi" w:cstheme="minorHAnsi"/>
          <w:b/>
          <w:bCs/>
          <w:i/>
          <w:sz w:val="28"/>
          <w:szCs w:val="28"/>
        </w:rPr>
        <w:fldChar w:fldCharType="end"/>
      </w:r>
      <w:r w:rsidRPr="005D441D">
        <w:rPr>
          <w:rFonts w:asciiTheme="minorHAnsi" w:hAnsiTheme="minorHAnsi" w:cstheme="minorHAnsi"/>
          <w:sz w:val="28"/>
          <w:szCs w:val="28"/>
        </w:rPr>
        <w:t xml:space="preserve"> The standards of Professional Conduct as delineated in Article 21 of this Agreement may be considered in evaluating the three areas of performance.</w:t>
      </w:r>
    </w:p>
    <w:p w:rsidRPr="005D441D" w:rsidR="009413F2" w:rsidP="005D441D" w:rsidRDefault="009413F2" w14:paraId="54A6BE02"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BD42992"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17.§3.5 Additional Judgmental Criteria.</w:t>
      </w:r>
      <w:r w:rsidRPr="00883A08" w:rsidR="00077A4E">
        <w:rPr>
          <w:rStyle w:val="Heading3Char"/>
          <w:rFonts w:asciiTheme="minorHAnsi" w:hAnsiTheme="minorHAnsi" w:cstheme="minorHAnsi"/>
          <w:b w:val="0"/>
          <w:bCs w:val="0"/>
          <w:sz w:val="28"/>
          <w:szCs w:val="28"/>
        </w:rPr>
        <w:fldChar w:fldCharType="begin"/>
      </w:r>
      <w:r w:rsidRPr="00883A08" w:rsidR="00077A4E">
        <w:rPr>
          <w:rStyle w:val="Heading3Char"/>
          <w:rFonts w:asciiTheme="minorHAnsi" w:hAnsiTheme="minorHAnsi" w:cstheme="minorHAnsi"/>
          <w:b w:val="0"/>
          <w:bCs w:val="0"/>
          <w:sz w:val="28"/>
          <w:szCs w:val="28"/>
        </w:rPr>
        <w:instrText xml:space="preserve"> XE "Tenure:</w:instrText>
      </w:r>
      <w:r w:rsidRPr="00883A08" w:rsidR="004D30FC">
        <w:rPr>
          <w:rStyle w:val="Heading3Char"/>
          <w:rFonts w:asciiTheme="minorHAnsi" w:hAnsiTheme="minorHAnsi" w:cstheme="minorHAnsi"/>
          <w:b w:val="0"/>
          <w:bCs w:val="0"/>
          <w:sz w:val="28"/>
          <w:szCs w:val="28"/>
        </w:rPr>
        <w:instrText xml:space="preserve">Judgmental </w:instrText>
      </w:r>
      <w:r w:rsidRPr="00883A08" w:rsidR="00282FCF">
        <w:rPr>
          <w:rStyle w:val="Heading3Char"/>
          <w:rFonts w:asciiTheme="minorHAnsi" w:hAnsiTheme="minorHAnsi" w:cstheme="minorHAnsi"/>
          <w:b w:val="0"/>
          <w:bCs w:val="0"/>
          <w:sz w:val="28"/>
          <w:szCs w:val="28"/>
        </w:rPr>
        <w:instrText>C</w:instrText>
      </w:r>
      <w:r w:rsidRPr="00883A08" w:rsidR="004D30FC">
        <w:rPr>
          <w:rStyle w:val="Heading3Char"/>
          <w:rFonts w:asciiTheme="minorHAnsi" w:hAnsiTheme="minorHAnsi" w:cstheme="minorHAnsi"/>
          <w:b w:val="0"/>
          <w:bCs w:val="0"/>
          <w:sz w:val="28"/>
          <w:szCs w:val="28"/>
        </w:rPr>
        <w:instrText>riteria</w:instrText>
      </w:r>
      <w:r w:rsidRPr="00883A08" w:rsidR="00282FCF">
        <w:rPr>
          <w:rStyle w:val="Heading3Char"/>
          <w:rFonts w:asciiTheme="minorHAnsi" w:hAnsiTheme="minorHAnsi" w:cstheme="minorHAnsi"/>
          <w:b w:val="0"/>
          <w:bCs w:val="0"/>
          <w:sz w:val="28"/>
          <w:szCs w:val="28"/>
        </w:rPr>
        <w:instrText>:</w:instrText>
      </w:r>
      <w:r w:rsidRPr="00883A08" w:rsidR="004D30FC">
        <w:rPr>
          <w:rStyle w:val="Heading3Char"/>
          <w:rFonts w:asciiTheme="minorHAnsi" w:hAnsiTheme="minorHAnsi" w:cstheme="minorHAnsi"/>
          <w:b w:val="0"/>
          <w:bCs w:val="0"/>
          <w:sz w:val="28"/>
          <w:szCs w:val="28"/>
        </w:rPr>
        <w:instrText xml:space="preserve"> </w:instrText>
      </w:r>
      <w:r w:rsidRPr="00883A08" w:rsidR="00282FCF">
        <w:rPr>
          <w:rStyle w:val="Heading3Char"/>
          <w:rFonts w:asciiTheme="minorHAnsi" w:hAnsiTheme="minorHAnsi" w:cstheme="minorHAnsi"/>
          <w:b w:val="0"/>
          <w:bCs w:val="0"/>
          <w:sz w:val="28"/>
          <w:szCs w:val="28"/>
        </w:rPr>
        <w:instrText>A</w:instrText>
      </w:r>
      <w:r w:rsidRPr="00883A08" w:rsidR="00077A4E">
        <w:rPr>
          <w:rStyle w:val="Heading3Char"/>
          <w:rFonts w:asciiTheme="minorHAnsi" w:hAnsiTheme="minorHAnsi" w:cstheme="minorHAnsi"/>
          <w:b w:val="0"/>
          <w:bCs w:val="0"/>
          <w:sz w:val="28"/>
          <w:szCs w:val="28"/>
        </w:rPr>
        <w:instrText xml:space="preserve">dditional </w:instrText>
      </w:r>
      <w:r w:rsidRPr="00883A08" w:rsidR="00282FCF">
        <w:rPr>
          <w:rStyle w:val="Heading3Char"/>
          <w:rFonts w:asciiTheme="minorHAnsi" w:hAnsiTheme="minorHAnsi" w:cstheme="minorHAnsi"/>
          <w:b w:val="0"/>
          <w:bCs w:val="0"/>
          <w:sz w:val="28"/>
          <w:szCs w:val="28"/>
        </w:rPr>
        <w:instrText>J</w:instrText>
      </w:r>
      <w:r w:rsidRPr="00883A08" w:rsidR="00077A4E">
        <w:rPr>
          <w:rStyle w:val="Heading3Char"/>
          <w:rFonts w:asciiTheme="minorHAnsi" w:hAnsiTheme="minorHAnsi" w:cstheme="minorHAnsi"/>
          <w:b w:val="0"/>
          <w:bCs w:val="0"/>
          <w:sz w:val="28"/>
          <w:szCs w:val="28"/>
        </w:rPr>
        <w:instrText xml:space="preserve">udgmental </w:instrText>
      </w:r>
      <w:r w:rsidRPr="00883A08" w:rsidR="00282FCF">
        <w:rPr>
          <w:rStyle w:val="Heading3Char"/>
          <w:rFonts w:asciiTheme="minorHAnsi" w:hAnsiTheme="minorHAnsi" w:cstheme="minorHAnsi"/>
          <w:b w:val="0"/>
          <w:bCs w:val="0"/>
          <w:sz w:val="28"/>
          <w:szCs w:val="28"/>
        </w:rPr>
        <w:instrText>C</w:instrText>
      </w:r>
      <w:r w:rsidRPr="00883A08" w:rsidR="00077A4E">
        <w:rPr>
          <w:rStyle w:val="Heading3Char"/>
          <w:rFonts w:asciiTheme="minorHAnsi" w:hAnsiTheme="minorHAnsi" w:cstheme="minorHAnsi"/>
          <w:b w:val="0"/>
          <w:bCs w:val="0"/>
          <w:sz w:val="28"/>
          <w:szCs w:val="28"/>
        </w:rPr>
        <w:instrText xml:space="preserve">riteria" </w:instrText>
      </w:r>
      <w:r w:rsidRPr="00883A08" w:rsidR="00077A4E">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 xml:space="preserve"> </w:t>
      </w:r>
      <w:r w:rsidRPr="005D441D">
        <w:rPr>
          <w:rFonts w:asciiTheme="minorHAnsi" w:hAnsiTheme="minorHAnsi" w:cstheme="minorHAnsi"/>
          <w:sz w:val="28"/>
          <w:szCs w:val="28"/>
        </w:rPr>
        <w:t>If departments wish to propose additional or more particular judgmental criteria, they shall be developed in accordance with the procedures employed in establishing the Department Policy Statement. If approved, such additional criteria will be official department policy and shall become part of the Department Policy Statement.</w:t>
      </w:r>
    </w:p>
    <w:p w:rsidRPr="005D441D" w:rsidR="009413F2" w:rsidP="005D441D" w:rsidRDefault="009413F2" w14:paraId="354B8D86"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2E810C19"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17.§3.6 Interpretation of Judgmental Criteria</w:t>
      </w:r>
      <w:r w:rsidRPr="00883A08" w:rsidR="00077A4E">
        <w:rPr>
          <w:rStyle w:val="Heading3Char"/>
          <w:rFonts w:asciiTheme="minorHAnsi" w:hAnsiTheme="minorHAnsi" w:cstheme="minorHAnsi"/>
          <w:b w:val="0"/>
          <w:bCs w:val="0"/>
          <w:sz w:val="28"/>
          <w:szCs w:val="28"/>
        </w:rPr>
        <w:fldChar w:fldCharType="begin"/>
      </w:r>
      <w:r w:rsidRPr="00883A08" w:rsidR="00077A4E">
        <w:rPr>
          <w:rStyle w:val="Heading3Char"/>
          <w:rFonts w:asciiTheme="minorHAnsi" w:hAnsiTheme="minorHAnsi" w:cstheme="minorHAnsi"/>
          <w:b w:val="0"/>
          <w:bCs w:val="0"/>
          <w:sz w:val="28"/>
          <w:szCs w:val="28"/>
        </w:rPr>
        <w:instrText xml:space="preserve"> XE "Tenure:</w:instrText>
      </w:r>
      <w:r w:rsidRPr="00883A08" w:rsidR="004D30FC">
        <w:rPr>
          <w:rStyle w:val="Heading3Char"/>
          <w:rFonts w:asciiTheme="minorHAnsi" w:hAnsiTheme="minorHAnsi" w:cstheme="minorHAnsi"/>
          <w:b w:val="0"/>
          <w:bCs w:val="0"/>
          <w:sz w:val="28"/>
          <w:szCs w:val="28"/>
        </w:rPr>
        <w:instrText xml:space="preserve">Judgmental </w:instrText>
      </w:r>
      <w:r w:rsidRPr="00883A08" w:rsidR="00282FCF">
        <w:rPr>
          <w:rStyle w:val="Heading3Char"/>
          <w:rFonts w:asciiTheme="minorHAnsi" w:hAnsiTheme="minorHAnsi" w:cstheme="minorHAnsi"/>
          <w:b w:val="0"/>
          <w:bCs w:val="0"/>
          <w:sz w:val="28"/>
          <w:szCs w:val="28"/>
        </w:rPr>
        <w:instrText>C</w:instrText>
      </w:r>
      <w:r w:rsidRPr="00883A08" w:rsidR="004D30FC">
        <w:rPr>
          <w:rStyle w:val="Heading3Char"/>
          <w:rFonts w:asciiTheme="minorHAnsi" w:hAnsiTheme="minorHAnsi" w:cstheme="minorHAnsi"/>
          <w:b w:val="0"/>
          <w:bCs w:val="0"/>
          <w:sz w:val="28"/>
          <w:szCs w:val="28"/>
        </w:rPr>
        <w:instrText>riteria</w:instrText>
      </w:r>
      <w:r w:rsidRPr="00883A08" w:rsidR="00282FCF">
        <w:rPr>
          <w:rStyle w:val="Heading3Char"/>
          <w:rFonts w:asciiTheme="minorHAnsi" w:hAnsiTheme="minorHAnsi" w:cstheme="minorHAnsi"/>
          <w:b w:val="0"/>
          <w:bCs w:val="0"/>
          <w:sz w:val="28"/>
          <w:szCs w:val="28"/>
        </w:rPr>
        <w:instrText>:</w:instrText>
      </w:r>
      <w:r w:rsidRPr="00883A08" w:rsidR="004D30FC">
        <w:rPr>
          <w:rStyle w:val="Heading3Char"/>
          <w:rFonts w:asciiTheme="minorHAnsi" w:hAnsiTheme="minorHAnsi" w:cstheme="minorHAnsi"/>
          <w:b w:val="0"/>
          <w:bCs w:val="0"/>
          <w:sz w:val="28"/>
          <w:szCs w:val="28"/>
        </w:rPr>
        <w:instrText xml:space="preserve"> </w:instrText>
      </w:r>
      <w:r w:rsidRPr="00883A08" w:rsidR="00282FCF">
        <w:rPr>
          <w:rStyle w:val="Heading3Char"/>
          <w:rFonts w:asciiTheme="minorHAnsi" w:hAnsiTheme="minorHAnsi" w:cstheme="minorHAnsi"/>
          <w:b w:val="0"/>
          <w:bCs w:val="0"/>
          <w:sz w:val="28"/>
          <w:szCs w:val="28"/>
        </w:rPr>
        <w:instrText>I</w:instrText>
      </w:r>
      <w:r w:rsidRPr="00883A08" w:rsidR="004D30FC">
        <w:rPr>
          <w:rStyle w:val="Heading3Char"/>
          <w:rFonts w:asciiTheme="minorHAnsi" w:hAnsiTheme="minorHAnsi" w:cstheme="minorHAnsi"/>
          <w:b w:val="0"/>
          <w:bCs w:val="0"/>
          <w:sz w:val="28"/>
          <w:szCs w:val="28"/>
        </w:rPr>
        <w:instrText>nterpretation</w:instrText>
      </w:r>
      <w:r w:rsidRPr="00883A08" w:rsidR="00077A4E">
        <w:rPr>
          <w:rStyle w:val="Heading3Char"/>
          <w:rFonts w:asciiTheme="minorHAnsi" w:hAnsiTheme="minorHAnsi" w:cstheme="minorHAnsi"/>
          <w:b w:val="0"/>
          <w:bCs w:val="0"/>
          <w:sz w:val="28"/>
          <w:szCs w:val="28"/>
        </w:rPr>
        <w:instrText xml:space="preserve"> of </w:instrText>
      </w:r>
      <w:r w:rsidRPr="00883A08" w:rsidR="00282FCF">
        <w:rPr>
          <w:rStyle w:val="Heading3Char"/>
          <w:rFonts w:asciiTheme="minorHAnsi" w:hAnsiTheme="minorHAnsi" w:cstheme="minorHAnsi"/>
          <w:b w:val="0"/>
          <w:bCs w:val="0"/>
          <w:sz w:val="28"/>
          <w:szCs w:val="28"/>
        </w:rPr>
        <w:instrText>C</w:instrText>
      </w:r>
      <w:r w:rsidRPr="00883A08" w:rsidR="00077A4E">
        <w:rPr>
          <w:rStyle w:val="Heading3Char"/>
          <w:rFonts w:asciiTheme="minorHAnsi" w:hAnsiTheme="minorHAnsi" w:cstheme="minorHAnsi"/>
          <w:b w:val="0"/>
          <w:bCs w:val="0"/>
          <w:sz w:val="28"/>
          <w:szCs w:val="28"/>
        </w:rPr>
        <w:instrText xml:space="preserve">riteria" </w:instrText>
      </w:r>
      <w:r w:rsidRPr="00883A08" w:rsidR="00077A4E">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No single statement of criteria can be sufficient for all academic units and disciplines within the University. Each academic unit, through its Department Policy Statement, must interpret and apply these judgmental criteria by the currently prevailing standards of the relevant field/discipline/profession. Departments without an approved tenure policy interpreting judgmental criteria will have their applications for tenure evaluated by faculty committees</w:t>
      </w:r>
      <w:r w:rsidRPr="005D441D" w:rsidR="00FE1905">
        <w:rPr>
          <w:rFonts w:asciiTheme="minorHAnsi" w:hAnsiTheme="minorHAnsi" w:cstheme="minorHAnsi"/>
          <w:sz w:val="28"/>
          <w:szCs w:val="28"/>
        </w:rPr>
        <w:fldChar w:fldCharType="begin"/>
      </w:r>
      <w:r w:rsidRPr="005D441D" w:rsidR="00FE1905">
        <w:rPr>
          <w:rFonts w:asciiTheme="minorHAnsi" w:hAnsiTheme="minorHAnsi" w:cstheme="minorHAnsi"/>
          <w:sz w:val="28"/>
          <w:szCs w:val="28"/>
        </w:rPr>
        <w:instrText xml:space="preserve"> XE "</w:instrText>
      </w:r>
      <w:r w:rsidRPr="005D441D" w:rsidR="00FE1905">
        <w:rPr>
          <w:rFonts w:asciiTheme="minorHAnsi" w:hAnsiTheme="minorHAnsi" w:cstheme="minorHAnsi"/>
          <w:b/>
          <w:sz w:val="28"/>
          <w:szCs w:val="28"/>
        </w:rPr>
        <w:instrText>Committees:</w:instrText>
      </w:r>
      <w:r w:rsidRPr="005D441D" w:rsidR="00FE1905">
        <w:rPr>
          <w:rFonts w:asciiTheme="minorHAnsi" w:hAnsiTheme="minorHAnsi" w:cstheme="minorHAnsi"/>
          <w:sz w:val="28"/>
          <w:szCs w:val="28"/>
        </w:rPr>
        <w:instrText xml:space="preserve">Tenure" </w:instrText>
      </w:r>
      <w:r w:rsidRPr="005D441D" w:rsidR="00FE1905">
        <w:rPr>
          <w:rFonts w:asciiTheme="minorHAnsi" w:hAnsiTheme="minorHAnsi" w:cstheme="minorHAnsi"/>
          <w:sz w:val="28"/>
          <w:szCs w:val="28"/>
        </w:rPr>
        <w:fldChar w:fldCharType="end"/>
      </w:r>
      <w:r w:rsidRPr="005D441D">
        <w:rPr>
          <w:rFonts w:asciiTheme="minorHAnsi" w:hAnsiTheme="minorHAnsi" w:cstheme="minorHAnsi"/>
          <w:sz w:val="28"/>
          <w:szCs w:val="28"/>
        </w:rPr>
        <w:t xml:space="preserve"> and administrators </w:t>
      </w:r>
      <w:proofErr w:type="gramStart"/>
      <w:r w:rsidRPr="005D441D">
        <w:rPr>
          <w:rFonts w:asciiTheme="minorHAnsi" w:hAnsiTheme="minorHAnsi" w:cstheme="minorHAnsi"/>
          <w:sz w:val="28"/>
          <w:szCs w:val="28"/>
        </w:rPr>
        <w:t>on the basis of</w:t>
      </w:r>
      <w:proofErr w:type="gramEnd"/>
      <w:r w:rsidRPr="005D441D">
        <w:rPr>
          <w:rFonts w:asciiTheme="minorHAnsi" w:hAnsiTheme="minorHAnsi" w:cstheme="minorHAnsi"/>
          <w:sz w:val="28"/>
          <w:szCs w:val="28"/>
        </w:rPr>
        <w:t xml:space="preserve"> the general meanings attributed to these criteria.</w:t>
      </w:r>
    </w:p>
    <w:p w:rsidRPr="005D441D" w:rsidR="009413F2" w:rsidP="005D441D" w:rsidRDefault="009413F2" w14:paraId="27B9DA53"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FF96152"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17.§3.7 Application of the University Standards for Tenure</w:t>
      </w:r>
      <w:r w:rsidRPr="00883A08" w:rsidR="00077A4E">
        <w:rPr>
          <w:rStyle w:val="Heading3Char"/>
          <w:rFonts w:asciiTheme="minorHAnsi" w:hAnsiTheme="minorHAnsi" w:cstheme="minorHAnsi"/>
          <w:b w:val="0"/>
          <w:bCs w:val="0"/>
          <w:sz w:val="28"/>
          <w:szCs w:val="28"/>
        </w:rPr>
        <w:fldChar w:fldCharType="begin"/>
      </w:r>
      <w:r w:rsidRPr="00883A08" w:rsidR="00077A4E">
        <w:rPr>
          <w:rStyle w:val="Heading3Char"/>
          <w:rFonts w:asciiTheme="minorHAnsi" w:hAnsiTheme="minorHAnsi" w:cstheme="minorHAnsi"/>
          <w:b w:val="0"/>
          <w:bCs w:val="0"/>
          <w:sz w:val="28"/>
          <w:szCs w:val="28"/>
        </w:rPr>
        <w:instrText xml:space="preserve"> XE "Tenure:</w:instrText>
      </w:r>
      <w:r w:rsidRPr="00883A08" w:rsidR="00F013F2">
        <w:rPr>
          <w:rStyle w:val="Heading3Char"/>
          <w:rFonts w:asciiTheme="minorHAnsi" w:hAnsiTheme="minorHAnsi" w:cstheme="minorHAnsi"/>
          <w:b w:val="0"/>
          <w:bCs w:val="0"/>
          <w:sz w:val="28"/>
          <w:szCs w:val="28"/>
        </w:rPr>
        <w:instrText xml:space="preserve"> Judgmental </w:instrText>
      </w:r>
      <w:r w:rsidRPr="00883A08" w:rsidR="00282FCF">
        <w:rPr>
          <w:rStyle w:val="Heading3Char"/>
          <w:rFonts w:asciiTheme="minorHAnsi" w:hAnsiTheme="minorHAnsi" w:cstheme="minorHAnsi"/>
          <w:b w:val="0"/>
          <w:bCs w:val="0"/>
          <w:sz w:val="28"/>
          <w:szCs w:val="28"/>
        </w:rPr>
        <w:instrText>C</w:instrText>
      </w:r>
      <w:r w:rsidRPr="00883A08" w:rsidR="00F013F2">
        <w:rPr>
          <w:rStyle w:val="Heading3Char"/>
          <w:rFonts w:asciiTheme="minorHAnsi" w:hAnsiTheme="minorHAnsi" w:cstheme="minorHAnsi"/>
          <w:b w:val="0"/>
          <w:bCs w:val="0"/>
          <w:sz w:val="28"/>
          <w:szCs w:val="28"/>
        </w:rPr>
        <w:instrText>riteria</w:instrText>
      </w:r>
      <w:r w:rsidRPr="00883A08" w:rsidR="00282FCF">
        <w:rPr>
          <w:rStyle w:val="Heading3Char"/>
          <w:rFonts w:asciiTheme="minorHAnsi" w:hAnsiTheme="minorHAnsi" w:cstheme="minorHAnsi"/>
          <w:b w:val="0"/>
          <w:bCs w:val="0"/>
          <w:sz w:val="28"/>
          <w:szCs w:val="28"/>
        </w:rPr>
        <w:instrText>:</w:instrText>
      </w:r>
      <w:r w:rsidRPr="00883A08" w:rsidR="00F013F2">
        <w:rPr>
          <w:rStyle w:val="Heading3Char"/>
          <w:rFonts w:asciiTheme="minorHAnsi" w:hAnsiTheme="minorHAnsi" w:cstheme="minorHAnsi"/>
          <w:b w:val="0"/>
          <w:bCs w:val="0"/>
          <w:sz w:val="28"/>
          <w:szCs w:val="28"/>
        </w:rPr>
        <w:instrText xml:space="preserve"> </w:instrText>
      </w:r>
      <w:r w:rsidRPr="00883A08" w:rsidR="00282FCF">
        <w:rPr>
          <w:rStyle w:val="Heading3Char"/>
          <w:rFonts w:asciiTheme="minorHAnsi" w:hAnsiTheme="minorHAnsi" w:cstheme="minorHAnsi"/>
          <w:b w:val="0"/>
          <w:bCs w:val="0"/>
          <w:sz w:val="28"/>
          <w:szCs w:val="28"/>
        </w:rPr>
        <w:instrText>A</w:instrText>
      </w:r>
      <w:r w:rsidRPr="00883A08" w:rsidR="00077A4E">
        <w:rPr>
          <w:rStyle w:val="Heading3Char"/>
          <w:rFonts w:asciiTheme="minorHAnsi" w:hAnsiTheme="minorHAnsi" w:cstheme="minorHAnsi"/>
          <w:b w:val="0"/>
          <w:bCs w:val="0"/>
          <w:sz w:val="28"/>
          <w:szCs w:val="28"/>
        </w:rPr>
        <w:instrText xml:space="preserve">pplication of the University </w:instrText>
      </w:r>
      <w:r w:rsidRPr="00883A08" w:rsidR="00282FCF">
        <w:rPr>
          <w:rStyle w:val="Heading3Char"/>
          <w:rFonts w:asciiTheme="minorHAnsi" w:hAnsiTheme="minorHAnsi" w:cstheme="minorHAnsi"/>
          <w:b w:val="0"/>
          <w:bCs w:val="0"/>
          <w:sz w:val="28"/>
          <w:szCs w:val="28"/>
        </w:rPr>
        <w:instrText>S</w:instrText>
      </w:r>
      <w:r w:rsidRPr="00883A08" w:rsidR="00077A4E">
        <w:rPr>
          <w:rStyle w:val="Heading3Char"/>
          <w:rFonts w:asciiTheme="minorHAnsi" w:hAnsiTheme="minorHAnsi" w:cstheme="minorHAnsi"/>
          <w:b w:val="0"/>
          <w:bCs w:val="0"/>
          <w:sz w:val="28"/>
          <w:szCs w:val="28"/>
        </w:rPr>
        <w:instrText xml:space="preserve">tandards for </w:instrText>
      </w:r>
      <w:r w:rsidRPr="00883A08" w:rsidR="00282FCF">
        <w:rPr>
          <w:rStyle w:val="Heading3Char"/>
          <w:rFonts w:asciiTheme="minorHAnsi" w:hAnsiTheme="minorHAnsi" w:cstheme="minorHAnsi"/>
          <w:b w:val="0"/>
          <w:bCs w:val="0"/>
          <w:sz w:val="28"/>
          <w:szCs w:val="28"/>
        </w:rPr>
        <w:instrText>T</w:instrText>
      </w:r>
      <w:r w:rsidRPr="00883A08" w:rsidR="00077A4E">
        <w:rPr>
          <w:rStyle w:val="Heading3Char"/>
          <w:rFonts w:asciiTheme="minorHAnsi" w:hAnsiTheme="minorHAnsi" w:cstheme="minorHAnsi"/>
          <w:b w:val="0"/>
          <w:bCs w:val="0"/>
          <w:sz w:val="28"/>
          <w:szCs w:val="28"/>
        </w:rPr>
        <w:instrText xml:space="preserve">enure" </w:instrText>
      </w:r>
      <w:r w:rsidRPr="00883A08" w:rsidR="00077A4E">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sz w:val="28"/>
          <w:szCs w:val="28"/>
        </w:rPr>
        <w:t xml:space="preserve"> University standards for tenure assessment consist of academic performance and academic potential. Traditionally ranked candidates for tenure must be competent in academic performance and possess academic</w:t>
      </w:r>
      <w:r w:rsidRPr="005D441D" w:rsidR="00712C77">
        <w:rPr>
          <w:rFonts w:asciiTheme="minorHAnsi" w:hAnsiTheme="minorHAnsi" w:cstheme="minorHAnsi"/>
          <w:sz w:val="28"/>
          <w:szCs w:val="28"/>
        </w:rPr>
        <w:t xml:space="preserve"> </w:t>
      </w:r>
      <w:r w:rsidRPr="005D441D">
        <w:rPr>
          <w:rFonts w:asciiTheme="minorHAnsi" w:hAnsiTheme="minorHAnsi" w:cstheme="minorHAnsi"/>
          <w:sz w:val="28"/>
          <w:szCs w:val="28"/>
        </w:rPr>
        <w:t xml:space="preserve">potential in each of the three performance areas (professional competence, professional recognition, and professional service). Faculty specialists must be competent in academic performance and possess academic potential in </w:t>
      </w:r>
      <w:proofErr w:type="gramStart"/>
      <w:r w:rsidRPr="005D441D">
        <w:rPr>
          <w:rFonts w:asciiTheme="minorHAnsi" w:hAnsiTheme="minorHAnsi" w:cstheme="minorHAnsi"/>
          <w:sz w:val="28"/>
          <w:szCs w:val="28"/>
        </w:rPr>
        <w:t>the professional</w:t>
      </w:r>
      <w:proofErr w:type="gramEnd"/>
      <w:r w:rsidRPr="005D441D">
        <w:rPr>
          <w:rFonts w:asciiTheme="minorHAnsi" w:hAnsiTheme="minorHAnsi" w:cstheme="minorHAnsi"/>
          <w:sz w:val="28"/>
          <w:szCs w:val="28"/>
        </w:rPr>
        <w:t xml:space="preserve"> competence and </w:t>
      </w:r>
      <w:proofErr w:type="gramStart"/>
      <w:r w:rsidRPr="005D441D">
        <w:rPr>
          <w:rFonts w:asciiTheme="minorHAnsi" w:hAnsiTheme="minorHAnsi" w:cstheme="minorHAnsi"/>
          <w:sz w:val="28"/>
          <w:szCs w:val="28"/>
        </w:rPr>
        <w:t>the professional</w:t>
      </w:r>
      <w:proofErr w:type="gramEnd"/>
      <w:r w:rsidRPr="005D441D">
        <w:rPr>
          <w:rFonts w:asciiTheme="minorHAnsi" w:hAnsiTheme="minorHAnsi" w:cstheme="minorHAnsi"/>
          <w:sz w:val="28"/>
          <w:szCs w:val="28"/>
        </w:rPr>
        <w:t xml:space="preserve"> service areas. The evaluation of academic perf</w:t>
      </w:r>
      <w:r w:rsidRPr="005D441D" w:rsidR="00515964">
        <w:rPr>
          <w:rFonts w:asciiTheme="minorHAnsi" w:hAnsiTheme="minorHAnsi" w:cstheme="minorHAnsi"/>
          <w:sz w:val="28"/>
          <w:szCs w:val="28"/>
        </w:rPr>
        <w:t xml:space="preserve">ormance is based upon the extant </w:t>
      </w:r>
      <w:r w:rsidRPr="005D441D">
        <w:rPr>
          <w:rFonts w:asciiTheme="minorHAnsi" w:hAnsiTheme="minorHAnsi" w:cstheme="minorHAnsi"/>
          <w:sz w:val="28"/>
          <w:szCs w:val="28"/>
        </w:rPr>
        <w:t>evidence at the time of review in each performance area. The evaluation of academic potential is based on cumulative evidence of continuity of professional competence, expansion and maturation of professional recognition, and sustained participation in professional service. A candidate for tenure must achieve evaluations in each of the</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performance areas that are consistent with a reasonable expectation that this candidate, when eligible, will meet the performance standards for further promotion and recognition.</w:t>
      </w:r>
      <w:r w:rsidRPr="005D441D" w:rsidR="00515964">
        <w:rPr>
          <w:rFonts w:asciiTheme="minorHAnsi" w:hAnsiTheme="minorHAnsi" w:cstheme="minorHAnsi"/>
          <w:sz w:val="28"/>
          <w:szCs w:val="28"/>
        </w:rPr>
        <w:t xml:space="preserve"> </w:t>
      </w:r>
      <w:r w:rsidRPr="005D441D">
        <w:rPr>
          <w:rFonts w:asciiTheme="minorHAnsi" w:hAnsiTheme="minorHAnsi" w:cstheme="minorHAnsi"/>
          <w:sz w:val="28"/>
          <w:szCs w:val="28"/>
        </w:rPr>
        <w:t xml:space="preserve">University standards will be specified and further defined in each academic department (see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4).</w:t>
      </w:r>
    </w:p>
    <w:p w:rsidRPr="005D441D" w:rsidR="009413F2" w:rsidP="005D441D" w:rsidRDefault="009413F2" w14:paraId="3D173EFC" w14:textId="77777777">
      <w:pPr>
        <w:pStyle w:val="BodyText"/>
        <w:widowControl/>
        <w:spacing w:line="360" w:lineRule="auto"/>
        <w:ind w:right="40"/>
        <w:jc w:val="both"/>
        <w:rPr>
          <w:rFonts w:asciiTheme="minorHAnsi" w:hAnsiTheme="minorHAnsi" w:cstheme="minorHAnsi"/>
          <w:sz w:val="28"/>
          <w:szCs w:val="28"/>
        </w:rPr>
      </w:pPr>
    </w:p>
    <w:p w:rsidRPr="00883A08" w:rsidR="009413F2" w:rsidP="005D441D" w:rsidRDefault="009413F2" w14:paraId="3FD82C3A" w14:textId="77777777">
      <w:pPr>
        <w:pStyle w:val="Heading2"/>
        <w:spacing w:line="360" w:lineRule="auto"/>
        <w:rPr>
          <w:rFonts w:asciiTheme="minorHAnsi" w:hAnsiTheme="minorHAnsi" w:cstheme="minorHAnsi"/>
          <w:b w:val="0"/>
          <w:bCs w:val="0"/>
          <w:i w:val="0"/>
          <w:iCs w:val="0"/>
        </w:rPr>
      </w:pPr>
      <w:r w:rsidRPr="00883A08">
        <w:rPr>
          <w:rFonts w:asciiTheme="minorHAnsi" w:hAnsiTheme="minorHAnsi" w:cstheme="minorHAnsi"/>
          <w:b w:val="0"/>
          <w:bCs w:val="0"/>
          <w:i w:val="0"/>
          <w:iCs w:val="0"/>
        </w:rPr>
        <w:t xml:space="preserve">17.§4 </w:t>
      </w:r>
      <w:r w:rsidRPr="00883A08">
        <w:rPr>
          <w:rFonts w:asciiTheme="minorHAnsi" w:hAnsiTheme="minorHAnsi" w:cstheme="minorHAnsi"/>
          <w:b w:val="0"/>
          <w:bCs w:val="0"/>
          <w:i w:val="0"/>
          <w:iCs w:val="0"/>
          <w:u w:val="single"/>
        </w:rPr>
        <w:t>DEVELOPMENT OF CRITERIA FOR TENURE</w:t>
      </w:r>
      <w:r w:rsidRPr="00883A08" w:rsidR="00077A4E">
        <w:rPr>
          <w:rFonts w:asciiTheme="minorHAnsi" w:hAnsiTheme="minorHAnsi" w:cstheme="minorHAnsi"/>
          <w:b w:val="0"/>
          <w:bCs w:val="0"/>
          <w:i w:val="0"/>
          <w:iCs w:val="0"/>
        </w:rPr>
        <w:fldChar w:fldCharType="begin"/>
      </w:r>
      <w:r w:rsidRPr="00883A08" w:rsidR="00077A4E">
        <w:rPr>
          <w:rFonts w:asciiTheme="minorHAnsi" w:hAnsiTheme="minorHAnsi" w:cstheme="minorHAnsi"/>
          <w:b w:val="0"/>
          <w:bCs w:val="0"/>
          <w:i w:val="0"/>
          <w:iCs w:val="0"/>
        </w:rPr>
        <w:instrText xml:space="preserve"> XE "Tenure:Development of </w:instrText>
      </w:r>
      <w:r w:rsidRPr="00883A08" w:rsidR="00282FCF">
        <w:rPr>
          <w:rFonts w:asciiTheme="minorHAnsi" w:hAnsiTheme="minorHAnsi" w:cstheme="minorHAnsi"/>
          <w:b w:val="0"/>
          <w:bCs w:val="0"/>
          <w:i w:val="0"/>
          <w:iCs w:val="0"/>
        </w:rPr>
        <w:instrText>C</w:instrText>
      </w:r>
      <w:r w:rsidRPr="00883A08" w:rsidR="00077A4E">
        <w:rPr>
          <w:rFonts w:asciiTheme="minorHAnsi" w:hAnsiTheme="minorHAnsi" w:cstheme="minorHAnsi"/>
          <w:b w:val="0"/>
          <w:bCs w:val="0"/>
          <w:i w:val="0"/>
          <w:iCs w:val="0"/>
        </w:rPr>
        <w:instrText xml:space="preserve">riteria for </w:instrText>
      </w:r>
      <w:r w:rsidRPr="00883A08" w:rsidR="00282FCF">
        <w:rPr>
          <w:rFonts w:asciiTheme="minorHAnsi" w:hAnsiTheme="minorHAnsi" w:cstheme="minorHAnsi"/>
          <w:b w:val="0"/>
          <w:bCs w:val="0"/>
          <w:i w:val="0"/>
          <w:iCs w:val="0"/>
        </w:rPr>
        <w:instrText>T</w:instrText>
      </w:r>
      <w:r w:rsidRPr="00883A08" w:rsidR="00077A4E">
        <w:rPr>
          <w:rFonts w:asciiTheme="minorHAnsi" w:hAnsiTheme="minorHAnsi" w:cstheme="minorHAnsi"/>
          <w:b w:val="0"/>
          <w:bCs w:val="0"/>
          <w:i w:val="0"/>
          <w:iCs w:val="0"/>
        </w:rPr>
        <w:instrText xml:space="preserve">enure" </w:instrText>
      </w:r>
      <w:r w:rsidRPr="00883A08" w:rsidR="00077A4E">
        <w:rPr>
          <w:rFonts w:asciiTheme="minorHAnsi" w:hAnsiTheme="minorHAnsi" w:cstheme="minorHAnsi"/>
          <w:b w:val="0"/>
          <w:bCs w:val="0"/>
          <w:i w:val="0"/>
          <w:iCs w:val="0"/>
        </w:rPr>
        <w:fldChar w:fldCharType="end"/>
      </w:r>
      <w:r w:rsidRPr="00883A08">
        <w:rPr>
          <w:rFonts w:asciiTheme="minorHAnsi" w:hAnsiTheme="minorHAnsi" w:cstheme="minorHAnsi"/>
          <w:b w:val="0"/>
          <w:bCs w:val="0"/>
          <w:i w:val="0"/>
          <w:iCs w:val="0"/>
        </w:rPr>
        <w:t>.</w:t>
      </w:r>
    </w:p>
    <w:p w:rsidRPr="005D441D" w:rsidR="009413F2" w:rsidP="005D441D" w:rsidRDefault="009413F2" w14:paraId="63258F60"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32FA3BB4"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17.§4.1 Development of Criteria</w:t>
      </w:r>
      <w:r w:rsidRPr="00883A08" w:rsidR="007E5EC8">
        <w:rPr>
          <w:rStyle w:val="Heading3Char"/>
          <w:rFonts w:asciiTheme="minorHAnsi" w:hAnsiTheme="minorHAnsi" w:cstheme="minorHAnsi"/>
          <w:b w:val="0"/>
          <w:bCs w:val="0"/>
          <w:sz w:val="28"/>
          <w:szCs w:val="28"/>
        </w:rPr>
        <w:fldChar w:fldCharType="begin"/>
      </w:r>
      <w:r w:rsidRPr="00883A08" w:rsidR="007E5EC8">
        <w:rPr>
          <w:rStyle w:val="Heading3Char"/>
          <w:rFonts w:asciiTheme="minorHAnsi" w:hAnsiTheme="minorHAnsi" w:cstheme="minorHAnsi"/>
          <w:b w:val="0"/>
          <w:bCs w:val="0"/>
          <w:sz w:val="28"/>
          <w:szCs w:val="28"/>
        </w:rPr>
        <w:instrText xml:space="preserve"> XE "Performance:Development of Criteria for Tenure" </w:instrText>
      </w:r>
      <w:r w:rsidRPr="00883A08" w:rsidR="007E5EC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Each department faculty must, in the Department Policy Statement, develop and make known to its members the department criteria for the application and relative importance of the University standards in the three areas of performance. Each academic unit, through its Department Policy Statement, must interpret and apply these criteria to the </w:t>
      </w:r>
      <w:r w:rsidRPr="005D441D">
        <w:rPr>
          <w:rFonts w:asciiTheme="minorHAnsi" w:hAnsiTheme="minorHAnsi" w:cstheme="minorHAnsi"/>
          <w:sz w:val="28"/>
          <w:szCs w:val="28"/>
        </w:rPr>
        <w:t xml:space="preserve">three University standards using the prevailing standards of the relevant field/discipline/profession. Each faculty member's performance will be evaluated according to the University standards and standards developed by the department for the relevant field/discipline/profession. The same standards may not be appropriate for different disciplines. Department needs have traditionally been considered in tenure decisions, and the </w:t>
      </w:r>
      <w:proofErr w:type="gramStart"/>
      <w:r w:rsidRPr="005D441D">
        <w:rPr>
          <w:rFonts w:asciiTheme="minorHAnsi" w:hAnsiTheme="minorHAnsi" w:cstheme="minorHAnsi"/>
          <w:sz w:val="28"/>
          <w:szCs w:val="28"/>
        </w:rPr>
        <w:t>particular skills</w:t>
      </w:r>
      <w:proofErr w:type="gramEnd"/>
      <w:r w:rsidRPr="005D441D">
        <w:rPr>
          <w:rFonts w:asciiTheme="minorHAnsi" w:hAnsiTheme="minorHAnsi" w:cstheme="minorHAnsi"/>
          <w:sz w:val="28"/>
          <w:szCs w:val="28"/>
        </w:rPr>
        <w:t xml:space="preserve">, expertise, and accomplishments of the faculty </w:t>
      </w:r>
      <w:proofErr w:type="gramStart"/>
      <w:r w:rsidRPr="005D441D">
        <w:rPr>
          <w:rFonts w:asciiTheme="minorHAnsi" w:hAnsiTheme="minorHAnsi" w:cstheme="minorHAnsi"/>
          <w:sz w:val="28"/>
          <w:szCs w:val="28"/>
        </w:rPr>
        <w:t>member</w:t>
      </w:r>
      <w:proofErr w:type="gramEnd"/>
      <w:r w:rsidRPr="005D441D">
        <w:rPr>
          <w:rFonts w:asciiTheme="minorHAnsi" w:hAnsiTheme="minorHAnsi" w:cstheme="minorHAnsi"/>
          <w:sz w:val="28"/>
          <w:szCs w:val="28"/>
        </w:rPr>
        <w:t xml:space="preserve"> as they relate to the needs of the department shall continue to be considered.</w:t>
      </w:r>
    </w:p>
    <w:p w:rsidRPr="005D441D" w:rsidR="009413F2" w:rsidP="005D441D" w:rsidRDefault="009413F2" w14:paraId="44D13C76"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2A094D11"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17.§4.1.1</w:t>
      </w:r>
      <w:r w:rsidRPr="00CD7AE3">
        <w:rPr>
          <w:rFonts w:asciiTheme="minorHAnsi" w:hAnsiTheme="minorHAnsi" w:cstheme="minorHAnsi"/>
          <w:b/>
          <w:bCs/>
          <w:sz w:val="28"/>
          <w:szCs w:val="28"/>
        </w:rPr>
        <w:t xml:space="preserve"> </w:t>
      </w:r>
      <w:r w:rsidRPr="005D441D">
        <w:rPr>
          <w:rFonts w:asciiTheme="minorHAnsi" w:hAnsiTheme="minorHAnsi" w:cstheme="minorHAnsi"/>
          <w:sz w:val="28"/>
          <w:szCs w:val="28"/>
        </w:rPr>
        <w:t>These criteria will be submitted by each academic unit, according to the process for approving Department Policy Statements, for approval by Western and the Chapter. Departments without an approved tenure policy interpreting criteria for tenure evaluation will have their applicants for tenure evaluated by faculty committees</w:t>
      </w:r>
      <w:r w:rsidRPr="005D441D" w:rsidR="00FE1905">
        <w:rPr>
          <w:rFonts w:asciiTheme="minorHAnsi" w:hAnsiTheme="minorHAnsi" w:cstheme="minorHAnsi"/>
          <w:sz w:val="28"/>
          <w:szCs w:val="28"/>
        </w:rPr>
        <w:fldChar w:fldCharType="begin"/>
      </w:r>
      <w:r w:rsidRPr="005D441D" w:rsidR="00FE1905">
        <w:rPr>
          <w:rFonts w:asciiTheme="minorHAnsi" w:hAnsiTheme="minorHAnsi" w:cstheme="minorHAnsi"/>
          <w:sz w:val="28"/>
          <w:szCs w:val="28"/>
        </w:rPr>
        <w:instrText xml:space="preserve"> XE "</w:instrText>
      </w:r>
      <w:r w:rsidRPr="005D441D" w:rsidR="00FE1905">
        <w:rPr>
          <w:rFonts w:asciiTheme="minorHAnsi" w:hAnsiTheme="minorHAnsi" w:cstheme="minorHAnsi"/>
          <w:b/>
          <w:sz w:val="28"/>
          <w:szCs w:val="28"/>
        </w:rPr>
        <w:instrText>Committees:</w:instrText>
      </w:r>
      <w:r w:rsidRPr="005D441D" w:rsidR="00FE1905">
        <w:rPr>
          <w:rFonts w:asciiTheme="minorHAnsi" w:hAnsiTheme="minorHAnsi" w:cstheme="minorHAnsi"/>
          <w:sz w:val="28"/>
          <w:szCs w:val="28"/>
        </w:rPr>
        <w:instrText xml:space="preserve">Tenure" </w:instrText>
      </w:r>
      <w:r w:rsidRPr="005D441D" w:rsidR="00FE1905">
        <w:rPr>
          <w:rFonts w:asciiTheme="minorHAnsi" w:hAnsiTheme="minorHAnsi" w:cstheme="minorHAnsi"/>
          <w:sz w:val="28"/>
          <w:szCs w:val="28"/>
        </w:rPr>
        <w:fldChar w:fldCharType="end"/>
      </w:r>
      <w:r w:rsidRPr="005D441D">
        <w:rPr>
          <w:rFonts w:asciiTheme="minorHAnsi" w:hAnsiTheme="minorHAnsi" w:cstheme="minorHAnsi"/>
          <w:sz w:val="28"/>
          <w:szCs w:val="28"/>
        </w:rPr>
        <w:t xml:space="preserve"> and</w:t>
      </w:r>
    </w:p>
    <w:p w:rsidRPr="005D441D" w:rsidR="009413F2" w:rsidP="005D441D" w:rsidRDefault="009413F2" w14:paraId="41DE429E" w14:textId="77777777">
      <w:pPr>
        <w:pStyle w:val="BodyText"/>
        <w:widowControl/>
        <w:spacing w:line="360" w:lineRule="auto"/>
        <w:ind w:left="821" w:right="40"/>
        <w:jc w:val="both"/>
        <w:rPr>
          <w:rFonts w:asciiTheme="minorHAnsi" w:hAnsiTheme="minorHAnsi" w:cstheme="minorHAnsi"/>
          <w:sz w:val="28"/>
          <w:szCs w:val="28"/>
        </w:rPr>
      </w:pPr>
      <w:r w:rsidRPr="005D441D">
        <w:rPr>
          <w:rFonts w:asciiTheme="minorHAnsi" w:hAnsiTheme="minorHAnsi" w:cstheme="minorHAnsi"/>
          <w:sz w:val="28"/>
          <w:szCs w:val="28"/>
        </w:rPr>
        <w:t xml:space="preserve">administrators </w:t>
      </w:r>
      <w:proofErr w:type="gramStart"/>
      <w:r w:rsidRPr="005D441D">
        <w:rPr>
          <w:rFonts w:asciiTheme="minorHAnsi" w:hAnsiTheme="minorHAnsi" w:cstheme="minorHAnsi"/>
          <w:sz w:val="28"/>
          <w:szCs w:val="28"/>
        </w:rPr>
        <w:t>on the basis of</w:t>
      </w:r>
      <w:proofErr w:type="gramEnd"/>
      <w:r w:rsidRPr="005D441D">
        <w:rPr>
          <w:rFonts w:asciiTheme="minorHAnsi" w:hAnsiTheme="minorHAnsi" w:cstheme="minorHAnsi"/>
          <w:sz w:val="28"/>
          <w:szCs w:val="28"/>
        </w:rPr>
        <w:t xml:space="preserve"> the general meanings attributed to these criteria as specified in the current Western/WMU-AAUP Agreement.</w:t>
      </w:r>
    </w:p>
    <w:p w:rsidRPr="005D441D" w:rsidR="009413F2" w:rsidP="005D441D" w:rsidRDefault="009413F2" w14:paraId="06AE7F25"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F505673"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17.§4.2 Additional Stipulations</w:t>
      </w:r>
      <w:r w:rsidRPr="00CD7AE3" w:rsidR="00077A4E">
        <w:rPr>
          <w:rStyle w:val="Heading3Char"/>
          <w:rFonts w:asciiTheme="minorHAnsi" w:hAnsiTheme="minorHAnsi" w:cstheme="minorHAnsi"/>
          <w:b w:val="0"/>
          <w:bCs w:val="0"/>
          <w:sz w:val="28"/>
          <w:szCs w:val="28"/>
        </w:rPr>
        <w:fldChar w:fldCharType="begin"/>
      </w:r>
      <w:r w:rsidRPr="00CD7AE3" w:rsidR="00077A4E">
        <w:rPr>
          <w:rStyle w:val="Heading3Char"/>
          <w:rFonts w:asciiTheme="minorHAnsi" w:hAnsiTheme="minorHAnsi" w:cstheme="minorHAnsi"/>
          <w:b w:val="0"/>
          <w:bCs w:val="0"/>
          <w:sz w:val="28"/>
          <w:szCs w:val="28"/>
        </w:rPr>
        <w:instrText xml:space="preserve"> XE "Tenure:Development of </w:instrText>
      </w:r>
      <w:r w:rsidRPr="00CD7AE3" w:rsidR="00282FCF">
        <w:rPr>
          <w:rStyle w:val="Heading3Char"/>
          <w:rFonts w:asciiTheme="minorHAnsi" w:hAnsiTheme="minorHAnsi" w:cstheme="minorHAnsi"/>
          <w:b w:val="0"/>
          <w:bCs w:val="0"/>
          <w:sz w:val="28"/>
          <w:szCs w:val="28"/>
        </w:rPr>
        <w:instrText>C</w:instrText>
      </w:r>
      <w:r w:rsidRPr="00CD7AE3" w:rsidR="00077A4E">
        <w:rPr>
          <w:rStyle w:val="Heading3Char"/>
          <w:rFonts w:asciiTheme="minorHAnsi" w:hAnsiTheme="minorHAnsi" w:cstheme="minorHAnsi"/>
          <w:b w:val="0"/>
          <w:bCs w:val="0"/>
          <w:sz w:val="28"/>
          <w:szCs w:val="28"/>
        </w:rPr>
        <w:instrText xml:space="preserve">riteria for </w:instrText>
      </w:r>
      <w:r w:rsidRPr="00CD7AE3" w:rsidR="00282FCF">
        <w:rPr>
          <w:rStyle w:val="Heading3Char"/>
          <w:rFonts w:asciiTheme="minorHAnsi" w:hAnsiTheme="minorHAnsi" w:cstheme="minorHAnsi"/>
          <w:b w:val="0"/>
          <w:bCs w:val="0"/>
          <w:sz w:val="28"/>
          <w:szCs w:val="28"/>
        </w:rPr>
        <w:instrText>T</w:instrText>
      </w:r>
      <w:r w:rsidRPr="00CD7AE3" w:rsidR="00077A4E">
        <w:rPr>
          <w:rStyle w:val="Heading3Char"/>
          <w:rFonts w:asciiTheme="minorHAnsi" w:hAnsiTheme="minorHAnsi" w:cstheme="minorHAnsi"/>
          <w:b w:val="0"/>
          <w:bCs w:val="0"/>
          <w:sz w:val="28"/>
          <w:szCs w:val="28"/>
        </w:rPr>
        <w:instrText>enure</w:instrText>
      </w:r>
      <w:r w:rsidRPr="00CD7AE3" w:rsidR="00282FCF">
        <w:rPr>
          <w:rStyle w:val="Heading3Char"/>
          <w:rFonts w:asciiTheme="minorHAnsi" w:hAnsiTheme="minorHAnsi" w:cstheme="minorHAnsi"/>
          <w:b w:val="0"/>
          <w:bCs w:val="0"/>
          <w:sz w:val="28"/>
          <w:szCs w:val="28"/>
        </w:rPr>
        <w:instrText>:</w:instrText>
      </w:r>
      <w:r w:rsidRPr="00CD7AE3" w:rsidR="00077A4E">
        <w:rPr>
          <w:rStyle w:val="Heading3Char"/>
          <w:rFonts w:asciiTheme="minorHAnsi" w:hAnsiTheme="minorHAnsi" w:cstheme="minorHAnsi"/>
          <w:b w:val="0"/>
          <w:bCs w:val="0"/>
          <w:sz w:val="28"/>
          <w:szCs w:val="28"/>
        </w:rPr>
        <w:instrText xml:space="preserve"> </w:instrText>
      </w:r>
      <w:r w:rsidRPr="00CD7AE3" w:rsidR="00282FCF">
        <w:rPr>
          <w:rStyle w:val="Heading3Char"/>
          <w:rFonts w:asciiTheme="minorHAnsi" w:hAnsiTheme="minorHAnsi" w:cstheme="minorHAnsi"/>
          <w:b w:val="0"/>
          <w:bCs w:val="0"/>
          <w:sz w:val="28"/>
          <w:szCs w:val="28"/>
        </w:rPr>
        <w:instrText>A</w:instrText>
      </w:r>
      <w:r w:rsidRPr="00CD7AE3" w:rsidR="00077A4E">
        <w:rPr>
          <w:rStyle w:val="Heading3Char"/>
          <w:rFonts w:asciiTheme="minorHAnsi" w:hAnsiTheme="minorHAnsi" w:cstheme="minorHAnsi"/>
          <w:b w:val="0"/>
          <w:bCs w:val="0"/>
          <w:sz w:val="28"/>
          <w:szCs w:val="28"/>
        </w:rPr>
        <w:instrText xml:space="preserve">dditional </w:instrText>
      </w:r>
      <w:r w:rsidRPr="00CD7AE3" w:rsidR="00282FCF">
        <w:rPr>
          <w:rStyle w:val="Heading3Char"/>
          <w:rFonts w:asciiTheme="minorHAnsi" w:hAnsiTheme="minorHAnsi" w:cstheme="minorHAnsi"/>
          <w:b w:val="0"/>
          <w:bCs w:val="0"/>
          <w:sz w:val="28"/>
          <w:szCs w:val="28"/>
        </w:rPr>
        <w:instrText>S</w:instrText>
      </w:r>
      <w:r w:rsidRPr="00CD7AE3" w:rsidR="00077A4E">
        <w:rPr>
          <w:rStyle w:val="Heading3Char"/>
          <w:rFonts w:asciiTheme="minorHAnsi" w:hAnsiTheme="minorHAnsi" w:cstheme="minorHAnsi"/>
          <w:b w:val="0"/>
          <w:bCs w:val="0"/>
          <w:sz w:val="28"/>
          <w:szCs w:val="28"/>
        </w:rPr>
        <w:instrText xml:space="preserve">tipulations" </w:instrText>
      </w:r>
      <w:r w:rsidRPr="00CD7AE3" w:rsidR="00077A4E">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While the University standards interpreted through the department criteria constitute the minimum University stipulations, departments may propose additional or more particular stipulations. If departments wish to propose additional or more particular requirements, these shall be developed in accordance with the procedures employed in establishing the Department Policy Statement. Departments that write such stipulations should consider the effects of the changes, if any, upon probationary faculty hired prior to the changes.</w:t>
      </w:r>
    </w:p>
    <w:p w:rsidRPr="005D441D" w:rsidR="009413F2" w:rsidP="005D441D" w:rsidRDefault="009413F2" w14:paraId="781179D4"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17BA430"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17.§4.3 Unaffiliated Academic Units</w:t>
      </w:r>
      <w:r w:rsidRPr="00CD7AE3" w:rsidR="00077A4E">
        <w:rPr>
          <w:rStyle w:val="Heading3Char"/>
          <w:rFonts w:asciiTheme="minorHAnsi" w:hAnsiTheme="minorHAnsi" w:cstheme="minorHAnsi"/>
          <w:b w:val="0"/>
          <w:bCs w:val="0"/>
          <w:sz w:val="28"/>
          <w:szCs w:val="28"/>
        </w:rPr>
        <w:fldChar w:fldCharType="begin"/>
      </w:r>
      <w:r w:rsidRPr="00CD7AE3" w:rsidR="00077A4E">
        <w:rPr>
          <w:rStyle w:val="Heading3Char"/>
          <w:rFonts w:asciiTheme="minorHAnsi" w:hAnsiTheme="minorHAnsi" w:cstheme="minorHAnsi"/>
          <w:b w:val="0"/>
          <w:bCs w:val="0"/>
          <w:sz w:val="28"/>
          <w:szCs w:val="28"/>
        </w:rPr>
        <w:instrText xml:space="preserve"> XE "Tenure:Development of </w:instrText>
      </w:r>
      <w:r w:rsidRPr="00CD7AE3" w:rsidR="00282FCF">
        <w:rPr>
          <w:rStyle w:val="Heading3Char"/>
          <w:rFonts w:asciiTheme="minorHAnsi" w:hAnsiTheme="minorHAnsi" w:cstheme="minorHAnsi"/>
          <w:b w:val="0"/>
          <w:bCs w:val="0"/>
          <w:sz w:val="28"/>
          <w:szCs w:val="28"/>
        </w:rPr>
        <w:instrText>C</w:instrText>
      </w:r>
      <w:r w:rsidRPr="00CD7AE3" w:rsidR="00077A4E">
        <w:rPr>
          <w:rStyle w:val="Heading3Char"/>
          <w:rFonts w:asciiTheme="minorHAnsi" w:hAnsiTheme="minorHAnsi" w:cstheme="minorHAnsi"/>
          <w:b w:val="0"/>
          <w:bCs w:val="0"/>
          <w:sz w:val="28"/>
          <w:szCs w:val="28"/>
        </w:rPr>
        <w:instrText xml:space="preserve">riteria for </w:instrText>
      </w:r>
      <w:r w:rsidRPr="00CD7AE3" w:rsidR="00282FCF">
        <w:rPr>
          <w:rStyle w:val="Heading3Char"/>
          <w:rFonts w:asciiTheme="minorHAnsi" w:hAnsiTheme="minorHAnsi" w:cstheme="minorHAnsi"/>
          <w:b w:val="0"/>
          <w:bCs w:val="0"/>
          <w:sz w:val="28"/>
          <w:szCs w:val="28"/>
        </w:rPr>
        <w:instrText>T</w:instrText>
      </w:r>
      <w:r w:rsidRPr="00CD7AE3" w:rsidR="00077A4E">
        <w:rPr>
          <w:rStyle w:val="Heading3Char"/>
          <w:rFonts w:asciiTheme="minorHAnsi" w:hAnsiTheme="minorHAnsi" w:cstheme="minorHAnsi"/>
          <w:b w:val="0"/>
          <w:bCs w:val="0"/>
          <w:sz w:val="28"/>
          <w:szCs w:val="28"/>
        </w:rPr>
        <w:instrText>enure</w:instrText>
      </w:r>
      <w:r w:rsidRPr="00CD7AE3" w:rsidR="00282FCF">
        <w:rPr>
          <w:rStyle w:val="Heading3Char"/>
          <w:rFonts w:asciiTheme="minorHAnsi" w:hAnsiTheme="minorHAnsi" w:cstheme="minorHAnsi"/>
          <w:b w:val="0"/>
          <w:bCs w:val="0"/>
          <w:sz w:val="28"/>
          <w:szCs w:val="28"/>
        </w:rPr>
        <w:instrText>:</w:instrText>
      </w:r>
      <w:r w:rsidRPr="00CD7AE3" w:rsidR="00077A4E">
        <w:rPr>
          <w:rStyle w:val="Heading3Char"/>
          <w:rFonts w:asciiTheme="minorHAnsi" w:hAnsiTheme="minorHAnsi" w:cstheme="minorHAnsi"/>
          <w:b w:val="0"/>
          <w:bCs w:val="0"/>
          <w:sz w:val="28"/>
          <w:szCs w:val="28"/>
        </w:rPr>
        <w:instrText xml:space="preserve"> </w:instrText>
      </w:r>
      <w:r w:rsidRPr="00CD7AE3" w:rsidR="00282FCF">
        <w:rPr>
          <w:rStyle w:val="Heading3Char"/>
          <w:rFonts w:asciiTheme="minorHAnsi" w:hAnsiTheme="minorHAnsi" w:cstheme="minorHAnsi"/>
          <w:b w:val="0"/>
          <w:bCs w:val="0"/>
          <w:sz w:val="28"/>
          <w:szCs w:val="28"/>
        </w:rPr>
        <w:instrText>U</w:instrText>
      </w:r>
      <w:r w:rsidRPr="00CD7AE3" w:rsidR="00077A4E">
        <w:rPr>
          <w:rStyle w:val="Heading3Char"/>
          <w:rFonts w:asciiTheme="minorHAnsi" w:hAnsiTheme="minorHAnsi" w:cstheme="minorHAnsi"/>
          <w:b w:val="0"/>
          <w:bCs w:val="0"/>
          <w:sz w:val="28"/>
          <w:szCs w:val="28"/>
        </w:rPr>
        <w:instrText xml:space="preserve">naffiliated </w:instrText>
      </w:r>
      <w:r w:rsidRPr="00CD7AE3" w:rsidR="00282FCF">
        <w:rPr>
          <w:rStyle w:val="Heading3Char"/>
          <w:rFonts w:asciiTheme="minorHAnsi" w:hAnsiTheme="minorHAnsi" w:cstheme="minorHAnsi"/>
          <w:b w:val="0"/>
          <w:bCs w:val="0"/>
          <w:sz w:val="28"/>
          <w:szCs w:val="28"/>
        </w:rPr>
        <w:instrText>A</w:instrText>
      </w:r>
      <w:r w:rsidRPr="00CD7AE3" w:rsidR="00077A4E">
        <w:rPr>
          <w:rStyle w:val="Heading3Char"/>
          <w:rFonts w:asciiTheme="minorHAnsi" w:hAnsiTheme="minorHAnsi" w:cstheme="minorHAnsi"/>
          <w:b w:val="0"/>
          <w:bCs w:val="0"/>
          <w:sz w:val="28"/>
          <w:szCs w:val="28"/>
        </w:rPr>
        <w:instrText xml:space="preserve">cademic </w:instrText>
      </w:r>
      <w:r w:rsidRPr="00CD7AE3" w:rsidR="00282FCF">
        <w:rPr>
          <w:rStyle w:val="Heading3Char"/>
          <w:rFonts w:asciiTheme="minorHAnsi" w:hAnsiTheme="minorHAnsi" w:cstheme="minorHAnsi"/>
          <w:b w:val="0"/>
          <w:bCs w:val="0"/>
          <w:sz w:val="28"/>
          <w:szCs w:val="28"/>
        </w:rPr>
        <w:instrText>U</w:instrText>
      </w:r>
      <w:r w:rsidRPr="00CD7AE3" w:rsidR="00077A4E">
        <w:rPr>
          <w:rStyle w:val="Heading3Char"/>
          <w:rFonts w:asciiTheme="minorHAnsi" w:hAnsiTheme="minorHAnsi" w:cstheme="minorHAnsi"/>
          <w:b w:val="0"/>
          <w:bCs w:val="0"/>
          <w:sz w:val="28"/>
          <w:szCs w:val="28"/>
        </w:rPr>
        <w:instrText xml:space="preserve">nits" </w:instrText>
      </w:r>
      <w:r w:rsidRPr="00CD7AE3" w:rsidR="00077A4E">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The provost shall ascertain that those procedures incorporating the principles set forth in this article are employed in those academic units not affiliated with a college.</w:t>
      </w:r>
      <w:r w:rsidRPr="005D441D" w:rsidR="00136CE5">
        <w:rPr>
          <w:rFonts w:asciiTheme="minorHAnsi" w:hAnsiTheme="minorHAnsi" w:cstheme="minorHAnsi"/>
          <w:sz w:val="28"/>
          <w:szCs w:val="28"/>
        </w:rPr>
        <w:fldChar w:fldCharType="begin"/>
      </w:r>
      <w:r w:rsidRPr="005D441D" w:rsidR="00136CE5">
        <w:rPr>
          <w:rFonts w:asciiTheme="minorHAnsi" w:hAnsiTheme="minorHAnsi" w:cstheme="minorHAnsi"/>
          <w:sz w:val="28"/>
          <w:szCs w:val="28"/>
        </w:rPr>
        <w:instrText xml:space="preserve"> XE "</w:instrText>
      </w:r>
      <w:r w:rsidRPr="005D441D" w:rsidR="00136CE5">
        <w:rPr>
          <w:rFonts w:asciiTheme="minorHAnsi" w:hAnsiTheme="minorHAnsi" w:cstheme="minorHAnsi"/>
          <w:b/>
          <w:sz w:val="28"/>
          <w:szCs w:val="28"/>
        </w:rPr>
        <w:instrText>Unaffiliated Academic Unit:</w:instrText>
      </w:r>
      <w:r w:rsidRPr="005D441D" w:rsidR="00136CE5">
        <w:rPr>
          <w:rFonts w:asciiTheme="minorHAnsi" w:hAnsiTheme="minorHAnsi" w:cstheme="minorHAnsi"/>
          <w:sz w:val="28"/>
          <w:szCs w:val="28"/>
        </w:rPr>
        <w:instrText xml:space="preserve">Tenure" </w:instrText>
      </w:r>
      <w:r w:rsidRPr="005D441D" w:rsidR="00136CE5">
        <w:rPr>
          <w:rFonts w:asciiTheme="minorHAnsi" w:hAnsiTheme="minorHAnsi" w:cstheme="minorHAnsi"/>
          <w:sz w:val="28"/>
          <w:szCs w:val="28"/>
        </w:rPr>
        <w:fldChar w:fldCharType="end"/>
      </w:r>
    </w:p>
    <w:p w:rsidRPr="005D441D" w:rsidR="00712C77" w:rsidP="005D441D" w:rsidRDefault="00712C77" w14:paraId="0F56AE1E" w14:textId="77777777">
      <w:pPr>
        <w:pStyle w:val="BodyText"/>
        <w:widowControl/>
        <w:spacing w:line="360" w:lineRule="auto"/>
        <w:ind w:left="100" w:right="40"/>
        <w:jc w:val="both"/>
        <w:rPr>
          <w:rFonts w:asciiTheme="minorHAnsi" w:hAnsiTheme="minorHAnsi" w:cstheme="minorHAnsi"/>
          <w:sz w:val="28"/>
          <w:szCs w:val="28"/>
        </w:rPr>
      </w:pPr>
    </w:p>
    <w:p w:rsidRPr="005D441D" w:rsidR="009413F2" w:rsidP="005D441D" w:rsidRDefault="009413F2" w14:paraId="0B625EDD" w14:textId="77777777">
      <w:pPr>
        <w:pStyle w:val="BodyText"/>
        <w:widowControl/>
        <w:spacing w:line="360" w:lineRule="auto"/>
        <w:ind w:left="100" w:right="40"/>
        <w:jc w:val="both"/>
        <w:rPr>
          <w:rFonts w:asciiTheme="minorHAnsi" w:hAnsiTheme="minorHAnsi" w:cstheme="minorHAnsi"/>
          <w:sz w:val="28"/>
          <w:szCs w:val="28"/>
        </w:rPr>
      </w:pPr>
      <w:r w:rsidRPr="00CD7AE3">
        <w:rPr>
          <w:rStyle w:val="Heading2Char"/>
          <w:rFonts w:asciiTheme="minorHAnsi" w:hAnsiTheme="minorHAnsi" w:cstheme="minorHAnsi"/>
          <w:b w:val="0"/>
          <w:bCs w:val="0"/>
          <w:i w:val="0"/>
          <w:iCs w:val="0"/>
        </w:rPr>
        <w:t>17.§5 EXTERNAL REVIEW PROCESS</w:t>
      </w:r>
      <w:r w:rsidRPr="00CD7AE3" w:rsidR="00077A4E">
        <w:rPr>
          <w:rStyle w:val="Heading2Char"/>
          <w:rFonts w:asciiTheme="minorHAnsi" w:hAnsiTheme="minorHAnsi" w:cstheme="minorHAnsi"/>
          <w:b w:val="0"/>
          <w:bCs w:val="0"/>
          <w:i w:val="0"/>
          <w:iCs w:val="0"/>
        </w:rPr>
        <w:fldChar w:fldCharType="begin"/>
      </w:r>
      <w:r w:rsidRPr="00CD7AE3" w:rsidR="00077A4E">
        <w:rPr>
          <w:rStyle w:val="Heading2Char"/>
          <w:rFonts w:asciiTheme="minorHAnsi" w:hAnsiTheme="minorHAnsi" w:cstheme="minorHAnsi"/>
          <w:b w:val="0"/>
          <w:bCs w:val="0"/>
          <w:i w:val="0"/>
          <w:iCs w:val="0"/>
        </w:rPr>
        <w:instrText xml:space="preserve"> XE "Tenure:External </w:instrText>
      </w:r>
      <w:r w:rsidRPr="00CD7AE3" w:rsidR="00282FCF">
        <w:rPr>
          <w:rStyle w:val="Heading2Char"/>
          <w:rFonts w:asciiTheme="minorHAnsi" w:hAnsiTheme="minorHAnsi" w:cstheme="minorHAnsi"/>
          <w:b w:val="0"/>
          <w:bCs w:val="0"/>
          <w:i w:val="0"/>
          <w:iCs w:val="0"/>
        </w:rPr>
        <w:instrText>R</w:instrText>
      </w:r>
      <w:r w:rsidRPr="00CD7AE3" w:rsidR="00077A4E">
        <w:rPr>
          <w:rStyle w:val="Heading2Char"/>
          <w:rFonts w:asciiTheme="minorHAnsi" w:hAnsiTheme="minorHAnsi" w:cstheme="minorHAnsi"/>
          <w:b w:val="0"/>
          <w:bCs w:val="0"/>
          <w:i w:val="0"/>
          <w:iCs w:val="0"/>
        </w:rPr>
        <w:instrText xml:space="preserve">eview </w:instrText>
      </w:r>
      <w:r w:rsidRPr="00CD7AE3" w:rsidR="00282FCF">
        <w:rPr>
          <w:rStyle w:val="Heading2Char"/>
          <w:rFonts w:asciiTheme="minorHAnsi" w:hAnsiTheme="minorHAnsi" w:cstheme="minorHAnsi"/>
          <w:b w:val="0"/>
          <w:bCs w:val="0"/>
          <w:i w:val="0"/>
          <w:iCs w:val="0"/>
        </w:rPr>
        <w:instrText>P</w:instrText>
      </w:r>
      <w:r w:rsidRPr="00CD7AE3" w:rsidR="00077A4E">
        <w:rPr>
          <w:rStyle w:val="Heading2Char"/>
          <w:rFonts w:asciiTheme="minorHAnsi" w:hAnsiTheme="minorHAnsi" w:cstheme="minorHAnsi"/>
          <w:b w:val="0"/>
          <w:bCs w:val="0"/>
          <w:i w:val="0"/>
          <w:iCs w:val="0"/>
        </w:rPr>
        <w:instrText xml:space="preserve">rocess" </w:instrText>
      </w:r>
      <w:r w:rsidRPr="00CD7AE3" w:rsidR="00077A4E">
        <w:rPr>
          <w:rStyle w:val="Heading2Char"/>
          <w:rFonts w:asciiTheme="minorHAnsi" w:hAnsiTheme="minorHAnsi" w:cstheme="minorHAnsi"/>
          <w:b w:val="0"/>
          <w:bCs w:val="0"/>
          <w:i w:val="0"/>
          <w:iCs w:val="0"/>
        </w:rPr>
        <w:fldChar w:fldCharType="end"/>
      </w:r>
      <w:r w:rsidRPr="00CD7AE3">
        <w:rPr>
          <w:rStyle w:val="Heading2Char"/>
          <w:rFonts w:asciiTheme="minorHAnsi" w:hAnsiTheme="minorHAnsi" w:cstheme="minorHAnsi"/>
          <w:b w:val="0"/>
          <w:bCs w:val="0"/>
          <w:i w:val="0"/>
          <w:iCs w:val="0"/>
        </w:rPr>
        <w:t>.</w:t>
      </w:r>
      <w:r w:rsidRPr="005D441D">
        <w:rPr>
          <w:rFonts w:asciiTheme="minorHAnsi" w:hAnsiTheme="minorHAnsi" w:cstheme="minorHAnsi"/>
          <w:sz w:val="28"/>
          <w:szCs w:val="28"/>
        </w:rPr>
        <w:t xml:space="preserve"> External review </w:t>
      </w:r>
      <w:proofErr w:type="gramStart"/>
      <w:r w:rsidRPr="005D441D">
        <w:rPr>
          <w:rFonts w:asciiTheme="minorHAnsi" w:hAnsiTheme="minorHAnsi" w:cstheme="minorHAnsi"/>
          <w:sz w:val="28"/>
          <w:szCs w:val="28"/>
        </w:rPr>
        <w:t>in the area of</w:t>
      </w:r>
      <w:proofErr w:type="gramEnd"/>
      <w:r w:rsidRPr="005D441D">
        <w:rPr>
          <w:rFonts w:asciiTheme="minorHAnsi" w:hAnsiTheme="minorHAnsi" w:cstheme="minorHAnsi"/>
          <w:sz w:val="28"/>
          <w:szCs w:val="28"/>
        </w:rPr>
        <w:t xml:space="preserve"> professional recognition for traditionally ranked faculty is allowed in the final tenure review. External review may be initiated by the candidate, the DTC, or the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External Review Process"</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w:t>
      </w:r>
      <w:r w:rsidRPr="005D441D" w:rsidR="00691FCC">
        <w:rPr>
          <w:rFonts w:asciiTheme="minorHAnsi" w:hAnsiTheme="minorHAnsi" w:cstheme="minorHAnsi"/>
          <w:sz w:val="28"/>
          <w:szCs w:val="28"/>
        </w:rPr>
        <w:fldChar w:fldCharType="begin"/>
      </w:r>
      <w:r w:rsidRPr="005D441D" w:rsidR="00691FCC">
        <w:rPr>
          <w:rFonts w:asciiTheme="minorHAnsi" w:hAnsiTheme="minorHAnsi" w:cstheme="minorHAnsi"/>
          <w:sz w:val="28"/>
          <w:szCs w:val="28"/>
        </w:rPr>
        <w:instrText xml:space="preserve"> XE "</w:instrText>
      </w:r>
      <w:r w:rsidRPr="005D441D" w:rsidR="00691FCC">
        <w:rPr>
          <w:rFonts w:asciiTheme="minorHAnsi" w:hAnsiTheme="minorHAnsi" w:cstheme="minorHAnsi"/>
          <w:b/>
          <w:sz w:val="28"/>
          <w:szCs w:val="28"/>
        </w:rPr>
        <w:instrText>External Review Process:</w:instrText>
      </w:r>
      <w:r w:rsidRPr="005D441D" w:rsidR="00691FCC">
        <w:rPr>
          <w:rFonts w:asciiTheme="minorHAnsi" w:hAnsiTheme="minorHAnsi" w:cstheme="minorHAnsi"/>
          <w:sz w:val="28"/>
          <w:szCs w:val="28"/>
        </w:rPr>
        <w:instrText xml:space="preserve">Tenure" </w:instrText>
      </w:r>
      <w:r w:rsidRPr="005D441D" w:rsidR="00691FCC">
        <w:rPr>
          <w:rFonts w:asciiTheme="minorHAnsi" w:hAnsiTheme="minorHAnsi" w:cstheme="minorHAnsi"/>
          <w:sz w:val="28"/>
          <w:szCs w:val="28"/>
        </w:rPr>
        <w:fldChar w:fldCharType="end"/>
      </w:r>
      <w:r w:rsidRPr="005D441D">
        <w:rPr>
          <w:rFonts w:asciiTheme="minorHAnsi" w:hAnsiTheme="minorHAnsi" w:cstheme="minorHAnsi"/>
          <w:sz w:val="28"/>
          <w:szCs w:val="28"/>
        </w:rPr>
        <w:t xml:space="preserve"> Reviewers external to the faculty of Western Michigan University shall be appropriate to the tenure candidate's specialty area. By mutual agreement of the candidate and the chair of the DTC, one reviewer may be from Western Michigan University, but external to the department.</w:t>
      </w:r>
    </w:p>
    <w:p w:rsidRPr="005D441D" w:rsidR="009413F2" w:rsidP="005D441D" w:rsidRDefault="009413F2" w14:paraId="57DDECF8"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7D8D822"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17.§5.1 General Process</w:t>
      </w:r>
      <w:r w:rsidRPr="00CD7AE3" w:rsidR="00077A4E">
        <w:rPr>
          <w:rStyle w:val="Heading3Char"/>
          <w:rFonts w:asciiTheme="minorHAnsi" w:hAnsiTheme="minorHAnsi" w:cstheme="minorHAnsi"/>
          <w:b w:val="0"/>
          <w:bCs w:val="0"/>
          <w:sz w:val="28"/>
          <w:szCs w:val="28"/>
        </w:rPr>
        <w:fldChar w:fldCharType="begin"/>
      </w:r>
      <w:r w:rsidRPr="00CD7AE3" w:rsidR="00077A4E">
        <w:rPr>
          <w:rStyle w:val="Heading3Char"/>
          <w:rFonts w:asciiTheme="minorHAnsi" w:hAnsiTheme="minorHAnsi" w:cstheme="minorHAnsi"/>
          <w:b w:val="0"/>
          <w:bCs w:val="0"/>
          <w:sz w:val="28"/>
          <w:szCs w:val="28"/>
        </w:rPr>
        <w:instrText xml:space="preserve"> XE "Tenure:External </w:instrText>
      </w:r>
      <w:r w:rsidRPr="00CD7AE3" w:rsidR="00282FCF">
        <w:rPr>
          <w:rStyle w:val="Heading3Char"/>
          <w:rFonts w:asciiTheme="minorHAnsi" w:hAnsiTheme="minorHAnsi" w:cstheme="minorHAnsi"/>
          <w:b w:val="0"/>
          <w:bCs w:val="0"/>
          <w:sz w:val="28"/>
          <w:szCs w:val="28"/>
        </w:rPr>
        <w:instrText>R</w:instrText>
      </w:r>
      <w:r w:rsidRPr="00CD7AE3" w:rsidR="00077A4E">
        <w:rPr>
          <w:rStyle w:val="Heading3Char"/>
          <w:rFonts w:asciiTheme="minorHAnsi" w:hAnsiTheme="minorHAnsi" w:cstheme="minorHAnsi"/>
          <w:b w:val="0"/>
          <w:bCs w:val="0"/>
          <w:sz w:val="28"/>
          <w:szCs w:val="28"/>
        </w:rPr>
        <w:instrText xml:space="preserve">eview </w:instrText>
      </w:r>
      <w:r w:rsidRPr="00CD7AE3" w:rsidR="00282FCF">
        <w:rPr>
          <w:rStyle w:val="Heading3Char"/>
          <w:rFonts w:asciiTheme="minorHAnsi" w:hAnsiTheme="minorHAnsi" w:cstheme="minorHAnsi"/>
          <w:b w:val="0"/>
          <w:bCs w:val="0"/>
          <w:sz w:val="28"/>
          <w:szCs w:val="28"/>
        </w:rPr>
        <w:instrText>P</w:instrText>
      </w:r>
      <w:r w:rsidRPr="00CD7AE3" w:rsidR="00077A4E">
        <w:rPr>
          <w:rStyle w:val="Heading3Char"/>
          <w:rFonts w:asciiTheme="minorHAnsi" w:hAnsiTheme="minorHAnsi" w:cstheme="minorHAnsi"/>
          <w:b w:val="0"/>
          <w:bCs w:val="0"/>
          <w:sz w:val="28"/>
          <w:szCs w:val="28"/>
        </w:rPr>
        <w:instrText>rocess</w:instrText>
      </w:r>
      <w:r w:rsidRPr="00CD7AE3" w:rsidR="00282FCF">
        <w:rPr>
          <w:rStyle w:val="Heading3Char"/>
          <w:rFonts w:asciiTheme="minorHAnsi" w:hAnsiTheme="minorHAnsi" w:cstheme="minorHAnsi"/>
          <w:b w:val="0"/>
          <w:bCs w:val="0"/>
          <w:sz w:val="28"/>
          <w:szCs w:val="28"/>
        </w:rPr>
        <w:instrText>:</w:instrText>
      </w:r>
      <w:r w:rsidRPr="00CD7AE3" w:rsidR="00077A4E">
        <w:rPr>
          <w:rStyle w:val="Heading3Char"/>
          <w:rFonts w:asciiTheme="minorHAnsi" w:hAnsiTheme="minorHAnsi" w:cstheme="minorHAnsi"/>
          <w:b w:val="0"/>
          <w:bCs w:val="0"/>
          <w:sz w:val="28"/>
          <w:szCs w:val="28"/>
        </w:rPr>
        <w:instrText xml:space="preserve"> </w:instrText>
      </w:r>
      <w:r w:rsidRPr="00CD7AE3" w:rsidR="00282FCF">
        <w:rPr>
          <w:rStyle w:val="Heading3Char"/>
          <w:rFonts w:asciiTheme="minorHAnsi" w:hAnsiTheme="minorHAnsi" w:cstheme="minorHAnsi"/>
          <w:b w:val="0"/>
          <w:bCs w:val="0"/>
          <w:sz w:val="28"/>
          <w:szCs w:val="28"/>
        </w:rPr>
        <w:instrText>G</w:instrText>
      </w:r>
      <w:r w:rsidRPr="00CD7AE3" w:rsidR="00077A4E">
        <w:rPr>
          <w:rStyle w:val="Heading3Char"/>
          <w:rFonts w:asciiTheme="minorHAnsi" w:hAnsiTheme="minorHAnsi" w:cstheme="minorHAnsi"/>
          <w:b w:val="0"/>
          <w:bCs w:val="0"/>
          <w:sz w:val="28"/>
          <w:szCs w:val="28"/>
        </w:rPr>
        <w:instrText xml:space="preserve">eneral </w:instrText>
      </w:r>
      <w:r w:rsidRPr="00CD7AE3" w:rsidR="00282FCF">
        <w:rPr>
          <w:rStyle w:val="Heading3Char"/>
          <w:rFonts w:asciiTheme="minorHAnsi" w:hAnsiTheme="minorHAnsi" w:cstheme="minorHAnsi"/>
          <w:b w:val="0"/>
          <w:bCs w:val="0"/>
          <w:sz w:val="28"/>
          <w:szCs w:val="28"/>
        </w:rPr>
        <w:instrText>P</w:instrText>
      </w:r>
      <w:r w:rsidRPr="00CD7AE3" w:rsidR="00077A4E">
        <w:rPr>
          <w:rStyle w:val="Heading3Char"/>
          <w:rFonts w:asciiTheme="minorHAnsi" w:hAnsiTheme="minorHAnsi" w:cstheme="minorHAnsi"/>
          <w:b w:val="0"/>
          <w:bCs w:val="0"/>
          <w:sz w:val="28"/>
          <w:szCs w:val="28"/>
        </w:rPr>
        <w:instrText xml:space="preserve">rocess" </w:instrText>
      </w:r>
      <w:r w:rsidRPr="00CD7AE3" w:rsidR="00077A4E">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If the external review process is initiated, procedures in the Department Policy Statement shall be followed. Those procedures shall, at a minimum, specify the minimum number of recommended external reviews, with a recommended minimum of four external reviewers. Department Policy Statements shall describe the process by which professionally capable external reviewers will be obtained. In the absence of an approved external review policy in the Department Policy Statement, the recommended minimum of four shall prevail, where practicable, and the process will follow the guidelines found in this section of the Agreement.</w:t>
      </w:r>
      <w:r w:rsidRPr="005D441D" w:rsidR="00DC5BF8">
        <w:rPr>
          <w:rFonts w:asciiTheme="minorHAnsi" w:hAnsiTheme="minorHAnsi" w:cstheme="minorHAnsi"/>
          <w:sz w:val="28"/>
          <w:szCs w:val="28"/>
        </w:rPr>
        <w:t xml:space="preserve"> </w:t>
      </w:r>
      <w:r w:rsidRPr="005D441D">
        <w:rPr>
          <w:rFonts w:asciiTheme="minorHAnsi" w:hAnsiTheme="minorHAnsi" w:cstheme="minorHAnsi"/>
          <w:sz w:val="28"/>
          <w:szCs w:val="28"/>
        </w:rPr>
        <w:t>The candidate and the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General Process, 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of the DTC shall identify the names of the recommended number of mutually acceptable external reviewers.</w:t>
      </w:r>
      <w:r w:rsidRPr="005D441D" w:rsidR="00DD0B78">
        <w:rPr>
          <w:rFonts w:asciiTheme="minorHAnsi" w:hAnsiTheme="minorHAnsi" w:cstheme="minorHAnsi"/>
          <w:sz w:val="28"/>
          <w:szCs w:val="28"/>
        </w:rPr>
        <w:t xml:space="preserve"> </w:t>
      </w:r>
      <w:r w:rsidRPr="005D441D">
        <w:rPr>
          <w:rFonts w:asciiTheme="minorHAnsi" w:hAnsiTheme="minorHAnsi" w:cstheme="minorHAnsi"/>
          <w:sz w:val="28"/>
          <w:szCs w:val="28"/>
        </w:rPr>
        <w:t xml:space="preserve">If they are unable to reach agreement on the recommended reviewers, each will be responsible for identifying an equal number of external reviewers until the recommended number has been obtained. Materials sent to the external reviewers should include a vita and other items that demonstrate </w:t>
      </w:r>
      <w:r w:rsidRPr="005D441D">
        <w:rPr>
          <w:rFonts w:asciiTheme="minorHAnsi" w:hAnsiTheme="minorHAnsi" w:cstheme="minorHAnsi"/>
          <w:sz w:val="28"/>
          <w:szCs w:val="28"/>
        </w:rPr>
        <w:t>professional recognition. The candidate and the chair of the DTC should attempt to reach mutual agreement as to these materials. If they are unable to reach agreement, the DTC shall make the final decision.</w:t>
      </w:r>
    </w:p>
    <w:p w:rsidRPr="005D441D" w:rsidR="009413F2" w:rsidP="005D441D" w:rsidRDefault="009413F2" w14:paraId="54E87BB9"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5DF4D48" w14:textId="77777777">
      <w:pPr>
        <w:pStyle w:val="BodyText"/>
        <w:widowControl/>
        <w:spacing w:line="360" w:lineRule="auto"/>
        <w:ind w:left="460" w:right="40"/>
        <w:jc w:val="both"/>
        <w:rPr>
          <w:rFonts w:asciiTheme="minorHAnsi" w:hAnsiTheme="minorHAnsi" w:cstheme="minorHAnsi"/>
          <w:sz w:val="28"/>
          <w:szCs w:val="28"/>
        </w:rPr>
      </w:pPr>
      <w:r w:rsidRPr="005D441D">
        <w:rPr>
          <w:rFonts w:asciiTheme="minorHAnsi" w:hAnsiTheme="minorHAnsi" w:cstheme="minorHAnsi"/>
          <w:sz w:val="28"/>
          <w:szCs w:val="28"/>
        </w:rPr>
        <w:t>The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will be responsible</w:t>
      </w:r>
      <w:r w:rsidRPr="005D441D" w:rsidR="00F013F2">
        <w:rPr>
          <w:rFonts w:asciiTheme="minorHAnsi" w:hAnsiTheme="minorHAnsi" w:cstheme="minorHAnsi"/>
          <w:i/>
          <w:sz w:val="28"/>
          <w:szCs w:val="28"/>
        </w:rPr>
        <w:fldChar w:fldCharType="begin"/>
      </w:r>
      <w:r w:rsidRPr="005D441D" w:rsidR="00F013F2">
        <w:rPr>
          <w:rFonts w:asciiTheme="minorHAnsi" w:hAnsiTheme="minorHAnsi" w:cstheme="minorHAnsi"/>
          <w:sz w:val="28"/>
          <w:szCs w:val="28"/>
        </w:rPr>
        <w:instrText xml:space="preserve"> XE "</w:instrText>
      </w:r>
      <w:r w:rsidRPr="005D441D" w:rsidR="00F013F2">
        <w:rPr>
          <w:rFonts w:asciiTheme="minorHAnsi" w:hAnsiTheme="minorHAnsi" w:cstheme="minorHAnsi"/>
          <w:b/>
          <w:sz w:val="28"/>
          <w:szCs w:val="28"/>
        </w:rPr>
        <w:instrText>Tenure:</w:instrText>
      </w:r>
      <w:r w:rsidRPr="005D441D" w:rsidR="00F013F2">
        <w:rPr>
          <w:rFonts w:asciiTheme="minorHAnsi" w:hAnsiTheme="minorHAnsi" w:cstheme="minorHAnsi"/>
          <w:sz w:val="28"/>
          <w:szCs w:val="28"/>
        </w:rPr>
        <w:instrText>Respons</w:instrText>
      </w:r>
      <w:r w:rsidRPr="005D441D" w:rsidR="008860D6">
        <w:rPr>
          <w:rFonts w:asciiTheme="minorHAnsi" w:hAnsiTheme="minorHAnsi" w:cstheme="minorHAnsi"/>
          <w:sz w:val="28"/>
          <w:szCs w:val="28"/>
        </w:rPr>
        <w:instrText>i</w:instrText>
      </w:r>
      <w:r w:rsidRPr="005D441D" w:rsidR="00F013F2">
        <w:rPr>
          <w:rFonts w:asciiTheme="minorHAnsi" w:hAnsiTheme="minorHAnsi" w:cstheme="minorHAnsi"/>
          <w:sz w:val="28"/>
          <w:szCs w:val="28"/>
        </w:rPr>
        <w:instrText xml:space="preserve">bilities of  </w:instrText>
      </w:r>
      <w:r w:rsidRPr="005D441D" w:rsidR="00583238">
        <w:rPr>
          <w:rFonts w:asciiTheme="minorHAnsi" w:hAnsiTheme="minorHAnsi" w:cstheme="minorHAnsi"/>
          <w:sz w:val="28"/>
          <w:szCs w:val="28"/>
        </w:rPr>
        <w:instrText>D</w:instrText>
      </w:r>
      <w:r w:rsidRPr="005D441D" w:rsidR="00F013F2">
        <w:rPr>
          <w:rFonts w:asciiTheme="minorHAnsi" w:hAnsiTheme="minorHAnsi" w:cstheme="minorHAnsi"/>
          <w:sz w:val="28"/>
          <w:szCs w:val="28"/>
        </w:rPr>
        <w:instrText xml:space="preserve">epartment </w:instrText>
      </w:r>
      <w:r w:rsidRPr="005D441D" w:rsidR="00583238">
        <w:rPr>
          <w:rFonts w:asciiTheme="minorHAnsi" w:hAnsiTheme="minorHAnsi" w:cstheme="minorHAnsi"/>
          <w:sz w:val="28"/>
          <w:szCs w:val="28"/>
        </w:rPr>
        <w:instrText>C</w:instrText>
      </w:r>
      <w:r w:rsidRPr="005D441D" w:rsidR="00F013F2">
        <w:rPr>
          <w:rFonts w:asciiTheme="minorHAnsi" w:hAnsiTheme="minorHAnsi" w:cstheme="minorHAnsi"/>
          <w:sz w:val="28"/>
          <w:szCs w:val="28"/>
        </w:rPr>
        <w:instrText xml:space="preserve">hair" </w:instrText>
      </w:r>
      <w:r w:rsidRPr="005D441D" w:rsidR="00F013F2">
        <w:rPr>
          <w:rFonts w:asciiTheme="minorHAnsi" w:hAnsiTheme="minorHAnsi" w:cstheme="minorHAnsi"/>
          <w:i/>
          <w:sz w:val="28"/>
          <w:szCs w:val="28"/>
        </w:rPr>
        <w:fldChar w:fldCharType="end"/>
      </w:r>
      <w:r w:rsidRPr="005D441D">
        <w:rPr>
          <w:rFonts w:asciiTheme="minorHAnsi" w:hAnsiTheme="minorHAnsi" w:cstheme="minorHAnsi"/>
          <w:sz w:val="28"/>
          <w:szCs w:val="28"/>
        </w:rPr>
        <w:t xml:space="preserve"> for sending the materials to the external reviewers. A letter clearly indicating the purpose of the external review and who shall have access to the letters of recommendation</w:t>
      </w:r>
      <w:r w:rsidRPr="005D441D" w:rsidR="003922B7">
        <w:rPr>
          <w:rFonts w:asciiTheme="minorHAnsi" w:hAnsiTheme="minorHAnsi" w:cstheme="minorHAnsi"/>
          <w:sz w:val="28"/>
          <w:szCs w:val="28"/>
        </w:rPr>
        <w:fldChar w:fldCharType="begin"/>
      </w:r>
      <w:r w:rsidRPr="005D441D" w:rsidR="003922B7">
        <w:rPr>
          <w:rFonts w:asciiTheme="minorHAnsi" w:hAnsiTheme="minorHAnsi" w:cstheme="minorHAnsi"/>
          <w:sz w:val="28"/>
          <w:szCs w:val="28"/>
        </w:rPr>
        <w:instrText xml:space="preserve"> XE "</w:instrText>
      </w:r>
      <w:r w:rsidRPr="005D441D" w:rsidR="003922B7">
        <w:rPr>
          <w:rFonts w:asciiTheme="minorHAnsi" w:hAnsiTheme="minorHAnsi" w:cstheme="minorHAnsi"/>
          <w:b/>
          <w:sz w:val="28"/>
          <w:szCs w:val="28"/>
        </w:rPr>
        <w:instrText>Letter of Recommendation:</w:instrText>
      </w:r>
      <w:r w:rsidRPr="005D441D" w:rsidR="003922B7">
        <w:rPr>
          <w:rFonts w:asciiTheme="minorHAnsi" w:hAnsiTheme="minorHAnsi" w:cstheme="minorHAnsi"/>
          <w:sz w:val="28"/>
          <w:szCs w:val="28"/>
        </w:rPr>
        <w:instrText>Tenure</w:instrText>
      </w:r>
      <w:r w:rsidRPr="005D441D" w:rsidR="00282FCF">
        <w:rPr>
          <w:rFonts w:asciiTheme="minorHAnsi" w:hAnsiTheme="minorHAnsi" w:cstheme="minorHAnsi"/>
          <w:sz w:val="28"/>
          <w:szCs w:val="28"/>
        </w:rPr>
        <w:instrText>:</w:instrText>
      </w:r>
      <w:r w:rsidRPr="005D441D" w:rsidR="003922B7">
        <w:rPr>
          <w:rFonts w:asciiTheme="minorHAnsi" w:hAnsiTheme="minorHAnsi" w:cstheme="minorHAnsi"/>
          <w:sz w:val="28"/>
          <w:szCs w:val="28"/>
        </w:rPr>
        <w:instrText xml:space="preserve"> External Review" </w:instrText>
      </w:r>
      <w:r w:rsidRPr="005D441D" w:rsidR="003922B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shall be sent by the department chair, with a copy to the candidate, to any potential external reviewer selected by the tenure candidate and the chair of the DTC to participate in the external review process (see Appendix E, External Review Process-- Promotion and Tenure). The department chair's request to an external referee must include Western's statement on confidentiality: "Your letter of evaluation, as part of an official review file, will be held in confidence and will not be disclosed to the faculty member under consideration or to the public except as required by law or University policy. In all such instances, the information made available will be provided in a form that seeks to protect the identity, privacy, and confidentiality of evaluators." Nothing in the above is intended to prevent a candidate from soliciting external letters. External letters of recommendation shall be made part of the adjunctive tenure </w:t>
      </w:r>
      <w:proofErr w:type="gramStart"/>
      <w:r w:rsidRPr="005D441D">
        <w:rPr>
          <w:rFonts w:asciiTheme="minorHAnsi" w:hAnsiTheme="minorHAnsi" w:cstheme="minorHAnsi"/>
          <w:sz w:val="28"/>
          <w:szCs w:val="28"/>
        </w:rPr>
        <w:t>file, but</w:t>
      </w:r>
      <w:proofErr w:type="gramEnd"/>
      <w:r w:rsidRPr="005D441D">
        <w:rPr>
          <w:rFonts w:asciiTheme="minorHAnsi" w:hAnsiTheme="minorHAnsi" w:cstheme="minorHAnsi"/>
          <w:sz w:val="28"/>
          <w:szCs w:val="28"/>
        </w:rPr>
        <w:t xml:space="preserve"> shall not be placed in the tenure candidate's permanent personnel file. Upon conclusion of the tenure review, the adjunctive file containing all existing copies</w:t>
      </w:r>
      <w:r w:rsidRPr="005D441D" w:rsidR="0097790F">
        <w:rPr>
          <w:rFonts w:asciiTheme="minorHAnsi" w:hAnsiTheme="minorHAnsi" w:cstheme="minorHAnsi"/>
          <w:sz w:val="28"/>
          <w:szCs w:val="28"/>
        </w:rPr>
        <w:fldChar w:fldCharType="begin"/>
      </w:r>
      <w:r w:rsidRPr="005D441D" w:rsidR="0097790F">
        <w:rPr>
          <w:rFonts w:asciiTheme="minorHAnsi" w:hAnsiTheme="minorHAnsi" w:cstheme="minorHAnsi"/>
          <w:sz w:val="28"/>
          <w:szCs w:val="28"/>
        </w:rPr>
        <w:instrText xml:space="preserve"> XE "</w:instrText>
      </w:r>
      <w:r w:rsidRPr="005D441D" w:rsidR="0097790F">
        <w:rPr>
          <w:rFonts w:asciiTheme="minorHAnsi" w:hAnsiTheme="minorHAnsi" w:cstheme="minorHAnsi"/>
          <w:b/>
          <w:sz w:val="28"/>
          <w:szCs w:val="28"/>
        </w:rPr>
        <w:instrText>Copies:</w:instrText>
      </w:r>
      <w:r w:rsidRPr="005D441D" w:rsidR="0097790F">
        <w:rPr>
          <w:rFonts w:asciiTheme="minorHAnsi" w:hAnsiTheme="minorHAnsi" w:cstheme="minorHAnsi"/>
          <w:sz w:val="28"/>
          <w:szCs w:val="28"/>
        </w:rPr>
        <w:instrText xml:space="preserve">Tenure and Promotion" </w:instrText>
      </w:r>
      <w:r w:rsidRPr="005D441D" w:rsidR="0097790F">
        <w:rPr>
          <w:rFonts w:asciiTheme="minorHAnsi" w:hAnsiTheme="minorHAnsi" w:cstheme="minorHAnsi"/>
          <w:sz w:val="28"/>
          <w:szCs w:val="28"/>
        </w:rPr>
        <w:fldChar w:fldCharType="end"/>
      </w:r>
      <w:r w:rsidRPr="005D441D">
        <w:rPr>
          <w:rFonts w:asciiTheme="minorHAnsi" w:hAnsiTheme="minorHAnsi" w:cstheme="minorHAnsi"/>
          <w:sz w:val="28"/>
          <w:szCs w:val="28"/>
        </w:rPr>
        <w:t xml:space="preserve"> of the external letters of recommendation shall be returned to the tenure candidate, with removal of institution identifiers and name of reviewer. [Copies of edited letters shall be made available to tenure candidates if a formal appeal is made at any stage in the tenure review process.] Western shall not release the external letters of reference to the public except as Western deems necessary to comply with law, </w:t>
      </w:r>
      <w:r w:rsidRPr="005D441D">
        <w:rPr>
          <w:rFonts w:asciiTheme="minorHAnsi" w:hAnsiTheme="minorHAnsi" w:cstheme="minorHAnsi"/>
          <w:sz w:val="28"/>
          <w:szCs w:val="28"/>
        </w:rPr>
        <w:t>court order, subpoena, or pursuant to any legal, administrative, or arbitration proceeding.</w:t>
      </w:r>
    </w:p>
    <w:p w:rsidRPr="005D441D" w:rsidR="009413F2" w:rsidP="005D441D" w:rsidRDefault="009413F2" w14:paraId="12A4C4A3"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6184FE5"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17.§5.2 Timetable</w:t>
      </w:r>
      <w:r w:rsidRPr="00CD7AE3" w:rsidR="00077A4E">
        <w:rPr>
          <w:rStyle w:val="Heading3Char"/>
          <w:rFonts w:asciiTheme="minorHAnsi" w:hAnsiTheme="minorHAnsi" w:cstheme="minorHAnsi"/>
          <w:b w:val="0"/>
          <w:bCs w:val="0"/>
          <w:sz w:val="28"/>
          <w:szCs w:val="28"/>
        </w:rPr>
        <w:fldChar w:fldCharType="begin"/>
      </w:r>
      <w:r w:rsidRPr="00CD7AE3" w:rsidR="00077A4E">
        <w:rPr>
          <w:rStyle w:val="Heading3Char"/>
          <w:rFonts w:asciiTheme="minorHAnsi" w:hAnsiTheme="minorHAnsi" w:cstheme="minorHAnsi"/>
          <w:b w:val="0"/>
          <w:bCs w:val="0"/>
          <w:sz w:val="28"/>
          <w:szCs w:val="28"/>
        </w:rPr>
        <w:instrText xml:space="preserve"> XE "Tenure:External </w:instrText>
      </w:r>
      <w:r w:rsidRPr="00CD7AE3" w:rsidR="00583238">
        <w:rPr>
          <w:rStyle w:val="Heading3Char"/>
          <w:rFonts w:asciiTheme="minorHAnsi" w:hAnsiTheme="minorHAnsi" w:cstheme="minorHAnsi"/>
          <w:b w:val="0"/>
          <w:bCs w:val="0"/>
          <w:sz w:val="28"/>
          <w:szCs w:val="28"/>
        </w:rPr>
        <w:instrText>R</w:instrText>
      </w:r>
      <w:r w:rsidRPr="00CD7AE3" w:rsidR="00077A4E">
        <w:rPr>
          <w:rStyle w:val="Heading3Char"/>
          <w:rFonts w:asciiTheme="minorHAnsi" w:hAnsiTheme="minorHAnsi" w:cstheme="minorHAnsi"/>
          <w:b w:val="0"/>
          <w:bCs w:val="0"/>
          <w:sz w:val="28"/>
          <w:szCs w:val="28"/>
        </w:rPr>
        <w:instrText xml:space="preserve">eview </w:instrText>
      </w:r>
      <w:r w:rsidRPr="00CD7AE3" w:rsidR="00583238">
        <w:rPr>
          <w:rStyle w:val="Heading3Char"/>
          <w:rFonts w:asciiTheme="minorHAnsi" w:hAnsiTheme="minorHAnsi" w:cstheme="minorHAnsi"/>
          <w:b w:val="0"/>
          <w:bCs w:val="0"/>
          <w:sz w:val="28"/>
          <w:szCs w:val="28"/>
        </w:rPr>
        <w:instrText>P</w:instrText>
      </w:r>
      <w:r w:rsidRPr="00CD7AE3" w:rsidR="00077A4E">
        <w:rPr>
          <w:rStyle w:val="Heading3Char"/>
          <w:rFonts w:asciiTheme="minorHAnsi" w:hAnsiTheme="minorHAnsi" w:cstheme="minorHAnsi"/>
          <w:b w:val="0"/>
          <w:bCs w:val="0"/>
          <w:sz w:val="28"/>
          <w:szCs w:val="28"/>
        </w:rPr>
        <w:instrText>rocess</w:instrText>
      </w:r>
      <w:r w:rsidRPr="00CD7AE3" w:rsidR="00583238">
        <w:rPr>
          <w:rStyle w:val="Heading3Char"/>
          <w:rFonts w:asciiTheme="minorHAnsi" w:hAnsiTheme="minorHAnsi" w:cstheme="minorHAnsi"/>
          <w:b w:val="0"/>
          <w:bCs w:val="0"/>
          <w:sz w:val="28"/>
          <w:szCs w:val="28"/>
        </w:rPr>
        <w:instrText>:</w:instrText>
      </w:r>
      <w:r w:rsidRPr="00CD7AE3" w:rsidR="00077A4E">
        <w:rPr>
          <w:rStyle w:val="Heading3Char"/>
          <w:rFonts w:asciiTheme="minorHAnsi" w:hAnsiTheme="minorHAnsi" w:cstheme="minorHAnsi"/>
          <w:b w:val="0"/>
          <w:bCs w:val="0"/>
          <w:sz w:val="28"/>
          <w:szCs w:val="28"/>
        </w:rPr>
        <w:instrText xml:space="preserve"> </w:instrText>
      </w:r>
      <w:r w:rsidRPr="00CD7AE3" w:rsidR="00583238">
        <w:rPr>
          <w:rStyle w:val="Heading3Char"/>
          <w:rFonts w:asciiTheme="minorHAnsi" w:hAnsiTheme="minorHAnsi" w:cstheme="minorHAnsi"/>
          <w:b w:val="0"/>
          <w:bCs w:val="0"/>
          <w:sz w:val="28"/>
          <w:szCs w:val="28"/>
        </w:rPr>
        <w:instrText>T</w:instrText>
      </w:r>
      <w:r w:rsidRPr="00CD7AE3" w:rsidR="00077A4E">
        <w:rPr>
          <w:rStyle w:val="Heading3Char"/>
          <w:rFonts w:asciiTheme="minorHAnsi" w:hAnsiTheme="minorHAnsi" w:cstheme="minorHAnsi"/>
          <w:b w:val="0"/>
          <w:bCs w:val="0"/>
          <w:sz w:val="28"/>
          <w:szCs w:val="28"/>
        </w:rPr>
        <w:instrText>ime</w:instrText>
      </w:r>
      <w:r w:rsidRPr="00CD7AE3" w:rsidR="00573BA4">
        <w:rPr>
          <w:rStyle w:val="Heading3Char"/>
          <w:rFonts w:asciiTheme="minorHAnsi" w:hAnsiTheme="minorHAnsi" w:cstheme="minorHAnsi"/>
          <w:b w:val="0"/>
          <w:bCs w:val="0"/>
          <w:sz w:val="28"/>
          <w:szCs w:val="28"/>
        </w:rPr>
        <w:instrText>table see Appendix F</w:instrText>
      </w:r>
      <w:r w:rsidRPr="00CD7AE3" w:rsidR="00077A4E">
        <w:rPr>
          <w:rStyle w:val="Heading3Char"/>
          <w:rFonts w:asciiTheme="minorHAnsi" w:hAnsiTheme="minorHAnsi" w:cstheme="minorHAnsi"/>
          <w:b w:val="0"/>
          <w:bCs w:val="0"/>
          <w:sz w:val="28"/>
          <w:szCs w:val="28"/>
        </w:rPr>
        <w:instrText xml:space="preserve">" </w:instrText>
      </w:r>
      <w:r w:rsidRPr="00CD7AE3" w:rsidR="00077A4E">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The timetable for external review, if applicable</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shall be as provided in Appendix F.</w:t>
      </w:r>
    </w:p>
    <w:p w:rsidRPr="005D441D" w:rsidR="00DD0B78" w:rsidP="005D441D" w:rsidRDefault="00DD0B78" w14:paraId="7DBDE43F" w14:textId="77777777">
      <w:pPr>
        <w:pStyle w:val="BodyText"/>
        <w:widowControl/>
        <w:spacing w:line="360" w:lineRule="auto"/>
        <w:ind w:left="460" w:right="40"/>
        <w:jc w:val="both"/>
        <w:rPr>
          <w:rFonts w:asciiTheme="minorHAnsi" w:hAnsiTheme="minorHAnsi" w:cstheme="minorHAnsi"/>
          <w:sz w:val="28"/>
          <w:szCs w:val="28"/>
        </w:rPr>
      </w:pPr>
    </w:p>
    <w:p w:rsidRPr="005D441D" w:rsidR="009413F2" w:rsidP="005D441D" w:rsidRDefault="009413F2" w14:paraId="78EA3FD7"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17.§5.2.1</w:t>
      </w:r>
      <w:r w:rsidRPr="005D441D">
        <w:rPr>
          <w:rFonts w:asciiTheme="minorHAnsi" w:hAnsiTheme="minorHAnsi" w:cstheme="minorHAnsi"/>
          <w:sz w:val="28"/>
          <w:szCs w:val="28"/>
        </w:rPr>
        <w:t xml:space="preserve"> Extensions to the timetable may be granted by mutual agreement of the candidate and the department chair.</w:t>
      </w:r>
    </w:p>
    <w:p w:rsidRPr="005D441D" w:rsidR="009413F2" w:rsidP="005D441D" w:rsidRDefault="009413F2" w14:paraId="4DA01E28"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2B1B289"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17.§5.2.2</w:t>
      </w:r>
      <w:r w:rsidRPr="005D441D">
        <w:rPr>
          <w:rFonts w:asciiTheme="minorHAnsi" w:hAnsiTheme="minorHAnsi" w:cstheme="minorHAnsi"/>
          <w:sz w:val="28"/>
          <w:szCs w:val="28"/>
        </w:rPr>
        <w:t xml:space="preserve"> External reviews arriving late shall be immediately added to the candidate's tenure file (see Article </w:t>
      </w:r>
      <w:proofErr w:type="gramStart"/>
      <w:r w:rsidRPr="005D441D">
        <w:rPr>
          <w:rFonts w:asciiTheme="minorHAnsi" w:hAnsiTheme="minorHAnsi" w:cstheme="minorHAnsi"/>
          <w:sz w:val="28"/>
          <w:szCs w:val="28"/>
        </w:rPr>
        <w:t>11.§</w:t>
      </w:r>
      <w:proofErr w:type="gramEnd"/>
      <w:r w:rsidRPr="005D441D">
        <w:rPr>
          <w:rFonts w:asciiTheme="minorHAnsi" w:hAnsiTheme="minorHAnsi" w:cstheme="minorHAnsi"/>
          <w:sz w:val="28"/>
          <w:szCs w:val="28"/>
        </w:rPr>
        <w:t>3.1).</w:t>
      </w:r>
    </w:p>
    <w:p w:rsidRPr="005D441D" w:rsidR="009413F2" w:rsidP="005D441D" w:rsidRDefault="009413F2" w14:paraId="461AE89E" w14:textId="77777777">
      <w:pPr>
        <w:pStyle w:val="BodyText"/>
        <w:widowControl/>
        <w:spacing w:line="360" w:lineRule="auto"/>
        <w:ind w:right="40"/>
        <w:jc w:val="both"/>
        <w:rPr>
          <w:rFonts w:asciiTheme="minorHAnsi" w:hAnsiTheme="minorHAnsi" w:cstheme="minorHAnsi"/>
          <w:sz w:val="28"/>
          <w:szCs w:val="28"/>
        </w:rPr>
      </w:pPr>
    </w:p>
    <w:p w:rsidRPr="00CD7AE3" w:rsidR="009413F2" w:rsidP="005D441D" w:rsidRDefault="009413F2" w14:paraId="115ACDBE" w14:textId="77777777">
      <w:pPr>
        <w:pStyle w:val="Heading2"/>
        <w:spacing w:line="360" w:lineRule="auto"/>
        <w:rPr>
          <w:rFonts w:asciiTheme="minorHAnsi" w:hAnsiTheme="minorHAnsi" w:cstheme="minorHAnsi"/>
          <w:b w:val="0"/>
          <w:bCs w:val="0"/>
          <w:i w:val="0"/>
          <w:iCs w:val="0"/>
        </w:rPr>
      </w:pPr>
      <w:r w:rsidRPr="00CD7AE3">
        <w:rPr>
          <w:rFonts w:asciiTheme="minorHAnsi" w:hAnsiTheme="minorHAnsi" w:cstheme="minorHAnsi"/>
          <w:b w:val="0"/>
          <w:bCs w:val="0"/>
          <w:i w:val="0"/>
          <w:iCs w:val="0"/>
        </w:rPr>
        <w:t>17.§6 TENURE REVIEW PROCESS</w:t>
      </w:r>
      <w:r w:rsidRPr="00CD7AE3" w:rsidR="00573BA4">
        <w:rPr>
          <w:rFonts w:asciiTheme="minorHAnsi" w:hAnsiTheme="minorHAnsi" w:cstheme="minorHAnsi"/>
          <w:b w:val="0"/>
          <w:bCs w:val="0"/>
          <w:i w:val="0"/>
          <w:iCs w:val="0"/>
        </w:rPr>
        <w:fldChar w:fldCharType="begin"/>
      </w:r>
      <w:r w:rsidRPr="00CD7AE3" w:rsidR="00573BA4">
        <w:rPr>
          <w:rFonts w:asciiTheme="minorHAnsi" w:hAnsiTheme="minorHAnsi" w:cstheme="minorHAnsi"/>
          <w:b w:val="0"/>
          <w:bCs w:val="0"/>
          <w:i w:val="0"/>
          <w:iCs w:val="0"/>
        </w:rPr>
        <w:instrText xml:space="preserve"> XE "Tenure:Review </w:instrText>
      </w:r>
      <w:r w:rsidRPr="00CD7AE3" w:rsidR="00583238">
        <w:rPr>
          <w:rFonts w:asciiTheme="minorHAnsi" w:hAnsiTheme="minorHAnsi" w:cstheme="minorHAnsi"/>
          <w:b w:val="0"/>
          <w:bCs w:val="0"/>
          <w:i w:val="0"/>
          <w:iCs w:val="0"/>
        </w:rPr>
        <w:instrText>P</w:instrText>
      </w:r>
      <w:r w:rsidRPr="00CD7AE3" w:rsidR="00573BA4">
        <w:rPr>
          <w:rFonts w:asciiTheme="minorHAnsi" w:hAnsiTheme="minorHAnsi" w:cstheme="minorHAnsi"/>
          <w:b w:val="0"/>
          <w:bCs w:val="0"/>
          <w:i w:val="0"/>
          <w:iCs w:val="0"/>
        </w:rPr>
        <w:instrText xml:space="preserve">rocess" </w:instrText>
      </w:r>
      <w:r w:rsidRPr="00CD7AE3" w:rsidR="00573BA4">
        <w:rPr>
          <w:rFonts w:asciiTheme="minorHAnsi" w:hAnsiTheme="minorHAnsi" w:cstheme="minorHAnsi"/>
          <w:b w:val="0"/>
          <w:bCs w:val="0"/>
          <w:i w:val="0"/>
          <w:iCs w:val="0"/>
        </w:rPr>
        <w:fldChar w:fldCharType="end"/>
      </w:r>
      <w:r w:rsidRPr="00CD7AE3">
        <w:rPr>
          <w:rFonts w:asciiTheme="minorHAnsi" w:hAnsiTheme="minorHAnsi" w:cstheme="minorHAnsi"/>
          <w:b w:val="0"/>
          <w:bCs w:val="0"/>
          <w:i w:val="0"/>
          <w:iCs w:val="0"/>
        </w:rPr>
        <w:t>.</w:t>
      </w:r>
    </w:p>
    <w:p w:rsidRPr="005D441D" w:rsidR="009413F2" w:rsidP="005D441D" w:rsidRDefault="009413F2" w14:paraId="6393AB6B"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332406F5"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17.§6.1 Notification of Required Review</w:t>
      </w:r>
      <w:r w:rsidRPr="00CD7AE3" w:rsidR="00573BA4">
        <w:rPr>
          <w:rStyle w:val="Heading3Char"/>
          <w:rFonts w:asciiTheme="minorHAnsi" w:hAnsiTheme="minorHAnsi" w:cstheme="minorHAnsi"/>
          <w:b w:val="0"/>
          <w:bCs w:val="0"/>
          <w:sz w:val="28"/>
          <w:szCs w:val="28"/>
        </w:rPr>
        <w:fldChar w:fldCharType="begin"/>
      </w:r>
      <w:r w:rsidRPr="00CD7AE3" w:rsidR="00573BA4">
        <w:rPr>
          <w:rStyle w:val="Heading3Char"/>
          <w:rFonts w:asciiTheme="minorHAnsi" w:hAnsiTheme="minorHAnsi" w:cstheme="minorHAnsi"/>
          <w:b w:val="0"/>
          <w:bCs w:val="0"/>
          <w:sz w:val="28"/>
          <w:szCs w:val="28"/>
        </w:rPr>
        <w:instrText xml:space="preserve"> XE "Tenure:Review </w:instrText>
      </w:r>
      <w:r w:rsidRPr="00CD7AE3" w:rsidR="00583238">
        <w:rPr>
          <w:rStyle w:val="Heading3Char"/>
          <w:rFonts w:asciiTheme="minorHAnsi" w:hAnsiTheme="minorHAnsi" w:cstheme="minorHAnsi"/>
          <w:b w:val="0"/>
          <w:bCs w:val="0"/>
          <w:sz w:val="28"/>
          <w:szCs w:val="28"/>
        </w:rPr>
        <w:instrText>P</w:instrText>
      </w:r>
      <w:r w:rsidRPr="00CD7AE3" w:rsidR="00573BA4">
        <w:rPr>
          <w:rStyle w:val="Heading3Char"/>
          <w:rFonts w:asciiTheme="minorHAnsi" w:hAnsiTheme="minorHAnsi" w:cstheme="minorHAnsi"/>
          <w:b w:val="0"/>
          <w:bCs w:val="0"/>
          <w:sz w:val="28"/>
          <w:szCs w:val="28"/>
        </w:rPr>
        <w:instrText>rocess</w:instrText>
      </w:r>
      <w:r w:rsidRPr="00CD7AE3" w:rsidR="00583238">
        <w:rPr>
          <w:rStyle w:val="Heading3Char"/>
          <w:rFonts w:asciiTheme="minorHAnsi" w:hAnsiTheme="minorHAnsi" w:cstheme="minorHAnsi"/>
          <w:b w:val="0"/>
          <w:bCs w:val="0"/>
          <w:sz w:val="28"/>
          <w:szCs w:val="28"/>
        </w:rPr>
        <w:instrText>:</w:instrText>
      </w:r>
      <w:r w:rsidRPr="00CD7AE3" w:rsidR="00573BA4">
        <w:rPr>
          <w:rStyle w:val="Heading3Char"/>
          <w:rFonts w:asciiTheme="minorHAnsi" w:hAnsiTheme="minorHAnsi" w:cstheme="minorHAnsi"/>
          <w:b w:val="0"/>
          <w:bCs w:val="0"/>
          <w:sz w:val="28"/>
          <w:szCs w:val="28"/>
        </w:rPr>
        <w:instrText xml:space="preserve"> </w:instrText>
      </w:r>
      <w:r w:rsidRPr="00CD7AE3" w:rsidR="00583238">
        <w:rPr>
          <w:rStyle w:val="Heading3Char"/>
          <w:rFonts w:asciiTheme="minorHAnsi" w:hAnsiTheme="minorHAnsi" w:cstheme="minorHAnsi"/>
          <w:b w:val="0"/>
          <w:bCs w:val="0"/>
          <w:sz w:val="28"/>
          <w:szCs w:val="28"/>
        </w:rPr>
        <w:instrText>N</w:instrText>
      </w:r>
      <w:r w:rsidRPr="00CD7AE3" w:rsidR="00573BA4">
        <w:rPr>
          <w:rStyle w:val="Heading3Char"/>
          <w:rFonts w:asciiTheme="minorHAnsi" w:hAnsiTheme="minorHAnsi" w:cstheme="minorHAnsi"/>
          <w:b w:val="0"/>
          <w:bCs w:val="0"/>
          <w:sz w:val="28"/>
          <w:szCs w:val="28"/>
        </w:rPr>
        <w:instrText xml:space="preserve">otification of </w:instrText>
      </w:r>
      <w:r w:rsidRPr="00CD7AE3" w:rsidR="00583238">
        <w:rPr>
          <w:rStyle w:val="Heading3Char"/>
          <w:rFonts w:asciiTheme="minorHAnsi" w:hAnsiTheme="minorHAnsi" w:cstheme="minorHAnsi"/>
          <w:b w:val="0"/>
          <w:bCs w:val="0"/>
          <w:sz w:val="28"/>
          <w:szCs w:val="28"/>
        </w:rPr>
        <w:instrText>R</w:instrText>
      </w:r>
      <w:r w:rsidRPr="00CD7AE3" w:rsidR="00573BA4">
        <w:rPr>
          <w:rStyle w:val="Heading3Char"/>
          <w:rFonts w:asciiTheme="minorHAnsi" w:hAnsiTheme="minorHAnsi" w:cstheme="minorHAnsi"/>
          <w:b w:val="0"/>
          <w:bCs w:val="0"/>
          <w:sz w:val="28"/>
          <w:szCs w:val="28"/>
        </w:rPr>
        <w:instrText xml:space="preserve">equired </w:instrText>
      </w:r>
      <w:r w:rsidRPr="00CD7AE3" w:rsidR="00583238">
        <w:rPr>
          <w:rStyle w:val="Heading3Char"/>
          <w:rFonts w:asciiTheme="minorHAnsi" w:hAnsiTheme="minorHAnsi" w:cstheme="minorHAnsi"/>
          <w:b w:val="0"/>
          <w:bCs w:val="0"/>
          <w:sz w:val="28"/>
          <w:szCs w:val="28"/>
        </w:rPr>
        <w:instrText>R</w:instrText>
      </w:r>
      <w:r w:rsidRPr="00CD7AE3" w:rsidR="00573BA4">
        <w:rPr>
          <w:rStyle w:val="Heading3Char"/>
          <w:rFonts w:asciiTheme="minorHAnsi" w:hAnsiTheme="minorHAnsi" w:cstheme="minorHAnsi"/>
          <w:b w:val="0"/>
          <w:bCs w:val="0"/>
          <w:sz w:val="28"/>
          <w:szCs w:val="28"/>
        </w:rPr>
        <w:instrText xml:space="preserve">eview" </w:instrText>
      </w:r>
      <w:r w:rsidRPr="00CD7AE3" w:rsidR="00573BA4">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The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shall notify faculty, in writing, of their required probationary or final tenure review no later than January 15 (see Article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10 for specific date) of the preceding academic year.</w:t>
      </w:r>
    </w:p>
    <w:p w:rsidRPr="005D441D" w:rsidR="009413F2" w:rsidP="005D441D" w:rsidRDefault="009413F2" w14:paraId="082BABBD"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0E68371F"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17.§6.2 Tenure File</w:t>
      </w:r>
      <w:r w:rsidRPr="00CD7AE3" w:rsidR="00573BA4">
        <w:rPr>
          <w:rStyle w:val="Heading3Char"/>
          <w:rFonts w:asciiTheme="minorHAnsi" w:hAnsiTheme="minorHAnsi" w:cstheme="minorHAnsi"/>
          <w:b w:val="0"/>
          <w:bCs w:val="0"/>
          <w:sz w:val="28"/>
          <w:szCs w:val="28"/>
        </w:rPr>
        <w:fldChar w:fldCharType="begin"/>
      </w:r>
      <w:r w:rsidRPr="00CD7AE3" w:rsidR="00573BA4">
        <w:rPr>
          <w:rStyle w:val="Heading3Char"/>
          <w:rFonts w:asciiTheme="minorHAnsi" w:hAnsiTheme="minorHAnsi" w:cstheme="minorHAnsi"/>
          <w:b w:val="0"/>
          <w:bCs w:val="0"/>
          <w:sz w:val="28"/>
          <w:szCs w:val="28"/>
        </w:rPr>
        <w:instrText xml:space="preserve"> XE "Tenure:Review </w:instrText>
      </w:r>
      <w:r w:rsidRPr="00CD7AE3" w:rsidR="00583238">
        <w:rPr>
          <w:rStyle w:val="Heading3Char"/>
          <w:rFonts w:asciiTheme="minorHAnsi" w:hAnsiTheme="minorHAnsi" w:cstheme="minorHAnsi"/>
          <w:b w:val="0"/>
          <w:bCs w:val="0"/>
          <w:sz w:val="28"/>
          <w:szCs w:val="28"/>
        </w:rPr>
        <w:instrText>P</w:instrText>
      </w:r>
      <w:r w:rsidRPr="00CD7AE3" w:rsidR="00573BA4">
        <w:rPr>
          <w:rStyle w:val="Heading3Char"/>
          <w:rFonts w:asciiTheme="minorHAnsi" w:hAnsiTheme="minorHAnsi" w:cstheme="minorHAnsi"/>
          <w:b w:val="0"/>
          <w:bCs w:val="0"/>
          <w:sz w:val="28"/>
          <w:szCs w:val="28"/>
        </w:rPr>
        <w:instrText>rocess</w:instrText>
      </w:r>
      <w:r w:rsidRPr="00CD7AE3" w:rsidR="00583238">
        <w:rPr>
          <w:rStyle w:val="Heading3Char"/>
          <w:rFonts w:asciiTheme="minorHAnsi" w:hAnsiTheme="minorHAnsi" w:cstheme="minorHAnsi"/>
          <w:b w:val="0"/>
          <w:bCs w:val="0"/>
          <w:sz w:val="28"/>
          <w:szCs w:val="28"/>
        </w:rPr>
        <w:instrText>:</w:instrText>
      </w:r>
      <w:r w:rsidRPr="00CD7AE3" w:rsidR="00573BA4">
        <w:rPr>
          <w:rStyle w:val="Heading3Char"/>
          <w:rFonts w:asciiTheme="minorHAnsi" w:hAnsiTheme="minorHAnsi" w:cstheme="minorHAnsi"/>
          <w:b w:val="0"/>
          <w:bCs w:val="0"/>
          <w:sz w:val="28"/>
          <w:szCs w:val="28"/>
        </w:rPr>
        <w:instrText xml:space="preserve"> </w:instrText>
      </w:r>
      <w:r w:rsidRPr="00CD7AE3" w:rsidR="00583238">
        <w:rPr>
          <w:rStyle w:val="Heading3Char"/>
          <w:rFonts w:asciiTheme="minorHAnsi" w:hAnsiTheme="minorHAnsi" w:cstheme="minorHAnsi"/>
          <w:b w:val="0"/>
          <w:bCs w:val="0"/>
          <w:sz w:val="28"/>
          <w:szCs w:val="28"/>
        </w:rPr>
        <w:instrText>T</w:instrText>
      </w:r>
      <w:r w:rsidRPr="00CD7AE3" w:rsidR="00573BA4">
        <w:rPr>
          <w:rStyle w:val="Heading3Char"/>
          <w:rFonts w:asciiTheme="minorHAnsi" w:hAnsiTheme="minorHAnsi" w:cstheme="minorHAnsi"/>
          <w:b w:val="0"/>
          <w:bCs w:val="0"/>
          <w:sz w:val="28"/>
          <w:szCs w:val="28"/>
        </w:rPr>
        <w:instrText xml:space="preserve">enure </w:instrText>
      </w:r>
      <w:r w:rsidRPr="00CD7AE3" w:rsidR="00583238">
        <w:rPr>
          <w:rStyle w:val="Heading3Char"/>
          <w:rFonts w:asciiTheme="minorHAnsi" w:hAnsiTheme="minorHAnsi" w:cstheme="minorHAnsi"/>
          <w:b w:val="0"/>
          <w:bCs w:val="0"/>
          <w:sz w:val="28"/>
          <w:szCs w:val="28"/>
        </w:rPr>
        <w:instrText>F</w:instrText>
      </w:r>
      <w:r w:rsidRPr="00CD7AE3" w:rsidR="00573BA4">
        <w:rPr>
          <w:rStyle w:val="Heading3Char"/>
          <w:rFonts w:asciiTheme="minorHAnsi" w:hAnsiTheme="minorHAnsi" w:cstheme="minorHAnsi"/>
          <w:b w:val="0"/>
          <w:bCs w:val="0"/>
          <w:sz w:val="28"/>
          <w:szCs w:val="28"/>
        </w:rPr>
        <w:instrText xml:space="preserve">ile" </w:instrText>
      </w:r>
      <w:r w:rsidRPr="00CD7AE3" w:rsidR="00573BA4">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No later than October 15 (see Timetable in Appendix F</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 xml:space="preserve">for specific date), all faculty who are scheduled for a tenure review shall submit their tenure </w:t>
      </w:r>
      <w:r w:rsidRPr="005D441D" w:rsidR="00515964">
        <w:rPr>
          <w:rFonts w:asciiTheme="minorHAnsi" w:hAnsiTheme="minorHAnsi" w:cstheme="minorHAnsi"/>
          <w:sz w:val="28"/>
          <w:szCs w:val="28"/>
        </w:rPr>
        <w:t xml:space="preserve">files </w:t>
      </w:r>
      <w:r w:rsidRPr="005D441D">
        <w:rPr>
          <w:rFonts w:asciiTheme="minorHAnsi" w:hAnsiTheme="minorHAnsi" w:cstheme="minorHAnsi"/>
          <w:sz w:val="28"/>
          <w:szCs w:val="28"/>
        </w:rPr>
        <w:t>to their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Tenure File"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At a minimum, the tenure file must contain those materials specified by the office of the provost. The tenure file of the candidate, with collateral documentation, shall be held in the office of the dean until the final recommendations are submitted by the provost</w:t>
      </w:r>
      <w:r w:rsidRPr="005D441D" w:rsidR="00743021">
        <w:rPr>
          <w:rFonts w:asciiTheme="minorHAnsi" w:hAnsiTheme="minorHAnsi" w:cstheme="minorHAnsi"/>
          <w:sz w:val="28"/>
          <w:szCs w:val="28"/>
        </w:rPr>
        <w:fldChar w:fldCharType="begin"/>
      </w:r>
      <w:r w:rsidRPr="005D441D" w:rsidR="00743021">
        <w:rPr>
          <w:rFonts w:asciiTheme="minorHAnsi" w:hAnsiTheme="minorHAnsi" w:cstheme="minorHAnsi"/>
          <w:sz w:val="28"/>
          <w:szCs w:val="28"/>
        </w:rPr>
        <w:instrText xml:space="preserve"> XE "</w:instrText>
      </w:r>
      <w:r w:rsidRPr="005D441D" w:rsidR="00743021">
        <w:rPr>
          <w:rFonts w:asciiTheme="minorHAnsi" w:hAnsiTheme="minorHAnsi" w:cstheme="minorHAnsi"/>
          <w:b/>
          <w:sz w:val="28"/>
          <w:szCs w:val="28"/>
        </w:rPr>
        <w:instrText>Provost</w:instrText>
      </w:r>
      <w:r w:rsidRPr="005D441D" w:rsidR="00E56DC6">
        <w:rPr>
          <w:rFonts w:asciiTheme="minorHAnsi" w:hAnsiTheme="minorHAnsi" w:cstheme="minorHAnsi"/>
          <w:b/>
          <w:sz w:val="28"/>
          <w:szCs w:val="28"/>
        </w:rPr>
        <w:instrText>:</w:instrText>
      </w:r>
      <w:r w:rsidRPr="005D441D" w:rsidR="00E56DC6">
        <w:rPr>
          <w:rFonts w:asciiTheme="minorHAnsi" w:hAnsiTheme="minorHAnsi" w:cstheme="minorHAnsi"/>
          <w:sz w:val="28"/>
          <w:szCs w:val="28"/>
        </w:rPr>
        <w:instrText>Tenure File</w:instrText>
      </w:r>
      <w:r w:rsidRPr="005D441D" w:rsidR="00743021">
        <w:rPr>
          <w:rFonts w:asciiTheme="minorHAnsi" w:hAnsiTheme="minorHAnsi" w:cstheme="minorHAnsi"/>
          <w:sz w:val="28"/>
          <w:szCs w:val="28"/>
        </w:rPr>
        <w:instrText xml:space="preserve">" </w:instrText>
      </w:r>
      <w:r w:rsidRPr="005D441D" w:rsidR="00743021">
        <w:rPr>
          <w:rFonts w:asciiTheme="minorHAnsi" w:hAnsiTheme="minorHAnsi" w:cstheme="minorHAnsi"/>
          <w:sz w:val="28"/>
          <w:szCs w:val="28"/>
        </w:rPr>
        <w:fldChar w:fldCharType="end"/>
      </w:r>
      <w:r w:rsidRPr="005D441D">
        <w:rPr>
          <w:rFonts w:asciiTheme="minorHAnsi" w:hAnsiTheme="minorHAnsi" w:cstheme="minorHAnsi"/>
          <w:sz w:val="28"/>
          <w:szCs w:val="28"/>
        </w:rPr>
        <w:t xml:space="preserve"> to the Board </w:t>
      </w:r>
      <w:r w:rsidRPr="005D441D">
        <w:rPr>
          <w:rFonts w:asciiTheme="minorHAnsi" w:hAnsiTheme="minorHAnsi" w:cstheme="minorHAnsi"/>
          <w:sz w:val="28"/>
          <w:szCs w:val="28"/>
        </w:rPr>
        <w:t>of Trustees</w:t>
      </w:r>
      <w:r w:rsidRPr="005D441D" w:rsidR="00B510CD">
        <w:rPr>
          <w:rFonts w:asciiTheme="minorHAnsi" w:hAnsiTheme="minorHAnsi" w:cstheme="minorHAnsi"/>
          <w:sz w:val="28"/>
          <w:szCs w:val="28"/>
        </w:rPr>
        <w:fldChar w:fldCharType="begin"/>
      </w:r>
      <w:r w:rsidRPr="005D441D" w:rsidR="00B510CD">
        <w:rPr>
          <w:rFonts w:asciiTheme="minorHAnsi" w:hAnsiTheme="minorHAnsi" w:cstheme="minorHAnsi"/>
          <w:sz w:val="28"/>
          <w:szCs w:val="28"/>
        </w:rPr>
        <w:instrText xml:space="preserve"> XE "</w:instrText>
      </w:r>
      <w:r w:rsidRPr="005D441D" w:rsidR="006D15B0">
        <w:rPr>
          <w:rFonts w:asciiTheme="minorHAnsi" w:hAnsiTheme="minorHAnsi" w:cstheme="minorHAnsi"/>
          <w:b/>
          <w:sz w:val="28"/>
          <w:szCs w:val="28"/>
        </w:rPr>
        <w:instrText>Board of Trustees</w:instrText>
      </w:r>
      <w:r w:rsidRPr="005D441D" w:rsidR="00B510CD">
        <w:rPr>
          <w:rFonts w:asciiTheme="minorHAnsi" w:hAnsiTheme="minorHAnsi" w:cstheme="minorHAnsi"/>
          <w:sz w:val="28"/>
          <w:szCs w:val="28"/>
        </w:rPr>
        <w:instrText xml:space="preserve">:Tenure </w:instrText>
      </w:r>
      <w:r w:rsidRPr="005D441D" w:rsidR="00583238">
        <w:rPr>
          <w:rFonts w:asciiTheme="minorHAnsi" w:hAnsiTheme="minorHAnsi" w:cstheme="minorHAnsi"/>
          <w:sz w:val="28"/>
          <w:szCs w:val="28"/>
        </w:rPr>
        <w:instrText>R</w:instrText>
      </w:r>
      <w:r w:rsidRPr="005D441D" w:rsidR="00B510CD">
        <w:rPr>
          <w:rFonts w:asciiTheme="minorHAnsi" w:hAnsiTheme="minorHAnsi" w:cstheme="minorHAnsi"/>
          <w:sz w:val="28"/>
          <w:szCs w:val="28"/>
        </w:rPr>
        <w:instrText xml:space="preserve">eview </w:instrText>
      </w:r>
      <w:r w:rsidRPr="005D441D" w:rsidR="00583238">
        <w:rPr>
          <w:rFonts w:asciiTheme="minorHAnsi" w:hAnsiTheme="minorHAnsi" w:cstheme="minorHAnsi"/>
          <w:sz w:val="28"/>
          <w:szCs w:val="28"/>
        </w:rPr>
        <w:instrText>P</w:instrText>
      </w:r>
      <w:r w:rsidRPr="005D441D" w:rsidR="00B510CD">
        <w:rPr>
          <w:rFonts w:asciiTheme="minorHAnsi" w:hAnsiTheme="minorHAnsi" w:cstheme="minorHAnsi"/>
          <w:sz w:val="28"/>
          <w:szCs w:val="28"/>
        </w:rPr>
        <w:instrText xml:space="preserve">rocess" </w:instrText>
      </w:r>
      <w:r w:rsidRPr="005D441D" w:rsidR="00B510CD">
        <w:rPr>
          <w:rFonts w:asciiTheme="minorHAnsi" w:hAnsiTheme="minorHAnsi" w:cstheme="minorHAnsi"/>
          <w:sz w:val="28"/>
          <w:szCs w:val="28"/>
        </w:rPr>
        <w:fldChar w:fldCharType="end"/>
      </w:r>
      <w:r w:rsidRPr="005D441D">
        <w:rPr>
          <w:rFonts w:asciiTheme="minorHAnsi" w:hAnsiTheme="minorHAnsi" w:cstheme="minorHAnsi"/>
          <w:sz w:val="28"/>
          <w:szCs w:val="28"/>
        </w:rPr>
        <w:t>, and at that time it shall be returned to the candidate. Collateral documentation refers to the books, reprints, artistic work, syllabi, and other products of performance that usually accompany applications.</w:t>
      </w:r>
    </w:p>
    <w:p w:rsidRPr="005D441D" w:rsidR="009413F2" w:rsidP="005D441D" w:rsidRDefault="009413F2" w14:paraId="4F176259"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4F24D21D"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17.§6.2.1</w:t>
      </w:r>
      <w:r w:rsidRPr="005D441D">
        <w:rPr>
          <w:rFonts w:asciiTheme="minorHAnsi" w:hAnsiTheme="minorHAnsi" w:cstheme="minorHAnsi"/>
          <w:sz w:val="28"/>
          <w:szCs w:val="28"/>
        </w:rPr>
        <w:t xml:space="preserve"> Copies of all guidelines supplied by the provost to department and college committees shall be sent to the Chapter.</w:t>
      </w:r>
    </w:p>
    <w:p w:rsidRPr="005D441D" w:rsidR="009413F2" w:rsidP="005D441D" w:rsidRDefault="009413F2" w14:paraId="529D7DF2"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EF59DD4" w14:textId="034A6CAE">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17.§6.2.2</w:t>
      </w:r>
      <w:r w:rsidRPr="005D441D">
        <w:rPr>
          <w:rFonts w:asciiTheme="minorHAnsi" w:hAnsiTheme="minorHAnsi" w:cstheme="minorHAnsi"/>
          <w:sz w:val="28"/>
          <w:szCs w:val="28"/>
        </w:rPr>
        <w:t xml:space="preserve"> If the dean reverses a previous recommendation, the file and all collateral documentation shall be forwarded by the dean's office to the </w:t>
      </w:r>
      <w:r w:rsidRPr="005D441D" w:rsidR="006A6AA1">
        <w:rPr>
          <w:rFonts w:asciiTheme="minorHAnsi" w:hAnsiTheme="minorHAnsi" w:cstheme="minorHAnsi"/>
          <w:sz w:val="28"/>
          <w:szCs w:val="28"/>
        </w:rPr>
        <w:t>provost</w:t>
      </w:r>
      <w:r w:rsidRPr="005D441D">
        <w:rPr>
          <w:rFonts w:asciiTheme="minorHAnsi" w:hAnsiTheme="minorHAnsi" w:cstheme="minorHAnsi"/>
          <w:sz w:val="28"/>
          <w:szCs w:val="28"/>
        </w:rPr>
        <w:t xml:space="preserve">'s </w:t>
      </w:r>
      <w:r w:rsidRPr="005D441D" w:rsidR="008C2078">
        <w:rPr>
          <w:rFonts w:asciiTheme="minorHAnsi" w:hAnsiTheme="minorHAnsi" w:cstheme="minorHAnsi"/>
          <w:sz w:val="28"/>
          <w:szCs w:val="28"/>
        </w:rPr>
        <w:t>o</w:t>
      </w:r>
      <w:r w:rsidRPr="005D441D">
        <w:rPr>
          <w:rFonts w:asciiTheme="minorHAnsi" w:hAnsiTheme="minorHAnsi" w:cstheme="minorHAnsi"/>
          <w:sz w:val="28"/>
          <w:szCs w:val="28"/>
        </w:rPr>
        <w:t>ffice for the provost's review.</w:t>
      </w:r>
    </w:p>
    <w:p w:rsidRPr="005D441D" w:rsidR="009413F2" w:rsidP="005D441D" w:rsidRDefault="009413F2" w14:paraId="2FB4C3F4"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44CE3DBC"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17.§6.3 General Process</w:t>
      </w:r>
      <w:r w:rsidRPr="00CD7AE3" w:rsidR="000818C1">
        <w:rPr>
          <w:rStyle w:val="Heading3Char"/>
          <w:rFonts w:asciiTheme="minorHAnsi" w:hAnsiTheme="minorHAnsi" w:cstheme="minorHAnsi"/>
          <w:b w:val="0"/>
          <w:bCs w:val="0"/>
          <w:sz w:val="28"/>
          <w:szCs w:val="28"/>
        </w:rPr>
        <w:fldChar w:fldCharType="begin"/>
      </w:r>
      <w:r w:rsidRPr="00CD7AE3" w:rsidR="000818C1">
        <w:rPr>
          <w:rStyle w:val="Heading3Char"/>
          <w:rFonts w:asciiTheme="minorHAnsi" w:hAnsiTheme="minorHAnsi" w:cstheme="minorHAnsi"/>
          <w:b w:val="0"/>
          <w:bCs w:val="0"/>
          <w:sz w:val="28"/>
          <w:szCs w:val="28"/>
        </w:rPr>
        <w:instrText xml:space="preserve"> XE "Faculty:Tenure Process" </w:instrText>
      </w:r>
      <w:r w:rsidRPr="00CD7AE3" w:rsidR="000818C1">
        <w:rPr>
          <w:rStyle w:val="Heading3Char"/>
          <w:rFonts w:asciiTheme="minorHAnsi" w:hAnsiTheme="minorHAnsi" w:cstheme="minorHAnsi"/>
          <w:b w:val="0"/>
          <w:bCs w:val="0"/>
          <w:sz w:val="28"/>
          <w:szCs w:val="28"/>
        </w:rPr>
        <w:fldChar w:fldCharType="end"/>
      </w:r>
      <w:r w:rsidRPr="00CD7AE3" w:rsidR="00573BA4">
        <w:rPr>
          <w:rStyle w:val="Heading3Char"/>
          <w:rFonts w:asciiTheme="minorHAnsi" w:hAnsiTheme="minorHAnsi" w:cstheme="minorHAnsi"/>
          <w:b w:val="0"/>
          <w:bCs w:val="0"/>
          <w:sz w:val="28"/>
          <w:szCs w:val="28"/>
        </w:rPr>
        <w:fldChar w:fldCharType="begin"/>
      </w:r>
      <w:r w:rsidRPr="00CD7AE3" w:rsidR="00573BA4">
        <w:rPr>
          <w:rStyle w:val="Heading3Char"/>
          <w:rFonts w:asciiTheme="minorHAnsi" w:hAnsiTheme="minorHAnsi" w:cstheme="minorHAnsi"/>
          <w:b w:val="0"/>
          <w:bCs w:val="0"/>
          <w:sz w:val="28"/>
          <w:szCs w:val="28"/>
        </w:rPr>
        <w:instrText xml:space="preserve"> XE "Tenure:Review </w:instrText>
      </w:r>
      <w:r w:rsidRPr="00CD7AE3" w:rsidR="00583238">
        <w:rPr>
          <w:rStyle w:val="Heading3Char"/>
          <w:rFonts w:asciiTheme="minorHAnsi" w:hAnsiTheme="minorHAnsi" w:cstheme="minorHAnsi"/>
          <w:b w:val="0"/>
          <w:bCs w:val="0"/>
          <w:sz w:val="28"/>
          <w:szCs w:val="28"/>
        </w:rPr>
        <w:instrText>P</w:instrText>
      </w:r>
      <w:r w:rsidRPr="00CD7AE3" w:rsidR="00573BA4">
        <w:rPr>
          <w:rStyle w:val="Heading3Char"/>
          <w:rFonts w:asciiTheme="minorHAnsi" w:hAnsiTheme="minorHAnsi" w:cstheme="minorHAnsi"/>
          <w:b w:val="0"/>
          <w:bCs w:val="0"/>
          <w:sz w:val="28"/>
          <w:szCs w:val="28"/>
        </w:rPr>
        <w:instrText>rocess</w:instrText>
      </w:r>
      <w:r w:rsidRPr="00CD7AE3" w:rsidR="00115657">
        <w:rPr>
          <w:rStyle w:val="Heading3Char"/>
          <w:rFonts w:asciiTheme="minorHAnsi" w:hAnsiTheme="minorHAnsi" w:cstheme="minorHAnsi"/>
          <w:b w:val="0"/>
          <w:bCs w:val="0"/>
          <w:sz w:val="28"/>
          <w:szCs w:val="28"/>
        </w:rPr>
        <w:instrText>:</w:instrText>
      </w:r>
      <w:r w:rsidRPr="00CD7AE3" w:rsidR="00573BA4">
        <w:rPr>
          <w:rStyle w:val="Heading3Char"/>
          <w:rFonts w:asciiTheme="minorHAnsi" w:hAnsiTheme="minorHAnsi" w:cstheme="minorHAnsi"/>
          <w:b w:val="0"/>
          <w:bCs w:val="0"/>
          <w:sz w:val="28"/>
          <w:szCs w:val="28"/>
        </w:rPr>
        <w:instrText xml:space="preserve"> </w:instrText>
      </w:r>
      <w:r w:rsidRPr="00CD7AE3" w:rsidR="00583238">
        <w:rPr>
          <w:rStyle w:val="Heading3Char"/>
          <w:rFonts w:asciiTheme="minorHAnsi" w:hAnsiTheme="minorHAnsi" w:cstheme="minorHAnsi"/>
          <w:b w:val="0"/>
          <w:bCs w:val="0"/>
          <w:sz w:val="28"/>
          <w:szCs w:val="28"/>
        </w:rPr>
        <w:instrText>G</w:instrText>
      </w:r>
      <w:r w:rsidRPr="00CD7AE3" w:rsidR="00573BA4">
        <w:rPr>
          <w:rStyle w:val="Heading3Char"/>
          <w:rFonts w:asciiTheme="minorHAnsi" w:hAnsiTheme="minorHAnsi" w:cstheme="minorHAnsi"/>
          <w:b w:val="0"/>
          <w:bCs w:val="0"/>
          <w:sz w:val="28"/>
          <w:szCs w:val="28"/>
        </w:rPr>
        <w:instrText xml:space="preserve">eneral </w:instrText>
      </w:r>
      <w:r w:rsidRPr="00CD7AE3" w:rsidR="00583238">
        <w:rPr>
          <w:rStyle w:val="Heading3Char"/>
          <w:rFonts w:asciiTheme="minorHAnsi" w:hAnsiTheme="minorHAnsi" w:cstheme="minorHAnsi"/>
          <w:b w:val="0"/>
          <w:bCs w:val="0"/>
          <w:sz w:val="28"/>
          <w:szCs w:val="28"/>
        </w:rPr>
        <w:instrText>P</w:instrText>
      </w:r>
      <w:r w:rsidRPr="00CD7AE3" w:rsidR="00573BA4">
        <w:rPr>
          <w:rStyle w:val="Heading3Char"/>
          <w:rFonts w:asciiTheme="minorHAnsi" w:hAnsiTheme="minorHAnsi" w:cstheme="minorHAnsi"/>
          <w:b w:val="0"/>
          <w:bCs w:val="0"/>
          <w:sz w:val="28"/>
          <w:szCs w:val="28"/>
        </w:rPr>
        <w:instrText xml:space="preserve">rocess" </w:instrText>
      </w:r>
      <w:r w:rsidRPr="00CD7AE3" w:rsidR="00573BA4">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Based on the criteria and procedures specified in this Agreement, the qualifications and performance of each probationary faculty member shall be reviewed by Western during the second, fourth, and sixth years of </w:t>
      </w:r>
      <w:r w:rsidRPr="005D441D" w:rsidR="00F24875">
        <w:rPr>
          <w:rFonts w:asciiTheme="minorHAnsi" w:hAnsiTheme="minorHAnsi" w:cstheme="minorHAnsi"/>
          <w:sz w:val="28"/>
          <w:szCs w:val="28"/>
        </w:rPr>
        <w:t>their</w:t>
      </w:r>
      <w:r w:rsidRPr="005D441D">
        <w:rPr>
          <w:rFonts w:asciiTheme="minorHAnsi" w:hAnsiTheme="minorHAnsi" w:cstheme="minorHAnsi"/>
          <w:sz w:val="28"/>
          <w:szCs w:val="28"/>
        </w:rPr>
        <w:t xml:space="preserve"> appointment. If the probationary period is less than six (6) years, the review schedule shall be stipulated in the letter of appointment. Individual departments may, at their discretion, and in accordance with their Department Policy Statements, conduct more frequent intermediate tenure reviews. Tenure reviews are cumulative. Each subsequent review committee must consider the recommendations of earlier committees</w:t>
      </w:r>
      <w:r w:rsidRPr="005D441D" w:rsidR="00FE1905">
        <w:rPr>
          <w:rFonts w:asciiTheme="minorHAnsi" w:hAnsiTheme="minorHAnsi" w:cstheme="minorHAnsi"/>
          <w:sz w:val="28"/>
          <w:szCs w:val="28"/>
        </w:rPr>
        <w:fldChar w:fldCharType="begin"/>
      </w:r>
      <w:r w:rsidRPr="005D441D" w:rsidR="00FE1905">
        <w:rPr>
          <w:rFonts w:asciiTheme="minorHAnsi" w:hAnsiTheme="minorHAnsi" w:cstheme="minorHAnsi"/>
          <w:sz w:val="28"/>
          <w:szCs w:val="28"/>
        </w:rPr>
        <w:instrText xml:space="preserve"> XE "</w:instrText>
      </w:r>
      <w:r w:rsidRPr="005D441D" w:rsidR="00FE1905">
        <w:rPr>
          <w:rFonts w:asciiTheme="minorHAnsi" w:hAnsiTheme="minorHAnsi" w:cstheme="minorHAnsi"/>
          <w:b/>
          <w:sz w:val="28"/>
          <w:szCs w:val="28"/>
        </w:rPr>
        <w:instrText>Committees:</w:instrText>
      </w:r>
      <w:r w:rsidRPr="005D441D" w:rsidR="00FE1905">
        <w:rPr>
          <w:rFonts w:asciiTheme="minorHAnsi" w:hAnsiTheme="minorHAnsi" w:cstheme="minorHAnsi"/>
          <w:sz w:val="28"/>
          <w:szCs w:val="28"/>
        </w:rPr>
        <w:instrText xml:space="preserve">Tenure" </w:instrText>
      </w:r>
      <w:r w:rsidRPr="005D441D" w:rsidR="00FE1905">
        <w:rPr>
          <w:rFonts w:asciiTheme="minorHAnsi" w:hAnsiTheme="minorHAnsi" w:cstheme="minorHAnsi"/>
          <w:sz w:val="28"/>
          <w:szCs w:val="28"/>
        </w:rPr>
        <w:fldChar w:fldCharType="end"/>
      </w:r>
      <w:r w:rsidRPr="005D441D">
        <w:rPr>
          <w:rFonts w:asciiTheme="minorHAnsi" w:hAnsiTheme="minorHAnsi" w:cstheme="minorHAnsi"/>
          <w:sz w:val="28"/>
          <w:szCs w:val="28"/>
        </w:rPr>
        <w:t>. Each tenure recommendation, including a substantiated narrative, shall explicitly state whether it is a positive or negative recommendation in the case of the final tenure award or one of four possible recommendations (positive, positive with conditions, negative with conditions, negative) for continued probationary status. (Conditions serve as clearly articulated expectations for improvement for future reviews.)</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 xml:space="preserve">Traditionally ranked faculty at the rank of assistant professor will be promoted </w:t>
      </w:r>
      <w:r w:rsidRPr="005D441D">
        <w:rPr>
          <w:rFonts w:asciiTheme="minorHAnsi" w:hAnsiTheme="minorHAnsi" w:cstheme="minorHAnsi"/>
          <w:sz w:val="28"/>
          <w:szCs w:val="28"/>
        </w:rPr>
        <w:t>to associate professor with the awarding of tenure. For faculty in rank at the level of Faculty Specialist I, promotion to the level of Faculty Specialist II shall</w:t>
      </w:r>
      <w:r w:rsidRPr="005D441D" w:rsidR="00712C77">
        <w:rPr>
          <w:rFonts w:asciiTheme="minorHAnsi" w:hAnsiTheme="minorHAnsi" w:cstheme="minorHAnsi"/>
          <w:sz w:val="28"/>
          <w:szCs w:val="28"/>
        </w:rPr>
        <w:t xml:space="preserve"> </w:t>
      </w:r>
      <w:r w:rsidRPr="005D441D">
        <w:rPr>
          <w:rFonts w:asciiTheme="minorHAnsi" w:hAnsiTheme="minorHAnsi" w:cstheme="minorHAnsi"/>
          <w:sz w:val="28"/>
          <w:szCs w:val="28"/>
        </w:rPr>
        <w:t>be concurrent with the granting of the tenure award, provided tenure is awarded in year four or later after initial appointment. No later than October 15, all faculty who are undergoing tenure review shall submit their tenure files to their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(see Timetable in Appendix F</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for specific date).</w:t>
      </w:r>
    </w:p>
    <w:p w:rsidRPr="005D441D" w:rsidR="009413F2" w:rsidP="005D441D" w:rsidRDefault="009413F2" w14:paraId="372323D3"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A2216EA"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17.§6.4 Joint Appointments</w:t>
      </w:r>
      <w:r w:rsidRPr="00CD7AE3" w:rsidR="00573BA4">
        <w:rPr>
          <w:rStyle w:val="Heading3Char"/>
          <w:rFonts w:asciiTheme="minorHAnsi" w:hAnsiTheme="minorHAnsi" w:cstheme="minorHAnsi"/>
          <w:b w:val="0"/>
          <w:bCs w:val="0"/>
          <w:sz w:val="28"/>
          <w:szCs w:val="28"/>
        </w:rPr>
        <w:fldChar w:fldCharType="begin"/>
      </w:r>
      <w:r w:rsidRPr="00CD7AE3" w:rsidR="00573BA4">
        <w:rPr>
          <w:rStyle w:val="Heading3Char"/>
          <w:rFonts w:asciiTheme="minorHAnsi" w:hAnsiTheme="minorHAnsi" w:cstheme="minorHAnsi"/>
          <w:b w:val="0"/>
          <w:bCs w:val="0"/>
          <w:sz w:val="28"/>
          <w:szCs w:val="28"/>
        </w:rPr>
        <w:instrText xml:space="preserve"> XE "Tenure:</w:instrText>
      </w:r>
      <w:r w:rsidRPr="00CD7AE3" w:rsidR="00F013F2">
        <w:rPr>
          <w:rStyle w:val="Heading3Char"/>
          <w:rFonts w:asciiTheme="minorHAnsi" w:hAnsiTheme="minorHAnsi" w:cstheme="minorHAnsi"/>
          <w:b w:val="0"/>
          <w:bCs w:val="0"/>
          <w:sz w:val="28"/>
          <w:szCs w:val="28"/>
        </w:rPr>
        <w:instrText xml:space="preserve">Review </w:instrText>
      </w:r>
      <w:r w:rsidRPr="00CD7AE3" w:rsidR="00856264">
        <w:rPr>
          <w:rStyle w:val="Heading3Char"/>
          <w:rFonts w:asciiTheme="minorHAnsi" w:hAnsiTheme="minorHAnsi" w:cstheme="minorHAnsi"/>
          <w:b w:val="0"/>
          <w:bCs w:val="0"/>
          <w:sz w:val="28"/>
          <w:szCs w:val="28"/>
        </w:rPr>
        <w:instrText>P</w:instrText>
      </w:r>
      <w:r w:rsidRPr="00CD7AE3" w:rsidR="00F013F2">
        <w:rPr>
          <w:rStyle w:val="Heading3Char"/>
          <w:rFonts w:asciiTheme="minorHAnsi" w:hAnsiTheme="minorHAnsi" w:cstheme="minorHAnsi"/>
          <w:b w:val="0"/>
          <w:bCs w:val="0"/>
          <w:sz w:val="28"/>
          <w:szCs w:val="28"/>
        </w:rPr>
        <w:instrText>rocess</w:instrText>
      </w:r>
      <w:r w:rsidRPr="00CD7AE3" w:rsidR="00EF7C5F">
        <w:rPr>
          <w:rStyle w:val="Heading3Char"/>
          <w:rFonts w:asciiTheme="minorHAnsi" w:hAnsiTheme="minorHAnsi" w:cstheme="minorHAnsi"/>
          <w:b w:val="0"/>
          <w:bCs w:val="0"/>
          <w:sz w:val="28"/>
          <w:szCs w:val="28"/>
        </w:rPr>
        <w:instrText>:</w:instrText>
      </w:r>
      <w:r w:rsidRPr="00CD7AE3" w:rsidR="00F013F2">
        <w:rPr>
          <w:rStyle w:val="Heading3Char"/>
          <w:rFonts w:asciiTheme="minorHAnsi" w:hAnsiTheme="minorHAnsi" w:cstheme="minorHAnsi"/>
          <w:b w:val="0"/>
          <w:bCs w:val="0"/>
          <w:sz w:val="28"/>
          <w:szCs w:val="28"/>
        </w:rPr>
        <w:instrText xml:space="preserve"> </w:instrText>
      </w:r>
      <w:r w:rsidRPr="00CD7AE3" w:rsidR="00856264">
        <w:rPr>
          <w:rStyle w:val="Heading3Char"/>
          <w:rFonts w:asciiTheme="minorHAnsi" w:hAnsiTheme="minorHAnsi" w:cstheme="minorHAnsi"/>
          <w:b w:val="0"/>
          <w:bCs w:val="0"/>
          <w:sz w:val="28"/>
          <w:szCs w:val="28"/>
        </w:rPr>
        <w:instrText>J</w:instrText>
      </w:r>
      <w:r w:rsidRPr="00CD7AE3" w:rsidR="00573BA4">
        <w:rPr>
          <w:rStyle w:val="Heading3Char"/>
          <w:rFonts w:asciiTheme="minorHAnsi" w:hAnsiTheme="minorHAnsi" w:cstheme="minorHAnsi"/>
          <w:b w:val="0"/>
          <w:bCs w:val="0"/>
          <w:sz w:val="28"/>
          <w:szCs w:val="28"/>
        </w:rPr>
        <w:instrText xml:space="preserve">oint </w:instrText>
      </w:r>
      <w:r w:rsidRPr="00CD7AE3" w:rsidR="00856264">
        <w:rPr>
          <w:rStyle w:val="Heading3Char"/>
          <w:rFonts w:asciiTheme="minorHAnsi" w:hAnsiTheme="minorHAnsi" w:cstheme="minorHAnsi"/>
          <w:b w:val="0"/>
          <w:bCs w:val="0"/>
          <w:sz w:val="28"/>
          <w:szCs w:val="28"/>
        </w:rPr>
        <w:instrText>A</w:instrText>
      </w:r>
      <w:r w:rsidRPr="00CD7AE3" w:rsidR="00573BA4">
        <w:rPr>
          <w:rStyle w:val="Heading3Char"/>
          <w:rFonts w:asciiTheme="minorHAnsi" w:hAnsiTheme="minorHAnsi" w:cstheme="minorHAnsi"/>
          <w:b w:val="0"/>
          <w:bCs w:val="0"/>
          <w:sz w:val="28"/>
          <w:szCs w:val="28"/>
        </w:rPr>
        <w:instrText xml:space="preserve">ppointments" </w:instrText>
      </w:r>
      <w:r w:rsidRPr="00CD7AE3" w:rsidR="00573BA4">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sz w:val="28"/>
          <w:szCs w:val="28"/>
        </w:rPr>
        <w:t xml:space="preserve"> For faculty holding joint appointments, recommendations from the secondary department or unit tenure committee, as well as recommendations of the chair of the secondary department, must be submitted to the home department by the date specified in Article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10. The review letters from the secondary department and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 xml:space="preserve">Joint </w:instrText>
      </w:r>
      <w:r w:rsidRPr="005D441D" w:rsidR="00856264">
        <w:rPr>
          <w:rFonts w:asciiTheme="minorHAnsi" w:hAnsiTheme="minorHAnsi" w:cstheme="minorHAnsi"/>
          <w:sz w:val="28"/>
          <w:szCs w:val="28"/>
        </w:rPr>
        <w:instrText>A</w:instrText>
      </w:r>
      <w:r w:rsidRPr="005D441D" w:rsidR="00B65C27">
        <w:rPr>
          <w:rFonts w:asciiTheme="minorHAnsi" w:hAnsiTheme="minorHAnsi" w:cstheme="minorHAnsi"/>
          <w:sz w:val="28"/>
          <w:szCs w:val="28"/>
        </w:rPr>
        <w:instrText>ppointments"</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shall become part of the faculty </w:t>
      </w:r>
      <w:proofErr w:type="gramStart"/>
      <w:r w:rsidRPr="005D441D">
        <w:rPr>
          <w:rFonts w:asciiTheme="minorHAnsi" w:hAnsiTheme="minorHAnsi" w:cstheme="minorHAnsi"/>
          <w:sz w:val="28"/>
          <w:szCs w:val="28"/>
        </w:rPr>
        <w:t>member's</w:t>
      </w:r>
      <w:proofErr w:type="gramEnd"/>
      <w:r w:rsidRPr="005D441D">
        <w:rPr>
          <w:rFonts w:asciiTheme="minorHAnsi" w:hAnsiTheme="minorHAnsi" w:cstheme="minorHAnsi"/>
          <w:sz w:val="28"/>
          <w:szCs w:val="28"/>
        </w:rPr>
        <w:t xml:space="preserve"> file; they must be considered by the primary department when formulating its tenure recommendations and in all subsequent reviews. Professional competence, professional recognition and professional service in both departments must be considered explicitly by both departments during the review process; for faculty specialists holding joint appointments, only professional competence and professional service are required for consideration. The home department shall take these recommendations into consideration in making its tenure recommendation (see Article </w:t>
      </w:r>
      <w:proofErr w:type="gramStart"/>
      <w:r w:rsidRPr="005D441D">
        <w:rPr>
          <w:rFonts w:asciiTheme="minorHAnsi" w:hAnsiTheme="minorHAnsi" w:cstheme="minorHAnsi"/>
          <w:sz w:val="28"/>
          <w:szCs w:val="28"/>
        </w:rPr>
        <w:t>14.§</w:t>
      </w:r>
      <w:proofErr w:type="gramEnd"/>
      <w:r w:rsidRPr="005D441D">
        <w:rPr>
          <w:rFonts w:asciiTheme="minorHAnsi" w:hAnsiTheme="minorHAnsi" w:cstheme="minorHAnsi"/>
          <w:sz w:val="28"/>
          <w:szCs w:val="28"/>
        </w:rPr>
        <w:t>2.3).</w:t>
      </w:r>
    </w:p>
    <w:p w:rsidRPr="005D441D" w:rsidR="009413F2" w:rsidP="005D441D" w:rsidRDefault="009413F2" w14:paraId="68D5F0DD"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28630AA"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17.§6.5 Department Review</w:t>
      </w:r>
      <w:r w:rsidRPr="00CD7AE3" w:rsidR="00573BA4">
        <w:rPr>
          <w:rStyle w:val="Heading3Char"/>
          <w:rFonts w:asciiTheme="minorHAnsi" w:hAnsiTheme="minorHAnsi" w:cstheme="minorHAnsi"/>
          <w:b w:val="0"/>
          <w:bCs w:val="0"/>
          <w:sz w:val="28"/>
          <w:szCs w:val="28"/>
        </w:rPr>
        <w:fldChar w:fldCharType="begin"/>
      </w:r>
      <w:r w:rsidRPr="00CD7AE3" w:rsidR="00573BA4">
        <w:rPr>
          <w:rStyle w:val="Heading3Char"/>
          <w:rFonts w:asciiTheme="minorHAnsi" w:hAnsiTheme="minorHAnsi" w:cstheme="minorHAnsi"/>
          <w:b w:val="0"/>
          <w:bCs w:val="0"/>
          <w:sz w:val="28"/>
          <w:szCs w:val="28"/>
        </w:rPr>
        <w:instrText xml:space="preserve"> XE "Tenure:Review </w:instrText>
      </w:r>
      <w:r w:rsidRPr="00CD7AE3" w:rsidR="00583238">
        <w:rPr>
          <w:rStyle w:val="Heading3Char"/>
          <w:rFonts w:asciiTheme="minorHAnsi" w:hAnsiTheme="minorHAnsi" w:cstheme="minorHAnsi"/>
          <w:b w:val="0"/>
          <w:bCs w:val="0"/>
          <w:sz w:val="28"/>
          <w:szCs w:val="28"/>
        </w:rPr>
        <w:instrText>P</w:instrText>
      </w:r>
      <w:r w:rsidRPr="00CD7AE3" w:rsidR="00573BA4">
        <w:rPr>
          <w:rStyle w:val="Heading3Char"/>
          <w:rFonts w:asciiTheme="minorHAnsi" w:hAnsiTheme="minorHAnsi" w:cstheme="minorHAnsi"/>
          <w:b w:val="0"/>
          <w:bCs w:val="0"/>
          <w:sz w:val="28"/>
          <w:szCs w:val="28"/>
        </w:rPr>
        <w:instrText>rocess</w:instrText>
      </w:r>
      <w:r w:rsidRPr="00CD7AE3" w:rsidR="00856264">
        <w:rPr>
          <w:rStyle w:val="Heading3Char"/>
          <w:rFonts w:asciiTheme="minorHAnsi" w:hAnsiTheme="minorHAnsi" w:cstheme="minorHAnsi"/>
          <w:b w:val="0"/>
          <w:bCs w:val="0"/>
          <w:sz w:val="28"/>
          <w:szCs w:val="28"/>
        </w:rPr>
        <w:instrText>:</w:instrText>
      </w:r>
      <w:r w:rsidRPr="00CD7AE3" w:rsidR="00573BA4">
        <w:rPr>
          <w:rStyle w:val="Heading3Char"/>
          <w:rFonts w:asciiTheme="minorHAnsi" w:hAnsiTheme="minorHAnsi" w:cstheme="minorHAnsi"/>
          <w:b w:val="0"/>
          <w:bCs w:val="0"/>
          <w:sz w:val="28"/>
          <w:szCs w:val="28"/>
        </w:rPr>
        <w:instrText xml:space="preserve"> </w:instrText>
      </w:r>
      <w:r w:rsidRPr="00CD7AE3" w:rsidR="00856264">
        <w:rPr>
          <w:rStyle w:val="Heading3Char"/>
          <w:rFonts w:asciiTheme="minorHAnsi" w:hAnsiTheme="minorHAnsi" w:cstheme="minorHAnsi"/>
          <w:b w:val="0"/>
          <w:bCs w:val="0"/>
          <w:sz w:val="28"/>
          <w:szCs w:val="28"/>
        </w:rPr>
        <w:instrText>D</w:instrText>
      </w:r>
      <w:r w:rsidRPr="00CD7AE3" w:rsidR="00573BA4">
        <w:rPr>
          <w:rStyle w:val="Heading3Char"/>
          <w:rFonts w:asciiTheme="minorHAnsi" w:hAnsiTheme="minorHAnsi" w:cstheme="minorHAnsi"/>
          <w:b w:val="0"/>
          <w:bCs w:val="0"/>
          <w:sz w:val="28"/>
          <w:szCs w:val="28"/>
        </w:rPr>
        <w:instrText xml:space="preserve">epartment </w:instrText>
      </w:r>
      <w:r w:rsidRPr="00CD7AE3" w:rsidR="00856264">
        <w:rPr>
          <w:rStyle w:val="Heading3Char"/>
          <w:rFonts w:asciiTheme="minorHAnsi" w:hAnsiTheme="minorHAnsi" w:cstheme="minorHAnsi"/>
          <w:b w:val="0"/>
          <w:bCs w:val="0"/>
          <w:sz w:val="28"/>
          <w:szCs w:val="28"/>
        </w:rPr>
        <w:instrText>R</w:instrText>
      </w:r>
      <w:r w:rsidRPr="00CD7AE3" w:rsidR="00573BA4">
        <w:rPr>
          <w:rStyle w:val="Heading3Char"/>
          <w:rFonts w:asciiTheme="minorHAnsi" w:hAnsiTheme="minorHAnsi" w:cstheme="minorHAnsi"/>
          <w:b w:val="0"/>
          <w:bCs w:val="0"/>
          <w:sz w:val="28"/>
          <w:szCs w:val="28"/>
        </w:rPr>
        <w:instrText xml:space="preserve">eview" </w:instrText>
      </w:r>
      <w:r w:rsidRPr="00CD7AE3" w:rsidR="00573BA4">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Designated department faculty members shall have the right and responsibility to make recommendations, with supporting data, concerning the award or denial of tenure to their colleagues, according to the Department Policy Statement and in accordance with the established criteria and contractual timetable. Only tenured department faculty members shall be </w:t>
      </w:r>
      <w:r w:rsidRPr="005D441D">
        <w:rPr>
          <w:rFonts w:asciiTheme="minorHAnsi" w:hAnsiTheme="minorHAnsi" w:cstheme="minorHAnsi"/>
          <w:sz w:val="28"/>
          <w:szCs w:val="28"/>
        </w:rPr>
        <w:t xml:space="preserve">eligible to participate in the review of candidates for tenure, and in the development and rendering of the department tenure recommendations. DTCs shall contain at least a majority of traditionally ranked faculty. When departments are unable to constitute a DTC with at least a majority of traditionally ranked tenured </w:t>
      </w:r>
      <w:proofErr w:type="gramStart"/>
      <w:r w:rsidRPr="005D441D">
        <w:rPr>
          <w:rFonts w:asciiTheme="minorHAnsi" w:hAnsiTheme="minorHAnsi" w:cstheme="minorHAnsi"/>
          <w:sz w:val="28"/>
          <w:szCs w:val="28"/>
        </w:rPr>
        <w:t>faculty, or</w:t>
      </w:r>
      <w:proofErr w:type="gramEnd"/>
      <w:r w:rsidRPr="005D441D">
        <w:rPr>
          <w:rFonts w:asciiTheme="minorHAnsi" w:hAnsiTheme="minorHAnsi" w:cstheme="minorHAnsi"/>
          <w:sz w:val="28"/>
          <w:szCs w:val="28"/>
        </w:rPr>
        <w:t xml:space="preserve"> have fewer than three tenured members to serve on the DTC, traditionally ranked tenured faculty from other units shall be appointed to the DTC so that there is a majority of traditionally ranked tenured faculty on the DTC. These additional faculty shall be determined by the mutual consent of the department chair and the traditionally ranked faculty of the department. If a department has fewer than three (3) tenured members to serve on its DTC, a tenure review committee with no fewer than five (5) tenured faculty shall be formed by appointing tenured faculty from other units to the DTC. These faculty shall be determined by the mutual consent of the department chair and the tenured faculty in the department.</w:t>
      </w:r>
    </w:p>
    <w:p w:rsidRPr="005D441D" w:rsidR="009413F2" w:rsidP="005D441D" w:rsidRDefault="009413F2" w14:paraId="2105D68E"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804D588"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17.§6.5.1</w:t>
      </w:r>
      <w:r w:rsidRPr="00CD7AE3">
        <w:rPr>
          <w:rFonts w:asciiTheme="minorHAnsi" w:hAnsiTheme="minorHAnsi" w:cstheme="minorHAnsi"/>
          <w:b/>
          <w:bCs/>
          <w:sz w:val="28"/>
          <w:szCs w:val="28"/>
        </w:rPr>
        <w:t xml:space="preserve"> </w:t>
      </w:r>
      <w:r w:rsidRPr="005D441D">
        <w:rPr>
          <w:rFonts w:asciiTheme="minorHAnsi" w:hAnsiTheme="minorHAnsi" w:cstheme="minorHAnsi"/>
          <w:sz w:val="28"/>
          <w:szCs w:val="28"/>
        </w:rPr>
        <w:t>Within the guidelines contained herein, it is the responsibility of the faculty of each department to: (a) recommend the evaluation methods to be used; (b) recommend the procedures to be followed; and (c) ensure that tenure evaluations are conducted and the results transmitted, in a timely fashion, to the persons evaluated and to those individuals and groups empowered to make tenure recommendations.</w:t>
      </w:r>
    </w:p>
    <w:p w:rsidRPr="005D441D" w:rsidR="009413F2" w:rsidP="005D441D" w:rsidRDefault="009413F2" w14:paraId="6C80BB57"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219FD8E4"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17.§6.5.2</w:t>
      </w:r>
      <w:r w:rsidRPr="005D441D">
        <w:rPr>
          <w:rFonts w:asciiTheme="minorHAnsi" w:hAnsiTheme="minorHAnsi" w:cstheme="minorHAnsi"/>
          <w:sz w:val="28"/>
          <w:szCs w:val="28"/>
        </w:rPr>
        <w:t xml:space="preserve"> It is the responsibility of the faculty of each department to develop their own procedures for making timely recommendations to the department chair and the dean in accordance with the procedures contained in the Department Policy Statement and in compliance with the timetable as </w:t>
      </w:r>
      <w:r w:rsidRPr="005D441D">
        <w:rPr>
          <w:rFonts w:asciiTheme="minorHAnsi" w:hAnsiTheme="minorHAnsi" w:cstheme="minorHAnsi"/>
          <w:sz w:val="28"/>
          <w:szCs w:val="28"/>
        </w:rPr>
        <w:t>stipulated in Appendix F. These procedures shall contain a provision allowing candidates to appeal a recommendation by the DTC prior to the committee's</w:t>
      </w:r>
      <w:r w:rsidRPr="005D441D" w:rsidR="00FE1905">
        <w:rPr>
          <w:rFonts w:asciiTheme="minorHAnsi" w:hAnsiTheme="minorHAnsi" w:cstheme="minorHAnsi"/>
          <w:sz w:val="28"/>
          <w:szCs w:val="28"/>
        </w:rPr>
        <w:fldChar w:fldCharType="begin"/>
      </w:r>
      <w:r w:rsidRPr="005D441D" w:rsidR="00FE1905">
        <w:rPr>
          <w:rFonts w:asciiTheme="minorHAnsi" w:hAnsiTheme="minorHAnsi" w:cstheme="minorHAnsi"/>
          <w:sz w:val="28"/>
          <w:szCs w:val="28"/>
        </w:rPr>
        <w:instrText xml:space="preserve"> XE "</w:instrText>
      </w:r>
      <w:r w:rsidRPr="005D441D" w:rsidR="00FE1905">
        <w:rPr>
          <w:rFonts w:asciiTheme="minorHAnsi" w:hAnsiTheme="minorHAnsi" w:cstheme="minorHAnsi"/>
          <w:b/>
          <w:sz w:val="28"/>
          <w:szCs w:val="28"/>
        </w:rPr>
        <w:instrText>Committees:</w:instrText>
      </w:r>
      <w:r w:rsidRPr="005D441D" w:rsidR="00FE1905">
        <w:rPr>
          <w:rFonts w:asciiTheme="minorHAnsi" w:hAnsiTheme="minorHAnsi" w:cstheme="minorHAnsi"/>
          <w:sz w:val="28"/>
          <w:szCs w:val="28"/>
        </w:rPr>
        <w:instrText xml:space="preserve">Tenure" </w:instrText>
      </w:r>
      <w:r w:rsidRPr="005D441D" w:rsidR="00FE1905">
        <w:rPr>
          <w:rFonts w:asciiTheme="minorHAnsi" w:hAnsiTheme="minorHAnsi" w:cstheme="minorHAnsi"/>
          <w:sz w:val="28"/>
          <w:szCs w:val="28"/>
        </w:rPr>
        <w:fldChar w:fldCharType="end"/>
      </w:r>
      <w:r w:rsidRPr="005D441D">
        <w:rPr>
          <w:rFonts w:asciiTheme="minorHAnsi" w:hAnsiTheme="minorHAnsi" w:cstheme="minorHAnsi"/>
          <w:sz w:val="28"/>
          <w:szCs w:val="28"/>
        </w:rPr>
        <w:t xml:space="preserve"> presentation of recommendations to the chair and dean. Faculty</w:t>
      </w:r>
      <w:r w:rsidRPr="005D441D" w:rsidR="00DD0613">
        <w:rPr>
          <w:rFonts w:asciiTheme="minorHAnsi" w:hAnsiTheme="minorHAnsi" w:cstheme="minorHAnsi"/>
          <w:sz w:val="28"/>
          <w:szCs w:val="28"/>
        </w:rPr>
        <w:t xml:space="preserve"> </w:t>
      </w:r>
      <w:r w:rsidRPr="005D441D">
        <w:rPr>
          <w:rFonts w:asciiTheme="minorHAnsi" w:hAnsiTheme="minorHAnsi" w:cstheme="minorHAnsi"/>
          <w:sz w:val="28"/>
          <w:szCs w:val="28"/>
        </w:rPr>
        <w:t xml:space="preserve">members shall be informed, in writing, of the evaluation of their professional performance in those areas that were found insufficient by the faculty of the department, as well as those areas found to be satisfactory. This correspondence shall include complete copies of all recommendation letters and appended supplementary materials, positive or negative, that the DTC proposes to send forward to the department chair and the dean, so that the faculty member </w:t>
      </w:r>
      <w:proofErr w:type="gramStart"/>
      <w:r w:rsidRPr="005D441D">
        <w:rPr>
          <w:rFonts w:asciiTheme="minorHAnsi" w:hAnsiTheme="minorHAnsi" w:cstheme="minorHAnsi"/>
          <w:sz w:val="28"/>
          <w:szCs w:val="28"/>
        </w:rPr>
        <w:t>has the opportunity to</w:t>
      </w:r>
      <w:proofErr w:type="gramEnd"/>
      <w:r w:rsidRPr="005D441D">
        <w:rPr>
          <w:rFonts w:asciiTheme="minorHAnsi" w:hAnsiTheme="minorHAnsi" w:cstheme="minorHAnsi"/>
          <w:sz w:val="28"/>
          <w:szCs w:val="28"/>
        </w:rPr>
        <w:t xml:space="preserve"> appeal before recommendation is sent forward. DTCs shall include in their </w:t>
      </w:r>
      <w:proofErr w:type="gramStart"/>
      <w:r w:rsidRPr="005D441D" w:rsidR="009921BD">
        <w:rPr>
          <w:rFonts w:asciiTheme="minorHAnsi" w:hAnsiTheme="minorHAnsi" w:cstheme="minorHAnsi"/>
          <w:sz w:val="28"/>
          <w:szCs w:val="28"/>
        </w:rPr>
        <w:t>considerations</w:t>
      </w:r>
      <w:proofErr w:type="gramEnd"/>
      <w:r w:rsidRPr="005D441D">
        <w:rPr>
          <w:rFonts w:asciiTheme="minorHAnsi" w:hAnsiTheme="minorHAnsi" w:cstheme="minorHAnsi"/>
          <w:sz w:val="28"/>
          <w:szCs w:val="28"/>
        </w:rPr>
        <w:t xml:space="preserve"> material submitted by candidates and appropriate evidence solicited from and/or submitted by other sources subject to the provisions in Article 11, Faculty Records.</w:t>
      </w:r>
    </w:p>
    <w:p w:rsidRPr="005D441D" w:rsidR="009413F2" w:rsidP="005D441D" w:rsidRDefault="009413F2" w14:paraId="0C50660B"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036764DA"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17.§6.5.3 Notification of Recommendation</w:t>
      </w:r>
      <w:r w:rsidRPr="00CD7AE3" w:rsidR="00573BA4">
        <w:rPr>
          <w:rStyle w:val="Heading4Char"/>
          <w:rFonts w:cstheme="minorHAnsi"/>
          <w:b w:val="0"/>
          <w:bCs w:val="0"/>
        </w:rPr>
        <w:fldChar w:fldCharType="begin"/>
      </w:r>
      <w:r w:rsidRPr="00CD7AE3" w:rsidR="00573BA4">
        <w:rPr>
          <w:rStyle w:val="Heading4Char"/>
          <w:rFonts w:cstheme="minorHAnsi"/>
          <w:b w:val="0"/>
          <w:bCs w:val="0"/>
        </w:rPr>
        <w:instrText xml:space="preserve"> XE "Tenure:Review </w:instrText>
      </w:r>
      <w:r w:rsidRPr="00CD7AE3" w:rsidR="00583238">
        <w:rPr>
          <w:rStyle w:val="Heading4Char"/>
          <w:rFonts w:cstheme="minorHAnsi"/>
          <w:b w:val="0"/>
          <w:bCs w:val="0"/>
        </w:rPr>
        <w:instrText>P</w:instrText>
      </w:r>
      <w:r w:rsidRPr="00CD7AE3" w:rsidR="00573BA4">
        <w:rPr>
          <w:rStyle w:val="Heading4Char"/>
          <w:rFonts w:cstheme="minorHAnsi"/>
          <w:b w:val="0"/>
          <w:bCs w:val="0"/>
        </w:rPr>
        <w:instrText>rocess</w:instrText>
      </w:r>
      <w:r w:rsidRPr="00CD7AE3" w:rsidR="00856264">
        <w:rPr>
          <w:rStyle w:val="Heading4Char"/>
          <w:rFonts w:cstheme="minorHAnsi"/>
          <w:b w:val="0"/>
          <w:bCs w:val="0"/>
        </w:rPr>
        <w:instrText>:</w:instrText>
      </w:r>
      <w:r w:rsidRPr="00CD7AE3" w:rsidR="00573BA4">
        <w:rPr>
          <w:rStyle w:val="Heading4Char"/>
          <w:rFonts w:cstheme="minorHAnsi"/>
          <w:b w:val="0"/>
          <w:bCs w:val="0"/>
        </w:rPr>
        <w:instrText xml:space="preserve"> </w:instrText>
      </w:r>
      <w:r w:rsidRPr="00CD7AE3" w:rsidR="00856264">
        <w:rPr>
          <w:rStyle w:val="Heading4Char"/>
          <w:rFonts w:cstheme="minorHAnsi"/>
          <w:b w:val="0"/>
          <w:bCs w:val="0"/>
        </w:rPr>
        <w:instrText>N</w:instrText>
      </w:r>
      <w:r w:rsidRPr="00CD7AE3" w:rsidR="00573BA4">
        <w:rPr>
          <w:rStyle w:val="Heading4Char"/>
          <w:rFonts w:cstheme="minorHAnsi"/>
          <w:b w:val="0"/>
          <w:bCs w:val="0"/>
        </w:rPr>
        <w:instrText xml:space="preserve">otification of </w:instrText>
      </w:r>
      <w:r w:rsidRPr="00CD7AE3" w:rsidR="00583238">
        <w:rPr>
          <w:rStyle w:val="Heading4Char"/>
          <w:rFonts w:cstheme="minorHAnsi"/>
          <w:b w:val="0"/>
          <w:bCs w:val="0"/>
        </w:rPr>
        <w:instrText>R</w:instrText>
      </w:r>
      <w:r w:rsidRPr="00CD7AE3" w:rsidR="00573BA4">
        <w:rPr>
          <w:rStyle w:val="Heading4Char"/>
          <w:rFonts w:cstheme="minorHAnsi"/>
          <w:b w:val="0"/>
          <w:bCs w:val="0"/>
        </w:rPr>
        <w:instrText xml:space="preserve">ecommendation" </w:instrText>
      </w:r>
      <w:r w:rsidRPr="00CD7AE3" w:rsidR="00573BA4">
        <w:rPr>
          <w:rStyle w:val="Heading4Char"/>
          <w:rFonts w:cstheme="minorHAnsi"/>
          <w:b w:val="0"/>
          <w:bCs w:val="0"/>
        </w:rPr>
        <w:fldChar w:fldCharType="end"/>
      </w:r>
      <w:r w:rsidRPr="00CD7AE3">
        <w:rPr>
          <w:rStyle w:val="Heading4Char"/>
          <w:rFonts w:cstheme="minorHAnsi"/>
          <w:b w:val="0"/>
          <w:bCs w:val="0"/>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The names of faculty members reviewed shall be forwarded to the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 xml:space="preserve">Notification of </w:instrText>
      </w:r>
      <w:r w:rsidRPr="005D441D" w:rsidR="00583238">
        <w:rPr>
          <w:rFonts w:asciiTheme="minorHAnsi" w:hAnsiTheme="minorHAnsi" w:cstheme="minorHAnsi"/>
          <w:sz w:val="28"/>
          <w:szCs w:val="28"/>
        </w:rPr>
        <w:instrText>R</w:instrText>
      </w:r>
      <w:r w:rsidRPr="005D441D" w:rsidR="00B65C27">
        <w:rPr>
          <w:rFonts w:asciiTheme="minorHAnsi" w:hAnsiTheme="minorHAnsi" w:cstheme="minorHAnsi"/>
          <w:sz w:val="28"/>
          <w:szCs w:val="28"/>
        </w:rPr>
        <w:instrText>ecommendation</w:instrText>
      </w:r>
      <w:r w:rsidRPr="005D441D" w:rsidR="00856264">
        <w:rPr>
          <w:rFonts w:asciiTheme="minorHAnsi" w:hAnsiTheme="minorHAnsi" w:cstheme="minorHAnsi"/>
          <w:sz w:val="28"/>
          <w:szCs w:val="28"/>
        </w:rPr>
        <w:instrText>:</w:instrText>
      </w:r>
      <w:r w:rsidRPr="005D441D" w:rsidR="00B65C27">
        <w:rPr>
          <w:rFonts w:asciiTheme="minorHAnsi" w:hAnsiTheme="minorHAnsi" w:cstheme="minorHAnsi"/>
          <w:sz w:val="28"/>
          <w:szCs w:val="28"/>
        </w:rPr>
        <w:instrText xml:space="preserve"> 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along with all supporting data (see Article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 xml:space="preserve">10 for specific date). To allow affected faculty to appeal to the DTC, the DTC chair shall provide written notification to each affected faculty member of the DTC's positive recommendation or negative recommendation prior to the deadline for transmittal to the department chair (see Article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 xml:space="preserve">10 for specific date). This notice shall include complete copies of all recommendation letters and appended materials, positive or negative, that the DTC proposes to send forward to the department chair so that the candidate </w:t>
      </w:r>
      <w:proofErr w:type="gramStart"/>
      <w:r w:rsidRPr="005D441D">
        <w:rPr>
          <w:rFonts w:asciiTheme="minorHAnsi" w:hAnsiTheme="minorHAnsi" w:cstheme="minorHAnsi"/>
          <w:sz w:val="28"/>
          <w:szCs w:val="28"/>
        </w:rPr>
        <w:t>has the opportunity to</w:t>
      </w:r>
      <w:proofErr w:type="gramEnd"/>
      <w:r w:rsidRPr="005D441D">
        <w:rPr>
          <w:rFonts w:asciiTheme="minorHAnsi" w:hAnsiTheme="minorHAnsi" w:cstheme="minorHAnsi"/>
          <w:sz w:val="28"/>
          <w:szCs w:val="28"/>
        </w:rPr>
        <w:t xml:space="preserve"> review and respond to all recommendation documents before they are sent forward. This notice shall, in the case of a negative recommendation, advise the affected faculty member of the areas </w:t>
      </w:r>
      <w:r w:rsidRPr="005D441D">
        <w:rPr>
          <w:rFonts w:asciiTheme="minorHAnsi" w:hAnsiTheme="minorHAnsi" w:cstheme="minorHAnsi"/>
          <w:sz w:val="28"/>
          <w:szCs w:val="28"/>
        </w:rPr>
        <w:t xml:space="preserve">in which </w:t>
      </w:r>
      <w:r w:rsidRPr="005D441D" w:rsidR="00F24875">
        <w:rPr>
          <w:rFonts w:asciiTheme="minorHAnsi" w:hAnsiTheme="minorHAnsi" w:cstheme="minorHAnsi"/>
          <w:sz w:val="28"/>
          <w:szCs w:val="28"/>
        </w:rPr>
        <w:t>their</w:t>
      </w:r>
      <w:r w:rsidRPr="005D441D">
        <w:rPr>
          <w:rFonts w:asciiTheme="minorHAnsi" w:hAnsiTheme="minorHAnsi" w:cstheme="minorHAnsi"/>
          <w:sz w:val="28"/>
          <w:szCs w:val="28"/>
        </w:rPr>
        <w:t xml:space="preserve"> professional performance was found to be insufficient. Department Tenure Committees shall include in their </w:t>
      </w:r>
      <w:proofErr w:type="gramStart"/>
      <w:r w:rsidRPr="005D441D">
        <w:rPr>
          <w:rFonts w:asciiTheme="minorHAnsi" w:hAnsiTheme="minorHAnsi" w:cstheme="minorHAnsi"/>
          <w:sz w:val="28"/>
          <w:szCs w:val="28"/>
        </w:rPr>
        <w:t>considerations</w:t>
      </w:r>
      <w:proofErr w:type="gramEnd"/>
      <w:r w:rsidRPr="005D441D">
        <w:rPr>
          <w:rFonts w:asciiTheme="minorHAnsi" w:hAnsiTheme="minorHAnsi" w:cstheme="minorHAnsi"/>
          <w:sz w:val="28"/>
          <w:szCs w:val="28"/>
        </w:rPr>
        <w:t xml:space="preserve"> material submitted by candidates and appropriate evidence solicited from and/or submitted by other sources subject to the definition in Article 11, Faculty Records.</w:t>
      </w:r>
    </w:p>
    <w:p w:rsidRPr="005D441D" w:rsidR="009413F2" w:rsidP="005D441D" w:rsidRDefault="009413F2" w14:paraId="3094C328"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60FA5B4"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17.§6.6 Chair's Review</w:t>
      </w:r>
      <w:r w:rsidRPr="005D441D" w:rsidR="00573BA4">
        <w:rPr>
          <w:rStyle w:val="Heading3Char"/>
          <w:rFonts w:asciiTheme="minorHAnsi" w:hAnsiTheme="minorHAnsi" w:cstheme="minorHAnsi"/>
          <w:sz w:val="28"/>
          <w:szCs w:val="28"/>
        </w:rPr>
        <w:fldChar w:fldCharType="begin"/>
      </w:r>
      <w:r w:rsidRPr="005D441D" w:rsidR="00573BA4">
        <w:rPr>
          <w:rStyle w:val="Heading3Char"/>
          <w:rFonts w:asciiTheme="minorHAnsi" w:hAnsiTheme="minorHAnsi" w:cstheme="minorHAnsi"/>
          <w:sz w:val="28"/>
          <w:szCs w:val="28"/>
        </w:rPr>
        <w:instrText xml:space="preserve"> XE "Tenure:Review </w:instrText>
      </w:r>
      <w:r w:rsidRPr="005D441D" w:rsidR="00583238">
        <w:rPr>
          <w:rStyle w:val="Heading3Char"/>
          <w:rFonts w:asciiTheme="minorHAnsi" w:hAnsiTheme="minorHAnsi" w:cstheme="minorHAnsi"/>
          <w:sz w:val="28"/>
          <w:szCs w:val="28"/>
        </w:rPr>
        <w:instrText>P</w:instrText>
      </w:r>
      <w:r w:rsidRPr="005D441D" w:rsidR="00573BA4">
        <w:rPr>
          <w:rStyle w:val="Heading3Char"/>
          <w:rFonts w:asciiTheme="minorHAnsi" w:hAnsiTheme="minorHAnsi" w:cstheme="minorHAnsi"/>
          <w:sz w:val="28"/>
          <w:szCs w:val="28"/>
        </w:rPr>
        <w:instrText>rocess</w:instrText>
      </w:r>
      <w:r w:rsidRPr="005D441D" w:rsidR="00856264">
        <w:rPr>
          <w:rStyle w:val="Heading3Char"/>
          <w:rFonts w:asciiTheme="minorHAnsi" w:hAnsiTheme="minorHAnsi" w:cstheme="minorHAnsi"/>
          <w:sz w:val="28"/>
          <w:szCs w:val="28"/>
        </w:rPr>
        <w:instrText>:</w:instrText>
      </w:r>
      <w:r w:rsidRPr="005D441D" w:rsidR="00573BA4">
        <w:rPr>
          <w:rStyle w:val="Heading3Char"/>
          <w:rFonts w:asciiTheme="minorHAnsi" w:hAnsiTheme="minorHAnsi" w:cstheme="minorHAnsi"/>
          <w:sz w:val="28"/>
          <w:szCs w:val="28"/>
        </w:rPr>
        <w:instrText xml:space="preserve"> </w:instrText>
      </w:r>
      <w:r w:rsidRPr="005D441D" w:rsidR="00583238">
        <w:rPr>
          <w:rStyle w:val="Heading3Char"/>
          <w:rFonts w:asciiTheme="minorHAnsi" w:hAnsiTheme="minorHAnsi" w:cstheme="minorHAnsi"/>
          <w:sz w:val="28"/>
          <w:szCs w:val="28"/>
        </w:rPr>
        <w:instrText>C</w:instrText>
      </w:r>
      <w:r w:rsidRPr="005D441D" w:rsidR="00573BA4">
        <w:rPr>
          <w:rStyle w:val="Heading3Char"/>
          <w:rFonts w:asciiTheme="minorHAnsi" w:hAnsiTheme="minorHAnsi" w:cstheme="minorHAnsi"/>
          <w:sz w:val="28"/>
          <w:szCs w:val="28"/>
        </w:rPr>
        <w:instrText xml:space="preserve">hair’s </w:instrText>
      </w:r>
      <w:r w:rsidRPr="005D441D" w:rsidR="00583238">
        <w:rPr>
          <w:rStyle w:val="Heading3Char"/>
          <w:rFonts w:asciiTheme="minorHAnsi" w:hAnsiTheme="minorHAnsi" w:cstheme="minorHAnsi"/>
          <w:sz w:val="28"/>
          <w:szCs w:val="28"/>
        </w:rPr>
        <w:instrText>R</w:instrText>
      </w:r>
      <w:r w:rsidRPr="005D441D" w:rsidR="00573BA4">
        <w:rPr>
          <w:rStyle w:val="Heading3Char"/>
          <w:rFonts w:asciiTheme="minorHAnsi" w:hAnsiTheme="minorHAnsi" w:cstheme="minorHAnsi"/>
          <w:sz w:val="28"/>
          <w:szCs w:val="28"/>
        </w:rPr>
        <w:instrText xml:space="preserve">eview" </w:instrText>
      </w:r>
      <w:r w:rsidRPr="005D441D" w:rsidR="00573BA4">
        <w:rPr>
          <w:rStyle w:val="Heading3Char"/>
          <w:rFonts w:asciiTheme="minorHAnsi" w:hAnsiTheme="minorHAnsi" w:cstheme="minorHAnsi"/>
          <w:sz w:val="28"/>
          <w:szCs w:val="28"/>
        </w:rPr>
        <w:fldChar w:fldCharType="end"/>
      </w:r>
      <w:r w:rsidRPr="005D441D">
        <w:rPr>
          <w:rStyle w:val="Heading3Char"/>
          <w:rFonts w:asciiTheme="minorHAnsi" w:hAnsiTheme="minorHAnsi" w:cstheme="minorHAnsi"/>
          <w:sz w:val="28"/>
          <w:szCs w:val="28"/>
        </w:rPr>
        <w:t xml:space="preserve"> </w:t>
      </w:r>
      <w:r w:rsidRPr="005D441D">
        <w:rPr>
          <w:rFonts w:asciiTheme="minorHAnsi" w:hAnsiTheme="minorHAnsi" w:cstheme="minorHAnsi"/>
          <w:sz w:val="28"/>
          <w:szCs w:val="28"/>
        </w:rPr>
        <w:t>The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Review</w:instrText>
      </w:r>
      <w:r w:rsidRPr="005D441D" w:rsidR="00856264">
        <w:rPr>
          <w:rFonts w:asciiTheme="minorHAnsi" w:hAnsiTheme="minorHAnsi" w:cstheme="minorHAnsi"/>
          <w:sz w:val="28"/>
          <w:szCs w:val="28"/>
        </w:rPr>
        <w:instrText>:</w:instrText>
      </w:r>
      <w:r w:rsidRPr="005D441D" w:rsidR="00B65C27">
        <w:rPr>
          <w:rFonts w:asciiTheme="minorHAnsi" w:hAnsiTheme="minorHAnsi" w:cstheme="minorHAnsi"/>
          <w:sz w:val="28"/>
          <w:szCs w:val="28"/>
        </w:rPr>
        <w:instrText xml:space="preserve"> 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shall have the right and responsibility to make recommendations concerning the award or denial of tenure to department faculty who hold tenure-track appointments. Such recommendations shall be in accordance with established criteria and the timetable as stipulated in the Western/WMU-AAUP Agreement.</w:t>
      </w:r>
    </w:p>
    <w:p w:rsidRPr="005D441D" w:rsidR="009413F2" w:rsidP="005D441D" w:rsidRDefault="009413F2" w14:paraId="3154D1DE"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E040592" w14:textId="77777777">
      <w:pPr>
        <w:pStyle w:val="BodyText"/>
        <w:widowControl/>
        <w:spacing w:line="360" w:lineRule="auto"/>
        <w:ind w:left="821" w:right="40"/>
        <w:jc w:val="both"/>
        <w:rPr>
          <w:rFonts w:asciiTheme="minorHAnsi" w:hAnsiTheme="minorHAnsi" w:cstheme="minorHAnsi"/>
          <w:sz w:val="28"/>
          <w:szCs w:val="28"/>
        </w:rPr>
      </w:pPr>
      <w:r w:rsidRPr="00171722">
        <w:rPr>
          <w:rStyle w:val="Heading4Char"/>
          <w:rFonts w:cstheme="minorHAnsi"/>
          <w:b w:val="0"/>
          <w:bCs w:val="0"/>
        </w:rPr>
        <w:t>17.§6.6.1</w:t>
      </w:r>
      <w:r w:rsidRPr="005D441D">
        <w:rPr>
          <w:rFonts w:asciiTheme="minorHAnsi" w:hAnsiTheme="minorHAnsi" w:cstheme="minorHAnsi"/>
          <w:sz w:val="28"/>
          <w:szCs w:val="28"/>
        </w:rPr>
        <w:t xml:space="preserve"> Faculty members shall be informed, in writing, of the evaluation of their professional performance in those areas that were found insufficient by the department chair, as well as those areas found to be satisfactory. This correspondence shall include complete copies of all recommendation letters and appended supplementary materials, positive or negative, that the chair proposes to send forward to the dean, so that the faculty member </w:t>
      </w:r>
      <w:proofErr w:type="gramStart"/>
      <w:r w:rsidRPr="005D441D">
        <w:rPr>
          <w:rFonts w:asciiTheme="minorHAnsi" w:hAnsiTheme="minorHAnsi" w:cstheme="minorHAnsi"/>
          <w:sz w:val="28"/>
          <w:szCs w:val="28"/>
        </w:rPr>
        <w:t>has the opportunity to</w:t>
      </w:r>
      <w:proofErr w:type="gramEnd"/>
      <w:r w:rsidRPr="005D441D">
        <w:rPr>
          <w:rFonts w:asciiTheme="minorHAnsi" w:hAnsiTheme="minorHAnsi" w:cstheme="minorHAnsi"/>
          <w:sz w:val="28"/>
          <w:szCs w:val="28"/>
        </w:rPr>
        <w:t xml:space="preserve"> appeal before the recommendation is sent forward.</w:t>
      </w:r>
    </w:p>
    <w:p w:rsidRPr="005D441D" w:rsidR="009413F2" w:rsidP="005D441D" w:rsidRDefault="009413F2" w14:paraId="1B56764D"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F052DA8" w14:textId="77777777">
      <w:pPr>
        <w:pStyle w:val="BodyText"/>
        <w:widowControl/>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17.§6.7 Dean's Review</w:t>
      </w:r>
      <w:r w:rsidRPr="00171722" w:rsidR="00573BA4">
        <w:rPr>
          <w:rStyle w:val="Heading3Char"/>
          <w:rFonts w:asciiTheme="minorHAnsi" w:hAnsiTheme="minorHAnsi" w:cstheme="minorHAnsi"/>
          <w:b w:val="0"/>
          <w:bCs w:val="0"/>
          <w:sz w:val="28"/>
          <w:szCs w:val="28"/>
        </w:rPr>
        <w:fldChar w:fldCharType="begin"/>
      </w:r>
      <w:r w:rsidRPr="00171722" w:rsidR="00573BA4">
        <w:rPr>
          <w:rStyle w:val="Heading3Char"/>
          <w:rFonts w:asciiTheme="minorHAnsi" w:hAnsiTheme="minorHAnsi" w:cstheme="minorHAnsi"/>
          <w:b w:val="0"/>
          <w:bCs w:val="0"/>
          <w:sz w:val="28"/>
          <w:szCs w:val="28"/>
        </w:rPr>
        <w:instrText xml:space="preserve"> XE "Tenure:Review </w:instrText>
      </w:r>
      <w:r w:rsidRPr="00171722" w:rsidR="00583238">
        <w:rPr>
          <w:rStyle w:val="Heading3Char"/>
          <w:rFonts w:asciiTheme="minorHAnsi" w:hAnsiTheme="minorHAnsi" w:cstheme="minorHAnsi"/>
          <w:b w:val="0"/>
          <w:bCs w:val="0"/>
          <w:sz w:val="28"/>
          <w:szCs w:val="28"/>
        </w:rPr>
        <w:instrText>P</w:instrText>
      </w:r>
      <w:r w:rsidRPr="00171722" w:rsidR="00573BA4">
        <w:rPr>
          <w:rStyle w:val="Heading3Char"/>
          <w:rFonts w:asciiTheme="minorHAnsi" w:hAnsiTheme="minorHAnsi" w:cstheme="minorHAnsi"/>
          <w:b w:val="0"/>
          <w:bCs w:val="0"/>
          <w:sz w:val="28"/>
          <w:szCs w:val="28"/>
        </w:rPr>
        <w:instrText>rocess</w:instrText>
      </w:r>
      <w:r w:rsidRPr="00171722" w:rsidR="00856264">
        <w:rPr>
          <w:rStyle w:val="Heading3Char"/>
          <w:rFonts w:asciiTheme="minorHAnsi" w:hAnsiTheme="minorHAnsi" w:cstheme="minorHAnsi"/>
          <w:b w:val="0"/>
          <w:bCs w:val="0"/>
          <w:sz w:val="28"/>
          <w:szCs w:val="28"/>
        </w:rPr>
        <w:instrText>:</w:instrText>
      </w:r>
      <w:r w:rsidRPr="00171722" w:rsidR="00573BA4">
        <w:rPr>
          <w:rStyle w:val="Heading3Char"/>
          <w:rFonts w:asciiTheme="minorHAnsi" w:hAnsiTheme="minorHAnsi" w:cstheme="minorHAnsi"/>
          <w:b w:val="0"/>
          <w:bCs w:val="0"/>
          <w:sz w:val="28"/>
          <w:szCs w:val="28"/>
        </w:rPr>
        <w:instrText xml:space="preserve"> </w:instrText>
      </w:r>
      <w:r w:rsidRPr="00171722" w:rsidR="00583238">
        <w:rPr>
          <w:rStyle w:val="Heading3Char"/>
          <w:rFonts w:asciiTheme="minorHAnsi" w:hAnsiTheme="minorHAnsi" w:cstheme="minorHAnsi"/>
          <w:b w:val="0"/>
          <w:bCs w:val="0"/>
          <w:sz w:val="28"/>
          <w:szCs w:val="28"/>
        </w:rPr>
        <w:instrText>D</w:instrText>
      </w:r>
      <w:r w:rsidRPr="00171722" w:rsidR="00573BA4">
        <w:rPr>
          <w:rStyle w:val="Heading3Char"/>
          <w:rFonts w:asciiTheme="minorHAnsi" w:hAnsiTheme="minorHAnsi" w:cstheme="minorHAnsi"/>
          <w:b w:val="0"/>
          <w:bCs w:val="0"/>
          <w:sz w:val="28"/>
          <w:szCs w:val="28"/>
        </w:rPr>
        <w:instrText xml:space="preserve">ean’s </w:instrText>
      </w:r>
      <w:r w:rsidRPr="00171722" w:rsidR="00583238">
        <w:rPr>
          <w:rStyle w:val="Heading3Char"/>
          <w:rFonts w:asciiTheme="minorHAnsi" w:hAnsiTheme="minorHAnsi" w:cstheme="minorHAnsi"/>
          <w:b w:val="0"/>
          <w:bCs w:val="0"/>
          <w:sz w:val="28"/>
          <w:szCs w:val="28"/>
        </w:rPr>
        <w:instrText>R</w:instrText>
      </w:r>
      <w:r w:rsidRPr="00171722" w:rsidR="00573BA4">
        <w:rPr>
          <w:rStyle w:val="Heading3Char"/>
          <w:rFonts w:asciiTheme="minorHAnsi" w:hAnsiTheme="minorHAnsi" w:cstheme="minorHAnsi"/>
          <w:b w:val="0"/>
          <w:bCs w:val="0"/>
          <w:sz w:val="28"/>
          <w:szCs w:val="28"/>
        </w:rPr>
        <w:instrText xml:space="preserve">eview" </w:instrText>
      </w:r>
      <w:r w:rsidRPr="00171722" w:rsidR="00573BA4">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sidR="008E0816">
        <w:rPr>
          <w:rFonts w:asciiTheme="minorHAnsi" w:hAnsiTheme="minorHAnsi" w:cstheme="minorHAnsi"/>
          <w:i/>
          <w:sz w:val="28"/>
          <w:szCs w:val="28"/>
        </w:rPr>
        <w:fldChar w:fldCharType="begin"/>
      </w:r>
      <w:r w:rsidRPr="005D441D" w:rsidR="008E0816">
        <w:rPr>
          <w:rFonts w:asciiTheme="minorHAnsi" w:hAnsiTheme="minorHAnsi" w:cstheme="minorHAnsi"/>
          <w:sz w:val="28"/>
          <w:szCs w:val="28"/>
        </w:rPr>
        <w:instrText xml:space="preserve"> XE "</w:instrText>
      </w:r>
      <w:r w:rsidRPr="005D441D" w:rsidR="008E0816">
        <w:rPr>
          <w:rFonts w:asciiTheme="minorHAnsi" w:hAnsiTheme="minorHAnsi" w:cstheme="minorHAnsi"/>
          <w:b/>
          <w:sz w:val="28"/>
          <w:szCs w:val="28"/>
        </w:rPr>
        <w:instrText>Dean's Review:</w:instrText>
      </w:r>
      <w:r w:rsidRPr="005D441D" w:rsidR="008E0816">
        <w:rPr>
          <w:rFonts w:asciiTheme="minorHAnsi" w:hAnsiTheme="minorHAnsi" w:cstheme="minorHAnsi"/>
          <w:sz w:val="28"/>
          <w:szCs w:val="28"/>
        </w:rPr>
        <w:instrText xml:space="preserve">Tenure Review Process" </w:instrText>
      </w:r>
      <w:r w:rsidRPr="005D441D" w:rsidR="008E0816">
        <w:rPr>
          <w:rFonts w:asciiTheme="minorHAnsi" w:hAnsiTheme="minorHAnsi" w:cstheme="minorHAnsi"/>
          <w:i/>
          <w:sz w:val="28"/>
          <w:szCs w:val="28"/>
        </w:rPr>
        <w:fldChar w:fldCharType="end"/>
      </w:r>
      <w:r w:rsidRPr="005D441D">
        <w:rPr>
          <w:rFonts w:asciiTheme="minorHAnsi" w:hAnsiTheme="minorHAnsi" w:cstheme="minorHAnsi"/>
          <w:sz w:val="28"/>
          <w:szCs w:val="28"/>
        </w:rPr>
        <w:t xml:space="preserve">The dean shall have the right and responsibility to make recommendations to the provost concerning the award or denial of tenure to department faculty who hold tenure-track appointments. At the time of any review other than the final tenure review, all reviews of probationary faculty that are positive at all levels (DTC, chair, dean) will conclude at the dean's level; only faculty members who receive a conditional review (positive with conditions, </w:t>
      </w:r>
      <w:r w:rsidRPr="005D441D">
        <w:rPr>
          <w:rFonts w:asciiTheme="minorHAnsi" w:hAnsiTheme="minorHAnsi" w:cstheme="minorHAnsi"/>
          <w:sz w:val="28"/>
          <w:szCs w:val="28"/>
        </w:rPr>
        <w:t>negative with conditions, and negative) at any previous level will have their recommendations and supporting materials forwarded to the provost for review. Such recommendations shall be in accordance with established criteria and the timetable as stipulated in the Western/WMU-AAUP Agreement.</w:t>
      </w:r>
    </w:p>
    <w:p w:rsidRPr="005D441D" w:rsidR="009413F2" w:rsidP="005D441D" w:rsidRDefault="009413F2" w14:paraId="64B55D05"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CBE849A" w14:textId="77777777">
      <w:pPr>
        <w:pStyle w:val="BodyText"/>
        <w:widowControl/>
        <w:spacing w:line="360" w:lineRule="auto"/>
        <w:ind w:left="821" w:right="40"/>
        <w:jc w:val="both"/>
        <w:rPr>
          <w:rFonts w:asciiTheme="minorHAnsi" w:hAnsiTheme="minorHAnsi" w:cstheme="minorHAnsi"/>
          <w:sz w:val="28"/>
          <w:szCs w:val="28"/>
        </w:rPr>
      </w:pPr>
      <w:r w:rsidRPr="00171722">
        <w:rPr>
          <w:rStyle w:val="Heading4Char"/>
          <w:rFonts w:cstheme="minorHAnsi"/>
          <w:b w:val="0"/>
          <w:bCs w:val="0"/>
        </w:rPr>
        <w:t>17.§6.7.1</w:t>
      </w:r>
      <w:r w:rsidRPr="005D441D">
        <w:rPr>
          <w:rFonts w:asciiTheme="minorHAnsi" w:hAnsiTheme="minorHAnsi" w:cstheme="minorHAnsi"/>
          <w:sz w:val="28"/>
          <w:szCs w:val="28"/>
        </w:rPr>
        <w:t xml:space="preserve"> Faculty members shall be informed, in writing, of the evaluation of their professional performance in those areas that were found insufficient by the dean, as well as those areas found to be satisfactory. This correspondence shall include complete copies of all recommendation letters and appended supplementary materials, positive or negative, that the dean proposes to send forward to the provost, so that the faculty member </w:t>
      </w:r>
      <w:proofErr w:type="gramStart"/>
      <w:r w:rsidRPr="005D441D">
        <w:rPr>
          <w:rFonts w:asciiTheme="minorHAnsi" w:hAnsiTheme="minorHAnsi" w:cstheme="minorHAnsi"/>
          <w:sz w:val="28"/>
          <w:szCs w:val="28"/>
        </w:rPr>
        <w:t>has the opportunity to</w:t>
      </w:r>
      <w:proofErr w:type="gramEnd"/>
      <w:r w:rsidRPr="005D441D">
        <w:rPr>
          <w:rFonts w:asciiTheme="minorHAnsi" w:hAnsiTheme="minorHAnsi" w:cstheme="minorHAnsi"/>
          <w:sz w:val="28"/>
          <w:szCs w:val="28"/>
        </w:rPr>
        <w:t xml:space="preserve"> appeal before the recommendation is sent forward.</w:t>
      </w:r>
    </w:p>
    <w:p w:rsidRPr="005D441D" w:rsidR="009413F2" w:rsidP="005D441D" w:rsidRDefault="009413F2" w14:paraId="53F1BE1E"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C176B3F" w14:textId="7AAC1CD1">
      <w:pPr>
        <w:pStyle w:val="BodyText"/>
        <w:widowControl/>
        <w:spacing w:line="360" w:lineRule="auto"/>
        <w:ind w:left="821" w:right="40"/>
        <w:jc w:val="both"/>
        <w:rPr>
          <w:rFonts w:asciiTheme="minorHAnsi" w:hAnsiTheme="minorHAnsi" w:cstheme="minorHAnsi"/>
          <w:sz w:val="28"/>
          <w:szCs w:val="28"/>
        </w:rPr>
      </w:pPr>
      <w:r w:rsidRPr="00171722">
        <w:rPr>
          <w:rStyle w:val="Heading4Char"/>
          <w:rFonts w:cstheme="minorHAnsi"/>
          <w:b w:val="0"/>
          <w:bCs w:val="0"/>
        </w:rPr>
        <w:t>17.§6.7.2</w:t>
      </w:r>
      <w:r w:rsidRPr="005D441D">
        <w:rPr>
          <w:rFonts w:asciiTheme="minorHAnsi" w:hAnsiTheme="minorHAnsi" w:cstheme="minorHAnsi"/>
          <w:sz w:val="28"/>
          <w:szCs w:val="28"/>
        </w:rPr>
        <w:t xml:space="preserve"> At the time the tenure recommendations are forwarded from the dean's </w:t>
      </w:r>
      <w:r w:rsidRPr="005D441D" w:rsidR="008C2078">
        <w:rPr>
          <w:rFonts w:asciiTheme="minorHAnsi" w:hAnsiTheme="minorHAnsi" w:cstheme="minorHAnsi"/>
          <w:sz w:val="28"/>
          <w:szCs w:val="28"/>
        </w:rPr>
        <w:t>o</w:t>
      </w:r>
      <w:r w:rsidRPr="005D441D">
        <w:rPr>
          <w:rFonts w:asciiTheme="minorHAnsi" w:hAnsiTheme="minorHAnsi" w:cstheme="minorHAnsi"/>
          <w:sz w:val="28"/>
          <w:szCs w:val="28"/>
        </w:rPr>
        <w:t xml:space="preserve">ffice to the provost, </w:t>
      </w:r>
      <w:proofErr w:type="gramStart"/>
      <w:r w:rsidRPr="005D441D">
        <w:rPr>
          <w:rFonts w:asciiTheme="minorHAnsi" w:hAnsiTheme="minorHAnsi" w:cstheme="minorHAnsi"/>
          <w:sz w:val="28"/>
          <w:szCs w:val="28"/>
        </w:rPr>
        <w:t>all of</w:t>
      </w:r>
      <w:proofErr w:type="gramEnd"/>
      <w:r w:rsidRPr="005D441D">
        <w:rPr>
          <w:rFonts w:asciiTheme="minorHAnsi" w:hAnsiTheme="minorHAnsi" w:cstheme="minorHAnsi"/>
          <w:sz w:val="28"/>
          <w:szCs w:val="28"/>
        </w:rPr>
        <w:t xml:space="preserve"> the supporting material shall be included for each faculty member when the dean has overturned any of the preceding decisions. In addition, a faculty member who requests an appeal hearing with the provost may also request that the supporting material be forwarded to the </w:t>
      </w:r>
      <w:r w:rsidRPr="005D441D" w:rsidR="006A6AA1">
        <w:rPr>
          <w:rFonts w:asciiTheme="minorHAnsi" w:hAnsiTheme="minorHAnsi" w:cstheme="minorHAnsi"/>
          <w:sz w:val="28"/>
          <w:szCs w:val="28"/>
        </w:rPr>
        <w:t>provost</w:t>
      </w:r>
      <w:r w:rsidRPr="005D441D">
        <w:rPr>
          <w:rFonts w:asciiTheme="minorHAnsi" w:hAnsiTheme="minorHAnsi" w:cstheme="minorHAnsi"/>
          <w:sz w:val="28"/>
          <w:szCs w:val="28"/>
        </w:rPr>
        <w:t>'s Office for review prior to the scheduled hearing.</w:t>
      </w:r>
    </w:p>
    <w:p w:rsidRPr="005D441D" w:rsidR="009413F2" w:rsidP="005D441D" w:rsidRDefault="009413F2" w14:paraId="297A54BC"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5118C15" w14:textId="50DE2F7F">
      <w:pPr>
        <w:pStyle w:val="BodyText"/>
        <w:widowControl/>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 xml:space="preserve">17.§6.8 </w:t>
      </w:r>
      <w:r w:rsidRPr="00171722" w:rsidR="008C2078">
        <w:rPr>
          <w:rStyle w:val="Heading3Char"/>
          <w:rFonts w:asciiTheme="minorHAnsi" w:hAnsiTheme="minorHAnsi" w:cstheme="minorHAnsi"/>
          <w:b w:val="0"/>
          <w:bCs w:val="0"/>
          <w:sz w:val="28"/>
          <w:szCs w:val="28"/>
        </w:rPr>
        <w:t>P</w:t>
      </w:r>
      <w:r w:rsidRPr="00171722" w:rsidR="006A6AA1">
        <w:rPr>
          <w:rStyle w:val="Heading3Char"/>
          <w:rFonts w:asciiTheme="minorHAnsi" w:hAnsiTheme="minorHAnsi" w:cstheme="minorHAnsi"/>
          <w:b w:val="0"/>
          <w:bCs w:val="0"/>
          <w:sz w:val="28"/>
          <w:szCs w:val="28"/>
        </w:rPr>
        <w:t>rovost</w:t>
      </w:r>
      <w:r w:rsidRPr="00171722">
        <w:rPr>
          <w:rStyle w:val="Heading3Char"/>
          <w:rFonts w:asciiTheme="minorHAnsi" w:hAnsiTheme="minorHAnsi" w:cstheme="minorHAnsi"/>
          <w:b w:val="0"/>
          <w:bCs w:val="0"/>
          <w:sz w:val="28"/>
          <w:szCs w:val="28"/>
        </w:rPr>
        <w:t>'s Review</w:t>
      </w:r>
      <w:r w:rsidRPr="00171722" w:rsidR="00573BA4">
        <w:rPr>
          <w:rStyle w:val="Heading3Char"/>
          <w:rFonts w:asciiTheme="minorHAnsi" w:hAnsiTheme="minorHAnsi" w:cstheme="minorHAnsi"/>
          <w:b w:val="0"/>
          <w:bCs w:val="0"/>
          <w:sz w:val="28"/>
          <w:szCs w:val="28"/>
        </w:rPr>
        <w:fldChar w:fldCharType="begin"/>
      </w:r>
      <w:r w:rsidRPr="00171722" w:rsidR="00573BA4">
        <w:rPr>
          <w:rStyle w:val="Heading3Char"/>
          <w:rFonts w:asciiTheme="minorHAnsi" w:hAnsiTheme="minorHAnsi" w:cstheme="minorHAnsi"/>
          <w:b w:val="0"/>
          <w:bCs w:val="0"/>
          <w:sz w:val="28"/>
          <w:szCs w:val="28"/>
        </w:rPr>
        <w:instrText xml:space="preserve"> XE "Tenure:Review </w:instrText>
      </w:r>
      <w:r w:rsidRPr="00171722" w:rsidR="00583238">
        <w:rPr>
          <w:rStyle w:val="Heading3Char"/>
          <w:rFonts w:asciiTheme="minorHAnsi" w:hAnsiTheme="minorHAnsi" w:cstheme="minorHAnsi"/>
          <w:b w:val="0"/>
          <w:bCs w:val="0"/>
          <w:sz w:val="28"/>
          <w:szCs w:val="28"/>
        </w:rPr>
        <w:instrText>P</w:instrText>
      </w:r>
      <w:r w:rsidRPr="00171722" w:rsidR="00573BA4">
        <w:rPr>
          <w:rStyle w:val="Heading3Char"/>
          <w:rFonts w:asciiTheme="minorHAnsi" w:hAnsiTheme="minorHAnsi" w:cstheme="minorHAnsi"/>
          <w:b w:val="0"/>
          <w:bCs w:val="0"/>
          <w:sz w:val="28"/>
          <w:szCs w:val="28"/>
        </w:rPr>
        <w:instrText>rocess</w:instrText>
      </w:r>
      <w:r w:rsidRPr="00171722" w:rsidR="00856264">
        <w:rPr>
          <w:rStyle w:val="Heading3Char"/>
          <w:rFonts w:asciiTheme="minorHAnsi" w:hAnsiTheme="minorHAnsi" w:cstheme="minorHAnsi"/>
          <w:b w:val="0"/>
          <w:bCs w:val="0"/>
          <w:sz w:val="28"/>
          <w:szCs w:val="28"/>
        </w:rPr>
        <w:instrText>:</w:instrText>
      </w:r>
      <w:r w:rsidRPr="00171722" w:rsidR="00573BA4">
        <w:rPr>
          <w:rStyle w:val="Heading3Char"/>
          <w:rFonts w:asciiTheme="minorHAnsi" w:hAnsiTheme="minorHAnsi" w:cstheme="minorHAnsi"/>
          <w:b w:val="0"/>
          <w:bCs w:val="0"/>
          <w:sz w:val="28"/>
          <w:szCs w:val="28"/>
        </w:rPr>
        <w:instrText xml:space="preserve"> Provost’s </w:instrText>
      </w:r>
      <w:r w:rsidRPr="00171722" w:rsidR="00583238">
        <w:rPr>
          <w:rStyle w:val="Heading3Char"/>
          <w:rFonts w:asciiTheme="minorHAnsi" w:hAnsiTheme="minorHAnsi" w:cstheme="minorHAnsi"/>
          <w:b w:val="0"/>
          <w:bCs w:val="0"/>
          <w:sz w:val="28"/>
          <w:szCs w:val="28"/>
        </w:rPr>
        <w:instrText>R</w:instrText>
      </w:r>
      <w:r w:rsidRPr="00171722" w:rsidR="00573BA4">
        <w:rPr>
          <w:rStyle w:val="Heading3Char"/>
          <w:rFonts w:asciiTheme="minorHAnsi" w:hAnsiTheme="minorHAnsi" w:cstheme="minorHAnsi"/>
          <w:b w:val="0"/>
          <w:bCs w:val="0"/>
          <w:sz w:val="28"/>
          <w:szCs w:val="28"/>
        </w:rPr>
        <w:instrText xml:space="preserve">eview" </w:instrText>
      </w:r>
      <w:r w:rsidRPr="00171722" w:rsidR="00573BA4">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The provost shall have the right and responsibility to make recommendations to the Board of Trustees concerning the award or denial of tenure to faculty who hold tenure-track appointments. Such recommendations shall be in accordance with established criteria and the timetable as stipulated in the Western/WMU</w:t>
      </w:r>
      <w:r w:rsidRPr="005D441D" w:rsidR="00515964">
        <w:rPr>
          <w:rFonts w:asciiTheme="minorHAnsi" w:hAnsiTheme="minorHAnsi" w:cstheme="minorHAnsi"/>
          <w:sz w:val="28"/>
          <w:szCs w:val="28"/>
        </w:rPr>
        <w:t>-</w:t>
      </w:r>
      <w:r w:rsidRPr="005D441D">
        <w:rPr>
          <w:rFonts w:asciiTheme="minorHAnsi" w:hAnsiTheme="minorHAnsi" w:cstheme="minorHAnsi"/>
          <w:sz w:val="28"/>
          <w:szCs w:val="28"/>
        </w:rPr>
        <w:t>AAUP Agreement. If the provost reverses an affirmative recommendation of the Department Tenure Committee</w:t>
      </w:r>
      <w:r w:rsidRPr="005D441D" w:rsidR="00FE1905">
        <w:rPr>
          <w:rFonts w:asciiTheme="minorHAnsi" w:hAnsiTheme="minorHAnsi" w:cstheme="minorHAnsi"/>
          <w:sz w:val="28"/>
          <w:szCs w:val="28"/>
        </w:rPr>
        <w:fldChar w:fldCharType="begin"/>
      </w:r>
      <w:r w:rsidRPr="005D441D" w:rsidR="00FE1905">
        <w:rPr>
          <w:rFonts w:asciiTheme="minorHAnsi" w:hAnsiTheme="minorHAnsi" w:cstheme="minorHAnsi"/>
          <w:sz w:val="28"/>
          <w:szCs w:val="28"/>
        </w:rPr>
        <w:instrText xml:space="preserve"> XE "</w:instrText>
      </w:r>
      <w:r w:rsidRPr="005D441D" w:rsidR="00FE1905">
        <w:rPr>
          <w:rFonts w:asciiTheme="minorHAnsi" w:hAnsiTheme="minorHAnsi" w:cstheme="minorHAnsi"/>
          <w:b/>
          <w:sz w:val="28"/>
          <w:szCs w:val="28"/>
        </w:rPr>
        <w:instrText>Committees:</w:instrText>
      </w:r>
      <w:r w:rsidRPr="005D441D" w:rsidR="00FE1905">
        <w:rPr>
          <w:rFonts w:asciiTheme="minorHAnsi" w:hAnsiTheme="minorHAnsi" w:cstheme="minorHAnsi"/>
          <w:sz w:val="28"/>
          <w:szCs w:val="28"/>
        </w:rPr>
        <w:instrText xml:space="preserve">Tenure" </w:instrText>
      </w:r>
      <w:r w:rsidRPr="005D441D" w:rsidR="00FE1905">
        <w:rPr>
          <w:rFonts w:asciiTheme="minorHAnsi" w:hAnsiTheme="minorHAnsi" w:cstheme="minorHAnsi"/>
          <w:sz w:val="28"/>
          <w:szCs w:val="28"/>
        </w:rPr>
        <w:fldChar w:fldCharType="end"/>
      </w:r>
      <w:r w:rsidRPr="005D441D">
        <w:rPr>
          <w:rFonts w:asciiTheme="minorHAnsi" w:hAnsiTheme="minorHAnsi" w:cstheme="minorHAnsi"/>
          <w:sz w:val="28"/>
          <w:szCs w:val="28"/>
        </w:rPr>
        <w:t xml:space="preserve">, </w:t>
      </w:r>
      <w:r w:rsidRPr="005D441D">
        <w:rPr>
          <w:rFonts w:asciiTheme="minorHAnsi" w:hAnsiTheme="minorHAnsi" w:cstheme="minorHAnsi"/>
          <w:sz w:val="28"/>
          <w:szCs w:val="28"/>
        </w:rPr>
        <w:t xml:space="preserve">chair, or dean, </w:t>
      </w:r>
      <w:r w:rsidRPr="005D441D" w:rsidR="002443C3">
        <w:rPr>
          <w:rFonts w:asciiTheme="minorHAnsi" w:hAnsiTheme="minorHAnsi" w:cstheme="minorHAnsi"/>
          <w:sz w:val="28"/>
          <w:szCs w:val="28"/>
        </w:rPr>
        <w:t>they</w:t>
      </w:r>
      <w:r w:rsidRPr="005D441D">
        <w:rPr>
          <w:rFonts w:asciiTheme="minorHAnsi" w:hAnsiTheme="minorHAnsi" w:cstheme="minorHAnsi"/>
          <w:sz w:val="28"/>
          <w:szCs w:val="28"/>
        </w:rPr>
        <w:t xml:space="preserve"> shall provide written notification to the faculty member, the chair, and the dean. The notice to the faculty </w:t>
      </w:r>
      <w:proofErr w:type="gramStart"/>
      <w:r w:rsidRPr="005D441D">
        <w:rPr>
          <w:rFonts w:asciiTheme="minorHAnsi" w:hAnsiTheme="minorHAnsi" w:cstheme="minorHAnsi"/>
          <w:sz w:val="28"/>
          <w:szCs w:val="28"/>
        </w:rPr>
        <w:t>member</w:t>
      </w:r>
      <w:proofErr w:type="gramEnd"/>
      <w:r w:rsidRPr="005D441D">
        <w:rPr>
          <w:rFonts w:asciiTheme="minorHAnsi" w:hAnsiTheme="minorHAnsi" w:cstheme="minorHAnsi"/>
          <w:sz w:val="28"/>
          <w:szCs w:val="28"/>
        </w:rPr>
        <w:t xml:space="preserve"> shall advise </w:t>
      </w:r>
      <w:r w:rsidRPr="005D441D" w:rsidR="00F31D15">
        <w:rPr>
          <w:rFonts w:asciiTheme="minorHAnsi" w:hAnsiTheme="minorHAnsi" w:cstheme="minorHAnsi"/>
          <w:sz w:val="28"/>
          <w:szCs w:val="28"/>
        </w:rPr>
        <w:t>them</w:t>
      </w:r>
      <w:r w:rsidRPr="005D441D">
        <w:rPr>
          <w:rFonts w:asciiTheme="minorHAnsi" w:hAnsiTheme="minorHAnsi" w:cstheme="minorHAnsi"/>
          <w:sz w:val="28"/>
          <w:szCs w:val="28"/>
        </w:rPr>
        <w:t xml:space="preserve"> of the area(s) in which </w:t>
      </w:r>
      <w:r w:rsidRPr="005D441D" w:rsidR="00F24875">
        <w:rPr>
          <w:rFonts w:asciiTheme="minorHAnsi" w:hAnsiTheme="minorHAnsi" w:cstheme="minorHAnsi"/>
          <w:sz w:val="28"/>
          <w:szCs w:val="28"/>
        </w:rPr>
        <w:t>their</w:t>
      </w:r>
      <w:r w:rsidRPr="005D441D">
        <w:rPr>
          <w:rFonts w:asciiTheme="minorHAnsi" w:hAnsiTheme="minorHAnsi" w:cstheme="minorHAnsi"/>
          <w:sz w:val="28"/>
          <w:szCs w:val="28"/>
        </w:rPr>
        <w:t xml:space="preserve"> professional performance was found to be insufficient for tenure. At the faculty member's request, an appeal hearing shall be held with the provost to discuss </w:t>
      </w:r>
      <w:r w:rsidRPr="005D441D" w:rsidR="00F24875">
        <w:rPr>
          <w:rFonts w:asciiTheme="minorHAnsi" w:hAnsiTheme="minorHAnsi" w:cstheme="minorHAnsi"/>
          <w:sz w:val="28"/>
          <w:szCs w:val="28"/>
        </w:rPr>
        <w:t>their</w:t>
      </w:r>
      <w:r w:rsidRPr="005D441D" w:rsidR="00515964">
        <w:rPr>
          <w:rFonts w:asciiTheme="minorHAnsi" w:hAnsiTheme="minorHAnsi" w:cstheme="minorHAnsi"/>
          <w:sz w:val="28"/>
          <w:szCs w:val="28"/>
        </w:rPr>
        <w:t xml:space="preserve"> decision </w:t>
      </w:r>
      <w:r w:rsidRPr="005D441D">
        <w:rPr>
          <w:rFonts w:asciiTheme="minorHAnsi" w:hAnsiTheme="minorHAnsi" w:cstheme="minorHAnsi"/>
          <w:sz w:val="28"/>
          <w:szCs w:val="28"/>
        </w:rPr>
        <w:t xml:space="preserve">and </w:t>
      </w:r>
      <w:proofErr w:type="gramStart"/>
      <w:r w:rsidRPr="005D441D">
        <w:rPr>
          <w:rFonts w:asciiTheme="minorHAnsi" w:hAnsiTheme="minorHAnsi" w:cstheme="minorHAnsi"/>
          <w:sz w:val="28"/>
          <w:szCs w:val="28"/>
        </w:rPr>
        <w:t>whether or not</w:t>
      </w:r>
      <w:proofErr w:type="gramEnd"/>
      <w:r w:rsidRPr="005D441D">
        <w:rPr>
          <w:rFonts w:asciiTheme="minorHAnsi" w:hAnsiTheme="minorHAnsi" w:cstheme="minorHAnsi"/>
          <w:sz w:val="28"/>
          <w:szCs w:val="28"/>
        </w:rPr>
        <w:t xml:space="preserve"> a reevaluation should be conducted.</w:t>
      </w:r>
      <w:r w:rsidRPr="005D441D" w:rsidR="00743021">
        <w:rPr>
          <w:rFonts w:asciiTheme="minorHAnsi" w:hAnsiTheme="minorHAnsi" w:cstheme="minorHAnsi"/>
          <w:sz w:val="28"/>
          <w:szCs w:val="28"/>
        </w:rPr>
        <w:t xml:space="preserve"> </w:t>
      </w:r>
      <w:r w:rsidRPr="005D441D" w:rsidR="00743021">
        <w:rPr>
          <w:rFonts w:asciiTheme="minorHAnsi" w:hAnsiTheme="minorHAnsi" w:cstheme="minorHAnsi"/>
          <w:sz w:val="28"/>
          <w:szCs w:val="28"/>
        </w:rPr>
        <w:fldChar w:fldCharType="begin"/>
      </w:r>
      <w:r w:rsidRPr="005D441D" w:rsidR="00743021">
        <w:rPr>
          <w:rFonts w:asciiTheme="minorHAnsi" w:hAnsiTheme="minorHAnsi" w:cstheme="minorHAnsi"/>
          <w:sz w:val="28"/>
          <w:szCs w:val="28"/>
        </w:rPr>
        <w:instrText xml:space="preserve"> XE "</w:instrText>
      </w:r>
      <w:r w:rsidRPr="005D441D" w:rsidR="00743021">
        <w:rPr>
          <w:rFonts w:asciiTheme="minorHAnsi" w:hAnsiTheme="minorHAnsi" w:cstheme="minorHAnsi"/>
          <w:b/>
          <w:sz w:val="28"/>
          <w:szCs w:val="28"/>
        </w:rPr>
        <w:instrText>Provost:</w:instrText>
      </w:r>
      <w:r w:rsidRPr="005D441D" w:rsidR="00743021">
        <w:rPr>
          <w:rFonts w:asciiTheme="minorHAnsi" w:hAnsiTheme="minorHAnsi" w:cstheme="minorHAnsi"/>
          <w:sz w:val="28"/>
          <w:szCs w:val="28"/>
        </w:rPr>
        <w:instrText xml:space="preserve">Tenure Review" </w:instrText>
      </w:r>
      <w:r w:rsidRPr="005D441D" w:rsidR="00743021">
        <w:rPr>
          <w:rFonts w:asciiTheme="minorHAnsi" w:hAnsiTheme="minorHAnsi" w:cstheme="minorHAnsi"/>
          <w:sz w:val="28"/>
          <w:szCs w:val="28"/>
        </w:rPr>
        <w:fldChar w:fldCharType="end"/>
      </w:r>
    </w:p>
    <w:p w:rsidRPr="005D441D" w:rsidR="009413F2" w:rsidP="005D441D" w:rsidRDefault="009413F2" w14:paraId="1D37EF07"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05D99A84" w14:textId="77777777">
      <w:pPr>
        <w:pStyle w:val="BodyText"/>
        <w:widowControl/>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17.§6.9 Appeal</w:t>
      </w:r>
      <w:r w:rsidRPr="00171722" w:rsidR="00573BA4">
        <w:rPr>
          <w:rStyle w:val="Heading3Char"/>
          <w:rFonts w:asciiTheme="minorHAnsi" w:hAnsiTheme="minorHAnsi" w:cstheme="minorHAnsi"/>
          <w:b w:val="0"/>
          <w:bCs w:val="0"/>
          <w:sz w:val="28"/>
          <w:szCs w:val="28"/>
        </w:rPr>
        <w:fldChar w:fldCharType="begin"/>
      </w:r>
      <w:r w:rsidRPr="00171722" w:rsidR="00573BA4">
        <w:rPr>
          <w:rStyle w:val="Heading3Char"/>
          <w:rFonts w:asciiTheme="minorHAnsi" w:hAnsiTheme="minorHAnsi" w:cstheme="minorHAnsi"/>
          <w:b w:val="0"/>
          <w:bCs w:val="0"/>
          <w:sz w:val="28"/>
          <w:szCs w:val="28"/>
        </w:rPr>
        <w:instrText xml:space="preserve"> XE "Tenure:Review </w:instrText>
      </w:r>
      <w:r w:rsidRPr="00171722" w:rsidR="00583238">
        <w:rPr>
          <w:rStyle w:val="Heading3Char"/>
          <w:rFonts w:asciiTheme="minorHAnsi" w:hAnsiTheme="minorHAnsi" w:cstheme="minorHAnsi"/>
          <w:b w:val="0"/>
          <w:bCs w:val="0"/>
          <w:sz w:val="28"/>
          <w:szCs w:val="28"/>
        </w:rPr>
        <w:instrText>P</w:instrText>
      </w:r>
      <w:r w:rsidRPr="00171722" w:rsidR="00573BA4">
        <w:rPr>
          <w:rStyle w:val="Heading3Char"/>
          <w:rFonts w:asciiTheme="minorHAnsi" w:hAnsiTheme="minorHAnsi" w:cstheme="minorHAnsi"/>
          <w:b w:val="0"/>
          <w:bCs w:val="0"/>
          <w:sz w:val="28"/>
          <w:szCs w:val="28"/>
        </w:rPr>
        <w:instrText>rocess</w:instrText>
      </w:r>
      <w:r w:rsidRPr="00171722" w:rsidR="00856264">
        <w:rPr>
          <w:rStyle w:val="Heading3Char"/>
          <w:rFonts w:asciiTheme="minorHAnsi" w:hAnsiTheme="minorHAnsi" w:cstheme="minorHAnsi"/>
          <w:b w:val="0"/>
          <w:bCs w:val="0"/>
          <w:sz w:val="28"/>
          <w:szCs w:val="28"/>
        </w:rPr>
        <w:instrText>:</w:instrText>
      </w:r>
      <w:r w:rsidRPr="00171722" w:rsidR="00573BA4">
        <w:rPr>
          <w:rStyle w:val="Heading3Char"/>
          <w:rFonts w:asciiTheme="minorHAnsi" w:hAnsiTheme="minorHAnsi" w:cstheme="minorHAnsi"/>
          <w:b w:val="0"/>
          <w:bCs w:val="0"/>
          <w:sz w:val="28"/>
          <w:szCs w:val="28"/>
        </w:rPr>
        <w:instrText xml:space="preserve"> </w:instrText>
      </w:r>
      <w:r w:rsidRPr="00171722" w:rsidR="00856264">
        <w:rPr>
          <w:rStyle w:val="Heading3Char"/>
          <w:rFonts w:asciiTheme="minorHAnsi" w:hAnsiTheme="minorHAnsi" w:cstheme="minorHAnsi"/>
          <w:b w:val="0"/>
          <w:bCs w:val="0"/>
          <w:sz w:val="28"/>
          <w:szCs w:val="28"/>
        </w:rPr>
        <w:instrText>A</w:instrText>
      </w:r>
      <w:r w:rsidRPr="00171722" w:rsidR="00573BA4">
        <w:rPr>
          <w:rStyle w:val="Heading3Char"/>
          <w:rFonts w:asciiTheme="minorHAnsi" w:hAnsiTheme="minorHAnsi" w:cstheme="minorHAnsi"/>
          <w:b w:val="0"/>
          <w:bCs w:val="0"/>
          <w:sz w:val="28"/>
          <w:szCs w:val="28"/>
        </w:rPr>
        <w:instrText xml:space="preserve">ppeals" </w:instrText>
      </w:r>
      <w:r w:rsidRPr="00171722" w:rsidR="00573BA4">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s.</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A faculty member has the right to appeal recommendations by the DTC, the chair, the dean, and the provost</w:t>
      </w:r>
      <w:r w:rsidRPr="005D441D" w:rsidR="00743021">
        <w:rPr>
          <w:rFonts w:asciiTheme="minorHAnsi" w:hAnsiTheme="minorHAnsi" w:cstheme="minorHAnsi"/>
          <w:sz w:val="28"/>
          <w:szCs w:val="28"/>
        </w:rPr>
        <w:fldChar w:fldCharType="begin"/>
      </w:r>
      <w:r w:rsidRPr="005D441D" w:rsidR="00743021">
        <w:rPr>
          <w:rFonts w:asciiTheme="minorHAnsi" w:hAnsiTheme="minorHAnsi" w:cstheme="minorHAnsi"/>
          <w:sz w:val="28"/>
          <w:szCs w:val="28"/>
        </w:rPr>
        <w:instrText xml:space="preserve"> XE "</w:instrText>
      </w:r>
      <w:r w:rsidRPr="005D441D" w:rsidR="00743021">
        <w:rPr>
          <w:rFonts w:asciiTheme="minorHAnsi" w:hAnsiTheme="minorHAnsi" w:cstheme="minorHAnsi"/>
          <w:b/>
          <w:sz w:val="28"/>
          <w:szCs w:val="28"/>
        </w:rPr>
        <w:instrText>Provost:</w:instrText>
      </w:r>
      <w:r w:rsidRPr="005D441D" w:rsidR="00743021">
        <w:rPr>
          <w:rFonts w:asciiTheme="minorHAnsi" w:hAnsiTheme="minorHAnsi" w:cstheme="minorHAnsi"/>
          <w:sz w:val="28"/>
          <w:szCs w:val="28"/>
        </w:rPr>
        <w:instrText xml:space="preserve">Tenure Appeal" </w:instrText>
      </w:r>
      <w:r w:rsidRPr="005D441D" w:rsidR="00743021">
        <w:rPr>
          <w:rFonts w:asciiTheme="minorHAnsi" w:hAnsiTheme="minorHAnsi" w:cstheme="minorHAnsi"/>
          <w:sz w:val="28"/>
          <w:szCs w:val="28"/>
        </w:rPr>
        <w:fldChar w:fldCharType="end"/>
      </w:r>
      <w:r w:rsidRPr="005D441D">
        <w:rPr>
          <w:rFonts w:asciiTheme="minorHAnsi" w:hAnsiTheme="minorHAnsi" w:cstheme="minorHAnsi"/>
          <w:sz w:val="28"/>
          <w:szCs w:val="28"/>
        </w:rPr>
        <w:t xml:space="preserve">. DTCs shall inform each affected faculty member of the DTC's recommendation, so that the faculty member may appeal in writing to the DTC before </w:t>
      </w:r>
      <w:proofErr w:type="gramStart"/>
      <w:r w:rsidRPr="005D441D">
        <w:rPr>
          <w:rFonts w:asciiTheme="minorHAnsi" w:hAnsiTheme="minorHAnsi" w:cstheme="minorHAnsi"/>
          <w:sz w:val="28"/>
          <w:szCs w:val="28"/>
        </w:rPr>
        <w:t>the DTC's</w:t>
      </w:r>
      <w:proofErr w:type="gramEnd"/>
      <w:r w:rsidRPr="005D441D">
        <w:rPr>
          <w:rFonts w:asciiTheme="minorHAnsi" w:hAnsiTheme="minorHAnsi" w:cstheme="minorHAnsi"/>
          <w:sz w:val="28"/>
          <w:szCs w:val="28"/>
        </w:rPr>
        <w:t xml:space="preserve"> recommendation is forwarded to the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Appeals</w:instrText>
      </w:r>
      <w:r w:rsidRPr="005D441D" w:rsidR="00583238">
        <w:rPr>
          <w:rFonts w:asciiTheme="minorHAnsi" w:hAnsiTheme="minorHAnsi" w:cstheme="minorHAnsi"/>
          <w:sz w:val="28"/>
          <w:szCs w:val="28"/>
        </w:rPr>
        <w:instrText>:</w:instrText>
      </w:r>
      <w:r w:rsidRPr="005D441D" w:rsidR="00B65C27">
        <w:rPr>
          <w:rFonts w:asciiTheme="minorHAnsi" w:hAnsiTheme="minorHAnsi" w:cstheme="minorHAnsi"/>
          <w:sz w:val="28"/>
          <w:szCs w:val="28"/>
        </w:rPr>
        <w:instrText xml:space="preserve"> 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(see Timetable in Appendix F</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 xml:space="preserve">for specific date). Appeals to the DTC shall be in accordance with policies that shall be developed by the departments in accordance with Article 23, Faculty Participation in Department Governance. Chairs shall inform each affected faculty member of the recommendation of the chair so that the faculty member may appeal to the chair in writing before the chair's recommendation is submitted to the dean. Deans shall inform each affected faculty member of the recommendation of the dean, so that the faculty member may appeal to the dean in writing before the dean's recommendation is submitted to the provost. The provost shall inform each affected faculty member of </w:t>
      </w:r>
      <w:r w:rsidRPr="005D441D" w:rsidR="00F24875">
        <w:rPr>
          <w:rFonts w:asciiTheme="minorHAnsi" w:hAnsiTheme="minorHAnsi" w:cstheme="minorHAnsi"/>
          <w:sz w:val="28"/>
          <w:szCs w:val="28"/>
        </w:rPr>
        <w:t>their</w:t>
      </w:r>
      <w:r w:rsidRPr="005D441D">
        <w:rPr>
          <w:rFonts w:asciiTheme="minorHAnsi" w:hAnsiTheme="minorHAnsi" w:cstheme="minorHAnsi"/>
          <w:sz w:val="28"/>
          <w:szCs w:val="28"/>
        </w:rPr>
        <w:t xml:space="preserve"> recommendation, so that faculty may appeal to the provost in writing before the provost's recommendation is forwarded to the Board of Trustees. A written response to the appeal shall be provided to the candidate prior to the recommendations being sent forward to the next reviewer. In the case of an appeal by the faculty member to the provost, the provost and the President</w:t>
      </w:r>
      <w:r w:rsidRPr="005D441D" w:rsidR="006718D3">
        <w:rPr>
          <w:rFonts w:asciiTheme="minorHAnsi" w:hAnsiTheme="minorHAnsi" w:cstheme="minorHAnsi"/>
          <w:sz w:val="28"/>
          <w:szCs w:val="28"/>
        </w:rPr>
        <w:fldChar w:fldCharType="begin"/>
      </w:r>
      <w:r w:rsidRPr="005D441D" w:rsidR="006718D3">
        <w:rPr>
          <w:rFonts w:asciiTheme="minorHAnsi" w:hAnsiTheme="minorHAnsi" w:cstheme="minorHAnsi"/>
          <w:sz w:val="28"/>
          <w:szCs w:val="28"/>
        </w:rPr>
        <w:instrText xml:space="preserve"> XE "</w:instrText>
      </w:r>
      <w:r w:rsidRPr="005D441D" w:rsidR="006718D3">
        <w:rPr>
          <w:rFonts w:asciiTheme="minorHAnsi" w:hAnsiTheme="minorHAnsi" w:cstheme="minorHAnsi"/>
          <w:b/>
          <w:sz w:val="28"/>
          <w:szCs w:val="28"/>
        </w:rPr>
        <w:instrText>President, University:</w:instrText>
      </w:r>
      <w:r w:rsidRPr="005D441D" w:rsidR="006718D3">
        <w:rPr>
          <w:rFonts w:asciiTheme="minorHAnsi" w:hAnsiTheme="minorHAnsi" w:cstheme="minorHAnsi"/>
          <w:sz w:val="28"/>
          <w:szCs w:val="28"/>
        </w:rPr>
        <w:instrText xml:space="preserve">Tenure Appeal" </w:instrText>
      </w:r>
      <w:r w:rsidRPr="005D441D" w:rsidR="006718D3">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shall consult before the provost renders a decision. At all levels of </w:t>
      </w:r>
      <w:r w:rsidRPr="005D441D">
        <w:rPr>
          <w:rFonts w:asciiTheme="minorHAnsi" w:hAnsiTheme="minorHAnsi" w:cstheme="minorHAnsi"/>
          <w:sz w:val="28"/>
          <w:szCs w:val="28"/>
        </w:rPr>
        <w:t>review, the faculty member shall be given a complete copy of the proposed letters of recommendation and appended supplementary materials, positive or negative, prior to sending that recommendation forward to the next reviewer. In cases where an appeal results in a revised recommendation, the</w:t>
      </w:r>
      <w:r w:rsidRPr="005D441D" w:rsidR="00DD0613">
        <w:rPr>
          <w:rFonts w:asciiTheme="minorHAnsi" w:hAnsiTheme="minorHAnsi" w:cstheme="minorHAnsi"/>
          <w:sz w:val="28"/>
          <w:szCs w:val="28"/>
        </w:rPr>
        <w:t xml:space="preserve"> </w:t>
      </w:r>
      <w:r w:rsidRPr="005D441D">
        <w:rPr>
          <w:rFonts w:asciiTheme="minorHAnsi" w:hAnsiTheme="minorHAnsi" w:cstheme="minorHAnsi"/>
          <w:sz w:val="28"/>
          <w:szCs w:val="28"/>
        </w:rPr>
        <w:t>original recommendation and the candidate's request for an appeal will be removed from the tenure file unless the candidate requests otherwise. In cases where the appeal does not result in any change or only in partial change, the original recommendation and appeal materials will remain a part of the tenure file.</w:t>
      </w:r>
    </w:p>
    <w:p w:rsidRPr="005D441D" w:rsidR="009413F2" w:rsidP="005D441D" w:rsidRDefault="009413F2" w14:paraId="08096B8F" w14:textId="77777777">
      <w:pPr>
        <w:pStyle w:val="BodyText"/>
        <w:widowControl/>
        <w:spacing w:line="360" w:lineRule="auto"/>
        <w:ind w:right="40"/>
        <w:jc w:val="both"/>
        <w:rPr>
          <w:rFonts w:asciiTheme="minorHAnsi" w:hAnsiTheme="minorHAnsi" w:cstheme="minorHAnsi"/>
          <w:sz w:val="28"/>
          <w:szCs w:val="28"/>
        </w:rPr>
      </w:pPr>
    </w:p>
    <w:p w:rsidRPr="00171722" w:rsidR="009413F2" w:rsidP="005D441D" w:rsidRDefault="009413F2" w14:paraId="6C7009DD" w14:textId="77777777">
      <w:pPr>
        <w:pStyle w:val="Heading2"/>
        <w:spacing w:line="360" w:lineRule="auto"/>
        <w:rPr>
          <w:rFonts w:asciiTheme="minorHAnsi" w:hAnsiTheme="minorHAnsi" w:cstheme="minorHAnsi"/>
          <w:b w:val="0"/>
          <w:bCs w:val="0"/>
          <w:i w:val="0"/>
          <w:iCs w:val="0"/>
        </w:rPr>
      </w:pPr>
      <w:r w:rsidRPr="00171722">
        <w:rPr>
          <w:rFonts w:asciiTheme="minorHAnsi" w:hAnsiTheme="minorHAnsi" w:cstheme="minorHAnsi"/>
          <w:b w:val="0"/>
          <w:bCs w:val="0"/>
          <w:i w:val="0"/>
          <w:iCs w:val="0"/>
        </w:rPr>
        <w:t xml:space="preserve">17.§7 </w:t>
      </w:r>
      <w:r w:rsidRPr="00171722">
        <w:rPr>
          <w:rFonts w:asciiTheme="minorHAnsi" w:hAnsiTheme="minorHAnsi" w:cstheme="minorHAnsi"/>
          <w:b w:val="0"/>
          <w:bCs w:val="0"/>
          <w:i w:val="0"/>
          <w:iCs w:val="0"/>
          <w:u w:val="single"/>
        </w:rPr>
        <w:t>TENURE DECISIONS</w:t>
      </w:r>
      <w:r w:rsidRPr="00171722" w:rsidR="00573BA4">
        <w:rPr>
          <w:rFonts w:asciiTheme="minorHAnsi" w:hAnsiTheme="minorHAnsi" w:cstheme="minorHAnsi"/>
          <w:b w:val="0"/>
          <w:bCs w:val="0"/>
          <w:i w:val="0"/>
          <w:iCs w:val="0"/>
        </w:rPr>
        <w:fldChar w:fldCharType="begin"/>
      </w:r>
      <w:r w:rsidRPr="00171722" w:rsidR="00573BA4">
        <w:rPr>
          <w:rFonts w:asciiTheme="minorHAnsi" w:hAnsiTheme="minorHAnsi" w:cstheme="minorHAnsi"/>
          <w:b w:val="0"/>
          <w:bCs w:val="0"/>
          <w:i w:val="0"/>
          <w:iCs w:val="0"/>
        </w:rPr>
        <w:instrText xml:space="preserve"> XE "Tenure:Decisions" </w:instrText>
      </w:r>
      <w:r w:rsidRPr="00171722" w:rsidR="00573BA4">
        <w:rPr>
          <w:rFonts w:asciiTheme="minorHAnsi" w:hAnsiTheme="minorHAnsi" w:cstheme="minorHAnsi"/>
          <w:b w:val="0"/>
          <w:bCs w:val="0"/>
          <w:i w:val="0"/>
          <w:iCs w:val="0"/>
        </w:rPr>
        <w:fldChar w:fldCharType="end"/>
      </w:r>
      <w:r w:rsidRPr="00171722">
        <w:rPr>
          <w:rFonts w:asciiTheme="minorHAnsi" w:hAnsiTheme="minorHAnsi" w:cstheme="minorHAnsi"/>
          <w:b w:val="0"/>
          <w:bCs w:val="0"/>
          <w:i w:val="0"/>
          <w:iCs w:val="0"/>
        </w:rPr>
        <w:t>.</w:t>
      </w:r>
    </w:p>
    <w:p w:rsidRPr="005D441D" w:rsidR="009413F2" w:rsidP="005D441D" w:rsidRDefault="009413F2" w14:paraId="213756FA"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31079AD" w14:textId="77777777">
      <w:pPr>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17.§7.1 Notification of the Award of Tenure</w:t>
      </w:r>
      <w:r w:rsidRPr="00171722" w:rsidR="00573BA4">
        <w:rPr>
          <w:rStyle w:val="Heading3Char"/>
          <w:rFonts w:asciiTheme="minorHAnsi" w:hAnsiTheme="minorHAnsi" w:cstheme="minorHAnsi"/>
          <w:b w:val="0"/>
          <w:bCs w:val="0"/>
          <w:sz w:val="28"/>
          <w:szCs w:val="28"/>
        </w:rPr>
        <w:fldChar w:fldCharType="begin"/>
      </w:r>
      <w:r w:rsidRPr="00171722" w:rsidR="00573BA4">
        <w:rPr>
          <w:rStyle w:val="Heading3Char"/>
          <w:rFonts w:asciiTheme="minorHAnsi" w:hAnsiTheme="minorHAnsi" w:cstheme="minorHAnsi"/>
          <w:b w:val="0"/>
          <w:bCs w:val="0"/>
          <w:sz w:val="28"/>
          <w:szCs w:val="28"/>
        </w:rPr>
        <w:instrText xml:space="preserve"> XE "Tenure:Decisions</w:instrText>
      </w:r>
      <w:r w:rsidRPr="00171722" w:rsidR="00856264">
        <w:rPr>
          <w:rStyle w:val="Heading3Char"/>
          <w:rFonts w:asciiTheme="minorHAnsi" w:hAnsiTheme="minorHAnsi" w:cstheme="minorHAnsi"/>
          <w:b w:val="0"/>
          <w:bCs w:val="0"/>
          <w:sz w:val="28"/>
          <w:szCs w:val="28"/>
        </w:rPr>
        <w:instrText>:</w:instrText>
      </w:r>
      <w:r w:rsidRPr="00171722" w:rsidR="00573BA4">
        <w:rPr>
          <w:rStyle w:val="Heading3Char"/>
          <w:rFonts w:asciiTheme="minorHAnsi" w:hAnsiTheme="minorHAnsi" w:cstheme="minorHAnsi"/>
          <w:b w:val="0"/>
          <w:bCs w:val="0"/>
          <w:sz w:val="28"/>
          <w:szCs w:val="28"/>
        </w:rPr>
        <w:instrText xml:space="preserve"> </w:instrText>
      </w:r>
      <w:r w:rsidRPr="00171722" w:rsidR="00583238">
        <w:rPr>
          <w:rStyle w:val="Heading3Char"/>
          <w:rFonts w:asciiTheme="minorHAnsi" w:hAnsiTheme="minorHAnsi" w:cstheme="minorHAnsi"/>
          <w:b w:val="0"/>
          <w:bCs w:val="0"/>
          <w:sz w:val="28"/>
          <w:szCs w:val="28"/>
        </w:rPr>
        <w:instrText>N</w:instrText>
      </w:r>
      <w:r w:rsidRPr="00171722" w:rsidR="00573BA4">
        <w:rPr>
          <w:rStyle w:val="Heading3Char"/>
          <w:rFonts w:asciiTheme="minorHAnsi" w:hAnsiTheme="minorHAnsi" w:cstheme="minorHAnsi"/>
          <w:b w:val="0"/>
          <w:bCs w:val="0"/>
          <w:sz w:val="28"/>
          <w:szCs w:val="28"/>
        </w:rPr>
        <w:instrText xml:space="preserve">otification of Tenure </w:instrText>
      </w:r>
      <w:r w:rsidRPr="00171722" w:rsidR="00583238">
        <w:rPr>
          <w:rStyle w:val="Heading3Char"/>
          <w:rFonts w:asciiTheme="minorHAnsi" w:hAnsiTheme="minorHAnsi" w:cstheme="minorHAnsi"/>
          <w:b w:val="0"/>
          <w:bCs w:val="0"/>
          <w:sz w:val="28"/>
          <w:szCs w:val="28"/>
        </w:rPr>
        <w:instrText>A</w:instrText>
      </w:r>
      <w:r w:rsidRPr="00171722" w:rsidR="00573BA4">
        <w:rPr>
          <w:rStyle w:val="Heading3Char"/>
          <w:rFonts w:asciiTheme="minorHAnsi" w:hAnsiTheme="minorHAnsi" w:cstheme="minorHAnsi"/>
          <w:b w:val="0"/>
          <w:bCs w:val="0"/>
          <w:sz w:val="28"/>
          <w:szCs w:val="28"/>
        </w:rPr>
        <w:instrText xml:space="preserve">ware" </w:instrText>
      </w:r>
      <w:r w:rsidRPr="00171722" w:rsidR="00573BA4">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Following action by the Board of Trustees</w:t>
      </w:r>
      <w:r w:rsidRPr="005D441D" w:rsidR="00B510CD">
        <w:rPr>
          <w:rFonts w:asciiTheme="minorHAnsi" w:hAnsiTheme="minorHAnsi" w:cstheme="minorHAnsi"/>
          <w:sz w:val="28"/>
          <w:szCs w:val="28"/>
        </w:rPr>
        <w:fldChar w:fldCharType="begin"/>
      </w:r>
      <w:r w:rsidRPr="005D441D" w:rsidR="00B510CD">
        <w:rPr>
          <w:rFonts w:asciiTheme="minorHAnsi" w:hAnsiTheme="minorHAnsi" w:cstheme="minorHAnsi"/>
          <w:sz w:val="28"/>
          <w:szCs w:val="28"/>
        </w:rPr>
        <w:instrText xml:space="preserve"> XE "</w:instrText>
      </w:r>
      <w:r w:rsidRPr="005D441D" w:rsidR="007D6312">
        <w:rPr>
          <w:rFonts w:asciiTheme="minorHAnsi" w:hAnsiTheme="minorHAnsi" w:cstheme="minorHAnsi"/>
          <w:b/>
          <w:sz w:val="28"/>
          <w:szCs w:val="28"/>
        </w:rPr>
        <w:instrText>Board of Trustees</w:instrText>
      </w:r>
      <w:r w:rsidRPr="005D441D" w:rsidR="00B510CD">
        <w:rPr>
          <w:rFonts w:asciiTheme="minorHAnsi" w:hAnsiTheme="minorHAnsi" w:cstheme="minorHAnsi"/>
          <w:sz w:val="28"/>
          <w:szCs w:val="28"/>
        </w:rPr>
        <w:instrText xml:space="preserve">:Tenure </w:instrText>
      </w:r>
      <w:r w:rsidRPr="005D441D" w:rsidR="00583238">
        <w:rPr>
          <w:rFonts w:asciiTheme="minorHAnsi" w:hAnsiTheme="minorHAnsi" w:cstheme="minorHAnsi"/>
          <w:sz w:val="28"/>
          <w:szCs w:val="28"/>
        </w:rPr>
        <w:instrText>D</w:instrText>
      </w:r>
      <w:r w:rsidRPr="005D441D" w:rsidR="00B510CD">
        <w:rPr>
          <w:rFonts w:asciiTheme="minorHAnsi" w:hAnsiTheme="minorHAnsi" w:cstheme="minorHAnsi"/>
          <w:sz w:val="28"/>
          <w:szCs w:val="28"/>
        </w:rPr>
        <w:instrText xml:space="preserve">ecisions" </w:instrText>
      </w:r>
      <w:r w:rsidRPr="005D441D" w:rsidR="00B510CD">
        <w:rPr>
          <w:rFonts w:asciiTheme="minorHAnsi" w:hAnsiTheme="minorHAnsi" w:cstheme="minorHAnsi"/>
          <w:sz w:val="28"/>
          <w:szCs w:val="28"/>
        </w:rPr>
        <w:fldChar w:fldCharType="end"/>
      </w:r>
      <w:r w:rsidRPr="005D441D">
        <w:rPr>
          <w:rFonts w:asciiTheme="minorHAnsi" w:hAnsiTheme="minorHAnsi" w:cstheme="minorHAnsi"/>
          <w:sz w:val="28"/>
          <w:szCs w:val="28"/>
        </w:rPr>
        <w:t>, faculty members who are awarded tenure shall receive timely written confirmation thereof</w:t>
      </w:r>
      <w:r w:rsidRPr="005D441D" w:rsidR="00AD43AA">
        <w:rPr>
          <w:rFonts w:asciiTheme="minorHAnsi" w:hAnsiTheme="minorHAnsi" w:cstheme="minorHAnsi"/>
          <w:sz w:val="28"/>
          <w:szCs w:val="28"/>
        </w:rPr>
        <w:fldChar w:fldCharType="begin"/>
      </w:r>
      <w:r w:rsidRPr="005D441D" w:rsidR="00AD43AA">
        <w:rPr>
          <w:rFonts w:asciiTheme="minorHAnsi" w:hAnsiTheme="minorHAnsi" w:cstheme="minorHAnsi"/>
          <w:sz w:val="28"/>
          <w:szCs w:val="28"/>
        </w:rPr>
        <w:instrText xml:space="preserve"> XE "</w:instrText>
      </w:r>
      <w:r w:rsidRPr="005D441D" w:rsidR="00AD43AA">
        <w:rPr>
          <w:rFonts w:asciiTheme="minorHAnsi" w:hAnsiTheme="minorHAnsi" w:cstheme="minorHAnsi"/>
          <w:b/>
          <w:sz w:val="28"/>
          <w:szCs w:val="28"/>
        </w:rPr>
        <w:instrText>Notification:</w:instrText>
      </w:r>
      <w:r w:rsidRPr="005D441D" w:rsidR="00AD43AA">
        <w:rPr>
          <w:rFonts w:asciiTheme="minorHAnsi" w:hAnsiTheme="minorHAnsi" w:cstheme="minorHAnsi"/>
          <w:sz w:val="28"/>
          <w:szCs w:val="28"/>
        </w:rPr>
        <w:instrText xml:space="preserve">of Tenure Award" </w:instrText>
      </w:r>
      <w:r w:rsidRPr="005D441D" w:rsidR="00AD43AA">
        <w:rPr>
          <w:rFonts w:asciiTheme="minorHAnsi" w:hAnsiTheme="minorHAnsi" w:cstheme="minorHAnsi"/>
          <w:sz w:val="28"/>
          <w:szCs w:val="28"/>
        </w:rPr>
        <w:fldChar w:fldCharType="end"/>
      </w:r>
      <w:r w:rsidRPr="005D441D">
        <w:rPr>
          <w:rFonts w:asciiTheme="minorHAnsi" w:hAnsiTheme="minorHAnsi" w:cstheme="minorHAnsi"/>
          <w:sz w:val="28"/>
          <w:szCs w:val="28"/>
        </w:rPr>
        <w:t>.</w:t>
      </w:r>
    </w:p>
    <w:p w:rsidRPr="005D441D" w:rsidR="009413F2" w:rsidP="005D441D" w:rsidRDefault="009413F2" w14:paraId="0A18DF48"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73A832D" w14:textId="77777777">
      <w:pPr>
        <w:pStyle w:val="BodyText"/>
        <w:widowControl/>
        <w:spacing w:line="360" w:lineRule="auto"/>
        <w:ind w:left="821" w:right="40"/>
        <w:jc w:val="both"/>
        <w:rPr>
          <w:rFonts w:asciiTheme="minorHAnsi" w:hAnsiTheme="minorHAnsi" w:cstheme="minorHAnsi"/>
          <w:sz w:val="28"/>
          <w:szCs w:val="28"/>
        </w:rPr>
      </w:pPr>
      <w:r w:rsidRPr="00171722">
        <w:rPr>
          <w:rStyle w:val="Heading4Char"/>
          <w:rFonts w:cstheme="minorHAnsi"/>
          <w:b w:val="0"/>
          <w:bCs w:val="0"/>
        </w:rPr>
        <w:t>17.§7.1.1 Implementation.</w:t>
      </w:r>
      <w:r w:rsidRPr="005D441D">
        <w:rPr>
          <w:rFonts w:asciiTheme="minorHAnsi" w:hAnsiTheme="minorHAnsi" w:cstheme="minorHAnsi"/>
          <w:sz w:val="28"/>
          <w:szCs w:val="28"/>
        </w:rPr>
        <w:t xml:space="preserve"> Tenure awarded by the Board of Trustees and any subsequent salary increase shall normally be effective on July 1 for fiscal-year faculty and with the beginning of the fall semester for academic-year faculty.</w:t>
      </w:r>
    </w:p>
    <w:p w:rsidRPr="005D441D" w:rsidR="00D4390B" w:rsidP="005D441D" w:rsidRDefault="00D4390B" w14:paraId="1AC75421" w14:textId="77777777">
      <w:pPr>
        <w:pStyle w:val="BodyText"/>
        <w:widowControl/>
        <w:spacing w:line="360" w:lineRule="auto"/>
        <w:ind w:left="460" w:right="40"/>
        <w:jc w:val="both"/>
        <w:rPr>
          <w:rFonts w:asciiTheme="minorHAnsi" w:hAnsiTheme="minorHAnsi" w:cstheme="minorHAnsi"/>
          <w:sz w:val="28"/>
          <w:szCs w:val="28"/>
        </w:rPr>
      </w:pPr>
    </w:p>
    <w:p w:rsidRPr="005D441D" w:rsidR="00331E6E" w:rsidP="005D441D" w:rsidRDefault="009413F2" w14:paraId="6BF33659" w14:textId="77777777">
      <w:pPr>
        <w:pStyle w:val="BodyText"/>
        <w:widowControl/>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17.§7.2 Non-Renewal of Continuing Probationary Tenure-Track Appointments</w:t>
      </w:r>
      <w:r w:rsidRPr="00171722" w:rsidR="00573BA4">
        <w:rPr>
          <w:rStyle w:val="Heading3Char"/>
          <w:rFonts w:asciiTheme="minorHAnsi" w:hAnsiTheme="minorHAnsi" w:cstheme="minorHAnsi"/>
          <w:b w:val="0"/>
          <w:bCs w:val="0"/>
          <w:sz w:val="28"/>
          <w:szCs w:val="28"/>
        </w:rPr>
        <w:fldChar w:fldCharType="begin"/>
      </w:r>
      <w:r w:rsidRPr="00171722" w:rsidR="00573BA4">
        <w:rPr>
          <w:rStyle w:val="Heading3Char"/>
          <w:rFonts w:asciiTheme="minorHAnsi" w:hAnsiTheme="minorHAnsi" w:cstheme="minorHAnsi"/>
          <w:b w:val="0"/>
          <w:bCs w:val="0"/>
          <w:sz w:val="28"/>
          <w:szCs w:val="28"/>
        </w:rPr>
        <w:instrText xml:space="preserve"> XE "Tenure:Decisions</w:instrText>
      </w:r>
      <w:r w:rsidRPr="00171722" w:rsidR="00856264">
        <w:rPr>
          <w:rStyle w:val="Heading3Char"/>
          <w:rFonts w:asciiTheme="minorHAnsi" w:hAnsiTheme="minorHAnsi" w:cstheme="minorHAnsi"/>
          <w:b w:val="0"/>
          <w:bCs w:val="0"/>
          <w:sz w:val="28"/>
          <w:szCs w:val="28"/>
        </w:rPr>
        <w:instrText>:</w:instrText>
      </w:r>
      <w:r w:rsidRPr="00171722" w:rsidR="00573BA4">
        <w:rPr>
          <w:rStyle w:val="Heading3Char"/>
          <w:rFonts w:asciiTheme="minorHAnsi" w:hAnsiTheme="minorHAnsi" w:cstheme="minorHAnsi"/>
          <w:b w:val="0"/>
          <w:bCs w:val="0"/>
          <w:sz w:val="28"/>
          <w:szCs w:val="28"/>
        </w:rPr>
        <w:instrText xml:space="preserve"> </w:instrText>
      </w:r>
      <w:r w:rsidRPr="00171722" w:rsidR="00583238">
        <w:rPr>
          <w:rStyle w:val="Heading3Char"/>
          <w:rFonts w:asciiTheme="minorHAnsi" w:hAnsiTheme="minorHAnsi" w:cstheme="minorHAnsi"/>
          <w:b w:val="0"/>
          <w:bCs w:val="0"/>
          <w:sz w:val="28"/>
          <w:szCs w:val="28"/>
        </w:rPr>
        <w:instrText>N</w:instrText>
      </w:r>
      <w:r w:rsidRPr="00171722" w:rsidR="00573BA4">
        <w:rPr>
          <w:rStyle w:val="Heading3Char"/>
          <w:rFonts w:asciiTheme="minorHAnsi" w:hAnsiTheme="minorHAnsi" w:cstheme="minorHAnsi"/>
          <w:b w:val="0"/>
          <w:bCs w:val="0"/>
          <w:sz w:val="28"/>
          <w:szCs w:val="28"/>
        </w:rPr>
        <w:instrText>on-</w:instrText>
      </w:r>
      <w:r w:rsidRPr="00171722" w:rsidR="00583238">
        <w:rPr>
          <w:rStyle w:val="Heading3Char"/>
          <w:rFonts w:asciiTheme="minorHAnsi" w:hAnsiTheme="minorHAnsi" w:cstheme="minorHAnsi"/>
          <w:b w:val="0"/>
          <w:bCs w:val="0"/>
          <w:sz w:val="28"/>
          <w:szCs w:val="28"/>
        </w:rPr>
        <w:instrText>R</w:instrText>
      </w:r>
      <w:r w:rsidRPr="00171722" w:rsidR="00573BA4">
        <w:rPr>
          <w:rStyle w:val="Heading3Char"/>
          <w:rFonts w:asciiTheme="minorHAnsi" w:hAnsiTheme="minorHAnsi" w:cstheme="minorHAnsi"/>
          <w:b w:val="0"/>
          <w:bCs w:val="0"/>
          <w:sz w:val="28"/>
          <w:szCs w:val="28"/>
        </w:rPr>
        <w:instrText xml:space="preserve">enewal of </w:instrText>
      </w:r>
      <w:r w:rsidRPr="00171722" w:rsidR="00583238">
        <w:rPr>
          <w:rStyle w:val="Heading3Char"/>
          <w:rFonts w:asciiTheme="minorHAnsi" w:hAnsiTheme="minorHAnsi" w:cstheme="minorHAnsi"/>
          <w:b w:val="0"/>
          <w:bCs w:val="0"/>
          <w:sz w:val="28"/>
          <w:szCs w:val="28"/>
        </w:rPr>
        <w:instrText>C</w:instrText>
      </w:r>
      <w:r w:rsidRPr="00171722" w:rsidR="000256E8">
        <w:rPr>
          <w:rStyle w:val="Heading3Char"/>
          <w:rFonts w:asciiTheme="minorHAnsi" w:hAnsiTheme="minorHAnsi" w:cstheme="minorHAnsi"/>
          <w:b w:val="0"/>
          <w:bCs w:val="0"/>
          <w:sz w:val="28"/>
          <w:szCs w:val="28"/>
        </w:rPr>
        <w:instrText xml:space="preserve">ontinuing </w:instrText>
      </w:r>
      <w:r w:rsidRPr="00171722" w:rsidR="00583238">
        <w:rPr>
          <w:rStyle w:val="Heading3Char"/>
          <w:rFonts w:asciiTheme="minorHAnsi" w:hAnsiTheme="minorHAnsi" w:cstheme="minorHAnsi"/>
          <w:b w:val="0"/>
          <w:bCs w:val="0"/>
          <w:sz w:val="28"/>
          <w:szCs w:val="28"/>
        </w:rPr>
        <w:instrText>P</w:instrText>
      </w:r>
      <w:r w:rsidRPr="00171722" w:rsidR="000256E8">
        <w:rPr>
          <w:rStyle w:val="Heading3Char"/>
          <w:rFonts w:asciiTheme="minorHAnsi" w:hAnsiTheme="minorHAnsi" w:cstheme="minorHAnsi"/>
          <w:b w:val="0"/>
          <w:bCs w:val="0"/>
          <w:sz w:val="28"/>
          <w:szCs w:val="28"/>
        </w:rPr>
        <w:instrText xml:space="preserve">robationary </w:instrText>
      </w:r>
      <w:r w:rsidRPr="00171722" w:rsidR="00583238">
        <w:rPr>
          <w:rStyle w:val="Heading3Char"/>
          <w:rFonts w:asciiTheme="minorHAnsi" w:hAnsiTheme="minorHAnsi" w:cstheme="minorHAnsi"/>
          <w:b w:val="0"/>
          <w:bCs w:val="0"/>
          <w:sz w:val="28"/>
          <w:szCs w:val="28"/>
        </w:rPr>
        <w:instrText>T</w:instrText>
      </w:r>
      <w:r w:rsidRPr="00171722" w:rsidR="000256E8">
        <w:rPr>
          <w:rStyle w:val="Heading3Char"/>
          <w:rFonts w:asciiTheme="minorHAnsi" w:hAnsiTheme="minorHAnsi" w:cstheme="minorHAnsi"/>
          <w:b w:val="0"/>
          <w:bCs w:val="0"/>
          <w:sz w:val="28"/>
          <w:szCs w:val="28"/>
        </w:rPr>
        <w:instrText>enure-</w:instrText>
      </w:r>
      <w:r w:rsidRPr="00171722" w:rsidR="00583238">
        <w:rPr>
          <w:rStyle w:val="Heading3Char"/>
          <w:rFonts w:asciiTheme="minorHAnsi" w:hAnsiTheme="minorHAnsi" w:cstheme="minorHAnsi"/>
          <w:b w:val="0"/>
          <w:bCs w:val="0"/>
          <w:sz w:val="28"/>
          <w:szCs w:val="28"/>
        </w:rPr>
        <w:instrText>T</w:instrText>
      </w:r>
      <w:r w:rsidRPr="00171722" w:rsidR="000256E8">
        <w:rPr>
          <w:rStyle w:val="Heading3Char"/>
          <w:rFonts w:asciiTheme="minorHAnsi" w:hAnsiTheme="minorHAnsi" w:cstheme="minorHAnsi"/>
          <w:b w:val="0"/>
          <w:bCs w:val="0"/>
          <w:sz w:val="28"/>
          <w:szCs w:val="28"/>
        </w:rPr>
        <w:instrText xml:space="preserve">rack </w:instrText>
      </w:r>
      <w:r w:rsidRPr="00171722" w:rsidR="00583238">
        <w:rPr>
          <w:rStyle w:val="Heading3Char"/>
          <w:rFonts w:asciiTheme="minorHAnsi" w:hAnsiTheme="minorHAnsi" w:cstheme="minorHAnsi"/>
          <w:b w:val="0"/>
          <w:bCs w:val="0"/>
          <w:sz w:val="28"/>
          <w:szCs w:val="28"/>
        </w:rPr>
        <w:instrText>A</w:instrText>
      </w:r>
      <w:r w:rsidRPr="00171722" w:rsidR="000256E8">
        <w:rPr>
          <w:rStyle w:val="Heading3Char"/>
          <w:rFonts w:asciiTheme="minorHAnsi" w:hAnsiTheme="minorHAnsi" w:cstheme="minorHAnsi"/>
          <w:b w:val="0"/>
          <w:bCs w:val="0"/>
          <w:sz w:val="28"/>
          <w:szCs w:val="28"/>
        </w:rPr>
        <w:instrText>ppointments</w:instrText>
      </w:r>
      <w:r w:rsidRPr="00171722" w:rsidR="00573BA4">
        <w:rPr>
          <w:rStyle w:val="Heading3Char"/>
          <w:rFonts w:asciiTheme="minorHAnsi" w:hAnsiTheme="minorHAnsi" w:cstheme="minorHAnsi"/>
          <w:b w:val="0"/>
          <w:bCs w:val="0"/>
          <w:sz w:val="28"/>
          <w:szCs w:val="28"/>
        </w:rPr>
        <w:instrText xml:space="preserve">" </w:instrText>
      </w:r>
      <w:r w:rsidRPr="00171722" w:rsidR="00573BA4">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The circumstances under which a continuing probationary tenure-track appointment may be non- renewed at the expiration of any year-to-year term of such appointment are: (a) unsatisfactory </w:t>
      </w:r>
    </w:p>
    <w:p w:rsidRPr="005D441D" w:rsidR="009413F2" w:rsidP="005D441D" w:rsidRDefault="009413F2" w14:paraId="6C78F5A8" w14:textId="77777777">
      <w:pPr>
        <w:pStyle w:val="BodyText"/>
        <w:widowControl/>
        <w:spacing w:line="360" w:lineRule="auto"/>
        <w:ind w:left="460" w:right="40"/>
        <w:jc w:val="both"/>
        <w:rPr>
          <w:rFonts w:asciiTheme="minorHAnsi" w:hAnsiTheme="minorHAnsi" w:cstheme="minorHAnsi"/>
          <w:sz w:val="28"/>
          <w:szCs w:val="28"/>
        </w:rPr>
      </w:pPr>
      <w:r w:rsidRPr="005D441D">
        <w:rPr>
          <w:rFonts w:asciiTheme="minorHAnsi" w:hAnsiTheme="minorHAnsi" w:cstheme="minorHAnsi"/>
          <w:sz w:val="28"/>
          <w:szCs w:val="28"/>
        </w:rPr>
        <w:t>performance in professional competence at the time of a first year review, if required by Western</w:t>
      </w:r>
      <w:r w:rsidRPr="005D441D" w:rsidR="00142E48">
        <w:rPr>
          <w:rStyle w:val="FootnoteReference"/>
          <w:rFonts w:asciiTheme="minorHAnsi" w:hAnsiTheme="minorHAnsi" w:cstheme="minorHAnsi"/>
          <w:sz w:val="28"/>
          <w:szCs w:val="28"/>
        </w:rPr>
        <w:footnoteReference w:customMarkFollows="1" w:id="1"/>
        <w:t>1</w:t>
      </w:r>
      <w:r w:rsidRPr="005D441D">
        <w:rPr>
          <w:rFonts w:asciiTheme="minorHAnsi" w:hAnsiTheme="minorHAnsi" w:cstheme="minorHAnsi"/>
          <w:sz w:val="28"/>
          <w:szCs w:val="28"/>
        </w:rPr>
        <w:t>; or unsatisfactory performance in professional competence and/or professional recognition at the time of the second year or subsequent review; or (b) failure to make satisfactory progress toward tenure in the period between two or more reviews by not remedying noted serious deficiencies, so that meeting professional standards for tenure awarded by the end of the probationary appointment is not likely.</w:t>
      </w:r>
    </w:p>
    <w:p w:rsidRPr="005D441D" w:rsidR="009413F2" w:rsidP="005D441D" w:rsidRDefault="009413F2" w14:paraId="77751B80"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2ACE5E0" w14:textId="77777777">
      <w:pPr>
        <w:pStyle w:val="BodyText"/>
        <w:widowControl/>
        <w:spacing w:line="360" w:lineRule="auto"/>
        <w:ind w:left="460" w:right="40"/>
        <w:jc w:val="both"/>
        <w:rPr>
          <w:rFonts w:asciiTheme="minorHAnsi" w:hAnsiTheme="minorHAnsi" w:cstheme="minorHAnsi"/>
          <w:sz w:val="28"/>
          <w:szCs w:val="28"/>
        </w:rPr>
      </w:pPr>
      <w:r w:rsidRPr="005D441D">
        <w:rPr>
          <w:rFonts w:asciiTheme="minorHAnsi" w:hAnsiTheme="minorHAnsi" w:cstheme="minorHAnsi"/>
          <w:sz w:val="28"/>
          <w:szCs w:val="28"/>
        </w:rPr>
        <w:t xml:space="preserve">Where such an appointment is not renewed in these circumstances, written notice of non- renewal (or </w:t>
      </w:r>
      <w:r w:rsidRPr="005D441D">
        <w:rPr>
          <w:rFonts w:asciiTheme="minorHAnsi" w:hAnsiTheme="minorHAnsi" w:cstheme="minorHAnsi"/>
          <w:i/>
          <w:sz w:val="28"/>
          <w:szCs w:val="28"/>
        </w:rPr>
        <w:t>pro rata</w:t>
      </w:r>
      <w:r w:rsidRPr="005D441D" w:rsidR="00164E57">
        <w:rPr>
          <w:rFonts w:asciiTheme="minorHAnsi" w:hAnsiTheme="minorHAnsi" w:cstheme="minorHAnsi"/>
          <w:i/>
          <w:sz w:val="28"/>
          <w:szCs w:val="28"/>
        </w:rPr>
        <w:fldChar w:fldCharType="begin"/>
      </w:r>
      <w:r w:rsidRPr="005D441D" w:rsidR="00164E57">
        <w:rPr>
          <w:rFonts w:asciiTheme="minorHAnsi" w:hAnsiTheme="minorHAnsi" w:cstheme="minorHAnsi"/>
          <w:sz w:val="28"/>
          <w:szCs w:val="28"/>
        </w:rPr>
        <w:instrText xml:space="preserve"> XE "</w:instrText>
      </w:r>
      <w:r w:rsidRPr="005D441D" w:rsidR="00164E57">
        <w:rPr>
          <w:rFonts w:asciiTheme="minorHAnsi" w:hAnsiTheme="minorHAnsi" w:cstheme="minorHAnsi"/>
          <w:b/>
          <w:i/>
          <w:sz w:val="28"/>
          <w:szCs w:val="28"/>
        </w:rPr>
        <w:instrText>Pro Rata</w:instrText>
      </w:r>
      <w:r w:rsidRPr="005D441D" w:rsidR="00164E57">
        <w:rPr>
          <w:rFonts w:asciiTheme="minorHAnsi" w:hAnsiTheme="minorHAnsi" w:cstheme="minorHAnsi"/>
          <w:b/>
          <w:sz w:val="28"/>
          <w:szCs w:val="28"/>
        </w:rPr>
        <w:instrText xml:space="preserve"> Salary:</w:instrText>
      </w:r>
      <w:r w:rsidRPr="005D441D" w:rsidR="00164E57">
        <w:rPr>
          <w:rFonts w:asciiTheme="minorHAnsi" w:hAnsiTheme="minorHAnsi" w:cstheme="minorHAnsi"/>
          <w:sz w:val="28"/>
          <w:szCs w:val="28"/>
        </w:rPr>
        <w:instrText xml:space="preserve">Compensation Guidelines" </w:instrText>
      </w:r>
      <w:r w:rsidRPr="005D441D" w:rsidR="00164E57">
        <w:rPr>
          <w:rFonts w:asciiTheme="minorHAnsi" w:hAnsiTheme="minorHAnsi" w:cstheme="minorHAnsi"/>
          <w:i/>
          <w:sz w:val="28"/>
          <w:szCs w:val="28"/>
        </w:rPr>
        <w:fldChar w:fldCharType="end"/>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pay in lieu of notice) shall be given by the provost according to the following schedule:</w:t>
      </w:r>
    </w:p>
    <w:p w:rsidRPr="005D441D" w:rsidR="009413F2" w:rsidP="005D441D" w:rsidRDefault="009413F2" w14:paraId="1DFB9D44"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8CCF9D7" w14:textId="77777777">
      <w:pPr>
        <w:pStyle w:val="BodyText"/>
        <w:widowControl/>
        <w:spacing w:line="360" w:lineRule="auto"/>
        <w:ind w:left="911" w:right="40"/>
        <w:jc w:val="both"/>
        <w:rPr>
          <w:rFonts w:asciiTheme="minorHAnsi" w:hAnsiTheme="minorHAnsi" w:cstheme="minorHAnsi"/>
          <w:sz w:val="28"/>
          <w:szCs w:val="28"/>
        </w:rPr>
      </w:pPr>
      <w:r w:rsidRPr="00171722">
        <w:rPr>
          <w:rStyle w:val="Heading4Char"/>
          <w:rFonts w:cstheme="minorHAnsi"/>
          <w:b w:val="0"/>
          <w:bCs w:val="0"/>
        </w:rPr>
        <w:t>17.§7.2.1</w:t>
      </w:r>
      <w:r w:rsidRPr="005D441D">
        <w:rPr>
          <w:rFonts w:asciiTheme="minorHAnsi" w:hAnsiTheme="minorHAnsi" w:cstheme="minorHAnsi"/>
          <w:sz w:val="28"/>
          <w:szCs w:val="28"/>
        </w:rPr>
        <w:t xml:space="preserve"> Not later than February 7 for a faculty member serving in the first year of a six (6) year probationary period, or, if the appointment did not coincide with the start of an academic year, at least three (3) months prior to the date of non-renewal of the appointment.</w:t>
      </w:r>
    </w:p>
    <w:p w:rsidRPr="005D441D" w:rsidR="009413F2" w:rsidP="005D441D" w:rsidRDefault="009413F2" w14:paraId="4A999987"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01A3A384" w14:textId="77777777">
      <w:pPr>
        <w:pStyle w:val="BodyText"/>
        <w:widowControl/>
        <w:spacing w:line="360" w:lineRule="auto"/>
        <w:ind w:left="911" w:right="40"/>
        <w:jc w:val="both"/>
        <w:rPr>
          <w:rFonts w:asciiTheme="minorHAnsi" w:hAnsiTheme="minorHAnsi" w:cstheme="minorHAnsi"/>
          <w:sz w:val="28"/>
          <w:szCs w:val="28"/>
        </w:rPr>
      </w:pPr>
      <w:r w:rsidRPr="00171722">
        <w:rPr>
          <w:rStyle w:val="Heading4Char"/>
          <w:rFonts w:cstheme="minorHAnsi"/>
          <w:b w:val="0"/>
          <w:bCs w:val="0"/>
        </w:rPr>
        <w:t>17.§7.2.2</w:t>
      </w:r>
      <w:r w:rsidRPr="005D441D">
        <w:rPr>
          <w:rFonts w:asciiTheme="minorHAnsi" w:hAnsiTheme="minorHAnsi" w:cstheme="minorHAnsi"/>
          <w:sz w:val="28"/>
          <w:szCs w:val="28"/>
        </w:rPr>
        <w:t xml:space="preserve"> Not later than December 15 for a faculty member serving in the first year of a five (5) year probationary period, or for a faculty member </w:t>
      </w:r>
      <w:r w:rsidRPr="005D441D">
        <w:rPr>
          <w:rFonts w:asciiTheme="minorHAnsi" w:hAnsiTheme="minorHAnsi" w:cstheme="minorHAnsi"/>
          <w:sz w:val="28"/>
          <w:szCs w:val="28"/>
        </w:rPr>
        <w:t>serving in the second year of a six (6) year probationary period, or, if the appointment did not coincide with the start of an academic year, at least six (6) months prior to the date of non-renewal of the appointment.</w:t>
      </w:r>
    </w:p>
    <w:p w:rsidRPr="005D441D" w:rsidR="00E87E71" w:rsidP="005D441D" w:rsidRDefault="00E87E71" w14:paraId="7DC4BFC3" w14:textId="77777777">
      <w:pPr>
        <w:pStyle w:val="BodyText"/>
        <w:widowControl/>
        <w:spacing w:line="360" w:lineRule="auto"/>
        <w:ind w:left="821" w:right="40"/>
        <w:jc w:val="both"/>
        <w:rPr>
          <w:rFonts w:asciiTheme="minorHAnsi" w:hAnsiTheme="minorHAnsi" w:cstheme="minorHAnsi"/>
          <w:sz w:val="28"/>
          <w:szCs w:val="28"/>
        </w:rPr>
      </w:pPr>
    </w:p>
    <w:p w:rsidRPr="005D441D" w:rsidR="009413F2" w:rsidP="005D441D" w:rsidRDefault="009413F2" w14:paraId="7FFDA09C" w14:textId="2649B2D6">
      <w:pPr>
        <w:pStyle w:val="BodyText"/>
        <w:widowControl/>
        <w:spacing w:line="360" w:lineRule="auto"/>
        <w:ind w:left="900" w:right="40"/>
        <w:jc w:val="both"/>
        <w:rPr>
          <w:rFonts w:asciiTheme="minorHAnsi" w:hAnsiTheme="minorHAnsi" w:cstheme="minorHAnsi"/>
          <w:sz w:val="28"/>
          <w:szCs w:val="28"/>
        </w:rPr>
      </w:pPr>
      <w:r w:rsidRPr="00171722">
        <w:rPr>
          <w:rStyle w:val="Heading4Char"/>
          <w:rFonts w:cstheme="minorHAnsi"/>
          <w:b w:val="0"/>
          <w:bCs w:val="0"/>
        </w:rPr>
        <w:t>17.§7.2.3</w:t>
      </w:r>
      <w:r w:rsidRPr="005D441D">
        <w:rPr>
          <w:rFonts w:asciiTheme="minorHAnsi" w:hAnsiTheme="minorHAnsi" w:cstheme="minorHAnsi"/>
          <w:sz w:val="28"/>
          <w:szCs w:val="28"/>
        </w:rPr>
        <w:t xml:space="preserve"> Not later than twelve (12) months prior to the date of the non-renewal of the tenure-track appointment for all other probationary faculty members.</w:t>
      </w:r>
    </w:p>
    <w:p w:rsidRPr="005D441D" w:rsidR="00DE6A0F" w:rsidP="005D441D" w:rsidRDefault="00DE6A0F" w14:paraId="40078751" w14:textId="77777777">
      <w:pPr>
        <w:pStyle w:val="BodyText"/>
        <w:widowControl/>
        <w:spacing w:line="360" w:lineRule="auto"/>
        <w:ind w:left="821" w:right="40"/>
        <w:jc w:val="both"/>
        <w:rPr>
          <w:rFonts w:asciiTheme="minorHAnsi" w:hAnsiTheme="minorHAnsi" w:cstheme="minorHAnsi"/>
          <w:sz w:val="28"/>
          <w:szCs w:val="28"/>
        </w:rPr>
      </w:pPr>
    </w:p>
    <w:p w:rsidRPr="005D441D" w:rsidR="00DE6A0F" w:rsidP="005D441D" w:rsidRDefault="00DE6A0F" w14:paraId="38A88F38" w14:textId="1E372E87">
      <w:pPr>
        <w:pStyle w:val="BodyText"/>
        <w:widowControl/>
        <w:spacing w:line="360" w:lineRule="auto"/>
        <w:ind w:left="1181" w:right="40"/>
        <w:jc w:val="both"/>
        <w:rPr>
          <w:rFonts w:asciiTheme="minorHAnsi" w:hAnsiTheme="minorHAnsi" w:cstheme="minorHAnsi"/>
          <w:sz w:val="28"/>
          <w:szCs w:val="28"/>
        </w:rPr>
      </w:pPr>
      <w:r w:rsidRPr="00171722">
        <w:rPr>
          <w:rStyle w:val="Heading5Char"/>
          <w:rFonts w:cstheme="minorHAnsi"/>
          <w:b w:val="0"/>
          <w:bCs w:val="0"/>
          <w:i w:val="0"/>
          <w:iCs w:val="0"/>
          <w:sz w:val="28"/>
          <w:szCs w:val="28"/>
        </w:rPr>
        <w:t>17.§7.2.3.1</w:t>
      </w:r>
      <w:r w:rsidRPr="005D441D">
        <w:rPr>
          <w:rFonts w:asciiTheme="minorHAnsi" w:hAnsiTheme="minorHAnsi" w:cstheme="minorHAnsi"/>
          <w:sz w:val="28"/>
          <w:szCs w:val="28"/>
        </w:rPr>
        <w:t xml:space="preserve"> In cases involving the denial of tenure or the non-renewal of probationary faculty, the department faculty shall have the right to make a recommendation to Western in writing. If such recommendation is not accepted, the department faculty may make a second recommendation within sixty (60) days.</w:t>
      </w:r>
      <w:r w:rsidRPr="005D441D" w:rsidR="005D4FC8">
        <w:rPr>
          <w:rFonts w:asciiTheme="minorHAnsi" w:hAnsiTheme="minorHAnsi" w:cstheme="minorHAnsi"/>
          <w:sz w:val="28"/>
          <w:szCs w:val="28"/>
        </w:rPr>
        <w:t xml:space="preserve"> </w:t>
      </w:r>
      <w:r w:rsidRPr="005D441D">
        <w:rPr>
          <w:rFonts w:asciiTheme="minorHAnsi" w:hAnsiTheme="minorHAnsi" w:cstheme="minorHAnsi"/>
          <w:sz w:val="28"/>
          <w:szCs w:val="28"/>
        </w:rPr>
        <w:t>Western shall have the responsibility, in each instance, for the final decision.</w:t>
      </w:r>
    </w:p>
    <w:p w:rsidRPr="005D441D" w:rsidR="00DE6A0F" w:rsidP="005D441D" w:rsidRDefault="00DE6A0F" w14:paraId="358B1B4E" w14:textId="77777777">
      <w:pPr>
        <w:pStyle w:val="BodyText"/>
        <w:widowControl/>
        <w:spacing w:line="360" w:lineRule="auto"/>
        <w:ind w:right="40"/>
        <w:jc w:val="both"/>
        <w:rPr>
          <w:rFonts w:asciiTheme="minorHAnsi" w:hAnsiTheme="minorHAnsi" w:cstheme="minorHAnsi"/>
          <w:sz w:val="28"/>
          <w:szCs w:val="28"/>
        </w:rPr>
      </w:pPr>
    </w:p>
    <w:p w:rsidRPr="005D441D" w:rsidR="00DE6A0F" w:rsidP="005D441D" w:rsidRDefault="00DE6A0F" w14:paraId="34A34F83" w14:textId="77777777">
      <w:pPr>
        <w:pStyle w:val="BodyText"/>
        <w:widowControl/>
        <w:spacing w:line="360" w:lineRule="auto"/>
        <w:ind w:left="1181" w:right="40"/>
        <w:jc w:val="both"/>
        <w:rPr>
          <w:rFonts w:asciiTheme="minorHAnsi" w:hAnsiTheme="minorHAnsi" w:cstheme="minorHAnsi"/>
          <w:sz w:val="28"/>
          <w:szCs w:val="28"/>
        </w:rPr>
      </w:pPr>
      <w:r w:rsidRPr="00171722">
        <w:rPr>
          <w:rStyle w:val="Heading5Char"/>
          <w:rFonts w:cstheme="minorHAnsi"/>
          <w:b w:val="0"/>
          <w:bCs w:val="0"/>
          <w:i w:val="0"/>
          <w:iCs w:val="0"/>
          <w:sz w:val="28"/>
          <w:szCs w:val="28"/>
        </w:rPr>
        <w:t>17.§7.2.3.2</w:t>
      </w:r>
      <w:r w:rsidRPr="005D441D">
        <w:rPr>
          <w:rFonts w:asciiTheme="minorHAnsi" w:hAnsiTheme="minorHAnsi" w:cstheme="minorHAnsi"/>
          <w:sz w:val="28"/>
          <w:szCs w:val="28"/>
        </w:rPr>
        <w:t xml:space="preserve"> Final decisions concerning the non-renewal of a probationary faculty member shall be subject to the grievance procedure of this Agreement.</w:t>
      </w:r>
    </w:p>
    <w:p w:rsidRPr="005D441D" w:rsidR="00DE6A0F" w:rsidP="005D441D" w:rsidRDefault="00DE6A0F" w14:paraId="782E15B3" w14:textId="77777777">
      <w:pPr>
        <w:pStyle w:val="BodyText"/>
        <w:widowControl/>
        <w:spacing w:line="360" w:lineRule="auto"/>
        <w:ind w:right="40"/>
        <w:jc w:val="both"/>
        <w:rPr>
          <w:rFonts w:asciiTheme="minorHAnsi" w:hAnsiTheme="minorHAnsi" w:cstheme="minorHAnsi"/>
          <w:sz w:val="28"/>
          <w:szCs w:val="28"/>
        </w:rPr>
      </w:pPr>
    </w:p>
    <w:p w:rsidRPr="005D441D" w:rsidR="00CA2B41" w:rsidP="005D441D" w:rsidRDefault="00DE6A0F" w14:paraId="1B036E50" w14:textId="77777777">
      <w:pPr>
        <w:pStyle w:val="BodyText"/>
        <w:widowControl/>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17.§7.3 Termination of Continuing Probationary Tenure-Track Appointments</w:t>
      </w:r>
      <w:r w:rsidRPr="00171722" w:rsidR="000256E8">
        <w:rPr>
          <w:rStyle w:val="Heading3Char"/>
          <w:rFonts w:asciiTheme="minorHAnsi" w:hAnsiTheme="minorHAnsi" w:cstheme="minorHAnsi"/>
          <w:b w:val="0"/>
          <w:bCs w:val="0"/>
          <w:sz w:val="28"/>
          <w:szCs w:val="28"/>
        </w:rPr>
        <w:fldChar w:fldCharType="begin"/>
      </w:r>
      <w:r w:rsidRPr="00171722" w:rsidR="000256E8">
        <w:rPr>
          <w:rStyle w:val="Heading3Char"/>
          <w:rFonts w:asciiTheme="minorHAnsi" w:hAnsiTheme="minorHAnsi" w:cstheme="minorHAnsi"/>
          <w:b w:val="0"/>
          <w:bCs w:val="0"/>
          <w:sz w:val="28"/>
          <w:szCs w:val="28"/>
        </w:rPr>
        <w:instrText xml:space="preserve"> XE "Tenure:Decisions</w:instrText>
      </w:r>
      <w:r w:rsidRPr="00171722" w:rsidR="00856264">
        <w:rPr>
          <w:rStyle w:val="Heading3Char"/>
          <w:rFonts w:asciiTheme="minorHAnsi" w:hAnsiTheme="minorHAnsi" w:cstheme="minorHAnsi"/>
          <w:b w:val="0"/>
          <w:bCs w:val="0"/>
          <w:sz w:val="28"/>
          <w:szCs w:val="28"/>
        </w:rPr>
        <w:instrText>:</w:instrText>
      </w:r>
      <w:r w:rsidRPr="00171722" w:rsidR="000256E8">
        <w:rPr>
          <w:rStyle w:val="Heading3Char"/>
          <w:rFonts w:asciiTheme="minorHAnsi" w:hAnsiTheme="minorHAnsi" w:cstheme="minorHAnsi"/>
          <w:b w:val="0"/>
          <w:bCs w:val="0"/>
          <w:sz w:val="28"/>
          <w:szCs w:val="28"/>
        </w:rPr>
        <w:instrText xml:space="preserve"> </w:instrText>
      </w:r>
      <w:r w:rsidRPr="00171722" w:rsidR="00583238">
        <w:rPr>
          <w:rStyle w:val="Heading3Char"/>
          <w:rFonts w:asciiTheme="minorHAnsi" w:hAnsiTheme="minorHAnsi" w:cstheme="minorHAnsi"/>
          <w:b w:val="0"/>
          <w:bCs w:val="0"/>
          <w:sz w:val="28"/>
          <w:szCs w:val="28"/>
        </w:rPr>
        <w:instrText>T</w:instrText>
      </w:r>
      <w:r w:rsidRPr="00171722" w:rsidR="000256E8">
        <w:rPr>
          <w:rStyle w:val="Heading3Char"/>
          <w:rFonts w:asciiTheme="minorHAnsi" w:hAnsiTheme="minorHAnsi" w:cstheme="minorHAnsi"/>
          <w:b w:val="0"/>
          <w:bCs w:val="0"/>
          <w:sz w:val="28"/>
          <w:szCs w:val="28"/>
        </w:rPr>
        <w:instrText xml:space="preserve">ermination of </w:instrText>
      </w:r>
      <w:r w:rsidRPr="00171722" w:rsidR="00583238">
        <w:rPr>
          <w:rStyle w:val="Heading3Char"/>
          <w:rFonts w:asciiTheme="minorHAnsi" w:hAnsiTheme="minorHAnsi" w:cstheme="minorHAnsi"/>
          <w:b w:val="0"/>
          <w:bCs w:val="0"/>
          <w:sz w:val="28"/>
          <w:szCs w:val="28"/>
        </w:rPr>
        <w:instrText>C</w:instrText>
      </w:r>
      <w:r w:rsidRPr="00171722" w:rsidR="000256E8">
        <w:rPr>
          <w:rStyle w:val="Heading3Char"/>
          <w:rFonts w:asciiTheme="minorHAnsi" w:hAnsiTheme="minorHAnsi" w:cstheme="minorHAnsi"/>
          <w:b w:val="0"/>
          <w:bCs w:val="0"/>
          <w:sz w:val="28"/>
          <w:szCs w:val="28"/>
        </w:rPr>
        <w:instrText xml:space="preserve">ontinuing </w:instrText>
      </w:r>
      <w:r w:rsidRPr="00171722" w:rsidR="00583238">
        <w:rPr>
          <w:rStyle w:val="Heading3Char"/>
          <w:rFonts w:asciiTheme="minorHAnsi" w:hAnsiTheme="minorHAnsi" w:cstheme="minorHAnsi"/>
          <w:b w:val="0"/>
          <w:bCs w:val="0"/>
          <w:sz w:val="28"/>
          <w:szCs w:val="28"/>
        </w:rPr>
        <w:instrText>P</w:instrText>
      </w:r>
      <w:r w:rsidRPr="00171722" w:rsidR="000256E8">
        <w:rPr>
          <w:rStyle w:val="Heading3Char"/>
          <w:rFonts w:asciiTheme="minorHAnsi" w:hAnsiTheme="minorHAnsi" w:cstheme="minorHAnsi"/>
          <w:b w:val="0"/>
          <w:bCs w:val="0"/>
          <w:sz w:val="28"/>
          <w:szCs w:val="28"/>
        </w:rPr>
        <w:instrText xml:space="preserve">robationary </w:instrText>
      </w:r>
      <w:r w:rsidRPr="00171722" w:rsidR="00583238">
        <w:rPr>
          <w:rStyle w:val="Heading3Char"/>
          <w:rFonts w:asciiTheme="minorHAnsi" w:hAnsiTheme="minorHAnsi" w:cstheme="minorHAnsi"/>
          <w:b w:val="0"/>
          <w:bCs w:val="0"/>
          <w:sz w:val="28"/>
          <w:szCs w:val="28"/>
        </w:rPr>
        <w:instrText>T</w:instrText>
      </w:r>
      <w:r w:rsidRPr="00171722" w:rsidR="000256E8">
        <w:rPr>
          <w:rStyle w:val="Heading3Char"/>
          <w:rFonts w:asciiTheme="minorHAnsi" w:hAnsiTheme="minorHAnsi" w:cstheme="minorHAnsi"/>
          <w:b w:val="0"/>
          <w:bCs w:val="0"/>
          <w:sz w:val="28"/>
          <w:szCs w:val="28"/>
        </w:rPr>
        <w:instrText>enure-</w:instrText>
      </w:r>
      <w:r w:rsidRPr="00171722" w:rsidR="00583238">
        <w:rPr>
          <w:rStyle w:val="Heading3Char"/>
          <w:rFonts w:asciiTheme="minorHAnsi" w:hAnsiTheme="minorHAnsi" w:cstheme="minorHAnsi"/>
          <w:b w:val="0"/>
          <w:bCs w:val="0"/>
          <w:sz w:val="28"/>
          <w:szCs w:val="28"/>
        </w:rPr>
        <w:instrText>T</w:instrText>
      </w:r>
      <w:r w:rsidRPr="00171722" w:rsidR="000256E8">
        <w:rPr>
          <w:rStyle w:val="Heading3Char"/>
          <w:rFonts w:asciiTheme="minorHAnsi" w:hAnsiTheme="minorHAnsi" w:cstheme="minorHAnsi"/>
          <w:b w:val="0"/>
          <w:bCs w:val="0"/>
          <w:sz w:val="28"/>
          <w:szCs w:val="28"/>
        </w:rPr>
        <w:instrText xml:space="preserve">rack </w:instrText>
      </w:r>
      <w:r w:rsidRPr="00171722" w:rsidR="00583238">
        <w:rPr>
          <w:rStyle w:val="Heading3Char"/>
          <w:rFonts w:asciiTheme="minorHAnsi" w:hAnsiTheme="minorHAnsi" w:cstheme="minorHAnsi"/>
          <w:b w:val="0"/>
          <w:bCs w:val="0"/>
          <w:sz w:val="28"/>
          <w:szCs w:val="28"/>
        </w:rPr>
        <w:instrText>A</w:instrText>
      </w:r>
      <w:r w:rsidRPr="00171722" w:rsidR="000256E8">
        <w:rPr>
          <w:rStyle w:val="Heading3Char"/>
          <w:rFonts w:asciiTheme="minorHAnsi" w:hAnsiTheme="minorHAnsi" w:cstheme="minorHAnsi"/>
          <w:b w:val="0"/>
          <w:bCs w:val="0"/>
          <w:sz w:val="28"/>
          <w:szCs w:val="28"/>
        </w:rPr>
        <w:instrText xml:space="preserve">ppointments" </w:instrText>
      </w:r>
      <w:r w:rsidRPr="00171722" w:rsidR="000256E8">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The circumstances under which a continuing probationary tenure-track appointment may be terminated at any time during its course are: (a) failure to achieve the terminal degree in a timely manner as stipulated by the terms of the appointment, provided, however, that at the discretion of the provost, the stipulated period may be extended for good cause due to</w:t>
      </w:r>
      <w:r w:rsidRPr="005D441D" w:rsidR="00DC31FA">
        <w:rPr>
          <w:rFonts w:asciiTheme="minorHAnsi" w:hAnsiTheme="minorHAnsi" w:cstheme="minorHAnsi"/>
          <w:sz w:val="28"/>
          <w:szCs w:val="28"/>
        </w:rPr>
        <w:t xml:space="preserve"> extenuating circumstances beyond the control of the faculty</w:t>
      </w:r>
      <w:r w:rsidRPr="005D441D" w:rsidR="00CA2B41">
        <w:rPr>
          <w:rFonts w:asciiTheme="minorHAnsi" w:hAnsiTheme="minorHAnsi" w:cstheme="minorHAnsi"/>
          <w:sz w:val="28"/>
          <w:szCs w:val="28"/>
        </w:rPr>
        <w:t xml:space="preserve"> member; (b) dismissal for cause; </w:t>
      </w:r>
      <w:r w:rsidRPr="005D441D" w:rsidR="00CA2B41">
        <w:rPr>
          <w:rFonts w:asciiTheme="minorHAnsi" w:hAnsiTheme="minorHAnsi" w:cstheme="minorHAnsi"/>
          <w:sz w:val="28"/>
          <w:szCs w:val="28"/>
        </w:rPr>
        <w:t>(c) disability, Article 28, Accommodation for Disability; (d) layoff; or (e) resignation. Except for terminal notice due to layoff, which is governed by the notice provisions of Article 25, Layoff and Recall</w:t>
      </w:r>
      <w:r w:rsidRPr="005D441D" w:rsidR="00E52242">
        <w:rPr>
          <w:rFonts w:asciiTheme="minorHAnsi" w:hAnsiTheme="minorHAnsi" w:cstheme="minorHAnsi"/>
          <w:sz w:val="28"/>
          <w:szCs w:val="28"/>
        </w:rPr>
        <w:fldChar w:fldCharType="begin"/>
      </w:r>
      <w:r w:rsidRPr="005D441D" w:rsidR="00E52242">
        <w:rPr>
          <w:rFonts w:asciiTheme="minorHAnsi" w:hAnsiTheme="minorHAnsi" w:cstheme="minorHAnsi"/>
          <w:sz w:val="28"/>
          <w:szCs w:val="28"/>
        </w:rPr>
        <w:instrText xml:space="preserve"> XE "</w:instrText>
      </w:r>
      <w:r w:rsidRPr="005D441D" w:rsidR="009D031C">
        <w:rPr>
          <w:rFonts w:asciiTheme="minorHAnsi" w:hAnsiTheme="minorHAnsi" w:cstheme="minorHAnsi"/>
          <w:b/>
          <w:sz w:val="28"/>
          <w:szCs w:val="28"/>
        </w:rPr>
        <w:instrText>Alternative to Layoff</w:instrText>
      </w:r>
      <w:r w:rsidRPr="005D441D" w:rsidR="00E52242">
        <w:rPr>
          <w:rFonts w:asciiTheme="minorHAnsi" w:hAnsiTheme="minorHAnsi" w:cstheme="minorHAnsi"/>
          <w:sz w:val="28"/>
          <w:szCs w:val="28"/>
        </w:rPr>
        <w:instrText xml:space="preserve">:Layoff and Recall" </w:instrText>
      </w:r>
      <w:r w:rsidRPr="005D441D" w:rsidR="00E52242">
        <w:rPr>
          <w:rFonts w:asciiTheme="minorHAnsi" w:hAnsiTheme="minorHAnsi" w:cstheme="minorHAnsi"/>
          <w:sz w:val="28"/>
          <w:szCs w:val="28"/>
        </w:rPr>
        <w:fldChar w:fldCharType="end"/>
      </w:r>
      <w:r w:rsidRPr="005D441D" w:rsidR="00CA2B41">
        <w:rPr>
          <w:rFonts w:asciiTheme="minorHAnsi" w:hAnsiTheme="minorHAnsi" w:cstheme="minorHAnsi"/>
          <w:sz w:val="28"/>
          <w:szCs w:val="28"/>
        </w:rPr>
        <w:t>, termination for any of these reasons shall be effective as of the date Western's final decision is given to the faculty member.</w:t>
      </w:r>
    </w:p>
    <w:p w:rsidRPr="005D441D" w:rsidR="00AD0658" w:rsidP="005D441D" w:rsidRDefault="00AD0658" w14:paraId="6DABB752" w14:textId="77777777">
      <w:pPr>
        <w:pStyle w:val="BodyText"/>
        <w:widowControl/>
        <w:spacing w:line="360" w:lineRule="auto"/>
        <w:ind w:left="0" w:right="40"/>
        <w:jc w:val="both"/>
        <w:rPr>
          <w:rFonts w:asciiTheme="minorHAnsi" w:hAnsiTheme="minorHAnsi" w:cstheme="minorHAnsi"/>
          <w:sz w:val="28"/>
          <w:szCs w:val="28"/>
        </w:rPr>
      </w:pPr>
    </w:p>
    <w:p w:rsidRPr="005D441D" w:rsidR="00262E5C" w:rsidP="005D441D" w:rsidRDefault="00262E5C" w14:paraId="6FA4B0D5" w14:textId="77777777">
      <w:pPr>
        <w:pStyle w:val="BodyText"/>
        <w:widowControl/>
        <w:spacing w:line="360" w:lineRule="auto"/>
        <w:ind w:left="0" w:right="40"/>
        <w:jc w:val="both"/>
        <w:rPr>
          <w:rFonts w:asciiTheme="minorHAnsi" w:hAnsiTheme="minorHAnsi" w:cstheme="minorHAnsi"/>
          <w:sz w:val="28"/>
          <w:szCs w:val="28"/>
        </w:rPr>
      </w:pPr>
      <w:r w:rsidRPr="00171722">
        <w:rPr>
          <w:rStyle w:val="Heading2Char"/>
          <w:rFonts w:asciiTheme="minorHAnsi" w:hAnsiTheme="minorHAnsi" w:cstheme="minorHAnsi"/>
          <w:b w:val="0"/>
          <w:bCs w:val="0"/>
          <w:i w:val="0"/>
          <w:iCs w:val="0"/>
        </w:rPr>
        <w:t>17.§8 GRIEVANCE.</w:t>
      </w:r>
      <w:r w:rsidRPr="00171722" w:rsidR="000256E8">
        <w:rPr>
          <w:rStyle w:val="Heading2Char"/>
          <w:rFonts w:asciiTheme="minorHAnsi" w:hAnsiTheme="minorHAnsi" w:cstheme="minorHAnsi"/>
          <w:b w:val="0"/>
          <w:bCs w:val="0"/>
          <w:i w:val="0"/>
          <w:iCs w:val="0"/>
        </w:rPr>
        <w:fldChar w:fldCharType="begin"/>
      </w:r>
      <w:r w:rsidRPr="00171722" w:rsidR="000256E8">
        <w:rPr>
          <w:rStyle w:val="Heading2Char"/>
          <w:rFonts w:asciiTheme="minorHAnsi" w:hAnsiTheme="minorHAnsi" w:cstheme="minorHAnsi"/>
          <w:b w:val="0"/>
          <w:bCs w:val="0"/>
          <w:i w:val="0"/>
          <w:iCs w:val="0"/>
        </w:rPr>
        <w:instrText xml:space="preserve"> XE "Tenure:Grievance" </w:instrText>
      </w:r>
      <w:r w:rsidRPr="00171722" w:rsidR="000256E8">
        <w:rPr>
          <w:rStyle w:val="Heading2Char"/>
          <w:rFonts w:asciiTheme="minorHAnsi" w:hAnsiTheme="minorHAnsi" w:cstheme="minorHAnsi"/>
          <w:b w:val="0"/>
          <w:bCs w:val="0"/>
          <w:i w:val="0"/>
          <w:iCs w:val="0"/>
        </w:rPr>
        <w:fldChar w:fldCharType="end"/>
      </w:r>
      <w:r w:rsidRPr="005D441D">
        <w:rPr>
          <w:rFonts w:asciiTheme="minorHAnsi" w:hAnsiTheme="minorHAnsi" w:cstheme="minorHAnsi"/>
          <w:sz w:val="28"/>
          <w:szCs w:val="28"/>
        </w:rPr>
        <w:t xml:space="preserve"> Final decisions made by Western shall be subject to the grievance procedures in this Agreement as stipulated in Article 12, Grievance Procedure.</w:t>
      </w:r>
    </w:p>
    <w:p w:rsidRPr="005D441D" w:rsidR="00262E5C" w:rsidP="005D441D" w:rsidRDefault="00262E5C" w14:paraId="1C20D8BD" w14:textId="77777777">
      <w:pPr>
        <w:pStyle w:val="BodyText"/>
        <w:widowControl/>
        <w:spacing w:line="360" w:lineRule="auto"/>
        <w:ind w:left="0" w:right="40"/>
        <w:jc w:val="both"/>
        <w:rPr>
          <w:rFonts w:asciiTheme="minorHAnsi" w:hAnsiTheme="minorHAnsi" w:cstheme="minorHAnsi"/>
          <w:sz w:val="28"/>
          <w:szCs w:val="28"/>
        </w:rPr>
      </w:pPr>
    </w:p>
    <w:p w:rsidRPr="005D441D" w:rsidR="009413F2" w:rsidP="005D441D" w:rsidRDefault="009413F2" w14:paraId="332779CB" w14:textId="77777777">
      <w:pPr>
        <w:pStyle w:val="BodyText"/>
        <w:widowControl/>
        <w:spacing w:line="360" w:lineRule="auto"/>
        <w:ind w:left="0" w:right="40"/>
        <w:jc w:val="both"/>
        <w:rPr>
          <w:rFonts w:asciiTheme="minorHAnsi" w:hAnsiTheme="minorHAnsi" w:cstheme="minorHAnsi"/>
          <w:sz w:val="28"/>
          <w:szCs w:val="28"/>
        </w:rPr>
      </w:pPr>
      <w:r w:rsidRPr="00171722">
        <w:rPr>
          <w:rStyle w:val="Heading2Char"/>
          <w:rFonts w:asciiTheme="minorHAnsi" w:hAnsiTheme="minorHAnsi" w:cstheme="minorHAnsi"/>
          <w:b w:val="0"/>
          <w:bCs w:val="0"/>
          <w:i w:val="0"/>
          <w:iCs w:val="0"/>
        </w:rPr>
        <w:t>17.§9 BOARD PREROGATIVES</w:t>
      </w:r>
      <w:r w:rsidRPr="00171722" w:rsidR="000256E8">
        <w:rPr>
          <w:rStyle w:val="Heading2Char"/>
          <w:rFonts w:asciiTheme="minorHAnsi" w:hAnsiTheme="minorHAnsi" w:cstheme="minorHAnsi"/>
          <w:b w:val="0"/>
          <w:bCs w:val="0"/>
          <w:i w:val="0"/>
          <w:iCs w:val="0"/>
        </w:rPr>
        <w:fldChar w:fldCharType="begin"/>
      </w:r>
      <w:r w:rsidRPr="00171722" w:rsidR="000256E8">
        <w:rPr>
          <w:rStyle w:val="Heading2Char"/>
          <w:rFonts w:asciiTheme="minorHAnsi" w:hAnsiTheme="minorHAnsi" w:cstheme="minorHAnsi"/>
          <w:b w:val="0"/>
          <w:bCs w:val="0"/>
          <w:i w:val="0"/>
          <w:iCs w:val="0"/>
        </w:rPr>
        <w:instrText xml:space="preserve"> XE "Tenure:Board </w:instrText>
      </w:r>
      <w:r w:rsidRPr="00171722" w:rsidR="00265C9F">
        <w:rPr>
          <w:rStyle w:val="Heading2Char"/>
          <w:rFonts w:asciiTheme="minorHAnsi" w:hAnsiTheme="minorHAnsi" w:cstheme="minorHAnsi"/>
          <w:b w:val="0"/>
          <w:bCs w:val="0"/>
          <w:i w:val="0"/>
          <w:iCs w:val="0"/>
        </w:rPr>
        <w:instrText>P</w:instrText>
      </w:r>
      <w:r w:rsidRPr="00171722" w:rsidR="000256E8">
        <w:rPr>
          <w:rStyle w:val="Heading2Char"/>
          <w:rFonts w:asciiTheme="minorHAnsi" w:hAnsiTheme="minorHAnsi" w:cstheme="minorHAnsi"/>
          <w:b w:val="0"/>
          <w:bCs w:val="0"/>
          <w:i w:val="0"/>
          <w:iCs w:val="0"/>
        </w:rPr>
        <w:instrText xml:space="preserve">rerogatives" </w:instrText>
      </w:r>
      <w:r w:rsidRPr="00171722" w:rsidR="000256E8">
        <w:rPr>
          <w:rStyle w:val="Heading2Char"/>
          <w:rFonts w:asciiTheme="minorHAnsi" w:hAnsiTheme="minorHAnsi" w:cstheme="minorHAnsi"/>
          <w:b w:val="0"/>
          <w:bCs w:val="0"/>
          <w:i w:val="0"/>
          <w:iCs w:val="0"/>
        </w:rPr>
        <w:fldChar w:fldCharType="end"/>
      </w:r>
      <w:r w:rsidRPr="00171722" w:rsidR="00B510CD">
        <w:rPr>
          <w:rStyle w:val="Heading2Char"/>
          <w:rFonts w:asciiTheme="minorHAnsi" w:hAnsiTheme="minorHAnsi" w:cstheme="minorHAnsi"/>
          <w:b w:val="0"/>
          <w:bCs w:val="0"/>
          <w:i w:val="0"/>
          <w:iCs w:val="0"/>
        </w:rPr>
        <w:fldChar w:fldCharType="begin"/>
      </w:r>
      <w:r w:rsidRPr="00171722" w:rsidR="00B510CD">
        <w:rPr>
          <w:rStyle w:val="Heading2Char"/>
          <w:rFonts w:asciiTheme="minorHAnsi" w:hAnsiTheme="minorHAnsi" w:cstheme="minorHAnsi"/>
          <w:b w:val="0"/>
          <w:bCs w:val="0"/>
          <w:i w:val="0"/>
          <w:iCs w:val="0"/>
        </w:rPr>
        <w:instrText xml:space="preserve"> XE "</w:instrText>
      </w:r>
      <w:r w:rsidRPr="00171722" w:rsidR="009D031C">
        <w:rPr>
          <w:rStyle w:val="Heading2Char"/>
          <w:rFonts w:asciiTheme="minorHAnsi" w:hAnsiTheme="minorHAnsi" w:cstheme="minorHAnsi"/>
          <w:b w:val="0"/>
          <w:bCs w:val="0"/>
          <w:i w:val="0"/>
          <w:iCs w:val="0"/>
        </w:rPr>
        <w:instrText>Board of Trustees</w:instrText>
      </w:r>
      <w:r w:rsidRPr="00171722" w:rsidR="00B510CD">
        <w:rPr>
          <w:rStyle w:val="Heading2Char"/>
          <w:rFonts w:asciiTheme="minorHAnsi" w:hAnsiTheme="minorHAnsi" w:cstheme="minorHAnsi"/>
          <w:b w:val="0"/>
          <w:bCs w:val="0"/>
          <w:i w:val="0"/>
          <w:iCs w:val="0"/>
        </w:rPr>
        <w:instrText xml:space="preserve">:Board </w:instrText>
      </w:r>
      <w:r w:rsidRPr="00171722" w:rsidR="00583238">
        <w:rPr>
          <w:rStyle w:val="Heading2Char"/>
          <w:rFonts w:asciiTheme="minorHAnsi" w:hAnsiTheme="minorHAnsi" w:cstheme="minorHAnsi"/>
          <w:b w:val="0"/>
          <w:bCs w:val="0"/>
          <w:i w:val="0"/>
          <w:iCs w:val="0"/>
        </w:rPr>
        <w:instrText>P</w:instrText>
      </w:r>
      <w:r w:rsidRPr="00171722" w:rsidR="00B510CD">
        <w:rPr>
          <w:rStyle w:val="Heading2Char"/>
          <w:rFonts w:asciiTheme="minorHAnsi" w:hAnsiTheme="minorHAnsi" w:cstheme="minorHAnsi"/>
          <w:b w:val="0"/>
          <w:bCs w:val="0"/>
          <w:i w:val="0"/>
          <w:iCs w:val="0"/>
        </w:rPr>
        <w:instrText xml:space="preserve">rerogatives" </w:instrText>
      </w:r>
      <w:r w:rsidRPr="00171722" w:rsidR="00B510CD">
        <w:rPr>
          <w:rStyle w:val="Heading2Char"/>
          <w:rFonts w:asciiTheme="minorHAnsi" w:hAnsiTheme="minorHAnsi" w:cstheme="minorHAnsi"/>
          <w:b w:val="0"/>
          <w:bCs w:val="0"/>
          <w:i w:val="0"/>
          <w:iCs w:val="0"/>
        </w:rPr>
        <w:fldChar w:fldCharType="end"/>
      </w:r>
      <w:r w:rsidRPr="00171722">
        <w:rPr>
          <w:rStyle w:val="Heading2Char"/>
          <w:rFonts w:asciiTheme="minorHAnsi" w:hAnsiTheme="minorHAnsi" w:cstheme="minorHAnsi"/>
          <w:b w:val="0"/>
          <w:bCs w:val="0"/>
          <w:i w:val="0"/>
          <w:iCs w:val="0"/>
        </w:rPr>
        <w:t>.</w:t>
      </w:r>
      <w:r w:rsidRPr="005D441D">
        <w:rPr>
          <w:rFonts w:asciiTheme="minorHAnsi" w:hAnsiTheme="minorHAnsi" w:cstheme="minorHAnsi"/>
          <w:sz w:val="28"/>
          <w:szCs w:val="28"/>
        </w:rPr>
        <w:t xml:space="preserve"> Nothing contained in this Agreement shall be construed to prohibit the Board of Trustees from conferring academic rank and tenure upon persons occupying administrative positions. However, Western will solicit and consider the recommendations of the department to which the administrator would be appointed before granting tenure. Sole power</w:t>
      </w:r>
      <w:r w:rsidRPr="005D441D" w:rsidR="009E389A">
        <w:rPr>
          <w:rFonts w:asciiTheme="minorHAnsi" w:hAnsiTheme="minorHAnsi" w:cstheme="minorHAnsi"/>
          <w:sz w:val="28"/>
          <w:szCs w:val="28"/>
        </w:rPr>
        <w:fldChar w:fldCharType="begin"/>
      </w:r>
      <w:r w:rsidRPr="005D441D" w:rsidR="009E389A">
        <w:rPr>
          <w:rFonts w:asciiTheme="minorHAnsi" w:hAnsiTheme="minorHAnsi" w:cstheme="minorHAnsi"/>
          <w:sz w:val="28"/>
          <w:szCs w:val="28"/>
        </w:rPr>
        <w:instrText xml:space="preserve"> XE "</w:instrText>
      </w:r>
      <w:r w:rsidRPr="005D441D" w:rsidR="009E389A">
        <w:rPr>
          <w:rFonts w:asciiTheme="minorHAnsi" w:hAnsiTheme="minorHAnsi" w:cstheme="minorHAnsi"/>
          <w:b/>
          <w:sz w:val="28"/>
          <w:szCs w:val="28"/>
        </w:rPr>
        <w:instrText>Observer:</w:instrText>
      </w:r>
      <w:r w:rsidRPr="005D441D" w:rsidR="009E389A">
        <w:rPr>
          <w:rFonts w:asciiTheme="minorHAnsi" w:hAnsiTheme="minorHAnsi" w:cstheme="minorHAnsi"/>
          <w:sz w:val="28"/>
          <w:szCs w:val="28"/>
        </w:rPr>
        <w:instrText xml:space="preserve">Sole Power to Confirm Tenure" </w:instrText>
      </w:r>
      <w:r w:rsidRPr="005D441D" w:rsidR="009E389A">
        <w:rPr>
          <w:rFonts w:asciiTheme="minorHAnsi" w:hAnsiTheme="minorHAnsi" w:cstheme="minorHAnsi"/>
          <w:sz w:val="28"/>
          <w:szCs w:val="28"/>
        </w:rPr>
        <w:fldChar w:fldCharType="end"/>
      </w:r>
      <w:r w:rsidRPr="005D441D">
        <w:rPr>
          <w:rFonts w:asciiTheme="minorHAnsi" w:hAnsiTheme="minorHAnsi" w:cstheme="minorHAnsi"/>
          <w:sz w:val="28"/>
          <w:szCs w:val="28"/>
        </w:rPr>
        <w:t xml:space="preserve"> to confer tenure rests with the Board of Trustees, which awards tenure by official action approving the President's tenure recommendations</w:t>
      </w:r>
      <w:r w:rsidRPr="005D441D" w:rsidR="002C61C7">
        <w:rPr>
          <w:rFonts w:asciiTheme="minorHAnsi" w:hAnsiTheme="minorHAnsi" w:cstheme="minorHAnsi"/>
          <w:sz w:val="28"/>
          <w:szCs w:val="28"/>
        </w:rPr>
        <w:fldChar w:fldCharType="begin"/>
      </w:r>
      <w:r w:rsidRPr="005D441D" w:rsidR="002C61C7">
        <w:rPr>
          <w:rFonts w:asciiTheme="minorHAnsi" w:hAnsiTheme="minorHAnsi" w:cstheme="minorHAnsi"/>
          <w:sz w:val="28"/>
          <w:szCs w:val="28"/>
        </w:rPr>
        <w:instrText xml:space="preserve"> XE "</w:instrText>
      </w:r>
      <w:r w:rsidRPr="005D441D" w:rsidR="002C61C7">
        <w:rPr>
          <w:rFonts w:asciiTheme="minorHAnsi" w:hAnsiTheme="minorHAnsi" w:cstheme="minorHAnsi"/>
          <w:b/>
          <w:sz w:val="28"/>
          <w:szCs w:val="28"/>
        </w:rPr>
        <w:instrText>President, University:</w:instrText>
      </w:r>
      <w:r w:rsidRPr="005D441D" w:rsidR="002C61C7">
        <w:rPr>
          <w:rFonts w:asciiTheme="minorHAnsi" w:hAnsiTheme="minorHAnsi" w:cstheme="minorHAnsi"/>
          <w:sz w:val="28"/>
          <w:szCs w:val="28"/>
        </w:rPr>
        <w:instrText>Tenure</w:instrText>
      </w:r>
      <w:r w:rsidRPr="005D441D" w:rsidR="00856264">
        <w:rPr>
          <w:rFonts w:asciiTheme="minorHAnsi" w:hAnsiTheme="minorHAnsi" w:cstheme="minorHAnsi"/>
          <w:sz w:val="28"/>
          <w:szCs w:val="28"/>
        </w:rPr>
        <w:instrText>:</w:instrText>
      </w:r>
      <w:r w:rsidRPr="005D441D" w:rsidR="002C61C7">
        <w:rPr>
          <w:rFonts w:asciiTheme="minorHAnsi" w:hAnsiTheme="minorHAnsi" w:cstheme="minorHAnsi"/>
          <w:sz w:val="28"/>
          <w:szCs w:val="28"/>
        </w:rPr>
        <w:instrText xml:space="preserve"> President’s Recommendations" </w:instrText>
      </w:r>
      <w:r w:rsidRPr="005D441D" w:rsidR="002C61C7">
        <w:rPr>
          <w:rFonts w:asciiTheme="minorHAnsi" w:hAnsiTheme="minorHAnsi" w:cstheme="minorHAnsi"/>
          <w:sz w:val="28"/>
          <w:szCs w:val="28"/>
        </w:rPr>
        <w:fldChar w:fldCharType="end"/>
      </w:r>
      <w:r w:rsidRPr="005D441D">
        <w:rPr>
          <w:rFonts w:asciiTheme="minorHAnsi" w:hAnsiTheme="minorHAnsi" w:cstheme="minorHAnsi"/>
          <w:sz w:val="28"/>
          <w:szCs w:val="28"/>
        </w:rPr>
        <w:t>. Under no circumstances shall tenure be acquired by default.</w:t>
      </w:r>
    </w:p>
    <w:p w:rsidRPr="005D441D" w:rsidR="009413F2" w:rsidP="005D441D" w:rsidRDefault="009413F2" w14:paraId="0C781DE4"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71F6FB1" w14:textId="3AC5EE9F">
      <w:pPr>
        <w:pStyle w:val="BodyText"/>
        <w:widowControl/>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17.§9.1 Board Tenure Denia</w:t>
      </w:r>
      <w:r w:rsidRPr="00171722" w:rsidR="000256E8">
        <w:rPr>
          <w:rStyle w:val="Heading3Char"/>
          <w:rFonts w:asciiTheme="minorHAnsi" w:hAnsiTheme="minorHAnsi" w:cstheme="minorHAnsi"/>
          <w:b w:val="0"/>
          <w:bCs w:val="0"/>
          <w:sz w:val="28"/>
          <w:szCs w:val="28"/>
        </w:rPr>
        <w:fldChar w:fldCharType="begin"/>
      </w:r>
      <w:r w:rsidRPr="00171722" w:rsidR="000256E8">
        <w:rPr>
          <w:rStyle w:val="Heading3Char"/>
          <w:rFonts w:asciiTheme="minorHAnsi" w:hAnsiTheme="minorHAnsi" w:cstheme="minorHAnsi"/>
          <w:b w:val="0"/>
          <w:bCs w:val="0"/>
          <w:sz w:val="28"/>
          <w:szCs w:val="28"/>
        </w:rPr>
        <w:instrText xml:space="preserve"> XE "Tenure:Board </w:instrText>
      </w:r>
      <w:r w:rsidRPr="00171722" w:rsidR="00B367B9">
        <w:rPr>
          <w:rStyle w:val="Heading3Char"/>
          <w:rFonts w:asciiTheme="minorHAnsi" w:hAnsiTheme="minorHAnsi" w:cstheme="minorHAnsi"/>
          <w:b w:val="0"/>
          <w:bCs w:val="0"/>
          <w:sz w:val="28"/>
          <w:szCs w:val="28"/>
        </w:rPr>
        <w:instrText>P</w:instrText>
      </w:r>
      <w:r w:rsidRPr="00171722" w:rsidR="000256E8">
        <w:rPr>
          <w:rStyle w:val="Heading3Char"/>
          <w:rFonts w:asciiTheme="minorHAnsi" w:hAnsiTheme="minorHAnsi" w:cstheme="minorHAnsi"/>
          <w:b w:val="0"/>
          <w:bCs w:val="0"/>
          <w:sz w:val="28"/>
          <w:szCs w:val="28"/>
        </w:rPr>
        <w:instrText>rerogatives</w:instrText>
      </w:r>
      <w:r w:rsidRPr="00171722" w:rsidR="00856264">
        <w:rPr>
          <w:rStyle w:val="Heading3Char"/>
          <w:rFonts w:asciiTheme="minorHAnsi" w:hAnsiTheme="minorHAnsi" w:cstheme="minorHAnsi"/>
          <w:b w:val="0"/>
          <w:bCs w:val="0"/>
          <w:sz w:val="28"/>
          <w:szCs w:val="28"/>
        </w:rPr>
        <w:instrText>:</w:instrText>
      </w:r>
      <w:r w:rsidRPr="00171722" w:rsidR="000256E8">
        <w:rPr>
          <w:rStyle w:val="Heading3Char"/>
          <w:rFonts w:asciiTheme="minorHAnsi" w:hAnsiTheme="minorHAnsi" w:cstheme="minorHAnsi"/>
          <w:b w:val="0"/>
          <w:bCs w:val="0"/>
          <w:sz w:val="28"/>
          <w:szCs w:val="28"/>
        </w:rPr>
        <w:instrText xml:space="preserve"> </w:instrText>
      </w:r>
      <w:r w:rsidRPr="00171722" w:rsidR="00B367B9">
        <w:rPr>
          <w:rStyle w:val="Heading3Char"/>
          <w:rFonts w:asciiTheme="minorHAnsi" w:hAnsiTheme="minorHAnsi" w:cstheme="minorHAnsi"/>
          <w:b w:val="0"/>
          <w:bCs w:val="0"/>
          <w:sz w:val="28"/>
          <w:szCs w:val="28"/>
        </w:rPr>
        <w:instrText>B</w:instrText>
      </w:r>
      <w:r w:rsidRPr="00171722" w:rsidR="000256E8">
        <w:rPr>
          <w:rStyle w:val="Heading3Char"/>
          <w:rFonts w:asciiTheme="minorHAnsi" w:hAnsiTheme="minorHAnsi" w:cstheme="minorHAnsi"/>
          <w:b w:val="0"/>
          <w:bCs w:val="0"/>
          <w:sz w:val="28"/>
          <w:szCs w:val="28"/>
        </w:rPr>
        <w:instrText xml:space="preserve">oard </w:instrText>
      </w:r>
      <w:r w:rsidRPr="00171722" w:rsidR="00B367B9">
        <w:rPr>
          <w:rStyle w:val="Heading3Char"/>
          <w:rFonts w:asciiTheme="minorHAnsi" w:hAnsiTheme="minorHAnsi" w:cstheme="minorHAnsi"/>
          <w:b w:val="0"/>
          <w:bCs w:val="0"/>
          <w:sz w:val="28"/>
          <w:szCs w:val="28"/>
        </w:rPr>
        <w:instrText>T</w:instrText>
      </w:r>
      <w:r w:rsidRPr="00171722" w:rsidR="000256E8">
        <w:rPr>
          <w:rStyle w:val="Heading3Char"/>
          <w:rFonts w:asciiTheme="minorHAnsi" w:hAnsiTheme="minorHAnsi" w:cstheme="minorHAnsi"/>
          <w:b w:val="0"/>
          <w:bCs w:val="0"/>
          <w:sz w:val="28"/>
          <w:szCs w:val="28"/>
        </w:rPr>
        <w:instrText xml:space="preserve">enure </w:instrText>
      </w:r>
      <w:r w:rsidRPr="00171722" w:rsidR="00B367B9">
        <w:rPr>
          <w:rStyle w:val="Heading3Char"/>
          <w:rFonts w:asciiTheme="minorHAnsi" w:hAnsiTheme="minorHAnsi" w:cstheme="minorHAnsi"/>
          <w:b w:val="0"/>
          <w:bCs w:val="0"/>
          <w:sz w:val="28"/>
          <w:szCs w:val="28"/>
        </w:rPr>
        <w:instrText>D</w:instrText>
      </w:r>
      <w:r w:rsidRPr="00171722" w:rsidR="000256E8">
        <w:rPr>
          <w:rStyle w:val="Heading3Char"/>
          <w:rFonts w:asciiTheme="minorHAnsi" w:hAnsiTheme="minorHAnsi" w:cstheme="minorHAnsi"/>
          <w:b w:val="0"/>
          <w:bCs w:val="0"/>
          <w:sz w:val="28"/>
          <w:szCs w:val="28"/>
        </w:rPr>
        <w:instrText xml:space="preserve">enial" </w:instrText>
      </w:r>
      <w:r w:rsidRPr="00171722" w:rsidR="000256E8">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l.</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In cases involving the denial of tenure by the Board of Trustees, the department faculty shall have the right to make a recommendation to the </w:t>
      </w:r>
      <w:r w:rsidRPr="005D441D" w:rsidR="00593D54">
        <w:rPr>
          <w:rFonts w:asciiTheme="minorHAnsi" w:hAnsiTheme="minorHAnsi" w:cstheme="minorHAnsi"/>
          <w:sz w:val="28"/>
          <w:szCs w:val="28"/>
        </w:rPr>
        <w:t>Office of the Provost</w:t>
      </w:r>
      <w:r w:rsidRPr="005D441D">
        <w:rPr>
          <w:rFonts w:asciiTheme="minorHAnsi" w:hAnsiTheme="minorHAnsi" w:cstheme="minorHAnsi"/>
          <w:sz w:val="28"/>
          <w:szCs w:val="28"/>
        </w:rPr>
        <w:t xml:space="preserve"> within ten (10) business days of the Board's action. </w:t>
      </w:r>
      <w:proofErr w:type="gramStart"/>
      <w:r w:rsidRPr="005D441D">
        <w:rPr>
          <w:rFonts w:asciiTheme="minorHAnsi" w:hAnsiTheme="minorHAnsi" w:cstheme="minorHAnsi"/>
          <w:sz w:val="28"/>
          <w:szCs w:val="28"/>
        </w:rPr>
        <w:t>Western</w:t>
      </w:r>
      <w:proofErr w:type="gramEnd"/>
      <w:r w:rsidRPr="005D441D">
        <w:rPr>
          <w:rFonts w:asciiTheme="minorHAnsi" w:hAnsiTheme="minorHAnsi" w:cstheme="minorHAnsi"/>
          <w:sz w:val="28"/>
          <w:szCs w:val="28"/>
        </w:rPr>
        <w:t xml:space="preserve"> shall have </w:t>
      </w:r>
      <w:proofErr w:type="gramStart"/>
      <w:r w:rsidRPr="005D441D">
        <w:rPr>
          <w:rFonts w:asciiTheme="minorHAnsi" w:hAnsiTheme="minorHAnsi" w:cstheme="minorHAnsi"/>
          <w:sz w:val="28"/>
          <w:szCs w:val="28"/>
        </w:rPr>
        <w:t>the responsibility</w:t>
      </w:r>
      <w:proofErr w:type="gramEnd"/>
      <w:r w:rsidRPr="005D441D">
        <w:rPr>
          <w:rFonts w:asciiTheme="minorHAnsi" w:hAnsiTheme="minorHAnsi" w:cstheme="minorHAnsi"/>
          <w:sz w:val="28"/>
          <w:szCs w:val="28"/>
        </w:rPr>
        <w:t xml:space="preserve"> for the final decision.</w:t>
      </w:r>
    </w:p>
    <w:p w:rsidRPr="005D441D" w:rsidR="009413F2" w:rsidP="005D441D" w:rsidRDefault="009413F2" w14:paraId="0C0CDE87"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4C192DE" w14:textId="77777777">
      <w:pPr>
        <w:spacing w:line="360" w:lineRule="auto"/>
        <w:ind w:left="100" w:right="40"/>
        <w:jc w:val="both"/>
        <w:rPr>
          <w:rFonts w:asciiTheme="minorHAnsi" w:hAnsiTheme="minorHAnsi" w:cstheme="minorHAnsi"/>
          <w:sz w:val="28"/>
          <w:szCs w:val="28"/>
        </w:rPr>
      </w:pPr>
      <w:r w:rsidRPr="00171722">
        <w:rPr>
          <w:rStyle w:val="Heading2Char"/>
          <w:rFonts w:asciiTheme="minorHAnsi" w:hAnsiTheme="minorHAnsi" w:cstheme="minorHAnsi"/>
          <w:b w:val="0"/>
          <w:bCs w:val="0"/>
          <w:i w:val="0"/>
          <w:iCs w:val="0"/>
        </w:rPr>
        <w:t>17.§10 TIMETABLE.</w:t>
      </w:r>
      <w:r w:rsidRPr="005D441D">
        <w:rPr>
          <w:rFonts w:asciiTheme="minorHAnsi" w:hAnsiTheme="minorHAnsi" w:cstheme="minorHAnsi"/>
          <w:sz w:val="28"/>
          <w:szCs w:val="28"/>
        </w:rPr>
        <w:t xml:space="preserve"> The timetable related to tenure shall be as provided in Appendix F.</w:t>
      </w:r>
    </w:p>
    <w:p w:rsidRPr="005D441D" w:rsidR="00482C5D" w:rsidP="005D441D" w:rsidRDefault="00482C5D" w14:paraId="712C46D5" w14:textId="77777777">
      <w:pPr>
        <w:spacing w:line="360" w:lineRule="auto"/>
        <w:ind w:left="100" w:right="40"/>
        <w:jc w:val="both"/>
        <w:rPr>
          <w:rFonts w:asciiTheme="minorHAnsi" w:hAnsiTheme="minorHAnsi" w:cstheme="minorHAnsi"/>
          <w:b/>
          <w:sz w:val="28"/>
          <w:szCs w:val="28"/>
        </w:rPr>
      </w:pPr>
    </w:p>
    <w:p w:rsidRPr="005D441D" w:rsidR="00AD0658" w:rsidP="005D441D" w:rsidRDefault="009413F2" w14:paraId="4AA640B4" w14:textId="77777777">
      <w:pPr>
        <w:spacing w:line="360" w:lineRule="auto"/>
        <w:ind w:left="911" w:right="40"/>
        <w:jc w:val="both"/>
        <w:rPr>
          <w:rFonts w:asciiTheme="minorHAnsi" w:hAnsiTheme="minorHAnsi" w:cstheme="minorHAnsi"/>
          <w:sz w:val="28"/>
          <w:szCs w:val="28"/>
        </w:rPr>
      </w:pPr>
      <w:r w:rsidRPr="00171722">
        <w:rPr>
          <w:rStyle w:val="Heading4Char"/>
          <w:rFonts w:cstheme="minorHAnsi"/>
          <w:b w:val="0"/>
          <w:bCs w:val="0"/>
        </w:rPr>
        <w:t>17.§10.1 Standard Schedules for Tenure and Promotion Reviews</w:t>
      </w:r>
      <w:r w:rsidRPr="00171722" w:rsidR="000256E8">
        <w:rPr>
          <w:rStyle w:val="Heading4Char"/>
          <w:rFonts w:cstheme="minorHAnsi"/>
          <w:b w:val="0"/>
          <w:bCs w:val="0"/>
        </w:rPr>
        <w:fldChar w:fldCharType="begin"/>
      </w:r>
      <w:r w:rsidRPr="00171722" w:rsidR="000256E8">
        <w:rPr>
          <w:rStyle w:val="Heading4Char"/>
          <w:rFonts w:cstheme="minorHAnsi"/>
          <w:b w:val="0"/>
          <w:bCs w:val="0"/>
        </w:rPr>
        <w:instrText xml:space="preserve"> XE "Tenure:Standard </w:instrText>
      </w:r>
      <w:r w:rsidRPr="00171722" w:rsidR="00B367B9">
        <w:rPr>
          <w:rStyle w:val="Heading4Char"/>
          <w:rFonts w:cstheme="minorHAnsi"/>
          <w:b w:val="0"/>
          <w:bCs w:val="0"/>
        </w:rPr>
        <w:instrText>S</w:instrText>
      </w:r>
      <w:r w:rsidRPr="00171722" w:rsidR="000256E8">
        <w:rPr>
          <w:rStyle w:val="Heading4Char"/>
          <w:rFonts w:cstheme="minorHAnsi"/>
          <w:b w:val="0"/>
          <w:bCs w:val="0"/>
        </w:rPr>
        <w:instrText xml:space="preserve">chedules for </w:instrText>
      </w:r>
      <w:r w:rsidRPr="00171722" w:rsidR="00B367B9">
        <w:rPr>
          <w:rStyle w:val="Heading4Char"/>
          <w:rFonts w:cstheme="minorHAnsi"/>
          <w:b w:val="0"/>
          <w:bCs w:val="0"/>
        </w:rPr>
        <w:instrText>T</w:instrText>
      </w:r>
      <w:r w:rsidRPr="00171722" w:rsidR="000256E8">
        <w:rPr>
          <w:rStyle w:val="Heading4Char"/>
          <w:rFonts w:cstheme="minorHAnsi"/>
          <w:b w:val="0"/>
          <w:bCs w:val="0"/>
        </w:rPr>
        <w:instrText xml:space="preserve">enure and </w:instrText>
      </w:r>
      <w:r w:rsidRPr="00171722" w:rsidR="00B367B9">
        <w:rPr>
          <w:rStyle w:val="Heading4Char"/>
          <w:rFonts w:cstheme="minorHAnsi"/>
          <w:b w:val="0"/>
          <w:bCs w:val="0"/>
        </w:rPr>
        <w:instrText>P</w:instrText>
      </w:r>
      <w:r w:rsidRPr="00171722" w:rsidR="000256E8">
        <w:rPr>
          <w:rStyle w:val="Heading4Char"/>
          <w:rFonts w:cstheme="minorHAnsi"/>
          <w:b w:val="0"/>
          <w:bCs w:val="0"/>
        </w:rPr>
        <w:instrText xml:space="preserve">romotion </w:instrText>
      </w:r>
      <w:r w:rsidRPr="00171722" w:rsidR="00B367B9">
        <w:rPr>
          <w:rStyle w:val="Heading4Char"/>
          <w:rFonts w:cstheme="minorHAnsi"/>
          <w:b w:val="0"/>
          <w:bCs w:val="0"/>
        </w:rPr>
        <w:instrText>R</w:instrText>
      </w:r>
      <w:r w:rsidRPr="00171722" w:rsidR="000256E8">
        <w:rPr>
          <w:rStyle w:val="Heading4Char"/>
          <w:rFonts w:cstheme="minorHAnsi"/>
          <w:b w:val="0"/>
          <w:bCs w:val="0"/>
        </w:rPr>
        <w:instrText xml:space="preserve">eviews" </w:instrText>
      </w:r>
      <w:r w:rsidRPr="00171722" w:rsidR="000256E8">
        <w:rPr>
          <w:rStyle w:val="Heading4Char"/>
          <w:rFonts w:cstheme="minorHAnsi"/>
          <w:b w:val="0"/>
          <w:bCs w:val="0"/>
        </w:rPr>
        <w:fldChar w:fldCharType="end"/>
      </w:r>
      <w:r w:rsidRPr="00171722">
        <w:rPr>
          <w:rStyle w:val="Heading4Char"/>
          <w:rFonts w:cstheme="minorHAnsi"/>
          <w:b w:val="0"/>
          <w:bCs w:val="0"/>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The table below indicates the standard schedules for tenure and promotion. The </w:t>
      </w:r>
      <w:proofErr w:type="gramStart"/>
      <w:r w:rsidRPr="005D441D">
        <w:rPr>
          <w:rFonts w:asciiTheme="minorHAnsi" w:hAnsiTheme="minorHAnsi" w:cstheme="minorHAnsi"/>
          <w:sz w:val="28"/>
          <w:szCs w:val="28"/>
        </w:rPr>
        <w:t>eligibilities</w:t>
      </w:r>
      <w:proofErr w:type="gramEnd"/>
      <w:r w:rsidRPr="005D441D">
        <w:rPr>
          <w:rFonts w:asciiTheme="minorHAnsi" w:hAnsiTheme="minorHAnsi" w:cstheme="minorHAnsi"/>
          <w:sz w:val="28"/>
          <w:szCs w:val="28"/>
        </w:rPr>
        <w:t xml:space="preserve"> listed below </w:t>
      </w:r>
      <w:proofErr w:type="gramStart"/>
      <w:r w:rsidRPr="005D441D">
        <w:rPr>
          <w:rFonts w:asciiTheme="minorHAnsi" w:hAnsiTheme="minorHAnsi" w:cstheme="minorHAnsi"/>
          <w:sz w:val="28"/>
          <w:szCs w:val="28"/>
        </w:rPr>
        <w:t>are based on an assumption</w:t>
      </w:r>
      <w:proofErr w:type="gramEnd"/>
      <w:r w:rsidRPr="005D441D">
        <w:rPr>
          <w:rFonts w:asciiTheme="minorHAnsi" w:hAnsiTheme="minorHAnsi" w:cstheme="minorHAnsi"/>
          <w:sz w:val="28"/>
          <w:szCs w:val="28"/>
        </w:rPr>
        <w:t xml:space="preserve"> of initial appointment as either assistant professor or faculty</w:t>
      </w:r>
      <w:r w:rsidRPr="005D441D" w:rsidR="00F00A0B">
        <w:rPr>
          <w:rFonts w:asciiTheme="minorHAnsi" w:hAnsiTheme="minorHAnsi" w:cstheme="minorHAnsi"/>
          <w:sz w:val="28"/>
          <w:szCs w:val="28"/>
        </w:rPr>
        <w:t xml:space="preserve"> </w:t>
      </w:r>
      <w:r w:rsidRPr="005D441D">
        <w:rPr>
          <w:rFonts w:asciiTheme="minorHAnsi" w:hAnsiTheme="minorHAnsi" w:cstheme="minorHAnsi"/>
          <w:sz w:val="28"/>
          <w:szCs w:val="28"/>
        </w:rPr>
        <w:t xml:space="preserve">specialist I, with no </w:t>
      </w:r>
      <w:proofErr w:type="gramStart"/>
      <w:r w:rsidRPr="005D441D">
        <w:rPr>
          <w:rFonts w:asciiTheme="minorHAnsi" w:hAnsiTheme="minorHAnsi" w:cstheme="minorHAnsi"/>
          <w:sz w:val="28"/>
          <w:szCs w:val="28"/>
        </w:rPr>
        <w:t>years</w:t>
      </w:r>
      <w:proofErr w:type="gramEnd"/>
      <w:r w:rsidRPr="005D441D">
        <w:rPr>
          <w:rFonts w:asciiTheme="minorHAnsi" w:hAnsiTheme="minorHAnsi" w:cstheme="minorHAnsi"/>
          <w:sz w:val="28"/>
          <w:szCs w:val="28"/>
        </w:rPr>
        <w:t xml:space="preserve"> credit for rank. Furthermore, there is an assumption of successful review at each stage, as well as required years in rank.</w:t>
      </w:r>
    </w:p>
    <w:p w:rsidRPr="00E7521F" w:rsidR="009413F2" w:rsidP="000F1967" w:rsidRDefault="009413F2" w14:paraId="670D25CF" w14:textId="77777777">
      <w:pPr>
        <w:pStyle w:val="BodyText"/>
        <w:widowControl/>
        <w:rPr>
          <w:rFonts w:cs="Times New Roman"/>
        </w:rPr>
      </w:pPr>
    </w:p>
    <w:tbl>
      <w:tblPr>
        <w:tblW w:w="0" w:type="auto"/>
        <w:tblInd w:w="110" w:type="dxa"/>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ayout w:type="fixed"/>
        <w:tblCellMar>
          <w:left w:w="0" w:type="dxa"/>
          <w:right w:w="0" w:type="dxa"/>
        </w:tblCellMar>
        <w:tblLook w:val="01E0" w:firstRow="1" w:lastRow="1" w:firstColumn="1" w:lastColumn="1" w:noHBand="0" w:noVBand="0"/>
      </w:tblPr>
      <w:tblGrid>
        <w:gridCol w:w="2161"/>
        <w:gridCol w:w="1245"/>
        <w:gridCol w:w="2266"/>
        <w:gridCol w:w="3692"/>
      </w:tblGrid>
      <w:tr w:rsidRPr="00E7521F" w:rsidR="003B35F7" w:rsidTr="00D72AFC" w14:paraId="7D07514F" w14:textId="77777777">
        <w:trPr>
          <w:trHeight w:val="275"/>
          <w:tblHeader/>
        </w:trPr>
        <w:tc>
          <w:tcPr>
            <w:tcW w:w="2161" w:type="dxa"/>
          </w:tcPr>
          <w:p w:rsidRPr="00100543" w:rsidR="003B35F7" w:rsidP="00100543" w:rsidRDefault="003B35F7" w14:paraId="7E707007" w14:textId="77777777">
            <w:pPr>
              <w:pStyle w:val="TableParagraph"/>
              <w:widowControl/>
              <w:spacing w:line="360" w:lineRule="auto"/>
              <w:ind w:right="526"/>
              <w:rPr>
                <w:rFonts w:cstheme="minorHAnsi"/>
                <w:sz w:val="28"/>
                <w:szCs w:val="28"/>
              </w:rPr>
            </w:pPr>
          </w:p>
        </w:tc>
        <w:tc>
          <w:tcPr>
            <w:tcW w:w="1245" w:type="dxa"/>
          </w:tcPr>
          <w:p w:rsidRPr="00100543" w:rsidR="003B35F7" w:rsidP="00100543" w:rsidRDefault="003B35F7" w14:paraId="3A86CA15" w14:textId="77777777">
            <w:pPr>
              <w:pStyle w:val="TableParagraph"/>
              <w:widowControl/>
              <w:spacing w:line="360" w:lineRule="auto"/>
              <w:jc w:val="center"/>
              <w:rPr>
                <w:rFonts w:cstheme="minorHAnsi"/>
                <w:b/>
                <w:sz w:val="28"/>
                <w:szCs w:val="28"/>
              </w:rPr>
            </w:pPr>
            <w:r w:rsidRPr="00100543">
              <w:rPr>
                <w:rFonts w:cstheme="minorHAnsi"/>
                <w:b/>
                <w:sz w:val="28"/>
                <w:szCs w:val="28"/>
              </w:rPr>
              <w:t>Year</w:t>
            </w:r>
          </w:p>
        </w:tc>
        <w:tc>
          <w:tcPr>
            <w:tcW w:w="2266" w:type="dxa"/>
          </w:tcPr>
          <w:p w:rsidRPr="00100543" w:rsidR="003B35F7" w:rsidP="00100543" w:rsidRDefault="003B35F7" w14:paraId="6003661D" w14:textId="77777777">
            <w:pPr>
              <w:pStyle w:val="TableParagraph"/>
              <w:widowControl/>
              <w:spacing w:line="360" w:lineRule="auto"/>
              <w:jc w:val="center"/>
              <w:rPr>
                <w:rFonts w:cstheme="minorHAnsi"/>
                <w:b/>
                <w:sz w:val="28"/>
                <w:szCs w:val="28"/>
              </w:rPr>
            </w:pPr>
            <w:r w:rsidRPr="00100543">
              <w:rPr>
                <w:rFonts w:cstheme="minorHAnsi"/>
                <w:b/>
                <w:sz w:val="28"/>
                <w:szCs w:val="28"/>
              </w:rPr>
              <w:t>Tenure</w:t>
            </w:r>
          </w:p>
        </w:tc>
        <w:tc>
          <w:tcPr>
            <w:tcW w:w="3692" w:type="dxa"/>
          </w:tcPr>
          <w:p w:rsidRPr="00100543" w:rsidR="003B35F7" w:rsidP="00100543" w:rsidRDefault="003B35F7" w14:paraId="7D71423E" w14:textId="77777777">
            <w:pPr>
              <w:pStyle w:val="TableParagraph"/>
              <w:widowControl/>
              <w:spacing w:line="360" w:lineRule="auto"/>
              <w:jc w:val="center"/>
              <w:rPr>
                <w:rFonts w:cstheme="minorHAnsi"/>
                <w:b/>
                <w:sz w:val="28"/>
                <w:szCs w:val="28"/>
              </w:rPr>
            </w:pPr>
            <w:r w:rsidRPr="00100543">
              <w:rPr>
                <w:rFonts w:cstheme="minorHAnsi"/>
                <w:b/>
                <w:sz w:val="28"/>
                <w:szCs w:val="28"/>
              </w:rPr>
              <w:t>Promotion</w:t>
            </w:r>
          </w:p>
        </w:tc>
      </w:tr>
      <w:tr w:rsidRPr="00E7521F" w:rsidR="009413F2" w:rsidTr="00D72AFC" w14:paraId="71043D0D" w14:textId="77777777">
        <w:trPr>
          <w:cantSplit/>
          <w:trHeight w:val="275"/>
        </w:trPr>
        <w:tc>
          <w:tcPr>
            <w:tcW w:w="2161" w:type="dxa"/>
            <w:vMerge w:val="restart"/>
            <w:tcBorders>
              <w:top w:val="nil"/>
            </w:tcBorders>
          </w:tcPr>
          <w:p w:rsidRPr="00100543" w:rsidR="009413F2" w:rsidP="00100543" w:rsidRDefault="003B35F7" w14:paraId="1CC74F98" w14:textId="77777777">
            <w:pPr>
              <w:spacing w:line="360" w:lineRule="auto"/>
              <w:rPr>
                <w:rFonts w:asciiTheme="minorHAnsi" w:hAnsiTheme="minorHAnsi" w:cstheme="minorHAnsi"/>
                <w:sz w:val="28"/>
                <w:szCs w:val="28"/>
              </w:rPr>
            </w:pPr>
            <w:r w:rsidRPr="00100543">
              <w:rPr>
                <w:rFonts w:asciiTheme="minorHAnsi" w:hAnsiTheme="minorHAnsi" w:cstheme="minorHAnsi"/>
                <w:sz w:val="28"/>
                <w:szCs w:val="28"/>
              </w:rPr>
              <w:t>Traditionally- Ranked Faculty</w:t>
            </w:r>
          </w:p>
        </w:tc>
        <w:tc>
          <w:tcPr>
            <w:tcW w:w="1245" w:type="dxa"/>
          </w:tcPr>
          <w:p w:rsidRPr="00100543" w:rsidR="009413F2" w:rsidP="00100543" w:rsidRDefault="009413F2" w14:paraId="2545327E" w14:textId="77777777">
            <w:pPr>
              <w:pStyle w:val="TableParagraph"/>
              <w:widowControl/>
              <w:spacing w:line="360" w:lineRule="auto"/>
              <w:rPr>
                <w:rFonts w:cstheme="minorHAnsi"/>
                <w:sz w:val="28"/>
                <w:szCs w:val="28"/>
              </w:rPr>
            </w:pPr>
            <w:r w:rsidRPr="00100543">
              <w:rPr>
                <w:rFonts w:cstheme="minorHAnsi"/>
                <w:sz w:val="28"/>
                <w:szCs w:val="28"/>
              </w:rPr>
              <w:t>Year 1</w:t>
            </w:r>
          </w:p>
        </w:tc>
        <w:tc>
          <w:tcPr>
            <w:tcW w:w="2266" w:type="dxa"/>
          </w:tcPr>
          <w:p w:rsidRPr="00100543" w:rsidR="009413F2" w:rsidP="00100543" w:rsidRDefault="009413F2" w14:paraId="6AAECF0F" w14:textId="77777777">
            <w:pPr>
              <w:pStyle w:val="TableParagraph"/>
              <w:widowControl/>
              <w:spacing w:line="360" w:lineRule="auto"/>
              <w:rPr>
                <w:rFonts w:cstheme="minorHAnsi"/>
                <w:sz w:val="28"/>
                <w:szCs w:val="28"/>
              </w:rPr>
            </w:pPr>
            <w:r w:rsidRPr="00100543">
              <w:rPr>
                <w:rFonts w:cstheme="minorHAnsi"/>
                <w:sz w:val="28"/>
                <w:szCs w:val="28"/>
              </w:rPr>
              <w:t>Initial Appointment</w:t>
            </w:r>
          </w:p>
        </w:tc>
        <w:tc>
          <w:tcPr>
            <w:tcW w:w="3692" w:type="dxa"/>
          </w:tcPr>
          <w:p w:rsidRPr="00100543" w:rsidR="009413F2" w:rsidP="00100543" w:rsidRDefault="009413F2" w14:paraId="4F4A50A2" w14:textId="77777777">
            <w:pPr>
              <w:pStyle w:val="TableParagraph"/>
              <w:widowControl/>
              <w:spacing w:line="360" w:lineRule="auto"/>
              <w:rPr>
                <w:rFonts w:cstheme="minorHAnsi"/>
                <w:sz w:val="28"/>
                <w:szCs w:val="28"/>
              </w:rPr>
            </w:pPr>
            <w:r w:rsidRPr="00100543">
              <w:rPr>
                <w:rFonts w:cstheme="minorHAnsi"/>
                <w:sz w:val="28"/>
                <w:szCs w:val="28"/>
              </w:rPr>
              <w:t>Initial Appointment</w:t>
            </w:r>
          </w:p>
        </w:tc>
      </w:tr>
      <w:tr w:rsidRPr="00E7521F" w:rsidR="009413F2" w:rsidTr="00D72AFC" w14:paraId="488274A2" w14:textId="77777777">
        <w:trPr>
          <w:cantSplit/>
          <w:trHeight w:val="275"/>
        </w:trPr>
        <w:tc>
          <w:tcPr>
            <w:tcW w:w="2161" w:type="dxa"/>
            <w:vMerge/>
            <w:tcBorders>
              <w:top w:val="nil"/>
            </w:tcBorders>
          </w:tcPr>
          <w:p w:rsidRPr="00100543" w:rsidR="009413F2" w:rsidP="00100543" w:rsidRDefault="009413F2" w14:paraId="4AA712A2"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0682B4E2" w14:textId="77777777">
            <w:pPr>
              <w:pStyle w:val="TableParagraph"/>
              <w:widowControl/>
              <w:spacing w:line="360" w:lineRule="auto"/>
              <w:rPr>
                <w:rFonts w:cstheme="minorHAnsi"/>
                <w:sz w:val="28"/>
                <w:szCs w:val="28"/>
              </w:rPr>
            </w:pPr>
            <w:r w:rsidRPr="00100543">
              <w:rPr>
                <w:rFonts w:cstheme="minorHAnsi"/>
                <w:sz w:val="28"/>
                <w:szCs w:val="28"/>
              </w:rPr>
              <w:t>Year 2</w:t>
            </w:r>
          </w:p>
        </w:tc>
        <w:tc>
          <w:tcPr>
            <w:tcW w:w="2266" w:type="dxa"/>
          </w:tcPr>
          <w:p w:rsidRPr="00100543" w:rsidR="009413F2" w:rsidP="00100543" w:rsidRDefault="009413F2" w14:paraId="5F620862" w14:textId="77777777">
            <w:pPr>
              <w:pStyle w:val="TableParagraph"/>
              <w:widowControl/>
              <w:spacing w:line="360" w:lineRule="auto"/>
              <w:rPr>
                <w:rFonts w:cstheme="minorHAnsi"/>
                <w:sz w:val="28"/>
                <w:szCs w:val="28"/>
              </w:rPr>
            </w:pPr>
            <w:r w:rsidRPr="00100543">
              <w:rPr>
                <w:rFonts w:cstheme="minorHAnsi"/>
                <w:sz w:val="28"/>
                <w:szCs w:val="28"/>
              </w:rPr>
              <w:t>2</w:t>
            </w:r>
            <w:r w:rsidRPr="00100543">
              <w:rPr>
                <w:rFonts w:cstheme="minorHAnsi"/>
                <w:sz w:val="28"/>
                <w:szCs w:val="28"/>
                <w:vertAlign w:val="superscript"/>
              </w:rPr>
              <w:t>nd</w:t>
            </w:r>
            <w:r w:rsidRPr="00100543">
              <w:rPr>
                <w:rFonts w:cstheme="minorHAnsi"/>
                <w:sz w:val="28"/>
                <w:szCs w:val="28"/>
              </w:rPr>
              <w:t xml:space="preserve"> Year Review</w:t>
            </w:r>
          </w:p>
        </w:tc>
        <w:tc>
          <w:tcPr>
            <w:tcW w:w="3692" w:type="dxa"/>
          </w:tcPr>
          <w:p w:rsidRPr="00100543" w:rsidR="009413F2" w:rsidP="00100543" w:rsidRDefault="009413F2" w14:paraId="4EE87FFA" w14:textId="77777777">
            <w:pPr>
              <w:pStyle w:val="TableParagraph"/>
              <w:widowControl/>
              <w:spacing w:line="360" w:lineRule="auto"/>
              <w:rPr>
                <w:rFonts w:cstheme="minorHAnsi"/>
                <w:sz w:val="28"/>
                <w:szCs w:val="28"/>
              </w:rPr>
            </w:pPr>
          </w:p>
        </w:tc>
      </w:tr>
      <w:tr w:rsidRPr="00E7521F" w:rsidR="009413F2" w:rsidTr="00D72AFC" w14:paraId="7E208A3E" w14:textId="77777777">
        <w:trPr>
          <w:cantSplit/>
          <w:trHeight w:val="275"/>
        </w:trPr>
        <w:tc>
          <w:tcPr>
            <w:tcW w:w="2161" w:type="dxa"/>
            <w:vMerge/>
            <w:tcBorders>
              <w:top w:val="nil"/>
            </w:tcBorders>
          </w:tcPr>
          <w:p w:rsidRPr="00100543" w:rsidR="009413F2" w:rsidP="00100543" w:rsidRDefault="009413F2" w14:paraId="4FC14A62"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454F8225" w14:textId="77777777">
            <w:pPr>
              <w:pStyle w:val="TableParagraph"/>
              <w:widowControl/>
              <w:spacing w:line="360" w:lineRule="auto"/>
              <w:rPr>
                <w:rFonts w:cstheme="minorHAnsi"/>
                <w:sz w:val="28"/>
                <w:szCs w:val="28"/>
              </w:rPr>
            </w:pPr>
            <w:r w:rsidRPr="00100543">
              <w:rPr>
                <w:rFonts w:cstheme="minorHAnsi"/>
                <w:sz w:val="28"/>
                <w:szCs w:val="28"/>
              </w:rPr>
              <w:t>Year 3</w:t>
            </w:r>
          </w:p>
        </w:tc>
        <w:tc>
          <w:tcPr>
            <w:tcW w:w="2266" w:type="dxa"/>
          </w:tcPr>
          <w:p w:rsidRPr="00100543" w:rsidR="009413F2" w:rsidP="00100543" w:rsidRDefault="009413F2" w14:paraId="1640988A"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4728AA78" w14:textId="77777777">
            <w:pPr>
              <w:pStyle w:val="TableParagraph"/>
              <w:widowControl/>
              <w:spacing w:line="360" w:lineRule="auto"/>
              <w:rPr>
                <w:rFonts w:cstheme="minorHAnsi"/>
                <w:sz w:val="28"/>
                <w:szCs w:val="28"/>
              </w:rPr>
            </w:pPr>
          </w:p>
        </w:tc>
      </w:tr>
      <w:tr w:rsidRPr="00E7521F" w:rsidR="009413F2" w:rsidTr="00D72AFC" w14:paraId="66E1AB3C" w14:textId="77777777">
        <w:trPr>
          <w:cantSplit/>
          <w:trHeight w:val="275"/>
        </w:trPr>
        <w:tc>
          <w:tcPr>
            <w:tcW w:w="2161" w:type="dxa"/>
            <w:vMerge/>
            <w:tcBorders>
              <w:top w:val="nil"/>
            </w:tcBorders>
          </w:tcPr>
          <w:p w:rsidRPr="00100543" w:rsidR="009413F2" w:rsidP="00100543" w:rsidRDefault="009413F2" w14:paraId="416465C2"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43A09945" w14:textId="77777777">
            <w:pPr>
              <w:pStyle w:val="TableParagraph"/>
              <w:widowControl/>
              <w:spacing w:line="360" w:lineRule="auto"/>
              <w:rPr>
                <w:rFonts w:cstheme="minorHAnsi"/>
                <w:sz w:val="28"/>
                <w:szCs w:val="28"/>
              </w:rPr>
            </w:pPr>
            <w:r w:rsidRPr="00100543">
              <w:rPr>
                <w:rFonts w:cstheme="minorHAnsi"/>
                <w:sz w:val="28"/>
                <w:szCs w:val="28"/>
              </w:rPr>
              <w:t>Year 4</w:t>
            </w:r>
          </w:p>
        </w:tc>
        <w:tc>
          <w:tcPr>
            <w:tcW w:w="2266" w:type="dxa"/>
          </w:tcPr>
          <w:p w:rsidRPr="00100543" w:rsidR="009413F2" w:rsidP="00100543" w:rsidRDefault="009413F2" w14:paraId="0324C516" w14:textId="77777777">
            <w:pPr>
              <w:pStyle w:val="TableParagraph"/>
              <w:widowControl/>
              <w:spacing w:line="360" w:lineRule="auto"/>
              <w:rPr>
                <w:rFonts w:cstheme="minorHAnsi"/>
                <w:sz w:val="28"/>
                <w:szCs w:val="28"/>
              </w:rPr>
            </w:pPr>
            <w:r w:rsidRPr="00100543">
              <w:rPr>
                <w:rFonts w:cstheme="minorHAnsi"/>
                <w:sz w:val="28"/>
                <w:szCs w:val="28"/>
              </w:rPr>
              <w:t>4</w:t>
            </w:r>
            <w:r w:rsidRPr="00100543">
              <w:rPr>
                <w:rFonts w:cstheme="minorHAnsi"/>
                <w:sz w:val="28"/>
                <w:szCs w:val="28"/>
                <w:vertAlign w:val="superscript"/>
              </w:rPr>
              <w:t>th</w:t>
            </w:r>
            <w:r w:rsidRPr="00100543">
              <w:rPr>
                <w:rFonts w:cstheme="minorHAnsi"/>
                <w:sz w:val="28"/>
                <w:szCs w:val="28"/>
              </w:rPr>
              <w:t xml:space="preserve"> Year Review</w:t>
            </w:r>
          </w:p>
        </w:tc>
        <w:tc>
          <w:tcPr>
            <w:tcW w:w="3692" w:type="dxa"/>
          </w:tcPr>
          <w:p w:rsidRPr="00100543" w:rsidR="009413F2" w:rsidP="00100543" w:rsidRDefault="009413F2" w14:paraId="34A98860" w14:textId="77777777">
            <w:pPr>
              <w:pStyle w:val="TableParagraph"/>
              <w:widowControl/>
              <w:spacing w:line="360" w:lineRule="auto"/>
              <w:rPr>
                <w:rFonts w:cstheme="minorHAnsi"/>
                <w:sz w:val="28"/>
                <w:szCs w:val="28"/>
              </w:rPr>
            </w:pPr>
          </w:p>
        </w:tc>
      </w:tr>
      <w:tr w:rsidRPr="00E7521F" w:rsidR="009413F2" w:rsidTr="00D72AFC" w14:paraId="38834375" w14:textId="77777777">
        <w:trPr>
          <w:cantSplit/>
          <w:trHeight w:val="275"/>
        </w:trPr>
        <w:tc>
          <w:tcPr>
            <w:tcW w:w="2161" w:type="dxa"/>
            <w:vMerge/>
            <w:tcBorders>
              <w:top w:val="nil"/>
            </w:tcBorders>
          </w:tcPr>
          <w:p w:rsidRPr="00100543" w:rsidR="009413F2" w:rsidP="00100543" w:rsidRDefault="009413F2" w14:paraId="7A72FDE7"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28837058" w14:textId="77777777">
            <w:pPr>
              <w:pStyle w:val="TableParagraph"/>
              <w:widowControl/>
              <w:spacing w:line="360" w:lineRule="auto"/>
              <w:rPr>
                <w:rFonts w:cstheme="minorHAnsi"/>
                <w:sz w:val="28"/>
                <w:szCs w:val="28"/>
              </w:rPr>
            </w:pPr>
            <w:r w:rsidRPr="00100543">
              <w:rPr>
                <w:rFonts w:cstheme="minorHAnsi"/>
                <w:sz w:val="28"/>
                <w:szCs w:val="28"/>
              </w:rPr>
              <w:t>Year 5</w:t>
            </w:r>
          </w:p>
        </w:tc>
        <w:tc>
          <w:tcPr>
            <w:tcW w:w="2266" w:type="dxa"/>
          </w:tcPr>
          <w:p w:rsidRPr="00100543" w:rsidR="009413F2" w:rsidP="00100543" w:rsidRDefault="009413F2" w14:paraId="5579A953"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3761A853" w14:textId="77777777">
            <w:pPr>
              <w:pStyle w:val="TableParagraph"/>
              <w:widowControl/>
              <w:spacing w:line="360" w:lineRule="auto"/>
              <w:rPr>
                <w:rFonts w:cstheme="minorHAnsi"/>
                <w:sz w:val="28"/>
                <w:szCs w:val="28"/>
              </w:rPr>
            </w:pPr>
          </w:p>
        </w:tc>
      </w:tr>
      <w:tr w:rsidRPr="00E7521F" w:rsidR="009413F2" w:rsidTr="00D72AFC" w14:paraId="1E80CC17" w14:textId="77777777">
        <w:trPr>
          <w:cantSplit/>
          <w:trHeight w:val="550"/>
        </w:trPr>
        <w:tc>
          <w:tcPr>
            <w:tcW w:w="2161" w:type="dxa"/>
            <w:vMerge/>
            <w:tcBorders>
              <w:top w:val="nil"/>
            </w:tcBorders>
          </w:tcPr>
          <w:p w:rsidRPr="00100543" w:rsidR="009413F2" w:rsidP="00100543" w:rsidRDefault="009413F2" w14:paraId="1EBFA809"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399E3484" w14:textId="77777777">
            <w:pPr>
              <w:pStyle w:val="TableParagraph"/>
              <w:widowControl/>
              <w:spacing w:line="360" w:lineRule="auto"/>
              <w:rPr>
                <w:rFonts w:cstheme="minorHAnsi"/>
                <w:sz w:val="28"/>
                <w:szCs w:val="28"/>
              </w:rPr>
            </w:pPr>
            <w:r w:rsidRPr="00100543">
              <w:rPr>
                <w:rFonts w:cstheme="minorHAnsi"/>
                <w:sz w:val="28"/>
                <w:szCs w:val="28"/>
              </w:rPr>
              <w:t>Year 6</w:t>
            </w:r>
          </w:p>
        </w:tc>
        <w:tc>
          <w:tcPr>
            <w:tcW w:w="2266" w:type="dxa"/>
          </w:tcPr>
          <w:p w:rsidRPr="00100543" w:rsidR="009413F2" w:rsidP="00100543" w:rsidRDefault="009413F2" w14:paraId="05517E3A" w14:textId="77777777">
            <w:pPr>
              <w:pStyle w:val="TableParagraph"/>
              <w:widowControl/>
              <w:spacing w:line="360" w:lineRule="auto"/>
              <w:rPr>
                <w:rFonts w:cstheme="minorHAnsi"/>
                <w:sz w:val="28"/>
                <w:szCs w:val="28"/>
              </w:rPr>
            </w:pPr>
            <w:r w:rsidRPr="00100543">
              <w:rPr>
                <w:rFonts w:cstheme="minorHAnsi"/>
                <w:sz w:val="28"/>
                <w:szCs w:val="28"/>
              </w:rPr>
              <w:t>Final</w:t>
            </w:r>
          </w:p>
          <w:p w:rsidRPr="00100543" w:rsidR="009413F2" w:rsidP="00100543" w:rsidRDefault="009413F2" w14:paraId="22643B7B" w14:textId="77777777">
            <w:pPr>
              <w:pStyle w:val="TableParagraph"/>
              <w:widowControl/>
              <w:spacing w:line="360" w:lineRule="auto"/>
              <w:rPr>
                <w:rFonts w:cstheme="minorHAnsi"/>
                <w:sz w:val="28"/>
                <w:szCs w:val="28"/>
              </w:rPr>
            </w:pPr>
            <w:r w:rsidRPr="00100543">
              <w:rPr>
                <w:rFonts w:cstheme="minorHAnsi"/>
                <w:sz w:val="28"/>
                <w:szCs w:val="28"/>
              </w:rPr>
              <w:t>Tenure Review</w:t>
            </w:r>
          </w:p>
        </w:tc>
        <w:tc>
          <w:tcPr>
            <w:tcW w:w="3692" w:type="dxa"/>
          </w:tcPr>
          <w:p w:rsidRPr="00100543" w:rsidR="009413F2" w:rsidP="00100543" w:rsidRDefault="009413F2" w14:paraId="7A4AB14D" w14:textId="77777777">
            <w:pPr>
              <w:pStyle w:val="TableParagraph"/>
              <w:widowControl/>
              <w:spacing w:line="360" w:lineRule="auto"/>
              <w:ind w:right="139"/>
              <w:rPr>
                <w:rFonts w:cstheme="minorHAnsi"/>
                <w:sz w:val="28"/>
                <w:szCs w:val="28"/>
              </w:rPr>
            </w:pPr>
            <w:r w:rsidRPr="00100543">
              <w:rPr>
                <w:rFonts w:cstheme="minorHAnsi"/>
                <w:sz w:val="28"/>
                <w:szCs w:val="28"/>
              </w:rPr>
              <w:t>Promotion to Associate Professor is automatic with the award of tenure.</w:t>
            </w:r>
          </w:p>
        </w:tc>
      </w:tr>
      <w:tr w:rsidRPr="00E7521F" w:rsidR="009413F2" w:rsidTr="00D72AFC" w14:paraId="1C04C7B0" w14:textId="77777777">
        <w:trPr>
          <w:cantSplit/>
          <w:trHeight w:val="553"/>
        </w:trPr>
        <w:tc>
          <w:tcPr>
            <w:tcW w:w="2161" w:type="dxa"/>
            <w:vMerge/>
            <w:tcBorders>
              <w:top w:val="nil"/>
            </w:tcBorders>
          </w:tcPr>
          <w:p w:rsidRPr="00100543" w:rsidR="009413F2" w:rsidP="00100543" w:rsidRDefault="009413F2" w14:paraId="4E223E3C"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12BA6043" w14:textId="77777777">
            <w:pPr>
              <w:pStyle w:val="TableParagraph"/>
              <w:widowControl/>
              <w:spacing w:line="360" w:lineRule="auto"/>
              <w:rPr>
                <w:rFonts w:cstheme="minorHAnsi"/>
                <w:sz w:val="28"/>
                <w:szCs w:val="28"/>
              </w:rPr>
            </w:pPr>
            <w:r w:rsidRPr="00100543">
              <w:rPr>
                <w:rFonts w:cstheme="minorHAnsi"/>
                <w:sz w:val="28"/>
                <w:szCs w:val="28"/>
              </w:rPr>
              <w:t>Year 13</w:t>
            </w:r>
          </w:p>
        </w:tc>
        <w:tc>
          <w:tcPr>
            <w:tcW w:w="2266" w:type="dxa"/>
          </w:tcPr>
          <w:p w:rsidRPr="00100543" w:rsidR="009413F2" w:rsidP="00100543" w:rsidRDefault="009413F2" w14:paraId="130BA35D"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4086E307" w14:textId="77777777">
            <w:pPr>
              <w:pStyle w:val="TableParagraph"/>
              <w:widowControl/>
              <w:spacing w:line="360" w:lineRule="auto"/>
              <w:rPr>
                <w:rFonts w:cstheme="minorHAnsi"/>
                <w:sz w:val="28"/>
                <w:szCs w:val="28"/>
              </w:rPr>
            </w:pPr>
            <w:r w:rsidRPr="00100543">
              <w:rPr>
                <w:rFonts w:cstheme="minorHAnsi"/>
                <w:sz w:val="28"/>
                <w:szCs w:val="28"/>
              </w:rPr>
              <w:t>Eligible to apply for promotion to</w:t>
            </w:r>
          </w:p>
          <w:p w:rsidRPr="00100543" w:rsidR="009413F2" w:rsidP="00100543" w:rsidRDefault="009413F2" w14:paraId="11C05EE2" w14:textId="77777777">
            <w:pPr>
              <w:pStyle w:val="TableParagraph"/>
              <w:widowControl/>
              <w:spacing w:line="360" w:lineRule="auto"/>
              <w:rPr>
                <w:rFonts w:cstheme="minorHAnsi"/>
                <w:sz w:val="28"/>
                <w:szCs w:val="28"/>
              </w:rPr>
            </w:pPr>
            <w:r w:rsidRPr="00100543">
              <w:rPr>
                <w:rFonts w:cstheme="minorHAnsi"/>
                <w:sz w:val="28"/>
                <w:szCs w:val="28"/>
              </w:rPr>
              <w:t>full professor.</w:t>
            </w:r>
          </w:p>
        </w:tc>
      </w:tr>
      <w:tr w:rsidRPr="00E7521F" w:rsidR="009413F2" w:rsidTr="00D72AFC" w14:paraId="6D04C9E7" w14:textId="77777777">
        <w:trPr>
          <w:cantSplit/>
          <w:trHeight w:val="275"/>
        </w:trPr>
        <w:tc>
          <w:tcPr>
            <w:tcW w:w="2161" w:type="dxa"/>
            <w:vMerge w:val="restart"/>
          </w:tcPr>
          <w:p w:rsidRPr="00100543" w:rsidR="009413F2" w:rsidP="00100543" w:rsidRDefault="009413F2" w14:paraId="7E6D7EA1" w14:textId="77777777">
            <w:pPr>
              <w:pStyle w:val="TableParagraph"/>
              <w:widowControl/>
              <w:spacing w:line="360" w:lineRule="auto"/>
              <w:rPr>
                <w:rFonts w:cstheme="minorHAnsi"/>
                <w:sz w:val="28"/>
                <w:szCs w:val="28"/>
              </w:rPr>
            </w:pPr>
            <w:r w:rsidRPr="00100543">
              <w:rPr>
                <w:rFonts w:cstheme="minorHAnsi"/>
                <w:sz w:val="28"/>
                <w:szCs w:val="28"/>
              </w:rPr>
              <w:t>Faculty Specialists</w:t>
            </w:r>
          </w:p>
        </w:tc>
        <w:tc>
          <w:tcPr>
            <w:tcW w:w="1245" w:type="dxa"/>
          </w:tcPr>
          <w:p w:rsidRPr="00100543" w:rsidR="009413F2" w:rsidP="00100543" w:rsidRDefault="009413F2" w14:paraId="499FE292" w14:textId="77777777">
            <w:pPr>
              <w:pStyle w:val="TableParagraph"/>
              <w:widowControl/>
              <w:spacing w:line="360" w:lineRule="auto"/>
              <w:rPr>
                <w:rFonts w:cstheme="minorHAnsi"/>
                <w:sz w:val="28"/>
                <w:szCs w:val="28"/>
              </w:rPr>
            </w:pPr>
            <w:r w:rsidRPr="00100543">
              <w:rPr>
                <w:rFonts w:cstheme="minorHAnsi"/>
                <w:sz w:val="28"/>
                <w:szCs w:val="28"/>
              </w:rPr>
              <w:t>Year 1</w:t>
            </w:r>
          </w:p>
        </w:tc>
        <w:tc>
          <w:tcPr>
            <w:tcW w:w="2266" w:type="dxa"/>
          </w:tcPr>
          <w:p w:rsidRPr="00100543" w:rsidR="009413F2" w:rsidP="00100543" w:rsidRDefault="009413F2" w14:paraId="15C3CD17" w14:textId="77777777">
            <w:pPr>
              <w:pStyle w:val="TableParagraph"/>
              <w:widowControl/>
              <w:spacing w:line="360" w:lineRule="auto"/>
              <w:rPr>
                <w:rFonts w:cstheme="minorHAnsi"/>
                <w:sz w:val="28"/>
                <w:szCs w:val="28"/>
              </w:rPr>
            </w:pPr>
            <w:r w:rsidRPr="00100543">
              <w:rPr>
                <w:rFonts w:cstheme="minorHAnsi"/>
                <w:sz w:val="28"/>
                <w:szCs w:val="28"/>
              </w:rPr>
              <w:t>Initial Appointment</w:t>
            </w:r>
          </w:p>
        </w:tc>
        <w:tc>
          <w:tcPr>
            <w:tcW w:w="3692" w:type="dxa"/>
          </w:tcPr>
          <w:p w:rsidRPr="00100543" w:rsidR="009413F2" w:rsidP="00100543" w:rsidRDefault="009413F2" w14:paraId="139F9ADD" w14:textId="77777777">
            <w:pPr>
              <w:pStyle w:val="TableParagraph"/>
              <w:widowControl/>
              <w:spacing w:line="360" w:lineRule="auto"/>
              <w:rPr>
                <w:rFonts w:cstheme="minorHAnsi"/>
                <w:sz w:val="28"/>
                <w:szCs w:val="28"/>
              </w:rPr>
            </w:pPr>
            <w:r w:rsidRPr="00100543">
              <w:rPr>
                <w:rFonts w:cstheme="minorHAnsi"/>
                <w:sz w:val="28"/>
                <w:szCs w:val="28"/>
              </w:rPr>
              <w:t>Initial Appointment.</w:t>
            </w:r>
          </w:p>
        </w:tc>
      </w:tr>
      <w:tr w:rsidRPr="00E7521F" w:rsidR="009413F2" w:rsidTr="00D72AFC" w14:paraId="7B1A3CBF" w14:textId="77777777">
        <w:trPr>
          <w:cantSplit/>
          <w:trHeight w:val="275"/>
        </w:trPr>
        <w:tc>
          <w:tcPr>
            <w:tcW w:w="2161" w:type="dxa"/>
            <w:vMerge/>
            <w:tcBorders>
              <w:top w:val="nil"/>
            </w:tcBorders>
          </w:tcPr>
          <w:p w:rsidRPr="00100543" w:rsidR="009413F2" w:rsidP="00100543" w:rsidRDefault="009413F2" w14:paraId="6BC296E8"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23242304" w14:textId="77777777">
            <w:pPr>
              <w:pStyle w:val="TableParagraph"/>
              <w:widowControl/>
              <w:spacing w:line="360" w:lineRule="auto"/>
              <w:rPr>
                <w:rFonts w:cstheme="minorHAnsi"/>
                <w:sz w:val="28"/>
                <w:szCs w:val="28"/>
              </w:rPr>
            </w:pPr>
            <w:r w:rsidRPr="00100543">
              <w:rPr>
                <w:rFonts w:cstheme="minorHAnsi"/>
                <w:sz w:val="28"/>
                <w:szCs w:val="28"/>
              </w:rPr>
              <w:t>Year 2</w:t>
            </w:r>
          </w:p>
        </w:tc>
        <w:tc>
          <w:tcPr>
            <w:tcW w:w="2266" w:type="dxa"/>
          </w:tcPr>
          <w:p w:rsidRPr="00100543" w:rsidR="009413F2" w:rsidP="00100543" w:rsidRDefault="009413F2" w14:paraId="3C60171C" w14:textId="77777777">
            <w:pPr>
              <w:pStyle w:val="TableParagraph"/>
              <w:widowControl/>
              <w:spacing w:line="360" w:lineRule="auto"/>
              <w:rPr>
                <w:rFonts w:cstheme="minorHAnsi"/>
                <w:sz w:val="28"/>
                <w:szCs w:val="28"/>
              </w:rPr>
            </w:pPr>
            <w:r w:rsidRPr="00100543">
              <w:rPr>
                <w:rFonts w:cstheme="minorHAnsi"/>
                <w:sz w:val="28"/>
                <w:szCs w:val="28"/>
              </w:rPr>
              <w:t>2</w:t>
            </w:r>
            <w:r w:rsidRPr="00100543">
              <w:rPr>
                <w:rFonts w:cstheme="minorHAnsi"/>
                <w:sz w:val="28"/>
                <w:szCs w:val="28"/>
                <w:vertAlign w:val="superscript"/>
              </w:rPr>
              <w:t>nd</w:t>
            </w:r>
            <w:r w:rsidRPr="00100543">
              <w:rPr>
                <w:rFonts w:cstheme="minorHAnsi"/>
                <w:sz w:val="28"/>
                <w:szCs w:val="28"/>
              </w:rPr>
              <w:t xml:space="preserve"> Year Review</w:t>
            </w:r>
          </w:p>
        </w:tc>
        <w:tc>
          <w:tcPr>
            <w:tcW w:w="3692" w:type="dxa"/>
          </w:tcPr>
          <w:p w:rsidRPr="00100543" w:rsidR="009413F2" w:rsidP="00100543" w:rsidRDefault="009413F2" w14:paraId="4D637206" w14:textId="77777777">
            <w:pPr>
              <w:pStyle w:val="TableParagraph"/>
              <w:widowControl/>
              <w:spacing w:line="360" w:lineRule="auto"/>
              <w:rPr>
                <w:rFonts w:cstheme="minorHAnsi"/>
                <w:sz w:val="28"/>
                <w:szCs w:val="28"/>
              </w:rPr>
            </w:pPr>
          </w:p>
        </w:tc>
      </w:tr>
      <w:tr w:rsidRPr="00E7521F" w:rsidR="009413F2" w:rsidTr="00D72AFC" w14:paraId="13B3DE3F" w14:textId="77777777">
        <w:trPr>
          <w:cantSplit/>
          <w:trHeight w:val="555"/>
        </w:trPr>
        <w:tc>
          <w:tcPr>
            <w:tcW w:w="2161" w:type="dxa"/>
            <w:vMerge/>
            <w:tcBorders>
              <w:top w:val="nil"/>
            </w:tcBorders>
          </w:tcPr>
          <w:p w:rsidRPr="00100543" w:rsidR="009413F2" w:rsidP="00100543" w:rsidRDefault="009413F2" w14:paraId="38997328"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71E3A476" w14:textId="77777777">
            <w:pPr>
              <w:pStyle w:val="TableParagraph"/>
              <w:widowControl/>
              <w:spacing w:line="360" w:lineRule="auto"/>
              <w:rPr>
                <w:rFonts w:cstheme="minorHAnsi"/>
                <w:sz w:val="28"/>
                <w:szCs w:val="28"/>
              </w:rPr>
            </w:pPr>
            <w:r w:rsidRPr="00100543">
              <w:rPr>
                <w:rFonts w:cstheme="minorHAnsi"/>
                <w:sz w:val="28"/>
                <w:szCs w:val="28"/>
              </w:rPr>
              <w:t>Year 3</w:t>
            </w:r>
          </w:p>
        </w:tc>
        <w:tc>
          <w:tcPr>
            <w:tcW w:w="2266" w:type="dxa"/>
          </w:tcPr>
          <w:p w:rsidRPr="00100543" w:rsidR="009413F2" w:rsidP="00100543" w:rsidRDefault="009413F2" w14:paraId="45294864"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5BCAF207" w14:textId="77777777">
            <w:pPr>
              <w:pStyle w:val="TableParagraph"/>
              <w:widowControl/>
              <w:spacing w:line="360" w:lineRule="auto"/>
              <w:ind w:right="328"/>
              <w:rPr>
                <w:rFonts w:cstheme="minorHAnsi"/>
                <w:sz w:val="28"/>
                <w:szCs w:val="28"/>
              </w:rPr>
            </w:pPr>
            <w:r w:rsidRPr="00100543">
              <w:rPr>
                <w:rFonts w:cstheme="minorHAnsi"/>
                <w:sz w:val="28"/>
                <w:szCs w:val="28"/>
              </w:rPr>
              <w:t>Eligible to apply for promotion to Faculty Specialist II.</w:t>
            </w:r>
          </w:p>
        </w:tc>
      </w:tr>
      <w:tr w:rsidRPr="00E7521F" w:rsidR="009413F2" w:rsidTr="00D72AFC" w14:paraId="7E5E316B" w14:textId="77777777">
        <w:trPr>
          <w:cantSplit/>
          <w:trHeight w:val="275"/>
        </w:trPr>
        <w:tc>
          <w:tcPr>
            <w:tcW w:w="2161" w:type="dxa"/>
            <w:vMerge/>
            <w:tcBorders>
              <w:top w:val="nil"/>
            </w:tcBorders>
          </w:tcPr>
          <w:p w:rsidRPr="00100543" w:rsidR="009413F2" w:rsidP="00100543" w:rsidRDefault="009413F2" w14:paraId="7661D958"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22DC0998" w14:textId="77777777">
            <w:pPr>
              <w:pStyle w:val="TableParagraph"/>
              <w:widowControl/>
              <w:spacing w:line="360" w:lineRule="auto"/>
              <w:rPr>
                <w:rFonts w:cstheme="minorHAnsi"/>
                <w:sz w:val="28"/>
                <w:szCs w:val="28"/>
              </w:rPr>
            </w:pPr>
            <w:r w:rsidRPr="00100543">
              <w:rPr>
                <w:rFonts w:cstheme="minorHAnsi"/>
                <w:sz w:val="28"/>
                <w:szCs w:val="28"/>
              </w:rPr>
              <w:t>Year 4</w:t>
            </w:r>
          </w:p>
        </w:tc>
        <w:tc>
          <w:tcPr>
            <w:tcW w:w="2266" w:type="dxa"/>
          </w:tcPr>
          <w:p w:rsidRPr="00100543" w:rsidR="009413F2" w:rsidP="00100543" w:rsidRDefault="009413F2" w14:paraId="6E68D306" w14:textId="77777777">
            <w:pPr>
              <w:pStyle w:val="TableParagraph"/>
              <w:widowControl/>
              <w:spacing w:line="360" w:lineRule="auto"/>
              <w:rPr>
                <w:rFonts w:cstheme="minorHAnsi"/>
                <w:sz w:val="28"/>
                <w:szCs w:val="28"/>
              </w:rPr>
            </w:pPr>
            <w:r w:rsidRPr="00100543">
              <w:rPr>
                <w:rFonts w:cstheme="minorHAnsi"/>
                <w:sz w:val="28"/>
                <w:szCs w:val="28"/>
              </w:rPr>
              <w:t>4</w:t>
            </w:r>
            <w:r w:rsidRPr="00100543">
              <w:rPr>
                <w:rFonts w:cstheme="minorHAnsi"/>
                <w:sz w:val="28"/>
                <w:szCs w:val="28"/>
                <w:vertAlign w:val="superscript"/>
              </w:rPr>
              <w:t>th</w:t>
            </w:r>
            <w:r w:rsidRPr="00100543">
              <w:rPr>
                <w:rFonts w:cstheme="minorHAnsi"/>
                <w:sz w:val="28"/>
                <w:szCs w:val="28"/>
              </w:rPr>
              <w:t xml:space="preserve"> Year Review</w:t>
            </w:r>
          </w:p>
        </w:tc>
        <w:tc>
          <w:tcPr>
            <w:tcW w:w="3692" w:type="dxa"/>
          </w:tcPr>
          <w:p w:rsidRPr="00100543" w:rsidR="009413F2" w:rsidP="00100543" w:rsidRDefault="009413F2" w14:paraId="46747FF8" w14:textId="77777777">
            <w:pPr>
              <w:pStyle w:val="TableParagraph"/>
              <w:widowControl/>
              <w:spacing w:line="360" w:lineRule="auto"/>
              <w:rPr>
                <w:rFonts w:cstheme="minorHAnsi"/>
                <w:sz w:val="28"/>
                <w:szCs w:val="28"/>
              </w:rPr>
            </w:pPr>
          </w:p>
        </w:tc>
      </w:tr>
      <w:tr w:rsidRPr="00E7521F" w:rsidR="009413F2" w:rsidTr="00D72AFC" w14:paraId="2AC2850F" w14:textId="77777777">
        <w:trPr>
          <w:cantSplit/>
          <w:trHeight w:val="275"/>
        </w:trPr>
        <w:tc>
          <w:tcPr>
            <w:tcW w:w="2161" w:type="dxa"/>
            <w:vMerge/>
            <w:tcBorders>
              <w:top w:val="nil"/>
            </w:tcBorders>
          </w:tcPr>
          <w:p w:rsidRPr="00100543" w:rsidR="009413F2" w:rsidP="00100543" w:rsidRDefault="009413F2" w14:paraId="7E9ADE63"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16527A39" w14:textId="77777777">
            <w:pPr>
              <w:pStyle w:val="TableParagraph"/>
              <w:widowControl/>
              <w:spacing w:line="360" w:lineRule="auto"/>
              <w:rPr>
                <w:rFonts w:cstheme="minorHAnsi"/>
                <w:sz w:val="28"/>
                <w:szCs w:val="28"/>
              </w:rPr>
            </w:pPr>
            <w:r w:rsidRPr="00100543">
              <w:rPr>
                <w:rFonts w:cstheme="minorHAnsi"/>
                <w:sz w:val="28"/>
                <w:szCs w:val="28"/>
              </w:rPr>
              <w:t>Year 5</w:t>
            </w:r>
          </w:p>
        </w:tc>
        <w:tc>
          <w:tcPr>
            <w:tcW w:w="2266" w:type="dxa"/>
          </w:tcPr>
          <w:p w:rsidRPr="00100543" w:rsidR="009413F2" w:rsidP="00100543" w:rsidRDefault="009413F2" w14:paraId="752792BA"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0A34E85A" w14:textId="77777777">
            <w:pPr>
              <w:pStyle w:val="TableParagraph"/>
              <w:widowControl/>
              <w:spacing w:line="360" w:lineRule="auto"/>
              <w:rPr>
                <w:rFonts w:cstheme="minorHAnsi"/>
                <w:sz w:val="28"/>
                <w:szCs w:val="28"/>
              </w:rPr>
            </w:pPr>
          </w:p>
        </w:tc>
      </w:tr>
      <w:tr w:rsidRPr="00E7521F" w:rsidR="009413F2" w:rsidTr="00D72AFC" w14:paraId="5DCB158C" w14:textId="77777777">
        <w:trPr>
          <w:cantSplit/>
          <w:trHeight w:val="1380"/>
        </w:trPr>
        <w:tc>
          <w:tcPr>
            <w:tcW w:w="2161" w:type="dxa"/>
            <w:vMerge/>
            <w:tcBorders>
              <w:top w:val="nil"/>
            </w:tcBorders>
          </w:tcPr>
          <w:p w:rsidRPr="00100543" w:rsidR="009413F2" w:rsidP="00100543" w:rsidRDefault="009413F2" w14:paraId="03776B6B" w14:textId="77777777">
            <w:pPr>
              <w:spacing w:line="360" w:lineRule="auto"/>
              <w:rPr>
                <w:sz w:val="28"/>
                <w:szCs w:val="28"/>
              </w:rPr>
            </w:pPr>
          </w:p>
        </w:tc>
        <w:tc>
          <w:tcPr>
            <w:tcW w:w="1245" w:type="dxa"/>
          </w:tcPr>
          <w:p w:rsidRPr="00100543" w:rsidR="009413F2" w:rsidP="00100543" w:rsidRDefault="009413F2" w14:paraId="1760889E" w14:textId="77777777">
            <w:pPr>
              <w:pStyle w:val="TableParagraph"/>
              <w:widowControl/>
              <w:spacing w:line="360" w:lineRule="auto"/>
              <w:rPr>
                <w:rFonts w:cstheme="minorHAnsi"/>
                <w:sz w:val="28"/>
                <w:szCs w:val="28"/>
              </w:rPr>
            </w:pPr>
            <w:r w:rsidRPr="00100543">
              <w:rPr>
                <w:rFonts w:cstheme="minorHAnsi"/>
                <w:sz w:val="28"/>
                <w:szCs w:val="28"/>
              </w:rPr>
              <w:t>Year 6</w:t>
            </w:r>
          </w:p>
        </w:tc>
        <w:tc>
          <w:tcPr>
            <w:tcW w:w="2266" w:type="dxa"/>
          </w:tcPr>
          <w:p w:rsidRPr="00100543" w:rsidR="009413F2" w:rsidP="00100543" w:rsidRDefault="009413F2" w14:paraId="6D65D755" w14:textId="77777777">
            <w:pPr>
              <w:pStyle w:val="TableParagraph"/>
              <w:widowControl/>
              <w:spacing w:line="360" w:lineRule="auto"/>
              <w:rPr>
                <w:rFonts w:cstheme="minorHAnsi"/>
                <w:sz w:val="28"/>
                <w:szCs w:val="28"/>
              </w:rPr>
            </w:pPr>
            <w:r w:rsidRPr="00100543">
              <w:rPr>
                <w:rFonts w:cstheme="minorHAnsi"/>
                <w:sz w:val="28"/>
                <w:szCs w:val="28"/>
              </w:rPr>
              <w:t>Final Tenure Review</w:t>
            </w:r>
          </w:p>
        </w:tc>
        <w:tc>
          <w:tcPr>
            <w:tcW w:w="3692" w:type="dxa"/>
          </w:tcPr>
          <w:p w:rsidRPr="00100543" w:rsidR="009413F2" w:rsidP="00100543" w:rsidRDefault="009413F2" w14:paraId="7702D215" w14:textId="77777777">
            <w:pPr>
              <w:pStyle w:val="TableParagraph"/>
              <w:widowControl/>
              <w:spacing w:line="360" w:lineRule="auto"/>
              <w:ind w:right="102"/>
              <w:jc w:val="both"/>
              <w:rPr>
                <w:rFonts w:cstheme="minorHAnsi"/>
                <w:sz w:val="28"/>
                <w:szCs w:val="28"/>
              </w:rPr>
            </w:pPr>
            <w:r w:rsidRPr="00100543">
              <w:rPr>
                <w:rFonts w:cstheme="minorHAnsi"/>
                <w:sz w:val="28"/>
                <w:szCs w:val="28"/>
              </w:rPr>
              <w:t>Promotion to Faculty Specialist II is automatic with the award of tenure, provided tenure is awarded in year</w:t>
            </w:r>
          </w:p>
          <w:p w:rsidRPr="00100543" w:rsidR="009413F2" w:rsidP="00100543" w:rsidRDefault="009413F2" w14:paraId="424279B9" w14:textId="77777777">
            <w:pPr>
              <w:pStyle w:val="TableParagraph"/>
              <w:widowControl/>
              <w:spacing w:line="360" w:lineRule="auto"/>
              <w:rPr>
                <w:rFonts w:cstheme="minorHAnsi"/>
                <w:sz w:val="28"/>
                <w:szCs w:val="28"/>
              </w:rPr>
            </w:pPr>
            <w:r w:rsidRPr="00100543">
              <w:rPr>
                <w:rFonts w:cstheme="minorHAnsi"/>
                <w:sz w:val="28"/>
                <w:szCs w:val="28"/>
              </w:rPr>
              <w:t>four or later after initial</w:t>
            </w:r>
          </w:p>
          <w:p w:rsidRPr="00100543" w:rsidR="009413F2" w:rsidP="00100543" w:rsidRDefault="009413F2" w14:paraId="0B447F0F" w14:textId="77777777">
            <w:pPr>
              <w:pStyle w:val="TableParagraph"/>
              <w:widowControl/>
              <w:spacing w:line="360" w:lineRule="auto"/>
              <w:rPr>
                <w:rFonts w:cstheme="minorHAnsi"/>
                <w:sz w:val="28"/>
                <w:szCs w:val="28"/>
              </w:rPr>
            </w:pPr>
            <w:r w:rsidRPr="00100543">
              <w:rPr>
                <w:rFonts w:cstheme="minorHAnsi"/>
                <w:sz w:val="28"/>
                <w:szCs w:val="28"/>
              </w:rPr>
              <w:t>appointment.</w:t>
            </w:r>
          </w:p>
        </w:tc>
      </w:tr>
      <w:tr w:rsidRPr="00E7521F" w:rsidR="009413F2" w:rsidTr="00D72AFC" w14:paraId="008FFEE3" w14:textId="77777777">
        <w:trPr>
          <w:cantSplit/>
          <w:trHeight w:val="550"/>
        </w:trPr>
        <w:tc>
          <w:tcPr>
            <w:tcW w:w="2161" w:type="dxa"/>
            <w:vMerge/>
            <w:tcBorders>
              <w:top w:val="nil"/>
            </w:tcBorders>
          </w:tcPr>
          <w:p w:rsidRPr="00100543" w:rsidR="009413F2" w:rsidP="00100543" w:rsidRDefault="009413F2" w14:paraId="5306976A" w14:textId="77777777">
            <w:pPr>
              <w:spacing w:line="360" w:lineRule="auto"/>
              <w:rPr>
                <w:sz w:val="28"/>
                <w:szCs w:val="28"/>
              </w:rPr>
            </w:pPr>
          </w:p>
        </w:tc>
        <w:tc>
          <w:tcPr>
            <w:tcW w:w="1245" w:type="dxa"/>
          </w:tcPr>
          <w:p w:rsidRPr="00100543" w:rsidR="009413F2" w:rsidP="00100543" w:rsidRDefault="009413F2" w14:paraId="3EEBAB81" w14:textId="77777777">
            <w:pPr>
              <w:pStyle w:val="TableParagraph"/>
              <w:widowControl/>
              <w:spacing w:line="360" w:lineRule="auto"/>
              <w:rPr>
                <w:rFonts w:cstheme="minorHAnsi"/>
                <w:sz w:val="28"/>
                <w:szCs w:val="28"/>
              </w:rPr>
            </w:pPr>
            <w:r w:rsidRPr="00100543">
              <w:rPr>
                <w:rFonts w:cstheme="minorHAnsi"/>
                <w:sz w:val="28"/>
                <w:szCs w:val="28"/>
              </w:rPr>
              <w:t>Year 9</w:t>
            </w:r>
          </w:p>
        </w:tc>
        <w:tc>
          <w:tcPr>
            <w:tcW w:w="2266" w:type="dxa"/>
          </w:tcPr>
          <w:p w:rsidRPr="00100543" w:rsidR="009413F2" w:rsidP="00100543" w:rsidRDefault="009413F2" w14:paraId="721F4036"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33EF5B58" w14:textId="77777777">
            <w:pPr>
              <w:pStyle w:val="TableParagraph"/>
              <w:widowControl/>
              <w:spacing w:line="360" w:lineRule="auto"/>
              <w:ind w:right="328"/>
              <w:rPr>
                <w:rFonts w:cstheme="minorHAnsi"/>
                <w:sz w:val="28"/>
                <w:szCs w:val="28"/>
              </w:rPr>
            </w:pPr>
            <w:r w:rsidRPr="00100543">
              <w:rPr>
                <w:rFonts w:cstheme="minorHAnsi"/>
                <w:sz w:val="28"/>
                <w:szCs w:val="28"/>
              </w:rPr>
              <w:t>Eligible to apply for promotion to Master Faculty Specialist.</w:t>
            </w:r>
          </w:p>
        </w:tc>
      </w:tr>
      <w:tr w:rsidRPr="00E7521F" w:rsidR="009413F2" w:rsidTr="00D72AFC" w14:paraId="65AF013A" w14:textId="77777777">
        <w:trPr>
          <w:cantSplit/>
          <w:trHeight w:val="554"/>
        </w:trPr>
        <w:tc>
          <w:tcPr>
            <w:tcW w:w="2161" w:type="dxa"/>
            <w:vMerge/>
            <w:tcBorders>
              <w:top w:val="nil"/>
            </w:tcBorders>
          </w:tcPr>
          <w:p w:rsidRPr="00100543" w:rsidR="009413F2" w:rsidP="00100543" w:rsidRDefault="009413F2" w14:paraId="2F31FB9F" w14:textId="77777777">
            <w:pPr>
              <w:spacing w:line="360" w:lineRule="auto"/>
              <w:rPr>
                <w:sz w:val="28"/>
                <w:szCs w:val="28"/>
              </w:rPr>
            </w:pPr>
          </w:p>
        </w:tc>
        <w:tc>
          <w:tcPr>
            <w:tcW w:w="1245" w:type="dxa"/>
          </w:tcPr>
          <w:p w:rsidRPr="00100543" w:rsidR="009413F2" w:rsidP="00100543" w:rsidRDefault="009413F2" w14:paraId="2B8EBC3C" w14:textId="77777777">
            <w:pPr>
              <w:pStyle w:val="TableParagraph"/>
              <w:widowControl/>
              <w:spacing w:line="360" w:lineRule="auto"/>
              <w:rPr>
                <w:rFonts w:cstheme="minorHAnsi"/>
                <w:sz w:val="28"/>
                <w:szCs w:val="28"/>
              </w:rPr>
            </w:pPr>
            <w:r w:rsidRPr="00100543">
              <w:rPr>
                <w:rFonts w:cstheme="minorHAnsi"/>
                <w:sz w:val="28"/>
                <w:szCs w:val="28"/>
              </w:rPr>
              <w:t>Year 15</w:t>
            </w:r>
          </w:p>
        </w:tc>
        <w:tc>
          <w:tcPr>
            <w:tcW w:w="2266" w:type="dxa"/>
          </w:tcPr>
          <w:p w:rsidRPr="00100543" w:rsidR="009413F2" w:rsidP="00100543" w:rsidRDefault="009413F2" w14:paraId="1DD814FD"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05A9FF2C" w14:textId="77777777">
            <w:pPr>
              <w:pStyle w:val="TableParagraph"/>
              <w:widowControl/>
              <w:spacing w:line="360" w:lineRule="auto"/>
              <w:ind w:right="651"/>
              <w:rPr>
                <w:rFonts w:cstheme="minorHAnsi"/>
                <w:sz w:val="28"/>
                <w:szCs w:val="28"/>
              </w:rPr>
            </w:pPr>
            <w:r w:rsidRPr="00100543">
              <w:rPr>
                <w:rFonts w:cstheme="minorHAnsi"/>
                <w:sz w:val="28"/>
                <w:szCs w:val="28"/>
              </w:rPr>
              <w:t>Master Faculty Specialist may apply for step increase.</w:t>
            </w:r>
          </w:p>
        </w:tc>
      </w:tr>
    </w:tbl>
    <w:p w:rsidR="003B35F7" w:rsidRDefault="003B35F7" w14:paraId="722B832B" w14:textId="01003BCE">
      <w:pPr>
        <w:rPr>
          <w:b/>
          <w:sz w:val="24"/>
          <w:szCs w:val="24"/>
        </w:rPr>
      </w:pPr>
      <w:bookmarkStart w:name="_Hlk510613083" w:id="18"/>
      <w:bookmarkEnd w:id="17"/>
    </w:p>
    <w:p w:rsidRPr="00E7521F" w:rsidR="00A44487" w:rsidRDefault="00A44487" w14:paraId="7BFF8BBF" w14:textId="77777777">
      <w:pPr>
        <w:rPr>
          <w:b/>
          <w:sz w:val="24"/>
          <w:szCs w:val="24"/>
        </w:rPr>
      </w:pPr>
    </w:p>
    <w:p w:rsidRPr="00171722" w:rsidR="006D58F4" w:rsidP="004C6EB9" w:rsidRDefault="00CF1930" w14:paraId="0A53FEA3" w14:textId="77777777">
      <w:pPr>
        <w:pStyle w:val="Heading1"/>
        <w:spacing w:line="360" w:lineRule="auto"/>
        <w:rPr>
          <w:rFonts w:asciiTheme="minorHAnsi" w:hAnsiTheme="minorHAnsi" w:cstheme="minorHAnsi"/>
          <w:b w:val="0"/>
          <w:bCs w:val="0"/>
          <w:sz w:val="28"/>
          <w:szCs w:val="28"/>
        </w:rPr>
      </w:pPr>
      <w:r w:rsidRPr="00171722">
        <w:rPr>
          <w:rFonts w:asciiTheme="minorHAnsi" w:hAnsiTheme="minorHAnsi" w:cstheme="minorHAnsi"/>
          <w:b w:val="0"/>
          <w:bCs w:val="0"/>
          <w:sz w:val="28"/>
          <w:szCs w:val="28"/>
        </w:rPr>
        <w:t>ARTICLE 18</w:t>
      </w:r>
      <w:r w:rsidRPr="00171722" w:rsidR="00114844">
        <w:rPr>
          <w:rFonts w:asciiTheme="minorHAnsi" w:hAnsiTheme="minorHAnsi" w:cstheme="minorHAnsi"/>
          <w:b w:val="0"/>
          <w:bCs w:val="0"/>
          <w:sz w:val="28"/>
          <w:szCs w:val="28"/>
        </w:rPr>
        <w:br/>
      </w:r>
      <w:r w:rsidRPr="00171722">
        <w:rPr>
          <w:rFonts w:asciiTheme="minorHAnsi" w:hAnsiTheme="minorHAnsi" w:cstheme="minorHAnsi"/>
          <w:b w:val="0"/>
          <w:bCs w:val="0"/>
          <w:sz w:val="28"/>
          <w:szCs w:val="28"/>
        </w:rPr>
        <w:t>PROMOTION POLICY AND PROCEDURES</w:t>
      </w:r>
      <w:r w:rsidRPr="00171722" w:rsidR="00403AA1">
        <w:rPr>
          <w:rFonts w:asciiTheme="minorHAnsi" w:hAnsiTheme="minorHAnsi" w:cstheme="minorHAnsi"/>
          <w:b w:val="0"/>
          <w:bCs w:val="0"/>
          <w:sz w:val="28"/>
          <w:szCs w:val="28"/>
        </w:rPr>
        <w:fldChar w:fldCharType="begin"/>
      </w:r>
      <w:r w:rsidRPr="00171722" w:rsidR="00403AA1">
        <w:rPr>
          <w:rFonts w:asciiTheme="minorHAnsi" w:hAnsiTheme="minorHAnsi" w:cstheme="minorHAnsi"/>
          <w:b w:val="0"/>
          <w:bCs w:val="0"/>
          <w:sz w:val="28"/>
          <w:szCs w:val="28"/>
        </w:rPr>
        <w:instrText xml:space="preserve"> XE "P</w:instrText>
      </w:r>
      <w:r w:rsidRPr="00171722" w:rsidR="00386BF4">
        <w:rPr>
          <w:rFonts w:asciiTheme="minorHAnsi" w:hAnsiTheme="minorHAnsi" w:cstheme="minorHAnsi"/>
          <w:b w:val="0"/>
          <w:bCs w:val="0"/>
          <w:sz w:val="28"/>
          <w:szCs w:val="28"/>
        </w:rPr>
        <w:instrText>romotion Policy and Procedures</w:instrText>
      </w:r>
      <w:r w:rsidRPr="00171722" w:rsidR="00403AA1">
        <w:rPr>
          <w:rFonts w:asciiTheme="minorHAnsi" w:hAnsiTheme="minorHAnsi" w:cstheme="minorHAnsi"/>
          <w:b w:val="0"/>
          <w:bCs w:val="0"/>
          <w:sz w:val="28"/>
          <w:szCs w:val="28"/>
        </w:rPr>
        <w:instrText xml:space="preserve">" </w:instrText>
      </w:r>
      <w:r w:rsidRPr="00171722" w:rsidR="00403AA1">
        <w:rPr>
          <w:rFonts w:asciiTheme="minorHAnsi" w:hAnsiTheme="minorHAnsi" w:cstheme="minorHAnsi"/>
          <w:b w:val="0"/>
          <w:bCs w:val="0"/>
          <w:sz w:val="28"/>
          <w:szCs w:val="28"/>
        </w:rPr>
        <w:fldChar w:fldCharType="end"/>
      </w:r>
    </w:p>
    <w:p w:rsidRPr="004C6EB9" w:rsidR="006D58F4" w:rsidP="004C6EB9" w:rsidRDefault="006D58F4" w14:paraId="535C69FD" w14:textId="77777777">
      <w:pPr>
        <w:spacing w:line="360" w:lineRule="auto"/>
        <w:rPr>
          <w:rFonts w:asciiTheme="minorHAnsi" w:hAnsiTheme="minorHAnsi" w:cstheme="minorHAnsi"/>
          <w:sz w:val="28"/>
          <w:szCs w:val="28"/>
        </w:rPr>
      </w:pPr>
    </w:p>
    <w:bookmarkEnd w:id="18"/>
    <w:p w:rsidRPr="004C6EB9" w:rsidR="00AF1B0F" w:rsidP="004C6EB9" w:rsidRDefault="00AF1B0F" w14:paraId="1B5AE049" w14:textId="77777777">
      <w:pPr>
        <w:pStyle w:val="BodyText"/>
        <w:widowControl/>
        <w:spacing w:line="360" w:lineRule="auto"/>
        <w:ind w:left="100" w:right="40"/>
        <w:jc w:val="both"/>
        <w:rPr>
          <w:rFonts w:asciiTheme="minorHAnsi" w:hAnsiTheme="minorHAnsi" w:cstheme="minorHAnsi"/>
          <w:sz w:val="28"/>
          <w:szCs w:val="28"/>
        </w:rPr>
      </w:pPr>
      <w:r w:rsidRPr="00171722">
        <w:rPr>
          <w:rStyle w:val="Heading2Char"/>
          <w:rFonts w:asciiTheme="minorHAnsi" w:hAnsiTheme="minorHAnsi" w:cstheme="minorHAnsi"/>
          <w:b w:val="0"/>
          <w:bCs w:val="0"/>
          <w:i w:val="0"/>
          <w:iCs w:val="0"/>
        </w:rPr>
        <w:t>18.§1 STATEMENT OF PRINCIPLE</w:t>
      </w:r>
      <w:r w:rsidRPr="00171722" w:rsidR="00A76431">
        <w:rPr>
          <w:rStyle w:val="Heading2Char"/>
          <w:rFonts w:asciiTheme="minorHAnsi" w:hAnsiTheme="minorHAnsi" w:cstheme="minorHAnsi"/>
          <w:b w:val="0"/>
          <w:bCs w:val="0"/>
          <w:i w:val="0"/>
          <w:iCs w:val="0"/>
        </w:rPr>
        <w:fldChar w:fldCharType="begin"/>
      </w:r>
      <w:r w:rsidRPr="00171722" w:rsidR="00A76431">
        <w:rPr>
          <w:rStyle w:val="Heading2Char"/>
          <w:rFonts w:asciiTheme="minorHAnsi" w:hAnsiTheme="minorHAnsi" w:cstheme="minorHAnsi"/>
          <w:b w:val="0"/>
          <w:bCs w:val="0"/>
          <w:i w:val="0"/>
          <w:iCs w:val="0"/>
        </w:rPr>
        <w:instrText xml:space="preserve"> XE "Policy and Procedures:Promotion" </w:instrText>
      </w:r>
      <w:r w:rsidRPr="00171722" w:rsidR="00A76431">
        <w:rPr>
          <w:rStyle w:val="Heading2Char"/>
          <w:rFonts w:asciiTheme="minorHAnsi" w:hAnsiTheme="minorHAnsi" w:cstheme="minorHAnsi"/>
          <w:b w:val="0"/>
          <w:bCs w:val="0"/>
          <w:i w:val="0"/>
          <w:iCs w:val="0"/>
        </w:rPr>
        <w:fldChar w:fldCharType="end"/>
      </w:r>
      <w:r w:rsidRPr="00171722">
        <w:rPr>
          <w:rStyle w:val="Heading2Char"/>
          <w:rFonts w:asciiTheme="minorHAnsi" w:hAnsiTheme="minorHAnsi" w:cstheme="minorHAnsi"/>
          <w:b w:val="0"/>
          <w:bCs w:val="0"/>
          <w:i w:val="0"/>
          <w:iCs w:val="0"/>
        </w:rPr>
        <w:t>.</w:t>
      </w:r>
      <w:r w:rsidRPr="004C6EB9">
        <w:rPr>
          <w:rFonts w:asciiTheme="minorHAnsi" w:hAnsiTheme="minorHAnsi" w:cstheme="minorHAnsi"/>
          <w:sz w:val="28"/>
          <w:szCs w:val="28"/>
        </w:rPr>
        <w:t xml:space="preserve"> Western Michigan University recognizes the ranks</w:t>
      </w:r>
      <w:r w:rsidRPr="004C6EB9" w:rsidR="00DC57AE">
        <w:rPr>
          <w:rFonts w:asciiTheme="minorHAnsi" w:hAnsiTheme="minorHAnsi" w:cstheme="minorHAnsi"/>
          <w:sz w:val="28"/>
          <w:szCs w:val="28"/>
        </w:rPr>
        <w:fldChar w:fldCharType="begin"/>
      </w:r>
      <w:r w:rsidRPr="004C6EB9" w:rsidR="00DC57AE">
        <w:rPr>
          <w:rFonts w:asciiTheme="minorHAnsi" w:hAnsiTheme="minorHAnsi" w:cstheme="minorHAnsi"/>
          <w:sz w:val="28"/>
          <w:szCs w:val="28"/>
        </w:rPr>
        <w:instrText xml:space="preserve"> XE "</w:instrText>
      </w:r>
      <w:r w:rsidRPr="004C6EB9" w:rsidR="00DC57AE">
        <w:rPr>
          <w:rFonts w:asciiTheme="minorHAnsi" w:hAnsiTheme="minorHAnsi" w:cstheme="minorHAnsi"/>
          <w:b/>
          <w:sz w:val="28"/>
          <w:szCs w:val="28"/>
        </w:rPr>
        <w:instrText>Rank:</w:instrText>
      </w:r>
      <w:r w:rsidRPr="004C6EB9" w:rsidR="00DC57AE">
        <w:rPr>
          <w:rFonts w:asciiTheme="minorHAnsi" w:hAnsiTheme="minorHAnsi" w:cstheme="minorHAnsi"/>
          <w:sz w:val="28"/>
          <w:szCs w:val="28"/>
        </w:rPr>
        <w:instrText xml:space="preserve">Promotion" </w:instrText>
      </w:r>
      <w:r w:rsidRPr="004C6EB9" w:rsidR="00DC57AE">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of professor, associate professor, assistant professor, and instructor for </w:t>
      </w:r>
      <w:proofErr w:type="gramStart"/>
      <w:r w:rsidRPr="004C6EB9">
        <w:rPr>
          <w:rFonts w:asciiTheme="minorHAnsi" w:hAnsiTheme="minorHAnsi" w:cstheme="minorHAnsi"/>
          <w:sz w:val="28"/>
          <w:szCs w:val="28"/>
        </w:rPr>
        <w:t>traditionally-ranked</w:t>
      </w:r>
      <w:proofErr w:type="gramEnd"/>
      <w:r w:rsidRPr="004C6EB9">
        <w:rPr>
          <w:rFonts w:asciiTheme="minorHAnsi" w:hAnsiTheme="minorHAnsi" w:cstheme="minorHAnsi"/>
          <w:sz w:val="28"/>
          <w:szCs w:val="28"/>
        </w:rPr>
        <w:t xml:space="preserve"> faculty and of master faculty specialist, faculty specialist II and faculty specialist I for faculty specialists. Promotion is the advancement of a faculty member from one of these ranks to the next higher rank. There shall be no restriction on the </w:t>
      </w:r>
      <w:proofErr w:type="gramStart"/>
      <w:r w:rsidRPr="004C6EB9">
        <w:rPr>
          <w:rFonts w:asciiTheme="minorHAnsi" w:hAnsiTheme="minorHAnsi" w:cstheme="minorHAnsi"/>
          <w:sz w:val="28"/>
          <w:szCs w:val="28"/>
        </w:rPr>
        <w:t>rank</w:t>
      </w:r>
      <w:proofErr w:type="gramEnd"/>
      <w:r w:rsidRPr="004C6EB9">
        <w:rPr>
          <w:rFonts w:asciiTheme="minorHAnsi" w:hAnsiTheme="minorHAnsi" w:cstheme="minorHAnsi"/>
          <w:sz w:val="28"/>
          <w:szCs w:val="28"/>
        </w:rPr>
        <w:t xml:space="preserve"> distribution in the University, in any college or division, or in </w:t>
      </w:r>
      <w:r w:rsidRPr="004C6EB9">
        <w:rPr>
          <w:rFonts w:asciiTheme="minorHAnsi" w:hAnsiTheme="minorHAnsi" w:cstheme="minorHAnsi"/>
          <w:sz w:val="28"/>
          <w:szCs w:val="28"/>
        </w:rPr>
        <w:t>any department, or in the number of promotions granted in any one year. The parties recognize that</w:t>
      </w:r>
      <w:r w:rsidRPr="004C6EB9" w:rsidR="00DA2B62">
        <w:rPr>
          <w:rFonts w:asciiTheme="minorHAnsi" w:hAnsiTheme="minorHAnsi" w:cstheme="minorHAnsi"/>
          <w:i/>
          <w:sz w:val="28"/>
          <w:szCs w:val="28"/>
        </w:rPr>
        <w:fldChar w:fldCharType="begin"/>
      </w:r>
      <w:r w:rsidRPr="004C6EB9" w:rsidR="00DA2B62">
        <w:rPr>
          <w:rFonts w:asciiTheme="minorHAnsi" w:hAnsiTheme="minorHAnsi" w:cstheme="minorHAnsi"/>
          <w:sz w:val="28"/>
          <w:szCs w:val="28"/>
        </w:rPr>
        <w:instrText xml:space="preserve"> XE "</w:instrText>
      </w:r>
      <w:r w:rsidRPr="004C6EB9" w:rsidR="00DA2B62">
        <w:rPr>
          <w:rFonts w:asciiTheme="minorHAnsi" w:hAnsiTheme="minorHAnsi" w:cstheme="minorHAnsi"/>
          <w:b/>
          <w:sz w:val="28"/>
          <w:szCs w:val="28"/>
        </w:rPr>
        <w:instrText>Promotion</w:instrText>
      </w:r>
      <w:r w:rsidRPr="004C6EB9" w:rsidR="00DA2B62">
        <w:rPr>
          <w:rFonts w:asciiTheme="minorHAnsi" w:hAnsiTheme="minorHAnsi" w:cstheme="minorHAnsi"/>
          <w:sz w:val="28"/>
          <w:szCs w:val="28"/>
        </w:rPr>
        <w:instrText xml:space="preserve">" </w:instrText>
      </w:r>
      <w:r w:rsidRPr="004C6EB9" w:rsidR="00DA2B62">
        <w:rPr>
          <w:rFonts w:asciiTheme="minorHAnsi" w:hAnsiTheme="minorHAnsi" w:cstheme="minorHAnsi"/>
          <w:i/>
          <w:sz w:val="28"/>
          <w:szCs w:val="28"/>
        </w:rPr>
        <w:fldChar w:fldCharType="end"/>
      </w:r>
      <w:r w:rsidRPr="004C6EB9">
        <w:rPr>
          <w:rFonts w:asciiTheme="minorHAnsi" w:hAnsiTheme="minorHAnsi" w:cstheme="minorHAnsi"/>
          <w:sz w:val="28"/>
          <w:szCs w:val="28"/>
        </w:rPr>
        <w:t>:</w:t>
      </w:r>
    </w:p>
    <w:p w:rsidRPr="004C6EB9" w:rsidR="00AF1B0F" w:rsidP="004C6EB9" w:rsidRDefault="00AF1B0F" w14:paraId="085B0E0A"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28364DFB"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18.§1.1 Merit-based</w:t>
      </w:r>
      <w:r w:rsidRPr="001256DB" w:rsidR="00B22481">
        <w:rPr>
          <w:rStyle w:val="Heading3Char"/>
          <w:rFonts w:asciiTheme="minorHAnsi" w:hAnsiTheme="minorHAnsi" w:cstheme="minorHAnsi"/>
          <w:b w:val="0"/>
          <w:bCs w:val="0"/>
          <w:sz w:val="28"/>
          <w:szCs w:val="28"/>
        </w:rPr>
        <w:fldChar w:fldCharType="begin"/>
      </w:r>
      <w:r w:rsidRPr="001256DB" w:rsidR="00B22481">
        <w:rPr>
          <w:rStyle w:val="Heading3Char"/>
          <w:rFonts w:asciiTheme="minorHAnsi" w:hAnsiTheme="minorHAnsi" w:cstheme="minorHAnsi"/>
          <w:b w:val="0"/>
          <w:bCs w:val="0"/>
          <w:sz w:val="28"/>
          <w:szCs w:val="28"/>
        </w:rPr>
        <w:instrText xml:space="preserve"> XE "Promotion:Merit-</w:instrText>
      </w:r>
      <w:r w:rsidRPr="001256DB" w:rsidR="00B367B9">
        <w:rPr>
          <w:rStyle w:val="Heading3Char"/>
          <w:rFonts w:asciiTheme="minorHAnsi" w:hAnsiTheme="minorHAnsi" w:cstheme="minorHAnsi"/>
          <w:b w:val="0"/>
          <w:bCs w:val="0"/>
          <w:sz w:val="28"/>
          <w:szCs w:val="28"/>
        </w:rPr>
        <w:instrText>B</w:instrText>
      </w:r>
      <w:r w:rsidRPr="001256DB" w:rsidR="00B22481">
        <w:rPr>
          <w:rStyle w:val="Heading3Char"/>
          <w:rFonts w:asciiTheme="minorHAnsi" w:hAnsiTheme="minorHAnsi" w:cstheme="minorHAnsi"/>
          <w:b w:val="0"/>
          <w:bCs w:val="0"/>
          <w:sz w:val="28"/>
          <w:szCs w:val="28"/>
        </w:rPr>
        <w:instrText xml:space="preserve">ased" </w:instrText>
      </w:r>
      <w:r w:rsidRPr="001256DB" w:rsidR="00B22481">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1256DB" w:rsidR="00385B4B">
        <w:rPr>
          <w:rStyle w:val="Heading3Char"/>
          <w:rFonts w:asciiTheme="minorHAnsi" w:hAnsiTheme="minorHAnsi" w:cstheme="minorHAnsi"/>
          <w:b w:val="0"/>
          <w:bCs w:val="0"/>
          <w:sz w:val="28"/>
          <w:szCs w:val="28"/>
        </w:rPr>
        <w:fldChar w:fldCharType="begin"/>
      </w:r>
      <w:r w:rsidRPr="001256DB" w:rsidR="00385B4B">
        <w:rPr>
          <w:rStyle w:val="Heading3Char"/>
          <w:rFonts w:asciiTheme="minorHAnsi" w:hAnsiTheme="minorHAnsi" w:cstheme="minorHAnsi"/>
          <w:b w:val="0"/>
          <w:bCs w:val="0"/>
          <w:sz w:val="28"/>
          <w:szCs w:val="28"/>
        </w:rPr>
        <w:instrText xml:space="preserve"> XE "Merit:Promotion" </w:instrText>
      </w:r>
      <w:r w:rsidRPr="001256DB" w:rsidR="00385B4B">
        <w:rPr>
          <w:rStyle w:val="Heading3Char"/>
          <w:rFonts w:asciiTheme="minorHAnsi" w:hAnsiTheme="minorHAnsi" w:cstheme="minorHAnsi"/>
          <w:b w:val="0"/>
          <w:bCs w:val="0"/>
          <w:sz w:val="28"/>
          <w:szCs w:val="28"/>
        </w:rPr>
        <w:fldChar w:fldCharType="end"/>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Promotion shall be based on merit, not solely on years of service. Merit can be fairly assessed only after a faculty member has spent a reasonable period in a particular rank.</w:t>
      </w:r>
    </w:p>
    <w:p w:rsidRPr="004C6EB9" w:rsidR="00AF1B0F" w:rsidP="004C6EB9" w:rsidRDefault="00AF1B0F" w14:paraId="465A607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143282C1" w14:textId="2C4BA582">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18.§1.2 Scope</w:t>
      </w:r>
      <w:r w:rsidRPr="001256DB" w:rsidR="00B22481">
        <w:rPr>
          <w:rStyle w:val="Heading3Char"/>
          <w:rFonts w:asciiTheme="minorHAnsi" w:hAnsiTheme="minorHAnsi" w:cstheme="minorHAnsi"/>
          <w:b w:val="0"/>
          <w:bCs w:val="0"/>
          <w:sz w:val="28"/>
          <w:szCs w:val="28"/>
        </w:rPr>
        <w:fldChar w:fldCharType="begin"/>
      </w:r>
      <w:r w:rsidRPr="001256DB" w:rsidR="00B22481">
        <w:rPr>
          <w:rStyle w:val="Heading3Char"/>
          <w:rFonts w:asciiTheme="minorHAnsi" w:hAnsiTheme="minorHAnsi" w:cstheme="minorHAnsi"/>
          <w:b w:val="0"/>
          <w:bCs w:val="0"/>
          <w:sz w:val="28"/>
          <w:szCs w:val="28"/>
        </w:rPr>
        <w:instrText xml:space="preserve"> XE "Promotion:Scope" </w:instrText>
      </w:r>
      <w:r w:rsidRPr="001256DB" w:rsidR="00B22481">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Only those faculty with tenure or on tenure-track appointment and those on grants and/or outside funding are eligible for promotion to associate professor</w:t>
      </w:r>
      <w:r w:rsidRPr="004C6EB9" w:rsidR="00FA305A">
        <w:rPr>
          <w:rFonts w:asciiTheme="minorHAnsi" w:hAnsiTheme="minorHAnsi" w:cstheme="minorHAnsi"/>
          <w:sz w:val="28"/>
          <w:szCs w:val="28"/>
        </w:rPr>
        <w:t xml:space="preserve">, </w:t>
      </w:r>
      <w:r w:rsidRPr="004C6EB9">
        <w:rPr>
          <w:rFonts w:asciiTheme="minorHAnsi" w:hAnsiTheme="minorHAnsi" w:cstheme="minorHAnsi"/>
          <w:sz w:val="28"/>
          <w:szCs w:val="28"/>
        </w:rPr>
        <w:t>professor</w:t>
      </w:r>
      <w:r w:rsidRPr="004C6EB9" w:rsidR="00FA305A">
        <w:rPr>
          <w:rFonts w:asciiTheme="minorHAnsi" w:hAnsiTheme="minorHAnsi" w:cstheme="minorHAnsi"/>
          <w:sz w:val="28"/>
          <w:szCs w:val="28"/>
        </w:rPr>
        <w:t>, faculty specialist II,</w:t>
      </w:r>
      <w:r w:rsidRPr="004C6EB9">
        <w:rPr>
          <w:rFonts w:asciiTheme="minorHAnsi" w:hAnsiTheme="minorHAnsi" w:cstheme="minorHAnsi"/>
          <w:sz w:val="28"/>
          <w:szCs w:val="28"/>
        </w:rPr>
        <w:t xml:space="preserve"> or master faculty specialist.</w:t>
      </w:r>
    </w:p>
    <w:p w:rsidRPr="004C6EB9" w:rsidR="00AF1B0F" w:rsidP="004C6EB9" w:rsidRDefault="00AF1B0F" w14:paraId="70CEE653"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C66F18B"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18.§1.3 Procedures</w:t>
      </w:r>
      <w:r w:rsidRPr="001256DB" w:rsidR="00A90D66">
        <w:rPr>
          <w:rStyle w:val="Heading3Char"/>
          <w:rFonts w:asciiTheme="minorHAnsi" w:hAnsiTheme="minorHAnsi" w:cstheme="minorHAnsi"/>
          <w:b w:val="0"/>
          <w:bCs w:val="0"/>
          <w:sz w:val="28"/>
          <w:szCs w:val="28"/>
        </w:rPr>
        <w:fldChar w:fldCharType="begin"/>
      </w:r>
      <w:r w:rsidRPr="001256DB" w:rsidR="00A90D66">
        <w:rPr>
          <w:rStyle w:val="Heading3Char"/>
          <w:rFonts w:asciiTheme="minorHAnsi" w:hAnsiTheme="minorHAnsi" w:cstheme="minorHAnsi"/>
          <w:b w:val="0"/>
          <w:bCs w:val="0"/>
          <w:sz w:val="28"/>
          <w:szCs w:val="28"/>
        </w:rPr>
        <w:instrText xml:space="preserve"> XE "Promotion:Procedures" </w:instrText>
      </w:r>
      <w:r w:rsidRPr="001256DB" w:rsidR="00A90D66">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Promotion applications shall be considered using the procedures provided for in this article. These procedures are intended to provide for thorough and fair consideration of promotion applications.</w:t>
      </w:r>
    </w:p>
    <w:p w:rsidRPr="004C6EB9" w:rsidR="00AF1B0F" w:rsidP="004C6EB9" w:rsidRDefault="00AF1B0F" w14:paraId="244D30D9"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057B605"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18.§1.4 Administrators Seeking Promotion</w:t>
      </w:r>
      <w:r w:rsidRPr="001256DB" w:rsidR="00B72627">
        <w:rPr>
          <w:rStyle w:val="Heading3Char"/>
          <w:rFonts w:asciiTheme="minorHAnsi" w:hAnsiTheme="minorHAnsi" w:cstheme="minorHAnsi"/>
          <w:b w:val="0"/>
          <w:bCs w:val="0"/>
          <w:sz w:val="28"/>
          <w:szCs w:val="28"/>
        </w:rPr>
        <w:fldChar w:fldCharType="begin"/>
      </w:r>
      <w:r w:rsidRPr="001256DB" w:rsidR="00B72627">
        <w:rPr>
          <w:rStyle w:val="Heading3Char"/>
          <w:rFonts w:asciiTheme="minorHAnsi" w:hAnsiTheme="minorHAnsi" w:cstheme="minorHAnsi"/>
          <w:b w:val="0"/>
          <w:bCs w:val="0"/>
          <w:sz w:val="28"/>
          <w:szCs w:val="28"/>
        </w:rPr>
        <w:instrText xml:space="preserve"> XE "Promotion:Administrators </w:instrText>
      </w:r>
      <w:r w:rsidRPr="001256DB" w:rsidR="00B367B9">
        <w:rPr>
          <w:rStyle w:val="Heading3Char"/>
          <w:rFonts w:asciiTheme="minorHAnsi" w:hAnsiTheme="minorHAnsi" w:cstheme="minorHAnsi"/>
          <w:b w:val="0"/>
          <w:bCs w:val="0"/>
          <w:sz w:val="28"/>
          <w:szCs w:val="28"/>
        </w:rPr>
        <w:instrText>S</w:instrText>
      </w:r>
      <w:r w:rsidRPr="001256DB" w:rsidR="00B72627">
        <w:rPr>
          <w:rStyle w:val="Heading3Char"/>
          <w:rFonts w:asciiTheme="minorHAnsi" w:hAnsiTheme="minorHAnsi" w:cstheme="minorHAnsi"/>
          <w:b w:val="0"/>
          <w:bCs w:val="0"/>
          <w:sz w:val="28"/>
          <w:szCs w:val="28"/>
        </w:rPr>
        <w:instrText xml:space="preserve">eeking </w:instrText>
      </w:r>
      <w:r w:rsidRPr="001256DB" w:rsidR="00B367B9">
        <w:rPr>
          <w:rStyle w:val="Heading3Char"/>
          <w:rFonts w:asciiTheme="minorHAnsi" w:hAnsiTheme="minorHAnsi" w:cstheme="minorHAnsi"/>
          <w:b w:val="0"/>
          <w:bCs w:val="0"/>
          <w:sz w:val="28"/>
          <w:szCs w:val="28"/>
        </w:rPr>
        <w:instrText>P</w:instrText>
      </w:r>
      <w:r w:rsidRPr="001256DB" w:rsidR="00B72627">
        <w:rPr>
          <w:rStyle w:val="Heading3Char"/>
          <w:rFonts w:asciiTheme="minorHAnsi" w:hAnsiTheme="minorHAnsi" w:cstheme="minorHAnsi"/>
          <w:b w:val="0"/>
          <w:bCs w:val="0"/>
          <w:sz w:val="28"/>
          <w:szCs w:val="28"/>
        </w:rPr>
        <w:instrText xml:space="preserve">romotion" </w:instrText>
      </w:r>
      <w:r w:rsidRPr="001256DB" w:rsidR="00B72627">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Administrators who hold faculty rank and are considered for academic promotion may be reviewed according to this article in the department of the designated rank. Article </w:t>
      </w:r>
      <w:proofErr w:type="gramStart"/>
      <w:r w:rsidRPr="004C6EB9">
        <w:rPr>
          <w:rFonts w:asciiTheme="minorHAnsi" w:hAnsiTheme="minorHAnsi" w:cstheme="minorHAnsi"/>
          <w:sz w:val="28"/>
          <w:szCs w:val="28"/>
        </w:rPr>
        <w:t>17.§</w:t>
      </w:r>
      <w:proofErr w:type="gramEnd"/>
      <w:r w:rsidRPr="004C6EB9">
        <w:rPr>
          <w:rFonts w:asciiTheme="minorHAnsi" w:hAnsiTheme="minorHAnsi" w:cstheme="minorHAnsi"/>
          <w:sz w:val="28"/>
          <w:szCs w:val="28"/>
        </w:rPr>
        <w:t>9, Tenure Policy and Procedures, not withstanding, prior to the letter of offer to an administrator, or the promotion of an administrator, the department representing the administrator's discipline shall be consulted and asked to recommend the academic rank for that administrator. Department faculty shall have the option of declining participation in the promotion reviews of administrators.</w:t>
      </w:r>
    </w:p>
    <w:p w:rsidRPr="004C6EB9" w:rsidR="00AF1B0F" w:rsidP="004C6EB9" w:rsidRDefault="00AF1B0F" w14:paraId="7FEEB8B3"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430B7E6"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18.§1.5 Relationship Between the Tenure Award and Promotion to Associate Professor or for Faculty Specialist II</w:t>
      </w:r>
      <w:r w:rsidRPr="001256DB" w:rsidR="00B72627">
        <w:rPr>
          <w:rStyle w:val="Heading3Char"/>
          <w:rFonts w:asciiTheme="minorHAnsi" w:hAnsiTheme="minorHAnsi" w:cstheme="minorHAnsi"/>
          <w:b w:val="0"/>
          <w:bCs w:val="0"/>
          <w:sz w:val="28"/>
          <w:szCs w:val="28"/>
        </w:rPr>
        <w:fldChar w:fldCharType="begin"/>
      </w:r>
      <w:r w:rsidRPr="001256DB" w:rsidR="00B72627">
        <w:rPr>
          <w:rStyle w:val="Heading3Char"/>
          <w:rFonts w:asciiTheme="minorHAnsi" w:hAnsiTheme="minorHAnsi" w:cstheme="minorHAnsi"/>
          <w:b w:val="0"/>
          <w:bCs w:val="0"/>
          <w:sz w:val="28"/>
          <w:szCs w:val="28"/>
        </w:rPr>
        <w:instrText xml:space="preserve"> XE "Promotion:Relationship </w:instrText>
      </w:r>
      <w:r w:rsidRPr="001256DB" w:rsidR="00B367B9">
        <w:rPr>
          <w:rStyle w:val="Heading3Char"/>
          <w:rFonts w:asciiTheme="minorHAnsi" w:hAnsiTheme="minorHAnsi" w:cstheme="minorHAnsi"/>
          <w:b w:val="0"/>
          <w:bCs w:val="0"/>
          <w:sz w:val="28"/>
          <w:szCs w:val="28"/>
        </w:rPr>
        <w:instrText>B</w:instrText>
      </w:r>
      <w:r w:rsidRPr="001256DB" w:rsidR="00B72627">
        <w:rPr>
          <w:rStyle w:val="Heading3Char"/>
          <w:rFonts w:asciiTheme="minorHAnsi" w:hAnsiTheme="minorHAnsi" w:cstheme="minorHAnsi"/>
          <w:b w:val="0"/>
          <w:bCs w:val="0"/>
          <w:sz w:val="28"/>
          <w:szCs w:val="28"/>
        </w:rPr>
        <w:instrText xml:space="preserve">etween the </w:instrText>
      </w:r>
      <w:r w:rsidRPr="001256DB" w:rsidR="00B367B9">
        <w:rPr>
          <w:rStyle w:val="Heading3Char"/>
          <w:rFonts w:asciiTheme="minorHAnsi" w:hAnsiTheme="minorHAnsi" w:cstheme="minorHAnsi"/>
          <w:b w:val="0"/>
          <w:bCs w:val="0"/>
          <w:sz w:val="28"/>
          <w:szCs w:val="28"/>
        </w:rPr>
        <w:instrText>T</w:instrText>
      </w:r>
      <w:r w:rsidRPr="001256DB" w:rsidR="00B72627">
        <w:rPr>
          <w:rStyle w:val="Heading3Char"/>
          <w:rFonts w:asciiTheme="minorHAnsi" w:hAnsiTheme="minorHAnsi" w:cstheme="minorHAnsi"/>
          <w:b w:val="0"/>
          <w:bCs w:val="0"/>
          <w:sz w:val="28"/>
          <w:szCs w:val="28"/>
        </w:rPr>
        <w:instrText xml:space="preserve">enure </w:instrText>
      </w:r>
      <w:r w:rsidRPr="001256DB" w:rsidR="00B367B9">
        <w:rPr>
          <w:rStyle w:val="Heading3Char"/>
          <w:rFonts w:asciiTheme="minorHAnsi" w:hAnsiTheme="minorHAnsi" w:cstheme="minorHAnsi"/>
          <w:b w:val="0"/>
          <w:bCs w:val="0"/>
          <w:sz w:val="28"/>
          <w:szCs w:val="28"/>
        </w:rPr>
        <w:instrText>A</w:instrText>
      </w:r>
      <w:r w:rsidRPr="001256DB" w:rsidR="00B72627">
        <w:rPr>
          <w:rStyle w:val="Heading3Char"/>
          <w:rFonts w:asciiTheme="minorHAnsi" w:hAnsiTheme="minorHAnsi" w:cstheme="minorHAnsi"/>
          <w:b w:val="0"/>
          <w:bCs w:val="0"/>
          <w:sz w:val="28"/>
          <w:szCs w:val="28"/>
        </w:rPr>
        <w:instrText xml:space="preserve">ward and </w:instrText>
      </w:r>
      <w:r w:rsidRPr="001256DB" w:rsidR="00B367B9">
        <w:rPr>
          <w:rStyle w:val="Heading3Char"/>
          <w:rFonts w:asciiTheme="minorHAnsi" w:hAnsiTheme="minorHAnsi" w:cstheme="minorHAnsi"/>
          <w:b w:val="0"/>
          <w:bCs w:val="0"/>
          <w:sz w:val="28"/>
          <w:szCs w:val="28"/>
        </w:rPr>
        <w:instrText>P</w:instrText>
      </w:r>
      <w:r w:rsidRPr="001256DB" w:rsidR="00B72627">
        <w:rPr>
          <w:rStyle w:val="Heading3Char"/>
          <w:rFonts w:asciiTheme="minorHAnsi" w:hAnsiTheme="minorHAnsi" w:cstheme="minorHAnsi"/>
          <w:b w:val="0"/>
          <w:bCs w:val="0"/>
          <w:sz w:val="28"/>
          <w:szCs w:val="28"/>
        </w:rPr>
        <w:instrText xml:space="preserve">romotion of Associate Professor or for Faculty Specialist II" </w:instrText>
      </w:r>
      <w:r w:rsidRPr="001256DB" w:rsidR="00B72627">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For faculty in rank at the level of Assistant Professor, promotion to the level of Associate Professor shall be concurrent, and automatically conferred, with the granting of the tenure award. For faculty in rank at the level of Faculty Specialist I, promotion to the level of Faculty Specialist II shall be concurrent with the granting of the tenure award, provided tenure is awarded in your year four or later after initial appointment.</w:t>
      </w:r>
    </w:p>
    <w:p w:rsidRPr="004C6EB9" w:rsidR="00AF1B0F" w:rsidP="004C6EB9" w:rsidRDefault="00AF1B0F" w14:paraId="5C0B923F"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2F674B8"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18.§1.6 Categories of Review</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"Promotion:Categories of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 xml:space="preserve">eview"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Two categories of criteria shall be considered in promotion decisions</w:t>
      </w:r>
      <w:r w:rsidRPr="004C6EB9" w:rsidR="0096317C">
        <w:rPr>
          <w:rFonts w:asciiTheme="minorHAnsi" w:hAnsiTheme="minorHAnsi" w:cstheme="minorHAnsi"/>
          <w:sz w:val="28"/>
          <w:szCs w:val="28"/>
        </w:rPr>
        <w:t xml:space="preserve">: </w:t>
      </w:r>
      <w:r w:rsidRPr="004C6EB9">
        <w:rPr>
          <w:rFonts w:asciiTheme="minorHAnsi" w:hAnsiTheme="minorHAnsi" w:cstheme="minorHAnsi"/>
          <w:sz w:val="28"/>
          <w:szCs w:val="28"/>
        </w:rPr>
        <w:t>qualifying requirements and judgmental criteria.</w:t>
      </w:r>
    </w:p>
    <w:p w:rsidRPr="004C6EB9" w:rsidR="00AF1B0F" w:rsidP="004C6EB9" w:rsidRDefault="00AF1B0F" w14:paraId="03E89E06"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E03043B" w14:textId="77777777">
      <w:pPr>
        <w:pStyle w:val="BodyText"/>
        <w:widowControl/>
        <w:spacing w:line="360" w:lineRule="auto"/>
        <w:ind w:left="100"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18.§2 QUALIFYING REQUIREMENTS</w:t>
      </w:r>
      <w:r w:rsidRPr="001256DB" w:rsidR="00A009EA">
        <w:rPr>
          <w:rStyle w:val="Heading2Char"/>
          <w:rFonts w:asciiTheme="minorHAnsi" w:hAnsiTheme="minorHAnsi" w:cstheme="minorHAnsi"/>
          <w:b w:val="0"/>
          <w:bCs w:val="0"/>
          <w:i w:val="0"/>
          <w:iCs w:val="0"/>
        </w:rPr>
        <w:fldChar w:fldCharType="begin"/>
      </w:r>
      <w:r w:rsidRPr="001256DB" w:rsidR="00A009EA">
        <w:rPr>
          <w:rStyle w:val="Heading2Char"/>
          <w:rFonts w:asciiTheme="minorHAnsi" w:hAnsiTheme="minorHAnsi" w:cstheme="minorHAnsi"/>
          <w:b w:val="0"/>
          <w:bCs w:val="0"/>
          <w:i w:val="0"/>
          <w:iCs w:val="0"/>
        </w:rPr>
        <w:instrText xml:space="preserve"> XE "Promotion:Qualifying </w:instrText>
      </w:r>
      <w:r w:rsidRPr="001256DB" w:rsidR="00B367B9">
        <w:rPr>
          <w:rStyle w:val="Heading2Char"/>
          <w:rFonts w:asciiTheme="minorHAnsi" w:hAnsiTheme="minorHAnsi" w:cstheme="minorHAnsi"/>
          <w:b w:val="0"/>
          <w:bCs w:val="0"/>
          <w:i w:val="0"/>
          <w:iCs w:val="0"/>
        </w:rPr>
        <w:instrText>R</w:instrText>
      </w:r>
      <w:r w:rsidRPr="001256DB" w:rsidR="00A009EA">
        <w:rPr>
          <w:rStyle w:val="Heading2Char"/>
          <w:rFonts w:asciiTheme="minorHAnsi" w:hAnsiTheme="minorHAnsi" w:cstheme="minorHAnsi"/>
          <w:b w:val="0"/>
          <w:bCs w:val="0"/>
          <w:i w:val="0"/>
          <w:iCs w:val="0"/>
        </w:rPr>
        <w:instrText xml:space="preserve">equirements" </w:instrText>
      </w:r>
      <w:r w:rsidRPr="001256DB" w:rsidR="00A009EA">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4C6EB9">
        <w:rPr>
          <w:rFonts w:asciiTheme="minorHAnsi" w:hAnsiTheme="minorHAnsi" w:cstheme="minorHAnsi"/>
          <w:sz w:val="28"/>
          <w:szCs w:val="28"/>
        </w:rPr>
        <w:t xml:space="preserve"> </w:t>
      </w:r>
      <w:r w:rsidRPr="004C6EB9" w:rsidR="000D2C44">
        <w:rPr>
          <w:rFonts w:asciiTheme="minorHAnsi" w:hAnsiTheme="minorHAnsi" w:cstheme="minorHAnsi"/>
          <w:sz w:val="28"/>
          <w:szCs w:val="28"/>
        </w:rPr>
        <w:fldChar w:fldCharType="begin"/>
      </w:r>
      <w:r w:rsidRPr="004C6EB9" w:rsidR="000D2C44">
        <w:rPr>
          <w:rFonts w:asciiTheme="minorHAnsi" w:hAnsiTheme="minorHAnsi" w:cstheme="minorHAnsi"/>
          <w:sz w:val="28"/>
          <w:szCs w:val="28"/>
        </w:rPr>
        <w:instrText xml:space="preserve"> XE "</w:instrText>
      </w:r>
      <w:r w:rsidRPr="004C6EB9" w:rsidR="000D2C44">
        <w:rPr>
          <w:rFonts w:asciiTheme="minorHAnsi" w:hAnsiTheme="minorHAnsi" w:cstheme="minorHAnsi"/>
          <w:b/>
          <w:sz w:val="28"/>
          <w:szCs w:val="28"/>
        </w:rPr>
        <w:instrText>Eligibility:</w:instrText>
      </w:r>
      <w:r w:rsidRPr="004C6EB9" w:rsidR="000D2C44">
        <w:rPr>
          <w:rFonts w:asciiTheme="minorHAnsi" w:hAnsiTheme="minorHAnsi" w:cstheme="minorHAnsi"/>
          <w:sz w:val="28"/>
          <w:szCs w:val="28"/>
        </w:rPr>
        <w:instrText xml:space="preserve">Promotion" </w:instrText>
      </w:r>
      <w:r w:rsidRPr="004C6EB9" w:rsidR="000D2C44">
        <w:rPr>
          <w:rFonts w:asciiTheme="minorHAnsi" w:hAnsiTheme="minorHAnsi" w:cstheme="minorHAnsi"/>
          <w:sz w:val="28"/>
          <w:szCs w:val="28"/>
        </w:rPr>
        <w:fldChar w:fldCharType="end"/>
      </w:r>
      <w:r w:rsidRPr="004C6EB9">
        <w:rPr>
          <w:rFonts w:asciiTheme="minorHAnsi" w:hAnsiTheme="minorHAnsi" w:cstheme="minorHAnsi"/>
          <w:sz w:val="28"/>
          <w:szCs w:val="28"/>
        </w:rPr>
        <w:t xml:space="preserve">To be eligible for consideration for promotion, a faculty member must meet minimum qualifying standards in educational attainment and number of years in rank. Meeting the qualifying requirements establishes </w:t>
      </w:r>
      <w:proofErr w:type="gramStart"/>
      <w:r w:rsidRPr="004C6EB9">
        <w:rPr>
          <w:rFonts w:asciiTheme="minorHAnsi" w:hAnsiTheme="minorHAnsi" w:cstheme="minorHAnsi"/>
          <w:sz w:val="28"/>
          <w:szCs w:val="28"/>
        </w:rPr>
        <w:t>eligibility, but</w:t>
      </w:r>
      <w:proofErr w:type="gramEnd"/>
      <w:r w:rsidRPr="004C6EB9">
        <w:rPr>
          <w:rFonts w:asciiTheme="minorHAnsi" w:hAnsiTheme="minorHAnsi" w:cstheme="minorHAnsi"/>
          <w:sz w:val="28"/>
          <w:szCs w:val="28"/>
        </w:rPr>
        <w:t xml:space="preserve"> does not </w:t>
      </w:r>
      <w:r w:rsidRPr="004C6EB9" w:rsidR="0032357B">
        <w:rPr>
          <w:rFonts w:asciiTheme="minorHAnsi" w:hAnsiTheme="minorHAnsi" w:cstheme="minorHAnsi"/>
          <w:sz w:val="28"/>
          <w:szCs w:val="28"/>
        </w:rPr>
        <w:t xml:space="preserve">ensure </w:t>
      </w:r>
      <w:r w:rsidRPr="004C6EB9">
        <w:rPr>
          <w:rFonts w:asciiTheme="minorHAnsi" w:hAnsiTheme="minorHAnsi" w:cstheme="minorHAnsi"/>
          <w:sz w:val="28"/>
          <w:szCs w:val="28"/>
        </w:rPr>
        <w:t>promotion. Exceptions to these criteria are possible, as specified below.</w:t>
      </w:r>
    </w:p>
    <w:p w:rsidRPr="004C6EB9" w:rsidR="00AF1B0F" w:rsidP="004C6EB9" w:rsidRDefault="00AF1B0F" w14:paraId="24C5F9D1"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5A0D8B1C"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18.§2.1 Educational Attainments</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"Promotion:Qualifying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requirements</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E</w:instrText>
      </w:r>
      <w:r w:rsidRPr="001256DB" w:rsidR="00A009EA">
        <w:rPr>
          <w:rStyle w:val="Heading3Char"/>
          <w:rFonts w:asciiTheme="minorHAnsi" w:hAnsiTheme="minorHAnsi" w:cstheme="minorHAnsi"/>
          <w:b w:val="0"/>
          <w:bCs w:val="0"/>
          <w:sz w:val="28"/>
          <w:szCs w:val="28"/>
        </w:rPr>
        <w:instrText xml:space="preserve">ducational </w:instrText>
      </w:r>
      <w:r w:rsidRPr="001256DB" w:rsidR="007B6483">
        <w:rPr>
          <w:rStyle w:val="Heading3Char"/>
          <w:rFonts w:asciiTheme="minorHAnsi" w:hAnsiTheme="minorHAnsi" w:cstheme="minorHAnsi"/>
          <w:b w:val="0"/>
          <w:bCs w:val="0"/>
          <w:sz w:val="28"/>
          <w:szCs w:val="28"/>
        </w:rPr>
        <w:instrText>Attainments</w:instrText>
      </w:r>
      <w:r w:rsidRPr="001256DB" w:rsidR="00A009EA">
        <w:rPr>
          <w:rStyle w:val="Heading3Char"/>
          <w:rFonts w:asciiTheme="minorHAnsi" w:hAnsiTheme="minorHAnsi" w:cstheme="minorHAnsi"/>
          <w:b w:val="0"/>
          <w:bCs w:val="0"/>
          <w:sz w:val="28"/>
          <w:szCs w:val="28"/>
        </w:rPr>
        <w:instrText xml:space="preserve">"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In most disciplines, the earned doctorate constitutes the conventional terminal degree for traditionally ranked faculty. For faculty specialists, the terminal criteria are likely to differ. For faculty for whom the doctorate is not normally required, appropriate alternate criteria must be determined and approved as follows:</w:t>
      </w:r>
    </w:p>
    <w:p w:rsidRPr="004C6EB9" w:rsidR="00AF1B0F" w:rsidP="004C6EB9" w:rsidRDefault="00AF1B0F" w14:paraId="549E964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2F6F05C"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18.§2.1.1</w:t>
      </w:r>
      <w:r w:rsidRPr="004C6EB9">
        <w:rPr>
          <w:rFonts w:asciiTheme="minorHAnsi" w:hAnsiTheme="minorHAnsi" w:cstheme="minorHAnsi"/>
          <w:sz w:val="28"/>
          <w:szCs w:val="28"/>
        </w:rPr>
        <w:t xml:space="preserve"> Departments shall submit their proposed educational attainment criteria as part of the Department Policy Statement in </w:t>
      </w:r>
      <w:r w:rsidRPr="004C6EB9">
        <w:rPr>
          <w:rFonts w:asciiTheme="minorHAnsi" w:hAnsiTheme="minorHAnsi" w:cstheme="minorHAnsi"/>
          <w:sz w:val="28"/>
          <w:szCs w:val="28"/>
        </w:rPr>
        <w:t>conformance with those procedures outlined in Article 23, Faculty Participation in Department Governance. The appropriate chair, dean, and the provost shall be responsible for ensuring the basic equivalence among departments of educational attainment criteria, and their adherence to the general guidelines of the policy.</w:t>
      </w:r>
    </w:p>
    <w:p w:rsidRPr="004C6EB9" w:rsidR="00720393" w:rsidP="004C6EB9" w:rsidRDefault="00720393" w14:paraId="6C09C61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0104914"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18.§2.1.2</w:t>
      </w:r>
      <w:r w:rsidRPr="004C6EB9">
        <w:rPr>
          <w:rStyle w:val="Heading4Char"/>
          <w:rFonts w:cstheme="minorHAnsi"/>
        </w:rPr>
        <w:t xml:space="preserve"> </w:t>
      </w:r>
      <w:r w:rsidRPr="004C6EB9">
        <w:rPr>
          <w:rFonts w:asciiTheme="minorHAnsi" w:hAnsiTheme="minorHAnsi" w:cstheme="minorHAnsi"/>
          <w:sz w:val="28"/>
          <w:szCs w:val="28"/>
        </w:rPr>
        <w:t>The department's approved educational attainment criteria will be official department policy and shall become part of the Department Policy Statement.</w:t>
      </w:r>
    </w:p>
    <w:p w:rsidRPr="004C6EB9" w:rsidR="00AF1B0F" w:rsidP="004C6EB9" w:rsidRDefault="00AF1B0F" w14:paraId="0BD0328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D2E0EC0"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18.§2.2 Length of Service in Rank</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"Promotion:Qualifying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equirements</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L</w:instrText>
      </w:r>
      <w:r w:rsidRPr="001256DB" w:rsidR="00A009EA">
        <w:rPr>
          <w:rStyle w:val="Heading3Char"/>
          <w:rFonts w:asciiTheme="minorHAnsi" w:hAnsiTheme="minorHAnsi" w:cstheme="minorHAnsi"/>
          <w:b w:val="0"/>
          <w:bCs w:val="0"/>
          <w:sz w:val="28"/>
          <w:szCs w:val="28"/>
        </w:rPr>
        <w:instrText xml:space="preserve">ength of </w:instrText>
      </w:r>
      <w:r w:rsidRPr="001256DB" w:rsidR="00B367B9">
        <w:rPr>
          <w:rStyle w:val="Heading3Char"/>
          <w:rFonts w:asciiTheme="minorHAnsi" w:hAnsiTheme="minorHAnsi" w:cstheme="minorHAnsi"/>
          <w:b w:val="0"/>
          <w:bCs w:val="0"/>
          <w:sz w:val="28"/>
          <w:szCs w:val="28"/>
        </w:rPr>
        <w:instrText>S</w:instrText>
      </w:r>
      <w:r w:rsidRPr="001256DB" w:rsidR="00A009EA">
        <w:rPr>
          <w:rStyle w:val="Heading3Char"/>
          <w:rFonts w:asciiTheme="minorHAnsi" w:hAnsiTheme="minorHAnsi" w:cstheme="minorHAnsi"/>
          <w:b w:val="0"/>
          <w:bCs w:val="0"/>
          <w:sz w:val="28"/>
          <w:szCs w:val="28"/>
        </w:rPr>
        <w:instrText xml:space="preserve">ervice in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 xml:space="preserve">ank"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Length of service in rank refers to the number of years that a faculty member has spent in </w:t>
      </w:r>
      <w:r w:rsidRPr="004C6EB9" w:rsidR="00F24875">
        <w:rPr>
          <w:rFonts w:asciiTheme="minorHAnsi" w:hAnsiTheme="minorHAnsi" w:cstheme="minorHAnsi"/>
          <w:sz w:val="28"/>
          <w:szCs w:val="28"/>
        </w:rPr>
        <w:t>their</w:t>
      </w:r>
      <w:r w:rsidRPr="004C6EB9">
        <w:rPr>
          <w:rFonts w:asciiTheme="minorHAnsi" w:hAnsiTheme="minorHAnsi" w:cstheme="minorHAnsi"/>
          <w:sz w:val="28"/>
          <w:szCs w:val="28"/>
        </w:rPr>
        <w:t xml:space="preserve"> present rank. Faculty service at the same or higher rank at other educational institutions may be included, except that it is limited to a maximum of seven (7) years. Such prior service</w:t>
      </w:r>
      <w:r w:rsidRPr="004C6EB9" w:rsidR="00B93649">
        <w:rPr>
          <w:rFonts w:asciiTheme="minorHAnsi" w:hAnsiTheme="minorHAnsi" w:cstheme="minorHAnsi"/>
          <w:sz w:val="28"/>
          <w:szCs w:val="28"/>
        </w:rPr>
        <w:fldChar w:fldCharType="begin"/>
      </w:r>
      <w:r w:rsidRPr="004C6EB9" w:rsidR="00B93649">
        <w:rPr>
          <w:rFonts w:asciiTheme="minorHAnsi" w:hAnsiTheme="minorHAnsi" w:cstheme="minorHAnsi"/>
          <w:sz w:val="28"/>
          <w:szCs w:val="28"/>
        </w:rPr>
        <w:instrText xml:space="preserve"> XE "</w:instrText>
      </w:r>
      <w:r w:rsidRPr="004C6EB9" w:rsidR="00B93649">
        <w:rPr>
          <w:rFonts w:asciiTheme="minorHAnsi" w:hAnsiTheme="minorHAnsi" w:cstheme="minorHAnsi"/>
          <w:b/>
          <w:sz w:val="28"/>
          <w:szCs w:val="28"/>
        </w:rPr>
        <w:instrText>Prior Service:</w:instrText>
      </w:r>
      <w:r w:rsidRPr="004C6EB9" w:rsidR="00B93649">
        <w:rPr>
          <w:rFonts w:asciiTheme="minorHAnsi" w:hAnsiTheme="minorHAnsi" w:cstheme="minorHAnsi"/>
          <w:sz w:val="28"/>
          <w:szCs w:val="28"/>
        </w:rPr>
        <w:instrText xml:space="preserve">Credit for" </w:instrText>
      </w:r>
      <w:r w:rsidRPr="004C6EB9" w:rsidR="00B93649">
        <w:rPr>
          <w:rFonts w:asciiTheme="minorHAnsi" w:hAnsiTheme="minorHAnsi" w:cstheme="minorHAnsi"/>
          <w:sz w:val="28"/>
          <w:szCs w:val="28"/>
        </w:rPr>
        <w:fldChar w:fldCharType="end"/>
      </w:r>
      <w:r w:rsidRPr="004C6EB9">
        <w:rPr>
          <w:rFonts w:asciiTheme="minorHAnsi" w:hAnsiTheme="minorHAnsi" w:cstheme="minorHAnsi"/>
          <w:sz w:val="28"/>
          <w:szCs w:val="28"/>
        </w:rPr>
        <w:t xml:space="preserve"> credit shall be determined at the time of initial appointment and included in the initial appointment letter. To be eligible for promotion to assistant professor, a faculty member shall have been an instructor for at least three (3) years. The exception is for tenure track faculty members who are hired as instructors because they are in the process of completing their terminal degree. They shall be upgraded to assistant professor in the semester following the completion of that degree. To be eligible for promotion to associate professor, a faculty member shall have been an assistant professor for at least six (6) years. To be eligible for promotion to professor, a faculty member shall have been an associate professor for at least seven (7) years. To be eligible for promotion to faculty specialist II, a faculty member shall have been a faculty specialist I for at least </w:t>
      </w:r>
      <w:r w:rsidRPr="004C6EB9">
        <w:rPr>
          <w:rFonts w:asciiTheme="minorHAnsi" w:hAnsiTheme="minorHAnsi" w:cstheme="minorHAnsi"/>
          <w:sz w:val="28"/>
          <w:szCs w:val="28"/>
        </w:rPr>
        <w:t>three (3) years. To be eligible for promotion to master faculty specialist, a faculty member shall have been a faculty specialist II for at least six (6) years.</w:t>
      </w:r>
    </w:p>
    <w:p w:rsidRPr="004C6EB9" w:rsidR="00AF1B0F" w:rsidP="004C6EB9" w:rsidRDefault="00AF1B0F" w14:paraId="7AF8B05C"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3192B488" w14:textId="4A987053">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18.§2.3 Exceptions</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"Promotion:Qualifying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equirements</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E</w:instrText>
      </w:r>
      <w:r w:rsidRPr="001256DB" w:rsidR="00A009EA">
        <w:rPr>
          <w:rStyle w:val="Heading3Char"/>
          <w:rFonts w:asciiTheme="minorHAnsi" w:hAnsiTheme="minorHAnsi" w:cstheme="minorHAnsi"/>
          <w:b w:val="0"/>
          <w:bCs w:val="0"/>
          <w:sz w:val="28"/>
          <w:szCs w:val="28"/>
        </w:rPr>
        <w:instrText xml:space="preserve">xceptions"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Exceptions to the requirements of e</w:t>
      </w:r>
      <w:r w:rsidRPr="004C6EB9" w:rsidR="0032357B">
        <w:rPr>
          <w:rFonts w:asciiTheme="minorHAnsi" w:hAnsiTheme="minorHAnsi" w:cstheme="minorHAnsi"/>
          <w:sz w:val="28"/>
          <w:szCs w:val="28"/>
        </w:rPr>
        <w:t xml:space="preserve">ducational attainment and length </w:t>
      </w:r>
      <w:r w:rsidRPr="004C6EB9">
        <w:rPr>
          <w:rFonts w:asciiTheme="minorHAnsi" w:hAnsiTheme="minorHAnsi" w:cstheme="minorHAnsi"/>
          <w:sz w:val="28"/>
          <w:szCs w:val="28"/>
        </w:rPr>
        <w:t xml:space="preserve">of service in rank may be requested by a faculty member no later than February 1 (see Timetable in Appendix F for specific date) of the preceding academic </w:t>
      </w:r>
      <w:r w:rsidRPr="004C6EB9" w:rsidR="0032357B">
        <w:rPr>
          <w:rFonts w:asciiTheme="minorHAnsi" w:hAnsiTheme="minorHAnsi" w:cstheme="minorHAnsi"/>
          <w:sz w:val="28"/>
          <w:szCs w:val="28"/>
        </w:rPr>
        <w:t xml:space="preserve">year. </w:t>
      </w:r>
      <w:r w:rsidRPr="004C6EB9">
        <w:rPr>
          <w:rFonts w:asciiTheme="minorHAnsi" w:hAnsiTheme="minorHAnsi" w:cstheme="minorHAnsi"/>
          <w:sz w:val="28"/>
          <w:szCs w:val="28"/>
        </w:rPr>
        <w:t>Faculty desiring an early promotion review shall notify their department chair</w:t>
      </w:r>
      <w:r w:rsidRPr="004C6EB9" w:rsidR="00B65C27">
        <w:rPr>
          <w:rFonts w:asciiTheme="minorHAnsi" w:hAnsiTheme="minorHAnsi" w:cstheme="minorHAnsi"/>
          <w:sz w:val="28"/>
          <w:szCs w:val="28"/>
        </w:rPr>
        <w:fldChar w:fldCharType="begin"/>
      </w:r>
      <w:r w:rsidRPr="004C6EB9" w:rsidR="00B65C27">
        <w:rPr>
          <w:rFonts w:asciiTheme="minorHAnsi" w:hAnsiTheme="minorHAnsi" w:cstheme="minorHAnsi"/>
          <w:sz w:val="28"/>
          <w:szCs w:val="28"/>
        </w:rPr>
        <w:instrText xml:space="preserve"> XE "</w:instrText>
      </w:r>
      <w:r w:rsidRPr="004C6EB9" w:rsidR="00B65C27">
        <w:rPr>
          <w:rFonts w:asciiTheme="minorHAnsi" w:hAnsiTheme="minorHAnsi" w:cstheme="minorHAnsi"/>
          <w:b/>
          <w:sz w:val="28"/>
          <w:szCs w:val="28"/>
        </w:rPr>
        <w:instrText>Chair:</w:instrText>
      </w:r>
      <w:r w:rsidRPr="004C6EB9" w:rsidR="00B65C27">
        <w:rPr>
          <w:rFonts w:asciiTheme="minorHAnsi" w:hAnsiTheme="minorHAnsi" w:cstheme="minorHAnsi"/>
          <w:sz w:val="28"/>
          <w:szCs w:val="28"/>
        </w:rPr>
        <w:instrText>Exceptions</w:instrText>
      </w:r>
      <w:r w:rsidRPr="004C6EB9" w:rsidR="00B367B9">
        <w:rPr>
          <w:rFonts w:asciiTheme="minorHAnsi" w:hAnsiTheme="minorHAnsi" w:cstheme="minorHAnsi"/>
          <w:sz w:val="28"/>
          <w:szCs w:val="28"/>
        </w:rPr>
        <w:instrText>:</w:instrText>
      </w:r>
      <w:r w:rsidRPr="004C6EB9" w:rsidR="00B65C27">
        <w:rPr>
          <w:rFonts w:asciiTheme="minorHAnsi" w:hAnsiTheme="minorHAnsi" w:cstheme="minorHAnsi"/>
          <w:sz w:val="28"/>
          <w:szCs w:val="28"/>
        </w:rPr>
        <w:instrText xml:space="preserve"> Tenure"</w:instrText>
      </w:r>
      <w:r w:rsidRPr="004C6EB9" w:rsidR="00B65C2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no later </w:t>
      </w:r>
      <w:r w:rsidRPr="004C6EB9" w:rsidR="0032357B">
        <w:rPr>
          <w:rFonts w:asciiTheme="minorHAnsi" w:hAnsiTheme="minorHAnsi" w:cstheme="minorHAnsi"/>
          <w:sz w:val="28"/>
          <w:szCs w:val="28"/>
        </w:rPr>
        <w:t xml:space="preserve">than </w:t>
      </w:r>
      <w:r w:rsidRPr="004C6EB9">
        <w:rPr>
          <w:rFonts w:asciiTheme="minorHAnsi" w:hAnsiTheme="minorHAnsi" w:cstheme="minorHAnsi"/>
          <w:sz w:val="28"/>
          <w:szCs w:val="28"/>
        </w:rPr>
        <w:t>February 1 (see Timetable in Appendix F for specific date) of the preceding academic year, who in turn shall inform the DPC.</w:t>
      </w:r>
    </w:p>
    <w:p w:rsidRPr="004C6EB9" w:rsidR="00AF1B0F" w:rsidP="004C6EB9" w:rsidRDefault="00AF1B0F" w14:paraId="642489AA"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8C22ACD"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18.§2.4 Notification</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"Promotion:Qualifying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equirements</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N</w:instrText>
      </w:r>
      <w:r w:rsidRPr="001256DB" w:rsidR="00A009EA">
        <w:rPr>
          <w:rStyle w:val="Heading3Char"/>
          <w:rFonts w:asciiTheme="minorHAnsi" w:hAnsiTheme="minorHAnsi" w:cstheme="minorHAnsi"/>
          <w:b w:val="0"/>
          <w:bCs w:val="0"/>
          <w:sz w:val="28"/>
          <w:szCs w:val="28"/>
        </w:rPr>
        <w:instrText xml:space="preserve">otification"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All </w:t>
      </w:r>
      <w:proofErr w:type="gramStart"/>
      <w:r w:rsidRPr="004C6EB9">
        <w:rPr>
          <w:rFonts w:asciiTheme="minorHAnsi" w:hAnsiTheme="minorHAnsi" w:cstheme="minorHAnsi"/>
          <w:sz w:val="28"/>
          <w:szCs w:val="28"/>
        </w:rPr>
        <w:t>faculty</w:t>
      </w:r>
      <w:proofErr w:type="gramEnd"/>
      <w:r w:rsidRPr="004C6EB9">
        <w:rPr>
          <w:rFonts w:asciiTheme="minorHAnsi" w:hAnsiTheme="minorHAnsi" w:cstheme="minorHAnsi"/>
          <w:sz w:val="28"/>
          <w:szCs w:val="28"/>
        </w:rPr>
        <w:t xml:space="preserve"> eligible for promotion shall be notified in writing of such eligibility by the department chair</w:t>
      </w:r>
      <w:r w:rsidRPr="004C6EB9" w:rsidR="00B65C27">
        <w:rPr>
          <w:rFonts w:asciiTheme="minorHAnsi" w:hAnsiTheme="minorHAnsi" w:cstheme="minorHAnsi"/>
          <w:sz w:val="28"/>
          <w:szCs w:val="28"/>
        </w:rPr>
        <w:fldChar w:fldCharType="begin"/>
      </w:r>
      <w:r w:rsidRPr="004C6EB9" w:rsidR="00B65C27">
        <w:rPr>
          <w:rFonts w:asciiTheme="minorHAnsi" w:hAnsiTheme="minorHAnsi" w:cstheme="minorHAnsi"/>
          <w:sz w:val="28"/>
          <w:szCs w:val="28"/>
        </w:rPr>
        <w:instrText xml:space="preserve"> XE "</w:instrText>
      </w:r>
      <w:r w:rsidRPr="004C6EB9" w:rsidR="00B65C27">
        <w:rPr>
          <w:rFonts w:asciiTheme="minorHAnsi" w:hAnsiTheme="minorHAnsi" w:cstheme="minorHAnsi"/>
          <w:b/>
          <w:sz w:val="28"/>
          <w:szCs w:val="28"/>
        </w:rPr>
        <w:instrText>Chair:</w:instrText>
      </w:r>
      <w:r w:rsidRPr="004C6EB9" w:rsidR="00B65C27">
        <w:rPr>
          <w:rFonts w:asciiTheme="minorHAnsi" w:hAnsiTheme="minorHAnsi" w:cstheme="minorHAnsi"/>
          <w:sz w:val="28"/>
          <w:szCs w:val="28"/>
        </w:rPr>
        <w:instrText>Notification</w:instrText>
      </w:r>
      <w:r w:rsidRPr="004C6EB9" w:rsidR="00B367B9">
        <w:rPr>
          <w:rFonts w:asciiTheme="minorHAnsi" w:hAnsiTheme="minorHAnsi" w:cstheme="minorHAnsi"/>
          <w:sz w:val="28"/>
          <w:szCs w:val="28"/>
        </w:rPr>
        <w:instrText>:</w:instrText>
      </w:r>
      <w:r w:rsidRPr="004C6EB9" w:rsidR="00B65C27">
        <w:rPr>
          <w:rFonts w:asciiTheme="minorHAnsi" w:hAnsiTheme="minorHAnsi" w:cstheme="minorHAnsi"/>
          <w:sz w:val="28"/>
          <w:szCs w:val="28"/>
        </w:rPr>
        <w:instrText xml:space="preserve"> </w:instrText>
      </w:r>
      <w:r w:rsidRPr="004C6EB9" w:rsidR="00A009EA">
        <w:rPr>
          <w:rFonts w:asciiTheme="minorHAnsi" w:hAnsiTheme="minorHAnsi" w:cstheme="minorHAnsi"/>
          <w:sz w:val="28"/>
          <w:szCs w:val="28"/>
        </w:rPr>
        <w:instrText>Promotion</w:instrText>
      </w:r>
      <w:r w:rsidRPr="004C6EB9" w:rsidR="00B65C27">
        <w:rPr>
          <w:rFonts w:asciiTheme="minorHAnsi" w:hAnsiTheme="minorHAnsi" w:cstheme="minorHAnsi"/>
          <w:sz w:val="28"/>
          <w:szCs w:val="28"/>
        </w:rPr>
        <w:instrText>"</w:instrText>
      </w:r>
      <w:r w:rsidRPr="004C6EB9" w:rsidR="00B65C2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by January 15 (see Timetable in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for specific date) of the academic year preceding the year in which the review takes place.</w:t>
      </w:r>
    </w:p>
    <w:p w:rsidRPr="004C6EB9" w:rsidR="00AF1B0F" w:rsidP="004C6EB9" w:rsidRDefault="00AF1B0F" w14:paraId="7BF0F7D3"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660556F" w14:textId="77777777">
      <w:pPr>
        <w:pStyle w:val="BodyText"/>
        <w:widowControl/>
        <w:spacing w:line="360" w:lineRule="auto"/>
        <w:ind w:left="100"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18.§3 JUDGMENTAL CRITERIA</w:t>
      </w:r>
      <w:r w:rsidRPr="001256DB" w:rsidR="00A009EA">
        <w:rPr>
          <w:rStyle w:val="Heading2Char"/>
          <w:rFonts w:asciiTheme="minorHAnsi" w:hAnsiTheme="minorHAnsi" w:cstheme="minorHAnsi"/>
          <w:b w:val="0"/>
          <w:bCs w:val="0"/>
          <w:i w:val="0"/>
          <w:iCs w:val="0"/>
        </w:rPr>
        <w:fldChar w:fldCharType="begin"/>
      </w:r>
      <w:r w:rsidRPr="001256DB" w:rsidR="00A009EA">
        <w:rPr>
          <w:rStyle w:val="Heading2Char"/>
          <w:rFonts w:asciiTheme="minorHAnsi" w:hAnsiTheme="minorHAnsi" w:cstheme="minorHAnsi"/>
          <w:b w:val="0"/>
          <w:bCs w:val="0"/>
          <w:i w:val="0"/>
          <w:iCs w:val="0"/>
        </w:rPr>
        <w:instrText xml:space="preserve"> XE "Promotion:Judgmental </w:instrText>
      </w:r>
      <w:r w:rsidRPr="001256DB" w:rsidR="00B367B9">
        <w:rPr>
          <w:rStyle w:val="Heading2Char"/>
          <w:rFonts w:asciiTheme="minorHAnsi" w:hAnsiTheme="minorHAnsi" w:cstheme="minorHAnsi"/>
          <w:b w:val="0"/>
          <w:bCs w:val="0"/>
          <w:i w:val="0"/>
          <w:iCs w:val="0"/>
        </w:rPr>
        <w:instrText>C</w:instrText>
      </w:r>
      <w:r w:rsidRPr="001256DB" w:rsidR="00A009EA">
        <w:rPr>
          <w:rStyle w:val="Heading2Char"/>
          <w:rFonts w:asciiTheme="minorHAnsi" w:hAnsiTheme="minorHAnsi" w:cstheme="minorHAnsi"/>
          <w:b w:val="0"/>
          <w:bCs w:val="0"/>
          <w:i w:val="0"/>
          <w:iCs w:val="0"/>
        </w:rPr>
        <w:instrText xml:space="preserve">riteria" </w:instrText>
      </w:r>
      <w:r w:rsidRPr="001256DB" w:rsidR="00A009EA">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1256DB">
        <w:rPr>
          <w:rFonts w:asciiTheme="minorHAnsi" w:hAnsiTheme="minorHAnsi" w:cstheme="minorHAnsi"/>
          <w:b/>
          <w:bCs/>
          <w:i/>
          <w:iCs/>
          <w:sz w:val="28"/>
          <w:szCs w:val="28"/>
        </w:rPr>
        <w:t xml:space="preserve"> </w:t>
      </w:r>
      <w:r w:rsidRPr="004C6EB9">
        <w:rPr>
          <w:rFonts w:asciiTheme="minorHAnsi" w:hAnsiTheme="minorHAnsi" w:cstheme="minorHAnsi"/>
          <w:sz w:val="28"/>
          <w:szCs w:val="28"/>
        </w:rPr>
        <w:t xml:space="preserve">No later than October 15 of the academic year of the review, all faculty who are eligible for promotion </w:t>
      </w:r>
      <w:proofErr w:type="gramStart"/>
      <w:r w:rsidRPr="004C6EB9">
        <w:rPr>
          <w:rFonts w:asciiTheme="minorHAnsi" w:hAnsiTheme="minorHAnsi" w:cstheme="minorHAnsi"/>
          <w:sz w:val="28"/>
          <w:szCs w:val="28"/>
        </w:rPr>
        <w:t>on the basis of</w:t>
      </w:r>
      <w:proofErr w:type="gramEnd"/>
      <w:r w:rsidRPr="004C6EB9">
        <w:rPr>
          <w:rFonts w:asciiTheme="minorHAnsi" w:hAnsiTheme="minorHAnsi" w:cstheme="minorHAnsi"/>
          <w:sz w:val="28"/>
          <w:szCs w:val="28"/>
        </w:rPr>
        <w:t xml:space="preserve"> qualifying criteria and who wish to be evaluated for promotion by the department shall submit their promotion files to their department chair</w:t>
      </w:r>
      <w:r w:rsidRPr="004C6EB9" w:rsidR="00B65C27">
        <w:rPr>
          <w:rFonts w:asciiTheme="minorHAnsi" w:hAnsiTheme="minorHAnsi" w:cstheme="minorHAnsi"/>
          <w:sz w:val="28"/>
          <w:szCs w:val="28"/>
        </w:rPr>
        <w:fldChar w:fldCharType="begin"/>
      </w:r>
      <w:r w:rsidRPr="004C6EB9" w:rsidR="00B65C27">
        <w:rPr>
          <w:rFonts w:asciiTheme="minorHAnsi" w:hAnsiTheme="minorHAnsi" w:cstheme="minorHAnsi"/>
          <w:sz w:val="28"/>
          <w:szCs w:val="28"/>
        </w:rPr>
        <w:instrText xml:space="preserve"> XE "</w:instrText>
      </w:r>
      <w:r w:rsidRPr="004C6EB9" w:rsidR="00B65C27">
        <w:rPr>
          <w:rFonts w:asciiTheme="minorHAnsi" w:hAnsiTheme="minorHAnsi" w:cstheme="minorHAnsi"/>
          <w:b/>
          <w:sz w:val="28"/>
          <w:szCs w:val="28"/>
        </w:rPr>
        <w:instrText>Chair:</w:instrText>
      </w:r>
      <w:r w:rsidRPr="004C6EB9" w:rsidR="00B65C27">
        <w:rPr>
          <w:rFonts w:asciiTheme="minorHAnsi" w:hAnsiTheme="minorHAnsi" w:cstheme="minorHAnsi"/>
          <w:sz w:val="28"/>
          <w:szCs w:val="28"/>
        </w:rPr>
        <w:instrText xml:space="preserve">Judgmental </w:instrText>
      </w:r>
      <w:r w:rsidRPr="004C6EB9" w:rsidR="00B367B9">
        <w:rPr>
          <w:rFonts w:asciiTheme="minorHAnsi" w:hAnsiTheme="minorHAnsi" w:cstheme="minorHAnsi"/>
          <w:sz w:val="28"/>
          <w:szCs w:val="28"/>
        </w:rPr>
        <w:instrText>C</w:instrText>
      </w:r>
      <w:r w:rsidRPr="004C6EB9" w:rsidR="00B65C27">
        <w:rPr>
          <w:rFonts w:asciiTheme="minorHAnsi" w:hAnsiTheme="minorHAnsi" w:cstheme="minorHAnsi"/>
          <w:sz w:val="28"/>
          <w:szCs w:val="28"/>
        </w:rPr>
        <w:instrText>riteria</w:instrText>
      </w:r>
      <w:r w:rsidRPr="004C6EB9" w:rsidR="00B367B9">
        <w:rPr>
          <w:rFonts w:asciiTheme="minorHAnsi" w:hAnsiTheme="minorHAnsi" w:cstheme="minorHAnsi"/>
          <w:sz w:val="28"/>
          <w:szCs w:val="28"/>
        </w:rPr>
        <w:instrText>:</w:instrText>
      </w:r>
      <w:r w:rsidRPr="004C6EB9" w:rsidR="00B65C27">
        <w:rPr>
          <w:rFonts w:asciiTheme="minorHAnsi" w:hAnsiTheme="minorHAnsi" w:cstheme="minorHAnsi"/>
          <w:sz w:val="28"/>
          <w:szCs w:val="28"/>
        </w:rPr>
        <w:instrText xml:space="preserve"> Tenure"</w:instrText>
      </w:r>
      <w:r w:rsidRPr="004C6EB9" w:rsidR="00B65C2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A faculty member who is eligible for promotion in a given </w:t>
      </w:r>
      <w:proofErr w:type="gramStart"/>
      <w:r w:rsidRPr="004C6EB9">
        <w:rPr>
          <w:rFonts w:asciiTheme="minorHAnsi" w:hAnsiTheme="minorHAnsi" w:cstheme="minorHAnsi"/>
          <w:sz w:val="28"/>
          <w:szCs w:val="28"/>
        </w:rPr>
        <w:t>year</w:t>
      </w:r>
      <w:proofErr w:type="gramEnd"/>
      <w:r w:rsidRPr="004C6EB9">
        <w:rPr>
          <w:rFonts w:asciiTheme="minorHAnsi" w:hAnsiTheme="minorHAnsi" w:cstheme="minorHAnsi"/>
          <w:sz w:val="28"/>
          <w:szCs w:val="28"/>
        </w:rPr>
        <w:t xml:space="preserve"> but who does not submit </w:t>
      </w:r>
      <w:r w:rsidRPr="004C6EB9" w:rsidR="00F24875">
        <w:rPr>
          <w:rFonts w:asciiTheme="minorHAnsi" w:hAnsiTheme="minorHAnsi" w:cstheme="minorHAnsi"/>
          <w:sz w:val="28"/>
          <w:szCs w:val="28"/>
        </w:rPr>
        <w:t>their</w:t>
      </w:r>
      <w:r w:rsidRPr="004C6EB9">
        <w:rPr>
          <w:rFonts w:asciiTheme="minorHAnsi" w:hAnsiTheme="minorHAnsi" w:cstheme="minorHAnsi"/>
          <w:sz w:val="28"/>
          <w:szCs w:val="28"/>
        </w:rPr>
        <w:t xml:space="preserve"> file shall be removed from consideration for promotion during the </w:t>
      </w:r>
      <w:proofErr w:type="spellStart"/>
      <w:r w:rsidRPr="004C6EB9">
        <w:rPr>
          <w:rFonts w:asciiTheme="minorHAnsi" w:hAnsiTheme="minorHAnsi" w:cstheme="minorHAnsi"/>
          <w:sz w:val="28"/>
          <w:szCs w:val="28"/>
        </w:rPr>
        <w:t>said</w:t>
      </w:r>
      <w:proofErr w:type="spellEnd"/>
      <w:r w:rsidRPr="004C6EB9">
        <w:rPr>
          <w:rFonts w:asciiTheme="minorHAnsi" w:hAnsiTheme="minorHAnsi" w:cstheme="minorHAnsi"/>
          <w:sz w:val="28"/>
          <w:szCs w:val="28"/>
        </w:rPr>
        <w:t xml:space="preserve"> year. The promotion files, when submitted, shall contain at least the faculty member's current vita, as well as any additional materials called for by this Agreement and by an approved Department Policy Statement and/or requested by evaluators (e.g., department promotion committee</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xml:space="preserve">, chair, dean, or provost). In the case of faculty specialists, the letter of </w:t>
      </w:r>
      <w:r w:rsidRPr="004C6EB9">
        <w:rPr>
          <w:rFonts w:asciiTheme="minorHAnsi" w:hAnsiTheme="minorHAnsi" w:cstheme="minorHAnsi"/>
          <w:sz w:val="28"/>
          <w:szCs w:val="28"/>
        </w:rPr>
        <w:t>appointment shall be included in the file. Areas to be evaluated include professional competence, professional recognition, and professional service for traditionally ranked faculty, and professional competence and professional service for faculty specialists. The review shall include achievements in prior ranks and in the present rank. The department's policy statement shall clearly state the criteria and standards that department faculty must meet. The same standards may not be appropriate for different disciplines. Criteria specified in this section and in approved Department Policy Statements shall be used in making promotion recommendations:</w:t>
      </w:r>
    </w:p>
    <w:p w:rsidRPr="004C6EB9" w:rsidR="00AF1B0F" w:rsidP="004C6EB9" w:rsidRDefault="00AF1B0F" w14:paraId="18BA5FDD"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0FC6146"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18.§3.1 Professional Competence</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"Promotion:Judgmental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riteria</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P</w:instrText>
      </w:r>
      <w:r w:rsidRPr="001256DB" w:rsidR="00A009EA">
        <w:rPr>
          <w:rStyle w:val="Heading3Char"/>
          <w:rFonts w:asciiTheme="minorHAnsi" w:hAnsiTheme="minorHAnsi" w:cstheme="minorHAnsi"/>
          <w:b w:val="0"/>
          <w:bCs w:val="0"/>
          <w:sz w:val="28"/>
          <w:szCs w:val="28"/>
        </w:rPr>
        <w:instrText xml:space="preserve">rofessional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 xml:space="preserve">ompetence"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Competence in teaching is a necessity for promotion for teaching faculty. Although student evaluations of faculty are intended primarily for </w:t>
      </w:r>
      <w:r w:rsidRPr="004C6EB9" w:rsidR="0032357B">
        <w:rPr>
          <w:rFonts w:asciiTheme="minorHAnsi" w:hAnsiTheme="minorHAnsi" w:cstheme="minorHAnsi"/>
          <w:sz w:val="28"/>
          <w:szCs w:val="28"/>
        </w:rPr>
        <w:t xml:space="preserve">use </w:t>
      </w:r>
      <w:r w:rsidRPr="004C6EB9">
        <w:rPr>
          <w:rFonts w:asciiTheme="minorHAnsi" w:hAnsiTheme="minorHAnsi" w:cstheme="minorHAnsi"/>
          <w:sz w:val="28"/>
          <w:szCs w:val="28"/>
        </w:rPr>
        <w:t xml:space="preserve">in faculty self-improvement, numerical summary data of student ratings shall be included and considered in all promotion decisions. No single item or small subset of items on student rating forms shall be used as the sole basis for a promotion decision. Student </w:t>
      </w:r>
      <w:r w:rsidRPr="004C6EB9" w:rsidR="0032357B">
        <w:rPr>
          <w:rFonts w:asciiTheme="minorHAnsi" w:hAnsiTheme="minorHAnsi" w:cstheme="minorHAnsi"/>
          <w:sz w:val="28"/>
          <w:szCs w:val="28"/>
        </w:rPr>
        <w:t xml:space="preserve">ratings </w:t>
      </w:r>
      <w:r w:rsidRPr="004C6EB9">
        <w:rPr>
          <w:rFonts w:asciiTheme="minorHAnsi" w:hAnsiTheme="minorHAnsi" w:cstheme="minorHAnsi"/>
          <w:sz w:val="28"/>
          <w:szCs w:val="28"/>
        </w:rPr>
        <w:t xml:space="preserve">should not be the sole source of information about teaching competence, and it is the responsibility of the faculty to provide additional evidence of competence. </w:t>
      </w:r>
      <w:proofErr w:type="gramStart"/>
      <w:r w:rsidRPr="004C6EB9">
        <w:rPr>
          <w:rFonts w:asciiTheme="minorHAnsi" w:hAnsiTheme="minorHAnsi" w:cstheme="minorHAnsi"/>
          <w:sz w:val="28"/>
          <w:szCs w:val="28"/>
        </w:rPr>
        <w:t>Western</w:t>
      </w:r>
      <w:proofErr w:type="gramEnd"/>
      <w:r w:rsidRPr="004C6EB9">
        <w:rPr>
          <w:rFonts w:asciiTheme="minorHAnsi" w:hAnsiTheme="minorHAnsi" w:cstheme="minorHAnsi"/>
          <w:sz w:val="28"/>
          <w:szCs w:val="28"/>
        </w:rPr>
        <w:t xml:space="preserve"> shall seriously consider all such evidence submitted by </w:t>
      </w:r>
      <w:proofErr w:type="gramStart"/>
      <w:r w:rsidRPr="004C6EB9">
        <w:rPr>
          <w:rFonts w:asciiTheme="minorHAnsi" w:hAnsiTheme="minorHAnsi" w:cstheme="minorHAnsi"/>
          <w:sz w:val="28"/>
          <w:szCs w:val="28"/>
        </w:rPr>
        <w:t>the faculty memb</w:t>
      </w:r>
      <w:r w:rsidRPr="004C6EB9" w:rsidR="0032357B">
        <w:rPr>
          <w:rFonts w:asciiTheme="minorHAnsi" w:hAnsiTheme="minorHAnsi" w:cstheme="minorHAnsi"/>
          <w:sz w:val="28"/>
          <w:szCs w:val="28"/>
        </w:rPr>
        <w:t>er</w:t>
      </w:r>
      <w:proofErr w:type="gramEnd"/>
      <w:r w:rsidRPr="004C6EB9" w:rsidR="0032357B">
        <w:rPr>
          <w:rFonts w:asciiTheme="minorHAnsi" w:hAnsiTheme="minorHAnsi" w:cstheme="minorHAnsi"/>
          <w:sz w:val="28"/>
          <w:szCs w:val="28"/>
        </w:rPr>
        <w:t xml:space="preserve"> in conjunction with </w:t>
      </w:r>
      <w:r w:rsidRPr="004C6EB9">
        <w:rPr>
          <w:rFonts w:asciiTheme="minorHAnsi" w:hAnsiTheme="minorHAnsi" w:cstheme="minorHAnsi"/>
          <w:sz w:val="28"/>
          <w:szCs w:val="28"/>
        </w:rPr>
        <w:t xml:space="preserve">numerical summaries of student ratings in making promotion decisions. Insofar as they </w:t>
      </w:r>
      <w:r w:rsidRPr="004C6EB9" w:rsidR="0032357B">
        <w:rPr>
          <w:rFonts w:asciiTheme="minorHAnsi" w:hAnsiTheme="minorHAnsi" w:cstheme="minorHAnsi"/>
          <w:sz w:val="28"/>
          <w:szCs w:val="28"/>
        </w:rPr>
        <w:t xml:space="preserve">are </w:t>
      </w:r>
      <w:r w:rsidRPr="004C6EB9">
        <w:rPr>
          <w:rFonts w:asciiTheme="minorHAnsi" w:hAnsiTheme="minorHAnsi" w:cstheme="minorHAnsi"/>
          <w:sz w:val="28"/>
          <w:szCs w:val="28"/>
        </w:rPr>
        <w:t xml:space="preserve">related to the individual faculty member's teaching of assigned courses, successful efforts by the faculty member at curriculum development, teaching innovations, and continuing self-education shall be included in the evaluation. Competence in performance of other professional duties appropriate to certain disciplines (such as faculty in the University Libraries, Counseling Services at </w:t>
      </w:r>
      <w:proofErr w:type="spellStart"/>
      <w:r w:rsidRPr="004C6EB9">
        <w:rPr>
          <w:rFonts w:asciiTheme="minorHAnsi" w:hAnsiTheme="minorHAnsi" w:cstheme="minorHAnsi"/>
          <w:sz w:val="28"/>
          <w:szCs w:val="28"/>
        </w:rPr>
        <w:t>Sindecuse</w:t>
      </w:r>
      <w:proofErr w:type="spellEnd"/>
      <w:r w:rsidRPr="004C6EB9">
        <w:rPr>
          <w:rFonts w:asciiTheme="minorHAnsi" w:hAnsiTheme="minorHAnsi" w:cstheme="minorHAnsi"/>
          <w:sz w:val="28"/>
          <w:szCs w:val="28"/>
        </w:rPr>
        <w:t xml:space="preserve"> </w:t>
      </w:r>
      <w:r w:rsidRPr="004C6EB9">
        <w:rPr>
          <w:rFonts w:asciiTheme="minorHAnsi" w:hAnsiTheme="minorHAnsi" w:cstheme="minorHAnsi"/>
          <w:sz w:val="28"/>
          <w:szCs w:val="28"/>
        </w:rPr>
        <w:t>and other similar units) is correspondingly a necessity for the promotion of faculty whose responsibility is other than classroom teaching. Attainment of various levels and forms of licensure and certification may be considered as constituting professional competence. Competence in the supervision</w:t>
      </w:r>
      <w:r w:rsidRPr="004C6EB9" w:rsidR="00F7055C">
        <w:rPr>
          <w:rFonts w:asciiTheme="minorHAnsi" w:hAnsiTheme="minorHAnsi" w:cstheme="minorHAnsi"/>
          <w:sz w:val="28"/>
          <w:szCs w:val="28"/>
        </w:rPr>
        <w:fldChar w:fldCharType="begin"/>
      </w:r>
      <w:r w:rsidRPr="004C6EB9" w:rsidR="00F7055C">
        <w:rPr>
          <w:rFonts w:asciiTheme="minorHAnsi" w:hAnsiTheme="minorHAnsi" w:cstheme="minorHAnsi"/>
          <w:sz w:val="28"/>
          <w:szCs w:val="28"/>
        </w:rPr>
        <w:instrText xml:space="preserve"> XE "</w:instrText>
      </w:r>
      <w:r w:rsidRPr="004C6EB9" w:rsidR="00F7055C">
        <w:rPr>
          <w:rFonts w:asciiTheme="minorHAnsi" w:hAnsiTheme="minorHAnsi" w:cstheme="minorHAnsi"/>
          <w:b/>
          <w:sz w:val="28"/>
          <w:szCs w:val="28"/>
        </w:rPr>
        <w:instrText>Thesis Supervision:</w:instrText>
      </w:r>
      <w:r w:rsidRPr="004C6EB9" w:rsidR="00F7055C">
        <w:rPr>
          <w:rFonts w:asciiTheme="minorHAnsi" w:hAnsiTheme="minorHAnsi" w:cstheme="minorHAnsi"/>
          <w:sz w:val="28"/>
          <w:szCs w:val="28"/>
        </w:rPr>
        <w:instrText xml:space="preserve">Promotion" </w:instrText>
      </w:r>
      <w:r w:rsidRPr="004C6EB9" w:rsidR="00F7055C">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of master's theses, doctoral dissertations, clinical and practicum work</w:t>
      </w:r>
      <w:r w:rsidRPr="004C6EB9" w:rsidR="00836C22">
        <w:rPr>
          <w:rFonts w:asciiTheme="minorHAnsi" w:hAnsiTheme="minorHAnsi" w:cstheme="minorHAnsi"/>
          <w:sz w:val="28"/>
          <w:szCs w:val="28"/>
        </w:rPr>
        <w:fldChar w:fldCharType="begin"/>
      </w:r>
      <w:r w:rsidRPr="004C6EB9" w:rsidR="00836C22">
        <w:rPr>
          <w:rFonts w:asciiTheme="minorHAnsi" w:hAnsiTheme="minorHAnsi" w:cstheme="minorHAnsi"/>
          <w:sz w:val="28"/>
          <w:szCs w:val="28"/>
        </w:rPr>
        <w:instrText xml:space="preserve"> XE "</w:instrText>
      </w:r>
      <w:r w:rsidRPr="004C6EB9" w:rsidR="00836C22">
        <w:rPr>
          <w:rFonts w:asciiTheme="minorHAnsi" w:hAnsiTheme="minorHAnsi" w:cstheme="minorHAnsi"/>
          <w:b/>
          <w:sz w:val="28"/>
          <w:szCs w:val="28"/>
        </w:rPr>
        <w:instrText>Clinical and Practicum Work:</w:instrText>
      </w:r>
      <w:r w:rsidRPr="004C6EB9" w:rsidR="00836C22">
        <w:rPr>
          <w:rFonts w:asciiTheme="minorHAnsi" w:hAnsiTheme="minorHAnsi" w:cstheme="minorHAnsi"/>
          <w:sz w:val="28"/>
          <w:szCs w:val="28"/>
        </w:rPr>
        <w:instrText xml:space="preserve">Professional </w:instrText>
      </w:r>
      <w:r w:rsidRPr="004C6EB9" w:rsidR="00B367B9">
        <w:rPr>
          <w:rFonts w:asciiTheme="minorHAnsi" w:hAnsiTheme="minorHAnsi" w:cstheme="minorHAnsi"/>
          <w:sz w:val="28"/>
          <w:szCs w:val="28"/>
        </w:rPr>
        <w:instrText>C</w:instrText>
      </w:r>
      <w:r w:rsidRPr="004C6EB9" w:rsidR="00836C22">
        <w:rPr>
          <w:rFonts w:asciiTheme="minorHAnsi" w:hAnsiTheme="minorHAnsi" w:cstheme="minorHAnsi"/>
          <w:sz w:val="28"/>
          <w:szCs w:val="28"/>
        </w:rPr>
        <w:instrText>ompetence</w:instrText>
      </w:r>
      <w:r w:rsidRPr="004C6EB9" w:rsidR="00B367B9">
        <w:rPr>
          <w:rFonts w:asciiTheme="minorHAnsi" w:hAnsiTheme="minorHAnsi" w:cstheme="minorHAnsi"/>
          <w:sz w:val="28"/>
          <w:szCs w:val="28"/>
        </w:rPr>
        <w:instrText>:</w:instrText>
      </w:r>
      <w:r w:rsidRPr="004C6EB9" w:rsidR="00836C22">
        <w:rPr>
          <w:rFonts w:asciiTheme="minorHAnsi" w:hAnsiTheme="minorHAnsi" w:cstheme="minorHAnsi"/>
          <w:sz w:val="28"/>
          <w:szCs w:val="28"/>
        </w:rPr>
        <w:instrText xml:space="preserve"> Tenure" </w:instrText>
      </w:r>
      <w:r w:rsidRPr="004C6EB9" w:rsidR="00836C22">
        <w:rPr>
          <w:rFonts w:asciiTheme="minorHAnsi" w:hAnsiTheme="minorHAnsi" w:cstheme="minorHAnsi"/>
          <w:sz w:val="28"/>
          <w:szCs w:val="28"/>
        </w:rPr>
        <w:fldChar w:fldCharType="end"/>
      </w:r>
      <w:r w:rsidRPr="004C6EB9">
        <w:rPr>
          <w:rFonts w:asciiTheme="minorHAnsi" w:hAnsiTheme="minorHAnsi" w:cstheme="minorHAnsi"/>
          <w:sz w:val="28"/>
          <w:szCs w:val="28"/>
        </w:rPr>
        <w:t>, as well as the general tutelage</w:t>
      </w:r>
      <w:r w:rsidRPr="004C6EB9" w:rsidR="00834BB4">
        <w:rPr>
          <w:rFonts w:asciiTheme="minorHAnsi" w:hAnsiTheme="minorHAnsi" w:cstheme="minorHAnsi"/>
          <w:sz w:val="28"/>
          <w:szCs w:val="28"/>
        </w:rPr>
        <w:fldChar w:fldCharType="begin"/>
      </w:r>
      <w:r w:rsidRPr="004C6EB9" w:rsidR="00834BB4">
        <w:rPr>
          <w:rFonts w:asciiTheme="minorHAnsi" w:hAnsiTheme="minorHAnsi" w:cstheme="minorHAnsi"/>
          <w:sz w:val="28"/>
          <w:szCs w:val="28"/>
        </w:rPr>
        <w:instrText xml:space="preserve"> XE "</w:instrText>
      </w:r>
      <w:r w:rsidRPr="004C6EB9" w:rsidR="00834BB4">
        <w:rPr>
          <w:rFonts w:asciiTheme="minorHAnsi" w:hAnsiTheme="minorHAnsi" w:cstheme="minorHAnsi"/>
          <w:b/>
          <w:sz w:val="28"/>
          <w:szCs w:val="28"/>
        </w:rPr>
        <w:instrText>Graduate Students, Tutelage of:</w:instrText>
      </w:r>
      <w:r w:rsidRPr="004C6EB9" w:rsidR="00834BB4">
        <w:rPr>
          <w:rFonts w:asciiTheme="minorHAnsi" w:hAnsiTheme="minorHAnsi" w:cstheme="minorHAnsi"/>
          <w:sz w:val="28"/>
          <w:szCs w:val="28"/>
        </w:rPr>
        <w:instrText xml:space="preserve">Professional Competence" </w:instrText>
      </w:r>
      <w:r w:rsidRPr="004C6EB9" w:rsidR="00834BB4">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of graduate students, shall also be considered. Competence in the supervision of master's theses, doctoral dissertations, clinical and practicum work, as well as the general tutelage of graduate students, shall also be considered. Competence in performing assignments contained in the letter of appointment is especially important for faculty specialists</w:t>
      </w:r>
      <w:r w:rsidRPr="004C6EB9" w:rsidR="00CC2431">
        <w:rPr>
          <w:rFonts w:asciiTheme="minorHAnsi" w:hAnsiTheme="minorHAnsi" w:cstheme="minorHAnsi"/>
          <w:i/>
          <w:sz w:val="28"/>
          <w:szCs w:val="28"/>
        </w:rPr>
        <w:fldChar w:fldCharType="begin"/>
      </w:r>
      <w:r w:rsidRPr="004C6EB9" w:rsidR="00CC2431">
        <w:rPr>
          <w:rFonts w:asciiTheme="minorHAnsi" w:hAnsiTheme="minorHAnsi" w:cstheme="minorHAnsi"/>
          <w:sz w:val="28"/>
          <w:szCs w:val="28"/>
        </w:rPr>
        <w:instrText xml:space="preserve"> XE "</w:instrText>
      </w:r>
      <w:r w:rsidRPr="004C6EB9" w:rsidR="00CC2431">
        <w:rPr>
          <w:rFonts w:asciiTheme="minorHAnsi" w:hAnsiTheme="minorHAnsi" w:cstheme="minorHAnsi"/>
          <w:b/>
          <w:sz w:val="28"/>
          <w:szCs w:val="28"/>
        </w:rPr>
        <w:instrText>Promotion:</w:instrText>
      </w:r>
      <w:r w:rsidRPr="004C6EB9" w:rsidR="001A1023">
        <w:rPr>
          <w:rFonts w:asciiTheme="minorHAnsi" w:hAnsiTheme="minorHAnsi" w:cstheme="minorHAnsi"/>
          <w:sz w:val="28"/>
          <w:szCs w:val="28"/>
        </w:rPr>
        <w:instrText>Thesis/Dissertation Supervision</w:instrText>
      </w:r>
      <w:r w:rsidRPr="004C6EB9" w:rsidR="00CC2431">
        <w:rPr>
          <w:rFonts w:asciiTheme="minorHAnsi" w:hAnsiTheme="minorHAnsi" w:cstheme="minorHAnsi"/>
          <w:sz w:val="28"/>
          <w:szCs w:val="28"/>
        </w:rPr>
        <w:instrText xml:space="preserve">" </w:instrText>
      </w:r>
      <w:r w:rsidRPr="004C6EB9" w:rsidR="00CC2431">
        <w:rPr>
          <w:rFonts w:asciiTheme="minorHAnsi" w:hAnsiTheme="minorHAnsi" w:cstheme="minorHAnsi"/>
          <w:i/>
          <w:sz w:val="28"/>
          <w:szCs w:val="28"/>
        </w:rPr>
        <w:fldChar w:fldCharType="end"/>
      </w:r>
      <w:r w:rsidRPr="004C6EB9">
        <w:rPr>
          <w:rFonts w:asciiTheme="minorHAnsi" w:hAnsiTheme="minorHAnsi" w:cstheme="minorHAnsi"/>
          <w:sz w:val="28"/>
          <w:szCs w:val="28"/>
        </w:rPr>
        <w:t>.</w:t>
      </w:r>
    </w:p>
    <w:p w:rsidRPr="004C6EB9" w:rsidR="00AF1B0F" w:rsidP="004C6EB9" w:rsidRDefault="00AF1B0F" w14:paraId="2D2C98EA"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22F324B9"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18.§3.2 Professional Recognition</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"Promotion:Judgmental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riteria</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P</w:instrText>
      </w:r>
      <w:r w:rsidRPr="001256DB" w:rsidR="00A009EA">
        <w:rPr>
          <w:rStyle w:val="Heading3Char"/>
          <w:rFonts w:asciiTheme="minorHAnsi" w:hAnsiTheme="minorHAnsi" w:cstheme="minorHAnsi"/>
          <w:b w:val="0"/>
          <w:bCs w:val="0"/>
          <w:sz w:val="28"/>
          <w:szCs w:val="28"/>
        </w:rPr>
        <w:instrText xml:space="preserve">rofessional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 xml:space="preserve">ecognition"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Professional recognition comes in many forms and may vary with the faculty members' </w:t>
      </w:r>
      <w:proofErr w:type="gramStart"/>
      <w:r w:rsidRPr="004C6EB9">
        <w:rPr>
          <w:rFonts w:asciiTheme="minorHAnsi" w:hAnsiTheme="minorHAnsi" w:cstheme="minorHAnsi"/>
          <w:sz w:val="28"/>
          <w:szCs w:val="28"/>
        </w:rPr>
        <w:t>disciplines, but</w:t>
      </w:r>
      <w:proofErr w:type="gramEnd"/>
      <w:r w:rsidRPr="004C6EB9">
        <w:rPr>
          <w:rFonts w:asciiTheme="minorHAnsi" w:hAnsiTheme="minorHAnsi" w:cstheme="minorHAnsi"/>
          <w:sz w:val="28"/>
          <w:szCs w:val="28"/>
        </w:rPr>
        <w:t xml:space="preserve"> is a necessity for promotion. In all fields, research, publication, and/or evidence of creative work are considered valuable. Consequently, the publication of scholarly books, monographs, and articles constitute the most usual output that should be recognized. </w:t>
      </w:r>
      <w:proofErr w:type="gramStart"/>
      <w:r w:rsidRPr="004C6EB9">
        <w:rPr>
          <w:rFonts w:asciiTheme="minorHAnsi" w:hAnsiTheme="minorHAnsi" w:cstheme="minorHAnsi"/>
          <w:sz w:val="28"/>
          <w:szCs w:val="28"/>
        </w:rPr>
        <w:t>Refereed</w:t>
      </w:r>
      <w:proofErr w:type="gramEnd"/>
      <w:r w:rsidRPr="004C6EB9">
        <w:rPr>
          <w:rFonts w:asciiTheme="minorHAnsi" w:hAnsiTheme="minorHAnsi" w:cstheme="minorHAnsi"/>
          <w:sz w:val="28"/>
          <w:szCs w:val="28"/>
        </w:rPr>
        <w:t xml:space="preserve"> scholarly material in electronic form shall be considered as evidence of professional recognition. In the areas of literature and the fine and performing arts, creative artistic production is also a primary vehicle for achieving professional recognition. In many fields, working with schools, providing consultation for external agencies, serving as a research consultant for colleagues and advanced graduate students, and preparing scholarly projects are appropriate bases for recognition. In addition, holding </w:t>
      </w:r>
      <w:proofErr w:type="gramStart"/>
      <w:r w:rsidRPr="004C6EB9">
        <w:rPr>
          <w:rFonts w:asciiTheme="minorHAnsi" w:hAnsiTheme="minorHAnsi" w:cstheme="minorHAnsi"/>
          <w:sz w:val="28"/>
          <w:szCs w:val="28"/>
        </w:rPr>
        <w:t>office</w:t>
      </w:r>
      <w:proofErr w:type="gramEnd"/>
      <w:r w:rsidRPr="004C6EB9">
        <w:rPr>
          <w:rFonts w:asciiTheme="minorHAnsi" w:hAnsiTheme="minorHAnsi" w:cstheme="minorHAnsi"/>
          <w:sz w:val="28"/>
          <w:szCs w:val="28"/>
        </w:rPr>
        <w:t xml:space="preserve"> in national, regional, and state professional associations and contributing papers or services to such organizations constitute professional </w:t>
      </w:r>
      <w:r w:rsidRPr="004C6EB9">
        <w:rPr>
          <w:rFonts w:asciiTheme="minorHAnsi" w:hAnsiTheme="minorHAnsi" w:cstheme="minorHAnsi"/>
          <w:sz w:val="28"/>
          <w:szCs w:val="28"/>
        </w:rPr>
        <w:t>recognition. The preparation of professionally sound proposals and/or acquisition of externally funded grants constitute a form of recognition.</w:t>
      </w:r>
    </w:p>
    <w:p w:rsidRPr="004C6EB9" w:rsidR="00AF1B0F" w:rsidP="004C6EB9" w:rsidRDefault="00AF1B0F" w14:paraId="64D48D45"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93C7585"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18.§3.3 Professional Service</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"Promotion:Judgmental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riteria</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P</w:instrText>
      </w:r>
      <w:r w:rsidRPr="001256DB" w:rsidR="00A009EA">
        <w:rPr>
          <w:rStyle w:val="Heading3Char"/>
          <w:rFonts w:asciiTheme="minorHAnsi" w:hAnsiTheme="minorHAnsi" w:cstheme="minorHAnsi"/>
          <w:b w:val="0"/>
          <w:bCs w:val="0"/>
          <w:sz w:val="28"/>
          <w:szCs w:val="28"/>
        </w:rPr>
        <w:instrText xml:space="preserve">rofessional </w:instrText>
      </w:r>
      <w:r w:rsidRPr="001256DB" w:rsidR="00B367B9">
        <w:rPr>
          <w:rStyle w:val="Heading3Char"/>
          <w:rFonts w:asciiTheme="minorHAnsi" w:hAnsiTheme="minorHAnsi" w:cstheme="minorHAnsi"/>
          <w:b w:val="0"/>
          <w:bCs w:val="0"/>
          <w:sz w:val="28"/>
          <w:szCs w:val="28"/>
        </w:rPr>
        <w:instrText>S</w:instrText>
      </w:r>
      <w:r w:rsidRPr="001256DB" w:rsidR="00A009EA">
        <w:rPr>
          <w:rStyle w:val="Heading3Char"/>
          <w:rFonts w:asciiTheme="minorHAnsi" w:hAnsiTheme="minorHAnsi" w:cstheme="minorHAnsi"/>
          <w:b w:val="0"/>
          <w:bCs w:val="0"/>
          <w:sz w:val="28"/>
          <w:szCs w:val="28"/>
        </w:rPr>
        <w:instrText xml:space="preserve">ervice"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The knowledge and skills of the faculty constitute a resource to the community, region, state, and nation in the name of the University. Faculty service to academic units, colleges, the Faculty Senate, the University, and the Chapter</w:t>
      </w:r>
      <w:r w:rsidRPr="004C6EB9" w:rsidR="008742D7">
        <w:rPr>
          <w:rFonts w:asciiTheme="minorHAnsi" w:hAnsiTheme="minorHAnsi" w:cstheme="minorHAnsi"/>
          <w:sz w:val="28"/>
          <w:szCs w:val="28"/>
        </w:rPr>
        <w:fldChar w:fldCharType="begin"/>
      </w:r>
      <w:r w:rsidRPr="004C6EB9" w:rsidR="008742D7">
        <w:rPr>
          <w:rFonts w:asciiTheme="minorHAnsi" w:hAnsiTheme="minorHAnsi" w:cstheme="minorHAnsi"/>
          <w:sz w:val="28"/>
          <w:szCs w:val="28"/>
        </w:rPr>
        <w:instrText xml:space="preserve"> XE "</w:instrText>
      </w:r>
      <w:r w:rsidRPr="004C6EB9" w:rsidR="008742D7">
        <w:rPr>
          <w:rFonts w:asciiTheme="minorHAnsi" w:hAnsiTheme="minorHAnsi" w:cstheme="minorHAnsi"/>
          <w:b/>
          <w:sz w:val="28"/>
          <w:szCs w:val="28"/>
        </w:rPr>
        <w:instrText>Chapter:</w:instrText>
      </w:r>
      <w:r w:rsidRPr="004C6EB9" w:rsidR="008742D7">
        <w:rPr>
          <w:rFonts w:asciiTheme="minorHAnsi" w:hAnsiTheme="minorHAnsi" w:cstheme="minorHAnsi"/>
          <w:sz w:val="28"/>
          <w:szCs w:val="28"/>
        </w:rPr>
        <w:instrText xml:space="preserve">Professional </w:instrText>
      </w:r>
      <w:r w:rsidRPr="004C6EB9" w:rsidR="00B367B9">
        <w:rPr>
          <w:rFonts w:asciiTheme="minorHAnsi" w:hAnsiTheme="minorHAnsi" w:cstheme="minorHAnsi"/>
          <w:sz w:val="28"/>
          <w:szCs w:val="28"/>
        </w:rPr>
        <w:instrText>S</w:instrText>
      </w:r>
      <w:r w:rsidRPr="004C6EB9" w:rsidR="008742D7">
        <w:rPr>
          <w:rFonts w:asciiTheme="minorHAnsi" w:hAnsiTheme="minorHAnsi" w:cstheme="minorHAnsi"/>
          <w:sz w:val="28"/>
          <w:szCs w:val="28"/>
        </w:rPr>
        <w:instrText xml:space="preserve">ervice" </w:instrText>
      </w:r>
      <w:r w:rsidRPr="004C6EB9" w:rsidR="008742D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provides these skills and abilities for professional and academic accreditation, and University governance and planning. Professionally relevant service in any of these venues, both inside and outside of the institution, shall be an important consideration for granting promotion.</w:t>
      </w:r>
    </w:p>
    <w:p w:rsidRPr="004C6EB9" w:rsidR="00AF1B0F" w:rsidP="004C6EB9" w:rsidRDefault="00AF1B0F" w14:paraId="2F7546E9"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12E1915"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18.§3.4 Professional Conduc</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"Promotion:Judgmental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riteria</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P</w:instrText>
      </w:r>
      <w:r w:rsidRPr="001256DB" w:rsidR="00A009EA">
        <w:rPr>
          <w:rStyle w:val="Heading3Char"/>
          <w:rFonts w:asciiTheme="minorHAnsi" w:hAnsiTheme="minorHAnsi" w:cstheme="minorHAnsi"/>
          <w:b w:val="0"/>
          <w:bCs w:val="0"/>
          <w:sz w:val="28"/>
          <w:szCs w:val="28"/>
        </w:rPr>
        <w:instrText xml:space="preserve">rofessional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 xml:space="preserve">onduct" </w:instrText>
      </w:r>
      <w:r w:rsidRPr="001256DB" w:rsidR="00A009EA">
        <w:rPr>
          <w:rStyle w:val="Heading3Char"/>
          <w:rFonts w:asciiTheme="minorHAnsi" w:hAnsiTheme="minorHAnsi" w:cstheme="minorHAnsi"/>
          <w:b w:val="0"/>
          <w:bCs w:val="0"/>
          <w:sz w:val="28"/>
          <w:szCs w:val="28"/>
        </w:rPr>
        <w:fldChar w:fldCharType="end"/>
      </w:r>
      <w:r w:rsidRPr="001256DB" w:rsidR="003565F2">
        <w:rPr>
          <w:rStyle w:val="Heading3Char"/>
          <w:rFonts w:asciiTheme="minorHAnsi" w:hAnsiTheme="minorHAnsi" w:cstheme="minorHAnsi"/>
          <w:b w:val="0"/>
          <w:bCs w:val="0"/>
          <w:sz w:val="28"/>
          <w:szCs w:val="28"/>
        </w:rPr>
        <w:fldChar w:fldCharType="begin"/>
      </w:r>
      <w:r w:rsidRPr="001256DB" w:rsidR="003565F2">
        <w:rPr>
          <w:rStyle w:val="Heading3Char"/>
          <w:rFonts w:asciiTheme="minorHAnsi" w:hAnsiTheme="minorHAnsi" w:cstheme="minorHAnsi"/>
          <w:b w:val="0"/>
          <w:bCs w:val="0"/>
          <w:sz w:val="28"/>
          <w:szCs w:val="28"/>
        </w:rPr>
        <w:instrText xml:space="preserve"> XE "Professional Conduct" </w:instrText>
      </w:r>
      <w:r w:rsidRPr="001256DB" w:rsidR="003565F2">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t.</w:t>
      </w:r>
      <w:r w:rsidRPr="004C6EB9">
        <w:rPr>
          <w:rFonts w:asciiTheme="minorHAnsi" w:hAnsiTheme="minorHAnsi" w:cstheme="minorHAnsi"/>
          <w:sz w:val="28"/>
          <w:szCs w:val="28"/>
        </w:rPr>
        <w:t xml:space="preserve"> The standards of Professional Conduct as delineated in Article 21 of this Agreement may be considered in evaluating the three areas of performance.</w:t>
      </w:r>
    </w:p>
    <w:p w:rsidRPr="004C6EB9" w:rsidR="00AF1B0F" w:rsidP="004C6EB9" w:rsidRDefault="00AF1B0F" w14:paraId="20851C9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2DA5834D"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18.§3.5 Additional Judgmental Criteria</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"Promotion:Judgmental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riteria</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A</w:instrText>
      </w:r>
      <w:r w:rsidRPr="001256DB" w:rsidR="00A009EA">
        <w:rPr>
          <w:rStyle w:val="Heading3Char"/>
          <w:rFonts w:asciiTheme="minorHAnsi" w:hAnsiTheme="minorHAnsi" w:cstheme="minorHAnsi"/>
          <w:b w:val="0"/>
          <w:bCs w:val="0"/>
          <w:sz w:val="28"/>
          <w:szCs w:val="28"/>
        </w:rPr>
        <w:instrText xml:space="preserve">dditional"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If departments wish to propose additional or more particular judgmental criteria, they shall be developed in accordance with </w:t>
      </w:r>
      <w:r w:rsidRPr="004C6EB9" w:rsidR="0032357B">
        <w:rPr>
          <w:rFonts w:asciiTheme="minorHAnsi" w:hAnsiTheme="minorHAnsi" w:cstheme="minorHAnsi"/>
          <w:sz w:val="28"/>
          <w:szCs w:val="28"/>
        </w:rPr>
        <w:t xml:space="preserve">the </w:t>
      </w:r>
      <w:r w:rsidRPr="004C6EB9">
        <w:rPr>
          <w:rFonts w:asciiTheme="minorHAnsi" w:hAnsiTheme="minorHAnsi" w:cstheme="minorHAnsi"/>
          <w:sz w:val="28"/>
          <w:szCs w:val="28"/>
        </w:rPr>
        <w:t xml:space="preserve">procedures employed in establishing the Department Policy Statement. </w:t>
      </w:r>
      <w:r w:rsidRPr="004C6EB9" w:rsidR="0032357B">
        <w:rPr>
          <w:rFonts w:asciiTheme="minorHAnsi" w:hAnsiTheme="minorHAnsi" w:cstheme="minorHAnsi"/>
          <w:sz w:val="28"/>
          <w:szCs w:val="28"/>
        </w:rPr>
        <w:t xml:space="preserve">If approved, such </w:t>
      </w:r>
      <w:r w:rsidRPr="004C6EB9">
        <w:rPr>
          <w:rFonts w:asciiTheme="minorHAnsi" w:hAnsiTheme="minorHAnsi" w:cstheme="minorHAnsi"/>
          <w:sz w:val="28"/>
          <w:szCs w:val="28"/>
        </w:rPr>
        <w:t>additional criteria will be official department policy and shall become part of the Department Policy Statement.</w:t>
      </w:r>
    </w:p>
    <w:p w:rsidRPr="004C6EB9" w:rsidR="00AF1B0F" w:rsidP="004C6EB9" w:rsidRDefault="00AF1B0F" w14:paraId="41AAE349"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53DE37D7"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18.§3.6 Interpretation of Judgmental Criteria</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"Promotion:Judgmental </w:instrText>
      </w:r>
      <w:r w:rsidRPr="001256DB" w:rsidR="00C153C4">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riteria</w:instrText>
      </w:r>
      <w:r w:rsidRPr="001256DB" w:rsidR="00C153C4">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I</w:instrText>
      </w:r>
      <w:r w:rsidRPr="001256DB" w:rsidR="00A009EA">
        <w:rPr>
          <w:rStyle w:val="Heading3Char"/>
          <w:rFonts w:asciiTheme="minorHAnsi" w:hAnsiTheme="minorHAnsi" w:cstheme="minorHAnsi"/>
          <w:b w:val="0"/>
          <w:bCs w:val="0"/>
          <w:sz w:val="28"/>
          <w:szCs w:val="28"/>
        </w:rPr>
        <w:instrText xml:space="preserve">nterpretation of"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No single statement of criteria can be sufficient for all academic units and disciplines within the University. Each academic unit, through its Department Policy Statement, must interpret </w:t>
      </w:r>
      <w:r w:rsidRPr="004C6EB9">
        <w:rPr>
          <w:rFonts w:asciiTheme="minorHAnsi" w:hAnsiTheme="minorHAnsi" w:cstheme="minorHAnsi"/>
          <w:sz w:val="28"/>
          <w:szCs w:val="28"/>
        </w:rPr>
        <w:t xml:space="preserve">and apply these judgmental criteria by the currently prevailing standards of the relevant field/discipline/profession. </w:t>
      </w:r>
      <w:proofErr w:type="gramStart"/>
      <w:r w:rsidRPr="004C6EB9">
        <w:rPr>
          <w:rFonts w:asciiTheme="minorHAnsi" w:hAnsiTheme="minorHAnsi" w:cstheme="minorHAnsi"/>
          <w:sz w:val="28"/>
          <w:szCs w:val="28"/>
        </w:rPr>
        <w:t>Departments</w:t>
      </w:r>
      <w:proofErr w:type="gramEnd"/>
      <w:r w:rsidRPr="004C6EB9">
        <w:rPr>
          <w:rFonts w:asciiTheme="minorHAnsi" w:hAnsiTheme="minorHAnsi" w:cstheme="minorHAnsi"/>
          <w:sz w:val="28"/>
          <w:szCs w:val="28"/>
        </w:rPr>
        <w:t xml:space="preserve"> without an approved promotion policy interpreting judgmental </w:t>
      </w:r>
      <w:proofErr w:type="gramStart"/>
      <w:r w:rsidRPr="004C6EB9">
        <w:rPr>
          <w:rFonts w:asciiTheme="minorHAnsi" w:hAnsiTheme="minorHAnsi" w:cstheme="minorHAnsi"/>
          <w:sz w:val="28"/>
          <w:szCs w:val="28"/>
        </w:rPr>
        <w:t>criteria</w:t>
      </w:r>
      <w:proofErr w:type="gramEnd"/>
      <w:r w:rsidRPr="004C6EB9">
        <w:rPr>
          <w:rFonts w:asciiTheme="minorHAnsi" w:hAnsiTheme="minorHAnsi" w:cstheme="minorHAnsi"/>
          <w:sz w:val="28"/>
          <w:szCs w:val="28"/>
        </w:rPr>
        <w:t xml:space="preserve"> will have their applications for promotion evaluated by faculty committees</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xml:space="preserve"> and administrators </w:t>
      </w:r>
      <w:proofErr w:type="gramStart"/>
      <w:r w:rsidRPr="004C6EB9">
        <w:rPr>
          <w:rFonts w:asciiTheme="minorHAnsi" w:hAnsiTheme="minorHAnsi" w:cstheme="minorHAnsi"/>
          <w:sz w:val="28"/>
          <w:szCs w:val="28"/>
        </w:rPr>
        <w:t>on the basis of</w:t>
      </w:r>
      <w:proofErr w:type="gramEnd"/>
      <w:r w:rsidRPr="004C6EB9">
        <w:rPr>
          <w:rFonts w:asciiTheme="minorHAnsi" w:hAnsiTheme="minorHAnsi" w:cstheme="minorHAnsi"/>
          <w:sz w:val="28"/>
          <w:szCs w:val="28"/>
        </w:rPr>
        <w:t xml:space="preserve"> the general meanings attributed to these criteria.</w:t>
      </w:r>
    </w:p>
    <w:p w:rsidRPr="004C6EB9" w:rsidR="00AF1B0F" w:rsidP="004C6EB9" w:rsidRDefault="00AF1B0F" w14:paraId="0F112885"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CB3B83" w14:paraId="204C41FF" w14:textId="3EB3732F">
      <w:pPr>
        <w:pStyle w:val="ListParagraph"/>
        <w:widowControl/>
        <w:tabs>
          <w:tab w:val="left" w:pos="1122"/>
        </w:tabs>
        <w:autoSpaceDE w:val="0"/>
        <w:autoSpaceDN w:val="0"/>
        <w:spacing w:line="360" w:lineRule="auto"/>
        <w:ind w:left="821" w:right="40"/>
        <w:jc w:val="both"/>
        <w:rPr>
          <w:rFonts w:cstheme="minorHAnsi"/>
          <w:sz w:val="28"/>
          <w:szCs w:val="28"/>
        </w:rPr>
      </w:pPr>
      <w:r w:rsidRPr="001256DB">
        <w:rPr>
          <w:rStyle w:val="Heading3Char"/>
          <w:rFonts w:asciiTheme="minorHAnsi" w:hAnsiTheme="minorHAnsi" w:cstheme="minorHAnsi"/>
          <w:b w:val="0"/>
          <w:bCs w:val="0"/>
          <w:sz w:val="28"/>
          <w:szCs w:val="28"/>
        </w:rPr>
        <w:t>18.</w:t>
      </w:r>
      <w:r w:rsidRPr="001256DB" w:rsidR="00AF1B0F">
        <w:rPr>
          <w:rStyle w:val="Heading3Char"/>
          <w:rFonts w:asciiTheme="minorHAnsi" w:hAnsiTheme="minorHAnsi" w:cstheme="minorHAnsi"/>
          <w:b w:val="0"/>
          <w:bCs w:val="0"/>
          <w:sz w:val="28"/>
          <w:szCs w:val="28"/>
        </w:rPr>
        <w:t xml:space="preserve">§3.7 Application of Judgmental Criteria to </w:t>
      </w:r>
      <w:proofErr w:type="gramStart"/>
      <w:r w:rsidRPr="001256DB" w:rsidR="00AF1B0F">
        <w:rPr>
          <w:rStyle w:val="Heading3Char"/>
          <w:rFonts w:asciiTheme="minorHAnsi" w:hAnsiTheme="minorHAnsi" w:cstheme="minorHAnsi"/>
          <w:b w:val="0"/>
          <w:bCs w:val="0"/>
          <w:sz w:val="28"/>
          <w:szCs w:val="28"/>
        </w:rPr>
        <w:t>Traditionally-ranked</w:t>
      </w:r>
      <w:proofErr w:type="gramEnd"/>
      <w:r w:rsidRPr="001256DB" w:rsidR="00AF1B0F">
        <w:rPr>
          <w:rStyle w:val="Heading3Char"/>
          <w:rFonts w:asciiTheme="minorHAnsi" w:hAnsiTheme="minorHAnsi" w:cstheme="minorHAnsi"/>
          <w:b w:val="0"/>
          <w:bCs w:val="0"/>
          <w:sz w:val="28"/>
          <w:szCs w:val="28"/>
        </w:rPr>
        <w:t xml:space="preserve"> Faculty</w:t>
      </w:r>
      <w:r w:rsidRPr="001256DB" w:rsidR="000B2B6E">
        <w:rPr>
          <w:rStyle w:val="Heading3Char"/>
          <w:rFonts w:asciiTheme="minorHAnsi" w:hAnsiTheme="minorHAnsi" w:cstheme="minorHAnsi"/>
          <w:b w:val="0"/>
          <w:bCs w:val="0"/>
          <w:sz w:val="28"/>
          <w:szCs w:val="28"/>
        </w:rPr>
        <w:fldChar w:fldCharType="begin"/>
      </w:r>
      <w:r w:rsidRPr="001256DB" w:rsidR="000B2B6E">
        <w:rPr>
          <w:rStyle w:val="Heading3Char"/>
          <w:rFonts w:asciiTheme="minorHAnsi" w:hAnsiTheme="minorHAnsi" w:cstheme="minorHAnsi"/>
          <w:b w:val="0"/>
          <w:bCs w:val="0"/>
          <w:sz w:val="28"/>
          <w:szCs w:val="28"/>
        </w:rPr>
        <w:instrText xml:space="preserve"> XE "Promotion:Judgmental </w:instrText>
      </w:r>
      <w:r w:rsidRPr="001256DB" w:rsidR="00C153C4">
        <w:rPr>
          <w:rStyle w:val="Heading3Char"/>
          <w:rFonts w:asciiTheme="minorHAnsi" w:hAnsiTheme="minorHAnsi" w:cstheme="minorHAnsi"/>
          <w:b w:val="0"/>
          <w:bCs w:val="0"/>
          <w:sz w:val="28"/>
          <w:szCs w:val="28"/>
        </w:rPr>
        <w:instrText>C</w:instrText>
      </w:r>
      <w:r w:rsidRPr="001256DB" w:rsidR="000B2B6E">
        <w:rPr>
          <w:rStyle w:val="Heading3Char"/>
          <w:rFonts w:asciiTheme="minorHAnsi" w:hAnsiTheme="minorHAnsi" w:cstheme="minorHAnsi"/>
          <w:b w:val="0"/>
          <w:bCs w:val="0"/>
          <w:sz w:val="28"/>
          <w:szCs w:val="28"/>
        </w:rPr>
        <w:instrText>riteria</w:instrText>
      </w:r>
      <w:r w:rsidRPr="001256DB" w:rsidR="00C153C4">
        <w:rPr>
          <w:rStyle w:val="Heading3Char"/>
          <w:rFonts w:asciiTheme="minorHAnsi" w:hAnsiTheme="minorHAnsi" w:cstheme="minorHAnsi"/>
          <w:b w:val="0"/>
          <w:bCs w:val="0"/>
          <w:sz w:val="28"/>
          <w:szCs w:val="28"/>
        </w:rPr>
        <w:instrText>:</w:instrText>
      </w:r>
      <w:r w:rsidRPr="001256DB" w:rsidR="000B2B6E">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A</w:instrText>
      </w:r>
      <w:r w:rsidRPr="001256DB" w:rsidR="000B2B6E">
        <w:rPr>
          <w:rStyle w:val="Heading3Char"/>
          <w:rFonts w:asciiTheme="minorHAnsi" w:hAnsiTheme="minorHAnsi" w:cstheme="minorHAnsi"/>
          <w:b w:val="0"/>
          <w:bCs w:val="0"/>
          <w:sz w:val="28"/>
          <w:szCs w:val="28"/>
        </w:rPr>
        <w:instrText xml:space="preserve">pplication to </w:instrText>
      </w:r>
      <w:r w:rsidRPr="001256DB" w:rsidR="00C153C4">
        <w:rPr>
          <w:rStyle w:val="Heading3Char"/>
          <w:rFonts w:asciiTheme="minorHAnsi" w:hAnsiTheme="minorHAnsi" w:cstheme="minorHAnsi"/>
          <w:b w:val="0"/>
          <w:bCs w:val="0"/>
          <w:sz w:val="28"/>
          <w:szCs w:val="28"/>
        </w:rPr>
        <w:instrText>T</w:instrText>
      </w:r>
      <w:r w:rsidRPr="001256DB" w:rsidR="000B2B6E">
        <w:rPr>
          <w:rStyle w:val="Heading3Char"/>
          <w:rFonts w:asciiTheme="minorHAnsi" w:hAnsiTheme="minorHAnsi" w:cstheme="minorHAnsi"/>
          <w:b w:val="0"/>
          <w:bCs w:val="0"/>
          <w:sz w:val="28"/>
          <w:szCs w:val="28"/>
        </w:rPr>
        <w:instrText>raditionally-</w:instrText>
      </w:r>
      <w:r w:rsidRPr="001256DB" w:rsidR="00C153C4">
        <w:rPr>
          <w:rStyle w:val="Heading3Char"/>
          <w:rFonts w:asciiTheme="minorHAnsi" w:hAnsiTheme="minorHAnsi" w:cstheme="minorHAnsi"/>
          <w:b w:val="0"/>
          <w:bCs w:val="0"/>
          <w:sz w:val="28"/>
          <w:szCs w:val="28"/>
        </w:rPr>
        <w:instrText>R</w:instrText>
      </w:r>
      <w:r w:rsidRPr="001256DB" w:rsidR="000B2B6E">
        <w:rPr>
          <w:rStyle w:val="Heading3Char"/>
          <w:rFonts w:asciiTheme="minorHAnsi" w:hAnsiTheme="minorHAnsi" w:cstheme="minorHAnsi"/>
          <w:b w:val="0"/>
          <w:bCs w:val="0"/>
          <w:sz w:val="28"/>
          <w:szCs w:val="28"/>
        </w:rPr>
        <w:instrText xml:space="preserve">anked </w:instrText>
      </w:r>
      <w:r w:rsidRPr="001256DB" w:rsidR="00C153C4">
        <w:rPr>
          <w:rStyle w:val="Heading3Char"/>
          <w:rFonts w:asciiTheme="minorHAnsi" w:hAnsiTheme="minorHAnsi" w:cstheme="minorHAnsi"/>
          <w:b w:val="0"/>
          <w:bCs w:val="0"/>
          <w:sz w:val="28"/>
          <w:szCs w:val="28"/>
        </w:rPr>
        <w:instrText>F</w:instrText>
      </w:r>
      <w:r w:rsidRPr="001256DB" w:rsidR="000B2B6E">
        <w:rPr>
          <w:rStyle w:val="Heading3Char"/>
          <w:rFonts w:asciiTheme="minorHAnsi" w:hAnsiTheme="minorHAnsi" w:cstheme="minorHAnsi"/>
          <w:b w:val="0"/>
          <w:bCs w:val="0"/>
          <w:sz w:val="28"/>
          <w:szCs w:val="28"/>
        </w:rPr>
        <w:instrText xml:space="preserve">aculty" </w:instrText>
      </w:r>
      <w:r w:rsidRPr="001256DB" w:rsidR="000B2B6E">
        <w:rPr>
          <w:rStyle w:val="Heading3Char"/>
          <w:rFonts w:asciiTheme="minorHAnsi" w:hAnsiTheme="minorHAnsi" w:cstheme="minorHAnsi"/>
          <w:b w:val="0"/>
          <w:bCs w:val="0"/>
          <w:sz w:val="28"/>
          <w:szCs w:val="28"/>
        </w:rPr>
        <w:fldChar w:fldCharType="end"/>
      </w:r>
      <w:r w:rsidRPr="001256DB" w:rsidR="00AF1B0F">
        <w:rPr>
          <w:rStyle w:val="Heading3Char"/>
          <w:rFonts w:asciiTheme="minorHAnsi" w:hAnsiTheme="minorHAnsi" w:cstheme="minorHAnsi"/>
          <w:b w:val="0"/>
          <w:bCs w:val="0"/>
          <w:sz w:val="28"/>
          <w:szCs w:val="28"/>
        </w:rPr>
        <w:t>.</w:t>
      </w:r>
      <w:r w:rsidRPr="004C6EB9" w:rsidR="00AF1B0F">
        <w:rPr>
          <w:rFonts w:cstheme="minorHAnsi"/>
          <w:i/>
          <w:sz w:val="28"/>
          <w:szCs w:val="28"/>
        </w:rPr>
        <w:t xml:space="preserve"> </w:t>
      </w:r>
      <w:r w:rsidRPr="004C6EB9" w:rsidR="00AF1B0F">
        <w:rPr>
          <w:rFonts w:cstheme="minorHAnsi"/>
          <w:sz w:val="28"/>
          <w:szCs w:val="28"/>
        </w:rPr>
        <w:t xml:space="preserve">In considering candidates for promotion, professional competence, professional recognition, and professional service are all important. </w:t>
      </w:r>
      <w:proofErr w:type="gramStart"/>
      <w:r w:rsidRPr="004C6EB9" w:rsidR="00AF1B0F">
        <w:rPr>
          <w:rFonts w:cstheme="minorHAnsi"/>
          <w:sz w:val="28"/>
          <w:szCs w:val="28"/>
        </w:rPr>
        <w:t>For the purpose of</w:t>
      </w:r>
      <w:proofErr w:type="gramEnd"/>
      <w:r w:rsidRPr="004C6EB9" w:rsidR="00AF1B0F">
        <w:rPr>
          <w:rFonts w:cstheme="minorHAnsi"/>
          <w:sz w:val="28"/>
          <w:szCs w:val="28"/>
        </w:rPr>
        <w:t xml:space="preserve"> clarification in the promotion review process, the following terms are presented ordinally, from high to low: </w:t>
      </w:r>
      <w:r w:rsidRPr="004C6EB9" w:rsidR="00AF1B0F">
        <w:rPr>
          <w:rFonts w:cstheme="minorHAnsi"/>
          <w:i/>
          <w:sz w:val="28"/>
          <w:szCs w:val="28"/>
        </w:rPr>
        <w:t>outstanding;</w:t>
      </w:r>
      <w:r w:rsidRPr="004C6EB9" w:rsidR="00E367B6">
        <w:rPr>
          <w:rFonts w:cstheme="minorHAnsi"/>
          <w:i/>
          <w:sz w:val="28"/>
          <w:szCs w:val="28"/>
        </w:rPr>
        <w:t xml:space="preserve"> </w:t>
      </w:r>
      <w:r w:rsidRPr="004C6EB9" w:rsidR="00AF1B0F">
        <w:rPr>
          <w:rFonts w:cstheme="minorHAnsi"/>
          <w:i/>
          <w:sz w:val="28"/>
          <w:szCs w:val="28"/>
        </w:rPr>
        <w:t xml:space="preserve">substantial; significant; satisfactory, unsatisfactory. </w:t>
      </w:r>
      <w:r w:rsidRPr="004C6EB9" w:rsidR="00AF1B0F">
        <w:rPr>
          <w:rFonts w:cstheme="minorHAnsi"/>
          <w:sz w:val="28"/>
          <w:szCs w:val="28"/>
        </w:rPr>
        <w:t xml:space="preserve">A faculty member whose major achievement is outstanding achievement as a teacher may be promoted to assistant or associate professor. Similarly, a faculty member whose primary responsibility is other than teaching who achieves outstanding success in </w:t>
      </w:r>
      <w:r w:rsidRPr="004C6EB9" w:rsidR="00F24875">
        <w:rPr>
          <w:rFonts w:cstheme="minorHAnsi"/>
          <w:sz w:val="28"/>
          <w:szCs w:val="28"/>
        </w:rPr>
        <w:t>their</w:t>
      </w:r>
      <w:r w:rsidRPr="004C6EB9" w:rsidR="00AF1B0F">
        <w:rPr>
          <w:rFonts w:cstheme="minorHAnsi"/>
          <w:sz w:val="28"/>
          <w:szCs w:val="28"/>
        </w:rPr>
        <w:t xml:space="preserve"> primary non-teaching capacity may be promoted to assistant or associate professor. A competent faculty member whose major achievement is outstanding professional recognition may be promoted to assistant or associate professor. For promotion to full professor, a faculty member must have:</w:t>
      </w:r>
    </w:p>
    <w:p w:rsidRPr="004C6EB9" w:rsidR="00AF1B0F" w:rsidP="004C6EB9" w:rsidRDefault="00AF1B0F" w14:paraId="288C98A6"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34C8D6F2" w14:textId="77777777">
      <w:pPr>
        <w:pStyle w:val="ListParagraph"/>
        <w:widowControl/>
        <w:numPr>
          <w:ilvl w:val="1"/>
          <w:numId w:val="5"/>
        </w:numPr>
        <w:tabs>
          <w:tab w:val="left" w:pos="1921"/>
        </w:tabs>
        <w:autoSpaceDE w:val="0"/>
        <w:autoSpaceDN w:val="0"/>
        <w:spacing w:line="360" w:lineRule="auto"/>
        <w:ind w:right="40"/>
        <w:rPr>
          <w:rFonts w:cstheme="minorHAnsi"/>
          <w:sz w:val="28"/>
          <w:szCs w:val="28"/>
        </w:rPr>
      </w:pPr>
      <w:r w:rsidRPr="004C6EB9">
        <w:rPr>
          <w:rFonts w:cstheme="minorHAnsi"/>
          <w:sz w:val="28"/>
          <w:szCs w:val="28"/>
        </w:rPr>
        <w:t xml:space="preserve">achieved outstanding professional recognition and a </w:t>
      </w:r>
      <w:r w:rsidRPr="004C6EB9" w:rsidR="0096317C">
        <w:rPr>
          <w:rFonts w:cstheme="minorHAnsi"/>
          <w:sz w:val="28"/>
          <w:szCs w:val="28"/>
        </w:rPr>
        <w:t>significant</w:t>
      </w:r>
      <w:r w:rsidRPr="004C6EB9">
        <w:rPr>
          <w:rFonts w:cstheme="minorHAnsi"/>
          <w:sz w:val="28"/>
          <w:szCs w:val="28"/>
        </w:rPr>
        <w:t xml:space="preserve"> record</w:t>
      </w:r>
      <w:r w:rsidRPr="004C6EB9" w:rsidR="0096317C">
        <w:rPr>
          <w:rFonts w:cstheme="minorHAnsi"/>
          <w:sz w:val="28"/>
          <w:szCs w:val="28"/>
        </w:rPr>
        <w:t xml:space="preserve"> of p</w:t>
      </w:r>
      <w:r w:rsidRPr="004C6EB9">
        <w:rPr>
          <w:rFonts w:cstheme="minorHAnsi"/>
          <w:sz w:val="28"/>
          <w:szCs w:val="28"/>
        </w:rPr>
        <w:t>rofessional competence; or</w:t>
      </w:r>
    </w:p>
    <w:p w:rsidRPr="004C6EB9" w:rsidR="00AF1B0F" w:rsidP="004C6EB9" w:rsidRDefault="00AF1B0F" w14:paraId="17EAD61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2722D69E" w14:textId="77777777">
      <w:pPr>
        <w:pStyle w:val="ListParagraph"/>
        <w:widowControl/>
        <w:numPr>
          <w:ilvl w:val="1"/>
          <w:numId w:val="5"/>
        </w:numPr>
        <w:tabs>
          <w:tab w:val="left" w:pos="1871"/>
        </w:tabs>
        <w:autoSpaceDE w:val="0"/>
        <w:autoSpaceDN w:val="0"/>
        <w:spacing w:line="360" w:lineRule="auto"/>
        <w:ind w:right="40" w:hanging="451"/>
        <w:rPr>
          <w:rFonts w:cstheme="minorHAnsi"/>
          <w:sz w:val="28"/>
          <w:szCs w:val="28"/>
        </w:rPr>
      </w:pPr>
      <w:r w:rsidRPr="004C6EB9">
        <w:rPr>
          <w:rFonts w:cstheme="minorHAnsi"/>
          <w:sz w:val="28"/>
          <w:szCs w:val="28"/>
        </w:rPr>
        <w:t>achieved outstanding success in professional competence and gained substantial professional recognition; or</w:t>
      </w:r>
    </w:p>
    <w:p w:rsidRPr="004C6EB9" w:rsidR="00AF1B0F" w:rsidP="004C6EB9" w:rsidRDefault="00AF1B0F" w14:paraId="7E9024B7"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7ADD7EF5" w14:textId="77777777">
      <w:pPr>
        <w:pStyle w:val="ListParagraph"/>
        <w:widowControl/>
        <w:numPr>
          <w:ilvl w:val="1"/>
          <w:numId w:val="5"/>
        </w:numPr>
        <w:tabs>
          <w:tab w:val="left" w:pos="1857"/>
        </w:tabs>
        <w:autoSpaceDE w:val="0"/>
        <w:autoSpaceDN w:val="0"/>
        <w:spacing w:line="360" w:lineRule="auto"/>
        <w:ind w:right="40" w:hanging="451"/>
        <w:rPr>
          <w:rFonts w:cstheme="minorHAnsi"/>
          <w:sz w:val="28"/>
          <w:szCs w:val="28"/>
        </w:rPr>
      </w:pPr>
      <w:r w:rsidRPr="004C6EB9">
        <w:rPr>
          <w:rFonts w:cstheme="minorHAnsi"/>
          <w:sz w:val="28"/>
          <w:szCs w:val="28"/>
        </w:rPr>
        <w:t>gained substantial professional recognition, a satisfactory record of professional competence, and rendered significant professional service.</w:t>
      </w:r>
    </w:p>
    <w:p w:rsidRPr="004C6EB9" w:rsidR="00AF1B0F" w:rsidP="004C6EB9" w:rsidRDefault="00AF1B0F" w14:paraId="1E5C6E39"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5AFD45DD" w14:textId="77777777">
      <w:pPr>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18.§3.8 Application of Judgmental Criteria to Faculty Specialists</w:t>
      </w:r>
      <w:r w:rsidRPr="001256DB" w:rsidR="000B2B6E">
        <w:rPr>
          <w:rStyle w:val="Heading3Char"/>
          <w:rFonts w:asciiTheme="minorHAnsi" w:hAnsiTheme="minorHAnsi" w:cstheme="minorHAnsi"/>
          <w:b w:val="0"/>
          <w:bCs w:val="0"/>
          <w:sz w:val="28"/>
          <w:szCs w:val="28"/>
        </w:rPr>
        <w:fldChar w:fldCharType="begin"/>
      </w:r>
      <w:r w:rsidRPr="001256DB" w:rsidR="000B2B6E">
        <w:rPr>
          <w:rStyle w:val="Heading3Char"/>
          <w:rFonts w:asciiTheme="minorHAnsi" w:hAnsiTheme="minorHAnsi" w:cstheme="minorHAnsi"/>
          <w:b w:val="0"/>
          <w:bCs w:val="0"/>
          <w:sz w:val="28"/>
          <w:szCs w:val="28"/>
        </w:rPr>
        <w:instrText xml:space="preserve"> XE "Promotion:Judgmental </w:instrText>
      </w:r>
      <w:r w:rsidRPr="001256DB" w:rsidR="00C153C4">
        <w:rPr>
          <w:rStyle w:val="Heading3Char"/>
          <w:rFonts w:asciiTheme="minorHAnsi" w:hAnsiTheme="minorHAnsi" w:cstheme="minorHAnsi"/>
          <w:b w:val="0"/>
          <w:bCs w:val="0"/>
          <w:sz w:val="28"/>
          <w:szCs w:val="28"/>
        </w:rPr>
        <w:instrText>C</w:instrText>
      </w:r>
      <w:r w:rsidRPr="001256DB" w:rsidR="000B2B6E">
        <w:rPr>
          <w:rStyle w:val="Heading3Char"/>
          <w:rFonts w:asciiTheme="minorHAnsi" w:hAnsiTheme="minorHAnsi" w:cstheme="minorHAnsi"/>
          <w:b w:val="0"/>
          <w:bCs w:val="0"/>
          <w:sz w:val="28"/>
          <w:szCs w:val="28"/>
        </w:rPr>
        <w:instrText>riteria</w:instrText>
      </w:r>
      <w:r w:rsidRPr="001256DB" w:rsidR="00C153C4">
        <w:rPr>
          <w:rStyle w:val="Heading3Char"/>
          <w:rFonts w:asciiTheme="minorHAnsi" w:hAnsiTheme="minorHAnsi" w:cstheme="minorHAnsi"/>
          <w:b w:val="0"/>
          <w:bCs w:val="0"/>
          <w:sz w:val="28"/>
          <w:szCs w:val="28"/>
        </w:rPr>
        <w:instrText>:</w:instrText>
      </w:r>
      <w:r w:rsidRPr="001256DB" w:rsidR="000B2B6E">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A</w:instrText>
      </w:r>
      <w:r w:rsidRPr="001256DB" w:rsidR="000B2B6E">
        <w:rPr>
          <w:rStyle w:val="Heading3Char"/>
          <w:rFonts w:asciiTheme="minorHAnsi" w:hAnsiTheme="minorHAnsi" w:cstheme="minorHAnsi"/>
          <w:b w:val="0"/>
          <w:bCs w:val="0"/>
          <w:sz w:val="28"/>
          <w:szCs w:val="28"/>
        </w:rPr>
        <w:instrText xml:space="preserve">pplication to </w:instrText>
      </w:r>
      <w:r w:rsidRPr="001256DB" w:rsidR="00C153C4">
        <w:rPr>
          <w:rStyle w:val="Heading3Char"/>
          <w:rFonts w:asciiTheme="minorHAnsi" w:hAnsiTheme="minorHAnsi" w:cstheme="minorHAnsi"/>
          <w:b w:val="0"/>
          <w:bCs w:val="0"/>
          <w:sz w:val="28"/>
          <w:szCs w:val="28"/>
        </w:rPr>
        <w:instrText>F</w:instrText>
      </w:r>
      <w:r w:rsidRPr="001256DB" w:rsidR="000B2B6E">
        <w:rPr>
          <w:rStyle w:val="Heading3Char"/>
          <w:rFonts w:asciiTheme="minorHAnsi" w:hAnsiTheme="minorHAnsi" w:cstheme="minorHAnsi"/>
          <w:b w:val="0"/>
          <w:bCs w:val="0"/>
          <w:sz w:val="28"/>
          <w:szCs w:val="28"/>
        </w:rPr>
        <w:instrText xml:space="preserve">aculty </w:instrText>
      </w:r>
      <w:r w:rsidRPr="001256DB" w:rsidR="00C153C4">
        <w:rPr>
          <w:rStyle w:val="Heading3Char"/>
          <w:rFonts w:asciiTheme="minorHAnsi" w:hAnsiTheme="minorHAnsi" w:cstheme="minorHAnsi"/>
          <w:b w:val="0"/>
          <w:bCs w:val="0"/>
          <w:sz w:val="28"/>
          <w:szCs w:val="28"/>
        </w:rPr>
        <w:instrText>S</w:instrText>
      </w:r>
      <w:r w:rsidRPr="001256DB" w:rsidR="000B2B6E">
        <w:rPr>
          <w:rStyle w:val="Heading3Char"/>
          <w:rFonts w:asciiTheme="minorHAnsi" w:hAnsiTheme="minorHAnsi" w:cstheme="minorHAnsi"/>
          <w:b w:val="0"/>
          <w:bCs w:val="0"/>
          <w:sz w:val="28"/>
          <w:szCs w:val="28"/>
        </w:rPr>
        <w:instrText xml:space="preserve">pecialists" </w:instrText>
      </w:r>
      <w:r w:rsidRPr="001256DB" w:rsidR="000B2B6E">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In </w:t>
      </w:r>
      <w:proofErr w:type="gramStart"/>
      <w:r w:rsidRPr="004C6EB9">
        <w:rPr>
          <w:rFonts w:asciiTheme="minorHAnsi" w:hAnsiTheme="minorHAnsi" w:cstheme="minorHAnsi"/>
          <w:sz w:val="28"/>
          <w:szCs w:val="28"/>
        </w:rPr>
        <w:t>considering</w:t>
      </w:r>
      <w:proofErr w:type="gramEnd"/>
      <w:r w:rsidRPr="004C6EB9">
        <w:rPr>
          <w:rFonts w:asciiTheme="minorHAnsi" w:hAnsiTheme="minorHAnsi" w:cstheme="minorHAnsi"/>
          <w:sz w:val="28"/>
          <w:szCs w:val="28"/>
        </w:rPr>
        <w:t xml:space="preserve"> candidates for promotion, professional competence and professional service are both important. Expectations </w:t>
      </w:r>
      <w:proofErr w:type="gramStart"/>
      <w:r w:rsidRPr="004C6EB9">
        <w:rPr>
          <w:rFonts w:asciiTheme="minorHAnsi" w:hAnsiTheme="minorHAnsi" w:cstheme="minorHAnsi"/>
          <w:sz w:val="28"/>
          <w:szCs w:val="28"/>
        </w:rPr>
        <w:t>relative</w:t>
      </w:r>
      <w:proofErr w:type="gramEnd"/>
      <w:r w:rsidRPr="004C6EB9">
        <w:rPr>
          <w:rFonts w:asciiTheme="minorHAnsi" w:hAnsiTheme="minorHAnsi" w:cstheme="minorHAnsi"/>
          <w:sz w:val="28"/>
          <w:szCs w:val="28"/>
        </w:rPr>
        <w:t xml:space="preserve"> to these two areas will be delineated in the letter of appointment.</w:t>
      </w:r>
    </w:p>
    <w:p w:rsidRPr="004C6EB9" w:rsidR="00AF1B0F" w:rsidP="004C6EB9" w:rsidRDefault="00AF1B0F" w14:paraId="416E223A" w14:textId="77777777">
      <w:pPr>
        <w:pStyle w:val="BodyText"/>
        <w:widowControl/>
        <w:spacing w:line="360" w:lineRule="auto"/>
        <w:ind w:right="40"/>
        <w:rPr>
          <w:rFonts w:asciiTheme="minorHAnsi" w:hAnsiTheme="minorHAnsi" w:cstheme="minorHAnsi"/>
          <w:sz w:val="28"/>
          <w:szCs w:val="28"/>
        </w:rPr>
      </w:pPr>
    </w:p>
    <w:p w:rsidRPr="001256DB" w:rsidR="00AF1B0F" w:rsidP="004C6EB9" w:rsidRDefault="00AF1B0F" w14:paraId="3923D6F9" w14:textId="77777777">
      <w:pPr>
        <w:pStyle w:val="Heading2"/>
        <w:spacing w:line="360" w:lineRule="auto"/>
        <w:rPr>
          <w:rFonts w:asciiTheme="minorHAnsi" w:hAnsiTheme="minorHAnsi" w:cstheme="minorHAnsi"/>
          <w:b w:val="0"/>
          <w:bCs w:val="0"/>
          <w:i w:val="0"/>
          <w:iCs w:val="0"/>
        </w:rPr>
      </w:pPr>
      <w:r w:rsidRPr="001256DB">
        <w:rPr>
          <w:rFonts w:asciiTheme="minorHAnsi" w:hAnsiTheme="minorHAnsi" w:cstheme="minorHAnsi"/>
          <w:b w:val="0"/>
          <w:bCs w:val="0"/>
          <w:i w:val="0"/>
          <w:iCs w:val="0"/>
        </w:rPr>
        <w:t>18.§4 DEVELOPMENT OF CRITERIA FOR PROMOTION</w:t>
      </w:r>
      <w:r w:rsidRPr="001256DB" w:rsidR="000B2B6E">
        <w:rPr>
          <w:rFonts w:asciiTheme="minorHAnsi" w:hAnsiTheme="minorHAnsi" w:cstheme="minorHAnsi"/>
          <w:b w:val="0"/>
          <w:bCs w:val="0"/>
          <w:i w:val="0"/>
          <w:iCs w:val="0"/>
        </w:rPr>
        <w:fldChar w:fldCharType="begin"/>
      </w:r>
      <w:r w:rsidRPr="001256DB" w:rsidR="000B2B6E">
        <w:rPr>
          <w:rFonts w:asciiTheme="minorHAnsi" w:hAnsiTheme="minorHAnsi" w:cstheme="minorHAnsi"/>
          <w:b w:val="0"/>
          <w:bCs w:val="0"/>
          <w:i w:val="0"/>
          <w:iCs w:val="0"/>
        </w:rPr>
        <w:instrText xml:space="preserve"> XE "Promotion:Development of </w:instrText>
      </w:r>
      <w:r w:rsidRPr="001256DB" w:rsidR="00C153C4">
        <w:rPr>
          <w:rFonts w:asciiTheme="minorHAnsi" w:hAnsiTheme="minorHAnsi" w:cstheme="minorHAnsi"/>
          <w:b w:val="0"/>
          <w:bCs w:val="0"/>
          <w:i w:val="0"/>
          <w:iCs w:val="0"/>
        </w:rPr>
        <w:instrText>C</w:instrText>
      </w:r>
      <w:r w:rsidRPr="001256DB" w:rsidR="000B2B6E">
        <w:rPr>
          <w:rFonts w:asciiTheme="minorHAnsi" w:hAnsiTheme="minorHAnsi" w:cstheme="minorHAnsi"/>
          <w:b w:val="0"/>
          <w:bCs w:val="0"/>
          <w:i w:val="0"/>
          <w:iCs w:val="0"/>
        </w:rPr>
        <w:instrText xml:space="preserve">riteria for" </w:instrText>
      </w:r>
      <w:r w:rsidRPr="001256DB" w:rsidR="000B2B6E">
        <w:rPr>
          <w:rFonts w:asciiTheme="minorHAnsi" w:hAnsiTheme="minorHAnsi" w:cstheme="minorHAnsi"/>
          <w:b w:val="0"/>
          <w:bCs w:val="0"/>
          <w:i w:val="0"/>
          <w:iCs w:val="0"/>
        </w:rPr>
        <w:fldChar w:fldCharType="end"/>
      </w:r>
      <w:r w:rsidRPr="001256DB">
        <w:rPr>
          <w:rFonts w:asciiTheme="minorHAnsi" w:hAnsiTheme="minorHAnsi" w:cstheme="minorHAnsi"/>
          <w:b w:val="0"/>
          <w:bCs w:val="0"/>
          <w:i w:val="0"/>
          <w:iCs w:val="0"/>
        </w:rPr>
        <w:t>.</w:t>
      </w:r>
      <w:r w:rsidRPr="001256DB" w:rsidR="00763BB8">
        <w:rPr>
          <w:rFonts w:asciiTheme="minorHAnsi" w:hAnsiTheme="minorHAnsi" w:cstheme="minorHAnsi"/>
          <w:b w:val="0"/>
          <w:bCs w:val="0"/>
          <w:i w:val="0"/>
          <w:iCs w:val="0"/>
        </w:rPr>
        <w:fldChar w:fldCharType="begin"/>
      </w:r>
      <w:r w:rsidRPr="001256DB" w:rsidR="00763BB8">
        <w:rPr>
          <w:rFonts w:asciiTheme="minorHAnsi" w:hAnsiTheme="minorHAnsi" w:cstheme="minorHAnsi"/>
          <w:b w:val="0"/>
          <w:bCs w:val="0"/>
          <w:i w:val="0"/>
          <w:iCs w:val="0"/>
        </w:rPr>
        <w:instrText xml:space="preserve"> XE "Performance:Development of Criteria for Promotion" </w:instrText>
      </w:r>
      <w:r w:rsidRPr="001256DB" w:rsidR="00763BB8">
        <w:rPr>
          <w:rFonts w:asciiTheme="minorHAnsi" w:hAnsiTheme="minorHAnsi" w:cstheme="minorHAnsi"/>
          <w:b w:val="0"/>
          <w:bCs w:val="0"/>
          <w:i w:val="0"/>
          <w:iCs w:val="0"/>
        </w:rPr>
        <w:fldChar w:fldCharType="end"/>
      </w:r>
    </w:p>
    <w:p w:rsidRPr="004C6EB9" w:rsidR="00AF1B0F" w:rsidP="004C6EB9" w:rsidRDefault="00AF1B0F" w14:paraId="2EFAE85F"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AB15D26"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18.§4.1 Development of Criteria.</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Each department faculty must, in the Department Policy Statement, develop and make known to its members the department criteria for the application and relative importance of the University standards in the three areas of performance. Each academic unit, through its Department Policy Statement, must interpret and apply these criteria to the three University standards using the prevailing standards of the relevant field/discipline/profession. Each faculty member's performance will be evaluated according to the University standards and standards developed by the department for the relevant field/discipline/profession. The same standards may not be appropriate for different disciplines. Department needs have traditionally been considered in promotion decisions, and the </w:t>
      </w:r>
      <w:proofErr w:type="gramStart"/>
      <w:r w:rsidRPr="004C6EB9">
        <w:rPr>
          <w:rFonts w:asciiTheme="minorHAnsi" w:hAnsiTheme="minorHAnsi" w:cstheme="minorHAnsi"/>
          <w:sz w:val="28"/>
          <w:szCs w:val="28"/>
        </w:rPr>
        <w:t>particular skills</w:t>
      </w:r>
      <w:proofErr w:type="gramEnd"/>
      <w:r w:rsidRPr="004C6EB9">
        <w:rPr>
          <w:rFonts w:asciiTheme="minorHAnsi" w:hAnsiTheme="minorHAnsi" w:cstheme="minorHAnsi"/>
          <w:sz w:val="28"/>
          <w:szCs w:val="28"/>
        </w:rPr>
        <w:t xml:space="preserve">, expertise, and accomplishments of the faculty </w:t>
      </w:r>
      <w:proofErr w:type="gramStart"/>
      <w:r w:rsidRPr="004C6EB9">
        <w:rPr>
          <w:rFonts w:asciiTheme="minorHAnsi" w:hAnsiTheme="minorHAnsi" w:cstheme="minorHAnsi"/>
          <w:sz w:val="28"/>
          <w:szCs w:val="28"/>
        </w:rPr>
        <w:t>member</w:t>
      </w:r>
      <w:proofErr w:type="gramEnd"/>
      <w:r w:rsidRPr="004C6EB9">
        <w:rPr>
          <w:rFonts w:asciiTheme="minorHAnsi" w:hAnsiTheme="minorHAnsi" w:cstheme="minorHAnsi"/>
          <w:sz w:val="28"/>
          <w:szCs w:val="28"/>
        </w:rPr>
        <w:t xml:space="preserve"> as they relate to the needs of the department shall continue to be considered.</w:t>
      </w:r>
    </w:p>
    <w:p w:rsidRPr="004C6EB9" w:rsidR="00AF1B0F" w:rsidP="004C6EB9" w:rsidRDefault="00AF1B0F" w14:paraId="314F767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507F7549"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18.§4.1.1</w:t>
      </w:r>
      <w:r w:rsidRPr="004C6EB9">
        <w:rPr>
          <w:rFonts w:asciiTheme="minorHAnsi" w:hAnsiTheme="minorHAnsi" w:cstheme="minorHAnsi"/>
          <w:sz w:val="28"/>
          <w:szCs w:val="28"/>
        </w:rPr>
        <w:t xml:space="preserve"> These criteria will be submitted by each academic unit, according to the process for approving policy statements, for approval by Western and the Chapter</w:t>
      </w:r>
      <w:r w:rsidRPr="004C6EB9" w:rsidR="008742D7">
        <w:rPr>
          <w:rFonts w:asciiTheme="minorHAnsi" w:hAnsiTheme="minorHAnsi" w:cstheme="minorHAnsi"/>
          <w:sz w:val="28"/>
          <w:szCs w:val="28"/>
        </w:rPr>
        <w:fldChar w:fldCharType="begin"/>
      </w:r>
      <w:r w:rsidRPr="004C6EB9" w:rsidR="008742D7">
        <w:rPr>
          <w:rFonts w:asciiTheme="minorHAnsi" w:hAnsiTheme="minorHAnsi" w:cstheme="minorHAnsi"/>
          <w:sz w:val="28"/>
          <w:szCs w:val="28"/>
        </w:rPr>
        <w:instrText xml:space="preserve"> XE "</w:instrText>
      </w:r>
      <w:r w:rsidRPr="004C6EB9" w:rsidR="008742D7">
        <w:rPr>
          <w:rFonts w:asciiTheme="minorHAnsi" w:hAnsiTheme="minorHAnsi" w:cstheme="minorHAnsi"/>
          <w:b/>
          <w:sz w:val="28"/>
          <w:szCs w:val="28"/>
        </w:rPr>
        <w:instrText>Chapter:</w:instrText>
      </w:r>
      <w:r w:rsidRPr="004C6EB9" w:rsidR="008742D7">
        <w:rPr>
          <w:rFonts w:asciiTheme="minorHAnsi" w:hAnsiTheme="minorHAnsi" w:cstheme="minorHAnsi"/>
          <w:sz w:val="28"/>
          <w:szCs w:val="28"/>
        </w:rPr>
        <w:instrText xml:space="preserve">Development of </w:instrText>
      </w:r>
      <w:r w:rsidRPr="004C6EB9" w:rsidR="00C153C4">
        <w:rPr>
          <w:rFonts w:asciiTheme="minorHAnsi" w:hAnsiTheme="minorHAnsi" w:cstheme="minorHAnsi"/>
          <w:sz w:val="28"/>
          <w:szCs w:val="28"/>
        </w:rPr>
        <w:instrText>C</w:instrText>
      </w:r>
      <w:r w:rsidRPr="004C6EB9" w:rsidR="008742D7">
        <w:rPr>
          <w:rFonts w:asciiTheme="minorHAnsi" w:hAnsiTheme="minorHAnsi" w:cstheme="minorHAnsi"/>
          <w:sz w:val="28"/>
          <w:szCs w:val="28"/>
        </w:rPr>
        <w:instrText xml:space="preserve">riteria for </w:instrText>
      </w:r>
      <w:r w:rsidRPr="004C6EB9" w:rsidR="00C153C4">
        <w:rPr>
          <w:rFonts w:asciiTheme="minorHAnsi" w:hAnsiTheme="minorHAnsi" w:cstheme="minorHAnsi"/>
          <w:sz w:val="28"/>
          <w:szCs w:val="28"/>
        </w:rPr>
        <w:instrText>P</w:instrText>
      </w:r>
      <w:r w:rsidRPr="004C6EB9" w:rsidR="008742D7">
        <w:rPr>
          <w:rFonts w:asciiTheme="minorHAnsi" w:hAnsiTheme="minorHAnsi" w:cstheme="minorHAnsi"/>
          <w:sz w:val="28"/>
          <w:szCs w:val="28"/>
        </w:rPr>
        <w:instrText xml:space="preserve">romotion" </w:instrText>
      </w:r>
      <w:r w:rsidRPr="004C6EB9" w:rsidR="008742D7">
        <w:rPr>
          <w:rFonts w:asciiTheme="minorHAnsi" w:hAnsiTheme="minorHAnsi" w:cstheme="minorHAnsi"/>
          <w:sz w:val="28"/>
          <w:szCs w:val="28"/>
        </w:rPr>
        <w:fldChar w:fldCharType="end"/>
      </w:r>
      <w:r w:rsidRPr="004C6EB9">
        <w:rPr>
          <w:rFonts w:asciiTheme="minorHAnsi" w:hAnsiTheme="minorHAnsi" w:cstheme="minorHAnsi"/>
          <w:sz w:val="28"/>
          <w:szCs w:val="28"/>
        </w:rPr>
        <w:t>. Departments without an approved promotion policy interpreting criteria for promotion evaluation will have their applicants for promotion evaluated by faculty committees</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xml:space="preserve"> and administrators </w:t>
      </w:r>
      <w:proofErr w:type="gramStart"/>
      <w:r w:rsidRPr="004C6EB9">
        <w:rPr>
          <w:rFonts w:asciiTheme="minorHAnsi" w:hAnsiTheme="minorHAnsi" w:cstheme="minorHAnsi"/>
          <w:sz w:val="28"/>
          <w:szCs w:val="28"/>
        </w:rPr>
        <w:t>on the basis of</w:t>
      </w:r>
      <w:proofErr w:type="gramEnd"/>
      <w:r w:rsidRPr="004C6EB9">
        <w:rPr>
          <w:rFonts w:asciiTheme="minorHAnsi" w:hAnsiTheme="minorHAnsi" w:cstheme="minorHAnsi"/>
          <w:sz w:val="28"/>
          <w:szCs w:val="28"/>
        </w:rPr>
        <w:t xml:space="preserve"> the general meanings attributed to these criteria as specified in the current Western/WMU-AAUP Agreement.</w:t>
      </w:r>
    </w:p>
    <w:p w:rsidRPr="004C6EB9" w:rsidR="00AF1B0F" w:rsidP="004C6EB9" w:rsidRDefault="00AF1B0F" w14:paraId="44C3601D"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164B1646"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18.§4.2 Additional Stipulations</w:t>
      </w:r>
      <w:r w:rsidRPr="001256DB" w:rsidR="000B2B6E">
        <w:rPr>
          <w:rStyle w:val="Heading3Char"/>
          <w:rFonts w:asciiTheme="minorHAnsi" w:hAnsiTheme="minorHAnsi" w:cstheme="minorHAnsi"/>
          <w:b w:val="0"/>
          <w:bCs w:val="0"/>
          <w:sz w:val="28"/>
          <w:szCs w:val="28"/>
        </w:rPr>
        <w:fldChar w:fldCharType="begin"/>
      </w:r>
      <w:r w:rsidRPr="001256DB" w:rsidR="000B2B6E">
        <w:rPr>
          <w:rStyle w:val="Heading3Char"/>
          <w:rFonts w:asciiTheme="minorHAnsi" w:hAnsiTheme="minorHAnsi" w:cstheme="minorHAnsi"/>
          <w:b w:val="0"/>
          <w:bCs w:val="0"/>
          <w:sz w:val="28"/>
          <w:szCs w:val="28"/>
        </w:rPr>
        <w:instrText xml:space="preserve"> XE "Promotion:Development of </w:instrText>
      </w:r>
      <w:r w:rsidRPr="001256DB" w:rsidR="00C153C4">
        <w:rPr>
          <w:rStyle w:val="Heading3Char"/>
          <w:rFonts w:asciiTheme="minorHAnsi" w:hAnsiTheme="minorHAnsi" w:cstheme="minorHAnsi"/>
          <w:b w:val="0"/>
          <w:bCs w:val="0"/>
          <w:sz w:val="28"/>
          <w:szCs w:val="28"/>
        </w:rPr>
        <w:instrText>C</w:instrText>
      </w:r>
      <w:r w:rsidRPr="001256DB" w:rsidR="000B2B6E">
        <w:rPr>
          <w:rStyle w:val="Heading3Char"/>
          <w:rFonts w:asciiTheme="minorHAnsi" w:hAnsiTheme="minorHAnsi" w:cstheme="minorHAnsi"/>
          <w:b w:val="0"/>
          <w:bCs w:val="0"/>
          <w:sz w:val="28"/>
          <w:szCs w:val="28"/>
        </w:rPr>
        <w:instrText>riteria for</w:instrText>
      </w:r>
      <w:r w:rsidRPr="001256DB" w:rsidR="00C153C4">
        <w:rPr>
          <w:rStyle w:val="Heading3Char"/>
          <w:rFonts w:asciiTheme="minorHAnsi" w:hAnsiTheme="minorHAnsi" w:cstheme="minorHAnsi"/>
          <w:b w:val="0"/>
          <w:bCs w:val="0"/>
          <w:sz w:val="28"/>
          <w:szCs w:val="28"/>
        </w:rPr>
        <w:instrText>:</w:instrText>
      </w:r>
      <w:r w:rsidRPr="001256DB" w:rsidR="000B2B6E">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A</w:instrText>
      </w:r>
      <w:r w:rsidRPr="001256DB" w:rsidR="000B2B6E">
        <w:rPr>
          <w:rStyle w:val="Heading3Char"/>
          <w:rFonts w:asciiTheme="minorHAnsi" w:hAnsiTheme="minorHAnsi" w:cstheme="minorHAnsi"/>
          <w:b w:val="0"/>
          <w:bCs w:val="0"/>
          <w:sz w:val="28"/>
          <w:szCs w:val="28"/>
        </w:rPr>
        <w:instrText xml:space="preserve">dditional </w:instrText>
      </w:r>
      <w:r w:rsidRPr="001256DB" w:rsidR="00C153C4">
        <w:rPr>
          <w:rStyle w:val="Heading3Char"/>
          <w:rFonts w:asciiTheme="minorHAnsi" w:hAnsiTheme="minorHAnsi" w:cstheme="minorHAnsi"/>
          <w:b w:val="0"/>
          <w:bCs w:val="0"/>
          <w:sz w:val="28"/>
          <w:szCs w:val="28"/>
        </w:rPr>
        <w:instrText>S</w:instrText>
      </w:r>
      <w:r w:rsidRPr="001256DB" w:rsidR="000B2B6E">
        <w:rPr>
          <w:rStyle w:val="Heading3Char"/>
          <w:rFonts w:asciiTheme="minorHAnsi" w:hAnsiTheme="minorHAnsi" w:cstheme="minorHAnsi"/>
          <w:b w:val="0"/>
          <w:bCs w:val="0"/>
          <w:sz w:val="28"/>
          <w:szCs w:val="28"/>
        </w:rPr>
        <w:instrText xml:space="preserve">tipulations" </w:instrText>
      </w:r>
      <w:r w:rsidRPr="001256DB" w:rsidR="000B2B6E">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While the University standards interpreted through the department criteria constitute the minimum University stipulations, departments may</w:t>
      </w:r>
      <w:r w:rsidRPr="004C6EB9" w:rsidR="00E367B6">
        <w:rPr>
          <w:rFonts w:asciiTheme="minorHAnsi" w:hAnsiTheme="minorHAnsi" w:cstheme="minorHAnsi"/>
          <w:sz w:val="28"/>
          <w:szCs w:val="28"/>
        </w:rPr>
        <w:t xml:space="preserve"> </w:t>
      </w:r>
      <w:r w:rsidRPr="004C6EB9">
        <w:rPr>
          <w:rFonts w:asciiTheme="minorHAnsi" w:hAnsiTheme="minorHAnsi" w:cstheme="minorHAnsi"/>
          <w:sz w:val="28"/>
          <w:szCs w:val="28"/>
        </w:rPr>
        <w:t>propose additional or more particular stipulations. If departments wish to propose additional or more particular requirements, these shall be developed in accordance with the procedures employed in establishing the Department Policy Statement. Departments that write such stipulations should consider the effects of the changes, if any, upon probationary faculty hired prior to the changes.</w:t>
      </w:r>
    </w:p>
    <w:p w:rsidRPr="004C6EB9" w:rsidR="00AF1B0F" w:rsidP="004C6EB9" w:rsidRDefault="00AF1B0F" w14:paraId="59A237D2"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3F445C90"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18.§4.3 Unaffiliated Academic Units</w:t>
      </w:r>
      <w:r w:rsidRPr="001256DB" w:rsidR="000B2B6E">
        <w:rPr>
          <w:rStyle w:val="Heading3Char"/>
          <w:rFonts w:asciiTheme="minorHAnsi" w:hAnsiTheme="minorHAnsi" w:cstheme="minorHAnsi"/>
          <w:b w:val="0"/>
          <w:bCs w:val="0"/>
          <w:sz w:val="28"/>
          <w:szCs w:val="28"/>
        </w:rPr>
        <w:fldChar w:fldCharType="begin"/>
      </w:r>
      <w:r w:rsidRPr="001256DB" w:rsidR="000B2B6E">
        <w:rPr>
          <w:rStyle w:val="Heading3Char"/>
          <w:rFonts w:asciiTheme="minorHAnsi" w:hAnsiTheme="minorHAnsi" w:cstheme="minorHAnsi"/>
          <w:b w:val="0"/>
          <w:bCs w:val="0"/>
          <w:sz w:val="28"/>
          <w:szCs w:val="28"/>
        </w:rPr>
        <w:instrText xml:space="preserve"> XE "Promotion:Development of </w:instrText>
      </w:r>
      <w:r w:rsidRPr="001256DB" w:rsidR="00C153C4">
        <w:rPr>
          <w:rStyle w:val="Heading3Char"/>
          <w:rFonts w:asciiTheme="minorHAnsi" w:hAnsiTheme="minorHAnsi" w:cstheme="minorHAnsi"/>
          <w:b w:val="0"/>
          <w:bCs w:val="0"/>
          <w:sz w:val="28"/>
          <w:szCs w:val="28"/>
        </w:rPr>
        <w:instrText>C</w:instrText>
      </w:r>
      <w:r w:rsidRPr="001256DB" w:rsidR="000B2B6E">
        <w:rPr>
          <w:rStyle w:val="Heading3Char"/>
          <w:rFonts w:asciiTheme="minorHAnsi" w:hAnsiTheme="minorHAnsi" w:cstheme="minorHAnsi"/>
          <w:b w:val="0"/>
          <w:bCs w:val="0"/>
          <w:sz w:val="28"/>
          <w:szCs w:val="28"/>
        </w:rPr>
        <w:instrText>riteria for</w:instrText>
      </w:r>
      <w:r w:rsidRPr="001256DB" w:rsidR="00C153C4">
        <w:rPr>
          <w:rStyle w:val="Heading3Char"/>
          <w:rFonts w:asciiTheme="minorHAnsi" w:hAnsiTheme="minorHAnsi" w:cstheme="minorHAnsi"/>
          <w:b w:val="0"/>
          <w:bCs w:val="0"/>
          <w:sz w:val="28"/>
          <w:szCs w:val="28"/>
        </w:rPr>
        <w:instrText>:</w:instrText>
      </w:r>
      <w:r w:rsidRPr="001256DB" w:rsidR="000B2B6E">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U</w:instrText>
      </w:r>
      <w:r w:rsidRPr="001256DB" w:rsidR="000B2B6E">
        <w:rPr>
          <w:rStyle w:val="Heading3Char"/>
          <w:rFonts w:asciiTheme="minorHAnsi" w:hAnsiTheme="minorHAnsi" w:cstheme="minorHAnsi"/>
          <w:b w:val="0"/>
          <w:bCs w:val="0"/>
          <w:sz w:val="28"/>
          <w:szCs w:val="28"/>
        </w:rPr>
        <w:instrText xml:space="preserve">naffiliated </w:instrText>
      </w:r>
      <w:r w:rsidRPr="001256DB" w:rsidR="00C153C4">
        <w:rPr>
          <w:rStyle w:val="Heading3Char"/>
          <w:rFonts w:asciiTheme="minorHAnsi" w:hAnsiTheme="minorHAnsi" w:cstheme="minorHAnsi"/>
          <w:b w:val="0"/>
          <w:bCs w:val="0"/>
          <w:sz w:val="28"/>
          <w:szCs w:val="28"/>
        </w:rPr>
        <w:instrText>A</w:instrText>
      </w:r>
      <w:r w:rsidRPr="001256DB" w:rsidR="000B2B6E">
        <w:rPr>
          <w:rStyle w:val="Heading3Char"/>
          <w:rFonts w:asciiTheme="minorHAnsi" w:hAnsiTheme="minorHAnsi" w:cstheme="minorHAnsi"/>
          <w:b w:val="0"/>
          <w:bCs w:val="0"/>
          <w:sz w:val="28"/>
          <w:szCs w:val="28"/>
        </w:rPr>
        <w:instrText xml:space="preserve">cademic </w:instrText>
      </w:r>
      <w:r w:rsidRPr="001256DB" w:rsidR="00C153C4">
        <w:rPr>
          <w:rStyle w:val="Heading3Char"/>
          <w:rFonts w:asciiTheme="minorHAnsi" w:hAnsiTheme="minorHAnsi" w:cstheme="minorHAnsi"/>
          <w:b w:val="0"/>
          <w:bCs w:val="0"/>
          <w:sz w:val="28"/>
          <w:szCs w:val="28"/>
        </w:rPr>
        <w:instrText>U</w:instrText>
      </w:r>
      <w:r w:rsidRPr="001256DB" w:rsidR="000B2B6E">
        <w:rPr>
          <w:rStyle w:val="Heading3Char"/>
          <w:rFonts w:asciiTheme="minorHAnsi" w:hAnsiTheme="minorHAnsi" w:cstheme="minorHAnsi"/>
          <w:b w:val="0"/>
          <w:bCs w:val="0"/>
          <w:sz w:val="28"/>
          <w:szCs w:val="28"/>
        </w:rPr>
        <w:instrText xml:space="preserve">nits" </w:instrText>
      </w:r>
      <w:r w:rsidRPr="001256DB" w:rsidR="000B2B6E">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The provost shall ascertain that those procedures incorporating the principles set forth in this article are employed in those academic units not affiliated with a college.</w:t>
      </w:r>
    </w:p>
    <w:p w:rsidRPr="004C6EB9" w:rsidR="00AF1B0F" w:rsidP="004C6EB9" w:rsidRDefault="00AF1B0F" w14:paraId="3C9FE205"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5CAEAE42" w14:textId="77777777">
      <w:pPr>
        <w:pStyle w:val="BodyText"/>
        <w:widowControl/>
        <w:spacing w:line="360" w:lineRule="auto"/>
        <w:ind w:left="100"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18.§5 EXTERNAL REVIEW PROCESS</w:t>
      </w:r>
      <w:r w:rsidRPr="001256DB" w:rsidR="000B2B6E">
        <w:rPr>
          <w:rStyle w:val="Heading2Char"/>
          <w:rFonts w:asciiTheme="minorHAnsi" w:hAnsiTheme="minorHAnsi" w:cstheme="minorHAnsi"/>
          <w:b w:val="0"/>
          <w:bCs w:val="0"/>
          <w:i w:val="0"/>
          <w:iCs w:val="0"/>
        </w:rPr>
        <w:fldChar w:fldCharType="begin"/>
      </w:r>
      <w:r w:rsidRPr="001256DB" w:rsidR="000B2B6E">
        <w:rPr>
          <w:rStyle w:val="Heading2Char"/>
          <w:rFonts w:asciiTheme="minorHAnsi" w:hAnsiTheme="minorHAnsi" w:cstheme="minorHAnsi"/>
          <w:b w:val="0"/>
          <w:bCs w:val="0"/>
          <w:i w:val="0"/>
          <w:iCs w:val="0"/>
        </w:rPr>
        <w:instrText xml:space="preserve"> XE "Promotion:External </w:instrText>
      </w:r>
      <w:r w:rsidRPr="001256DB" w:rsidR="00C153C4">
        <w:rPr>
          <w:rStyle w:val="Heading2Char"/>
          <w:rFonts w:asciiTheme="minorHAnsi" w:hAnsiTheme="minorHAnsi" w:cstheme="minorHAnsi"/>
          <w:b w:val="0"/>
          <w:bCs w:val="0"/>
          <w:i w:val="0"/>
          <w:iCs w:val="0"/>
        </w:rPr>
        <w:instrText>R</w:instrText>
      </w:r>
      <w:r w:rsidRPr="001256DB" w:rsidR="000B2B6E">
        <w:rPr>
          <w:rStyle w:val="Heading2Char"/>
          <w:rFonts w:asciiTheme="minorHAnsi" w:hAnsiTheme="minorHAnsi" w:cstheme="minorHAnsi"/>
          <w:b w:val="0"/>
          <w:bCs w:val="0"/>
          <w:i w:val="0"/>
          <w:iCs w:val="0"/>
        </w:rPr>
        <w:instrText xml:space="preserve">eview </w:instrText>
      </w:r>
      <w:r w:rsidRPr="001256DB" w:rsidR="00C153C4">
        <w:rPr>
          <w:rStyle w:val="Heading2Char"/>
          <w:rFonts w:asciiTheme="minorHAnsi" w:hAnsiTheme="minorHAnsi" w:cstheme="minorHAnsi"/>
          <w:b w:val="0"/>
          <w:bCs w:val="0"/>
          <w:i w:val="0"/>
          <w:iCs w:val="0"/>
        </w:rPr>
        <w:instrText>P</w:instrText>
      </w:r>
      <w:r w:rsidRPr="001256DB" w:rsidR="000B2B6E">
        <w:rPr>
          <w:rStyle w:val="Heading2Char"/>
          <w:rFonts w:asciiTheme="minorHAnsi" w:hAnsiTheme="minorHAnsi" w:cstheme="minorHAnsi"/>
          <w:b w:val="0"/>
          <w:bCs w:val="0"/>
          <w:i w:val="0"/>
          <w:iCs w:val="0"/>
        </w:rPr>
        <w:instrText xml:space="preserve">rocess" </w:instrText>
      </w:r>
      <w:r w:rsidRPr="001256DB" w:rsidR="000B2B6E">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External review </w:t>
      </w:r>
      <w:proofErr w:type="gramStart"/>
      <w:r w:rsidRPr="004C6EB9">
        <w:rPr>
          <w:rFonts w:asciiTheme="minorHAnsi" w:hAnsiTheme="minorHAnsi" w:cstheme="minorHAnsi"/>
          <w:sz w:val="28"/>
          <w:szCs w:val="28"/>
        </w:rPr>
        <w:t>in the area of</w:t>
      </w:r>
      <w:proofErr w:type="gramEnd"/>
      <w:r w:rsidRPr="004C6EB9">
        <w:rPr>
          <w:rFonts w:asciiTheme="minorHAnsi" w:hAnsiTheme="minorHAnsi" w:cstheme="minorHAnsi"/>
          <w:sz w:val="28"/>
          <w:szCs w:val="28"/>
        </w:rPr>
        <w:t xml:space="preserve"> professional recognition for traditionally ranked faculty may be initiated by the candidate, the DPC, or the department chair, for a candidate's promotion review. Reviewers external to the faculty of Wester</w:t>
      </w:r>
      <w:r w:rsidRPr="004C6EB9" w:rsidR="00691FCC">
        <w:rPr>
          <w:rFonts w:asciiTheme="minorHAnsi" w:hAnsiTheme="minorHAnsi" w:cstheme="minorHAnsi"/>
          <w:sz w:val="28"/>
          <w:szCs w:val="28"/>
        </w:rPr>
        <w:fldChar w:fldCharType="begin"/>
      </w:r>
      <w:r w:rsidRPr="004C6EB9" w:rsidR="00691FCC">
        <w:rPr>
          <w:rFonts w:asciiTheme="minorHAnsi" w:hAnsiTheme="minorHAnsi" w:cstheme="minorHAnsi"/>
          <w:sz w:val="28"/>
          <w:szCs w:val="28"/>
        </w:rPr>
        <w:instrText xml:space="preserve"> XE "</w:instrText>
      </w:r>
      <w:r w:rsidRPr="004C6EB9" w:rsidR="00691FCC">
        <w:rPr>
          <w:rFonts w:asciiTheme="minorHAnsi" w:hAnsiTheme="minorHAnsi" w:cstheme="minorHAnsi"/>
          <w:b/>
          <w:sz w:val="28"/>
          <w:szCs w:val="28"/>
        </w:rPr>
        <w:instrText>External Review Process:</w:instrText>
      </w:r>
      <w:r w:rsidRPr="004C6EB9" w:rsidR="00691FCC">
        <w:rPr>
          <w:rFonts w:asciiTheme="minorHAnsi" w:hAnsiTheme="minorHAnsi" w:cstheme="minorHAnsi"/>
          <w:sz w:val="28"/>
          <w:szCs w:val="28"/>
        </w:rPr>
        <w:instrText xml:space="preserve">Promotion" </w:instrText>
      </w:r>
      <w:r w:rsidRPr="004C6EB9" w:rsidR="00691FCC">
        <w:rPr>
          <w:rFonts w:asciiTheme="minorHAnsi" w:hAnsiTheme="minorHAnsi" w:cstheme="minorHAnsi"/>
          <w:sz w:val="28"/>
          <w:szCs w:val="28"/>
        </w:rPr>
        <w:fldChar w:fldCharType="end"/>
      </w:r>
      <w:r w:rsidRPr="004C6EB9">
        <w:rPr>
          <w:rFonts w:asciiTheme="minorHAnsi" w:hAnsiTheme="minorHAnsi" w:cstheme="minorHAnsi"/>
          <w:sz w:val="28"/>
          <w:szCs w:val="28"/>
        </w:rPr>
        <w:t xml:space="preserve">n Michigan University shall be appropriate to the </w:t>
      </w:r>
      <w:r w:rsidRPr="004C6EB9">
        <w:rPr>
          <w:rFonts w:asciiTheme="minorHAnsi" w:hAnsiTheme="minorHAnsi" w:cstheme="minorHAnsi"/>
          <w:sz w:val="28"/>
          <w:szCs w:val="28"/>
        </w:rPr>
        <w:t xml:space="preserve">promotion candidate's specialty area. By mutual agreement </w:t>
      </w:r>
      <w:proofErr w:type="gramStart"/>
      <w:r w:rsidRPr="004C6EB9">
        <w:rPr>
          <w:rFonts w:asciiTheme="minorHAnsi" w:hAnsiTheme="minorHAnsi" w:cstheme="minorHAnsi"/>
          <w:sz w:val="28"/>
          <w:szCs w:val="28"/>
        </w:rPr>
        <w:t>of</w:t>
      </w:r>
      <w:proofErr w:type="gramEnd"/>
      <w:r w:rsidRPr="004C6EB9">
        <w:rPr>
          <w:rFonts w:asciiTheme="minorHAnsi" w:hAnsiTheme="minorHAnsi" w:cstheme="minorHAnsi"/>
          <w:sz w:val="28"/>
          <w:szCs w:val="28"/>
        </w:rPr>
        <w:t xml:space="preserve"> the candidate and the chair</w:t>
      </w:r>
      <w:r w:rsidRPr="004C6EB9" w:rsidR="00B65C27">
        <w:rPr>
          <w:rFonts w:asciiTheme="minorHAnsi" w:hAnsiTheme="minorHAnsi" w:cstheme="minorHAnsi"/>
          <w:sz w:val="28"/>
          <w:szCs w:val="28"/>
        </w:rPr>
        <w:fldChar w:fldCharType="begin"/>
      </w:r>
      <w:r w:rsidRPr="004C6EB9" w:rsidR="00B65C27">
        <w:rPr>
          <w:rFonts w:asciiTheme="minorHAnsi" w:hAnsiTheme="minorHAnsi" w:cstheme="minorHAnsi"/>
          <w:sz w:val="28"/>
          <w:szCs w:val="28"/>
        </w:rPr>
        <w:instrText xml:space="preserve"> XE "</w:instrText>
      </w:r>
      <w:r w:rsidRPr="004C6EB9" w:rsidR="00B65C27">
        <w:rPr>
          <w:rFonts w:asciiTheme="minorHAnsi" w:hAnsiTheme="minorHAnsi" w:cstheme="minorHAnsi"/>
          <w:b/>
          <w:sz w:val="28"/>
          <w:szCs w:val="28"/>
        </w:rPr>
        <w:instrText>Chair:</w:instrText>
      </w:r>
      <w:r w:rsidRPr="004C6EB9" w:rsidR="00B65C27">
        <w:rPr>
          <w:rFonts w:asciiTheme="minorHAnsi" w:hAnsiTheme="minorHAnsi" w:cstheme="minorHAnsi"/>
          <w:sz w:val="28"/>
          <w:szCs w:val="28"/>
        </w:rPr>
        <w:instrText xml:space="preserve">External </w:instrText>
      </w:r>
      <w:r w:rsidRPr="004C6EB9" w:rsidR="00C153C4">
        <w:rPr>
          <w:rFonts w:asciiTheme="minorHAnsi" w:hAnsiTheme="minorHAnsi" w:cstheme="minorHAnsi"/>
          <w:sz w:val="28"/>
          <w:szCs w:val="28"/>
        </w:rPr>
        <w:instrText>R</w:instrText>
      </w:r>
      <w:r w:rsidRPr="004C6EB9" w:rsidR="00B65C27">
        <w:rPr>
          <w:rFonts w:asciiTheme="minorHAnsi" w:hAnsiTheme="minorHAnsi" w:cstheme="minorHAnsi"/>
          <w:sz w:val="28"/>
          <w:szCs w:val="28"/>
        </w:rPr>
        <w:instrText xml:space="preserve">eview </w:instrText>
      </w:r>
      <w:r w:rsidRPr="004C6EB9" w:rsidR="00C153C4">
        <w:rPr>
          <w:rFonts w:asciiTheme="minorHAnsi" w:hAnsiTheme="minorHAnsi" w:cstheme="minorHAnsi"/>
          <w:sz w:val="28"/>
          <w:szCs w:val="28"/>
        </w:rPr>
        <w:instrText>P</w:instrText>
      </w:r>
      <w:r w:rsidRPr="004C6EB9" w:rsidR="00B65C27">
        <w:rPr>
          <w:rFonts w:asciiTheme="minorHAnsi" w:hAnsiTheme="minorHAnsi" w:cstheme="minorHAnsi"/>
          <w:sz w:val="28"/>
          <w:szCs w:val="28"/>
        </w:rPr>
        <w:instrText>rocess</w:instrText>
      </w:r>
      <w:r w:rsidRPr="004C6EB9" w:rsidR="00C153C4">
        <w:rPr>
          <w:rFonts w:asciiTheme="minorHAnsi" w:hAnsiTheme="minorHAnsi" w:cstheme="minorHAnsi"/>
          <w:sz w:val="28"/>
          <w:szCs w:val="28"/>
        </w:rPr>
        <w:instrText>:</w:instrText>
      </w:r>
      <w:r w:rsidRPr="004C6EB9" w:rsidR="00B65C27">
        <w:rPr>
          <w:rFonts w:asciiTheme="minorHAnsi" w:hAnsiTheme="minorHAnsi" w:cstheme="minorHAnsi"/>
          <w:sz w:val="28"/>
          <w:szCs w:val="28"/>
        </w:rPr>
        <w:instrText xml:space="preserve"> Tenure"</w:instrText>
      </w:r>
      <w:r w:rsidRPr="004C6EB9" w:rsidR="00B65C2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of the DPC, one reviewer may be from Western Michigan University, but external to the department.</w:t>
      </w:r>
    </w:p>
    <w:p w:rsidRPr="004C6EB9" w:rsidR="00AF1B0F" w:rsidP="004C6EB9" w:rsidRDefault="00AF1B0F" w14:paraId="34600F04"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42CDBA7"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18.§5.1 General Process</w:t>
      </w:r>
      <w:r w:rsidRPr="001256DB" w:rsidR="000B2B6E">
        <w:rPr>
          <w:rStyle w:val="Heading3Char"/>
          <w:rFonts w:asciiTheme="minorHAnsi" w:hAnsiTheme="minorHAnsi" w:cstheme="minorHAnsi"/>
          <w:b w:val="0"/>
          <w:bCs w:val="0"/>
          <w:sz w:val="28"/>
          <w:szCs w:val="28"/>
        </w:rPr>
        <w:fldChar w:fldCharType="begin"/>
      </w:r>
      <w:r w:rsidRPr="001256DB" w:rsidR="000B2B6E">
        <w:rPr>
          <w:rStyle w:val="Heading3Char"/>
          <w:rFonts w:asciiTheme="minorHAnsi" w:hAnsiTheme="minorHAnsi" w:cstheme="minorHAnsi"/>
          <w:b w:val="0"/>
          <w:bCs w:val="0"/>
          <w:sz w:val="28"/>
          <w:szCs w:val="28"/>
        </w:rPr>
        <w:instrText xml:space="preserve"> XE "Promotion:External </w:instrText>
      </w:r>
      <w:r w:rsidRPr="001256DB" w:rsidR="00C153C4">
        <w:rPr>
          <w:rStyle w:val="Heading3Char"/>
          <w:rFonts w:asciiTheme="minorHAnsi" w:hAnsiTheme="minorHAnsi" w:cstheme="minorHAnsi"/>
          <w:b w:val="0"/>
          <w:bCs w:val="0"/>
          <w:sz w:val="28"/>
          <w:szCs w:val="28"/>
        </w:rPr>
        <w:instrText>R</w:instrText>
      </w:r>
      <w:r w:rsidRPr="001256DB" w:rsidR="000B2B6E">
        <w:rPr>
          <w:rStyle w:val="Heading3Char"/>
          <w:rFonts w:asciiTheme="minorHAnsi" w:hAnsiTheme="minorHAnsi" w:cstheme="minorHAnsi"/>
          <w:b w:val="0"/>
          <w:bCs w:val="0"/>
          <w:sz w:val="28"/>
          <w:szCs w:val="28"/>
        </w:rPr>
        <w:instrText xml:space="preserve">eview </w:instrText>
      </w:r>
      <w:r w:rsidRPr="001256DB" w:rsidR="00C153C4">
        <w:rPr>
          <w:rStyle w:val="Heading3Char"/>
          <w:rFonts w:asciiTheme="minorHAnsi" w:hAnsiTheme="minorHAnsi" w:cstheme="minorHAnsi"/>
          <w:b w:val="0"/>
          <w:bCs w:val="0"/>
          <w:sz w:val="28"/>
          <w:szCs w:val="28"/>
        </w:rPr>
        <w:instrText>P</w:instrText>
      </w:r>
      <w:r w:rsidRPr="001256DB" w:rsidR="000B2B6E">
        <w:rPr>
          <w:rStyle w:val="Heading3Char"/>
          <w:rFonts w:asciiTheme="minorHAnsi" w:hAnsiTheme="minorHAnsi" w:cstheme="minorHAnsi"/>
          <w:b w:val="0"/>
          <w:bCs w:val="0"/>
          <w:sz w:val="28"/>
          <w:szCs w:val="28"/>
        </w:rPr>
        <w:instrText>rocess</w:instrText>
      </w:r>
      <w:r w:rsidRPr="001256DB" w:rsidR="00C153C4">
        <w:rPr>
          <w:rStyle w:val="Heading3Char"/>
          <w:rFonts w:asciiTheme="minorHAnsi" w:hAnsiTheme="minorHAnsi" w:cstheme="minorHAnsi"/>
          <w:b w:val="0"/>
          <w:bCs w:val="0"/>
          <w:sz w:val="28"/>
          <w:szCs w:val="28"/>
        </w:rPr>
        <w:instrText>:</w:instrText>
      </w:r>
      <w:r w:rsidRPr="001256DB" w:rsidR="000B2B6E">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G</w:instrText>
      </w:r>
      <w:r w:rsidRPr="001256DB" w:rsidR="000B2B6E">
        <w:rPr>
          <w:rStyle w:val="Heading3Char"/>
          <w:rFonts w:asciiTheme="minorHAnsi" w:hAnsiTheme="minorHAnsi" w:cstheme="minorHAnsi"/>
          <w:b w:val="0"/>
          <w:bCs w:val="0"/>
          <w:sz w:val="28"/>
          <w:szCs w:val="28"/>
        </w:rPr>
        <w:instrText xml:space="preserve">eneral </w:instrText>
      </w:r>
      <w:r w:rsidRPr="001256DB" w:rsidR="00C153C4">
        <w:rPr>
          <w:rStyle w:val="Heading3Char"/>
          <w:rFonts w:asciiTheme="minorHAnsi" w:hAnsiTheme="minorHAnsi" w:cstheme="minorHAnsi"/>
          <w:b w:val="0"/>
          <w:bCs w:val="0"/>
          <w:sz w:val="28"/>
          <w:szCs w:val="28"/>
        </w:rPr>
        <w:instrText>P</w:instrText>
      </w:r>
      <w:r w:rsidRPr="001256DB" w:rsidR="000B2B6E">
        <w:rPr>
          <w:rStyle w:val="Heading3Char"/>
          <w:rFonts w:asciiTheme="minorHAnsi" w:hAnsiTheme="minorHAnsi" w:cstheme="minorHAnsi"/>
          <w:b w:val="0"/>
          <w:bCs w:val="0"/>
          <w:sz w:val="28"/>
          <w:szCs w:val="28"/>
        </w:rPr>
        <w:instrText xml:space="preserve">rocess" </w:instrText>
      </w:r>
      <w:r w:rsidRPr="001256DB" w:rsidR="000B2B6E">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If the external review process is initiated, procedures in the Department Policy Statement shall be followed. Those procedures shall, at a minimum, specify the minimum number of recommended external reviews, with a recommended minimum of four external reviewers. Department Policy Statements shall describe the process by which professionally capable external reviewers will be obtained. In the absence of an approved external review policy in the Department Policy Statement, the recommended minimum of four shall prevail, where practicable, and the process will follow the guidelines found in this section of the Agreement. The candidate and the chair of the DPC shall identify the names of the recommended number of mutually acceptable external reviewers. If they are unable to reach agreement on the recommended reviewers, each will be responsible for identifying an equal number of external reviewers until the recommended number has been obtained. Materials sent to the external reviewers should include a vita and other items that demonstrate professional recognition. The candidate and the chair of the DPC should attempt to reach mutual agreement as to these materials. If they are unable to reach agreement, the chair of the DPC shall make the final decision. The department chair will be responsible for sending the materials to the external reviewers. A letter clearly indicating the purpose of the external review and who shall </w:t>
      </w:r>
      <w:r w:rsidRPr="004C6EB9" w:rsidR="0032357B">
        <w:rPr>
          <w:rFonts w:asciiTheme="minorHAnsi" w:hAnsiTheme="minorHAnsi" w:cstheme="minorHAnsi"/>
          <w:sz w:val="28"/>
          <w:szCs w:val="28"/>
        </w:rPr>
        <w:t xml:space="preserve">have </w:t>
      </w:r>
      <w:r w:rsidRPr="004C6EB9">
        <w:rPr>
          <w:rFonts w:asciiTheme="minorHAnsi" w:hAnsiTheme="minorHAnsi" w:cstheme="minorHAnsi"/>
          <w:sz w:val="28"/>
          <w:szCs w:val="28"/>
        </w:rPr>
        <w:t>access to the letters of recommendation</w:t>
      </w:r>
      <w:r w:rsidRPr="004C6EB9" w:rsidR="003922B7">
        <w:rPr>
          <w:rFonts w:asciiTheme="minorHAnsi" w:hAnsiTheme="minorHAnsi" w:cstheme="minorHAnsi"/>
          <w:sz w:val="28"/>
          <w:szCs w:val="28"/>
        </w:rPr>
        <w:fldChar w:fldCharType="begin"/>
      </w:r>
      <w:r w:rsidRPr="004C6EB9" w:rsidR="003922B7">
        <w:rPr>
          <w:rFonts w:asciiTheme="minorHAnsi" w:hAnsiTheme="minorHAnsi" w:cstheme="minorHAnsi"/>
          <w:sz w:val="28"/>
          <w:szCs w:val="28"/>
        </w:rPr>
        <w:instrText xml:space="preserve"> XE "</w:instrText>
      </w:r>
      <w:r w:rsidRPr="004C6EB9" w:rsidR="003922B7">
        <w:rPr>
          <w:rFonts w:asciiTheme="minorHAnsi" w:hAnsiTheme="minorHAnsi" w:cstheme="minorHAnsi"/>
          <w:b/>
          <w:sz w:val="28"/>
          <w:szCs w:val="28"/>
        </w:rPr>
        <w:instrText>Letter of Recommendation:</w:instrText>
      </w:r>
      <w:r w:rsidRPr="004C6EB9" w:rsidR="003922B7">
        <w:rPr>
          <w:rFonts w:asciiTheme="minorHAnsi" w:hAnsiTheme="minorHAnsi" w:cstheme="minorHAnsi"/>
          <w:sz w:val="28"/>
          <w:szCs w:val="28"/>
        </w:rPr>
        <w:instrText>Promotion</w:instrText>
      </w:r>
      <w:r w:rsidRPr="004C6EB9" w:rsidR="00C153C4">
        <w:rPr>
          <w:rFonts w:asciiTheme="minorHAnsi" w:hAnsiTheme="minorHAnsi" w:cstheme="minorHAnsi"/>
          <w:sz w:val="28"/>
          <w:szCs w:val="28"/>
        </w:rPr>
        <w:instrText>:</w:instrText>
      </w:r>
      <w:r w:rsidRPr="004C6EB9" w:rsidR="003922B7">
        <w:rPr>
          <w:rFonts w:asciiTheme="minorHAnsi" w:hAnsiTheme="minorHAnsi" w:cstheme="minorHAnsi"/>
          <w:sz w:val="28"/>
          <w:szCs w:val="28"/>
        </w:rPr>
        <w:instrText xml:space="preserve"> External Review" </w:instrText>
      </w:r>
      <w:r w:rsidRPr="004C6EB9" w:rsidR="003922B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shall be sent by the department chair, with a copy to the candidate, to any </w:t>
      </w:r>
      <w:r w:rsidRPr="004C6EB9">
        <w:rPr>
          <w:rFonts w:asciiTheme="minorHAnsi" w:hAnsiTheme="minorHAnsi" w:cstheme="minorHAnsi"/>
          <w:sz w:val="28"/>
          <w:szCs w:val="28"/>
        </w:rPr>
        <w:t>potential external reviewer selected by the promotion candidate and the chair of the DPC to participate in the external review process (see Appendix E, External Review Process--Promotion and Tenure). The department chair's request to an external referee must include Western's statement on confidentiality: "Your letter of evaluation, as part of an official review file, will be held in confidence and will not be disclosed to the faculty member under consideration or to the public except as required by law or University policy. In all such instances, the information made available will be provided in a form that seeks to protect the identity, privacy, and confidentiality of evaluators." Nothing in the above is intended to prevent a candidate from soliciting external letters. External letters of recommendation shall be made part of the adjunctive</w:t>
      </w:r>
      <w:r w:rsidRPr="004C6EB9" w:rsidR="000A4684">
        <w:rPr>
          <w:rFonts w:asciiTheme="minorHAnsi" w:hAnsiTheme="minorHAnsi" w:cstheme="minorHAnsi"/>
          <w:sz w:val="28"/>
          <w:szCs w:val="28"/>
        </w:rPr>
        <w:t xml:space="preserve"> </w:t>
      </w:r>
      <w:r w:rsidRPr="004C6EB9">
        <w:rPr>
          <w:rFonts w:asciiTheme="minorHAnsi" w:hAnsiTheme="minorHAnsi" w:cstheme="minorHAnsi"/>
          <w:sz w:val="28"/>
          <w:szCs w:val="28"/>
        </w:rPr>
        <w:t xml:space="preserve">promotion </w:t>
      </w:r>
      <w:proofErr w:type="gramStart"/>
      <w:r w:rsidRPr="004C6EB9">
        <w:rPr>
          <w:rFonts w:asciiTheme="minorHAnsi" w:hAnsiTheme="minorHAnsi" w:cstheme="minorHAnsi"/>
          <w:sz w:val="28"/>
          <w:szCs w:val="28"/>
        </w:rPr>
        <w:t>file, but</w:t>
      </w:r>
      <w:proofErr w:type="gramEnd"/>
      <w:r w:rsidRPr="004C6EB9">
        <w:rPr>
          <w:rFonts w:asciiTheme="minorHAnsi" w:hAnsiTheme="minorHAnsi" w:cstheme="minorHAnsi"/>
          <w:sz w:val="28"/>
          <w:szCs w:val="28"/>
        </w:rPr>
        <w:t xml:space="preserve"> shall not be placed in the promotion candidate's permanent personnel file. Upon conclusion of the promotion review, the adjunctive file containing all existing copies of the external letters of recommendation shall be returned to the promotion candidate</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 xml:space="preserve">with removal of institution identifiers and name of reviewer. </w:t>
      </w:r>
      <w:r w:rsidRPr="004C6EB9" w:rsidR="0032357B">
        <w:rPr>
          <w:rFonts w:asciiTheme="minorHAnsi" w:hAnsiTheme="minorHAnsi" w:cstheme="minorHAnsi"/>
          <w:sz w:val="28"/>
          <w:szCs w:val="28"/>
        </w:rPr>
        <w:t xml:space="preserve">[Copies of edited </w:t>
      </w:r>
      <w:r w:rsidRPr="004C6EB9">
        <w:rPr>
          <w:rFonts w:asciiTheme="minorHAnsi" w:hAnsiTheme="minorHAnsi" w:cstheme="minorHAnsi"/>
          <w:sz w:val="28"/>
          <w:szCs w:val="28"/>
        </w:rPr>
        <w:t xml:space="preserve">letters shall be made available to promotion candidates if a formal appeal is made at any stage in the promotion review process.] Western shall not release the external letters of reference </w:t>
      </w:r>
      <w:r w:rsidRPr="004C6EB9" w:rsidR="00DF08FA">
        <w:rPr>
          <w:rFonts w:asciiTheme="minorHAnsi" w:hAnsiTheme="minorHAnsi" w:cstheme="minorHAnsi"/>
          <w:sz w:val="28"/>
          <w:szCs w:val="28"/>
        </w:rPr>
        <w:fldChar w:fldCharType="begin"/>
      </w:r>
      <w:r w:rsidRPr="004C6EB9" w:rsidR="00DF08FA">
        <w:rPr>
          <w:rFonts w:asciiTheme="minorHAnsi" w:hAnsiTheme="minorHAnsi" w:cstheme="minorHAnsi"/>
          <w:sz w:val="28"/>
          <w:szCs w:val="28"/>
        </w:rPr>
        <w:instrText xml:space="preserve"> XE "</w:instrText>
      </w:r>
      <w:r w:rsidRPr="004C6EB9" w:rsidR="00DF08FA">
        <w:rPr>
          <w:rFonts w:asciiTheme="minorHAnsi" w:hAnsiTheme="minorHAnsi" w:cstheme="minorHAnsi"/>
          <w:b/>
          <w:sz w:val="28"/>
          <w:szCs w:val="28"/>
        </w:rPr>
        <w:instrText>Release:</w:instrText>
      </w:r>
      <w:r w:rsidRPr="004C6EB9" w:rsidR="00DF08FA">
        <w:rPr>
          <w:rFonts w:asciiTheme="minorHAnsi" w:hAnsiTheme="minorHAnsi" w:cstheme="minorHAnsi"/>
          <w:sz w:val="28"/>
          <w:szCs w:val="28"/>
        </w:rPr>
        <w:instrText xml:space="preserve">of External Letter of Reference" </w:instrText>
      </w:r>
      <w:r w:rsidRPr="004C6EB9" w:rsidR="00DF08FA">
        <w:rPr>
          <w:rFonts w:asciiTheme="minorHAnsi" w:hAnsiTheme="minorHAnsi" w:cstheme="minorHAnsi"/>
          <w:sz w:val="28"/>
          <w:szCs w:val="28"/>
        </w:rPr>
        <w:fldChar w:fldCharType="end"/>
      </w:r>
      <w:r w:rsidRPr="004C6EB9">
        <w:rPr>
          <w:rFonts w:asciiTheme="minorHAnsi" w:hAnsiTheme="minorHAnsi" w:cstheme="minorHAnsi"/>
          <w:sz w:val="28"/>
          <w:szCs w:val="28"/>
        </w:rPr>
        <w:t>to the public except as Western deems necessary to comply with law, court order, subpoena, or pursuant to any legal, administrative, or arbitration proceeding.</w:t>
      </w:r>
    </w:p>
    <w:p w:rsidRPr="004C6EB9" w:rsidR="00AF1B0F" w:rsidP="004C6EB9" w:rsidRDefault="00AF1B0F" w14:paraId="27F36F49"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1010049" w14:textId="77777777">
      <w:pPr>
        <w:pStyle w:val="BodyText"/>
        <w:widowControl/>
        <w:spacing w:line="360" w:lineRule="auto"/>
        <w:ind w:left="821" w:right="40"/>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18.§5.2 Timetable.</w:t>
      </w:r>
      <w:r w:rsidRPr="004C6EB9">
        <w:rPr>
          <w:rFonts w:asciiTheme="minorHAnsi" w:hAnsiTheme="minorHAnsi" w:cstheme="minorHAnsi"/>
          <w:sz w:val="28"/>
          <w:szCs w:val="28"/>
        </w:rPr>
        <w:t xml:space="preserve"> The timetable for external review, if applicable, shall be as provided in Appendix F.</w:t>
      </w:r>
    </w:p>
    <w:p w:rsidRPr="004C6EB9" w:rsidR="00AF1B0F" w:rsidP="004C6EB9" w:rsidRDefault="00AF1B0F" w14:paraId="5E74D645" w14:textId="77777777">
      <w:pPr>
        <w:pStyle w:val="BodyText"/>
        <w:widowControl/>
        <w:spacing w:line="360" w:lineRule="auto"/>
        <w:ind w:right="40"/>
        <w:rPr>
          <w:rFonts w:asciiTheme="minorHAnsi" w:hAnsiTheme="minorHAnsi" w:cstheme="minorHAnsi"/>
          <w:b/>
          <w:sz w:val="28"/>
          <w:szCs w:val="28"/>
        </w:rPr>
      </w:pPr>
    </w:p>
    <w:p w:rsidRPr="004C6EB9" w:rsidR="00AF1B0F" w:rsidP="004C6EB9" w:rsidRDefault="00AF1B0F" w14:paraId="434D0888"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18.§5.3</w:t>
      </w:r>
      <w:r w:rsidRPr="004C6EB9">
        <w:rPr>
          <w:rFonts w:asciiTheme="minorHAnsi" w:hAnsiTheme="minorHAnsi" w:cstheme="minorHAnsi"/>
          <w:sz w:val="28"/>
          <w:szCs w:val="28"/>
        </w:rPr>
        <w:t xml:space="preserve"> Exceptions</w:t>
      </w:r>
      <w:r w:rsidRPr="004C6EB9" w:rsidR="007D028B">
        <w:rPr>
          <w:rFonts w:asciiTheme="minorHAnsi" w:hAnsiTheme="minorHAnsi" w:cstheme="minorHAnsi"/>
          <w:i/>
          <w:sz w:val="28"/>
          <w:szCs w:val="28"/>
        </w:rPr>
        <w:fldChar w:fldCharType="begin"/>
      </w:r>
      <w:r w:rsidRPr="004C6EB9" w:rsidR="007D028B">
        <w:rPr>
          <w:rFonts w:asciiTheme="minorHAnsi" w:hAnsiTheme="minorHAnsi" w:cstheme="minorHAnsi"/>
          <w:sz w:val="28"/>
          <w:szCs w:val="28"/>
        </w:rPr>
        <w:instrText xml:space="preserve"> XE "</w:instrText>
      </w:r>
      <w:r w:rsidRPr="004C6EB9" w:rsidR="007D028B">
        <w:rPr>
          <w:rFonts w:asciiTheme="minorHAnsi" w:hAnsiTheme="minorHAnsi" w:cstheme="minorHAnsi"/>
          <w:b/>
          <w:sz w:val="28"/>
          <w:szCs w:val="28"/>
        </w:rPr>
        <w:instrText>Promotion:</w:instrText>
      </w:r>
      <w:r w:rsidRPr="004C6EB9" w:rsidR="007D028B">
        <w:rPr>
          <w:rFonts w:asciiTheme="minorHAnsi" w:hAnsiTheme="minorHAnsi" w:cstheme="minorHAnsi"/>
          <w:sz w:val="28"/>
          <w:szCs w:val="28"/>
        </w:rPr>
        <w:instrText xml:space="preserve">Exceptions" </w:instrText>
      </w:r>
      <w:r w:rsidRPr="004C6EB9" w:rsidR="007D028B">
        <w:rPr>
          <w:rFonts w:asciiTheme="minorHAnsi" w:hAnsiTheme="minorHAnsi" w:cstheme="minorHAnsi"/>
          <w:i/>
          <w:sz w:val="28"/>
          <w:szCs w:val="28"/>
        </w:rPr>
        <w:fldChar w:fldCharType="end"/>
      </w:r>
      <w:r w:rsidRPr="004C6EB9">
        <w:rPr>
          <w:rFonts w:asciiTheme="minorHAnsi" w:hAnsiTheme="minorHAnsi" w:cstheme="minorHAnsi"/>
          <w:sz w:val="28"/>
          <w:szCs w:val="28"/>
        </w:rPr>
        <w:t xml:space="preserve"> to the timetable may be granted by mutual agreement of </w:t>
      </w:r>
      <w:r w:rsidRPr="004C6EB9" w:rsidR="00F00A0B">
        <w:rPr>
          <w:rFonts w:asciiTheme="minorHAnsi" w:hAnsiTheme="minorHAnsi" w:cstheme="minorHAnsi"/>
          <w:sz w:val="28"/>
          <w:szCs w:val="28"/>
        </w:rPr>
        <w:t xml:space="preserve">the </w:t>
      </w:r>
      <w:r w:rsidRPr="004C6EB9">
        <w:rPr>
          <w:rFonts w:asciiTheme="minorHAnsi" w:hAnsiTheme="minorHAnsi" w:cstheme="minorHAnsi"/>
          <w:sz w:val="28"/>
          <w:szCs w:val="28"/>
        </w:rPr>
        <w:t>candidate and the chair.</w:t>
      </w:r>
    </w:p>
    <w:p w:rsidRPr="004C6EB9" w:rsidR="00AF1B0F" w:rsidP="004C6EB9" w:rsidRDefault="00AF1B0F" w14:paraId="7D4D1FB8"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12C6DFA4"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18.§5.4</w:t>
      </w:r>
      <w:r w:rsidRPr="004C6EB9">
        <w:rPr>
          <w:rFonts w:asciiTheme="minorHAnsi" w:hAnsiTheme="minorHAnsi" w:cstheme="minorHAnsi"/>
          <w:sz w:val="28"/>
          <w:szCs w:val="28"/>
        </w:rPr>
        <w:t xml:space="preserve"> External reviews arriving late shall be immediately added to the candidate's</w:t>
      </w:r>
    </w:p>
    <w:p w:rsidRPr="004C6EB9" w:rsidR="00F00A0B" w:rsidP="004C6EB9" w:rsidRDefault="00AF1B0F" w14:paraId="727E4B8D" w14:textId="77777777">
      <w:pPr>
        <w:pStyle w:val="BodyText"/>
        <w:widowControl/>
        <w:spacing w:line="360" w:lineRule="auto"/>
        <w:ind w:left="100" w:right="40" w:firstLine="720"/>
        <w:rPr>
          <w:rFonts w:asciiTheme="minorHAnsi" w:hAnsiTheme="minorHAnsi" w:cstheme="minorHAnsi"/>
          <w:sz w:val="28"/>
          <w:szCs w:val="28"/>
        </w:rPr>
      </w:pPr>
      <w:r w:rsidRPr="004C6EB9">
        <w:rPr>
          <w:rFonts w:asciiTheme="minorHAnsi" w:hAnsiTheme="minorHAnsi" w:cstheme="minorHAnsi"/>
          <w:sz w:val="28"/>
          <w:szCs w:val="28"/>
        </w:rPr>
        <w:t xml:space="preserve">promotion file (See Article </w:t>
      </w:r>
      <w:proofErr w:type="gramStart"/>
      <w:r w:rsidRPr="004C6EB9">
        <w:rPr>
          <w:rFonts w:asciiTheme="minorHAnsi" w:hAnsiTheme="minorHAnsi" w:cstheme="minorHAnsi"/>
          <w:sz w:val="28"/>
          <w:szCs w:val="28"/>
        </w:rPr>
        <w:t>11.§</w:t>
      </w:r>
      <w:proofErr w:type="gramEnd"/>
      <w:r w:rsidRPr="004C6EB9">
        <w:rPr>
          <w:rFonts w:asciiTheme="minorHAnsi" w:hAnsiTheme="minorHAnsi" w:cstheme="minorHAnsi"/>
          <w:sz w:val="28"/>
          <w:szCs w:val="28"/>
        </w:rPr>
        <w:t>3.1).</w:t>
      </w:r>
    </w:p>
    <w:p w:rsidRPr="004C6EB9" w:rsidR="003B35F7" w:rsidP="004C6EB9" w:rsidRDefault="003B35F7" w14:paraId="72254A2B" w14:textId="77777777">
      <w:pPr>
        <w:pStyle w:val="BodyText"/>
        <w:widowControl/>
        <w:spacing w:line="360" w:lineRule="auto"/>
        <w:ind w:left="100" w:right="40" w:firstLine="720"/>
        <w:rPr>
          <w:rFonts w:asciiTheme="minorHAnsi" w:hAnsiTheme="minorHAnsi" w:cstheme="minorHAnsi"/>
          <w:sz w:val="28"/>
          <w:szCs w:val="28"/>
        </w:rPr>
      </w:pPr>
    </w:p>
    <w:p w:rsidRPr="001256DB" w:rsidR="00AF1B0F" w:rsidP="004C6EB9" w:rsidRDefault="00AF1B0F" w14:paraId="1B9B4DAF" w14:textId="77777777">
      <w:pPr>
        <w:pStyle w:val="Heading2"/>
        <w:spacing w:line="360" w:lineRule="auto"/>
        <w:rPr>
          <w:rFonts w:asciiTheme="minorHAnsi" w:hAnsiTheme="minorHAnsi" w:cstheme="minorHAnsi"/>
          <w:b w:val="0"/>
          <w:bCs w:val="0"/>
          <w:i w:val="0"/>
          <w:iCs w:val="0"/>
        </w:rPr>
      </w:pPr>
      <w:r w:rsidRPr="004C6EB9">
        <w:rPr>
          <w:rFonts w:asciiTheme="minorHAnsi" w:hAnsiTheme="minorHAnsi" w:cstheme="minorHAnsi"/>
        </w:rPr>
        <w:t xml:space="preserve"> </w:t>
      </w:r>
      <w:r w:rsidRPr="001256DB">
        <w:rPr>
          <w:rFonts w:asciiTheme="minorHAnsi" w:hAnsiTheme="minorHAnsi" w:cstheme="minorHAnsi"/>
          <w:b w:val="0"/>
          <w:bCs w:val="0"/>
          <w:i w:val="0"/>
          <w:iCs w:val="0"/>
        </w:rPr>
        <w:t>18.§6 PROMOTION REVIEW PROCESS</w:t>
      </w:r>
      <w:r w:rsidRPr="001256DB" w:rsidR="000818C1">
        <w:rPr>
          <w:rFonts w:asciiTheme="minorHAnsi" w:hAnsiTheme="minorHAnsi" w:cstheme="minorHAnsi"/>
          <w:b w:val="0"/>
          <w:bCs w:val="0"/>
          <w:i w:val="0"/>
          <w:iCs w:val="0"/>
        </w:rPr>
        <w:fldChar w:fldCharType="begin"/>
      </w:r>
      <w:r w:rsidRPr="001256DB" w:rsidR="000818C1">
        <w:rPr>
          <w:rFonts w:asciiTheme="minorHAnsi" w:hAnsiTheme="minorHAnsi" w:cstheme="minorHAnsi"/>
          <w:b w:val="0"/>
          <w:bCs w:val="0"/>
          <w:i w:val="0"/>
          <w:iCs w:val="0"/>
        </w:rPr>
        <w:instrText xml:space="preserve"> XE "Faculty:Promotion Process" </w:instrText>
      </w:r>
      <w:r w:rsidRPr="001256DB" w:rsidR="000818C1">
        <w:rPr>
          <w:rFonts w:asciiTheme="minorHAnsi" w:hAnsiTheme="minorHAnsi" w:cstheme="minorHAnsi"/>
          <w:b w:val="0"/>
          <w:bCs w:val="0"/>
          <w:i w:val="0"/>
          <w:iCs w:val="0"/>
        </w:rPr>
        <w:fldChar w:fldCharType="end"/>
      </w:r>
      <w:r w:rsidRPr="001256DB">
        <w:rPr>
          <w:rFonts w:asciiTheme="minorHAnsi" w:hAnsiTheme="minorHAnsi" w:cstheme="minorHAnsi"/>
          <w:b w:val="0"/>
          <w:bCs w:val="0"/>
          <w:i w:val="0"/>
          <w:iCs w:val="0"/>
        </w:rPr>
        <w:t>.</w:t>
      </w:r>
    </w:p>
    <w:p w:rsidRPr="004C6EB9" w:rsidR="003B35F7" w:rsidP="004C6EB9" w:rsidRDefault="003B35F7" w14:paraId="2FFFE201" w14:textId="77777777">
      <w:pPr>
        <w:pStyle w:val="BodyText"/>
        <w:widowControl/>
        <w:spacing w:line="360" w:lineRule="auto"/>
        <w:ind w:left="100" w:right="40" w:hanging="10"/>
        <w:rPr>
          <w:rFonts w:asciiTheme="minorHAnsi" w:hAnsiTheme="minorHAnsi" w:cstheme="minorHAnsi"/>
          <w:sz w:val="28"/>
          <w:szCs w:val="28"/>
        </w:rPr>
      </w:pPr>
    </w:p>
    <w:p w:rsidRPr="004C6EB9" w:rsidR="00AF1B0F" w:rsidP="004C6EB9" w:rsidRDefault="00AF1B0F" w14:paraId="068E1962"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18.§6.1 Notification of Eligibility</w:t>
      </w:r>
      <w:r w:rsidRPr="001256DB" w:rsidR="007D028B">
        <w:rPr>
          <w:rStyle w:val="Heading3Char"/>
          <w:rFonts w:asciiTheme="minorHAnsi" w:hAnsiTheme="minorHAnsi" w:cstheme="minorHAnsi"/>
          <w:b w:val="0"/>
          <w:bCs w:val="0"/>
          <w:sz w:val="28"/>
          <w:szCs w:val="28"/>
        </w:rPr>
        <w:fldChar w:fldCharType="begin"/>
      </w:r>
      <w:r w:rsidRPr="001256DB" w:rsidR="007D028B">
        <w:rPr>
          <w:rStyle w:val="Heading3Char"/>
          <w:rFonts w:asciiTheme="minorHAnsi" w:hAnsiTheme="minorHAnsi" w:cstheme="minorHAnsi"/>
          <w:b w:val="0"/>
          <w:bCs w:val="0"/>
          <w:sz w:val="28"/>
          <w:szCs w:val="28"/>
        </w:rPr>
        <w:instrText xml:space="preserve"> XE "Promotion:Promotion </w:instrText>
      </w:r>
      <w:r w:rsidRPr="001256DB" w:rsidR="00C153C4">
        <w:rPr>
          <w:rStyle w:val="Heading3Char"/>
          <w:rFonts w:asciiTheme="minorHAnsi" w:hAnsiTheme="minorHAnsi" w:cstheme="minorHAnsi"/>
          <w:b w:val="0"/>
          <w:bCs w:val="0"/>
          <w:sz w:val="28"/>
          <w:szCs w:val="28"/>
        </w:rPr>
        <w:instrText>R</w:instrText>
      </w:r>
      <w:r w:rsidRPr="001256DB" w:rsidR="007D028B">
        <w:rPr>
          <w:rStyle w:val="Heading3Char"/>
          <w:rFonts w:asciiTheme="minorHAnsi" w:hAnsiTheme="minorHAnsi" w:cstheme="minorHAnsi"/>
          <w:b w:val="0"/>
          <w:bCs w:val="0"/>
          <w:sz w:val="28"/>
          <w:szCs w:val="28"/>
        </w:rPr>
        <w:instrText xml:space="preserve">eview </w:instrText>
      </w:r>
      <w:r w:rsidRPr="001256DB" w:rsidR="00C153C4">
        <w:rPr>
          <w:rStyle w:val="Heading3Char"/>
          <w:rFonts w:asciiTheme="minorHAnsi" w:hAnsiTheme="minorHAnsi" w:cstheme="minorHAnsi"/>
          <w:b w:val="0"/>
          <w:bCs w:val="0"/>
          <w:sz w:val="28"/>
          <w:szCs w:val="28"/>
        </w:rPr>
        <w:instrText>P</w:instrText>
      </w:r>
      <w:r w:rsidRPr="001256DB" w:rsidR="007D028B">
        <w:rPr>
          <w:rStyle w:val="Heading3Char"/>
          <w:rFonts w:asciiTheme="minorHAnsi" w:hAnsiTheme="minorHAnsi" w:cstheme="minorHAnsi"/>
          <w:b w:val="0"/>
          <w:bCs w:val="0"/>
          <w:sz w:val="28"/>
          <w:szCs w:val="28"/>
        </w:rPr>
        <w:instrText>rocess</w:instrText>
      </w:r>
      <w:r w:rsidRPr="001256DB" w:rsidR="00C153C4">
        <w:rPr>
          <w:rStyle w:val="Heading3Char"/>
          <w:rFonts w:asciiTheme="minorHAnsi" w:hAnsiTheme="minorHAnsi" w:cstheme="minorHAnsi"/>
          <w:b w:val="0"/>
          <w:bCs w:val="0"/>
          <w:sz w:val="28"/>
          <w:szCs w:val="28"/>
        </w:rPr>
        <w:instrText>:</w:instrText>
      </w:r>
      <w:r w:rsidRPr="001256DB" w:rsidR="007D028B">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N</w:instrText>
      </w:r>
      <w:r w:rsidRPr="001256DB" w:rsidR="007D028B">
        <w:rPr>
          <w:rStyle w:val="Heading3Char"/>
          <w:rFonts w:asciiTheme="minorHAnsi" w:hAnsiTheme="minorHAnsi" w:cstheme="minorHAnsi"/>
          <w:b w:val="0"/>
          <w:bCs w:val="0"/>
          <w:sz w:val="28"/>
          <w:szCs w:val="28"/>
        </w:rPr>
        <w:instrText xml:space="preserve">otification of </w:instrText>
      </w:r>
      <w:r w:rsidRPr="001256DB" w:rsidR="00C153C4">
        <w:rPr>
          <w:rStyle w:val="Heading3Char"/>
          <w:rFonts w:asciiTheme="minorHAnsi" w:hAnsiTheme="minorHAnsi" w:cstheme="minorHAnsi"/>
          <w:b w:val="0"/>
          <w:bCs w:val="0"/>
          <w:sz w:val="28"/>
          <w:szCs w:val="28"/>
        </w:rPr>
        <w:instrText>E</w:instrText>
      </w:r>
      <w:r w:rsidRPr="001256DB" w:rsidR="007D028B">
        <w:rPr>
          <w:rStyle w:val="Heading3Char"/>
          <w:rFonts w:asciiTheme="minorHAnsi" w:hAnsiTheme="minorHAnsi" w:cstheme="minorHAnsi"/>
          <w:b w:val="0"/>
          <w:bCs w:val="0"/>
          <w:sz w:val="28"/>
          <w:szCs w:val="28"/>
        </w:rPr>
        <w:instrText xml:space="preserve">ligibility" </w:instrText>
      </w:r>
      <w:r w:rsidRPr="001256DB" w:rsidR="007D028B">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The department chair</w:t>
      </w:r>
      <w:r w:rsidRPr="004C6EB9" w:rsidR="00756492">
        <w:rPr>
          <w:rFonts w:asciiTheme="minorHAnsi" w:hAnsiTheme="minorHAnsi" w:cstheme="minorHAnsi"/>
          <w:sz w:val="28"/>
          <w:szCs w:val="28"/>
        </w:rPr>
        <w:fldChar w:fldCharType="begin"/>
      </w:r>
      <w:r w:rsidRPr="004C6EB9" w:rsidR="00756492">
        <w:rPr>
          <w:rFonts w:asciiTheme="minorHAnsi" w:hAnsiTheme="minorHAnsi" w:cstheme="minorHAnsi"/>
          <w:sz w:val="28"/>
          <w:szCs w:val="28"/>
        </w:rPr>
        <w:instrText xml:space="preserve"> XE "</w:instrText>
      </w:r>
      <w:r w:rsidRPr="004C6EB9" w:rsidR="00756492">
        <w:rPr>
          <w:rFonts w:asciiTheme="minorHAnsi" w:hAnsiTheme="minorHAnsi" w:cstheme="minorHAnsi"/>
          <w:b/>
          <w:sz w:val="28"/>
          <w:szCs w:val="28"/>
        </w:rPr>
        <w:instrText>Chair:</w:instrText>
      </w:r>
      <w:r w:rsidRPr="004C6EB9" w:rsidR="00756492">
        <w:rPr>
          <w:rFonts w:asciiTheme="minorHAnsi" w:hAnsiTheme="minorHAnsi" w:cstheme="minorHAnsi"/>
          <w:sz w:val="28"/>
          <w:szCs w:val="28"/>
        </w:rPr>
        <w:instrText>Promotion Review Process"</w:instrText>
      </w:r>
      <w:r w:rsidRPr="004C6EB9" w:rsidR="00756492">
        <w:rPr>
          <w:rFonts w:asciiTheme="minorHAnsi" w:hAnsiTheme="minorHAnsi" w:cstheme="minorHAnsi"/>
          <w:sz w:val="28"/>
          <w:szCs w:val="28"/>
        </w:rPr>
        <w:fldChar w:fldCharType="end"/>
      </w:r>
      <w:r w:rsidRPr="004C6EB9">
        <w:rPr>
          <w:rFonts w:asciiTheme="minorHAnsi" w:hAnsiTheme="minorHAnsi" w:cstheme="minorHAnsi"/>
          <w:sz w:val="28"/>
          <w:szCs w:val="28"/>
        </w:rPr>
        <w:t xml:space="preserve"> shall notify faculty, in writing, of their promotion eligibility no later than January 15 (see Timetable in Appendix</w:t>
      </w:r>
      <w:r w:rsidRPr="004C6EB9" w:rsidR="00513DED">
        <w:rPr>
          <w:rFonts w:asciiTheme="minorHAnsi" w:hAnsiTheme="minorHAnsi" w:cstheme="minorHAnsi"/>
          <w:sz w:val="28"/>
          <w:szCs w:val="28"/>
        </w:rPr>
        <w:t xml:space="preserve"> </w:t>
      </w:r>
      <w:r w:rsidRPr="004C6EB9">
        <w:rPr>
          <w:rFonts w:asciiTheme="minorHAnsi" w:hAnsiTheme="minorHAnsi" w:cstheme="minorHAnsi"/>
          <w:sz w:val="28"/>
          <w:szCs w:val="28"/>
        </w:rPr>
        <w:t>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for specific date) of the preceding academic year.</w:t>
      </w:r>
    </w:p>
    <w:p w:rsidRPr="004C6EB9" w:rsidR="00AF1B0F" w:rsidP="004C6EB9" w:rsidRDefault="00AF1B0F" w14:paraId="14706FFD"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3884F6E8"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18.§6.2 Promotion File</w:t>
      </w:r>
      <w:r w:rsidRPr="001256DB" w:rsidR="007D028B">
        <w:rPr>
          <w:rStyle w:val="Heading3Char"/>
          <w:rFonts w:asciiTheme="minorHAnsi" w:hAnsiTheme="minorHAnsi" w:cstheme="minorHAnsi"/>
          <w:b w:val="0"/>
          <w:bCs w:val="0"/>
          <w:sz w:val="28"/>
          <w:szCs w:val="28"/>
        </w:rPr>
        <w:fldChar w:fldCharType="begin"/>
      </w:r>
      <w:r w:rsidRPr="001256DB" w:rsidR="007D028B">
        <w:rPr>
          <w:rStyle w:val="Heading3Char"/>
          <w:rFonts w:asciiTheme="minorHAnsi" w:hAnsiTheme="minorHAnsi" w:cstheme="minorHAnsi"/>
          <w:b w:val="0"/>
          <w:bCs w:val="0"/>
          <w:sz w:val="28"/>
          <w:szCs w:val="28"/>
        </w:rPr>
        <w:instrText xml:space="preserve"> XE "Promotion:Promotion </w:instrText>
      </w:r>
      <w:r w:rsidRPr="001256DB" w:rsidR="00C153C4">
        <w:rPr>
          <w:rStyle w:val="Heading3Char"/>
          <w:rFonts w:asciiTheme="minorHAnsi" w:hAnsiTheme="minorHAnsi" w:cstheme="minorHAnsi"/>
          <w:b w:val="0"/>
          <w:bCs w:val="0"/>
          <w:sz w:val="28"/>
          <w:szCs w:val="28"/>
        </w:rPr>
        <w:instrText>R</w:instrText>
      </w:r>
      <w:r w:rsidRPr="001256DB" w:rsidR="007D028B">
        <w:rPr>
          <w:rStyle w:val="Heading3Char"/>
          <w:rFonts w:asciiTheme="minorHAnsi" w:hAnsiTheme="minorHAnsi" w:cstheme="minorHAnsi"/>
          <w:b w:val="0"/>
          <w:bCs w:val="0"/>
          <w:sz w:val="28"/>
          <w:szCs w:val="28"/>
        </w:rPr>
        <w:instrText xml:space="preserve">eview </w:instrText>
      </w:r>
      <w:r w:rsidRPr="001256DB" w:rsidR="00C153C4">
        <w:rPr>
          <w:rStyle w:val="Heading3Char"/>
          <w:rFonts w:asciiTheme="minorHAnsi" w:hAnsiTheme="minorHAnsi" w:cstheme="minorHAnsi"/>
          <w:b w:val="0"/>
          <w:bCs w:val="0"/>
          <w:sz w:val="28"/>
          <w:szCs w:val="28"/>
        </w:rPr>
        <w:instrText>P</w:instrText>
      </w:r>
      <w:r w:rsidRPr="001256DB" w:rsidR="007D028B">
        <w:rPr>
          <w:rStyle w:val="Heading3Char"/>
          <w:rFonts w:asciiTheme="minorHAnsi" w:hAnsiTheme="minorHAnsi" w:cstheme="minorHAnsi"/>
          <w:b w:val="0"/>
          <w:bCs w:val="0"/>
          <w:sz w:val="28"/>
          <w:szCs w:val="28"/>
        </w:rPr>
        <w:instrText>rocess</w:instrText>
      </w:r>
      <w:r w:rsidRPr="001256DB" w:rsidR="00C153C4">
        <w:rPr>
          <w:rStyle w:val="Heading3Char"/>
          <w:rFonts w:asciiTheme="minorHAnsi" w:hAnsiTheme="minorHAnsi" w:cstheme="minorHAnsi"/>
          <w:b w:val="0"/>
          <w:bCs w:val="0"/>
          <w:sz w:val="28"/>
          <w:szCs w:val="28"/>
        </w:rPr>
        <w:instrText>:</w:instrText>
      </w:r>
      <w:r w:rsidRPr="001256DB" w:rsidR="007D028B">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P</w:instrText>
      </w:r>
      <w:r w:rsidRPr="001256DB" w:rsidR="007D028B">
        <w:rPr>
          <w:rStyle w:val="Heading3Char"/>
          <w:rFonts w:asciiTheme="minorHAnsi" w:hAnsiTheme="minorHAnsi" w:cstheme="minorHAnsi"/>
          <w:b w:val="0"/>
          <w:bCs w:val="0"/>
          <w:sz w:val="28"/>
          <w:szCs w:val="28"/>
        </w:rPr>
        <w:instrText xml:space="preserve">romotion </w:instrText>
      </w:r>
      <w:r w:rsidRPr="001256DB" w:rsidR="00C153C4">
        <w:rPr>
          <w:rStyle w:val="Heading3Char"/>
          <w:rFonts w:asciiTheme="minorHAnsi" w:hAnsiTheme="minorHAnsi" w:cstheme="minorHAnsi"/>
          <w:b w:val="0"/>
          <w:bCs w:val="0"/>
          <w:sz w:val="28"/>
          <w:szCs w:val="28"/>
        </w:rPr>
        <w:instrText>F</w:instrText>
      </w:r>
      <w:r w:rsidRPr="001256DB" w:rsidR="007D028B">
        <w:rPr>
          <w:rStyle w:val="Heading3Char"/>
          <w:rFonts w:asciiTheme="minorHAnsi" w:hAnsiTheme="minorHAnsi" w:cstheme="minorHAnsi"/>
          <w:b w:val="0"/>
          <w:bCs w:val="0"/>
          <w:sz w:val="28"/>
          <w:szCs w:val="28"/>
        </w:rPr>
        <w:instrText xml:space="preserve">ile" </w:instrText>
      </w:r>
      <w:r w:rsidRPr="001256DB" w:rsidR="007D028B">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No later than October 15 (see Timetable in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for specific date), all faculty who wish to be considered for promotion review shall submit their promotion files to their department chair. At a minimum, the promotion file must contain those materials specified by the office of the provost. The promotion file of the candidate with collateral documentation shall be held in the office of the dean until the final recommendations are submitted by the provost to the Board of Trustees</w:t>
      </w:r>
      <w:r w:rsidRPr="004C6EB9" w:rsidR="00B510CD">
        <w:rPr>
          <w:rFonts w:asciiTheme="minorHAnsi" w:hAnsiTheme="minorHAnsi" w:cstheme="minorHAnsi"/>
          <w:sz w:val="28"/>
          <w:szCs w:val="28"/>
        </w:rPr>
        <w:fldChar w:fldCharType="begin"/>
      </w:r>
      <w:r w:rsidRPr="004C6EB9" w:rsidR="00B510CD">
        <w:rPr>
          <w:rFonts w:asciiTheme="minorHAnsi" w:hAnsiTheme="minorHAnsi" w:cstheme="minorHAnsi"/>
          <w:sz w:val="28"/>
          <w:szCs w:val="28"/>
        </w:rPr>
        <w:instrText xml:space="preserve"> XE "</w:instrText>
      </w:r>
      <w:r w:rsidRPr="004C6EB9" w:rsidR="00386BF4">
        <w:rPr>
          <w:rFonts w:asciiTheme="minorHAnsi" w:hAnsiTheme="minorHAnsi" w:cstheme="minorHAnsi"/>
          <w:b/>
          <w:sz w:val="28"/>
          <w:szCs w:val="28"/>
        </w:rPr>
        <w:instrText>Board of Trustees</w:instrText>
      </w:r>
      <w:r w:rsidRPr="004C6EB9" w:rsidR="00B510CD">
        <w:rPr>
          <w:rFonts w:asciiTheme="minorHAnsi" w:hAnsiTheme="minorHAnsi" w:cstheme="minorHAnsi"/>
          <w:sz w:val="28"/>
          <w:szCs w:val="28"/>
        </w:rPr>
        <w:instrText xml:space="preserve">:Promotion </w:instrText>
      </w:r>
      <w:r w:rsidRPr="004C6EB9" w:rsidR="00C153C4">
        <w:rPr>
          <w:rFonts w:asciiTheme="minorHAnsi" w:hAnsiTheme="minorHAnsi" w:cstheme="minorHAnsi"/>
          <w:sz w:val="28"/>
          <w:szCs w:val="28"/>
        </w:rPr>
        <w:instrText>R</w:instrText>
      </w:r>
      <w:r w:rsidRPr="004C6EB9" w:rsidR="00B510CD">
        <w:rPr>
          <w:rFonts w:asciiTheme="minorHAnsi" w:hAnsiTheme="minorHAnsi" w:cstheme="minorHAnsi"/>
          <w:sz w:val="28"/>
          <w:szCs w:val="28"/>
        </w:rPr>
        <w:instrText xml:space="preserve">eview </w:instrText>
      </w:r>
      <w:r w:rsidRPr="004C6EB9" w:rsidR="00C153C4">
        <w:rPr>
          <w:rFonts w:asciiTheme="minorHAnsi" w:hAnsiTheme="minorHAnsi" w:cstheme="minorHAnsi"/>
          <w:sz w:val="28"/>
          <w:szCs w:val="28"/>
        </w:rPr>
        <w:instrText>P</w:instrText>
      </w:r>
      <w:r w:rsidRPr="004C6EB9" w:rsidR="00B510CD">
        <w:rPr>
          <w:rFonts w:asciiTheme="minorHAnsi" w:hAnsiTheme="minorHAnsi" w:cstheme="minorHAnsi"/>
          <w:sz w:val="28"/>
          <w:szCs w:val="28"/>
        </w:rPr>
        <w:instrText xml:space="preserve">rocess" </w:instrText>
      </w:r>
      <w:r w:rsidRPr="004C6EB9" w:rsidR="00B510CD">
        <w:rPr>
          <w:rFonts w:asciiTheme="minorHAnsi" w:hAnsiTheme="minorHAnsi" w:cstheme="minorHAnsi"/>
          <w:sz w:val="28"/>
          <w:szCs w:val="28"/>
        </w:rPr>
        <w:fldChar w:fldCharType="end"/>
      </w:r>
      <w:r w:rsidRPr="004C6EB9">
        <w:rPr>
          <w:rFonts w:asciiTheme="minorHAnsi" w:hAnsiTheme="minorHAnsi" w:cstheme="minorHAnsi"/>
          <w:sz w:val="28"/>
          <w:szCs w:val="28"/>
        </w:rPr>
        <w:t>, and at that time it shall be returned to the candidate. Collateral documentation refers to the books, reprints, artistic work, syllabi, and other products of performance that usually accompany applications.</w:t>
      </w:r>
    </w:p>
    <w:p w:rsidRPr="004C6EB9" w:rsidR="00AF1B0F" w:rsidP="004C6EB9" w:rsidRDefault="00AF1B0F" w14:paraId="6000EC62"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1E795E18"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18.§6.2.1</w:t>
      </w:r>
      <w:r w:rsidRPr="004C6EB9">
        <w:rPr>
          <w:rFonts w:asciiTheme="minorHAnsi" w:hAnsiTheme="minorHAnsi" w:cstheme="minorHAnsi"/>
          <w:sz w:val="28"/>
          <w:szCs w:val="28"/>
        </w:rPr>
        <w:t xml:space="preserve"> Copies of all guidelines supplied by the provost to department and college committees shall be sent to the Chapter</w:t>
      </w:r>
      <w:r w:rsidRPr="004C6EB9" w:rsidR="008742D7">
        <w:rPr>
          <w:rFonts w:asciiTheme="minorHAnsi" w:hAnsiTheme="minorHAnsi" w:cstheme="minorHAnsi"/>
          <w:sz w:val="28"/>
          <w:szCs w:val="28"/>
        </w:rPr>
        <w:fldChar w:fldCharType="begin"/>
      </w:r>
      <w:r w:rsidRPr="004C6EB9" w:rsidR="008742D7">
        <w:rPr>
          <w:rFonts w:asciiTheme="minorHAnsi" w:hAnsiTheme="minorHAnsi" w:cstheme="minorHAnsi"/>
          <w:sz w:val="28"/>
          <w:szCs w:val="28"/>
        </w:rPr>
        <w:instrText xml:space="preserve"> XE "</w:instrText>
      </w:r>
      <w:r w:rsidRPr="004C6EB9" w:rsidR="008742D7">
        <w:rPr>
          <w:rFonts w:asciiTheme="minorHAnsi" w:hAnsiTheme="minorHAnsi" w:cstheme="minorHAnsi"/>
          <w:b/>
          <w:sz w:val="28"/>
          <w:szCs w:val="28"/>
        </w:rPr>
        <w:instrText>Chapter:</w:instrText>
      </w:r>
      <w:r w:rsidRPr="004C6EB9" w:rsidR="008742D7">
        <w:rPr>
          <w:rFonts w:asciiTheme="minorHAnsi" w:hAnsiTheme="minorHAnsi" w:cstheme="minorHAnsi"/>
          <w:sz w:val="28"/>
          <w:szCs w:val="28"/>
        </w:rPr>
        <w:instrText xml:space="preserve">Promotion </w:instrText>
      </w:r>
      <w:r w:rsidRPr="004C6EB9" w:rsidR="00C153C4">
        <w:rPr>
          <w:rFonts w:asciiTheme="minorHAnsi" w:hAnsiTheme="minorHAnsi" w:cstheme="minorHAnsi"/>
          <w:sz w:val="28"/>
          <w:szCs w:val="28"/>
        </w:rPr>
        <w:instrText>P</w:instrText>
      </w:r>
      <w:r w:rsidRPr="004C6EB9" w:rsidR="008742D7">
        <w:rPr>
          <w:rFonts w:asciiTheme="minorHAnsi" w:hAnsiTheme="minorHAnsi" w:cstheme="minorHAnsi"/>
          <w:sz w:val="28"/>
          <w:szCs w:val="28"/>
        </w:rPr>
        <w:instrText xml:space="preserve">rocess </w:instrText>
      </w:r>
      <w:r w:rsidRPr="004C6EB9" w:rsidR="00C153C4">
        <w:rPr>
          <w:rFonts w:asciiTheme="minorHAnsi" w:hAnsiTheme="minorHAnsi" w:cstheme="minorHAnsi"/>
          <w:sz w:val="28"/>
          <w:szCs w:val="28"/>
        </w:rPr>
        <w:instrText>R</w:instrText>
      </w:r>
      <w:r w:rsidRPr="004C6EB9" w:rsidR="008742D7">
        <w:rPr>
          <w:rFonts w:asciiTheme="minorHAnsi" w:hAnsiTheme="minorHAnsi" w:cstheme="minorHAnsi"/>
          <w:sz w:val="28"/>
          <w:szCs w:val="28"/>
        </w:rPr>
        <w:instrText>eview</w:instrText>
      </w:r>
      <w:r w:rsidRPr="004C6EB9" w:rsidR="00C14C4D">
        <w:rPr>
          <w:rFonts w:asciiTheme="minorHAnsi" w:hAnsiTheme="minorHAnsi" w:cstheme="minorHAnsi"/>
          <w:sz w:val="28"/>
          <w:szCs w:val="28"/>
        </w:rPr>
        <w:instrText>,</w:instrText>
      </w:r>
      <w:r w:rsidRPr="004C6EB9" w:rsidR="00227C64">
        <w:rPr>
          <w:rFonts w:asciiTheme="minorHAnsi" w:hAnsiTheme="minorHAnsi" w:cstheme="minorHAnsi"/>
          <w:sz w:val="28"/>
          <w:szCs w:val="28"/>
        </w:rPr>
        <w:instrText xml:space="preserve"> </w:instrText>
      </w:r>
      <w:r w:rsidRPr="004C6EB9" w:rsidR="00C14C4D">
        <w:rPr>
          <w:rFonts w:asciiTheme="minorHAnsi" w:hAnsiTheme="minorHAnsi" w:cstheme="minorHAnsi"/>
          <w:sz w:val="28"/>
          <w:szCs w:val="28"/>
        </w:rPr>
        <w:instrText>P</w:instrText>
      </w:r>
      <w:r w:rsidRPr="004C6EB9" w:rsidR="00227C64">
        <w:rPr>
          <w:rFonts w:asciiTheme="minorHAnsi" w:hAnsiTheme="minorHAnsi" w:cstheme="minorHAnsi"/>
          <w:sz w:val="28"/>
          <w:szCs w:val="28"/>
        </w:rPr>
        <w:instrText xml:space="preserve">romotion </w:instrText>
      </w:r>
      <w:r w:rsidRPr="004C6EB9" w:rsidR="00C14C4D">
        <w:rPr>
          <w:rFonts w:asciiTheme="minorHAnsi" w:hAnsiTheme="minorHAnsi" w:cstheme="minorHAnsi"/>
          <w:sz w:val="28"/>
          <w:szCs w:val="28"/>
        </w:rPr>
        <w:instrText>F</w:instrText>
      </w:r>
      <w:r w:rsidRPr="004C6EB9" w:rsidR="00227C64">
        <w:rPr>
          <w:rFonts w:asciiTheme="minorHAnsi" w:hAnsiTheme="minorHAnsi" w:cstheme="minorHAnsi"/>
          <w:sz w:val="28"/>
          <w:szCs w:val="28"/>
        </w:rPr>
        <w:instrText>iles</w:instrText>
      </w:r>
      <w:r w:rsidRPr="004C6EB9" w:rsidR="00C14C4D">
        <w:rPr>
          <w:rFonts w:asciiTheme="minorHAnsi" w:hAnsiTheme="minorHAnsi" w:cstheme="minorHAnsi"/>
          <w:sz w:val="28"/>
          <w:szCs w:val="28"/>
        </w:rPr>
        <w:instrText>:</w:instrText>
      </w:r>
      <w:r w:rsidRPr="004C6EB9" w:rsidR="00227C64">
        <w:rPr>
          <w:rFonts w:asciiTheme="minorHAnsi" w:hAnsiTheme="minorHAnsi" w:cstheme="minorHAnsi"/>
          <w:sz w:val="28"/>
          <w:szCs w:val="28"/>
        </w:rPr>
        <w:instrText xml:space="preserve"> </w:instrText>
      </w:r>
      <w:r w:rsidRPr="004C6EB9" w:rsidR="00C14C4D">
        <w:rPr>
          <w:rFonts w:asciiTheme="minorHAnsi" w:hAnsiTheme="minorHAnsi" w:cstheme="minorHAnsi"/>
          <w:sz w:val="28"/>
          <w:szCs w:val="28"/>
        </w:rPr>
        <w:instrText>C</w:instrText>
      </w:r>
      <w:r w:rsidRPr="004C6EB9" w:rsidR="00227C64">
        <w:rPr>
          <w:rFonts w:asciiTheme="minorHAnsi" w:hAnsiTheme="minorHAnsi" w:cstheme="minorHAnsi"/>
          <w:sz w:val="28"/>
          <w:szCs w:val="28"/>
        </w:rPr>
        <w:instrText>opies</w:instrText>
      </w:r>
      <w:r w:rsidRPr="004C6EB9" w:rsidR="008742D7">
        <w:rPr>
          <w:rFonts w:asciiTheme="minorHAnsi" w:hAnsiTheme="minorHAnsi" w:cstheme="minorHAnsi"/>
          <w:sz w:val="28"/>
          <w:szCs w:val="28"/>
        </w:rPr>
        <w:instrText xml:space="preserve">" </w:instrText>
      </w:r>
      <w:r w:rsidRPr="004C6EB9" w:rsidR="008742D7">
        <w:rPr>
          <w:rFonts w:asciiTheme="minorHAnsi" w:hAnsiTheme="minorHAnsi" w:cstheme="minorHAnsi"/>
          <w:sz w:val="28"/>
          <w:szCs w:val="28"/>
        </w:rPr>
        <w:fldChar w:fldCharType="end"/>
      </w:r>
      <w:r w:rsidRPr="004C6EB9">
        <w:rPr>
          <w:rFonts w:asciiTheme="minorHAnsi" w:hAnsiTheme="minorHAnsi" w:cstheme="minorHAnsi"/>
          <w:sz w:val="28"/>
          <w:szCs w:val="28"/>
        </w:rPr>
        <w:t>.</w:t>
      </w:r>
    </w:p>
    <w:p w:rsidRPr="004C6EB9" w:rsidR="00AF1B0F" w:rsidP="004C6EB9" w:rsidRDefault="00AF1B0F" w14:paraId="311B872D"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81D95A1" w14:textId="3D249F35">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18.§6.2.2</w:t>
      </w:r>
      <w:r w:rsidRPr="004C6EB9">
        <w:rPr>
          <w:rFonts w:asciiTheme="minorHAnsi" w:hAnsiTheme="minorHAnsi" w:cstheme="minorHAnsi"/>
          <w:sz w:val="28"/>
          <w:szCs w:val="28"/>
        </w:rPr>
        <w:t xml:space="preserve"> If the dean reverses a previous</w:t>
      </w:r>
      <w:r w:rsidRPr="004C6EB9" w:rsidR="00643899">
        <w:rPr>
          <w:rFonts w:asciiTheme="minorHAnsi" w:hAnsiTheme="minorHAnsi" w:cstheme="minorHAnsi"/>
          <w:sz w:val="28"/>
          <w:szCs w:val="28"/>
        </w:rPr>
        <w:fldChar w:fldCharType="begin"/>
      </w:r>
      <w:r w:rsidRPr="004C6EB9" w:rsidR="00643899">
        <w:rPr>
          <w:rFonts w:asciiTheme="minorHAnsi" w:hAnsiTheme="minorHAnsi" w:cstheme="minorHAnsi"/>
          <w:sz w:val="28"/>
          <w:szCs w:val="28"/>
        </w:rPr>
        <w:instrText xml:space="preserve"> XE "</w:instrText>
      </w:r>
      <w:r w:rsidRPr="004C6EB9" w:rsidR="00643899">
        <w:rPr>
          <w:rFonts w:asciiTheme="minorHAnsi" w:hAnsiTheme="minorHAnsi" w:cstheme="minorHAnsi"/>
          <w:b/>
          <w:sz w:val="28"/>
          <w:szCs w:val="28"/>
        </w:rPr>
        <w:instrText>Chapter:</w:instrText>
      </w:r>
      <w:r w:rsidRPr="004C6EB9" w:rsidR="00643899">
        <w:rPr>
          <w:rFonts w:asciiTheme="minorHAnsi" w:hAnsiTheme="minorHAnsi" w:cstheme="minorHAnsi"/>
          <w:sz w:val="28"/>
          <w:szCs w:val="28"/>
        </w:rPr>
        <w:instrText xml:space="preserve">Promotion </w:instrText>
      </w:r>
      <w:r w:rsidRPr="004C6EB9" w:rsidR="00C153C4">
        <w:rPr>
          <w:rFonts w:asciiTheme="minorHAnsi" w:hAnsiTheme="minorHAnsi" w:cstheme="minorHAnsi"/>
          <w:sz w:val="28"/>
          <w:szCs w:val="28"/>
        </w:rPr>
        <w:instrText>P</w:instrText>
      </w:r>
      <w:r w:rsidRPr="004C6EB9" w:rsidR="00643899">
        <w:rPr>
          <w:rFonts w:asciiTheme="minorHAnsi" w:hAnsiTheme="minorHAnsi" w:cstheme="minorHAnsi"/>
          <w:sz w:val="28"/>
          <w:szCs w:val="28"/>
        </w:rPr>
        <w:instrText xml:space="preserve">rocess </w:instrText>
      </w:r>
      <w:r w:rsidRPr="004C6EB9" w:rsidR="00C153C4">
        <w:rPr>
          <w:rFonts w:asciiTheme="minorHAnsi" w:hAnsiTheme="minorHAnsi" w:cstheme="minorHAnsi"/>
          <w:sz w:val="28"/>
          <w:szCs w:val="28"/>
        </w:rPr>
        <w:instrText>R</w:instrText>
      </w:r>
      <w:r w:rsidRPr="004C6EB9" w:rsidR="00643899">
        <w:rPr>
          <w:rFonts w:asciiTheme="minorHAnsi" w:hAnsiTheme="minorHAnsi" w:cstheme="minorHAnsi"/>
          <w:sz w:val="28"/>
          <w:szCs w:val="28"/>
        </w:rPr>
        <w:instrText xml:space="preserve">eview, </w:instrText>
      </w:r>
      <w:r w:rsidRPr="004C6EB9" w:rsidR="00C153C4">
        <w:rPr>
          <w:rFonts w:asciiTheme="minorHAnsi" w:hAnsiTheme="minorHAnsi" w:cstheme="minorHAnsi"/>
          <w:sz w:val="28"/>
          <w:szCs w:val="28"/>
        </w:rPr>
        <w:instrText>P</w:instrText>
      </w:r>
      <w:r w:rsidRPr="004C6EB9" w:rsidR="00643899">
        <w:rPr>
          <w:rFonts w:asciiTheme="minorHAnsi" w:hAnsiTheme="minorHAnsi" w:cstheme="minorHAnsi"/>
          <w:sz w:val="28"/>
          <w:szCs w:val="28"/>
        </w:rPr>
        <w:instrText xml:space="preserve">romotion </w:instrText>
      </w:r>
      <w:r w:rsidRPr="004C6EB9" w:rsidR="00C153C4">
        <w:rPr>
          <w:rFonts w:asciiTheme="minorHAnsi" w:hAnsiTheme="minorHAnsi" w:cstheme="minorHAnsi"/>
          <w:sz w:val="28"/>
          <w:szCs w:val="28"/>
        </w:rPr>
        <w:instrText>F</w:instrText>
      </w:r>
      <w:r w:rsidRPr="004C6EB9" w:rsidR="00643899">
        <w:rPr>
          <w:rFonts w:asciiTheme="minorHAnsi" w:hAnsiTheme="minorHAnsi" w:cstheme="minorHAnsi"/>
          <w:sz w:val="28"/>
          <w:szCs w:val="28"/>
        </w:rPr>
        <w:instrText>iles</w:instrText>
      </w:r>
      <w:r w:rsidRPr="004C6EB9" w:rsidR="00C153C4">
        <w:rPr>
          <w:rFonts w:asciiTheme="minorHAnsi" w:hAnsiTheme="minorHAnsi" w:cstheme="minorHAnsi"/>
          <w:sz w:val="28"/>
          <w:szCs w:val="28"/>
        </w:rPr>
        <w:instrText>:</w:instrText>
      </w:r>
      <w:r w:rsidRPr="004C6EB9" w:rsidR="00643899">
        <w:rPr>
          <w:rFonts w:asciiTheme="minorHAnsi" w:hAnsiTheme="minorHAnsi" w:cstheme="minorHAnsi"/>
          <w:sz w:val="28"/>
          <w:szCs w:val="28"/>
        </w:rPr>
        <w:instrText xml:space="preserve"> </w:instrText>
      </w:r>
      <w:r w:rsidRPr="004C6EB9" w:rsidR="00C153C4">
        <w:rPr>
          <w:rFonts w:asciiTheme="minorHAnsi" w:hAnsiTheme="minorHAnsi" w:cstheme="minorHAnsi"/>
          <w:sz w:val="28"/>
          <w:szCs w:val="28"/>
        </w:rPr>
        <w:instrText>D</w:instrText>
      </w:r>
      <w:r w:rsidRPr="004C6EB9" w:rsidR="00643899">
        <w:rPr>
          <w:rFonts w:asciiTheme="minorHAnsi" w:hAnsiTheme="minorHAnsi" w:cstheme="minorHAnsi"/>
          <w:sz w:val="28"/>
          <w:szCs w:val="28"/>
        </w:rPr>
        <w:instrText xml:space="preserve">ean </w:instrText>
      </w:r>
      <w:r w:rsidRPr="004C6EB9" w:rsidR="00C153C4">
        <w:rPr>
          <w:rFonts w:asciiTheme="minorHAnsi" w:hAnsiTheme="minorHAnsi" w:cstheme="minorHAnsi"/>
          <w:sz w:val="28"/>
          <w:szCs w:val="28"/>
        </w:rPr>
        <w:instrText>R</w:instrText>
      </w:r>
      <w:r w:rsidRPr="004C6EB9" w:rsidR="00643899">
        <w:rPr>
          <w:rFonts w:asciiTheme="minorHAnsi" w:hAnsiTheme="minorHAnsi" w:cstheme="minorHAnsi"/>
          <w:sz w:val="28"/>
          <w:szCs w:val="28"/>
        </w:rPr>
        <w:instrText xml:space="preserve">eversal" </w:instrText>
      </w:r>
      <w:r w:rsidRPr="004C6EB9" w:rsidR="00643899">
        <w:rPr>
          <w:rFonts w:asciiTheme="minorHAnsi" w:hAnsiTheme="minorHAnsi" w:cstheme="minorHAnsi"/>
          <w:sz w:val="28"/>
          <w:szCs w:val="28"/>
        </w:rPr>
        <w:fldChar w:fldCharType="end"/>
      </w:r>
      <w:r w:rsidRPr="004C6EB9">
        <w:rPr>
          <w:rFonts w:asciiTheme="minorHAnsi" w:hAnsiTheme="minorHAnsi" w:cstheme="minorHAnsi"/>
          <w:sz w:val="28"/>
          <w:szCs w:val="28"/>
        </w:rPr>
        <w:t xml:space="preserve"> recommendation, the file and all collateral documentation shall be forwarded by the dean's office to the </w:t>
      </w:r>
      <w:r w:rsidRPr="004C6EB9" w:rsidR="006A6AA1">
        <w:rPr>
          <w:rFonts w:asciiTheme="minorHAnsi" w:hAnsiTheme="minorHAnsi" w:cstheme="minorHAnsi"/>
          <w:sz w:val="28"/>
          <w:szCs w:val="28"/>
        </w:rPr>
        <w:t>provost</w:t>
      </w:r>
      <w:r w:rsidRPr="004C6EB9">
        <w:rPr>
          <w:rFonts w:asciiTheme="minorHAnsi" w:hAnsiTheme="minorHAnsi" w:cstheme="minorHAnsi"/>
          <w:sz w:val="28"/>
          <w:szCs w:val="28"/>
        </w:rPr>
        <w:t>'s Office for the provost's review.</w:t>
      </w:r>
    </w:p>
    <w:p w:rsidRPr="004C6EB9" w:rsidR="00AF1B0F" w:rsidP="004C6EB9" w:rsidRDefault="00AF1B0F" w14:paraId="7201F184"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F9B3F5A" w14:textId="3391673A">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 xml:space="preserve">18.§6.3 General </w:t>
      </w:r>
      <w:r w:rsidRPr="001256DB" w:rsidR="00FA305A">
        <w:rPr>
          <w:rStyle w:val="Heading3Char"/>
          <w:rFonts w:asciiTheme="minorHAnsi" w:hAnsiTheme="minorHAnsi" w:cstheme="minorHAnsi"/>
          <w:b w:val="0"/>
          <w:bCs w:val="0"/>
          <w:sz w:val="28"/>
          <w:szCs w:val="28"/>
        </w:rPr>
        <w:t>P</w:t>
      </w:r>
      <w:r w:rsidRPr="001256DB">
        <w:rPr>
          <w:rStyle w:val="Heading3Char"/>
          <w:rFonts w:asciiTheme="minorHAnsi" w:hAnsiTheme="minorHAnsi" w:cstheme="minorHAnsi"/>
          <w:b w:val="0"/>
          <w:bCs w:val="0"/>
          <w:sz w:val="28"/>
          <w:szCs w:val="28"/>
        </w:rPr>
        <w:t>rocess</w:t>
      </w:r>
      <w:r w:rsidRPr="001256DB" w:rsidR="007D028B">
        <w:rPr>
          <w:rStyle w:val="Heading3Char"/>
          <w:rFonts w:asciiTheme="minorHAnsi" w:hAnsiTheme="minorHAnsi" w:cstheme="minorHAnsi"/>
          <w:b w:val="0"/>
          <w:bCs w:val="0"/>
          <w:sz w:val="28"/>
          <w:szCs w:val="28"/>
        </w:rPr>
        <w:fldChar w:fldCharType="begin"/>
      </w:r>
      <w:r w:rsidRPr="001256DB" w:rsidR="007D028B">
        <w:rPr>
          <w:rStyle w:val="Heading3Char"/>
          <w:rFonts w:asciiTheme="minorHAnsi" w:hAnsiTheme="minorHAnsi" w:cstheme="minorHAnsi"/>
          <w:b w:val="0"/>
          <w:bCs w:val="0"/>
          <w:sz w:val="28"/>
          <w:szCs w:val="28"/>
        </w:rPr>
        <w:instrText xml:space="preserve"> XE "Promotion:Promotion </w:instrText>
      </w:r>
      <w:r w:rsidRPr="001256DB" w:rsidR="00C153C4">
        <w:rPr>
          <w:rStyle w:val="Heading3Char"/>
          <w:rFonts w:asciiTheme="minorHAnsi" w:hAnsiTheme="minorHAnsi" w:cstheme="minorHAnsi"/>
          <w:b w:val="0"/>
          <w:bCs w:val="0"/>
          <w:sz w:val="28"/>
          <w:szCs w:val="28"/>
        </w:rPr>
        <w:instrText>R</w:instrText>
      </w:r>
      <w:r w:rsidRPr="001256DB" w:rsidR="007D028B">
        <w:rPr>
          <w:rStyle w:val="Heading3Char"/>
          <w:rFonts w:asciiTheme="minorHAnsi" w:hAnsiTheme="minorHAnsi" w:cstheme="minorHAnsi"/>
          <w:b w:val="0"/>
          <w:bCs w:val="0"/>
          <w:sz w:val="28"/>
          <w:szCs w:val="28"/>
        </w:rPr>
        <w:instrText xml:space="preserve">eview </w:instrText>
      </w:r>
      <w:r w:rsidRPr="001256DB" w:rsidR="00C153C4">
        <w:rPr>
          <w:rStyle w:val="Heading3Char"/>
          <w:rFonts w:asciiTheme="minorHAnsi" w:hAnsiTheme="minorHAnsi" w:cstheme="minorHAnsi"/>
          <w:b w:val="0"/>
          <w:bCs w:val="0"/>
          <w:sz w:val="28"/>
          <w:szCs w:val="28"/>
        </w:rPr>
        <w:instrText>P</w:instrText>
      </w:r>
      <w:r w:rsidRPr="001256DB" w:rsidR="007D028B">
        <w:rPr>
          <w:rStyle w:val="Heading3Char"/>
          <w:rFonts w:asciiTheme="minorHAnsi" w:hAnsiTheme="minorHAnsi" w:cstheme="minorHAnsi"/>
          <w:b w:val="0"/>
          <w:bCs w:val="0"/>
          <w:sz w:val="28"/>
          <w:szCs w:val="28"/>
        </w:rPr>
        <w:instrText>rocess</w:instrText>
      </w:r>
      <w:r w:rsidRPr="001256DB" w:rsidR="00C153C4">
        <w:rPr>
          <w:rStyle w:val="Heading3Char"/>
          <w:rFonts w:asciiTheme="minorHAnsi" w:hAnsiTheme="minorHAnsi" w:cstheme="minorHAnsi"/>
          <w:b w:val="0"/>
          <w:bCs w:val="0"/>
          <w:sz w:val="28"/>
          <w:szCs w:val="28"/>
        </w:rPr>
        <w:instrText>:</w:instrText>
      </w:r>
      <w:r w:rsidRPr="001256DB" w:rsidR="007D028B">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G</w:instrText>
      </w:r>
      <w:r w:rsidRPr="001256DB" w:rsidR="007D028B">
        <w:rPr>
          <w:rStyle w:val="Heading3Char"/>
          <w:rFonts w:asciiTheme="minorHAnsi" w:hAnsiTheme="minorHAnsi" w:cstheme="minorHAnsi"/>
          <w:b w:val="0"/>
          <w:bCs w:val="0"/>
          <w:sz w:val="28"/>
          <w:szCs w:val="28"/>
        </w:rPr>
        <w:instrText xml:space="preserve">eneral </w:instrText>
      </w:r>
      <w:r w:rsidRPr="001256DB" w:rsidR="00C153C4">
        <w:rPr>
          <w:rStyle w:val="Heading3Char"/>
          <w:rFonts w:asciiTheme="minorHAnsi" w:hAnsiTheme="minorHAnsi" w:cstheme="minorHAnsi"/>
          <w:b w:val="0"/>
          <w:bCs w:val="0"/>
          <w:sz w:val="28"/>
          <w:szCs w:val="28"/>
        </w:rPr>
        <w:instrText>P</w:instrText>
      </w:r>
      <w:r w:rsidRPr="001256DB" w:rsidR="007D028B">
        <w:rPr>
          <w:rStyle w:val="Heading3Char"/>
          <w:rFonts w:asciiTheme="minorHAnsi" w:hAnsiTheme="minorHAnsi" w:cstheme="minorHAnsi"/>
          <w:b w:val="0"/>
          <w:bCs w:val="0"/>
          <w:sz w:val="28"/>
          <w:szCs w:val="28"/>
        </w:rPr>
        <w:instrText xml:space="preserve">rocess" </w:instrText>
      </w:r>
      <w:r w:rsidRPr="001256DB" w:rsidR="007D028B">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Department faculty members at or above the rank sought by the promotion candidates shall have the right and responsibility to make negative and positive recommendations, with supporting data, for promotions of colleagues according to this article, the Department Policy Statement, and in accordance with the established criteria</w:t>
      </w:r>
      <w:r w:rsidRPr="004C6EB9" w:rsidR="000A4684">
        <w:rPr>
          <w:rFonts w:asciiTheme="minorHAnsi" w:hAnsiTheme="minorHAnsi" w:cstheme="minorHAnsi"/>
          <w:sz w:val="28"/>
          <w:szCs w:val="28"/>
        </w:rPr>
        <w:t xml:space="preserve"> </w:t>
      </w:r>
      <w:r w:rsidRPr="004C6EB9">
        <w:rPr>
          <w:rFonts w:asciiTheme="minorHAnsi" w:hAnsiTheme="minorHAnsi" w:cstheme="minorHAnsi"/>
          <w:sz w:val="28"/>
          <w:szCs w:val="28"/>
        </w:rPr>
        <w:t>and contractual timetable. Each promotion committee</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xml:space="preserve"> shall explicitly state whether it is a positive or a negative recommendation for promotion, with substantiating narrative. For purposes of promotion, the rank of associate professor is considered equivalent to the rank of master faculty specialist, the rank of assistant professor is considered equivalent to the rank of faculty specialist II, and the rank of instructor is considered equivalent to the rank of faculty specialist I. Traditionally ranked faculty at the rank of assistant professor will be promoted to associate professor with the awarding of tenure. For faculty in rank at the level of Faculty Specialist I, promotion to the level of Faculty Specialist II shall be concurrent with the granting of the tenure award, provided tenure is awarded in year four or later after initial appointment.</w:t>
      </w:r>
    </w:p>
    <w:p w:rsidRPr="004C6EB9" w:rsidR="00AF1B0F" w:rsidP="004C6EB9" w:rsidRDefault="00AF1B0F" w14:paraId="11DA36D7"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7B769318"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18.§6.4 Joint Appointment</w:t>
      </w:r>
      <w:r w:rsidRPr="001256DB" w:rsidR="00643899">
        <w:rPr>
          <w:rStyle w:val="Heading3Char"/>
          <w:rFonts w:asciiTheme="minorHAnsi" w:hAnsiTheme="minorHAnsi" w:cstheme="minorHAnsi"/>
          <w:b w:val="0"/>
          <w:bCs w:val="0"/>
          <w:sz w:val="28"/>
          <w:szCs w:val="28"/>
        </w:rPr>
        <w:fldChar w:fldCharType="begin"/>
      </w:r>
      <w:r w:rsidRPr="001256DB" w:rsidR="00643899">
        <w:rPr>
          <w:rStyle w:val="Heading3Char"/>
          <w:rFonts w:asciiTheme="minorHAnsi" w:hAnsiTheme="minorHAnsi" w:cstheme="minorHAnsi"/>
          <w:b w:val="0"/>
          <w:bCs w:val="0"/>
          <w:sz w:val="28"/>
          <w:szCs w:val="28"/>
        </w:rPr>
        <w:instrText xml:space="preserve"> XE "Promotion:Promotion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rocess</w:instrText>
      </w:r>
      <w:r w:rsidRPr="001256DB" w:rsidR="008E5E89">
        <w:rPr>
          <w:rStyle w:val="Heading3Char"/>
          <w:rFonts w:asciiTheme="minorHAnsi" w:hAnsiTheme="minorHAnsi" w:cstheme="minorHAnsi"/>
          <w:b w:val="0"/>
          <w:bCs w:val="0"/>
          <w:sz w:val="28"/>
          <w:szCs w:val="28"/>
        </w:rPr>
        <w:instrText>:</w:instrText>
      </w:r>
      <w:r w:rsidRPr="001256DB" w:rsidR="00643899">
        <w:rPr>
          <w:rStyle w:val="Heading3Char"/>
          <w:rFonts w:asciiTheme="minorHAnsi" w:hAnsiTheme="minorHAnsi" w:cstheme="minorHAnsi"/>
          <w:b w:val="0"/>
          <w:bCs w:val="0"/>
          <w:sz w:val="28"/>
          <w:szCs w:val="28"/>
        </w:rPr>
        <w:instrText xml:space="preserve"> </w:instrText>
      </w:r>
      <w:r w:rsidRPr="001256DB" w:rsidR="008E5E89">
        <w:rPr>
          <w:rStyle w:val="Heading3Char"/>
          <w:rFonts w:asciiTheme="minorHAnsi" w:hAnsiTheme="minorHAnsi" w:cstheme="minorHAnsi"/>
          <w:b w:val="0"/>
          <w:bCs w:val="0"/>
          <w:sz w:val="28"/>
          <w:szCs w:val="28"/>
        </w:rPr>
        <w:instrText>J</w:instrText>
      </w:r>
      <w:r w:rsidRPr="001256DB" w:rsidR="00643899">
        <w:rPr>
          <w:rStyle w:val="Heading3Char"/>
          <w:rFonts w:asciiTheme="minorHAnsi" w:hAnsiTheme="minorHAnsi" w:cstheme="minorHAnsi"/>
          <w:b w:val="0"/>
          <w:bCs w:val="0"/>
          <w:sz w:val="28"/>
          <w:szCs w:val="28"/>
        </w:rPr>
        <w:instrText xml:space="preserve">oint </w:instrText>
      </w:r>
      <w:r w:rsidRPr="001256DB" w:rsidR="008E5E89">
        <w:rPr>
          <w:rStyle w:val="Heading3Char"/>
          <w:rFonts w:asciiTheme="minorHAnsi" w:hAnsiTheme="minorHAnsi" w:cstheme="minorHAnsi"/>
          <w:b w:val="0"/>
          <w:bCs w:val="0"/>
          <w:sz w:val="28"/>
          <w:szCs w:val="28"/>
        </w:rPr>
        <w:instrText>A</w:instrText>
      </w:r>
      <w:r w:rsidRPr="001256DB" w:rsidR="00643899">
        <w:rPr>
          <w:rStyle w:val="Heading3Char"/>
          <w:rFonts w:asciiTheme="minorHAnsi" w:hAnsiTheme="minorHAnsi" w:cstheme="minorHAnsi"/>
          <w:b w:val="0"/>
          <w:bCs w:val="0"/>
          <w:sz w:val="28"/>
          <w:szCs w:val="28"/>
        </w:rPr>
        <w:instrText xml:space="preserve">ppointment" </w:instrText>
      </w:r>
      <w:r w:rsidRPr="001256DB" w:rsidR="00643899">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s.</w:t>
      </w:r>
      <w:r w:rsidRPr="004C6EB9">
        <w:rPr>
          <w:rFonts w:asciiTheme="minorHAnsi" w:hAnsiTheme="minorHAnsi" w:cstheme="minorHAnsi"/>
          <w:sz w:val="28"/>
          <w:szCs w:val="28"/>
        </w:rPr>
        <w:t xml:space="preserve"> For faculty holding joint appointments, recommendations from the secondary department or unit promotion </w:t>
      </w:r>
      <w:r w:rsidRPr="004C6EB9">
        <w:rPr>
          <w:rFonts w:asciiTheme="minorHAnsi" w:hAnsiTheme="minorHAnsi" w:cstheme="minorHAnsi"/>
          <w:sz w:val="28"/>
          <w:szCs w:val="28"/>
        </w:rPr>
        <w:t>committee, as well as the recommendations of the chair</w:t>
      </w:r>
      <w:r w:rsidRPr="004C6EB9" w:rsidR="00756492">
        <w:rPr>
          <w:rFonts w:asciiTheme="minorHAnsi" w:hAnsiTheme="minorHAnsi" w:cstheme="minorHAnsi"/>
          <w:sz w:val="28"/>
          <w:szCs w:val="28"/>
        </w:rPr>
        <w:fldChar w:fldCharType="begin"/>
      </w:r>
      <w:r w:rsidRPr="004C6EB9" w:rsidR="00756492">
        <w:rPr>
          <w:rFonts w:asciiTheme="minorHAnsi" w:hAnsiTheme="minorHAnsi" w:cstheme="minorHAnsi"/>
          <w:sz w:val="28"/>
          <w:szCs w:val="28"/>
        </w:rPr>
        <w:instrText xml:space="preserve"> XE "</w:instrText>
      </w:r>
      <w:r w:rsidRPr="004C6EB9" w:rsidR="00756492">
        <w:rPr>
          <w:rFonts w:asciiTheme="minorHAnsi" w:hAnsiTheme="minorHAnsi" w:cstheme="minorHAnsi"/>
          <w:b/>
          <w:sz w:val="28"/>
          <w:szCs w:val="28"/>
        </w:rPr>
        <w:instrText>Chair:</w:instrText>
      </w:r>
      <w:r w:rsidRPr="004C6EB9" w:rsidR="00756492">
        <w:rPr>
          <w:rFonts w:asciiTheme="minorHAnsi" w:hAnsiTheme="minorHAnsi" w:cstheme="minorHAnsi"/>
          <w:sz w:val="28"/>
          <w:szCs w:val="28"/>
        </w:rPr>
        <w:instrText>Joint Appointments</w:instrText>
      </w:r>
      <w:r w:rsidRPr="004C6EB9" w:rsidR="008E5E89">
        <w:rPr>
          <w:rFonts w:asciiTheme="minorHAnsi" w:hAnsiTheme="minorHAnsi" w:cstheme="minorHAnsi"/>
          <w:sz w:val="28"/>
          <w:szCs w:val="28"/>
        </w:rPr>
        <w:instrText>:</w:instrText>
      </w:r>
      <w:r w:rsidRPr="004C6EB9" w:rsidR="00756492">
        <w:rPr>
          <w:rFonts w:asciiTheme="minorHAnsi" w:hAnsiTheme="minorHAnsi" w:cstheme="minorHAnsi"/>
          <w:sz w:val="28"/>
          <w:szCs w:val="28"/>
        </w:rPr>
        <w:instrText xml:space="preserve"> Promotion"</w:instrText>
      </w:r>
      <w:r w:rsidRPr="004C6EB9" w:rsidR="00756492">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of the secondary department or </w:t>
      </w:r>
      <w:proofErr w:type="gramStart"/>
      <w:r w:rsidRPr="004C6EB9">
        <w:rPr>
          <w:rFonts w:asciiTheme="minorHAnsi" w:hAnsiTheme="minorHAnsi" w:cstheme="minorHAnsi"/>
          <w:sz w:val="28"/>
          <w:szCs w:val="28"/>
        </w:rPr>
        <w:t>unit</w:t>
      </w:r>
      <w:proofErr w:type="gramEnd"/>
      <w:r w:rsidRPr="004C6EB9">
        <w:rPr>
          <w:rFonts w:asciiTheme="minorHAnsi" w:hAnsiTheme="minorHAnsi" w:cstheme="minorHAnsi"/>
          <w:sz w:val="28"/>
          <w:szCs w:val="28"/>
        </w:rPr>
        <w:t xml:space="preserve"> must be submitted to the home department no later than November 1 (see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 xml:space="preserve">for specific date) of the review year. The review letters from the secondary department and </w:t>
      </w:r>
      <w:proofErr w:type="gramStart"/>
      <w:r w:rsidRPr="004C6EB9">
        <w:rPr>
          <w:rFonts w:asciiTheme="minorHAnsi" w:hAnsiTheme="minorHAnsi" w:cstheme="minorHAnsi"/>
          <w:sz w:val="28"/>
          <w:szCs w:val="28"/>
        </w:rPr>
        <w:t>chair</w:t>
      </w:r>
      <w:proofErr w:type="gramEnd"/>
      <w:r w:rsidRPr="004C6EB9">
        <w:rPr>
          <w:rFonts w:asciiTheme="minorHAnsi" w:hAnsiTheme="minorHAnsi" w:cstheme="minorHAnsi"/>
          <w:sz w:val="28"/>
          <w:szCs w:val="28"/>
        </w:rPr>
        <w:t xml:space="preserve"> shall become part of the faculty member's file; they must be considered by the primary department when formulating its promotion recommendations and in all subsequent reviews. Professional competence, professional recognition and professional service in both departments must be considered explicitly by both departments during the review process; for faculty specialists holding joint appointments, only professional competence and service are required for consideration. The home department must take these recommendations into consideration in making its promotion recommendation (see Article </w:t>
      </w:r>
      <w:proofErr w:type="gramStart"/>
      <w:r w:rsidRPr="004C6EB9">
        <w:rPr>
          <w:rFonts w:asciiTheme="minorHAnsi" w:hAnsiTheme="minorHAnsi" w:cstheme="minorHAnsi"/>
          <w:sz w:val="28"/>
          <w:szCs w:val="28"/>
        </w:rPr>
        <w:t>14.§</w:t>
      </w:r>
      <w:proofErr w:type="gramEnd"/>
      <w:r w:rsidRPr="004C6EB9">
        <w:rPr>
          <w:rFonts w:asciiTheme="minorHAnsi" w:hAnsiTheme="minorHAnsi" w:cstheme="minorHAnsi"/>
          <w:sz w:val="28"/>
          <w:szCs w:val="28"/>
        </w:rPr>
        <w:t>2.3).</w:t>
      </w:r>
    </w:p>
    <w:p w:rsidRPr="004C6EB9" w:rsidR="00AF1B0F" w:rsidP="004C6EB9" w:rsidRDefault="00AF1B0F" w14:paraId="0EF5FA61"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D931C0E"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18.§6.5 Department Review</w:t>
      </w:r>
      <w:r w:rsidRPr="001256DB" w:rsidR="00643899">
        <w:rPr>
          <w:rStyle w:val="Heading3Char"/>
          <w:rFonts w:asciiTheme="minorHAnsi" w:hAnsiTheme="minorHAnsi" w:cstheme="minorHAnsi"/>
          <w:b w:val="0"/>
          <w:bCs w:val="0"/>
          <w:sz w:val="28"/>
          <w:szCs w:val="28"/>
        </w:rPr>
        <w:fldChar w:fldCharType="begin"/>
      </w:r>
      <w:r w:rsidRPr="001256DB" w:rsidR="00643899">
        <w:rPr>
          <w:rStyle w:val="Heading3Char"/>
          <w:rFonts w:asciiTheme="minorHAnsi" w:hAnsiTheme="minorHAnsi" w:cstheme="minorHAnsi"/>
          <w:b w:val="0"/>
          <w:bCs w:val="0"/>
          <w:sz w:val="28"/>
          <w:szCs w:val="28"/>
        </w:rPr>
        <w:instrText xml:space="preserve"> XE "Promotion:Promotion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rocess</w:instrText>
      </w:r>
      <w:r w:rsidRPr="001256DB" w:rsidR="008E5E89">
        <w:rPr>
          <w:rStyle w:val="Heading3Char"/>
          <w:rFonts w:asciiTheme="minorHAnsi" w:hAnsiTheme="minorHAnsi" w:cstheme="minorHAnsi"/>
          <w:b w:val="0"/>
          <w:bCs w:val="0"/>
          <w:sz w:val="28"/>
          <w:szCs w:val="28"/>
        </w:rPr>
        <w:instrText>:</w:instrText>
      </w:r>
      <w:r w:rsidRPr="001256DB" w:rsidR="00643899">
        <w:rPr>
          <w:rStyle w:val="Heading3Char"/>
          <w:rFonts w:asciiTheme="minorHAnsi" w:hAnsiTheme="minorHAnsi" w:cstheme="minorHAnsi"/>
          <w:b w:val="0"/>
          <w:bCs w:val="0"/>
          <w:sz w:val="28"/>
          <w:szCs w:val="28"/>
        </w:rPr>
        <w:instrText xml:space="preserve"> </w:instrText>
      </w:r>
      <w:r w:rsidRPr="001256DB" w:rsidR="008E5E89">
        <w:rPr>
          <w:rStyle w:val="Heading3Char"/>
          <w:rFonts w:asciiTheme="minorHAnsi" w:hAnsiTheme="minorHAnsi" w:cstheme="minorHAnsi"/>
          <w:b w:val="0"/>
          <w:bCs w:val="0"/>
          <w:sz w:val="28"/>
          <w:szCs w:val="28"/>
        </w:rPr>
        <w:instrText>D</w:instrText>
      </w:r>
      <w:r w:rsidRPr="001256DB" w:rsidR="00643899">
        <w:rPr>
          <w:rStyle w:val="Heading3Char"/>
          <w:rFonts w:asciiTheme="minorHAnsi" w:hAnsiTheme="minorHAnsi" w:cstheme="minorHAnsi"/>
          <w:b w:val="0"/>
          <w:bCs w:val="0"/>
          <w:sz w:val="28"/>
          <w:szCs w:val="28"/>
        </w:rPr>
        <w:instrText xml:space="preserve">epartment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643899">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Designated department faculty members shall have the right and responsibility to make recommendations, with supporting data, concerning the promotion of their colleagues, according to this article, the Department Policy Statement, and in accordance with the established criteria and contractual timetable. Only department faculty members at or above the rank sought by the promotion candidates shall be eligible to participate in the review of candidates for promotion, and in the development and rendering of the department promotion recommendations. If a department has fewer than three (3) full professors to serve on the DPC, a promotion committee</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xml:space="preserve"> with no fewer than four (4) full professors shall be formed by appointing full professors from other units to the DPC. These </w:t>
      </w:r>
      <w:proofErr w:type="gramStart"/>
      <w:r w:rsidRPr="004C6EB9">
        <w:rPr>
          <w:rFonts w:asciiTheme="minorHAnsi" w:hAnsiTheme="minorHAnsi" w:cstheme="minorHAnsi"/>
          <w:sz w:val="28"/>
          <w:szCs w:val="28"/>
        </w:rPr>
        <w:t>faculty</w:t>
      </w:r>
      <w:proofErr w:type="gramEnd"/>
      <w:r w:rsidRPr="004C6EB9">
        <w:rPr>
          <w:rFonts w:asciiTheme="minorHAnsi" w:hAnsiTheme="minorHAnsi" w:cstheme="minorHAnsi"/>
          <w:sz w:val="28"/>
          <w:szCs w:val="28"/>
        </w:rPr>
        <w:t xml:space="preserve"> shall be determined by mutual consent of the department chair and the full professors in the department. Within the guidelines contained herein, </w:t>
      </w:r>
      <w:r w:rsidRPr="004C6EB9">
        <w:rPr>
          <w:rFonts w:asciiTheme="minorHAnsi" w:hAnsiTheme="minorHAnsi" w:cstheme="minorHAnsi"/>
          <w:sz w:val="28"/>
          <w:szCs w:val="28"/>
        </w:rPr>
        <w:t>it is the responsibility of the faculty of each department to determine: (a) the evaluation methods to be used; (b) the procedures to be followed; and (c) that promotion evaluations are conducted and the results transmitted, in a timely fashion, to the persons evaluated and to those individuals and groups entitled to make promotion recommendations. DPCs shall contain a majority of traditionally ranked faculty. Candidates for promotion shall not be ranked by either the DPC or the CPC.</w:t>
      </w:r>
    </w:p>
    <w:p w:rsidRPr="004C6EB9" w:rsidR="00AF1B0F" w:rsidP="004C6EB9" w:rsidRDefault="00AF1B0F" w14:paraId="5FA7FD21"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AA6D618"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18.§6.5.1</w:t>
      </w:r>
      <w:r w:rsidRPr="004C6EB9">
        <w:rPr>
          <w:rFonts w:asciiTheme="minorHAnsi" w:hAnsiTheme="minorHAnsi" w:cstheme="minorHAnsi"/>
          <w:sz w:val="28"/>
          <w:szCs w:val="28"/>
        </w:rPr>
        <w:t xml:space="preserve"> Within the guidelines contained herein, it is the responsibility of the faculty of each department to: (a) recommend the evaluation methods to be used;</w:t>
      </w:r>
      <w:r w:rsidRPr="004C6EB9" w:rsidR="000A4684">
        <w:rPr>
          <w:rFonts w:asciiTheme="minorHAnsi" w:hAnsiTheme="minorHAnsi" w:cstheme="minorHAnsi"/>
          <w:sz w:val="28"/>
          <w:szCs w:val="28"/>
        </w:rPr>
        <w:t xml:space="preserve"> </w:t>
      </w:r>
      <w:r w:rsidRPr="004C6EB9">
        <w:rPr>
          <w:rFonts w:asciiTheme="minorHAnsi" w:hAnsiTheme="minorHAnsi" w:cstheme="minorHAnsi"/>
          <w:sz w:val="28"/>
          <w:szCs w:val="28"/>
        </w:rPr>
        <w:t>(b) recommend the procedures to be followed; and (c) ensure that promotion evaluations are conducted and the results transmitted, in a timely fashion, to the persons evaluated and to those individuals and groups empowered to make promotion recommendations.</w:t>
      </w:r>
    </w:p>
    <w:p w:rsidRPr="004C6EB9" w:rsidR="00AF1B0F" w:rsidP="004C6EB9" w:rsidRDefault="00AF1B0F" w14:paraId="7D704143"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5684B2C8"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18.§6.5.2</w:t>
      </w:r>
      <w:r w:rsidRPr="004C6EB9">
        <w:rPr>
          <w:rFonts w:asciiTheme="minorHAnsi" w:hAnsiTheme="minorHAnsi" w:cstheme="minorHAnsi"/>
          <w:sz w:val="28"/>
          <w:szCs w:val="28"/>
        </w:rPr>
        <w:t xml:space="preserve"> It is the responsibility of the faculty of each</w:t>
      </w:r>
      <w:r w:rsidRPr="004C6EB9" w:rsidR="00643899">
        <w:rPr>
          <w:rFonts w:asciiTheme="minorHAnsi" w:hAnsiTheme="minorHAnsi" w:cstheme="minorHAnsi"/>
          <w:i/>
          <w:sz w:val="28"/>
          <w:szCs w:val="28"/>
        </w:rPr>
        <w:fldChar w:fldCharType="begin"/>
      </w:r>
      <w:r w:rsidRPr="004C6EB9" w:rsidR="00643899">
        <w:rPr>
          <w:rFonts w:asciiTheme="minorHAnsi" w:hAnsiTheme="minorHAnsi" w:cstheme="minorHAnsi"/>
          <w:sz w:val="28"/>
          <w:szCs w:val="28"/>
        </w:rPr>
        <w:instrText xml:space="preserve"> XE "</w:instrText>
      </w:r>
      <w:r w:rsidRPr="004C6EB9" w:rsidR="00643899">
        <w:rPr>
          <w:rFonts w:asciiTheme="minorHAnsi" w:hAnsiTheme="minorHAnsi" w:cstheme="minorHAnsi"/>
          <w:b/>
          <w:sz w:val="28"/>
          <w:szCs w:val="28"/>
        </w:rPr>
        <w:instrText>Promotion:</w:instrText>
      </w:r>
      <w:r w:rsidRPr="004C6EB9" w:rsidR="00643899">
        <w:rPr>
          <w:rFonts w:asciiTheme="minorHAnsi" w:hAnsiTheme="minorHAnsi" w:cstheme="minorHAnsi"/>
          <w:sz w:val="28"/>
          <w:szCs w:val="28"/>
        </w:rPr>
        <w:instrText xml:space="preserve">Promotion </w:instrText>
      </w:r>
      <w:r w:rsidRPr="004C6EB9" w:rsidR="008E5E89">
        <w:rPr>
          <w:rFonts w:asciiTheme="minorHAnsi" w:hAnsiTheme="minorHAnsi" w:cstheme="minorHAnsi"/>
          <w:sz w:val="28"/>
          <w:szCs w:val="28"/>
        </w:rPr>
        <w:instrText>R</w:instrText>
      </w:r>
      <w:r w:rsidRPr="004C6EB9" w:rsidR="00643899">
        <w:rPr>
          <w:rFonts w:asciiTheme="minorHAnsi" w:hAnsiTheme="minorHAnsi" w:cstheme="minorHAnsi"/>
          <w:sz w:val="28"/>
          <w:szCs w:val="28"/>
        </w:rPr>
        <w:instrText xml:space="preserve">eview </w:instrText>
      </w:r>
      <w:r w:rsidRPr="004C6EB9" w:rsidR="008E5E89">
        <w:rPr>
          <w:rFonts w:asciiTheme="minorHAnsi" w:hAnsiTheme="minorHAnsi" w:cstheme="minorHAnsi"/>
          <w:sz w:val="28"/>
          <w:szCs w:val="28"/>
        </w:rPr>
        <w:instrText>P</w:instrText>
      </w:r>
      <w:r w:rsidRPr="004C6EB9" w:rsidR="00643899">
        <w:rPr>
          <w:rFonts w:asciiTheme="minorHAnsi" w:hAnsiTheme="minorHAnsi" w:cstheme="minorHAnsi"/>
          <w:sz w:val="28"/>
          <w:szCs w:val="28"/>
        </w:rPr>
        <w:instrText>rocess</w:instrText>
      </w:r>
      <w:r w:rsidRPr="004C6EB9" w:rsidR="008E5E89">
        <w:rPr>
          <w:rFonts w:asciiTheme="minorHAnsi" w:hAnsiTheme="minorHAnsi" w:cstheme="minorHAnsi"/>
          <w:sz w:val="28"/>
          <w:szCs w:val="28"/>
        </w:rPr>
        <w:instrText>:</w:instrText>
      </w:r>
      <w:r w:rsidRPr="004C6EB9" w:rsidR="00643899">
        <w:rPr>
          <w:rFonts w:asciiTheme="minorHAnsi" w:hAnsiTheme="minorHAnsi" w:cstheme="minorHAnsi"/>
          <w:sz w:val="28"/>
          <w:szCs w:val="28"/>
        </w:rPr>
        <w:instrText xml:space="preserve"> </w:instrText>
      </w:r>
      <w:r w:rsidRPr="004C6EB9" w:rsidR="008E5E89">
        <w:rPr>
          <w:rFonts w:asciiTheme="minorHAnsi" w:hAnsiTheme="minorHAnsi" w:cstheme="minorHAnsi"/>
          <w:sz w:val="28"/>
          <w:szCs w:val="28"/>
        </w:rPr>
        <w:instrText>C</w:instrText>
      </w:r>
      <w:r w:rsidRPr="004C6EB9" w:rsidR="00643899">
        <w:rPr>
          <w:rFonts w:asciiTheme="minorHAnsi" w:hAnsiTheme="minorHAnsi" w:cstheme="minorHAnsi"/>
          <w:sz w:val="28"/>
          <w:szCs w:val="28"/>
        </w:rPr>
        <w:instrText xml:space="preserve">ollege </w:instrText>
      </w:r>
      <w:r w:rsidRPr="004C6EB9" w:rsidR="008E5E89">
        <w:rPr>
          <w:rFonts w:asciiTheme="minorHAnsi" w:hAnsiTheme="minorHAnsi" w:cstheme="minorHAnsi"/>
          <w:sz w:val="28"/>
          <w:szCs w:val="28"/>
        </w:rPr>
        <w:instrText>P</w:instrText>
      </w:r>
      <w:r w:rsidRPr="004C6EB9" w:rsidR="00643899">
        <w:rPr>
          <w:rFonts w:asciiTheme="minorHAnsi" w:hAnsiTheme="minorHAnsi" w:cstheme="minorHAnsi"/>
          <w:sz w:val="28"/>
          <w:szCs w:val="28"/>
        </w:rPr>
        <w:instrText xml:space="preserve">romotion </w:instrText>
      </w:r>
      <w:r w:rsidRPr="004C6EB9" w:rsidR="008E5E89">
        <w:rPr>
          <w:rFonts w:asciiTheme="minorHAnsi" w:hAnsiTheme="minorHAnsi" w:cstheme="minorHAnsi"/>
          <w:sz w:val="28"/>
          <w:szCs w:val="28"/>
        </w:rPr>
        <w:instrText>C</w:instrText>
      </w:r>
      <w:r w:rsidRPr="004C6EB9" w:rsidR="00643899">
        <w:rPr>
          <w:rFonts w:asciiTheme="minorHAnsi" w:hAnsiTheme="minorHAnsi" w:cstheme="minorHAnsi"/>
          <w:sz w:val="28"/>
          <w:szCs w:val="28"/>
        </w:rPr>
        <w:instrText xml:space="preserve">ommittee" </w:instrText>
      </w:r>
      <w:r w:rsidRPr="004C6EB9" w:rsidR="00643899">
        <w:rPr>
          <w:rFonts w:asciiTheme="minorHAnsi" w:hAnsiTheme="minorHAnsi" w:cstheme="minorHAnsi"/>
          <w:i/>
          <w:sz w:val="28"/>
          <w:szCs w:val="28"/>
        </w:rPr>
        <w:fldChar w:fldCharType="end"/>
      </w:r>
      <w:r w:rsidRPr="004C6EB9">
        <w:rPr>
          <w:rFonts w:asciiTheme="minorHAnsi" w:hAnsiTheme="minorHAnsi" w:cstheme="minorHAnsi"/>
          <w:sz w:val="28"/>
          <w:szCs w:val="28"/>
        </w:rPr>
        <w:t xml:space="preserve"> department to develop their own procedures for making timely recommendations to the department chair and the college promotion committee (CPC) in accordance with the procedures contained in the Department Policy Statement and in compliance with the timetable as stipulated in Appendix F. These procedures shall contain a provision allowing candidates to appeal a recommendation by the DPC prior to the committee's presentation of recommendations to the chair and dean. Faculty members shall be informed, in writing, of the evaluation of their professional performance in those areas that were found insufficient </w:t>
      </w:r>
      <w:r w:rsidRPr="004C6EB9">
        <w:rPr>
          <w:rFonts w:asciiTheme="minorHAnsi" w:hAnsiTheme="minorHAnsi" w:cstheme="minorHAnsi"/>
          <w:sz w:val="28"/>
          <w:szCs w:val="28"/>
        </w:rPr>
        <w:t xml:space="preserve">by the faculty of the department, as well as those areas found to be satisfactory. This correspondence shall include complete copies of all recommendation letters and appended supplementary materials, positive or negative, that the DPC proposes to send forward to the department chair and the dean, so that the faculty member </w:t>
      </w:r>
      <w:proofErr w:type="gramStart"/>
      <w:r w:rsidRPr="004C6EB9">
        <w:rPr>
          <w:rFonts w:asciiTheme="minorHAnsi" w:hAnsiTheme="minorHAnsi" w:cstheme="minorHAnsi"/>
          <w:sz w:val="28"/>
          <w:szCs w:val="28"/>
        </w:rPr>
        <w:t>has the opportunity to</w:t>
      </w:r>
      <w:proofErr w:type="gramEnd"/>
      <w:r w:rsidRPr="004C6EB9">
        <w:rPr>
          <w:rFonts w:asciiTheme="minorHAnsi" w:hAnsiTheme="minorHAnsi" w:cstheme="minorHAnsi"/>
          <w:sz w:val="28"/>
          <w:szCs w:val="28"/>
        </w:rPr>
        <w:t xml:space="preserve"> appeal before the recommendation is sent forward. DPCs shall include in their </w:t>
      </w:r>
      <w:proofErr w:type="gramStart"/>
      <w:r w:rsidRPr="004C6EB9">
        <w:rPr>
          <w:rFonts w:asciiTheme="minorHAnsi" w:hAnsiTheme="minorHAnsi" w:cstheme="minorHAnsi"/>
          <w:sz w:val="28"/>
          <w:szCs w:val="28"/>
        </w:rPr>
        <w:t>considerations</w:t>
      </w:r>
      <w:proofErr w:type="gramEnd"/>
      <w:r w:rsidRPr="004C6EB9">
        <w:rPr>
          <w:rFonts w:asciiTheme="minorHAnsi" w:hAnsiTheme="minorHAnsi" w:cstheme="minorHAnsi"/>
          <w:sz w:val="28"/>
          <w:szCs w:val="28"/>
        </w:rPr>
        <w:t xml:space="preserve"> material submitted by candidates and appropriate evidence solicited from and/or submitted by other sources subject to the provisions in Article 11, Faculty Records.</w:t>
      </w:r>
    </w:p>
    <w:p w:rsidRPr="004C6EB9" w:rsidR="00AF1B0F" w:rsidP="004C6EB9" w:rsidRDefault="00AF1B0F" w14:paraId="3BCB7DD8"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8A7A37C"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18.§6.5.3 Notification of Recommendation</w:t>
      </w:r>
      <w:r w:rsidRPr="001256DB" w:rsidR="00643899">
        <w:rPr>
          <w:rStyle w:val="Heading4Char"/>
          <w:rFonts w:cstheme="minorHAnsi"/>
          <w:b w:val="0"/>
          <w:bCs w:val="0"/>
        </w:rPr>
        <w:fldChar w:fldCharType="begin"/>
      </w:r>
      <w:r w:rsidRPr="001256DB" w:rsidR="00643899">
        <w:rPr>
          <w:rStyle w:val="Heading4Char"/>
          <w:rFonts w:cstheme="minorHAnsi"/>
          <w:b w:val="0"/>
          <w:bCs w:val="0"/>
        </w:rPr>
        <w:instrText xml:space="preserve"> XE "Promotion:Promotion </w:instrText>
      </w:r>
      <w:r w:rsidRPr="001256DB" w:rsidR="008E5E89">
        <w:rPr>
          <w:rStyle w:val="Heading4Char"/>
          <w:rFonts w:cstheme="minorHAnsi"/>
          <w:b w:val="0"/>
          <w:bCs w:val="0"/>
        </w:rPr>
        <w:instrText>R</w:instrText>
      </w:r>
      <w:r w:rsidRPr="001256DB" w:rsidR="00643899">
        <w:rPr>
          <w:rStyle w:val="Heading4Char"/>
          <w:rFonts w:cstheme="minorHAnsi"/>
          <w:b w:val="0"/>
          <w:bCs w:val="0"/>
        </w:rPr>
        <w:instrText xml:space="preserve">eview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rocess</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G</w:instrText>
      </w:r>
      <w:r w:rsidRPr="001256DB" w:rsidR="00643899">
        <w:rPr>
          <w:rStyle w:val="Heading4Char"/>
          <w:rFonts w:cstheme="minorHAnsi"/>
          <w:b w:val="0"/>
          <w:bCs w:val="0"/>
        </w:rPr>
        <w:instrText xml:space="preserve">eneral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rocess</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N</w:instrText>
      </w:r>
      <w:r w:rsidRPr="001256DB" w:rsidR="00643899">
        <w:rPr>
          <w:rStyle w:val="Heading4Char"/>
          <w:rFonts w:cstheme="minorHAnsi"/>
          <w:b w:val="0"/>
          <w:bCs w:val="0"/>
        </w:rPr>
        <w:instrText xml:space="preserve">otification of </w:instrText>
      </w:r>
      <w:r w:rsidRPr="001256DB" w:rsidR="008E5E89">
        <w:rPr>
          <w:rStyle w:val="Heading4Char"/>
          <w:rFonts w:cstheme="minorHAnsi"/>
          <w:b w:val="0"/>
          <w:bCs w:val="0"/>
        </w:rPr>
        <w:instrText>R</w:instrText>
      </w:r>
      <w:r w:rsidRPr="001256DB" w:rsidR="00643899">
        <w:rPr>
          <w:rStyle w:val="Heading4Char"/>
          <w:rFonts w:cstheme="minorHAnsi"/>
          <w:b w:val="0"/>
          <w:bCs w:val="0"/>
        </w:rPr>
        <w:instrText xml:space="preserve">ecommendation" </w:instrText>
      </w:r>
      <w:r w:rsidRPr="001256DB" w:rsidR="00643899">
        <w:rPr>
          <w:rStyle w:val="Heading4Char"/>
          <w:rFonts w:cstheme="minorHAnsi"/>
          <w:b w:val="0"/>
          <w:bCs w:val="0"/>
        </w:rPr>
        <w:fldChar w:fldCharType="end"/>
      </w:r>
      <w:r w:rsidRPr="001256DB">
        <w:rPr>
          <w:rStyle w:val="Heading4Char"/>
          <w:rFonts w:cstheme="minorHAnsi"/>
          <w:b w:val="0"/>
          <w:bCs w:val="0"/>
        </w:rPr>
        <w:t>.</w:t>
      </w:r>
      <w:r w:rsidRPr="004C6EB9">
        <w:rPr>
          <w:rFonts w:asciiTheme="minorHAnsi" w:hAnsiTheme="minorHAnsi" w:cstheme="minorHAnsi"/>
          <w:sz w:val="28"/>
          <w:szCs w:val="28"/>
        </w:rPr>
        <w:t xml:space="preserve"> The names of faculty members recommended for promotion and those not recommended shall be forwarded to the department chair</w:t>
      </w:r>
      <w:r w:rsidRPr="004C6EB9" w:rsidR="00756492">
        <w:rPr>
          <w:rFonts w:asciiTheme="minorHAnsi" w:hAnsiTheme="minorHAnsi" w:cstheme="minorHAnsi"/>
          <w:sz w:val="28"/>
          <w:szCs w:val="28"/>
        </w:rPr>
        <w:fldChar w:fldCharType="begin"/>
      </w:r>
      <w:r w:rsidRPr="004C6EB9" w:rsidR="00756492">
        <w:rPr>
          <w:rFonts w:asciiTheme="minorHAnsi" w:hAnsiTheme="minorHAnsi" w:cstheme="minorHAnsi"/>
          <w:sz w:val="28"/>
          <w:szCs w:val="28"/>
        </w:rPr>
        <w:instrText xml:space="preserve"> XE "</w:instrText>
      </w:r>
      <w:r w:rsidRPr="004C6EB9" w:rsidR="00756492">
        <w:rPr>
          <w:rFonts w:asciiTheme="minorHAnsi" w:hAnsiTheme="minorHAnsi" w:cstheme="minorHAnsi"/>
          <w:b/>
          <w:sz w:val="28"/>
          <w:szCs w:val="28"/>
        </w:rPr>
        <w:instrText>Chair:</w:instrText>
      </w:r>
      <w:r w:rsidRPr="004C6EB9" w:rsidR="00756492">
        <w:rPr>
          <w:rFonts w:asciiTheme="minorHAnsi" w:hAnsiTheme="minorHAnsi" w:cstheme="minorHAnsi"/>
          <w:sz w:val="28"/>
          <w:szCs w:val="28"/>
        </w:rPr>
        <w:instrText>Notification, Promotion"</w:instrText>
      </w:r>
      <w:r w:rsidRPr="004C6EB9" w:rsidR="00756492">
        <w:rPr>
          <w:rFonts w:asciiTheme="minorHAnsi" w:hAnsiTheme="minorHAnsi" w:cstheme="minorHAnsi"/>
          <w:sz w:val="28"/>
          <w:szCs w:val="28"/>
        </w:rPr>
        <w:fldChar w:fldCharType="end"/>
      </w:r>
      <w:r w:rsidRPr="004C6EB9">
        <w:rPr>
          <w:rFonts w:asciiTheme="minorHAnsi" w:hAnsiTheme="minorHAnsi" w:cstheme="minorHAnsi"/>
          <w:sz w:val="28"/>
          <w:szCs w:val="28"/>
        </w:rPr>
        <w:t xml:space="preserve"> and the CPC along with all supporting data (see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for specific date). To allow affected faculty to appeal to the Department Promotion Committee (DPC), the DPC chair shall provide written notification to each affected faculty member of the DPC's positive recommendation or negative recommendation prior to the deadline for transmittal to the department chair and the CPC (see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 xml:space="preserve">for specific date). This notice shall include complete copies of all recommendation letters and appended materials, positive or negative, that the DPC proposes to send forward to the department chair and the CPC so that the candidate </w:t>
      </w:r>
      <w:proofErr w:type="gramStart"/>
      <w:r w:rsidRPr="004C6EB9">
        <w:rPr>
          <w:rFonts w:asciiTheme="minorHAnsi" w:hAnsiTheme="minorHAnsi" w:cstheme="minorHAnsi"/>
          <w:sz w:val="28"/>
          <w:szCs w:val="28"/>
        </w:rPr>
        <w:t>has the opportunity to</w:t>
      </w:r>
      <w:proofErr w:type="gramEnd"/>
      <w:r w:rsidRPr="004C6EB9">
        <w:rPr>
          <w:rFonts w:asciiTheme="minorHAnsi" w:hAnsiTheme="minorHAnsi" w:cstheme="minorHAnsi"/>
          <w:sz w:val="28"/>
          <w:szCs w:val="28"/>
        </w:rPr>
        <w:t xml:space="preserve"> review and respond to all recommendation documents before they are sent forward. This notice shall, in the case of a negative recommendation, advise the affected faculty member of the areas in which </w:t>
      </w:r>
      <w:r w:rsidRPr="004C6EB9" w:rsidR="00F24875">
        <w:rPr>
          <w:rFonts w:asciiTheme="minorHAnsi" w:hAnsiTheme="minorHAnsi" w:cstheme="minorHAnsi"/>
          <w:sz w:val="28"/>
          <w:szCs w:val="28"/>
        </w:rPr>
        <w:t>their</w:t>
      </w:r>
      <w:r w:rsidRPr="004C6EB9">
        <w:rPr>
          <w:rFonts w:asciiTheme="minorHAnsi" w:hAnsiTheme="minorHAnsi" w:cstheme="minorHAnsi"/>
          <w:sz w:val="28"/>
          <w:szCs w:val="28"/>
        </w:rPr>
        <w:t xml:space="preserve"> professional performance </w:t>
      </w:r>
      <w:r w:rsidRPr="004C6EB9">
        <w:rPr>
          <w:rFonts w:asciiTheme="minorHAnsi" w:hAnsiTheme="minorHAnsi" w:cstheme="minorHAnsi"/>
          <w:sz w:val="28"/>
          <w:szCs w:val="28"/>
        </w:rPr>
        <w:t>was found to be insufficient for promotion. Department Promotion Committees</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xml:space="preserve"> shall include in their </w:t>
      </w:r>
      <w:proofErr w:type="gramStart"/>
      <w:r w:rsidRPr="004C6EB9">
        <w:rPr>
          <w:rFonts w:asciiTheme="minorHAnsi" w:hAnsiTheme="minorHAnsi" w:cstheme="minorHAnsi"/>
          <w:sz w:val="28"/>
          <w:szCs w:val="28"/>
        </w:rPr>
        <w:t>considerations</w:t>
      </w:r>
      <w:proofErr w:type="gramEnd"/>
      <w:r w:rsidRPr="004C6EB9">
        <w:rPr>
          <w:rFonts w:asciiTheme="minorHAnsi" w:hAnsiTheme="minorHAnsi" w:cstheme="minorHAnsi"/>
          <w:sz w:val="28"/>
          <w:szCs w:val="28"/>
        </w:rPr>
        <w:t xml:space="preserve"> material submitted by candidates and appropriate evidence solicited from and/or submitted by other sources subject to the definition in Article 11, Faculty Records. Candidates may remove their names from the promotion process at this or any other time. A candidate who withdraws from consideration for promotion prior to the forwarding of files to the dean may remove from </w:t>
      </w:r>
      <w:r w:rsidRPr="004C6EB9" w:rsidR="00F24875">
        <w:rPr>
          <w:rFonts w:asciiTheme="minorHAnsi" w:hAnsiTheme="minorHAnsi" w:cstheme="minorHAnsi"/>
          <w:sz w:val="28"/>
          <w:szCs w:val="28"/>
        </w:rPr>
        <w:t>their</w:t>
      </w:r>
      <w:r w:rsidRPr="004C6EB9" w:rsidR="00DC72CF">
        <w:rPr>
          <w:rFonts w:asciiTheme="minorHAnsi" w:hAnsiTheme="minorHAnsi" w:cstheme="minorHAnsi"/>
          <w:sz w:val="28"/>
          <w:szCs w:val="28"/>
        </w:rPr>
        <w:t xml:space="preserve"> </w:t>
      </w:r>
      <w:r w:rsidRPr="004C6EB9">
        <w:rPr>
          <w:rFonts w:asciiTheme="minorHAnsi" w:hAnsiTheme="minorHAnsi" w:cstheme="minorHAnsi"/>
          <w:sz w:val="28"/>
          <w:szCs w:val="28"/>
        </w:rPr>
        <w:t>faculty record any documentation pertaining to the aborted review.</w:t>
      </w:r>
    </w:p>
    <w:p w:rsidRPr="004C6EB9" w:rsidR="00AF1B0F" w:rsidP="004C6EB9" w:rsidRDefault="00AF1B0F" w14:paraId="2237819F"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67485BB"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18.§6.6 Chair's Review</w:t>
      </w:r>
      <w:r w:rsidRPr="001256DB" w:rsidR="00643899">
        <w:rPr>
          <w:rStyle w:val="Heading3Char"/>
          <w:rFonts w:asciiTheme="minorHAnsi" w:hAnsiTheme="minorHAnsi" w:cstheme="minorHAnsi"/>
          <w:b w:val="0"/>
          <w:bCs w:val="0"/>
          <w:sz w:val="28"/>
          <w:szCs w:val="28"/>
        </w:rPr>
        <w:fldChar w:fldCharType="begin"/>
      </w:r>
      <w:r w:rsidRPr="001256DB" w:rsidR="00643899">
        <w:rPr>
          <w:rStyle w:val="Heading3Char"/>
          <w:rFonts w:asciiTheme="minorHAnsi" w:hAnsiTheme="minorHAnsi" w:cstheme="minorHAnsi"/>
          <w:b w:val="0"/>
          <w:bCs w:val="0"/>
          <w:sz w:val="28"/>
          <w:szCs w:val="28"/>
        </w:rPr>
        <w:instrText xml:space="preserve"> XE "Promotion:Promotion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rocess</w:instrText>
      </w:r>
      <w:r w:rsidRPr="001256DB" w:rsidR="008E5E89">
        <w:rPr>
          <w:rStyle w:val="Heading3Char"/>
          <w:rFonts w:asciiTheme="minorHAnsi" w:hAnsiTheme="minorHAnsi" w:cstheme="minorHAnsi"/>
          <w:b w:val="0"/>
          <w:bCs w:val="0"/>
          <w:sz w:val="28"/>
          <w:szCs w:val="28"/>
        </w:rPr>
        <w:instrText>:</w:instrText>
      </w:r>
      <w:r w:rsidRPr="001256DB" w:rsidR="00643899">
        <w:rPr>
          <w:rStyle w:val="Heading3Char"/>
          <w:rFonts w:asciiTheme="minorHAnsi" w:hAnsiTheme="minorHAnsi" w:cstheme="minorHAnsi"/>
          <w:b w:val="0"/>
          <w:bCs w:val="0"/>
          <w:sz w:val="28"/>
          <w:szCs w:val="28"/>
        </w:rPr>
        <w:instrText xml:space="preserve"> </w:instrText>
      </w:r>
      <w:r w:rsidRPr="001256DB" w:rsidR="008E5E89">
        <w:rPr>
          <w:rStyle w:val="Heading3Char"/>
          <w:rFonts w:asciiTheme="minorHAnsi" w:hAnsiTheme="minorHAnsi" w:cstheme="minorHAnsi"/>
          <w:b w:val="0"/>
          <w:bCs w:val="0"/>
          <w:sz w:val="28"/>
          <w:szCs w:val="28"/>
        </w:rPr>
        <w:instrText>C</w:instrText>
      </w:r>
      <w:r w:rsidRPr="001256DB" w:rsidR="00643899">
        <w:rPr>
          <w:rStyle w:val="Heading3Char"/>
          <w:rFonts w:asciiTheme="minorHAnsi" w:hAnsiTheme="minorHAnsi" w:cstheme="minorHAnsi"/>
          <w:b w:val="0"/>
          <w:bCs w:val="0"/>
          <w:sz w:val="28"/>
          <w:szCs w:val="28"/>
        </w:rPr>
        <w:instrText xml:space="preserve">hair’s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643899">
        <w:rPr>
          <w:rStyle w:val="Heading3Char"/>
          <w:rFonts w:asciiTheme="minorHAnsi" w:hAnsiTheme="minorHAnsi" w:cstheme="minorHAnsi"/>
          <w:b w:val="0"/>
          <w:bCs w:val="0"/>
          <w:sz w:val="28"/>
          <w:szCs w:val="28"/>
        </w:rPr>
        <w:fldChar w:fldCharType="end"/>
      </w:r>
      <w:r w:rsidRPr="001256DB" w:rsidR="00756492">
        <w:rPr>
          <w:rStyle w:val="Heading3Char"/>
          <w:rFonts w:asciiTheme="minorHAnsi" w:hAnsiTheme="minorHAnsi" w:cstheme="minorHAnsi"/>
          <w:b w:val="0"/>
          <w:bCs w:val="0"/>
          <w:sz w:val="28"/>
          <w:szCs w:val="28"/>
        </w:rPr>
        <w:fldChar w:fldCharType="begin"/>
      </w:r>
      <w:r w:rsidRPr="001256DB" w:rsidR="00756492">
        <w:rPr>
          <w:rStyle w:val="Heading3Char"/>
          <w:rFonts w:asciiTheme="minorHAnsi" w:hAnsiTheme="minorHAnsi" w:cstheme="minorHAnsi"/>
          <w:b w:val="0"/>
          <w:bCs w:val="0"/>
          <w:sz w:val="28"/>
          <w:szCs w:val="28"/>
        </w:rPr>
        <w:instrText xml:space="preserve"> XE "Chair:Promotion </w:instrText>
      </w:r>
      <w:r w:rsidRPr="001256DB" w:rsidR="008E5E89">
        <w:rPr>
          <w:rStyle w:val="Heading3Char"/>
          <w:rFonts w:asciiTheme="minorHAnsi" w:hAnsiTheme="minorHAnsi" w:cstheme="minorHAnsi"/>
          <w:b w:val="0"/>
          <w:bCs w:val="0"/>
          <w:sz w:val="28"/>
          <w:szCs w:val="28"/>
        </w:rPr>
        <w:instrText>R</w:instrText>
      </w:r>
      <w:r w:rsidRPr="001256DB" w:rsidR="00756492">
        <w:rPr>
          <w:rStyle w:val="Heading3Char"/>
          <w:rFonts w:asciiTheme="minorHAnsi" w:hAnsiTheme="minorHAnsi" w:cstheme="minorHAnsi"/>
          <w:b w:val="0"/>
          <w:bCs w:val="0"/>
          <w:sz w:val="28"/>
          <w:szCs w:val="28"/>
        </w:rPr>
        <w:instrText>eview"</w:instrText>
      </w:r>
      <w:r w:rsidRPr="001256DB" w:rsidR="00756492">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sz w:val="28"/>
          <w:szCs w:val="28"/>
        </w:rPr>
        <w:t xml:space="preserve"> The department chair shall have the right and responsibility to make recommendations concerning the award or denial of promotion to department faculty. Such recommendations shall be in accordance with established criteria and the timetable as stipulated in the Western/WMU-AAUP Agreement.</w:t>
      </w:r>
    </w:p>
    <w:p w:rsidRPr="004C6EB9" w:rsidR="00AF1B0F" w:rsidP="004C6EB9" w:rsidRDefault="00AF1B0F" w14:paraId="7F3B3005"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1CAE2EE6"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18.§6.6.1</w:t>
      </w:r>
      <w:r w:rsidRPr="004C6EB9">
        <w:rPr>
          <w:rFonts w:asciiTheme="minorHAnsi" w:hAnsiTheme="minorHAnsi" w:cstheme="minorHAnsi"/>
          <w:sz w:val="28"/>
          <w:szCs w:val="28"/>
        </w:rPr>
        <w:t xml:space="preserve"> Faculty members shall be informed, in writing, of the evaluation of their professional performance in those areas that were found insufficient by the department chair, as well as those areas found to be satisfactory. This correspondence shall include complete copies of all recommendation letters and appended supplementary materials, positive or negative, that the chair proposes to send forward to the dean, so that the faculty member </w:t>
      </w:r>
      <w:proofErr w:type="gramStart"/>
      <w:r w:rsidRPr="004C6EB9">
        <w:rPr>
          <w:rFonts w:asciiTheme="minorHAnsi" w:hAnsiTheme="minorHAnsi" w:cstheme="minorHAnsi"/>
          <w:sz w:val="28"/>
          <w:szCs w:val="28"/>
        </w:rPr>
        <w:t>has the opportunity to</w:t>
      </w:r>
      <w:proofErr w:type="gramEnd"/>
      <w:r w:rsidRPr="004C6EB9">
        <w:rPr>
          <w:rFonts w:asciiTheme="minorHAnsi" w:hAnsiTheme="minorHAnsi" w:cstheme="minorHAnsi"/>
          <w:sz w:val="28"/>
          <w:szCs w:val="28"/>
        </w:rPr>
        <w:t xml:space="preserve"> appeal before the recommendation is sent forward.</w:t>
      </w:r>
    </w:p>
    <w:p w:rsidRPr="004C6EB9" w:rsidR="00AF1B0F" w:rsidP="004C6EB9" w:rsidRDefault="00AF1B0F" w14:paraId="6149E36D"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AA6BD70"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18.§6.7 College Promotion Committee</w:t>
      </w:r>
      <w:r w:rsidRPr="001256DB" w:rsidR="00643899">
        <w:rPr>
          <w:rStyle w:val="Heading3Char"/>
          <w:rFonts w:asciiTheme="minorHAnsi" w:hAnsiTheme="minorHAnsi" w:cstheme="minorHAnsi"/>
          <w:b w:val="0"/>
          <w:bCs w:val="0"/>
          <w:sz w:val="28"/>
          <w:szCs w:val="28"/>
        </w:rPr>
        <w:fldChar w:fldCharType="begin"/>
      </w:r>
      <w:r w:rsidRPr="001256DB" w:rsidR="00643899">
        <w:rPr>
          <w:rStyle w:val="Heading3Char"/>
          <w:rFonts w:asciiTheme="minorHAnsi" w:hAnsiTheme="minorHAnsi" w:cstheme="minorHAnsi"/>
          <w:b w:val="0"/>
          <w:bCs w:val="0"/>
          <w:sz w:val="28"/>
          <w:szCs w:val="28"/>
        </w:rPr>
        <w:instrText xml:space="preserve"> XE "Promotion:Promotion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rocess</w:instrText>
      </w:r>
      <w:r w:rsidRPr="001256DB" w:rsidR="008E5E89">
        <w:rPr>
          <w:rStyle w:val="Heading3Char"/>
          <w:rFonts w:asciiTheme="minorHAnsi" w:hAnsiTheme="minorHAnsi" w:cstheme="minorHAnsi"/>
          <w:b w:val="0"/>
          <w:bCs w:val="0"/>
          <w:sz w:val="28"/>
          <w:szCs w:val="28"/>
        </w:rPr>
        <w:instrText>:</w:instrText>
      </w:r>
      <w:r w:rsidRPr="001256DB" w:rsidR="00643899">
        <w:rPr>
          <w:rStyle w:val="Heading3Char"/>
          <w:rFonts w:asciiTheme="minorHAnsi" w:hAnsiTheme="minorHAnsi" w:cstheme="minorHAnsi"/>
          <w:b w:val="0"/>
          <w:bCs w:val="0"/>
          <w:sz w:val="28"/>
          <w:szCs w:val="28"/>
        </w:rPr>
        <w:instrText xml:space="preserve"> </w:instrText>
      </w:r>
      <w:r w:rsidRPr="001256DB" w:rsidR="008E5E89">
        <w:rPr>
          <w:rStyle w:val="Heading3Char"/>
          <w:rFonts w:asciiTheme="minorHAnsi" w:hAnsiTheme="minorHAnsi" w:cstheme="minorHAnsi"/>
          <w:b w:val="0"/>
          <w:bCs w:val="0"/>
          <w:sz w:val="28"/>
          <w:szCs w:val="28"/>
        </w:rPr>
        <w:instrText>C</w:instrText>
      </w:r>
      <w:r w:rsidRPr="001256DB" w:rsidR="00643899">
        <w:rPr>
          <w:rStyle w:val="Heading3Char"/>
          <w:rFonts w:asciiTheme="minorHAnsi" w:hAnsiTheme="minorHAnsi" w:cstheme="minorHAnsi"/>
          <w:b w:val="0"/>
          <w:bCs w:val="0"/>
          <w:sz w:val="28"/>
          <w:szCs w:val="28"/>
        </w:rPr>
        <w:instrText xml:space="preserve">ollege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 xml:space="preserve">romotion </w:instrText>
      </w:r>
      <w:r w:rsidRPr="001256DB" w:rsidR="008E5E89">
        <w:rPr>
          <w:rStyle w:val="Heading3Char"/>
          <w:rFonts w:asciiTheme="minorHAnsi" w:hAnsiTheme="minorHAnsi" w:cstheme="minorHAnsi"/>
          <w:b w:val="0"/>
          <w:bCs w:val="0"/>
          <w:sz w:val="28"/>
          <w:szCs w:val="28"/>
        </w:rPr>
        <w:instrText>C</w:instrText>
      </w:r>
      <w:r w:rsidRPr="001256DB" w:rsidR="00643899">
        <w:rPr>
          <w:rStyle w:val="Heading3Char"/>
          <w:rFonts w:asciiTheme="minorHAnsi" w:hAnsiTheme="minorHAnsi" w:cstheme="minorHAnsi"/>
          <w:b w:val="0"/>
          <w:bCs w:val="0"/>
          <w:sz w:val="28"/>
          <w:szCs w:val="28"/>
        </w:rPr>
        <w:instrText xml:space="preserve">ommittee" </w:instrText>
      </w:r>
      <w:r w:rsidRPr="001256DB" w:rsidR="00643899">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sz w:val="28"/>
          <w:szCs w:val="28"/>
        </w:rPr>
        <w:t xml:space="preserve"> The college faculty shall have the right and responsibility to make recommendations to the dean concerning the award or denial of promotion to college faculty who hold tenure-track appointments. Such recommendations shall be in accordance with established criteria and the timetable as stipulated in the Western/WMU-AAUP Agreement.</w:t>
      </w:r>
    </w:p>
    <w:p w:rsidRPr="004C6EB9" w:rsidR="00F00A0B" w:rsidP="004C6EB9" w:rsidRDefault="00F00A0B" w14:paraId="19BE60A9" w14:textId="77777777">
      <w:pPr>
        <w:pStyle w:val="BodyText"/>
        <w:widowControl/>
        <w:spacing w:line="360" w:lineRule="auto"/>
        <w:ind w:left="821" w:right="40"/>
        <w:jc w:val="both"/>
        <w:rPr>
          <w:rFonts w:asciiTheme="minorHAnsi" w:hAnsiTheme="minorHAnsi" w:cstheme="minorHAnsi"/>
          <w:sz w:val="28"/>
          <w:szCs w:val="28"/>
        </w:rPr>
      </w:pPr>
    </w:p>
    <w:p w:rsidRPr="004C6EB9" w:rsidR="00AF1B0F" w:rsidP="004C6EB9" w:rsidRDefault="00AF1B0F" w14:paraId="378EE73F" w14:textId="1C50CB55">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18.§6.7.1 Membership</w:t>
      </w:r>
      <w:r w:rsidRPr="001256DB" w:rsidR="00643899">
        <w:rPr>
          <w:rStyle w:val="Heading4Char"/>
          <w:rFonts w:cstheme="minorHAnsi"/>
          <w:b w:val="0"/>
          <w:bCs w:val="0"/>
        </w:rPr>
        <w:fldChar w:fldCharType="begin"/>
      </w:r>
      <w:r w:rsidRPr="001256DB" w:rsidR="00643899">
        <w:rPr>
          <w:rStyle w:val="Heading4Char"/>
          <w:rFonts w:cstheme="minorHAnsi"/>
          <w:b w:val="0"/>
          <w:bCs w:val="0"/>
        </w:rPr>
        <w:instrText xml:space="preserve"> XE "Promotion:Promotion </w:instrText>
      </w:r>
      <w:r w:rsidRPr="001256DB" w:rsidR="008E5E89">
        <w:rPr>
          <w:rStyle w:val="Heading4Char"/>
          <w:rFonts w:cstheme="minorHAnsi"/>
          <w:b w:val="0"/>
          <w:bCs w:val="0"/>
        </w:rPr>
        <w:instrText>R</w:instrText>
      </w:r>
      <w:r w:rsidRPr="001256DB" w:rsidR="00643899">
        <w:rPr>
          <w:rStyle w:val="Heading4Char"/>
          <w:rFonts w:cstheme="minorHAnsi"/>
          <w:b w:val="0"/>
          <w:bCs w:val="0"/>
        </w:rPr>
        <w:instrText xml:space="preserve">eview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rocess</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C</w:instrText>
      </w:r>
      <w:r w:rsidRPr="001256DB" w:rsidR="00643899">
        <w:rPr>
          <w:rStyle w:val="Heading4Char"/>
          <w:rFonts w:cstheme="minorHAnsi"/>
          <w:b w:val="0"/>
          <w:bCs w:val="0"/>
        </w:rPr>
        <w:instrText xml:space="preserve">ollege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 xml:space="preserve">romotion </w:instrText>
      </w:r>
      <w:r w:rsidRPr="001256DB" w:rsidR="008E5E89">
        <w:rPr>
          <w:rStyle w:val="Heading4Char"/>
          <w:rFonts w:cstheme="minorHAnsi"/>
          <w:b w:val="0"/>
          <w:bCs w:val="0"/>
        </w:rPr>
        <w:instrText>C</w:instrText>
      </w:r>
      <w:r w:rsidRPr="001256DB" w:rsidR="00643899">
        <w:rPr>
          <w:rStyle w:val="Heading4Char"/>
          <w:rFonts w:cstheme="minorHAnsi"/>
          <w:b w:val="0"/>
          <w:bCs w:val="0"/>
        </w:rPr>
        <w:instrText>ommittee</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M</w:instrText>
      </w:r>
      <w:r w:rsidRPr="001256DB" w:rsidR="00643899">
        <w:rPr>
          <w:rStyle w:val="Heading4Char"/>
          <w:rFonts w:cstheme="minorHAnsi"/>
          <w:b w:val="0"/>
          <w:bCs w:val="0"/>
        </w:rPr>
        <w:instrText xml:space="preserve">embership" </w:instrText>
      </w:r>
      <w:r w:rsidRPr="001256DB" w:rsidR="00643899">
        <w:rPr>
          <w:rStyle w:val="Heading4Char"/>
          <w:rFonts w:cstheme="minorHAnsi"/>
          <w:b w:val="0"/>
          <w:bCs w:val="0"/>
        </w:rPr>
        <w:fldChar w:fldCharType="end"/>
      </w:r>
      <w:r w:rsidRPr="001256DB">
        <w:rPr>
          <w:rStyle w:val="Heading4Char"/>
          <w:rFonts w:cstheme="minorHAnsi"/>
          <w:b w:val="0"/>
          <w:bCs w:val="0"/>
        </w:rPr>
        <w:t>.</w:t>
      </w:r>
      <w:r w:rsidRPr="004C6EB9">
        <w:rPr>
          <w:rFonts w:asciiTheme="minorHAnsi" w:hAnsiTheme="minorHAnsi" w:cstheme="minorHAnsi"/>
          <w:sz w:val="28"/>
          <w:szCs w:val="28"/>
        </w:rPr>
        <w:t xml:space="preserve"> A College Promotion Committee (CPC) shall be established in each college (exclusive of the </w:t>
      </w:r>
      <w:r w:rsidRPr="004C6EB9" w:rsidR="00FA305A">
        <w:rPr>
          <w:rFonts w:asciiTheme="minorHAnsi" w:hAnsiTheme="minorHAnsi" w:cstheme="minorHAnsi"/>
          <w:sz w:val="28"/>
          <w:szCs w:val="28"/>
        </w:rPr>
        <w:t xml:space="preserve">Lee </w:t>
      </w:r>
      <w:r w:rsidRPr="004C6EB9">
        <w:rPr>
          <w:rFonts w:asciiTheme="minorHAnsi" w:hAnsiTheme="minorHAnsi" w:cstheme="minorHAnsi"/>
          <w:sz w:val="28"/>
          <w:szCs w:val="28"/>
        </w:rPr>
        <w:t>Honors College</w:t>
      </w:r>
      <w:r w:rsidRPr="004C6EB9" w:rsidR="00FA305A">
        <w:rPr>
          <w:rFonts w:asciiTheme="minorHAnsi" w:hAnsiTheme="minorHAnsi" w:cstheme="minorHAnsi"/>
          <w:sz w:val="28"/>
          <w:szCs w:val="28"/>
        </w:rPr>
        <w:t>,</w:t>
      </w:r>
      <w:r w:rsidRPr="004C6EB9">
        <w:rPr>
          <w:rFonts w:asciiTheme="minorHAnsi" w:hAnsiTheme="minorHAnsi" w:cstheme="minorHAnsi"/>
          <w:sz w:val="28"/>
          <w:szCs w:val="28"/>
        </w:rPr>
        <w:t xml:space="preserve"> Graduate College</w:t>
      </w:r>
      <w:r w:rsidRPr="004C6EB9" w:rsidR="00FA305A">
        <w:rPr>
          <w:rFonts w:asciiTheme="minorHAnsi" w:hAnsiTheme="minorHAnsi" w:cstheme="minorHAnsi"/>
          <w:sz w:val="28"/>
          <w:szCs w:val="28"/>
        </w:rPr>
        <w:t>, and Merze Tate College</w:t>
      </w:r>
      <w:r w:rsidRPr="004C6EB9">
        <w:rPr>
          <w:rFonts w:asciiTheme="minorHAnsi" w:hAnsiTheme="minorHAnsi" w:cstheme="minorHAnsi"/>
          <w:sz w:val="28"/>
          <w:szCs w:val="28"/>
        </w:rPr>
        <w:t>). The College of Arts and Sciences shall have a separate CPC for each of its three divisions: humanities, natural sciences, and social sciences. Each CPC shall be composed of one representative from each department who is a tenured full professor bargaining unit member</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elected by the department faculty. Each CPC shall elect its own chair. The chair of each CPC shall notify the dean and the Chapter</w:t>
      </w:r>
      <w:r w:rsidRPr="004C6EB9" w:rsidR="00AB0927">
        <w:rPr>
          <w:rFonts w:asciiTheme="minorHAnsi" w:hAnsiTheme="minorHAnsi" w:cstheme="minorHAnsi"/>
          <w:sz w:val="28"/>
          <w:szCs w:val="28"/>
        </w:rPr>
        <w:fldChar w:fldCharType="begin"/>
      </w:r>
      <w:r w:rsidRPr="004C6EB9" w:rsidR="00AB0927">
        <w:rPr>
          <w:rFonts w:asciiTheme="minorHAnsi" w:hAnsiTheme="minorHAnsi" w:cstheme="minorHAnsi"/>
          <w:sz w:val="28"/>
          <w:szCs w:val="28"/>
        </w:rPr>
        <w:instrText xml:space="preserve"> XE "</w:instrText>
      </w:r>
      <w:r w:rsidRPr="004C6EB9" w:rsidR="00AB0927">
        <w:rPr>
          <w:rFonts w:asciiTheme="minorHAnsi" w:hAnsiTheme="minorHAnsi" w:cstheme="minorHAnsi"/>
          <w:b/>
          <w:sz w:val="28"/>
          <w:szCs w:val="28"/>
        </w:rPr>
        <w:instrText>Chapter:</w:instrText>
      </w:r>
      <w:r w:rsidRPr="004C6EB9" w:rsidR="00AB0927">
        <w:rPr>
          <w:rFonts w:asciiTheme="minorHAnsi" w:hAnsiTheme="minorHAnsi" w:cstheme="minorHAnsi"/>
          <w:sz w:val="28"/>
          <w:szCs w:val="28"/>
        </w:rPr>
        <w:instrText xml:space="preserve">College </w:instrText>
      </w:r>
      <w:r w:rsidRPr="004C6EB9" w:rsidR="00773256">
        <w:rPr>
          <w:rFonts w:asciiTheme="minorHAnsi" w:hAnsiTheme="minorHAnsi" w:cstheme="minorHAnsi"/>
          <w:sz w:val="28"/>
          <w:szCs w:val="28"/>
        </w:rPr>
        <w:instrText>P</w:instrText>
      </w:r>
      <w:r w:rsidRPr="004C6EB9" w:rsidR="00AB0927">
        <w:rPr>
          <w:rFonts w:asciiTheme="minorHAnsi" w:hAnsiTheme="minorHAnsi" w:cstheme="minorHAnsi"/>
          <w:sz w:val="28"/>
          <w:szCs w:val="28"/>
        </w:rPr>
        <w:instrText xml:space="preserve">romotion </w:instrText>
      </w:r>
      <w:r w:rsidRPr="004C6EB9" w:rsidR="00773256">
        <w:rPr>
          <w:rFonts w:asciiTheme="minorHAnsi" w:hAnsiTheme="minorHAnsi" w:cstheme="minorHAnsi"/>
          <w:sz w:val="28"/>
          <w:szCs w:val="28"/>
        </w:rPr>
        <w:instrText>C</w:instrText>
      </w:r>
      <w:r w:rsidRPr="004C6EB9" w:rsidR="00AB0927">
        <w:rPr>
          <w:rFonts w:asciiTheme="minorHAnsi" w:hAnsiTheme="minorHAnsi" w:cstheme="minorHAnsi"/>
          <w:sz w:val="28"/>
          <w:szCs w:val="28"/>
        </w:rPr>
        <w:instrText xml:space="preserve">ommittee" </w:instrText>
      </w:r>
      <w:r w:rsidRPr="004C6EB9" w:rsidR="00AB092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of the names of the members and chair of the CPC.</w:t>
      </w:r>
    </w:p>
    <w:p w:rsidRPr="004C6EB9" w:rsidR="00AF1B0F" w:rsidP="004C6EB9" w:rsidRDefault="00AF1B0F" w14:paraId="004A2A0B"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383B866B"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18.§6.7.2 Election Procedures</w:t>
      </w:r>
      <w:r w:rsidRPr="001256DB" w:rsidR="00643899">
        <w:rPr>
          <w:rStyle w:val="Heading4Char"/>
          <w:rFonts w:cstheme="minorHAnsi"/>
          <w:b w:val="0"/>
          <w:bCs w:val="0"/>
        </w:rPr>
        <w:fldChar w:fldCharType="begin"/>
      </w:r>
      <w:r w:rsidRPr="001256DB" w:rsidR="00643899">
        <w:rPr>
          <w:rStyle w:val="Heading4Char"/>
          <w:rFonts w:cstheme="minorHAnsi"/>
          <w:b w:val="0"/>
          <w:bCs w:val="0"/>
        </w:rPr>
        <w:instrText xml:space="preserve"> XE "Promotion:Promotion </w:instrText>
      </w:r>
      <w:r w:rsidRPr="001256DB" w:rsidR="008E5E89">
        <w:rPr>
          <w:rStyle w:val="Heading4Char"/>
          <w:rFonts w:cstheme="minorHAnsi"/>
          <w:b w:val="0"/>
          <w:bCs w:val="0"/>
        </w:rPr>
        <w:instrText>R</w:instrText>
      </w:r>
      <w:r w:rsidRPr="001256DB" w:rsidR="00643899">
        <w:rPr>
          <w:rStyle w:val="Heading4Char"/>
          <w:rFonts w:cstheme="minorHAnsi"/>
          <w:b w:val="0"/>
          <w:bCs w:val="0"/>
        </w:rPr>
        <w:instrText xml:space="preserve">eview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rocess</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C</w:instrText>
      </w:r>
      <w:r w:rsidRPr="001256DB" w:rsidR="00643899">
        <w:rPr>
          <w:rStyle w:val="Heading4Char"/>
          <w:rFonts w:cstheme="minorHAnsi"/>
          <w:b w:val="0"/>
          <w:bCs w:val="0"/>
        </w:rPr>
        <w:instrText xml:space="preserve">ollege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 xml:space="preserve">romotion </w:instrText>
      </w:r>
      <w:r w:rsidRPr="001256DB" w:rsidR="008E5E89">
        <w:rPr>
          <w:rStyle w:val="Heading4Char"/>
          <w:rFonts w:cstheme="minorHAnsi"/>
          <w:b w:val="0"/>
          <w:bCs w:val="0"/>
        </w:rPr>
        <w:instrText>C</w:instrText>
      </w:r>
      <w:r w:rsidRPr="001256DB" w:rsidR="00643899">
        <w:rPr>
          <w:rStyle w:val="Heading4Char"/>
          <w:rFonts w:cstheme="minorHAnsi"/>
          <w:b w:val="0"/>
          <w:bCs w:val="0"/>
        </w:rPr>
        <w:instrText>ommittee</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E</w:instrText>
      </w:r>
      <w:r w:rsidRPr="001256DB" w:rsidR="00643899">
        <w:rPr>
          <w:rStyle w:val="Heading4Char"/>
          <w:rFonts w:cstheme="minorHAnsi"/>
          <w:b w:val="0"/>
          <w:bCs w:val="0"/>
        </w:rPr>
        <w:instrText xml:space="preserve">lection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 xml:space="preserve">rocedures" </w:instrText>
      </w:r>
      <w:r w:rsidRPr="001256DB" w:rsidR="00643899">
        <w:rPr>
          <w:rStyle w:val="Heading4Char"/>
          <w:rFonts w:cstheme="minorHAnsi"/>
          <w:b w:val="0"/>
          <w:bCs w:val="0"/>
        </w:rPr>
        <w:fldChar w:fldCharType="end"/>
      </w:r>
      <w:r w:rsidRPr="001256DB">
        <w:rPr>
          <w:rStyle w:val="Heading4Char"/>
          <w:rFonts w:cstheme="minorHAnsi"/>
          <w:b w:val="0"/>
          <w:bCs w:val="0"/>
        </w:rPr>
        <w:t>.</w:t>
      </w:r>
      <w:r w:rsidRPr="004C6EB9">
        <w:rPr>
          <w:rFonts w:asciiTheme="minorHAnsi" w:hAnsiTheme="minorHAnsi" w:cstheme="minorHAnsi"/>
          <w:sz w:val="28"/>
          <w:szCs w:val="28"/>
        </w:rPr>
        <w:t xml:space="preserve"> Committee members shall serve three-year terms. Terms shall expire on October 1. Departments whose </w:t>
      </w:r>
      <w:proofErr w:type="gramStart"/>
      <w:r w:rsidRPr="004C6EB9">
        <w:rPr>
          <w:rFonts w:asciiTheme="minorHAnsi" w:hAnsiTheme="minorHAnsi" w:cstheme="minorHAnsi"/>
          <w:sz w:val="28"/>
          <w:szCs w:val="28"/>
        </w:rPr>
        <w:t>representative's</w:t>
      </w:r>
      <w:proofErr w:type="gramEnd"/>
      <w:r w:rsidRPr="004C6EB9">
        <w:rPr>
          <w:rFonts w:asciiTheme="minorHAnsi" w:hAnsiTheme="minorHAnsi" w:cstheme="minorHAnsi"/>
          <w:sz w:val="28"/>
          <w:szCs w:val="28"/>
        </w:rPr>
        <w:t xml:space="preserve"> term </w:t>
      </w:r>
      <w:proofErr w:type="gramStart"/>
      <w:r w:rsidRPr="004C6EB9">
        <w:rPr>
          <w:rFonts w:asciiTheme="minorHAnsi" w:hAnsiTheme="minorHAnsi" w:cstheme="minorHAnsi"/>
          <w:sz w:val="28"/>
          <w:szCs w:val="28"/>
        </w:rPr>
        <w:t>expires</w:t>
      </w:r>
      <w:proofErr w:type="gramEnd"/>
      <w:r w:rsidRPr="004C6EB9">
        <w:rPr>
          <w:rFonts w:asciiTheme="minorHAnsi" w:hAnsiTheme="minorHAnsi" w:cstheme="minorHAnsi"/>
          <w:sz w:val="28"/>
          <w:szCs w:val="28"/>
        </w:rPr>
        <w:t xml:space="preserve"> shall nominate and elect a replacement by September 15 of the same academic year.</w:t>
      </w:r>
    </w:p>
    <w:p w:rsidRPr="004C6EB9" w:rsidR="00AF1B0F" w:rsidP="004C6EB9" w:rsidRDefault="00AF1B0F" w14:paraId="5EA086F8"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F66C6FD"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18.§6.7.3 Responsibilities</w:t>
      </w:r>
      <w:r w:rsidRPr="001256DB" w:rsidR="00643899">
        <w:rPr>
          <w:rStyle w:val="Heading4Char"/>
          <w:rFonts w:cstheme="minorHAnsi"/>
          <w:b w:val="0"/>
          <w:bCs w:val="0"/>
        </w:rPr>
        <w:fldChar w:fldCharType="begin"/>
      </w:r>
      <w:r w:rsidRPr="001256DB" w:rsidR="00643899">
        <w:rPr>
          <w:rStyle w:val="Heading4Char"/>
          <w:rFonts w:cstheme="minorHAnsi"/>
          <w:b w:val="0"/>
          <w:bCs w:val="0"/>
        </w:rPr>
        <w:instrText xml:space="preserve"> XE "Promotion:Promotion </w:instrText>
      </w:r>
      <w:r w:rsidRPr="001256DB" w:rsidR="008E5E89">
        <w:rPr>
          <w:rStyle w:val="Heading4Char"/>
          <w:rFonts w:cstheme="minorHAnsi"/>
          <w:b w:val="0"/>
          <w:bCs w:val="0"/>
        </w:rPr>
        <w:instrText>R</w:instrText>
      </w:r>
      <w:r w:rsidRPr="001256DB" w:rsidR="00643899">
        <w:rPr>
          <w:rStyle w:val="Heading4Char"/>
          <w:rFonts w:cstheme="minorHAnsi"/>
          <w:b w:val="0"/>
          <w:bCs w:val="0"/>
        </w:rPr>
        <w:instrText xml:space="preserve">eview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rocess</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C</w:instrText>
      </w:r>
      <w:r w:rsidRPr="001256DB" w:rsidR="00643899">
        <w:rPr>
          <w:rStyle w:val="Heading4Char"/>
          <w:rFonts w:cstheme="minorHAnsi"/>
          <w:b w:val="0"/>
          <w:bCs w:val="0"/>
        </w:rPr>
        <w:instrText xml:space="preserve">ollege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 xml:space="preserve">romotion </w:instrText>
      </w:r>
      <w:r w:rsidRPr="001256DB" w:rsidR="008E5E89">
        <w:rPr>
          <w:rStyle w:val="Heading4Char"/>
          <w:rFonts w:cstheme="minorHAnsi"/>
          <w:b w:val="0"/>
          <w:bCs w:val="0"/>
        </w:rPr>
        <w:instrText>C</w:instrText>
      </w:r>
      <w:r w:rsidRPr="001256DB" w:rsidR="00643899">
        <w:rPr>
          <w:rStyle w:val="Heading4Char"/>
          <w:rFonts w:cstheme="minorHAnsi"/>
          <w:b w:val="0"/>
          <w:bCs w:val="0"/>
        </w:rPr>
        <w:instrText>ommittee</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R</w:instrText>
      </w:r>
      <w:r w:rsidRPr="001256DB" w:rsidR="000E5A84">
        <w:rPr>
          <w:rStyle w:val="Heading4Char"/>
          <w:rFonts w:cstheme="minorHAnsi"/>
          <w:b w:val="0"/>
          <w:bCs w:val="0"/>
        </w:rPr>
        <w:instrText>esponsibilities</w:instrText>
      </w:r>
      <w:r w:rsidRPr="001256DB" w:rsidR="00643899">
        <w:rPr>
          <w:rStyle w:val="Heading4Char"/>
          <w:rFonts w:cstheme="minorHAnsi"/>
          <w:b w:val="0"/>
          <w:bCs w:val="0"/>
        </w:rPr>
        <w:instrText xml:space="preserve">" </w:instrText>
      </w:r>
      <w:r w:rsidRPr="001256DB" w:rsidR="00643899">
        <w:rPr>
          <w:rStyle w:val="Heading4Char"/>
          <w:rFonts w:cstheme="minorHAnsi"/>
          <w:b w:val="0"/>
          <w:bCs w:val="0"/>
        </w:rPr>
        <w:fldChar w:fldCharType="end"/>
      </w:r>
      <w:r w:rsidRPr="001256DB">
        <w:rPr>
          <w:rStyle w:val="Heading4Char"/>
          <w:rFonts w:cstheme="minorHAnsi"/>
          <w:b w:val="0"/>
          <w:bCs w:val="0"/>
        </w:rPr>
        <w:t>.</w:t>
      </w:r>
      <w:r w:rsidRPr="004C6EB9">
        <w:rPr>
          <w:rFonts w:asciiTheme="minorHAnsi" w:hAnsiTheme="minorHAnsi" w:cstheme="minorHAnsi"/>
          <w:sz w:val="28"/>
          <w:szCs w:val="28"/>
        </w:rPr>
        <w:t xml:space="preserve"> The CPC shall consider all promotion recommendations received from departments and present its recommendations, along with supporting data, to the dean no later </w:t>
      </w:r>
      <w:r w:rsidRPr="004C6EB9">
        <w:rPr>
          <w:rFonts w:asciiTheme="minorHAnsi" w:hAnsiTheme="minorHAnsi" w:cstheme="minorHAnsi"/>
          <w:sz w:val="28"/>
          <w:szCs w:val="28"/>
        </w:rPr>
        <w:t>than the January deadline (see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for specific date). To allow affected faculty to appeal to the CPC, the CPC chair shall provide written notification to each affected faculty member of the CPC's positive or negative recommendation prior to the January deadline for transmittal to the dean (see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 xml:space="preserve">for specific date). This notice shall include complete copies of all recommendation letters and appended materials, positive or negative, that the CPC proposes to send forward to the dean so that the candidate </w:t>
      </w:r>
      <w:proofErr w:type="gramStart"/>
      <w:r w:rsidRPr="004C6EB9">
        <w:rPr>
          <w:rFonts w:asciiTheme="minorHAnsi" w:hAnsiTheme="minorHAnsi" w:cstheme="minorHAnsi"/>
          <w:sz w:val="28"/>
          <w:szCs w:val="28"/>
        </w:rPr>
        <w:t>has the opportunity to</w:t>
      </w:r>
      <w:proofErr w:type="gramEnd"/>
      <w:r w:rsidRPr="004C6EB9">
        <w:rPr>
          <w:rFonts w:asciiTheme="minorHAnsi" w:hAnsiTheme="minorHAnsi" w:cstheme="minorHAnsi"/>
          <w:sz w:val="28"/>
          <w:szCs w:val="28"/>
        </w:rPr>
        <w:t xml:space="preserve"> review and respond to all recommendation documents before they are sent forward. This notice shall, in the case of a negative recommendation, advise the affected faculty member of the areas in which </w:t>
      </w:r>
      <w:r w:rsidRPr="004C6EB9" w:rsidR="00BB17BA">
        <w:rPr>
          <w:rFonts w:asciiTheme="minorHAnsi" w:hAnsiTheme="minorHAnsi" w:cstheme="minorHAnsi"/>
          <w:sz w:val="28"/>
          <w:szCs w:val="28"/>
        </w:rPr>
        <w:t>their</w:t>
      </w:r>
      <w:r w:rsidRPr="004C6EB9">
        <w:rPr>
          <w:rFonts w:asciiTheme="minorHAnsi" w:hAnsiTheme="minorHAnsi" w:cstheme="minorHAnsi"/>
          <w:sz w:val="28"/>
          <w:szCs w:val="28"/>
        </w:rPr>
        <w:t xml:space="preserve"> professional performance was found to be insufficient for</w:t>
      </w:r>
      <w:r w:rsidRPr="004C6EB9" w:rsidR="0074256C">
        <w:rPr>
          <w:rFonts w:asciiTheme="minorHAnsi" w:hAnsiTheme="minorHAnsi" w:cstheme="minorHAnsi"/>
          <w:sz w:val="28"/>
          <w:szCs w:val="28"/>
        </w:rPr>
        <w:t xml:space="preserve"> </w:t>
      </w:r>
      <w:r w:rsidRPr="004C6EB9">
        <w:rPr>
          <w:rFonts w:asciiTheme="minorHAnsi" w:hAnsiTheme="minorHAnsi" w:cstheme="minorHAnsi"/>
          <w:sz w:val="28"/>
          <w:szCs w:val="28"/>
        </w:rPr>
        <w:t>promotion. Any CPC member may, without prejudice, decline the opportunity to participate in the promotion review of an administrator.</w:t>
      </w:r>
    </w:p>
    <w:p w:rsidRPr="004C6EB9" w:rsidR="00AF1B0F" w:rsidP="004C6EB9" w:rsidRDefault="00AF1B0F" w14:paraId="34ECAB28"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766EEFCD"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18.§6.8 Dean's Review</w:t>
      </w:r>
      <w:r w:rsidRPr="001256DB" w:rsidR="00643899">
        <w:rPr>
          <w:rStyle w:val="Heading3Char"/>
          <w:rFonts w:asciiTheme="minorHAnsi" w:hAnsiTheme="minorHAnsi" w:cstheme="minorHAnsi"/>
          <w:b w:val="0"/>
          <w:bCs w:val="0"/>
          <w:sz w:val="28"/>
          <w:szCs w:val="28"/>
        </w:rPr>
        <w:fldChar w:fldCharType="begin"/>
      </w:r>
      <w:r w:rsidRPr="001256DB" w:rsidR="00643899">
        <w:rPr>
          <w:rStyle w:val="Heading3Char"/>
          <w:rFonts w:asciiTheme="minorHAnsi" w:hAnsiTheme="minorHAnsi" w:cstheme="minorHAnsi"/>
          <w:b w:val="0"/>
          <w:bCs w:val="0"/>
          <w:sz w:val="28"/>
          <w:szCs w:val="28"/>
        </w:rPr>
        <w:instrText xml:space="preserve"> XE "Promotion:Promotion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rocess</w:instrText>
      </w:r>
      <w:r w:rsidRPr="001256DB" w:rsidR="008E5E89">
        <w:rPr>
          <w:rStyle w:val="Heading3Char"/>
          <w:rFonts w:asciiTheme="minorHAnsi" w:hAnsiTheme="minorHAnsi" w:cstheme="minorHAnsi"/>
          <w:b w:val="0"/>
          <w:bCs w:val="0"/>
          <w:sz w:val="28"/>
          <w:szCs w:val="28"/>
        </w:rPr>
        <w:instrText>:</w:instrText>
      </w:r>
      <w:r w:rsidRPr="001256DB" w:rsidR="00643899">
        <w:rPr>
          <w:rStyle w:val="Heading3Char"/>
          <w:rFonts w:asciiTheme="minorHAnsi" w:hAnsiTheme="minorHAnsi" w:cstheme="minorHAnsi"/>
          <w:b w:val="0"/>
          <w:bCs w:val="0"/>
          <w:sz w:val="28"/>
          <w:szCs w:val="28"/>
        </w:rPr>
        <w:instrText xml:space="preserve"> </w:instrText>
      </w:r>
      <w:r w:rsidRPr="001256DB" w:rsidR="008E5E89">
        <w:rPr>
          <w:rStyle w:val="Heading3Char"/>
          <w:rFonts w:asciiTheme="minorHAnsi" w:hAnsiTheme="minorHAnsi" w:cstheme="minorHAnsi"/>
          <w:b w:val="0"/>
          <w:bCs w:val="0"/>
          <w:sz w:val="28"/>
          <w:szCs w:val="28"/>
        </w:rPr>
        <w:instrText>D</w:instrText>
      </w:r>
      <w:r w:rsidRPr="001256DB" w:rsidR="00643899">
        <w:rPr>
          <w:rStyle w:val="Heading3Char"/>
          <w:rFonts w:asciiTheme="minorHAnsi" w:hAnsiTheme="minorHAnsi" w:cstheme="minorHAnsi"/>
          <w:b w:val="0"/>
          <w:bCs w:val="0"/>
          <w:sz w:val="28"/>
          <w:szCs w:val="28"/>
        </w:rPr>
        <w:instrText xml:space="preserve">ean’s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643899">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1256DB" w:rsidR="008E0816">
        <w:rPr>
          <w:rStyle w:val="Heading3Char"/>
          <w:rFonts w:asciiTheme="minorHAnsi" w:hAnsiTheme="minorHAnsi" w:cstheme="minorHAnsi"/>
          <w:b w:val="0"/>
          <w:bCs w:val="0"/>
          <w:sz w:val="28"/>
          <w:szCs w:val="28"/>
        </w:rPr>
        <w:fldChar w:fldCharType="begin"/>
      </w:r>
      <w:r w:rsidRPr="001256DB" w:rsidR="008E0816">
        <w:rPr>
          <w:rStyle w:val="Heading3Char"/>
          <w:rFonts w:asciiTheme="minorHAnsi" w:hAnsiTheme="minorHAnsi" w:cstheme="minorHAnsi"/>
          <w:b w:val="0"/>
          <w:bCs w:val="0"/>
          <w:sz w:val="28"/>
          <w:szCs w:val="28"/>
        </w:rPr>
        <w:instrText xml:space="preserve"> XE "Dean's Review:Promotion Review Process" </w:instrText>
      </w:r>
      <w:r w:rsidRPr="001256DB" w:rsidR="008E0816">
        <w:rPr>
          <w:rStyle w:val="Heading3Char"/>
          <w:rFonts w:asciiTheme="minorHAnsi" w:hAnsiTheme="minorHAnsi" w:cstheme="minorHAnsi"/>
          <w:b w:val="0"/>
          <w:bCs w:val="0"/>
          <w:sz w:val="28"/>
          <w:szCs w:val="28"/>
        </w:rPr>
        <w:fldChar w:fldCharType="end"/>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The dean shall have the right and responsibility to make recommendations to the provost concerning the award or denial of promotion to college faculty who hold tenure-track appointments. Such recommendations shall be in accordance with established criteria and the timetable as stipulated in the Western/WMU- AAUP Agreement.</w:t>
      </w:r>
    </w:p>
    <w:p w:rsidRPr="004C6EB9" w:rsidR="00AF1B0F" w:rsidP="004C6EB9" w:rsidRDefault="00AF1B0F" w14:paraId="18F2764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28AF2295"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18.§6.8.1</w:t>
      </w:r>
      <w:r w:rsidRPr="004C6EB9">
        <w:rPr>
          <w:rFonts w:asciiTheme="minorHAnsi" w:hAnsiTheme="minorHAnsi" w:cstheme="minorHAnsi"/>
          <w:sz w:val="28"/>
          <w:szCs w:val="28"/>
        </w:rPr>
        <w:t xml:space="preserve"> Faculty members shall be informed, in writing, of the evaluation of their professional performance in those areas that were found insufficient by the dean, as well as those areas found to be satisfactory. This correspondence shall include complete copies of all recommendation letters and appended supplementary materials, </w:t>
      </w:r>
      <w:r w:rsidRPr="004C6EB9">
        <w:rPr>
          <w:rFonts w:asciiTheme="minorHAnsi" w:hAnsiTheme="minorHAnsi" w:cstheme="minorHAnsi"/>
          <w:sz w:val="28"/>
          <w:szCs w:val="28"/>
        </w:rPr>
        <w:t xml:space="preserve">positive or negative, that the dean proposes to send forward to the provost, so that the faculty member </w:t>
      </w:r>
      <w:proofErr w:type="gramStart"/>
      <w:r w:rsidRPr="004C6EB9">
        <w:rPr>
          <w:rFonts w:asciiTheme="minorHAnsi" w:hAnsiTheme="minorHAnsi" w:cstheme="minorHAnsi"/>
          <w:sz w:val="28"/>
          <w:szCs w:val="28"/>
        </w:rPr>
        <w:t>has the opportunity to</w:t>
      </w:r>
      <w:proofErr w:type="gramEnd"/>
      <w:r w:rsidRPr="004C6EB9">
        <w:rPr>
          <w:rFonts w:asciiTheme="minorHAnsi" w:hAnsiTheme="minorHAnsi" w:cstheme="minorHAnsi"/>
          <w:sz w:val="28"/>
          <w:szCs w:val="28"/>
        </w:rPr>
        <w:t xml:space="preserve"> appeal before the recommendation is sent forward.</w:t>
      </w:r>
    </w:p>
    <w:p w:rsidRPr="004C6EB9" w:rsidR="00AF1B0F" w:rsidP="004C6EB9" w:rsidRDefault="00AF1B0F" w14:paraId="61CE83D8"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AA4EDE1"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18.§6.8.2</w:t>
      </w:r>
      <w:r w:rsidRPr="004C6EB9">
        <w:rPr>
          <w:rFonts w:asciiTheme="minorHAnsi" w:hAnsiTheme="minorHAnsi" w:cstheme="minorHAnsi"/>
          <w:sz w:val="28"/>
          <w:szCs w:val="28"/>
        </w:rPr>
        <w:t xml:space="preserve"> At the time the promotion recommendations are forwarded from the dean's office to the provost, </w:t>
      </w:r>
      <w:proofErr w:type="gramStart"/>
      <w:r w:rsidRPr="004C6EB9">
        <w:rPr>
          <w:rFonts w:asciiTheme="minorHAnsi" w:hAnsiTheme="minorHAnsi" w:cstheme="minorHAnsi"/>
          <w:sz w:val="28"/>
          <w:szCs w:val="28"/>
        </w:rPr>
        <w:t>all of</w:t>
      </w:r>
      <w:proofErr w:type="gramEnd"/>
      <w:r w:rsidRPr="004C6EB9">
        <w:rPr>
          <w:rFonts w:asciiTheme="minorHAnsi" w:hAnsiTheme="minorHAnsi" w:cstheme="minorHAnsi"/>
          <w:sz w:val="28"/>
          <w:szCs w:val="28"/>
        </w:rPr>
        <w:t xml:space="preserve"> the supporting material shall be included for each faculty member when the dean has overturned any of the preceding decisions.</w:t>
      </w:r>
    </w:p>
    <w:p w:rsidRPr="004C6EB9" w:rsidR="00AF1B0F" w:rsidP="004C6EB9" w:rsidRDefault="00AF1B0F" w14:paraId="3446A69B"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1572684B" w14:textId="323A9388">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 xml:space="preserve">18.§6.9 </w:t>
      </w:r>
      <w:r w:rsidRPr="001256DB" w:rsidR="006A6AA1">
        <w:rPr>
          <w:rStyle w:val="Heading3Char"/>
          <w:rFonts w:asciiTheme="minorHAnsi" w:hAnsiTheme="minorHAnsi" w:cstheme="minorHAnsi"/>
          <w:b w:val="0"/>
          <w:bCs w:val="0"/>
          <w:sz w:val="28"/>
          <w:szCs w:val="28"/>
        </w:rPr>
        <w:t>provost</w:t>
      </w:r>
      <w:r w:rsidRPr="001256DB">
        <w:rPr>
          <w:rStyle w:val="Heading3Char"/>
          <w:rFonts w:asciiTheme="minorHAnsi" w:hAnsiTheme="minorHAnsi" w:cstheme="minorHAnsi"/>
          <w:b w:val="0"/>
          <w:bCs w:val="0"/>
          <w:sz w:val="28"/>
          <w:szCs w:val="28"/>
        </w:rPr>
        <w:t>'s Review</w:t>
      </w:r>
      <w:r w:rsidRPr="001256DB" w:rsidR="00643899">
        <w:rPr>
          <w:rStyle w:val="Heading3Char"/>
          <w:rFonts w:asciiTheme="minorHAnsi" w:hAnsiTheme="minorHAnsi" w:cstheme="minorHAnsi"/>
          <w:b w:val="0"/>
          <w:bCs w:val="0"/>
          <w:sz w:val="28"/>
          <w:szCs w:val="28"/>
        </w:rPr>
        <w:fldChar w:fldCharType="begin"/>
      </w:r>
      <w:r w:rsidRPr="001256DB" w:rsidR="00643899">
        <w:rPr>
          <w:rStyle w:val="Heading3Char"/>
          <w:rFonts w:asciiTheme="minorHAnsi" w:hAnsiTheme="minorHAnsi" w:cstheme="minorHAnsi"/>
          <w:b w:val="0"/>
          <w:bCs w:val="0"/>
          <w:sz w:val="28"/>
          <w:szCs w:val="28"/>
        </w:rPr>
        <w:instrText xml:space="preserve"> XE "Promotion:Promotion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rocess</w:instrText>
      </w:r>
      <w:r w:rsidRPr="001256DB" w:rsidR="008E5E89">
        <w:rPr>
          <w:rStyle w:val="Heading3Char"/>
          <w:rFonts w:asciiTheme="minorHAnsi" w:hAnsiTheme="minorHAnsi" w:cstheme="minorHAnsi"/>
          <w:b w:val="0"/>
          <w:bCs w:val="0"/>
          <w:sz w:val="28"/>
          <w:szCs w:val="28"/>
        </w:rPr>
        <w:instrText>:</w:instrText>
      </w:r>
      <w:r w:rsidRPr="001256DB" w:rsidR="00643899">
        <w:rPr>
          <w:rStyle w:val="Heading3Char"/>
          <w:rFonts w:asciiTheme="minorHAnsi" w:hAnsiTheme="minorHAnsi" w:cstheme="minorHAnsi"/>
          <w:b w:val="0"/>
          <w:bCs w:val="0"/>
          <w:sz w:val="28"/>
          <w:szCs w:val="28"/>
        </w:rPr>
        <w:instrText xml:space="preserve">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 xml:space="preserve">rovost’s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643899">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The provost shall have the right and responsibility to make recommendations to the Board of Trustees concerning the award or denial of promotion to faculty who hold tenure-track appointments. Such recommendations shall be in accordance with established criteria and the timetable as stipulated in the Western/WMU- AAUP Agreement. If the provost reverses an affirmative recommendation of the Department Promotion Committee</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chair</w:t>
      </w:r>
      <w:r w:rsidRPr="004C6EB9" w:rsidR="00756492">
        <w:rPr>
          <w:rFonts w:asciiTheme="minorHAnsi" w:hAnsiTheme="minorHAnsi" w:cstheme="minorHAnsi"/>
          <w:sz w:val="28"/>
          <w:szCs w:val="28"/>
        </w:rPr>
        <w:fldChar w:fldCharType="begin"/>
      </w:r>
      <w:r w:rsidRPr="004C6EB9" w:rsidR="00756492">
        <w:rPr>
          <w:rFonts w:asciiTheme="minorHAnsi" w:hAnsiTheme="minorHAnsi" w:cstheme="minorHAnsi"/>
          <w:sz w:val="28"/>
          <w:szCs w:val="28"/>
        </w:rPr>
        <w:instrText xml:space="preserve"> XE "</w:instrText>
      </w:r>
      <w:r w:rsidRPr="004C6EB9" w:rsidR="00756492">
        <w:rPr>
          <w:rFonts w:asciiTheme="minorHAnsi" w:hAnsiTheme="minorHAnsi" w:cstheme="minorHAnsi"/>
          <w:b/>
          <w:sz w:val="28"/>
          <w:szCs w:val="28"/>
        </w:rPr>
        <w:instrText>Chair:</w:instrText>
      </w:r>
      <w:r w:rsidRPr="004C6EB9" w:rsidR="00756492">
        <w:rPr>
          <w:rFonts w:asciiTheme="minorHAnsi" w:hAnsiTheme="minorHAnsi" w:cstheme="minorHAnsi"/>
          <w:sz w:val="28"/>
          <w:szCs w:val="28"/>
        </w:rPr>
        <w:instrText>Provost’s Review</w:instrText>
      </w:r>
      <w:r w:rsidRPr="004C6EB9" w:rsidR="006622CC">
        <w:rPr>
          <w:rFonts w:asciiTheme="minorHAnsi" w:hAnsiTheme="minorHAnsi" w:cstheme="minorHAnsi"/>
          <w:sz w:val="28"/>
          <w:szCs w:val="28"/>
        </w:rPr>
        <w:instrText>:</w:instrText>
      </w:r>
      <w:r w:rsidRPr="004C6EB9" w:rsidR="00756492">
        <w:rPr>
          <w:rFonts w:asciiTheme="minorHAnsi" w:hAnsiTheme="minorHAnsi" w:cstheme="minorHAnsi"/>
          <w:sz w:val="28"/>
          <w:szCs w:val="28"/>
        </w:rPr>
        <w:instrText xml:space="preserve"> Promotion"</w:instrText>
      </w:r>
      <w:r w:rsidRPr="004C6EB9" w:rsidR="00756492">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or dean, </w:t>
      </w:r>
      <w:r w:rsidRPr="004C6EB9" w:rsidR="002443C3">
        <w:rPr>
          <w:rFonts w:asciiTheme="minorHAnsi" w:hAnsiTheme="minorHAnsi" w:cstheme="minorHAnsi"/>
          <w:sz w:val="28"/>
          <w:szCs w:val="28"/>
        </w:rPr>
        <w:t>they</w:t>
      </w:r>
      <w:r w:rsidRPr="004C6EB9">
        <w:rPr>
          <w:rFonts w:asciiTheme="minorHAnsi" w:hAnsiTheme="minorHAnsi" w:cstheme="minorHAnsi"/>
          <w:sz w:val="28"/>
          <w:szCs w:val="28"/>
        </w:rPr>
        <w:t xml:space="preserve"> shall provide written notification to the faculty member, the chair, and the dean before presenting the recommendation to the Board of Trustees. The notice to the faculty </w:t>
      </w:r>
      <w:proofErr w:type="gramStart"/>
      <w:r w:rsidRPr="004C6EB9">
        <w:rPr>
          <w:rFonts w:asciiTheme="minorHAnsi" w:hAnsiTheme="minorHAnsi" w:cstheme="minorHAnsi"/>
          <w:sz w:val="28"/>
          <w:szCs w:val="28"/>
        </w:rPr>
        <w:t>member</w:t>
      </w:r>
      <w:proofErr w:type="gramEnd"/>
      <w:r w:rsidRPr="004C6EB9">
        <w:rPr>
          <w:rFonts w:asciiTheme="minorHAnsi" w:hAnsiTheme="minorHAnsi" w:cstheme="minorHAnsi"/>
          <w:sz w:val="28"/>
          <w:szCs w:val="28"/>
        </w:rPr>
        <w:t xml:space="preserve"> shall advise </w:t>
      </w:r>
      <w:r w:rsidRPr="004C6EB9" w:rsidR="00F31D15">
        <w:rPr>
          <w:rFonts w:asciiTheme="minorHAnsi" w:hAnsiTheme="minorHAnsi" w:cstheme="minorHAnsi"/>
          <w:sz w:val="28"/>
          <w:szCs w:val="28"/>
        </w:rPr>
        <w:t>them</w:t>
      </w:r>
      <w:r w:rsidRPr="004C6EB9">
        <w:rPr>
          <w:rFonts w:asciiTheme="minorHAnsi" w:hAnsiTheme="minorHAnsi" w:cstheme="minorHAnsi"/>
          <w:sz w:val="28"/>
          <w:szCs w:val="28"/>
        </w:rPr>
        <w:t xml:space="preserve"> of the area(s) o</w:t>
      </w:r>
      <w:r w:rsidRPr="004C6EB9" w:rsidR="00BB17BA">
        <w:rPr>
          <w:rFonts w:asciiTheme="minorHAnsi" w:hAnsiTheme="minorHAnsi" w:cstheme="minorHAnsi"/>
          <w:sz w:val="28"/>
          <w:szCs w:val="28"/>
        </w:rPr>
        <w:t>f their</w:t>
      </w:r>
      <w:r w:rsidRPr="004C6EB9">
        <w:rPr>
          <w:rFonts w:asciiTheme="minorHAnsi" w:hAnsiTheme="minorHAnsi" w:cstheme="minorHAnsi"/>
          <w:sz w:val="28"/>
          <w:szCs w:val="28"/>
        </w:rPr>
        <w:t xml:space="preserve"> professional performance</w:t>
      </w:r>
      <w:proofErr w:type="gramStart"/>
      <w:r w:rsidRPr="004C6EB9">
        <w:rPr>
          <w:rFonts w:asciiTheme="minorHAnsi" w:hAnsiTheme="minorHAnsi" w:cstheme="minorHAnsi"/>
          <w:sz w:val="28"/>
          <w:szCs w:val="28"/>
        </w:rPr>
        <w:t xml:space="preserve"> found</w:t>
      </w:r>
      <w:proofErr w:type="gramEnd"/>
      <w:r w:rsidRPr="004C6EB9">
        <w:rPr>
          <w:rFonts w:asciiTheme="minorHAnsi" w:hAnsiTheme="minorHAnsi" w:cstheme="minorHAnsi"/>
          <w:sz w:val="28"/>
          <w:szCs w:val="28"/>
        </w:rPr>
        <w:t xml:space="preserve"> to be insufficient for promotion.</w:t>
      </w:r>
    </w:p>
    <w:p w:rsidRPr="004C6EB9" w:rsidR="00AF1B0F" w:rsidP="004C6EB9" w:rsidRDefault="00AF1B0F" w14:paraId="6117D2DF"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A0195BE"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18.§6.10 Appeals</w:t>
      </w:r>
      <w:r w:rsidRPr="001256DB" w:rsidR="000E5A84">
        <w:rPr>
          <w:rStyle w:val="Heading3Char"/>
          <w:rFonts w:asciiTheme="minorHAnsi" w:hAnsiTheme="minorHAnsi" w:cstheme="minorHAnsi"/>
          <w:b w:val="0"/>
          <w:bCs w:val="0"/>
          <w:sz w:val="28"/>
          <w:szCs w:val="28"/>
        </w:rPr>
        <w:fldChar w:fldCharType="begin"/>
      </w:r>
      <w:r w:rsidRPr="001256DB" w:rsidR="000E5A84">
        <w:rPr>
          <w:rStyle w:val="Heading3Char"/>
          <w:rFonts w:asciiTheme="minorHAnsi" w:hAnsiTheme="minorHAnsi" w:cstheme="minorHAnsi"/>
          <w:b w:val="0"/>
          <w:bCs w:val="0"/>
          <w:sz w:val="28"/>
          <w:szCs w:val="28"/>
        </w:rPr>
        <w:instrText xml:space="preserve"> XE "Promotion:Promotion </w:instrText>
      </w:r>
      <w:r w:rsidRPr="001256DB" w:rsidR="006622CC">
        <w:rPr>
          <w:rStyle w:val="Heading3Char"/>
          <w:rFonts w:asciiTheme="minorHAnsi" w:hAnsiTheme="minorHAnsi" w:cstheme="minorHAnsi"/>
          <w:b w:val="0"/>
          <w:bCs w:val="0"/>
          <w:sz w:val="28"/>
          <w:szCs w:val="28"/>
        </w:rPr>
        <w:instrText>R</w:instrText>
      </w:r>
      <w:r w:rsidRPr="001256DB" w:rsidR="000E5A84">
        <w:rPr>
          <w:rStyle w:val="Heading3Char"/>
          <w:rFonts w:asciiTheme="minorHAnsi" w:hAnsiTheme="minorHAnsi" w:cstheme="minorHAnsi"/>
          <w:b w:val="0"/>
          <w:bCs w:val="0"/>
          <w:sz w:val="28"/>
          <w:szCs w:val="28"/>
        </w:rPr>
        <w:instrText xml:space="preserve">eview </w:instrText>
      </w:r>
      <w:r w:rsidRPr="001256DB" w:rsidR="006622CC">
        <w:rPr>
          <w:rStyle w:val="Heading3Char"/>
          <w:rFonts w:asciiTheme="minorHAnsi" w:hAnsiTheme="minorHAnsi" w:cstheme="minorHAnsi"/>
          <w:b w:val="0"/>
          <w:bCs w:val="0"/>
          <w:sz w:val="28"/>
          <w:szCs w:val="28"/>
        </w:rPr>
        <w:instrText>P</w:instrText>
      </w:r>
      <w:r w:rsidRPr="001256DB" w:rsidR="000E5A84">
        <w:rPr>
          <w:rStyle w:val="Heading3Char"/>
          <w:rFonts w:asciiTheme="minorHAnsi" w:hAnsiTheme="minorHAnsi" w:cstheme="minorHAnsi"/>
          <w:b w:val="0"/>
          <w:bCs w:val="0"/>
          <w:sz w:val="28"/>
          <w:szCs w:val="28"/>
        </w:rPr>
        <w:instrText>rocess</w:instrText>
      </w:r>
      <w:r w:rsidRPr="001256DB" w:rsidR="006622CC">
        <w:rPr>
          <w:rStyle w:val="Heading3Char"/>
          <w:rFonts w:asciiTheme="minorHAnsi" w:hAnsiTheme="minorHAnsi" w:cstheme="minorHAnsi"/>
          <w:b w:val="0"/>
          <w:bCs w:val="0"/>
          <w:sz w:val="28"/>
          <w:szCs w:val="28"/>
        </w:rPr>
        <w:instrText>:</w:instrText>
      </w:r>
      <w:r w:rsidRPr="001256DB" w:rsidR="000E5A84">
        <w:rPr>
          <w:rStyle w:val="Heading3Char"/>
          <w:rFonts w:asciiTheme="minorHAnsi" w:hAnsiTheme="minorHAnsi" w:cstheme="minorHAnsi"/>
          <w:b w:val="0"/>
          <w:bCs w:val="0"/>
          <w:sz w:val="28"/>
          <w:szCs w:val="28"/>
        </w:rPr>
        <w:instrText xml:space="preserve"> </w:instrText>
      </w:r>
      <w:r w:rsidRPr="001256DB" w:rsidR="006622CC">
        <w:rPr>
          <w:rStyle w:val="Heading3Char"/>
          <w:rFonts w:asciiTheme="minorHAnsi" w:hAnsiTheme="minorHAnsi" w:cstheme="minorHAnsi"/>
          <w:b w:val="0"/>
          <w:bCs w:val="0"/>
          <w:sz w:val="28"/>
          <w:szCs w:val="28"/>
        </w:rPr>
        <w:instrText>A</w:instrText>
      </w:r>
      <w:r w:rsidRPr="001256DB" w:rsidR="000E5A84">
        <w:rPr>
          <w:rStyle w:val="Heading3Char"/>
          <w:rFonts w:asciiTheme="minorHAnsi" w:hAnsiTheme="minorHAnsi" w:cstheme="minorHAnsi"/>
          <w:b w:val="0"/>
          <w:bCs w:val="0"/>
          <w:sz w:val="28"/>
          <w:szCs w:val="28"/>
        </w:rPr>
        <w:instrText xml:space="preserve">ppeals" </w:instrText>
      </w:r>
      <w:r w:rsidRPr="001256DB" w:rsidR="000E5A84">
        <w:rPr>
          <w:rStyle w:val="Heading3Char"/>
          <w:rFonts w:asciiTheme="minorHAnsi" w:hAnsiTheme="minorHAnsi" w:cstheme="minorHAnsi"/>
          <w:b w:val="0"/>
          <w:bCs w:val="0"/>
          <w:sz w:val="28"/>
          <w:szCs w:val="28"/>
        </w:rPr>
        <w:fldChar w:fldCharType="end"/>
      </w:r>
      <w:r w:rsidRPr="001256DB" w:rsidR="00756492">
        <w:rPr>
          <w:rStyle w:val="Heading3Char"/>
          <w:rFonts w:asciiTheme="minorHAnsi" w:hAnsiTheme="minorHAnsi" w:cstheme="minorHAnsi"/>
          <w:b w:val="0"/>
          <w:bCs w:val="0"/>
          <w:sz w:val="28"/>
          <w:szCs w:val="28"/>
        </w:rPr>
        <w:fldChar w:fldCharType="begin"/>
      </w:r>
      <w:r w:rsidRPr="001256DB" w:rsidR="00756492">
        <w:rPr>
          <w:rStyle w:val="Heading3Char"/>
          <w:rFonts w:asciiTheme="minorHAnsi" w:hAnsiTheme="minorHAnsi" w:cstheme="minorHAnsi"/>
          <w:b w:val="0"/>
          <w:bCs w:val="0"/>
          <w:sz w:val="28"/>
          <w:szCs w:val="28"/>
        </w:rPr>
        <w:instrText xml:space="preserve"> XE "Chair:Appeals</w:instrText>
      </w:r>
      <w:r w:rsidRPr="001256DB" w:rsidR="006622CC">
        <w:rPr>
          <w:rStyle w:val="Heading3Char"/>
          <w:rFonts w:asciiTheme="minorHAnsi" w:hAnsiTheme="minorHAnsi" w:cstheme="minorHAnsi"/>
          <w:b w:val="0"/>
          <w:bCs w:val="0"/>
          <w:sz w:val="28"/>
          <w:szCs w:val="28"/>
        </w:rPr>
        <w:instrText>:</w:instrText>
      </w:r>
      <w:r w:rsidRPr="001256DB" w:rsidR="00756492">
        <w:rPr>
          <w:rStyle w:val="Heading3Char"/>
          <w:rFonts w:asciiTheme="minorHAnsi" w:hAnsiTheme="minorHAnsi" w:cstheme="minorHAnsi"/>
          <w:b w:val="0"/>
          <w:bCs w:val="0"/>
          <w:sz w:val="28"/>
          <w:szCs w:val="28"/>
        </w:rPr>
        <w:instrText xml:space="preserve"> Promotion"</w:instrText>
      </w:r>
      <w:r w:rsidRPr="001256DB" w:rsidR="00756492">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A faculty member has the right to appeal recommendations by the DPC, the chair, CPC, the dean, and the provost. DPCs shall inform each affected faculty member of the DPC's recommendation, so that the faculty member may appeal in writing to the DPC before the DPC's recommendation is forwarded to the chair (see Appendix F). Appeals to the DPC shall be in </w:t>
      </w:r>
      <w:r w:rsidRPr="004C6EB9">
        <w:rPr>
          <w:rFonts w:asciiTheme="minorHAnsi" w:hAnsiTheme="minorHAnsi" w:cstheme="minorHAnsi"/>
          <w:sz w:val="28"/>
          <w:szCs w:val="28"/>
        </w:rPr>
        <w:t>accordance with policies that shall be developed by the departments in accordance with Article 23, Faculty Participation in Department Governance. Chairs shall inform each affected faculty member of the recommendation of the chair so that the faculty member may appeal to the chair in writing before the chair's recommendation is submitted to the dean. Deans shall inform each affected faculty member of the recommendation of the dean, so that the faculty member m</w:t>
      </w:r>
      <w:r w:rsidRPr="004C6EB9" w:rsidR="0032357B">
        <w:rPr>
          <w:rFonts w:asciiTheme="minorHAnsi" w:hAnsiTheme="minorHAnsi" w:cstheme="minorHAnsi"/>
          <w:sz w:val="28"/>
          <w:szCs w:val="28"/>
        </w:rPr>
        <w:t>ay appeal to the dean in writing before the dean’</w:t>
      </w:r>
      <w:r w:rsidRPr="004C6EB9">
        <w:rPr>
          <w:rFonts w:asciiTheme="minorHAnsi" w:hAnsiTheme="minorHAnsi" w:cstheme="minorHAnsi"/>
          <w:sz w:val="28"/>
          <w:szCs w:val="28"/>
        </w:rPr>
        <w:t xml:space="preserve">s recommendation is submitted to the provost. The provost shall inform each affected faculty member of </w:t>
      </w:r>
      <w:r w:rsidRPr="004C6EB9" w:rsidR="00BB17BA">
        <w:rPr>
          <w:rFonts w:asciiTheme="minorHAnsi" w:hAnsiTheme="minorHAnsi" w:cstheme="minorHAnsi"/>
          <w:sz w:val="28"/>
          <w:szCs w:val="28"/>
        </w:rPr>
        <w:t>their</w:t>
      </w:r>
      <w:r w:rsidRPr="004C6EB9">
        <w:rPr>
          <w:rFonts w:asciiTheme="minorHAnsi" w:hAnsiTheme="minorHAnsi" w:cstheme="minorHAnsi"/>
          <w:sz w:val="28"/>
          <w:szCs w:val="28"/>
        </w:rPr>
        <w:t xml:space="preserve"> recommendation, so that faculty may appeal to the provost in writing before the provost's recommendation is forwarded to the Board of Trustees. A written response to the appeal shall be provided to the candidate prior to the recommendations being sent forward to the next reviewer. In the case of an appeal by the faculty member to the provost, the provost and the President shall consult before the provost renders a decision. At all levels</w:t>
      </w:r>
      <w:r w:rsidRPr="004C6EB9" w:rsidR="00FC60AC">
        <w:rPr>
          <w:rFonts w:asciiTheme="minorHAnsi" w:hAnsiTheme="minorHAnsi" w:cstheme="minorHAnsi"/>
          <w:sz w:val="28"/>
          <w:szCs w:val="28"/>
        </w:rPr>
        <w:t xml:space="preserve"> </w:t>
      </w:r>
      <w:r w:rsidRPr="004C6EB9">
        <w:rPr>
          <w:rFonts w:asciiTheme="minorHAnsi" w:hAnsiTheme="minorHAnsi" w:cstheme="minorHAnsi"/>
          <w:sz w:val="28"/>
          <w:szCs w:val="28"/>
        </w:rPr>
        <w:t>of review, the faculty member shall be given a complete copy of the proposed letters of recommendation and appended supplementary materials, positive or negative, prior to sending that recommendation forward to the next reviewer. In cases where an appeal results in a revised recommendation, the original recommendation and the candidate's request for an appeal will be removed from the promotion file unless the candidate requests</w:t>
      </w:r>
      <w:r w:rsidRPr="004C6EB9" w:rsidR="00C8306A">
        <w:rPr>
          <w:rFonts w:asciiTheme="minorHAnsi" w:hAnsiTheme="minorHAnsi" w:cstheme="minorHAnsi"/>
          <w:sz w:val="28"/>
          <w:szCs w:val="28"/>
        </w:rPr>
        <w:t xml:space="preserve"> </w:t>
      </w:r>
      <w:r w:rsidRPr="004C6EB9">
        <w:rPr>
          <w:rFonts w:asciiTheme="minorHAnsi" w:hAnsiTheme="minorHAnsi" w:cstheme="minorHAnsi"/>
          <w:sz w:val="28"/>
          <w:szCs w:val="28"/>
        </w:rPr>
        <w:t>otherwise. In cases where the appeal does not result in any change or results in partial change, the original recommendation and appeal materials will remain a part of the promotion file.</w:t>
      </w:r>
    </w:p>
    <w:p w:rsidRPr="004C6EB9" w:rsidR="00AF1B0F" w:rsidP="004C6EB9" w:rsidRDefault="00AF1B0F" w14:paraId="59DA86F8" w14:textId="77777777">
      <w:pPr>
        <w:pStyle w:val="BodyText"/>
        <w:widowControl/>
        <w:spacing w:line="360" w:lineRule="auto"/>
        <w:ind w:right="40"/>
        <w:rPr>
          <w:rFonts w:asciiTheme="minorHAnsi" w:hAnsiTheme="minorHAnsi" w:cstheme="minorHAnsi"/>
          <w:sz w:val="28"/>
          <w:szCs w:val="28"/>
        </w:rPr>
      </w:pPr>
    </w:p>
    <w:p w:rsidRPr="001256DB" w:rsidR="00AF1B0F" w:rsidP="004C6EB9" w:rsidRDefault="00AF1B0F" w14:paraId="2F78B5FB" w14:textId="77777777">
      <w:pPr>
        <w:pStyle w:val="Heading2"/>
        <w:spacing w:line="360" w:lineRule="auto"/>
        <w:rPr>
          <w:rFonts w:asciiTheme="minorHAnsi" w:hAnsiTheme="minorHAnsi" w:cstheme="minorHAnsi"/>
          <w:b w:val="0"/>
          <w:bCs w:val="0"/>
          <w:i w:val="0"/>
          <w:iCs w:val="0"/>
        </w:rPr>
      </w:pPr>
      <w:r w:rsidRPr="001256DB">
        <w:rPr>
          <w:rFonts w:asciiTheme="minorHAnsi" w:hAnsiTheme="minorHAnsi" w:cstheme="minorHAnsi"/>
          <w:b w:val="0"/>
          <w:bCs w:val="0"/>
          <w:i w:val="0"/>
          <w:iCs w:val="0"/>
        </w:rPr>
        <w:t>18.§7 PROMOTION DECISIONS</w:t>
      </w:r>
      <w:r w:rsidRPr="001256DB" w:rsidR="000E5A84">
        <w:rPr>
          <w:rFonts w:asciiTheme="minorHAnsi" w:hAnsiTheme="minorHAnsi" w:cstheme="minorHAnsi"/>
          <w:b w:val="0"/>
          <w:bCs w:val="0"/>
          <w:i w:val="0"/>
          <w:iCs w:val="0"/>
        </w:rPr>
        <w:fldChar w:fldCharType="begin"/>
      </w:r>
      <w:r w:rsidRPr="001256DB" w:rsidR="000E5A84">
        <w:rPr>
          <w:rFonts w:asciiTheme="minorHAnsi" w:hAnsiTheme="minorHAnsi" w:cstheme="minorHAnsi"/>
          <w:b w:val="0"/>
          <w:bCs w:val="0"/>
          <w:i w:val="0"/>
          <w:iCs w:val="0"/>
        </w:rPr>
        <w:instrText xml:space="preserve"> XE "Promotion:Promotion </w:instrText>
      </w:r>
      <w:r w:rsidRPr="001256DB" w:rsidR="006622CC">
        <w:rPr>
          <w:rFonts w:asciiTheme="minorHAnsi" w:hAnsiTheme="minorHAnsi" w:cstheme="minorHAnsi"/>
          <w:b w:val="0"/>
          <w:bCs w:val="0"/>
          <w:i w:val="0"/>
          <w:iCs w:val="0"/>
        </w:rPr>
        <w:instrText>D</w:instrText>
      </w:r>
      <w:r w:rsidRPr="001256DB" w:rsidR="000E5A84">
        <w:rPr>
          <w:rFonts w:asciiTheme="minorHAnsi" w:hAnsiTheme="minorHAnsi" w:cstheme="minorHAnsi"/>
          <w:b w:val="0"/>
          <w:bCs w:val="0"/>
          <w:i w:val="0"/>
          <w:iCs w:val="0"/>
        </w:rPr>
        <w:instrText xml:space="preserve">ecisions" </w:instrText>
      </w:r>
      <w:r w:rsidRPr="001256DB" w:rsidR="000E5A84">
        <w:rPr>
          <w:rFonts w:asciiTheme="minorHAnsi" w:hAnsiTheme="minorHAnsi" w:cstheme="minorHAnsi"/>
          <w:b w:val="0"/>
          <w:bCs w:val="0"/>
          <w:i w:val="0"/>
          <w:iCs w:val="0"/>
        </w:rPr>
        <w:fldChar w:fldCharType="end"/>
      </w:r>
      <w:r w:rsidRPr="001256DB">
        <w:rPr>
          <w:rFonts w:asciiTheme="minorHAnsi" w:hAnsiTheme="minorHAnsi" w:cstheme="minorHAnsi"/>
          <w:b w:val="0"/>
          <w:bCs w:val="0"/>
          <w:i w:val="0"/>
          <w:iCs w:val="0"/>
        </w:rPr>
        <w:t>.</w:t>
      </w:r>
    </w:p>
    <w:p w:rsidRPr="004C6EB9" w:rsidR="00AF1B0F" w:rsidP="004C6EB9" w:rsidRDefault="00AF1B0F" w14:paraId="44EA2883"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6210A9F"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18.§7.1 Notification of Promotion</w:t>
      </w:r>
      <w:r w:rsidRPr="001256DB" w:rsidR="000E5A84">
        <w:rPr>
          <w:rStyle w:val="Heading3Char"/>
          <w:rFonts w:asciiTheme="minorHAnsi" w:hAnsiTheme="minorHAnsi" w:cstheme="minorHAnsi"/>
          <w:b w:val="0"/>
          <w:bCs w:val="0"/>
          <w:sz w:val="28"/>
          <w:szCs w:val="28"/>
        </w:rPr>
        <w:fldChar w:fldCharType="begin"/>
      </w:r>
      <w:r w:rsidRPr="001256DB" w:rsidR="000E5A84">
        <w:rPr>
          <w:rStyle w:val="Heading3Char"/>
          <w:rFonts w:asciiTheme="minorHAnsi" w:hAnsiTheme="minorHAnsi" w:cstheme="minorHAnsi"/>
          <w:b w:val="0"/>
          <w:bCs w:val="0"/>
          <w:sz w:val="28"/>
          <w:szCs w:val="28"/>
        </w:rPr>
        <w:instrText xml:space="preserve"> XE "Promotion:Promotion </w:instrText>
      </w:r>
      <w:r w:rsidRPr="001256DB" w:rsidR="006622CC">
        <w:rPr>
          <w:rStyle w:val="Heading3Char"/>
          <w:rFonts w:asciiTheme="minorHAnsi" w:hAnsiTheme="minorHAnsi" w:cstheme="minorHAnsi"/>
          <w:b w:val="0"/>
          <w:bCs w:val="0"/>
          <w:sz w:val="28"/>
          <w:szCs w:val="28"/>
        </w:rPr>
        <w:instrText>D</w:instrText>
      </w:r>
      <w:r w:rsidRPr="001256DB" w:rsidR="000E5A84">
        <w:rPr>
          <w:rStyle w:val="Heading3Char"/>
          <w:rFonts w:asciiTheme="minorHAnsi" w:hAnsiTheme="minorHAnsi" w:cstheme="minorHAnsi"/>
          <w:b w:val="0"/>
          <w:bCs w:val="0"/>
          <w:sz w:val="28"/>
          <w:szCs w:val="28"/>
        </w:rPr>
        <w:instrText>ecisions</w:instrText>
      </w:r>
      <w:r w:rsidRPr="001256DB" w:rsidR="006622CC">
        <w:rPr>
          <w:rStyle w:val="Heading3Char"/>
          <w:rFonts w:asciiTheme="minorHAnsi" w:hAnsiTheme="minorHAnsi" w:cstheme="minorHAnsi"/>
          <w:b w:val="0"/>
          <w:bCs w:val="0"/>
          <w:sz w:val="28"/>
          <w:szCs w:val="28"/>
        </w:rPr>
        <w:instrText>:</w:instrText>
      </w:r>
      <w:r w:rsidRPr="001256DB" w:rsidR="000E5A84">
        <w:rPr>
          <w:rStyle w:val="Heading3Char"/>
          <w:rFonts w:asciiTheme="minorHAnsi" w:hAnsiTheme="minorHAnsi" w:cstheme="minorHAnsi"/>
          <w:b w:val="0"/>
          <w:bCs w:val="0"/>
          <w:sz w:val="28"/>
          <w:szCs w:val="28"/>
        </w:rPr>
        <w:instrText xml:space="preserve"> </w:instrText>
      </w:r>
      <w:r w:rsidRPr="001256DB" w:rsidR="006622CC">
        <w:rPr>
          <w:rStyle w:val="Heading3Char"/>
          <w:rFonts w:asciiTheme="minorHAnsi" w:hAnsiTheme="minorHAnsi" w:cstheme="minorHAnsi"/>
          <w:b w:val="0"/>
          <w:bCs w:val="0"/>
          <w:sz w:val="28"/>
          <w:szCs w:val="28"/>
        </w:rPr>
        <w:instrText>N</w:instrText>
      </w:r>
      <w:r w:rsidRPr="001256DB" w:rsidR="000E5A84">
        <w:rPr>
          <w:rStyle w:val="Heading3Char"/>
          <w:rFonts w:asciiTheme="minorHAnsi" w:hAnsiTheme="minorHAnsi" w:cstheme="minorHAnsi"/>
          <w:b w:val="0"/>
          <w:bCs w:val="0"/>
          <w:sz w:val="28"/>
          <w:szCs w:val="28"/>
        </w:rPr>
        <w:instrText xml:space="preserve">otification of" </w:instrText>
      </w:r>
      <w:r w:rsidRPr="001256DB" w:rsidR="000E5A84">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Following action by the Board of Trustees</w:t>
      </w:r>
      <w:r w:rsidRPr="004C6EB9" w:rsidR="00B510CD">
        <w:rPr>
          <w:rFonts w:asciiTheme="minorHAnsi" w:hAnsiTheme="minorHAnsi" w:cstheme="minorHAnsi"/>
          <w:sz w:val="28"/>
          <w:szCs w:val="28"/>
        </w:rPr>
        <w:fldChar w:fldCharType="begin"/>
      </w:r>
      <w:r w:rsidRPr="004C6EB9" w:rsidR="00B510CD">
        <w:rPr>
          <w:rFonts w:asciiTheme="minorHAnsi" w:hAnsiTheme="minorHAnsi" w:cstheme="minorHAnsi"/>
          <w:sz w:val="28"/>
          <w:szCs w:val="28"/>
        </w:rPr>
        <w:instrText xml:space="preserve"> XE "</w:instrText>
      </w:r>
      <w:r w:rsidRPr="004C6EB9" w:rsidR="00020D96">
        <w:rPr>
          <w:rFonts w:asciiTheme="minorHAnsi" w:hAnsiTheme="minorHAnsi" w:cstheme="minorHAnsi"/>
          <w:b/>
          <w:sz w:val="28"/>
          <w:szCs w:val="28"/>
        </w:rPr>
        <w:instrText>Board of Trustees</w:instrText>
      </w:r>
      <w:r w:rsidRPr="004C6EB9" w:rsidR="00B510CD">
        <w:rPr>
          <w:rFonts w:asciiTheme="minorHAnsi" w:hAnsiTheme="minorHAnsi" w:cstheme="minorHAnsi"/>
          <w:sz w:val="28"/>
          <w:szCs w:val="28"/>
        </w:rPr>
        <w:instrText>:</w:instrText>
      </w:r>
      <w:r w:rsidRPr="004C6EB9" w:rsidR="00020D96">
        <w:rPr>
          <w:rFonts w:asciiTheme="minorHAnsi" w:hAnsiTheme="minorHAnsi" w:cstheme="minorHAnsi"/>
          <w:sz w:val="28"/>
          <w:szCs w:val="28"/>
        </w:rPr>
        <w:instrText>Notification of Promotion</w:instrText>
      </w:r>
      <w:r w:rsidRPr="004C6EB9" w:rsidR="00B510CD">
        <w:rPr>
          <w:rFonts w:asciiTheme="minorHAnsi" w:hAnsiTheme="minorHAnsi" w:cstheme="minorHAnsi"/>
          <w:sz w:val="28"/>
          <w:szCs w:val="28"/>
        </w:rPr>
        <w:instrText xml:space="preserve">" </w:instrText>
      </w:r>
      <w:r w:rsidRPr="004C6EB9" w:rsidR="00B510CD">
        <w:rPr>
          <w:rFonts w:asciiTheme="minorHAnsi" w:hAnsiTheme="minorHAnsi" w:cstheme="minorHAnsi"/>
          <w:sz w:val="28"/>
          <w:szCs w:val="28"/>
        </w:rPr>
        <w:fldChar w:fldCharType="end"/>
      </w:r>
      <w:r w:rsidRPr="004C6EB9">
        <w:rPr>
          <w:rFonts w:asciiTheme="minorHAnsi" w:hAnsiTheme="minorHAnsi" w:cstheme="minorHAnsi"/>
          <w:sz w:val="28"/>
          <w:szCs w:val="28"/>
        </w:rPr>
        <w:t>, faculty members who are promoted shall receive timely written confirmation thereof.</w:t>
      </w:r>
      <w:r w:rsidRPr="004C6EB9" w:rsidR="00AD43AA">
        <w:rPr>
          <w:rFonts w:asciiTheme="minorHAnsi" w:hAnsiTheme="minorHAnsi" w:cstheme="minorHAnsi"/>
          <w:sz w:val="28"/>
          <w:szCs w:val="28"/>
        </w:rPr>
        <w:t xml:space="preserve"> </w:t>
      </w:r>
      <w:r w:rsidRPr="004C6EB9" w:rsidR="00AD43AA">
        <w:rPr>
          <w:rFonts w:asciiTheme="minorHAnsi" w:hAnsiTheme="minorHAnsi" w:cstheme="minorHAnsi"/>
          <w:sz w:val="28"/>
          <w:szCs w:val="28"/>
        </w:rPr>
        <w:fldChar w:fldCharType="begin"/>
      </w:r>
      <w:r w:rsidRPr="004C6EB9" w:rsidR="00AD43AA">
        <w:rPr>
          <w:rFonts w:asciiTheme="minorHAnsi" w:hAnsiTheme="minorHAnsi" w:cstheme="minorHAnsi"/>
          <w:sz w:val="28"/>
          <w:szCs w:val="28"/>
        </w:rPr>
        <w:instrText xml:space="preserve"> XE "</w:instrText>
      </w:r>
      <w:r w:rsidRPr="004C6EB9" w:rsidR="00AD43AA">
        <w:rPr>
          <w:rFonts w:asciiTheme="minorHAnsi" w:hAnsiTheme="minorHAnsi" w:cstheme="minorHAnsi"/>
          <w:b/>
          <w:sz w:val="28"/>
          <w:szCs w:val="28"/>
        </w:rPr>
        <w:instrText>Notification:</w:instrText>
      </w:r>
      <w:r w:rsidRPr="004C6EB9" w:rsidR="00AD43AA">
        <w:rPr>
          <w:rFonts w:asciiTheme="minorHAnsi" w:hAnsiTheme="minorHAnsi" w:cstheme="minorHAnsi"/>
          <w:sz w:val="28"/>
          <w:szCs w:val="28"/>
        </w:rPr>
        <w:instrText xml:space="preserve">of Promotion" </w:instrText>
      </w:r>
      <w:r w:rsidRPr="004C6EB9" w:rsidR="00AD43AA">
        <w:rPr>
          <w:rFonts w:asciiTheme="minorHAnsi" w:hAnsiTheme="minorHAnsi" w:cstheme="minorHAnsi"/>
          <w:sz w:val="28"/>
          <w:szCs w:val="28"/>
        </w:rPr>
        <w:fldChar w:fldCharType="end"/>
      </w:r>
    </w:p>
    <w:p w:rsidRPr="004C6EB9" w:rsidR="00AF1B0F" w:rsidP="004C6EB9" w:rsidRDefault="00AF1B0F" w14:paraId="1CA15838"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74C229BE" w14:textId="77777777">
      <w:pPr>
        <w:pStyle w:val="BodyText"/>
        <w:widowControl/>
        <w:spacing w:line="360" w:lineRule="auto"/>
        <w:ind w:left="100"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18.§8 IMPLEMENTATION</w:t>
      </w:r>
      <w:r w:rsidRPr="001256DB" w:rsidR="000E5A84">
        <w:rPr>
          <w:rStyle w:val="Heading2Char"/>
          <w:rFonts w:asciiTheme="minorHAnsi" w:hAnsiTheme="minorHAnsi" w:cstheme="minorHAnsi"/>
          <w:b w:val="0"/>
          <w:bCs w:val="0"/>
          <w:i w:val="0"/>
          <w:iCs w:val="0"/>
        </w:rPr>
        <w:fldChar w:fldCharType="begin"/>
      </w:r>
      <w:r w:rsidRPr="001256DB" w:rsidR="000E5A84">
        <w:rPr>
          <w:rStyle w:val="Heading2Char"/>
          <w:rFonts w:asciiTheme="minorHAnsi" w:hAnsiTheme="minorHAnsi" w:cstheme="minorHAnsi"/>
          <w:b w:val="0"/>
          <w:bCs w:val="0"/>
          <w:i w:val="0"/>
          <w:iCs w:val="0"/>
        </w:rPr>
        <w:instrText xml:space="preserve"> XE "Promotion:Implementation" </w:instrText>
      </w:r>
      <w:r w:rsidRPr="001256DB" w:rsidR="000E5A84">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4C6EB9">
        <w:rPr>
          <w:rFonts w:asciiTheme="minorHAnsi" w:hAnsiTheme="minorHAnsi" w:cstheme="minorHAnsi"/>
          <w:sz w:val="28"/>
          <w:szCs w:val="28"/>
        </w:rPr>
        <w:t xml:space="preserve"> Promotions approved by the Board of Trustees and the subsequent salary increase shall normally be effective on July 1 for fiscal-year faculty and with the beginning of the fall semester for academic-year faculty.</w:t>
      </w:r>
    </w:p>
    <w:p w:rsidRPr="004C6EB9" w:rsidR="00AF1B0F" w:rsidP="004C6EB9" w:rsidRDefault="00AF1B0F" w14:paraId="57C85037"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3ABA20ED" w14:textId="77777777">
      <w:pPr>
        <w:pStyle w:val="BodyText"/>
        <w:widowControl/>
        <w:spacing w:line="360" w:lineRule="auto"/>
        <w:ind w:left="100"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18.§9 GRIEVANCE</w:t>
      </w:r>
      <w:r w:rsidRPr="001256DB" w:rsidR="000E5A84">
        <w:rPr>
          <w:rStyle w:val="Heading2Char"/>
          <w:rFonts w:asciiTheme="minorHAnsi" w:hAnsiTheme="minorHAnsi" w:cstheme="minorHAnsi"/>
          <w:b w:val="0"/>
          <w:bCs w:val="0"/>
          <w:i w:val="0"/>
          <w:iCs w:val="0"/>
        </w:rPr>
        <w:fldChar w:fldCharType="begin"/>
      </w:r>
      <w:r w:rsidRPr="001256DB" w:rsidR="000E5A84">
        <w:rPr>
          <w:rStyle w:val="Heading2Char"/>
          <w:rFonts w:asciiTheme="minorHAnsi" w:hAnsiTheme="minorHAnsi" w:cstheme="minorHAnsi"/>
          <w:b w:val="0"/>
          <w:bCs w:val="0"/>
          <w:i w:val="0"/>
          <w:iCs w:val="0"/>
        </w:rPr>
        <w:instrText xml:space="preserve"> XE "Promotion:Grievance" </w:instrText>
      </w:r>
      <w:r w:rsidRPr="001256DB" w:rsidR="000E5A84">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4C6EB9">
        <w:rPr>
          <w:rFonts w:asciiTheme="minorHAnsi" w:hAnsiTheme="minorHAnsi" w:cstheme="minorHAnsi"/>
          <w:sz w:val="28"/>
          <w:szCs w:val="28"/>
        </w:rPr>
        <w:t xml:space="preserve"> Final decisions made by Western shall be subject to the grievance procedures in this Agreement as stipulated in Article 12, Grievance Procedure.</w:t>
      </w:r>
    </w:p>
    <w:p w:rsidRPr="004C6EB9" w:rsidR="00AF1B0F" w:rsidP="004C6EB9" w:rsidRDefault="00AF1B0F" w14:paraId="118E00DD"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FC3CCD2" w14:textId="77777777">
      <w:pPr>
        <w:pStyle w:val="BodyText"/>
        <w:widowControl/>
        <w:spacing w:line="360" w:lineRule="auto"/>
        <w:ind w:left="100"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18.§10 BOARD PREROGATIVES</w:t>
      </w:r>
      <w:r w:rsidRPr="001256DB" w:rsidR="000E5A84">
        <w:rPr>
          <w:rStyle w:val="Heading2Char"/>
          <w:rFonts w:asciiTheme="minorHAnsi" w:hAnsiTheme="minorHAnsi" w:cstheme="minorHAnsi"/>
          <w:b w:val="0"/>
          <w:bCs w:val="0"/>
          <w:i w:val="0"/>
          <w:iCs w:val="0"/>
        </w:rPr>
        <w:fldChar w:fldCharType="begin"/>
      </w:r>
      <w:r w:rsidRPr="001256DB" w:rsidR="000E5A84">
        <w:rPr>
          <w:rStyle w:val="Heading2Char"/>
          <w:rFonts w:asciiTheme="minorHAnsi" w:hAnsiTheme="minorHAnsi" w:cstheme="minorHAnsi"/>
          <w:b w:val="0"/>
          <w:bCs w:val="0"/>
          <w:i w:val="0"/>
          <w:iCs w:val="0"/>
        </w:rPr>
        <w:instrText xml:space="preserve"> XE "Promotion:Board </w:instrText>
      </w:r>
      <w:r w:rsidRPr="001256DB" w:rsidR="006622CC">
        <w:rPr>
          <w:rStyle w:val="Heading2Char"/>
          <w:rFonts w:asciiTheme="minorHAnsi" w:hAnsiTheme="minorHAnsi" w:cstheme="minorHAnsi"/>
          <w:b w:val="0"/>
          <w:bCs w:val="0"/>
          <w:i w:val="0"/>
          <w:iCs w:val="0"/>
        </w:rPr>
        <w:instrText>P</w:instrText>
      </w:r>
      <w:r w:rsidRPr="001256DB" w:rsidR="000E5A84">
        <w:rPr>
          <w:rStyle w:val="Heading2Char"/>
          <w:rFonts w:asciiTheme="minorHAnsi" w:hAnsiTheme="minorHAnsi" w:cstheme="minorHAnsi"/>
          <w:b w:val="0"/>
          <w:bCs w:val="0"/>
          <w:i w:val="0"/>
          <w:iCs w:val="0"/>
        </w:rPr>
        <w:instrText xml:space="preserve">rerogatives" </w:instrText>
      </w:r>
      <w:r w:rsidRPr="001256DB" w:rsidR="000E5A84">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4C6EB9">
        <w:rPr>
          <w:rFonts w:asciiTheme="minorHAnsi" w:hAnsiTheme="minorHAnsi" w:cstheme="minorHAnsi"/>
          <w:sz w:val="28"/>
          <w:szCs w:val="28"/>
        </w:rPr>
        <w:t xml:space="preserve"> Nothing contained in this Agreement shall be construed to prohibit the Board of Trustees from conferring academic rank and tenure upon persons occupying administrative positions. However, Western will solicit and consider the recommendations of the department to which the administrator would be appointed before granting tenure. Sole power</w:t>
      </w:r>
      <w:r w:rsidRPr="004C6EB9" w:rsidR="009E389A">
        <w:rPr>
          <w:rFonts w:asciiTheme="minorHAnsi" w:hAnsiTheme="minorHAnsi" w:cstheme="minorHAnsi"/>
          <w:sz w:val="28"/>
          <w:szCs w:val="28"/>
        </w:rPr>
        <w:fldChar w:fldCharType="begin"/>
      </w:r>
      <w:r w:rsidRPr="004C6EB9" w:rsidR="009E389A">
        <w:rPr>
          <w:rFonts w:asciiTheme="minorHAnsi" w:hAnsiTheme="minorHAnsi" w:cstheme="minorHAnsi"/>
          <w:sz w:val="28"/>
          <w:szCs w:val="28"/>
        </w:rPr>
        <w:instrText xml:space="preserve"> XE "</w:instrText>
      </w:r>
      <w:r w:rsidRPr="004C6EB9" w:rsidR="009E389A">
        <w:rPr>
          <w:rFonts w:asciiTheme="minorHAnsi" w:hAnsiTheme="minorHAnsi" w:cstheme="minorHAnsi"/>
          <w:b/>
          <w:sz w:val="28"/>
          <w:szCs w:val="28"/>
        </w:rPr>
        <w:instrText>Observer:</w:instrText>
      </w:r>
      <w:r w:rsidRPr="004C6EB9" w:rsidR="009E389A">
        <w:rPr>
          <w:rFonts w:asciiTheme="minorHAnsi" w:hAnsiTheme="minorHAnsi" w:cstheme="minorHAnsi"/>
          <w:sz w:val="28"/>
          <w:szCs w:val="28"/>
        </w:rPr>
        <w:instrText xml:space="preserve">Sole Power to Confirm Promotion" </w:instrText>
      </w:r>
      <w:r w:rsidRPr="004C6EB9" w:rsidR="009E389A">
        <w:rPr>
          <w:rFonts w:asciiTheme="minorHAnsi" w:hAnsiTheme="minorHAnsi" w:cstheme="minorHAnsi"/>
          <w:sz w:val="28"/>
          <w:szCs w:val="28"/>
        </w:rPr>
        <w:fldChar w:fldCharType="end"/>
      </w:r>
      <w:r w:rsidRPr="004C6EB9">
        <w:rPr>
          <w:rFonts w:asciiTheme="minorHAnsi" w:hAnsiTheme="minorHAnsi" w:cstheme="minorHAnsi"/>
          <w:sz w:val="28"/>
          <w:szCs w:val="28"/>
        </w:rPr>
        <w:t xml:space="preserve"> to confer tenure rests with the Board of Trustees, which awards tenure by official action approving the President'</w:t>
      </w:r>
      <w:r w:rsidRPr="004C6EB9" w:rsidR="006718D3">
        <w:rPr>
          <w:rFonts w:asciiTheme="minorHAnsi" w:hAnsiTheme="minorHAnsi" w:cstheme="minorHAnsi"/>
          <w:sz w:val="28"/>
          <w:szCs w:val="28"/>
        </w:rPr>
        <w:fldChar w:fldCharType="begin"/>
      </w:r>
      <w:r w:rsidRPr="004C6EB9" w:rsidR="006718D3">
        <w:rPr>
          <w:rFonts w:asciiTheme="minorHAnsi" w:hAnsiTheme="minorHAnsi" w:cstheme="minorHAnsi"/>
          <w:sz w:val="28"/>
          <w:szCs w:val="28"/>
        </w:rPr>
        <w:instrText xml:space="preserve"> XE "</w:instrText>
      </w:r>
      <w:r w:rsidRPr="004C6EB9" w:rsidR="006718D3">
        <w:rPr>
          <w:rFonts w:asciiTheme="minorHAnsi" w:hAnsiTheme="minorHAnsi" w:cstheme="minorHAnsi"/>
          <w:b/>
          <w:sz w:val="28"/>
          <w:szCs w:val="28"/>
        </w:rPr>
        <w:instrText>President, University:</w:instrText>
      </w:r>
      <w:r w:rsidRPr="004C6EB9" w:rsidR="006718D3">
        <w:rPr>
          <w:rFonts w:asciiTheme="minorHAnsi" w:hAnsiTheme="minorHAnsi" w:cstheme="minorHAnsi"/>
          <w:sz w:val="28"/>
          <w:szCs w:val="28"/>
        </w:rPr>
        <w:instrText xml:space="preserve">Approving Tenure" </w:instrText>
      </w:r>
      <w:r w:rsidRPr="004C6EB9" w:rsidR="006718D3">
        <w:rPr>
          <w:rFonts w:asciiTheme="minorHAnsi" w:hAnsiTheme="minorHAnsi" w:cstheme="minorHAnsi"/>
          <w:sz w:val="28"/>
          <w:szCs w:val="28"/>
        </w:rPr>
        <w:fldChar w:fldCharType="end"/>
      </w:r>
      <w:r w:rsidRPr="004C6EB9">
        <w:rPr>
          <w:rFonts w:asciiTheme="minorHAnsi" w:hAnsiTheme="minorHAnsi" w:cstheme="minorHAnsi"/>
          <w:sz w:val="28"/>
          <w:szCs w:val="28"/>
        </w:rPr>
        <w:t>s tenure recommendations. Under no circumstances shall tenure be acquired by default</w:t>
      </w:r>
      <w:r w:rsidRPr="004C6EB9" w:rsidR="00586C3D">
        <w:rPr>
          <w:rFonts w:asciiTheme="minorHAnsi" w:hAnsiTheme="minorHAnsi" w:cstheme="minorHAnsi"/>
          <w:sz w:val="28"/>
          <w:szCs w:val="28"/>
        </w:rPr>
        <w:fldChar w:fldCharType="begin"/>
      </w:r>
      <w:r w:rsidRPr="004C6EB9" w:rsidR="00586C3D">
        <w:rPr>
          <w:rFonts w:asciiTheme="minorHAnsi" w:hAnsiTheme="minorHAnsi" w:cstheme="minorHAnsi"/>
          <w:sz w:val="28"/>
          <w:szCs w:val="28"/>
        </w:rPr>
        <w:instrText xml:space="preserve"> XE "</w:instrText>
      </w:r>
      <w:r w:rsidRPr="004C6EB9" w:rsidR="00586C3D">
        <w:rPr>
          <w:rFonts w:asciiTheme="minorHAnsi" w:hAnsiTheme="minorHAnsi" w:cstheme="minorHAnsi"/>
          <w:b/>
          <w:sz w:val="28"/>
          <w:szCs w:val="28"/>
        </w:rPr>
        <w:instrText>Rank:</w:instrText>
      </w:r>
      <w:r w:rsidRPr="004C6EB9" w:rsidR="00586C3D">
        <w:rPr>
          <w:rFonts w:asciiTheme="minorHAnsi" w:hAnsiTheme="minorHAnsi" w:cstheme="minorHAnsi"/>
          <w:sz w:val="28"/>
          <w:szCs w:val="28"/>
        </w:rPr>
        <w:instrText xml:space="preserve">Board Prerogatives" </w:instrText>
      </w:r>
      <w:r w:rsidRPr="004C6EB9" w:rsidR="00586C3D">
        <w:rPr>
          <w:rFonts w:asciiTheme="minorHAnsi" w:hAnsiTheme="minorHAnsi" w:cstheme="minorHAnsi"/>
          <w:sz w:val="28"/>
          <w:szCs w:val="28"/>
        </w:rPr>
        <w:fldChar w:fldCharType="end"/>
      </w:r>
      <w:r w:rsidRPr="004C6EB9">
        <w:rPr>
          <w:rFonts w:asciiTheme="minorHAnsi" w:hAnsiTheme="minorHAnsi" w:cstheme="minorHAnsi"/>
          <w:sz w:val="28"/>
          <w:szCs w:val="28"/>
        </w:rPr>
        <w:t>.</w:t>
      </w:r>
    </w:p>
    <w:p w:rsidRPr="004C6EB9" w:rsidR="00E144E1" w:rsidP="004C6EB9" w:rsidRDefault="00E144E1" w14:paraId="6595400C" w14:textId="77777777">
      <w:pPr>
        <w:pStyle w:val="BodyText"/>
        <w:widowControl/>
        <w:spacing w:line="360" w:lineRule="auto"/>
        <w:ind w:left="100" w:right="40"/>
        <w:jc w:val="both"/>
        <w:rPr>
          <w:rFonts w:asciiTheme="minorHAnsi" w:hAnsiTheme="minorHAnsi" w:cstheme="minorHAnsi"/>
          <w:sz w:val="28"/>
          <w:szCs w:val="28"/>
        </w:rPr>
      </w:pPr>
    </w:p>
    <w:p w:rsidRPr="004C6EB9" w:rsidR="00AF1B0F" w:rsidP="004C6EB9" w:rsidRDefault="00AF1B0F" w14:paraId="29C6E932" w14:textId="4214732D">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18.§10.1 Board Promotion Denial</w:t>
      </w:r>
      <w:r w:rsidRPr="001256DB" w:rsidR="000E5A84">
        <w:rPr>
          <w:rStyle w:val="Heading3Char"/>
          <w:rFonts w:asciiTheme="minorHAnsi" w:hAnsiTheme="minorHAnsi" w:cstheme="minorHAnsi"/>
          <w:b w:val="0"/>
          <w:bCs w:val="0"/>
          <w:sz w:val="28"/>
          <w:szCs w:val="28"/>
        </w:rPr>
        <w:fldChar w:fldCharType="begin"/>
      </w:r>
      <w:r w:rsidRPr="001256DB" w:rsidR="000E5A84">
        <w:rPr>
          <w:rStyle w:val="Heading3Char"/>
          <w:rFonts w:asciiTheme="minorHAnsi" w:hAnsiTheme="minorHAnsi" w:cstheme="minorHAnsi"/>
          <w:b w:val="0"/>
          <w:bCs w:val="0"/>
          <w:sz w:val="28"/>
          <w:szCs w:val="28"/>
        </w:rPr>
        <w:instrText xml:space="preserve"> XE "Promotion:Board </w:instrText>
      </w:r>
      <w:r w:rsidRPr="001256DB" w:rsidR="006622CC">
        <w:rPr>
          <w:rStyle w:val="Heading3Char"/>
          <w:rFonts w:asciiTheme="minorHAnsi" w:hAnsiTheme="minorHAnsi" w:cstheme="minorHAnsi"/>
          <w:b w:val="0"/>
          <w:bCs w:val="0"/>
          <w:sz w:val="28"/>
          <w:szCs w:val="28"/>
        </w:rPr>
        <w:instrText>P</w:instrText>
      </w:r>
      <w:r w:rsidRPr="001256DB" w:rsidR="000E5A84">
        <w:rPr>
          <w:rStyle w:val="Heading3Char"/>
          <w:rFonts w:asciiTheme="minorHAnsi" w:hAnsiTheme="minorHAnsi" w:cstheme="minorHAnsi"/>
          <w:b w:val="0"/>
          <w:bCs w:val="0"/>
          <w:sz w:val="28"/>
          <w:szCs w:val="28"/>
        </w:rPr>
        <w:instrText>rerogatives</w:instrText>
      </w:r>
      <w:r w:rsidRPr="001256DB" w:rsidR="006622CC">
        <w:rPr>
          <w:rStyle w:val="Heading3Char"/>
          <w:rFonts w:asciiTheme="minorHAnsi" w:hAnsiTheme="minorHAnsi" w:cstheme="minorHAnsi"/>
          <w:b w:val="0"/>
          <w:bCs w:val="0"/>
          <w:sz w:val="28"/>
          <w:szCs w:val="28"/>
        </w:rPr>
        <w:instrText>:</w:instrText>
      </w:r>
      <w:r w:rsidRPr="001256DB" w:rsidR="000E5A84">
        <w:rPr>
          <w:rStyle w:val="Heading3Char"/>
          <w:rFonts w:asciiTheme="minorHAnsi" w:hAnsiTheme="minorHAnsi" w:cstheme="minorHAnsi"/>
          <w:b w:val="0"/>
          <w:bCs w:val="0"/>
          <w:sz w:val="28"/>
          <w:szCs w:val="28"/>
        </w:rPr>
        <w:instrText xml:space="preserve"> </w:instrText>
      </w:r>
      <w:r w:rsidRPr="001256DB" w:rsidR="006622CC">
        <w:rPr>
          <w:rStyle w:val="Heading3Char"/>
          <w:rFonts w:asciiTheme="minorHAnsi" w:hAnsiTheme="minorHAnsi" w:cstheme="minorHAnsi"/>
          <w:b w:val="0"/>
          <w:bCs w:val="0"/>
          <w:sz w:val="28"/>
          <w:szCs w:val="28"/>
        </w:rPr>
        <w:instrText>B</w:instrText>
      </w:r>
      <w:r w:rsidRPr="001256DB" w:rsidR="000E5A84">
        <w:rPr>
          <w:rStyle w:val="Heading3Char"/>
          <w:rFonts w:asciiTheme="minorHAnsi" w:hAnsiTheme="minorHAnsi" w:cstheme="minorHAnsi"/>
          <w:b w:val="0"/>
          <w:bCs w:val="0"/>
          <w:sz w:val="28"/>
          <w:szCs w:val="28"/>
        </w:rPr>
        <w:instrText xml:space="preserve">oard </w:instrText>
      </w:r>
      <w:r w:rsidRPr="001256DB" w:rsidR="006622CC">
        <w:rPr>
          <w:rStyle w:val="Heading3Char"/>
          <w:rFonts w:asciiTheme="minorHAnsi" w:hAnsiTheme="minorHAnsi" w:cstheme="minorHAnsi"/>
          <w:b w:val="0"/>
          <w:bCs w:val="0"/>
          <w:sz w:val="28"/>
          <w:szCs w:val="28"/>
        </w:rPr>
        <w:instrText>P</w:instrText>
      </w:r>
      <w:r w:rsidRPr="001256DB" w:rsidR="000E5A84">
        <w:rPr>
          <w:rStyle w:val="Heading3Char"/>
          <w:rFonts w:asciiTheme="minorHAnsi" w:hAnsiTheme="minorHAnsi" w:cstheme="minorHAnsi"/>
          <w:b w:val="0"/>
          <w:bCs w:val="0"/>
          <w:sz w:val="28"/>
          <w:szCs w:val="28"/>
        </w:rPr>
        <w:instrText xml:space="preserve">romotion </w:instrText>
      </w:r>
      <w:r w:rsidRPr="001256DB" w:rsidR="006622CC">
        <w:rPr>
          <w:rStyle w:val="Heading3Char"/>
          <w:rFonts w:asciiTheme="minorHAnsi" w:hAnsiTheme="minorHAnsi" w:cstheme="minorHAnsi"/>
          <w:b w:val="0"/>
          <w:bCs w:val="0"/>
          <w:sz w:val="28"/>
          <w:szCs w:val="28"/>
        </w:rPr>
        <w:instrText>D</w:instrText>
      </w:r>
      <w:r w:rsidRPr="001256DB" w:rsidR="000E5A84">
        <w:rPr>
          <w:rStyle w:val="Heading3Char"/>
          <w:rFonts w:asciiTheme="minorHAnsi" w:hAnsiTheme="minorHAnsi" w:cstheme="minorHAnsi"/>
          <w:b w:val="0"/>
          <w:bCs w:val="0"/>
          <w:sz w:val="28"/>
          <w:szCs w:val="28"/>
        </w:rPr>
        <w:instrText xml:space="preserve">enial" </w:instrText>
      </w:r>
      <w:r w:rsidRPr="001256DB" w:rsidR="000E5A84">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In cases involving the denial of promotion by the Board of Trustees, the department faculty shall have the right to make a recommendation to the </w:t>
      </w:r>
      <w:r w:rsidRPr="004C6EB9" w:rsidR="00593D54">
        <w:rPr>
          <w:rFonts w:asciiTheme="minorHAnsi" w:hAnsiTheme="minorHAnsi" w:cstheme="minorHAnsi"/>
          <w:sz w:val="28"/>
          <w:szCs w:val="28"/>
        </w:rPr>
        <w:t>Office of the Provost</w:t>
      </w:r>
      <w:r w:rsidRPr="004C6EB9">
        <w:rPr>
          <w:rFonts w:asciiTheme="minorHAnsi" w:hAnsiTheme="minorHAnsi" w:cstheme="minorHAnsi"/>
          <w:sz w:val="28"/>
          <w:szCs w:val="28"/>
        </w:rPr>
        <w:t xml:space="preserve"> within ten (10) business days </w:t>
      </w:r>
      <w:r w:rsidRPr="004C6EB9">
        <w:rPr>
          <w:rFonts w:asciiTheme="minorHAnsi" w:hAnsiTheme="minorHAnsi" w:cstheme="minorHAnsi"/>
          <w:sz w:val="28"/>
          <w:szCs w:val="28"/>
        </w:rPr>
        <w:t xml:space="preserve">of the Board's action. </w:t>
      </w:r>
      <w:proofErr w:type="gramStart"/>
      <w:r w:rsidRPr="004C6EB9">
        <w:rPr>
          <w:rFonts w:asciiTheme="minorHAnsi" w:hAnsiTheme="minorHAnsi" w:cstheme="minorHAnsi"/>
          <w:sz w:val="28"/>
          <w:szCs w:val="28"/>
        </w:rPr>
        <w:t>Western</w:t>
      </w:r>
      <w:proofErr w:type="gramEnd"/>
      <w:r w:rsidRPr="004C6EB9">
        <w:rPr>
          <w:rFonts w:asciiTheme="minorHAnsi" w:hAnsiTheme="minorHAnsi" w:cstheme="minorHAnsi"/>
          <w:sz w:val="28"/>
          <w:szCs w:val="28"/>
        </w:rPr>
        <w:t xml:space="preserve"> shall have </w:t>
      </w:r>
      <w:proofErr w:type="gramStart"/>
      <w:r w:rsidRPr="004C6EB9">
        <w:rPr>
          <w:rFonts w:asciiTheme="minorHAnsi" w:hAnsiTheme="minorHAnsi" w:cstheme="minorHAnsi"/>
          <w:sz w:val="28"/>
          <w:szCs w:val="28"/>
        </w:rPr>
        <w:t>the responsibility</w:t>
      </w:r>
      <w:proofErr w:type="gramEnd"/>
      <w:r w:rsidRPr="004C6EB9">
        <w:rPr>
          <w:rFonts w:asciiTheme="minorHAnsi" w:hAnsiTheme="minorHAnsi" w:cstheme="minorHAnsi"/>
          <w:sz w:val="28"/>
          <w:szCs w:val="28"/>
        </w:rPr>
        <w:t xml:space="preserve"> for the final decision.</w:t>
      </w:r>
    </w:p>
    <w:p w:rsidRPr="004C6EB9" w:rsidR="00AF1B0F" w:rsidP="004C6EB9" w:rsidRDefault="00AF1B0F" w14:paraId="4EECFF07"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75007D8A" w14:textId="77777777">
      <w:pPr>
        <w:spacing w:line="360" w:lineRule="auto"/>
        <w:ind w:left="100" w:right="40"/>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18.§11 TIMETABLE.</w:t>
      </w:r>
      <w:r w:rsidRPr="004C6EB9">
        <w:rPr>
          <w:rFonts w:asciiTheme="minorHAnsi" w:hAnsiTheme="minorHAnsi" w:cstheme="minorHAnsi"/>
          <w:sz w:val="28"/>
          <w:szCs w:val="28"/>
        </w:rPr>
        <w:t xml:space="preserve"> The timetable related to promotion shall be as </w:t>
      </w:r>
      <w:r w:rsidRPr="004C6EB9" w:rsidR="00FC60AC">
        <w:rPr>
          <w:rFonts w:asciiTheme="minorHAnsi" w:hAnsiTheme="minorHAnsi" w:cstheme="minorHAnsi"/>
          <w:sz w:val="28"/>
          <w:szCs w:val="28"/>
        </w:rPr>
        <w:t xml:space="preserve">provided in </w:t>
      </w:r>
      <w:r w:rsidRPr="004C6EB9">
        <w:rPr>
          <w:rFonts w:asciiTheme="minorHAnsi" w:hAnsiTheme="minorHAnsi" w:cstheme="minorHAnsi"/>
          <w:sz w:val="28"/>
          <w:szCs w:val="28"/>
        </w:rPr>
        <w:t>Appendix F:</w:t>
      </w:r>
    </w:p>
    <w:p w:rsidRPr="004C6EB9" w:rsidR="00AF1B0F" w:rsidP="004C6EB9" w:rsidRDefault="00AF1B0F" w14:paraId="2EDD1AB5"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73566A17"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18.§11.1 Standard Schedules for Tenure and Promotion Reviews</w:t>
      </w:r>
      <w:r w:rsidRPr="001256DB" w:rsidR="000E5A84">
        <w:rPr>
          <w:rStyle w:val="Heading3Char"/>
          <w:rFonts w:asciiTheme="minorHAnsi" w:hAnsiTheme="minorHAnsi" w:cstheme="minorHAnsi"/>
          <w:b w:val="0"/>
          <w:bCs w:val="0"/>
          <w:sz w:val="28"/>
          <w:szCs w:val="28"/>
        </w:rPr>
        <w:fldChar w:fldCharType="begin"/>
      </w:r>
      <w:r w:rsidRPr="001256DB" w:rsidR="000E5A84">
        <w:rPr>
          <w:rStyle w:val="Heading3Char"/>
          <w:rFonts w:asciiTheme="minorHAnsi" w:hAnsiTheme="minorHAnsi" w:cstheme="minorHAnsi"/>
          <w:b w:val="0"/>
          <w:bCs w:val="0"/>
          <w:sz w:val="28"/>
          <w:szCs w:val="28"/>
        </w:rPr>
        <w:instrText xml:space="preserve"> XE "Promotion:Standard </w:instrText>
      </w:r>
      <w:r w:rsidRPr="001256DB" w:rsidR="006622CC">
        <w:rPr>
          <w:rStyle w:val="Heading3Char"/>
          <w:rFonts w:asciiTheme="minorHAnsi" w:hAnsiTheme="minorHAnsi" w:cstheme="minorHAnsi"/>
          <w:b w:val="0"/>
          <w:bCs w:val="0"/>
          <w:sz w:val="28"/>
          <w:szCs w:val="28"/>
        </w:rPr>
        <w:instrText>S</w:instrText>
      </w:r>
      <w:r w:rsidRPr="001256DB" w:rsidR="000E5A84">
        <w:rPr>
          <w:rStyle w:val="Heading3Char"/>
          <w:rFonts w:asciiTheme="minorHAnsi" w:hAnsiTheme="minorHAnsi" w:cstheme="minorHAnsi"/>
          <w:b w:val="0"/>
          <w:bCs w:val="0"/>
          <w:sz w:val="28"/>
          <w:szCs w:val="28"/>
        </w:rPr>
        <w:instrText xml:space="preserve">chedules for Tenure and Promotion </w:instrText>
      </w:r>
      <w:r w:rsidRPr="001256DB" w:rsidR="006622CC">
        <w:rPr>
          <w:rStyle w:val="Heading3Char"/>
          <w:rFonts w:asciiTheme="minorHAnsi" w:hAnsiTheme="minorHAnsi" w:cstheme="minorHAnsi"/>
          <w:b w:val="0"/>
          <w:bCs w:val="0"/>
          <w:sz w:val="28"/>
          <w:szCs w:val="28"/>
        </w:rPr>
        <w:instrText>R</w:instrText>
      </w:r>
      <w:r w:rsidRPr="001256DB" w:rsidR="000E5A84">
        <w:rPr>
          <w:rStyle w:val="Heading3Char"/>
          <w:rFonts w:asciiTheme="minorHAnsi" w:hAnsiTheme="minorHAnsi" w:cstheme="minorHAnsi"/>
          <w:b w:val="0"/>
          <w:bCs w:val="0"/>
          <w:sz w:val="28"/>
          <w:szCs w:val="28"/>
        </w:rPr>
        <w:instrText xml:space="preserve">eviews" </w:instrText>
      </w:r>
      <w:r w:rsidRPr="001256DB" w:rsidR="000E5A84">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The table below indicates the standard schedules for tenure and promotion. The eligibilities listed assume successful review at each stage, as well as required years in rank. The actions in the table </w:t>
      </w:r>
      <w:proofErr w:type="gramStart"/>
      <w:r w:rsidRPr="004C6EB9">
        <w:rPr>
          <w:rFonts w:asciiTheme="minorHAnsi" w:hAnsiTheme="minorHAnsi" w:cstheme="minorHAnsi"/>
          <w:sz w:val="28"/>
          <w:szCs w:val="28"/>
        </w:rPr>
        <w:t>are based on an assumption</w:t>
      </w:r>
      <w:proofErr w:type="gramEnd"/>
      <w:r w:rsidRPr="004C6EB9">
        <w:rPr>
          <w:rFonts w:asciiTheme="minorHAnsi" w:hAnsiTheme="minorHAnsi" w:cstheme="minorHAnsi"/>
          <w:sz w:val="28"/>
          <w:szCs w:val="28"/>
        </w:rPr>
        <w:t xml:space="preserve"> of initial appointment as either assistant professor or faculty specialist I, with no </w:t>
      </w:r>
      <w:proofErr w:type="gramStart"/>
      <w:r w:rsidRPr="004C6EB9">
        <w:rPr>
          <w:rFonts w:asciiTheme="minorHAnsi" w:hAnsiTheme="minorHAnsi" w:cstheme="minorHAnsi"/>
          <w:sz w:val="28"/>
          <w:szCs w:val="28"/>
        </w:rPr>
        <w:t>years</w:t>
      </w:r>
      <w:proofErr w:type="gramEnd"/>
      <w:r w:rsidRPr="004C6EB9">
        <w:rPr>
          <w:rFonts w:asciiTheme="minorHAnsi" w:hAnsiTheme="minorHAnsi" w:cstheme="minorHAnsi"/>
          <w:sz w:val="28"/>
          <w:szCs w:val="28"/>
        </w:rPr>
        <w:t xml:space="preserve"> credit for rank</w:t>
      </w:r>
      <w:r w:rsidRPr="004C6EB9" w:rsidR="00586C3D">
        <w:rPr>
          <w:rFonts w:asciiTheme="minorHAnsi" w:hAnsiTheme="minorHAnsi" w:cstheme="minorHAnsi"/>
          <w:sz w:val="28"/>
          <w:szCs w:val="28"/>
        </w:rPr>
        <w:fldChar w:fldCharType="begin"/>
      </w:r>
      <w:r w:rsidRPr="004C6EB9" w:rsidR="00586C3D">
        <w:rPr>
          <w:rFonts w:asciiTheme="minorHAnsi" w:hAnsiTheme="minorHAnsi" w:cstheme="minorHAnsi"/>
          <w:sz w:val="28"/>
          <w:szCs w:val="28"/>
        </w:rPr>
        <w:instrText xml:space="preserve"> XE "</w:instrText>
      </w:r>
      <w:r w:rsidRPr="004C6EB9" w:rsidR="00586C3D">
        <w:rPr>
          <w:rFonts w:asciiTheme="minorHAnsi" w:hAnsiTheme="minorHAnsi" w:cstheme="minorHAnsi"/>
          <w:b/>
          <w:sz w:val="28"/>
          <w:szCs w:val="28"/>
        </w:rPr>
        <w:instrText>Rank:</w:instrText>
      </w:r>
      <w:r w:rsidRPr="004C6EB9" w:rsidR="00586C3D">
        <w:rPr>
          <w:rFonts w:asciiTheme="minorHAnsi" w:hAnsiTheme="minorHAnsi" w:cstheme="minorHAnsi"/>
          <w:sz w:val="28"/>
          <w:szCs w:val="28"/>
        </w:rPr>
        <w:instrText xml:space="preserve">Standard Schedule for Tenure and Promotion" </w:instrText>
      </w:r>
      <w:r w:rsidRPr="004C6EB9" w:rsidR="00586C3D">
        <w:rPr>
          <w:rFonts w:asciiTheme="minorHAnsi" w:hAnsiTheme="minorHAnsi" w:cstheme="minorHAnsi"/>
          <w:sz w:val="28"/>
          <w:szCs w:val="28"/>
        </w:rPr>
        <w:fldChar w:fldCharType="end"/>
      </w:r>
      <w:r w:rsidRPr="004C6EB9">
        <w:rPr>
          <w:rFonts w:asciiTheme="minorHAnsi" w:hAnsiTheme="minorHAnsi" w:cstheme="minorHAnsi"/>
          <w:sz w:val="28"/>
          <w:szCs w:val="28"/>
        </w:rPr>
        <w:t>.</w:t>
      </w:r>
    </w:p>
    <w:p w:rsidR="0089061A" w:rsidRDefault="0089061A" w14:paraId="5530FA7A" w14:textId="15A127E2">
      <w:pPr>
        <w:rPr>
          <w:sz w:val="24"/>
          <w:szCs w:val="24"/>
        </w:rPr>
      </w:pPr>
    </w:p>
    <w:p w:rsidRPr="00E7521F" w:rsidR="003B35F7" w:rsidP="000F1967" w:rsidRDefault="003B35F7" w14:paraId="06A8E817" w14:textId="77777777">
      <w:pPr>
        <w:pStyle w:val="BodyText"/>
        <w:widowControl/>
        <w:ind w:left="821" w:right="40"/>
        <w:jc w:val="both"/>
        <w:rPr>
          <w:rFonts w:cs="Times New Roman"/>
        </w:rPr>
      </w:pPr>
    </w:p>
    <w:tbl>
      <w:tblPr>
        <w:tblW w:w="0" w:type="auto"/>
        <w:tblInd w:w="110" w:type="dxa"/>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ayout w:type="fixed"/>
        <w:tblCellMar>
          <w:left w:w="0" w:type="dxa"/>
          <w:right w:w="0" w:type="dxa"/>
        </w:tblCellMar>
        <w:tblLook w:val="01E0" w:firstRow="1" w:lastRow="1" w:firstColumn="1" w:lastColumn="1" w:noHBand="0" w:noVBand="0"/>
      </w:tblPr>
      <w:tblGrid>
        <w:gridCol w:w="2161"/>
        <w:gridCol w:w="1245"/>
        <w:gridCol w:w="2266"/>
        <w:gridCol w:w="3692"/>
      </w:tblGrid>
      <w:tr w:rsidRPr="00E7521F" w:rsidR="003B35F7" w:rsidTr="00A44487" w14:paraId="0F080701" w14:textId="77777777">
        <w:trPr>
          <w:trHeight w:val="275"/>
          <w:tblHeader/>
        </w:trPr>
        <w:tc>
          <w:tcPr>
            <w:tcW w:w="2161" w:type="dxa"/>
          </w:tcPr>
          <w:p w:rsidRPr="005853C9" w:rsidR="003B35F7" w:rsidP="005853C9" w:rsidRDefault="003B35F7" w14:paraId="5305F967" w14:textId="77777777">
            <w:pPr>
              <w:pStyle w:val="TableParagraph"/>
              <w:widowControl/>
              <w:spacing w:line="360" w:lineRule="auto"/>
              <w:ind w:right="526"/>
              <w:rPr>
                <w:rFonts w:cstheme="minorHAnsi"/>
                <w:sz w:val="28"/>
                <w:szCs w:val="28"/>
              </w:rPr>
            </w:pPr>
          </w:p>
        </w:tc>
        <w:tc>
          <w:tcPr>
            <w:tcW w:w="1245" w:type="dxa"/>
          </w:tcPr>
          <w:p w:rsidRPr="005853C9" w:rsidR="003B35F7" w:rsidP="005853C9" w:rsidRDefault="003B35F7" w14:paraId="273DD184" w14:textId="77777777">
            <w:pPr>
              <w:pStyle w:val="TableParagraph"/>
              <w:widowControl/>
              <w:spacing w:line="360" w:lineRule="auto"/>
              <w:jc w:val="center"/>
              <w:rPr>
                <w:rFonts w:cstheme="minorHAnsi"/>
                <w:b/>
                <w:sz w:val="28"/>
                <w:szCs w:val="28"/>
              </w:rPr>
            </w:pPr>
            <w:r w:rsidRPr="005853C9">
              <w:rPr>
                <w:rFonts w:cstheme="minorHAnsi"/>
                <w:b/>
                <w:sz w:val="28"/>
                <w:szCs w:val="28"/>
              </w:rPr>
              <w:t>Year</w:t>
            </w:r>
          </w:p>
        </w:tc>
        <w:tc>
          <w:tcPr>
            <w:tcW w:w="2266" w:type="dxa"/>
          </w:tcPr>
          <w:p w:rsidRPr="005853C9" w:rsidR="003B35F7" w:rsidP="005853C9" w:rsidRDefault="003B35F7" w14:paraId="099B7A6A" w14:textId="77777777">
            <w:pPr>
              <w:pStyle w:val="TableParagraph"/>
              <w:widowControl/>
              <w:spacing w:line="360" w:lineRule="auto"/>
              <w:jc w:val="center"/>
              <w:rPr>
                <w:rFonts w:cstheme="minorHAnsi"/>
                <w:b/>
                <w:sz w:val="28"/>
                <w:szCs w:val="28"/>
              </w:rPr>
            </w:pPr>
            <w:r w:rsidRPr="005853C9">
              <w:rPr>
                <w:rFonts w:cstheme="minorHAnsi"/>
                <w:b/>
                <w:sz w:val="28"/>
                <w:szCs w:val="28"/>
              </w:rPr>
              <w:t>Tenure</w:t>
            </w:r>
          </w:p>
        </w:tc>
        <w:tc>
          <w:tcPr>
            <w:tcW w:w="3692" w:type="dxa"/>
          </w:tcPr>
          <w:p w:rsidRPr="005853C9" w:rsidR="003B35F7" w:rsidP="005853C9" w:rsidRDefault="003B35F7" w14:paraId="2CB3F699" w14:textId="77777777">
            <w:pPr>
              <w:pStyle w:val="TableParagraph"/>
              <w:widowControl/>
              <w:spacing w:line="360" w:lineRule="auto"/>
              <w:jc w:val="center"/>
              <w:rPr>
                <w:rFonts w:cstheme="minorHAnsi"/>
                <w:b/>
                <w:sz w:val="28"/>
                <w:szCs w:val="28"/>
              </w:rPr>
            </w:pPr>
            <w:r w:rsidRPr="005853C9">
              <w:rPr>
                <w:rFonts w:cstheme="minorHAnsi"/>
                <w:b/>
                <w:sz w:val="28"/>
                <w:szCs w:val="28"/>
              </w:rPr>
              <w:t>Promotion</w:t>
            </w:r>
          </w:p>
        </w:tc>
      </w:tr>
      <w:tr w:rsidRPr="00E7521F" w:rsidR="003B35F7" w:rsidTr="00A44487" w14:paraId="4C9BCDF9" w14:textId="77777777">
        <w:trPr>
          <w:cantSplit/>
          <w:trHeight w:val="275"/>
        </w:trPr>
        <w:tc>
          <w:tcPr>
            <w:tcW w:w="2161" w:type="dxa"/>
            <w:vMerge w:val="restart"/>
            <w:tcBorders>
              <w:top w:val="nil"/>
            </w:tcBorders>
          </w:tcPr>
          <w:p w:rsidRPr="005853C9" w:rsidR="003B35F7" w:rsidP="005853C9" w:rsidRDefault="003B35F7" w14:paraId="4201666A" w14:textId="77777777">
            <w:pPr>
              <w:spacing w:line="360" w:lineRule="auto"/>
              <w:rPr>
                <w:rFonts w:asciiTheme="minorHAnsi" w:hAnsiTheme="minorHAnsi" w:cstheme="minorHAnsi"/>
                <w:sz w:val="28"/>
                <w:szCs w:val="28"/>
              </w:rPr>
            </w:pPr>
            <w:r w:rsidRPr="005853C9">
              <w:rPr>
                <w:rFonts w:asciiTheme="minorHAnsi" w:hAnsiTheme="minorHAnsi" w:cstheme="minorHAnsi"/>
                <w:sz w:val="28"/>
                <w:szCs w:val="28"/>
              </w:rPr>
              <w:t>Traditionally- Ranked Faculty</w:t>
            </w:r>
          </w:p>
        </w:tc>
        <w:tc>
          <w:tcPr>
            <w:tcW w:w="1245" w:type="dxa"/>
          </w:tcPr>
          <w:p w:rsidRPr="005853C9" w:rsidR="003B35F7" w:rsidP="005853C9" w:rsidRDefault="003B35F7" w14:paraId="4AC2BB10" w14:textId="77777777">
            <w:pPr>
              <w:pStyle w:val="TableParagraph"/>
              <w:widowControl/>
              <w:spacing w:line="360" w:lineRule="auto"/>
              <w:rPr>
                <w:rFonts w:cstheme="minorHAnsi"/>
                <w:sz w:val="28"/>
                <w:szCs w:val="28"/>
              </w:rPr>
            </w:pPr>
            <w:r w:rsidRPr="005853C9">
              <w:rPr>
                <w:rFonts w:cstheme="minorHAnsi"/>
                <w:sz w:val="28"/>
                <w:szCs w:val="28"/>
              </w:rPr>
              <w:t>Year 1</w:t>
            </w:r>
          </w:p>
        </w:tc>
        <w:tc>
          <w:tcPr>
            <w:tcW w:w="2266" w:type="dxa"/>
          </w:tcPr>
          <w:p w:rsidRPr="005853C9" w:rsidR="003B35F7" w:rsidP="005853C9" w:rsidRDefault="003B35F7" w14:paraId="2B8F2463" w14:textId="77777777">
            <w:pPr>
              <w:pStyle w:val="TableParagraph"/>
              <w:widowControl/>
              <w:spacing w:line="360" w:lineRule="auto"/>
              <w:rPr>
                <w:rFonts w:cstheme="minorHAnsi"/>
                <w:sz w:val="28"/>
                <w:szCs w:val="28"/>
              </w:rPr>
            </w:pPr>
            <w:r w:rsidRPr="005853C9">
              <w:rPr>
                <w:rFonts w:cstheme="minorHAnsi"/>
                <w:sz w:val="28"/>
                <w:szCs w:val="28"/>
              </w:rPr>
              <w:t>Initial Appointment</w:t>
            </w:r>
          </w:p>
        </w:tc>
        <w:tc>
          <w:tcPr>
            <w:tcW w:w="3692" w:type="dxa"/>
          </w:tcPr>
          <w:p w:rsidRPr="005853C9" w:rsidR="003B35F7" w:rsidP="005853C9" w:rsidRDefault="003B35F7" w14:paraId="2D73C00F" w14:textId="77777777">
            <w:pPr>
              <w:pStyle w:val="TableParagraph"/>
              <w:widowControl/>
              <w:spacing w:line="360" w:lineRule="auto"/>
              <w:rPr>
                <w:rFonts w:cstheme="minorHAnsi"/>
                <w:sz w:val="28"/>
                <w:szCs w:val="28"/>
              </w:rPr>
            </w:pPr>
            <w:r w:rsidRPr="005853C9">
              <w:rPr>
                <w:rFonts w:cstheme="minorHAnsi"/>
                <w:sz w:val="28"/>
                <w:szCs w:val="28"/>
              </w:rPr>
              <w:t>Initial Appointment</w:t>
            </w:r>
          </w:p>
        </w:tc>
      </w:tr>
      <w:tr w:rsidRPr="00E7521F" w:rsidR="003B35F7" w:rsidTr="00A44487" w14:paraId="0330FFA5" w14:textId="77777777">
        <w:trPr>
          <w:cantSplit/>
          <w:trHeight w:val="275"/>
        </w:trPr>
        <w:tc>
          <w:tcPr>
            <w:tcW w:w="2161" w:type="dxa"/>
            <w:vMerge/>
            <w:tcBorders>
              <w:top w:val="nil"/>
            </w:tcBorders>
          </w:tcPr>
          <w:p w:rsidRPr="005853C9" w:rsidR="003B35F7" w:rsidP="005853C9" w:rsidRDefault="003B35F7" w14:paraId="1039B116"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104B547D" w14:textId="77777777">
            <w:pPr>
              <w:pStyle w:val="TableParagraph"/>
              <w:widowControl/>
              <w:spacing w:line="360" w:lineRule="auto"/>
              <w:rPr>
                <w:rFonts w:cstheme="minorHAnsi"/>
                <w:sz w:val="28"/>
                <w:szCs w:val="28"/>
              </w:rPr>
            </w:pPr>
            <w:r w:rsidRPr="005853C9">
              <w:rPr>
                <w:rFonts w:cstheme="minorHAnsi"/>
                <w:sz w:val="28"/>
                <w:szCs w:val="28"/>
              </w:rPr>
              <w:t>Year 2</w:t>
            </w:r>
          </w:p>
        </w:tc>
        <w:tc>
          <w:tcPr>
            <w:tcW w:w="2266" w:type="dxa"/>
          </w:tcPr>
          <w:p w:rsidRPr="005853C9" w:rsidR="003B35F7" w:rsidP="005853C9" w:rsidRDefault="003B35F7" w14:paraId="34F4FB6E" w14:textId="77777777">
            <w:pPr>
              <w:pStyle w:val="TableParagraph"/>
              <w:widowControl/>
              <w:spacing w:line="360" w:lineRule="auto"/>
              <w:rPr>
                <w:rFonts w:cstheme="minorHAnsi"/>
                <w:sz w:val="28"/>
                <w:szCs w:val="28"/>
              </w:rPr>
            </w:pPr>
            <w:r w:rsidRPr="005853C9">
              <w:rPr>
                <w:rFonts w:cstheme="minorHAnsi"/>
                <w:sz w:val="28"/>
                <w:szCs w:val="28"/>
              </w:rPr>
              <w:t>2</w:t>
            </w:r>
            <w:r w:rsidRPr="005853C9">
              <w:rPr>
                <w:rFonts w:cstheme="minorHAnsi"/>
                <w:sz w:val="28"/>
                <w:szCs w:val="28"/>
                <w:vertAlign w:val="superscript"/>
              </w:rPr>
              <w:t>nd</w:t>
            </w:r>
            <w:r w:rsidRPr="005853C9">
              <w:rPr>
                <w:rFonts w:cstheme="minorHAnsi"/>
                <w:sz w:val="28"/>
                <w:szCs w:val="28"/>
              </w:rPr>
              <w:t xml:space="preserve"> Year Review</w:t>
            </w:r>
          </w:p>
        </w:tc>
        <w:tc>
          <w:tcPr>
            <w:tcW w:w="3692" w:type="dxa"/>
          </w:tcPr>
          <w:p w:rsidRPr="005853C9" w:rsidR="003B35F7" w:rsidP="005853C9" w:rsidRDefault="003B35F7" w14:paraId="355E7165" w14:textId="77777777">
            <w:pPr>
              <w:pStyle w:val="TableParagraph"/>
              <w:widowControl/>
              <w:spacing w:line="360" w:lineRule="auto"/>
              <w:rPr>
                <w:rFonts w:cstheme="minorHAnsi"/>
                <w:sz w:val="28"/>
                <w:szCs w:val="28"/>
              </w:rPr>
            </w:pPr>
          </w:p>
        </w:tc>
      </w:tr>
      <w:tr w:rsidRPr="00E7521F" w:rsidR="003B35F7" w:rsidTr="00A44487" w14:paraId="33212361" w14:textId="77777777">
        <w:trPr>
          <w:cantSplit/>
          <w:trHeight w:val="275"/>
        </w:trPr>
        <w:tc>
          <w:tcPr>
            <w:tcW w:w="2161" w:type="dxa"/>
            <w:vMerge/>
            <w:tcBorders>
              <w:top w:val="nil"/>
            </w:tcBorders>
          </w:tcPr>
          <w:p w:rsidRPr="005853C9" w:rsidR="003B35F7" w:rsidP="005853C9" w:rsidRDefault="003B35F7" w14:paraId="09CC0927"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7387D716" w14:textId="77777777">
            <w:pPr>
              <w:pStyle w:val="TableParagraph"/>
              <w:widowControl/>
              <w:spacing w:line="360" w:lineRule="auto"/>
              <w:rPr>
                <w:rFonts w:cstheme="minorHAnsi"/>
                <w:sz w:val="28"/>
                <w:szCs w:val="28"/>
              </w:rPr>
            </w:pPr>
            <w:r w:rsidRPr="005853C9">
              <w:rPr>
                <w:rFonts w:cstheme="minorHAnsi"/>
                <w:sz w:val="28"/>
                <w:szCs w:val="28"/>
              </w:rPr>
              <w:t>Year 3</w:t>
            </w:r>
          </w:p>
        </w:tc>
        <w:tc>
          <w:tcPr>
            <w:tcW w:w="2266" w:type="dxa"/>
          </w:tcPr>
          <w:p w:rsidRPr="005853C9" w:rsidR="003B35F7" w:rsidP="005853C9" w:rsidRDefault="003B35F7" w14:paraId="3D53677C"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43B5DE62" w14:textId="77777777">
            <w:pPr>
              <w:pStyle w:val="TableParagraph"/>
              <w:widowControl/>
              <w:spacing w:line="360" w:lineRule="auto"/>
              <w:rPr>
                <w:rFonts w:cstheme="minorHAnsi"/>
                <w:sz w:val="28"/>
                <w:szCs w:val="28"/>
              </w:rPr>
            </w:pPr>
          </w:p>
        </w:tc>
      </w:tr>
      <w:tr w:rsidRPr="00E7521F" w:rsidR="003B35F7" w:rsidTr="00A44487" w14:paraId="7969C8AE" w14:textId="77777777">
        <w:trPr>
          <w:cantSplit/>
          <w:trHeight w:val="275"/>
        </w:trPr>
        <w:tc>
          <w:tcPr>
            <w:tcW w:w="2161" w:type="dxa"/>
            <w:vMerge/>
            <w:tcBorders>
              <w:top w:val="nil"/>
            </w:tcBorders>
          </w:tcPr>
          <w:p w:rsidRPr="005853C9" w:rsidR="003B35F7" w:rsidP="005853C9" w:rsidRDefault="003B35F7" w14:paraId="1957088C"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3AEFA133" w14:textId="77777777">
            <w:pPr>
              <w:pStyle w:val="TableParagraph"/>
              <w:widowControl/>
              <w:spacing w:line="360" w:lineRule="auto"/>
              <w:rPr>
                <w:rFonts w:cstheme="minorHAnsi"/>
                <w:sz w:val="28"/>
                <w:szCs w:val="28"/>
              </w:rPr>
            </w:pPr>
            <w:r w:rsidRPr="005853C9">
              <w:rPr>
                <w:rFonts w:cstheme="minorHAnsi"/>
                <w:sz w:val="28"/>
                <w:szCs w:val="28"/>
              </w:rPr>
              <w:t>Year 4</w:t>
            </w:r>
          </w:p>
        </w:tc>
        <w:tc>
          <w:tcPr>
            <w:tcW w:w="2266" w:type="dxa"/>
          </w:tcPr>
          <w:p w:rsidRPr="005853C9" w:rsidR="003B35F7" w:rsidP="005853C9" w:rsidRDefault="003B35F7" w14:paraId="1608002A" w14:textId="77777777">
            <w:pPr>
              <w:pStyle w:val="TableParagraph"/>
              <w:widowControl/>
              <w:spacing w:line="360" w:lineRule="auto"/>
              <w:rPr>
                <w:rFonts w:cstheme="minorHAnsi"/>
                <w:sz w:val="28"/>
                <w:szCs w:val="28"/>
              </w:rPr>
            </w:pPr>
            <w:r w:rsidRPr="005853C9">
              <w:rPr>
                <w:rFonts w:cstheme="minorHAnsi"/>
                <w:sz w:val="28"/>
                <w:szCs w:val="28"/>
              </w:rPr>
              <w:t>4</w:t>
            </w:r>
            <w:r w:rsidRPr="005853C9">
              <w:rPr>
                <w:rFonts w:cstheme="minorHAnsi"/>
                <w:sz w:val="28"/>
                <w:szCs w:val="28"/>
                <w:vertAlign w:val="superscript"/>
              </w:rPr>
              <w:t>th</w:t>
            </w:r>
            <w:r w:rsidRPr="005853C9">
              <w:rPr>
                <w:rFonts w:cstheme="minorHAnsi"/>
                <w:sz w:val="28"/>
                <w:szCs w:val="28"/>
              </w:rPr>
              <w:t xml:space="preserve"> Year Review</w:t>
            </w:r>
          </w:p>
        </w:tc>
        <w:tc>
          <w:tcPr>
            <w:tcW w:w="3692" w:type="dxa"/>
          </w:tcPr>
          <w:p w:rsidRPr="005853C9" w:rsidR="003B35F7" w:rsidP="005853C9" w:rsidRDefault="003B35F7" w14:paraId="4BFB0E8B" w14:textId="77777777">
            <w:pPr>
              <w:pStyle w:val="TableParagraph"/>
              <w:widowControl/>
              <w:spacing w:line="360" w:lineRule="auto"/>
              <w:rPr>
                <w:rFonts w:cstheme="minorHAnsi"/>
                <w:sz w:val="28"/>
                <w:szCs w:val="28"/>
              </w:rPr>
            </w:pPr>
          </w:p>
        </w:tc>
      </w:tr>
      <w:tr w:rsidRPr="00E7521F" w:rsidR="003B35F7" w:rsidTr="00A44487" w14:paraId="20150946" w14:textId="77777777">
        <w:trPr>
          <w:cantSplit/>
          <w:trHeight w:val="275"/>
        </w:trPr>
        <w:tc>
          <w:tcPr>
            <w:tcW w:w="2161" w:type="dxa"/>
            <w:vMerge/>
            <w:tcBorders>
              <w:top w:val="nil"/>
            </w:tcBorders>
          </w:tcPr>
          <w:p w:rsidRPr="005853C9" w:rsidR="003B35F7" w:rsidP="005853C9" w:rsidRDefault="003B35F7" w14:paraId="6A44A169"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65F1300E" w14:textId="77777777">
            <w:pPr>
              <w:pStyle w:val="TableParagraph"/>
              <w:widowControl/>
              <w:spacing w:line="360" w:lineRule="auto"/>
              <w:rPr>
                <w:rFonts w:cstheme="minorHAnsi"/>
                <w:sz w:val="28"/>
                <w:szCs w:val="28"/>
              </w:rPr>
            </w:pPr>
            <w:r w:rsidRPr="005853C9">
              <w:rPr>
                <w:rFonts w:cstheme="minorHAnsi"/>
                <w:sz w:val="28"/>
                <w:szCs w:val="28"/>
              </w:rPr>
              <w:t>Year 5</w:t>
            </w:r>
          </w:p>
        </w:tc>
        <w:tc>
          <w:tcPr>
            <w:tcW w:w="2266" w:type="dxa"/>
          </w:tcPr>
          <w:p w:rsidRPr="005853C9" w:rsidR="003B35F7" w:rsidP="005853C9" w:rsidRDefault="003B35F7" w14:paraId="70CD6D0A"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13DCFE50" w14:textId="77777777">
            <w:pPr>
              <w:pStyle w:val="TableParagraph"/>
              <w:widowControl/>
              <w:spacing w:line="360" w:lineRule="auto"/>
              <w:rPr>
                <w:rFonts w:cstheme="minorHAnsi"/>
                <w:sz w:val="28"/>
                <w:szCs w:val="28"/>
              </w:rPr>
            </w:pPr>
          </w:p>
        </w:tc>
      </w:tr>
      <w:tr w:rsidRPr="00E7521F" w:rsidR="003B35F7" w:rsidTr="00A44487" w14:paraId="1624E257" w14:textId="77777777">
        <w:trPr>
          <w:cantSplit/>
          <w:trHeight w:val="550"/>
        </w:trPr>
        <w:tc>
          <w:tcPr>
            <w:tcW w:w="2161" w:type="dxa"/>
            <w:vMerge/>
            <w:tcBorders>
              <w:top w:val="nil"/>
            </w:tcBorders>
          </w:tcPr>
          <w:p w:rsidRPr="005853C9" w:rsidR="003B35F7" w:rsidP="005853C9" w:rsidRDefault="003B35F7" w14:paraId="62117D79"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540769E4" w14:textId="77777777">
            <w:pPr>
              <w:pStyle w:val="TableParagraph"/>
              <w:widowControl/>
              <w:spacing w:line="360" w:lineRule="auto"/>
              <w:rPr>
                <w:rFonts w:cstheme="minorHAnsi"/>
                <w:sz w:val="28"/>
                <w:szCs w:val="28"/>
              </w:rPr>
            </w:pPr>
            <w:r w:rsidRPr="005853C9">
              <w:rPr>
                <w:rFonts w:cstheme="minorHAnsi"/>
                <w:sz w:val="28"/>
                <w:szCs w:val="28"/>
              </w:rPr>
              <w:t>Year 6</w:t>
            </w:r>
          </w:p>
        </w:tc>
        <w:tc>
          <w:tcPr>
            <w:tcW w:w="2266" w:type="dxa"/>
          </w:tcPr>
          <w:p w:rsidRPr="005853C9" w:rsidR="003B35F7" w:rsidP="005853C9" w:rsidRDefault="003B35F7" w14:paraId="3B762EFD" w14:textId="77777777">
            <w:pPr>
              <w:pStyle w:val="TableParagraph"/>
              <w:widowControl/>
              <w:spacing w:line="360" w:lineRule="auto"/>
              <w:rPr>
                <w:rFonts w:cstheme="minorHAnsi"/>
                <w:sz w:val="28"/>
                <w:szCs w:val="28"/>
              </w:rPr>
            </w:pPr>
            <w:r w:rsidRPr="005853C9">
              <w:rPr>
                <w:rFonts w:cstheme="minorHAnsi"/>
                <w:sz w:val="28"/>
                <w:szCs w:val="28"/>
              </w:rPr>
              <w:t>Final</w:t>
            </w:r>
          </w:p>
          <w:p w:rsidRPr="005853C9" w:rsidR="003B35F7" w:rsidP="005853C9" w:rsidRDefault="003B35F7" w14:paraId="3FF56D9C" w14:textId="77777777">
            <w:pPr>
              <w:pStyle w:val="TableParagraph"/>
              <w:widowControl/>
              <w:spacing w:line="360" w:lineRule="auto"/>
              <w:rPr>
                <w:rFonts w:cstheme="minorHAnsi"/>
                <w:sz w:val="28"/>
                <w:szCs w:val="28"/>
              </w:rPr>
            </w:pPr>
            <w:r w:rsidRPr="005853C9">
              <w:rPr>
                <w:rFonts w:cstheme="minorHAnsi"/>
                <w:sz w:val="28"/>
                <w:szCs w:val="28"/>
              </w:rPr>
              <w:t>Tenure Review</w:t>
            </w:r>
          </w:p>
        </w:tc>
        <w:tc>
          <w:tcPr>
            <w:tcW w:w="3692" w:type="dxa"/>
          </w:tcPr>
          <w:p w:rsidRPr="005853C9" w:rsidR="003B35F7" w:rsidP="005853C9" w:rsidRDefault="003B35F7" w14:paraId="457AE15F" w14:textId="77777777">
            <w:pPr>
              <w:pStyle w:val="TableParagraph"/>
              <w:widowControl/>
              <w:spacing w:line="360" w:lineRule="auto"/>
              <w:ind w:right="139"/>
              <w:rPr>
                <w:rFonts w:cstheme="minorHAnsi"/>
                <w:sz w:val="28"/>
                <w:szCs w:val="28"/>
              </w:rPr>
            </w:pPr>
            <w:r w:rsidRPr="005853C9">
              <w:rPr>
                <w:rFonts w:cstheme="minorHAnsi"/>
                <w:sz w:val="28"/>
                <w:szCs w:val="28"/>
              </w:rPr>
              <w:t>Promotion to Associate Professor is automatic with the award of tenure.</w:t>
            </w:r>
          </w:p>
        </w:tc>
      </w:tr>
      <w:tr w:rsidRPr="00E7521F" w:rsidR="003B35F7" w:rsidTr="00A44487" w14:paraId="728F0735" w14:textId="77777777">
        <w:trPr>
          <w:cantSplit/>
          <w:trHeight w:val="553"/>
        </w:trPr>
        <w:tc>
          <w:tcPr>
            <w:tcW w:w="2161" w:type="dxa"/>
            <w:vMerge/>
            <w:tcBorders>
              <w:top w:val="nil"/>
            </w:tcBorders>
          </w:tcPr>
          <w:p w:rsidRPr="005853C9" w:rsidR="003B35F7" w:rsidP="005853C9" w:rsidRDefault="003B35F7" w14:paraId="200BDB81"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01F0AAAD" w14:textId="77777777">
            <w:pPr>
              <w:pStyle w:val="TableParagraph"/>
              <w:widowControl/>
              <w:spacing w:line="360" w:lineRule="auto"/>
              <w:rPr>
                <w:rFonts w:cstheme="minorHAnsi"/>
                <w:sz w:val="28"/>
                <w:szCs w:val="28"/>
              </w:rPr>
            </w:pPr>
            <w:r w:rsidRPr="005853C9">
              <w:rPr>
                <w:rFonts w:cstheme="minorHAnsi"/>
                <w:sz w:val="28"/>
                <w:szCs w:val="28"/>
              </w:rPr>
              <w:t>Year 13</w:t>
            </w:r>
          </w:p>
        </w:tc>
        <w:tc>
          <w:tcPr>
            <w:tcW w:w="2266" w:type="dxa"/>
          </w:tcPr>
          <w:p w:rsidRPr="005853C9" w:rsidR="003B35F7" w:rsidP="005853C9" w:rsidRDefault="003B35F7" w14:paraId="08D054EA"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3B5652FA" w14:textId="77777777">
            <w:pPr>
              <w:pStyle w:val="TableParagraph"/>
              <w:widowControl/>
              <w:spacing w:line="360" w:lineRule="auto"/>
              <w:rPr>
                <w:rFonts w:cstheme="minorHAnsi"/>
                <w:sz w:val="28"/>
                <w:szCs w:val="28"/>
              </w:rPr>
            </w:pPr>
            <w:r w:rsidRPr="005853C9">
              <w:rPr>
                <w:rFonts w:cstheme="minorHAnsi"/>
                <w:sz w:val="28"/>
                <w:szCs w:val="28"/>
              </w:rPr>
              <w:t>Eligible to apply for promotion to</w:t>
            </w:r>
          </w:p>
          <w:p w:rsidRPr="005853C9" w:rsidR="003B35F7" w:rsidP="005853C9" w:rsidRDefault="003B35F7" w14:paraId="79BA139A" w14:textId="77777777">
            <w:pPr>
              <w:pStyle w:val="TableParagraph"/>
              <w:widowControl/>
              <w:spacing w:line="360" w:lineRule="auto"/>
              <w:rPr>
                <w:rFonts w:cstheme="minorHAnsi"/>
                <w:sz w:val="28"/>
                <w:szCs w:val="28"/>
              </w:rPr>
            </w:pPr>
            <w:r w:rsidRPr="005853C9">
              <w:rPr>
                <w:rFonts w:cstheme="minorHAnsi"/>
                <w:sz w:val="28"/>
                <w:szCs w:val="28"/>
              </w:rPr>
              <w:t>full professor.</w:t>
            </w:r>
          </w:p>
        </w:tc>
      </w:tr>
      <w:tr w:rsidRPr="00E7521F" w:rsidR="003B35F7" w:rsidTr="00A44487" w14:paraId="3FE12D37" w14:textId="77777777">
        <w:trPr>
          <w:cantSplit/>
          <w:trHeight w:val="275"/>
        </w:trPr>
        <w:tc>
          <w:tcPr>
            <w:tcW w:w="2161" w:type="dxa"/>
            <w:vMerge w:val="restart"/>
          </w:tcPr>
          <w:p w:rsidRPr="005853C9" w:rsidR="003B35F7" w:rsidP="005853C9" w:rsidRDefault="003B35F7" w14:paraId="74147DA7" w14:textId="77777777">
            <w:pPr>
              <w:pStyle w:val="TableParagraph"/>
              <w:widowControl/>
              <w:spacing w:line="360" w:lineRule="auto"/>
              <w:rPr>
                <w:rFonts w:cstheme="minorHAnsi"/>
                <w:sz w:val="28"/>
                <w:szCs w:val="28"/>
              </w:rPr>
            </w:pPr>
            <w:r w:rsidRPr="005853C9">
              <w:rPr>
                <w:rFonts w:cstheme="minorHAnsi"/>
                <w:sz w:val="28"/>
                <w:szCs w:val="28"/>
              </w:rPr>
              <w:t>Faculty Specialists</w:t>
            </w:r>
          </w:p>
        </w:tc>
        <w:tc>
          <w:tcPr>
            <w:tcW w:w="1245" w:type="dxa"/>
          </w:tcPr>
          <w:p w:rsidRPr="005853C9" w:rsidR="003B35F7" w:rsidP="005853C9" w:rsidRDefault="003B35F7" w14:paraId="5125642E" w14:textId="77777777">
            <w:pPr>
              <w:pStyle w:val="TableParagraph"/>
              <w:widowControl/>
              <w:spacing w:line="360" w:lineRule="auto"/>
              <w:rPr>
                <w:rFonts w:cstheme="minorHAnsi"/>
                <w:sz w:val="28"/>
                <w:szCs w:val="28"/>
              </w:rPr>
            </w:pPr>
            <w:r w:rsidRPr="005853C9">
              <w:rPr>
                <w:rFonts w:cstheme="minorHAnsi"/>
                <w:sz w:val="28"/>
                <w:szCs w:val="28"/>
              </w:rPr>
              <w:t>Year 1</w:t>
            </w:r>
          </w:p>
        </w:tc>
        <w:tc>
          <w:tcPr>
            <w:tcW w:w="2266" w:type="dxa"/>
          </w:tcPr>
          <w:p w:rsidRPr="005853C9" w:rsidR="003B35F7" w:rsidP="005853C9" w:rsidRDefault="003B35F7" w14:paraId="228123EF" w14:textId="77777777">
            <w:pPr>
              <w:pStyle w:val="TableParagraph"/>
              <w:widowControl/>
              <w:spacing w:line="360" w:lineRule="auto"/>
              <w:rPr>
                <w:rFonts w:cstheme="minorHAnsi"/>
                <w:sz w:val="28"/>
                <w:szCs w:val="28"/>
              </w:rPr>
            </w:pPr>
            <w:r w:rsidRPr="005853C9">
              <w:rPr>
                <w:rFonts w:cstheme="minorHAnsi"/>
                <w:sz w:val="28"/>
                <w:szCs w:val="28"/>
              </w:rPr>
              <w:t>Initial Appointment</w:t>
            </w:r>
          </w:p>
        </w:tc>
        <w:tc>
          <w:tcPr>
            <w:tcW w:w="3692" w:type="dxa"/>
          </w:tcPr>
          <w:p w:rsidRPr="005853C9" w:rsidR="003B35F7" w:rsidP="005853C9" w:rsidRDefault="003B35F7" w14:paraId="4F4C5EE4" w14:textId="77777777">
            <w:pPr>
              <w:pStyle w:val="TableParagraph"/>
              <w:widowControl/>
              <w:spacing w:line="360" w:lineRule="auto"/>
              <w:rPr>
                <w:rFonts w:cstheme="minorHAnsi"/>
                <w:sz w:val="28"/>
                <w:szCs w:val="28"/>
              </w:rPr>
            </w:pPr>
            <w:r w:rsidRPr="005853C9">
              <w:rPr>
                <w:rFonts w:cstheme="minorHAnsi"/>
                <w:sz w:val="28"/>
                <w:szCs w:val="28"/>
              </w:rPr>
              <w:t>Initial Appointment.</w:t>
            </w:r>
          </w:p>
        </w:tc>
      </w:tr>
      <w:tr w:rsidRPr="00E7521F" w:rsidR="003B35F7" w:rsidTr="00A44487" w14:paraId="64F4EC21" w14:textId="77777777">
        <w:trPr>
          <w:cantSplit/>
          <w:trHeight w:val="275"/>
        </w:trPr>
        <w:tc>
          <w:tcPr>
            <w:tcW w:w="2161" w:type="dxa"/>
            <w:vMerge/>
            <w:tcBorders>
              <w:top w:val="nil"/>
            </w:tcBorders>
          </w:tcPr>
          <w:p w:rsidRPr="005853C9" w:rsidR="003B35F7" w:rsidP="005853C9" w:rsidRDefault="003B35F7" w14:paraId="3C906F65"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0C0E5C6C" w14:textId="77777777">
            <w:pPr>
              <w:pStyle w:val="TableParagraph"/>
              <w:widowControl/>
              <w:spacing w:line="360" w:lineRule="auto"/>
              <w:rPr>
                <w:rFonts w:cstheme="minorHAnsi"/>
                <w:sz w:val="28"/>
                <w:szCs w:val="28"/>
              </w:rPr>
            </w:pPr>
            <w:r w:rsidRPr="005853C9">
              <w:rPr>
                <w:rFonts w:cstheme="minorHAnsi"/>
                <w:sz w:val="28"/>
                <w:szCs w:val="28"/>
              </w:rPr>
              <w:t>Year 2</w:t>
            </w:r>
          </w:p>
        </w:tc>
        <w:tc>
          <w:tcPr>
            <w:tcW w:w="2266" w:type="dxa"/>
          </w:tcPr>
          <w:p w:rsidRPr="005853C9" w:rsidR="003B35F7" w:rsidP="005853C9" w:rsidRDefault="003B35F7" w14:paraId="1DFC4FD6" w14:textId="77777777">
            <w:pPr>
              <w:pStyle w:val="TableParagraph"/>
              <w:widowControl/>
              <w:spacing w:line="360" w:lineRule="auto"/>
              <w:rPr>
                <w:rFonts w:cstheme="minorHAnsi"/>
                <w:sz w:val="28"/>
                <w:szCs w:val="28"/>
              </w:rPr>
            </w:pPr>
            <w:r w:rsidRPr="005853C9">
              <w:rPr>
                <w:rFonts w:cstheme="minorHAnsi"/>
                <w:sz w:val="28"/>
                <w:szCs w:val="28"/>
              </w:rPr>
              <w:t>2</w:t>
            </w:r>
            <w:r w:rsidRPr="005853C9">
              <w:rPr>
                <w:rFonts w:cstheme="minorHAnsi"/>
                <w:sz w:val="28"/>
                <w:szCs w:val="28"/>
                <w:vertAlign w:val="superscript"/>
              </w:rPr>
              <w:t>nd</w:t>
            </w:r>
            <w:r w:rsidRPr="005853C9">
              <w:rPr>
                <w:rFonts w:cstheme="minorHAnsi"/>
                <w:sz w:val="28"/>
                <w:szCs w:val="28"/>
              </w:rPr>
              <w:t xml:space="preserve"> Year Review</w:t>
            </w:r>
          </w:p>
        </w:tc>
        <w:tc>
          <w:tcPr>
            <w:tcW w:w="3692" w:type="dxa"/>
          </w:tcPr>
          <w:p w:rsidRPr="005853C9" w:rsidR="003B35F7" w:rsidP="005853C9" w:rsidRDefault="003B35F7" w14:paraId="738F8BD9" w14:textId="77777777">
            <w:pPr>
              <w:pStyle w:val="TableParagraph"/>
              <w:widowControl/>
              <w:spacing w:line="360" w:lineRule="auto"/>
              <w:rPr>
                <w:rFonts w:cstheme="minorHAnsi"/>
                <w:sz w:val="28"/>
                <w:szCs w:val="28"/>
              </w:rPr>
            </w:pPr>
          </w:p>
        </w:tc>
      </w:tr>
      <w:tr w:rsidRPr="00E7521F" w:rsidR="003B35F7" w:rsidTr="00A44487" w14:paraId="12D7EE2F" w14:textId="77777777">
        <w:trPr>
          <w:cantSplit/>
          <w:trHeight w:val="555"/>
        </w:trPr>
        <w:tc>
          <w:tcPr>
            <w:tcW w:w="2161" w:type="dxa"/>
            <w:vMerge/>
            <w:tcBorders>
              <w:top w:val="nil"/>
            </w:tcBorders>
          </w:tcPr>
          <w:p w:rsidRPr="005853C9" w:rsidR="003B35F7" w:rsidP="005853C9" w:rsidRDefault="003B35F7" w14:paraId="2313A833"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442869D2" w14:textId="77777777">
            <w:pPr>
              <w:pStyle w:val="TableParagraph"/>
              <w:widowControl/>
              <w:spacing w:line="360" w:lineRule="auto"/>
              <w:rPr>
                <w:rFonts w:cstheme="minorHAnsi"/>
                <w:sz w:val="28"/>
                <w:szCs w:val="28"/>
              </w:rPr>
            </w:pPr>
            <w:r w:rsidRPr="005853C9">
              <w:rPr>
                <w:rFonts w:cstheme="minorHAnsi"/>
                <w:sz w:val="28"/>
                <w:szCs w:val="28"/>
              </w:rPr>
              <w:t>Year 3</w:t>
            </w:r>
          </w:p>
        </w:tc>
        <w:tc>
          <w:tcPr>
            <w:tcW w:w="2266" w:type="dxa"/>
          </w:tcPr>
          <w:p w:rsidRPr="005853C9" w:rsidR="003B35F7" w:rsidP="005853C9" w:rsidRDefault="003B35F7" w14:paraId="5D706718"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3C2FDA56" w14:textId="77777777">
            <w:pPr>
              <w:pStyle w:val="TableParagraph"/>
              <w:widowControl/>
              <w:spacing w:line="360" w:lineRule="auto"/>
              <w:ind w:right="328"/>
              <w:rPr>
                <w:rFonts w:cstheme="minorHAnsi"/>
                <w:sz w:val="28"/>
                <w:szCs w:val="28"/>
              </w:rPr>
            </w:pPr>
            <w:r w:rsidRPr="005853C9">
              <w:rPr>
                <w:rFonts w:cstheme="minorHAnsi"/>
                <w:sz w:val="28"/>
                <w:szCs w:val="28"/>
              </w:rPr>
              <w:t>Eligible to apply for promotion to Faculty Specialist II.</w:t>
            </w:r>
          </w:p>
        </w:tc>
      </w:tr>
      <w:tr w:rsidRPr="00E7521F" w:rsidR="003B35F7" w:rsidTr="00A44487" w14:paraId="550BD0C1" w14:textId="77777777">
        <w:trPr>
          <w:cantSplit/>
          <w:trHeight w:val="275"/>
        </w:trPr>
        <w:tc>
          <w:tcPr>
            <w:tcW w:w="2161" w:type="dxa"/>
            <w:vMerge/>
            <w:tcBorders>
              <w:top w:val="nil"/>
            </w:tcBorders>
          </w:tcPr>
          <w:p w:rsidRPr="005853C9" w:rsidR="003B35F7" w:rsidP="005853C9" w:rsidRDefault="003B35F7" w14:paraId="00D94BDB"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2B3FCEAD" w14:textId="77777777">
            <w:pPr>
              <w:pStyle w:val="TableParagraph"/>
              <w:widowControl/>
              <w:spacing w:line="360" w:lineRule="auto"/>
              <w:rPr>
                <w:rFonts w:cstheme="minorHAnsi"/>
                <w:sz w:val="28"/>
                <w:szCs w:val="28"/>
              </w:rPr>
            </w:pPr>
            <w:r w:rsidRPr="005853C9">
              <w:rPr>
                <w:rFonts w:cstheme="minorHAnsi"/>
                <w:sz w:val="28"/>
                <w:szCs w:val="28"/>
              </w:rPr>
              <w:t>Year 4</w:t>
            </w:r>
          </w:p>
        </w:tc>
        <w:tc>
          <w:tcPr>
            <w:tcW w:w="2266" w:type="dxa"/>
          </w:tcPr>
          <w:p w:rsidRPr="005853C9" w:rsidR="003B35F7" w:rsidP="005853C9" w:rsidRDefault="003B35F7" w14:paraId="49E88C94" w14:textId="77777777">
            <w:pPr>
              <w:pStyle w:val="TableParagraph"/>
              <w:widowControl/>
              <w:spacing w:line="360" w:lineRule="auto"/>
              <w:rPr>
                <w:rFonts w:cstheme="minorHAnsi"/>
                <w:sz w:val="28"/>
                <w:szCs w:val="28"/>
              </w:rPr>
            </w:pPr>
            <w:r w:rsidRPr="005853C9">
              <w:rPr>
                <w:rFonts w:cstheme="minorHAnsi"/>
                <w:sz w:val="28"/>
                <w:szCs w:val="28"/>
              </w:rPr>
              <w:t>4</w:t>
            </w:r>
            <w:r w:rsidRPr="005853C9">
              <w:rPr>
                <w:rFonts w:cstheme="minorHAnsi"/>
                <w:sz w:val="28"/>
                <w:szCs w:val="28"/>
                <w:vertAlign w:val="superscript"/>
              </w:rPr>
              <w:t>th</w:t>
            </w:r>
            <w:r w:rsidRPr="005853C9">
              <w:rPr>
                <w:rFonts w:cstheme="minorHAnsi"/>
                <w:sz w:val="28"/>
                <w:szCs w:val="28"/>
              </w:rPr>
              <w:t xml:space="preserve"> Year Review</w:t>
            </w:r>
          </w:p>
        </w:tc>
        <w:tc>
          <w:tcPr>
            <w:tcW w:w="3692" w:type="dxa"/>
          </w:tcPr>
          <w:p w:rsidRPr="005853C9" w:rsidR="003B35F7" w:rsidP="005853C9" w:rsidRDefault="003B35F7" w14:paraId="7965E4EA" w14:textId="77777777">
            <w:pPr>
              <w:pStyle w:val="TableParagraph"/>
              <w:widowControl/>
              <w:spacing w:line="360" w:lineRule="auto"/>
              <w:rPr>
                <w:rFonts w:cstheme="minorHAnsi"/>
                <w:sz w:val="28"/>
                <w:szCs w:val="28"/>
              </w:rPr>
            </w:pPr>
          </w:p>
        </w:tc>
      </w:tr>
      <w:tr w:rsidRPr="00E7521F" w:rsidR="003B35F7" w:rsidTr="00A44487" w14:paraId="2159768A" w14:textId="77777777">
        <w:trPr>
          <w:cantSplit/>
          <w:trHeight w:val="275"/>
        </w:trPr>
        <w:tc>
          <w:tcPr>
            <w:tcW w:w="2161" w:type="dxa"/>
            <w:vMerge/>
            <w:tcBorders>
              <w:top w:val="nil"/>
            </w:tcBorders>
          </w:tcPr>
          <w:p w:rsidRPr="005853C9" w:rsidR="003B35F7" w:rsidP="005853C9" w:rsidRDefault="003B35F7" w14:paraId="41545D98"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5C97761F" w14:textId="77777777">
            <w:pPr>
              <w:pStyle w:val="TableParagraph"/>
              <w:widowControl/>
              <w:spacing w:line="360" w:lineRule="auto"/>
              <w:rPr>
                <w:rFonts w:cstheme="minorHAnsi"/>
                <w:sz w:val="28"/>
                <w:szCs w:val="28"/>
              </w:rPr>
            </w:pPr>
            <w:r w:rsidRPr="005853C9">
              <w:rPr>
                <w:rFonts w:cstheme="minorHAnsi"/>
                <w:sz w:val="28"/>
                <w:szCs w:val="28"/>
              </w:rPr>
              <w:t>Year 5</w:t>
            </w:r>
          </w:p>
        </w:tc>
        <w:tc>
          <w:tcPr>
            <w:tcW w:w="2266" w:type="dxa"/>
          </w:tcPr>
          <w:p w:rsidRPr="005853C9" w:rsidR="003B35F7" w:rsidP="005853C9" w:rsidRDefault="003B35F7" w14:paraId="399B5E4D"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187D7E0D" w14:textId="77777777">
            <w:pPr>
              <w:pStyle w:val="TableParagraph"/>
              <w:widowControl/>
              <w:spacing w:line="360" w:lineRule="auto"/>
              <w:rPr>
                <w:rFonts w:cstheme="minorHAnsi"/>
                <w:sz w:val="28"/>
                <w:szCs w:val="28"/>
              </w:rPr>
            </w:pPr>
          </w:p>
        </w:tc>
      </w:tr>
      <w:tr w:rsidRPr="00E7521F" w:rsidR="003B35F7" w:rsidTr="00A44487" w14:paraId="62D928FB" w14:textId="77777777">
        <w:trPr>
          <w:cantSplit/>
          <w:trHeight w:val="1380"/>
        </w:trPr>
        <w:tc>
          <w:tcPr>
            <w:tcW w:w="2161" w:type="dxa"/>
            <w:vMerge/>
            <w:tcBorders>
              <w:top w:val="nil"/>
            </w:tcBorders>
          </w:tcPr>
          <w:p w:rsidRPr="005853C9" w:rsidR="003B35F7" w:rsidP="005853C9" w:rsidRDefault="003B35F7" w14:paraId="0025605B"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34EE3CD4" w14:textId="77777777">
            <w:pPr>
              <w:pStyle w:val="TableParagraph"/>
              <w:widowControl/>
              <w:spacing w:line="360" w:lineRule="auto"/>
              <w:rPr>
                <w:rFonts w:cstheme="minorHAnsi"/>
                <w:sz w:val="28"/>
                <w:szCs w:val="28"/>
              </w:rPr>
            </w:pPr>
            <w:r w:rsidRPr="005853C9">
              <w:rPr>
                <w:rFonts w:cstheme="minorHAnsi"/>
                <w:sz w:val="28"/>
                <w:szCs w:val="28"/>
              </w:rPr>
              <w:t>Year 6</w:t>
            </w:r>
          </w:p>
        </w:tc>
        <w:tc>
          <w:tcPr>
            <w:tcW w:w="2266" w:type="dxa"/>
          </w:tcPr>
          <w:p w:rsidRPr="005853C9" w:rsidR="003B35F7" w:rsidP="005853C9" w:rsidRDefault="003B35F7" w14:paraId="32A06C95" w14:textId="77777777">
            <w:pPr>
              <w:pStyle w:val="TableParagraph"/>
              <w:widowControl/>
              <w:spacing w:line="360" w:lineRule="auto"/>
              <w:rPr>
                <w:rFonts w:cstheme="minorHAnsi"/>
                <w:sz w:val="28"/>
                <w:szCs w:val="28"/>
              </w:rPr>
            </w:pPr>
            <w:r w:rsidRPr="005853C9">
              <w:rPr>
                <w:rFonts w:cstheme="minorHAnsi"/>
                <w:sz w:val="28"/>
                <w:szCs w:val="28"/>
              </w:rPr>
              <w:t>Final Tenure Review</w:t>
            </w:r>
          </w:p>
        </w:tc>
        <w:tc>
          <w:tcPr>
            <w:tcW w:w="3692" w:type="dxa"/>
          </w:tcPr>
          <w:p w:rsidRPr="005853C9" w:rsidR="003B35F7" w:rsidP="005853C9" w:rsidRDefault="003B35F7" w14:paraId="4F7250A4" w14:textId="77777777">
            <w:pPr>
              <w:pStyle w:val="TableParagraph"/>
              <w:widowControl/>
              <w:spacing w:line="360" w:lineRule="auto"/>
              <w:ind w:right="102"/>
              <w:jc w:val="both"/>
              <w:rPr>
                <w:rFonts w:cstheme="minorHAnsi"/>
                <w:sz w:val="28"/>
                <w:szCs w:val="28"/>
              </w:rPr>
            </w:pPr>
            <w:r w:rsidRPr="005853C9">
              <w:rPr>
                <w:rFonts w:cstheme="minorHAnsi"/>
                <w:sz w:val="28"/>
                <w:szCs w:val="28"/>
              </w:rPr>
              <w:t>Promotion to Faculty Specialist II is automatic with the award of tenure, provided tenure is awarded in year</w:t>
            </w:r>
          </w:p>
          <w:p w:rsidRPr="005853C9" w:rsidR="003B35F7" w:rsidP="005853C9" w:rsidRDefault="003B35F7" w14:paraId="6F8C8C7A" w14:textId="77777777">
            <w:pPr>
              <w:pStyle w:val="TableParagraph"/>
              <w:widowControl/>
              <w:spacing w:line="360" w:lineRule="auto"/>
              <w:rPr>
                <w:rFonts w:cstheme="minorHAnsi"/>
                <w:sz w:val="28"/>
                <w:szCs w:val="28"/>
              </w:rPr>
            </w:pPr>
            <w:r w:rsidRPr="005853C9">
              <w:rPr>
                <w:rFonts w:cstheme="minorHAnsi"/>
                <w:sz w:val="28"/>
                <w:szCs w:val="28"/>
              </w:rPr>
              <w:t>four or later after initial</w:t>
            </w:r>
          </w:p>
          <w:p w:rsidRPr="005853C9" w:rsidR="003B35F7" w:rsidP="005853C9" w:rsidRDefault="003B35F7" w14:paraId="7DF6098C" w14:textId="77777777">
            <w:pPr>
              <w:pStyle w:val="TableParagraph"/>
              <w:widowControl/>
              <w:spacing w:line="360" w:lineRule="auto"/>
              <w:rPr>
                <w:rFonts w:cstheme="minorHAnsi"/>
                <w:sz w:val="28"/>
                <w:szCs w:val="28"/>
              </w:rPr>
            </w:pPr>
            <w:r w:rsidRPr="005853C9">
              <w:rPr>
                <w:rFonts w:cstheme="minorHAnsi"/>
                <w:sz w:val="28"/>
                <w:szCs w:val="28"/>
              </w:rPr>
              <w:t>appointment.</w:t>
            </w:r>
          </w:p>
        </w:tc>
      </w:tr>
      <w:tr w:rsidRPr="00E7521F" w:rsidR="003B35F7" w:rsidTr="00A44487" w14:paraId="72005C01" w14:textId="77777777">
        <w:trPr>
          <w:cantSplit/>
          <w:trHeight w:val="550"/>
        </w:trPr>
        <w:tc>
          <w:tcPr>
            <w:tcW w:w="2161" w:type="dxa"/>
            <w:vMerge/>
            <w:tcBorders>
              <w:top w:val="nil"/>
            </w:tcBorders>
          </w:tcPr>
          <w:p w:rsidRPr="005853C9" w:rsidR="003B35F7" w:rsidP="00335734" w:rsidRDefault="003B35F7" w14:paraId="40061F64" w14:textId="77777777">
            <w:pPr>
              <w:rPr>
                <w:rFonts w:asciiTheme="minorHAnsi" w:hAnsiTheme="minorHAnsi" w:cstheme="minorHAnsi"/>
                <w:sz w:val="28"/>
                <w:szCs w:val="28"/>
              </w:rPr>
            </w:pPr>
          </w:p>
        </w:tc>
        <w:tc>
          <w:tcPr>
            <w:tcW w:w="1245" w:type="dxa"/>
          </w:tcPr>
          <w:p w:rsidRPr="005853C9" w:rsidR="003B35F7" w:rsidP="005853C9" w:rsidRDefault="003B35F7" w14:paraId="45EF22FC" w14:textId="77777777">
            <w:pPr>
              <w:pStyle w:val="TableParagraph"/>
              <w:widowControl/>
              <w:spacing w:line="360" w:lineRule="auto"/>
              <w:rPr>
                <w:rFonts w:cstheme="minorHAnsi"/>
                <w:sz w:val="28"/>
                <w:szCs w:val="28"/>
              </w:rPr>
            </w:pPr>
            <w:r w:rsidRPr="005853C9">
              <w:rPr>
                <w:rFonts w:cstheme="minorHAnsi"/>
                <w:sz w:val="28"/>
                <w:szCs w:val="28"/>
              </w:rPr>
              <w:t>Year 9</w:t>
            </w:r>
          </w:p>
        </w:tc>
        <w:tc>
          <w:tcPr>
            <w:tcW w:w="2266" w:type="dxa"/>
          </w:tcPr>
          <w:p w:rsidRPr="005853C9" w:rsidR="003B35F7" w:rsidP="005853C9" w:rsidRDefault="003B35F7" w14:paraId="021DE75B"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50413E50" w14:textId="77777777">
            <w:pPr>
              <w:pStyle w:val="TableParagraph"/>
              <w:widowControl/>
              <w:spacing w:line="360" w:lineRule="auto"/>
              <w:ind w:right="328"/>
              <w:rPr>
                <w:rFonts w:cstheme="minorHAnsi"/>
                <w:sz w:val="28"/>
                <w:szCs w:val="28"/>
              </w:rPr>
            </w:pPr>
            <w:r w:rsidRPr="005853C9">
              <w:rPr>
                <w:rFonts w:cstheme="minorHAnsi"/>
                <w:sz w:val="28"/>
                <w:szCs w:val="28"/>
              </w:rPr>
              <w:t>Eligible to apply for promotion to Master Faculty Specialist.</w:t>
            </w:r>
          </w:p>
        </w:tc>
      </w:tr>
      <w:tr w:rsidRPr="00E7521F" w:rsidR="003B35F7" w:rsidTr="00A44487" w14:paraId="09510E79" w14:textId="77777777">
        <w:trPr>
          <w:cantSplit/>
          <w:trHeight w:val="554"/>
        </w:trPr>
        <w:tc>
          <w:tcPr>
            <w:tcW w:w="2161" w:type="dxa"/>
            <w:vMerge/>
            <w:tcBorders>
              <w:top w:val="nil"/>
            </w:tcBorders>
          </w:tcPr>
          <w:p w:rsidRPr="005853C9" w:rsidR="003B35F7" w:rsidP="00335734" w:rsidRDefault="003B35F7" w14:paraId="12D67426" w14:textId="77777777">
            <w:pPr>
              <w:rPr>
                <w:rFonts w:asciiTheme="minorHAnsi" w:hAnsiTheme="minorHAnsi" w:cstheme="minorHAnsi"/>
                <w:sz w:val="28"/>
                <w:szCs w:val="28"/>
              </w:rPr>
            </w:pPr>
          </w:p>
        </w:tc>
        <w:tc>
          <w:tcPr>
            <w:tcW w:w="1245" w:type="dxa"/>
          </w:tcPr>
          <w:p w:rsidRPr="005853C9" w:rsidR="003B35F7" w:rsidP="005853C9" w:rsidRDefault="003B35F7" w14:paraId="48328AEE" w14:textId="77777777">
            <w:pPr>
              <w:pStyle w:val="TableParagraph"/>
              <w:widowControl/>
              <w:spacing w:line="360" w:lineRule="auto"/>
              <w:rPr>
                <w:rFonts w:cstheme="minorHAnsi"/>
                <w:sz w:val="28"/>
                <w:szCs w:val="28"/>
              </w:rPr>
            </w:pPr>
            <w:r w:rsidRPr="005853C9">
              <w:rPr>
                <w:rFonts w:cstheme="minorHAnsi"/>
                <w:sz w:val="28"/>
                <w:szCs w:val="28"/>
              </w:rPr>
              <w:t>Year 15</w:t>
            </w:r>
          </w:p>
        </w:tc>
        <w:tc>
          <w:tcPr>
            <w:tcW w:w="2266" w:type="dxa"/>
          </w:tcPr>
          <w:p w:rsidRPr="005853C9" w:rsidR="003B35F7" w:rsidP="005853C9" w:rsidRDefault="003B35F7" w14:paraId="56089DFB"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23A19800" w14:textId="77777777">
            <w:pPr>
              <w:pStyle w:val="TableParagraph"/>
              <w:widowControl/>
              <w:spacing w:line="360" w:lineRule="auto"/>
              <w:ind w:right="651"/>
              <w:rPr>
                <w:rFonts w:cstheme="minorHAnsi"/>
                <w:sz w:val="28"/>
                <w:szCs w:val="28"/>
              </w:rPr>
            </w:pPr>
            <w:r w:rsidRPr="005853C9">
              <w:rPr>
                <w:rFonts w:cstheme="minorHAnsi"/>
                <w:sz w:val="28"/>
                <w:szCs w:val="28"/>
              </w:rPr>
              <w:t>Master Faculty Specialist may apply for step increase.</w:t>
            </w:r>
          </w:p>
        </w:tc>
      </w:tr>
    </w:tbl>
    <w:p w:rsidR="00114844" w:rsidRDefault="00114844" w14:paraId="20AFAC9B" w14:textId="18DC795F">
      <w:pPr>
        <w:rPr>
          <w:b/>
          <w:sz w:val="24"/>
          <w:szCs w:val="24"/>
        </w:rPr>
      </w:pPr>
      <w:bookmarkStart w:name="_Hlk510618058" w:id="19"/>
    </w:p>
    <w:p w:rsidR="00A44487" w:rsidRDefault="00A44487" w14:paraId="74B236BE" w14:textId="77777777">
      <w:pPr>
        <w:rPr>
          <w:b/>
          <w:sz w:val="24"/>
          <w:szCs w:val="24"/>
        </w:rPr>
      </w:pPr>
    </w:p>
    <w:p w:rsidRPr="001256DB" w:rsidR="006D58F4" w:rsidP="00994620" w:rsidRDefault="00CF1930" w14:paraId="0E7D73AE" w14:textId="77777777">
      <w:pPr>
        <w:pStyle w:val="Heading1"/>
        <w:spacing w:line="360" w:lineRule="auto"/>
        <w:rPr>
          <w:rFonts w:asciiTheme="minorHAnsi" w:hAnsiTheme="minorHAnsi" w:cstheme="minorHAnsi"/>
          <w:b w:val="0"/>
          <w:bCs w:val="0"/>
          <w:sz w:val="28"/>
          <w:szCs w:val="28"/>
        </w:rPr>
      </w:pPr>
      <w:r w:rsidRPr="001256DB">
        <w:rPr>
          <w:rFonts w:asciiTheme="minorHAnsi" w:hAnsiTheme="minorHAnsi" w:cstheme="minorHAnsi"/>
          <w:b w:val="0"/>
          <w:bCs w:val="0"/>
          <w:sz w:val="28"/>
          <w:szCs w:val="28"/>
        </w:rPr>
        <w:t>ARTICLE 19</w:t>
      </w:r>
      <w:r w:rsidRPr="001256DB" w:rsidR="00114844">
        <w:rPr>
          <w:rFonts w:asciiTheme="minorHAnsi" w:hAnsiTheme="minorHAnsi" w:cstheme="minorHAnsi"/>
          <w:b w:val="0"/>
          <w:bCs w:val="0"/>
          <w:sz w:val="28"/>
          <w:szCs w:val="28"/>
        </w:rPr>
        <w:br/>
      </w:r>
      <w:r w:rsidRPr="001256DB">
        <w:rPr>
          <w:rFonts w:asciiTheme="minorHAnsi" w:hAnsiTheme="minorHAnsi" w:cstheme="minorHAnsi"/>
          <w:b w:val="0"/>
          <w:bCs w:val="0"/>
          <w:sz w:val="28"/>
          <w:szCs w:val="28"/>
        </w:rPr>
        <w:t>FACULTY EVALUATION OF ADMINISTRATION</w:t>
      </w:r>
      <w:r w:rsidRPr="001256DB" w:rsidR="00403AA1">
        <w:rPr>
          <w:rFonts w:asciiTheme="minorHAnsi" w:hAnsiTheme="minorHAnsi" w:cstheme="minorHAnsi"/>
          <w:b w:val="0"/>
          <w:bCs w:val="0"/>
          <w:sz w:val="28"/>
          <w:szCs w:val="28"/>
        </w:rPr>
        <w:fldChar w:fldCharType="begin"/>
      </w:r>
      <w:r w:rsidRPr="001256DB" w:rsidR="00403AA1">
        <w:rPr>
          <w:rFonts w:asciiTheme="minorHAnsi" w:hAnsiTheme="minorHAnsi" w:cstheme="minorHAnsi"/>
          <w:b w:val="0"/>
          <w:bCs w:val="0"/>
          <w:sz w:val="28"/>
          <w:szCs w:val="28"/>
        </w:rPr>
        <w:instrText xml:space="preserve"> XE "</w:instrText>
      </w:r>
      <w:r w:rsidRPr="001256DB" w:rsidR="00020D96">
        <w:rPr>
          <w:rFonts w:asciiTheme="minorHAnsi" w:hAnsiTheme="minorHAnsi" w:cstheme="minorHAnsi"/>
          <w:b w:val="0"/>
          <w:bCs w:val="0"/>
          <w:sz w:val="28"/>
          <w:szCs w:val="28"/>
        </w:rPr>
        <w:instrText>Faculty Evaluation of Administration</w:instrText>
      </w:r>
      <w:r w:rsidRPr="001256DB" w:rsidR="00403AA1">
        <w:rPr>
          <w:rFonts w:asciiTheme="minorHAnsi" w:hAnsiTheme="minorHAnsi" w:cstheme="minorHAnsi"/>
          <w:b w:val="0"/>
          <w:bCs w:val="0"/>
          <w:sz w:val="28"/>
          <w:szCs w:val="28"/>
        </w:rPr>
        <w:instrText xml:space="preserve">" </w:instrText>
      </w:r>
      <w:r w:rsidRPr="001256DB" w:rsidR="00403AA1">
        <w:rPr>
          <w:rFonts w:asciiTheme="minorHAnsi" w:hAnsiTheme="minorHAnsi" w:cstheme="minorHAnsi"/>
          <w:b w:val="0"/>
          <w:bCs w:val="0"/>
          <w:sz w:val="28"/>
          <w:szCs w:val="28"/>
        </w:rPr>
        <w:fldChar w:fldCharType="end"/>
      </w:r>
    </w:p>
    <w:p w:rsidRPr="00994620" w:rsidR="006D58F4" w:rsidP="00994620" w:rsidRDefault="006D58F4" w14:paraId="7DCB849E" w14:textId="77777777">
      <w:pPr>
        <w:spacing w:line="360" w:lineRule="auto"/>
        <w:rPr>
          <w:rFonts w:asciiTheme="minorHAnsi" w:hAnsiTheme="minorHAnsi" w:cstheme="minorHAnsi"/>
          <w:sz w:val="28"/>
          <w:szCs w:val="28"/>
        </w:rPr>
      </w:pPr>
    </w:p>
    <w:p w:rsidRPr="00994620" w:rsidR="006D58F4" w:rsidP="00994620" w:rsidRDefault="00CF1930" w14:paraId="03AB9A43" w14:textId="77777777">
      <w:pPr>
        <w:spacing w:line="360" w:lineRule="auto"/>
        <w:ind w:left="100" w:right="76"/>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19.§1</w:t>
      </w:r>
      <w:r w:rsidRPr="00994620">
        <w:rPr>
          <w:rFonts w:asciiTheme="minorHAnsi" w:hAnsiTheme="minorHAnsi" w:cstheme="minorHAnsi"/>
          <w:sz w:val="28"/>
          <w:szCs w:val="28"/>
        </w:rPr>
        <w:t xml:space="preserve"> Bargaining unit faculty members may evaluate chairs</w:t>
      </w:r>
      <w:r w:rsidRPr="00994620" w:rsidR="00D879B5">
        <w:rPr>
          <w:rFonts w:asciiTheme="minorHAnsi" w:hAnsiTheme="minorHAnsi" w:cstheme="minorHAnsi"/>
          <w:sz w:val="28"/>
          <w:szCs w:val="28"/>
        </w:rPr>
        <w:fldChar w:fldCharType="begin"/>
      </w:r>
      <w:r w:rsidRPr="00994620" w:rsidR="00D879B5">
        <w:rPr>
          <w:rFonts w:asciiTheme="minorHAnsi" w:hAnsiTheme="minorHAnsi" w:cstheme="minorHAnsi"/>
          <w:sz w:val="28"/>
          <w:szCs w:val="28"/>
        </w:rPr>
        <w:instrText xml:space="preserve"> XE "</w:instrText>
      </w:r>
      <w:r w:rsidRPr="00994620" w:rsidR="00D879B5">
        <w:rPr>
          <w:rFonts w:asciiTheme="minorHAnsi" w:hAnsiTheme="minorHAnsi" w:cstheme="minorHAnsi"/>
          <w:b/>
          <w:sz w:val="28"/>
          <w:szCs w:val="28"/>
        </w:rPr>
        <w:instrText>Chair</w:instrText>
      </w:r>
      <w:r w:rsidRPr="00994620" w:rsidR="00334E57">
        <w:rPr>
          <w:rFonts w:asciiTheme="minorHAnsi" w:hAnsiTheme="minorHAnsi" w:cstheme="minorHAnsi"/>
          <w:b/>
          <w:sz w:val="28"/>
          <w:szCs w:val="28"/>
        </w:rPr>
        <w:instrText>:</w:instrText>
      </w:r>
      <w:r w:rsidRPr="00994620" w:rsidR="00334E57">
        <w:rPr>
          <w:rFonts w:asciiTheme="minorHAnsi" w:hAnsiTheme="minorHAnsi" w:cstheme="minorHAnsi"/>
          <w:sz w:val="28"/>
          <w:szCs w:val="28"/>
        </w:rPr>
        <w:instrText>Evaluation of Administration</w:instrText>
      </w:r>
      <w:r w:rsidRPr="00994620" w:rsidR="00D879B5">
        <w:rPr>
          <w:rFonts w:asciiTheme="minorHAnsi" w:hAnsiTheme="minorHAnsi" w:cstheme="minorHAnsi"/>
          <w:sz w:val="28"/>
          <w:szCs w:val="28"/>
        </w:rPr>
        <w:instrText>"</w:instrText>
      </w:r>
      <w:r w:rsidRPr="00994620" w:rsidR="00D879B5">
        <w:rPr>
          <w:rFonts w:asciiTheme="minorHAnsi" w:hAnsiTheme="minorHAnsi" w:cstheme="minorHAnsi"/>
          <w:sz w:val="28"/>
          <w:szCs w:val="28"/>
        </w:rPr>
        <w:fldChar w:fldCharType="end"/>
      </w:r>
      <w:r w:rsidRPr="00994620">
        <w:rPr>
          <w:rFonts w:asciiTheme="minorHAnsi" w:hAnsiTheme="minorHAnsi" w:cstheme="minorHAnsi"/>
          <w:sz w:val="28"/>
          <w:szCs w:val="28"/>
        </w:rPr>
        <w:t xml:space="preserve"> and deans</w:t>
      </w:r>
      <w:r w:rsidRPr="00994620" w:rsidR="00EF268D">
        <w:rPr>
          <w:rFonts w:asciiTheme="minorHAnsi" w:hAnsiTheme="minorHAnsi" w:cstheme="minorHAnsi"/>
          <w:b/>
          <w:position w:val="-1"/>
          <w:sz w:val="28"/>
          <w:szCs w:val="28"/>
          <w:u w:val="thick" w:color="000000"/>
        </w:rPr>
        <w:fldChar w:fldCharType="begin"/>
      </w:r>
      <w:r w:rsidRPr="00994620" w:rsidR="00EF268D">
        <w:rPr>
          <w:rFonts w:asciiTheme="minorHAnsi" w:hAnsiTheme="minorHAnsi" w:cstheme="minorHAnsi"/>
          <w:sz w:val="28"/>
          <w:szCs w:val="28"/>
        </w:rPr>
        <w:instrText xml:space="preserve"> XE "</w:instrText>
      </w:r>
      <w:r w:rsidRPr="00994620" w:rsidR="00027E5E">
        <w:rPr>
          <w:rFonts w:asciiTheme="minorHAnsi" w:hAnsiTheme="minorHAnsi" w:cstheme="minorHAnsi"/>
          <w:b/>
          <w:position w:val="-1"/>
          <w:sz w:val="28"/>
          <w:szCs w:val="28"/>
          <w:u w:val="thick" w:color="000000"/>
        </w:rPr>
        <w:instrText>A</w:instrText>
      </w:r>
      <w:r w:rsidRPr="00994620" w:rsidR="00B24A41">
        <w:rPr>
          <w:rFonts w:asciiTheme="minorHAnsi" w:hAnsiTheme="minorHAnsi" w:cstheme="minorHAnsi"/>
          <w:b/>
          <w:position w:val="-1"/>
          <w:sz w:val="28"/>
          <w:szCs w:val="28"/>
          <w:u w:val="thick" w:color="000000"/>
        </w:rPr>
        <w:instrText>dministration</w:instrText>
      </w:r>
      <w:r w:rsidRPr="00994620" w:rsidR="00EF268D">
        <w:rPr>
          <w:rFonts w:asciiTheme="minorHAnsi" w:hAnsiTheme="minorHAnsi" w:cstheme="minorHAnsi"/>
          <w:b/>
          <w:position w:val="-1"/>
          <w:sz w:val="28"/>
          <w:szCs w:val="28"/>
          <w:u w:val="thick" w:color="000000"/>
        </w:rPr>
        <w:instrText>:</w:instrText>
      </w:r>
      <w:r w:rsidRPr="00994620" w:rsidR="00EF268D">
        <w:rPr>
          <w:rFonts w:asciiTheme="minorHAnsi" w:hAnsiTheme="minorHAnsi" w:cstheme="minorHAnsi"/>
          <w:position w:val="-1"/>
          <w:sz w:val="28"/>
          <w:szCs w:val="28"/>
          <w:u w:val="thick" w:color="000000"/>
        </w:rPr>
        <w:instrText>Evaluation by faculty</w:instrText>
      </w:r>
      <w:r w:rsidRPr="00994620" w:rsidR="00EF268D">
        <w:rPr>
          <w:rFonts w:asciiTheme="minorHAnsi" w:hAnsiTheme="minorHAnsi" w:cstheme="minorHAnsi"/>
          <w:sz w:val="28"/>
          <w:szCs w:val="28"/>
        </w:rPr>
        <w:instrText xml:space="preserve">" </w:instrText>
      </w:r>
      <w:r w:rsidRPr="00994620" w:rsidR="00EF268D">
        <w:rPr>
          <w:rFonts w:asciiTheme="minorHAnsi" w:hAnsiTheme="minorHAnsi" w:cstheme="minorHAnsi"/>
          <w:b/>
          <w:position w:val="-1"/>
          <w:sz w:val="28"/>
          <w:szCs w:val="28"/>
          <w:u w:val="thick" w:color="000000"/>
        </w:rPr>
        <w:fldChar w:fldCharType="end"/>
      </w:r>
      <w:r w:rsidRPr="00994620">
        <w:rPr>
          <w:rFonts w:asciiTheme="minorHAnsi" w:hAnsiTheme="minorHAnsi" w:cstheme="minorHAnsi"/>
          <w:sz w:val="28"/>
          <w:szCs w:val="28"/>
        </w:rPr>
        <w:t>, and this provision is intended to encourage bargaining unit faculty members, on their initiative, to conduct such evaluations on a regular basis.</w:t>
      </w:r>
      <w:r w:rsidRPr="00994620" w:rsidR="00DC5BF8">
        <w:rPr>
          <w:rFonts w:asciiTheme="minorHAnsi" w:hAnsiTheme="minorHAnsi" w:cstheme="minorHAnsi"/>
          <w:sz w:val="28"/>
          <w:szCs w:val="28"/>
        </w:rPr>
        <w:t xml:space="preserve"> </w:t>
      </w:r>
      <w:r w:rsidRPr="00994620">
        <w:rPr>
          <w:rFonts w:asciiTheme="minorHAnsi" w:hAnsiTheme="minorHAnsi" w:cstheme="minorHAnsi"/>
          <w:sz w:val="28"/>
          <w:szCs w:val="28"/>
        </w:rPr>
        <w:t>The Chapter</w:t>
      </w:r>
      <w:r w:rsidRPr="00994620" w:rsidR="00AB0927">
        <w:rPr>
          <w:rFonts w:asciiTheme="minorHAnsi" w:hAnsiTheme="minorHAnsi" w:cstheme="minorHAnsi"/>
          <w:sz w:val="28"/>
          <w:szCs w:val="28"/>
        </w:rPr>
        <w:fldChar w:fldCharType="begin"/>
      </w:r>
      <w:r w:rsidRPr="00994620" w:rsidR="00AB0927">
        <w:rPr>
          <w:rFonts w:asciiTheme="minorHAnsi" w:hAnsiTheme="minorHAnsi" w:cstheme="minorHAnsi"/>
          <w:sz w:val="28"/>
          <w:szCs w:val="28"/>
        </w:rPr>
        <w:instrText xml:space="preserve"> XE "</w:instrText>
      </w:r>
      <w:r w:rsidRPr="00994620" w:rsidR="00AB0927">
        <w:rPr>
          <w:rFonts w:asciiTheme="minorHAnsi" w:hAnsiTheme="minorHAnsi" w:cstheme="minorHAnsi"/>
          <w:b/>
          <w:sz w:val="28"/>
          <w:szCs w:val="28"/>
        </w:rPr>
        <w:instrText>Chapter:</w:instrText>
      </w:r>
      <w:r w:rsidRPr="00994620" w:rsidR="00AB0927">
        <w:rPr>
          <w:rFonts w:asciiTheme="minorHAnsi" w:hAnsiTheme="minorHAnsi" w:cstheme="minorHAnsi"/>
          <w:sz w:val="28"/>
          <w:szCs w:val="28"/>
        </w:rPr>
        <w:instrText xml:space="preserve">Faculty </w:instrText>
      </w:r>
      <w:r w:rsidRPr="00994620" w:rsidR="0027135F">
        <w:rPr>
          <w:rFonts w:asciiTheme="minorHAnsi" w:hAnsiTheme="minorHAnsi" w:cstheme="minorHAnsi"/>
          <w:sz w:val="28"/>
          <w:szCs w:val="28"/>
        </w:rPr>
        <w:instrText>E</w:instrText>
      </w:r>
      <w:r w:rsidRPr="00994620" w:rsidR="00AB0927">
        <w:rPr>
          <w:rFonts w:asciiTheme="minorHAnsi" w:hAnsiTheme="minorHAnsi" w:cstheme="minorHAnsi"/>
          <w:sz w:val="28"/>
          <w:szCs w:val="28"/>
        </w:rPr>
        <w:instrText xml:space="preserve">valuation of </w:instrText>
      </w:r>
      <w:r w:rsidRPr="00994620" w:rsidR="0027135F">
        <w:rPr>
          <w:rFonts w:asciiTheme="minorHAnsi" w:hAnsiTheme="minorHAnsi" w:cstheme="minorHAnsi"/>
          <w:sz w:val="28"/>
          <w:szCs w:val="28"/>
        </w:rPr>
        <w:instrText>A</w:instrText>
      </w:r>
      <w:r w:rsidRPr="00994620" w:rsidR="00AB0927">
        <w:rPr>
          <w:rFonts w:asciiTheme="minorHAnsi" w:hAnsiTheme="minorHAnsi" w:cstheme="minorHAnsi"/>
          <w:sz w:val="28"/>
          <w:szCs w:val="28"/>
        </w:rPr>
        <w:instrText xml:space="preserve">dministration" </w:instrText>
      </w:r>
      <w:r w:rsidRPr="00994620" w:rsidR="00AB0927">
        <w:rPr>
          <w:rFonts w:asciiTheme="minorHAnsi" w:hAnsiTheme="minorHAnsi" w:cstheme="minorHAnsi"/>
          <w:sz w:val="28"/>
          <w:szCs w:val="28"/>
        </w:rPr>
        <w:fldChar w:fldCharType="end"/>
      </w:r>
      <w:r w:rsidRPr="00994620">
        <w:rPr>
          <w:rFonts w:asciiTheme="minorHAnsi" w:hAnsiTheme="minorHAnsi" w:cstheme="minorHAnsi"/>
          <w:sz w:val="28"/>
          <w:szCs w:val="28"/>
        </w:rPr>
        <w:t xml:space="preserve"> </w:t>
      </w:r>
      <w:r w:rsidRPr="00994620" w:rsidR="00E853C2">
        <w:rPr>
          <w:rFonts w:asciiTheme="minorHAnsi" w:hAnsiTheme="minorHAnsi" w:cstheme="minorHAnsi"/>
          <w:sz w:val="28"/>
          <w:szCs w:val="28"/>
        </w:rPr>
        <w:fldChar w:fldCharType="begin"/>
      </w:r>
      <w:r w:rsidRPr="00994620" w:rsidR="00E853C2">
        <w:rPr>
          <w:rFonts w:asciiTheme="minorHAnsi" w:hAnsiTheme="minorHAnsi" w:cstheme="minorHAnsi"/>
          <w:sz w:val="28"/>
          <w:szCs w:val="28"/>
        </w:rPr>
        <w:instrText xml:space="preserve"> XE "</w:instrText>
      </w:r>
      <w:r w:rsidRPr="00994620" w:rsidR="00E853C2">
        <w:rPr>
          <w:rFonts w:asciiTheme="minorHAnsi" w:hAnsiTheme="minorHAnsi" w:cstheme="minorHAnsi"/>
          <w:b/>
          <w:sz w:val="28"/>
          <w:szCs w:val="28"/>
        </w:rPr>
        <w:instrText>Evaluation:</w:instrText>
      </w:r>
      <w:r w:rsidRPr="00994620" w:rsidR="00E853C2">
        <w:rPr>
          <w:rFonts w:asciiTheme="minorHAnsi" w:hAnsiTheme="minorHAnsi" w:cstheme="minorHAnsi"/>
          <w:sz w:val="28"/>
          <w:szCs w:val="28"/>
        </w:rPr>
        <w:instrText xml:space="preserve">Administration by Faculty" </w:instrText>
      </w:r>
      <w:r w:rsidRPr="00994620" w:rsidR="00E853C2">
        <w:rPr>
          <w:rFonts w:asciiTheme="minorHAnsi" w:hAnsiTheme="minorHAnsi" w:cstheme="minorHAnsi"/>
          <w:sz w:val="28"/>
          <w:szCs w:val="28"/>
        </w:rPr>
        <w:fldChar w:fldCharType="end"/>
      </w:r>
      <w:r w:rsidRPr="00994620">
        <w:rPr>
          <w:rFonts w:asciiTheme="minorHAnsi" w:hAnsiTheme="minorHAnsi" w:cstheme="minorHAnsi"/>
          <w:sz w:val="28"/>
          <w:szCs w:val="28"/>
        </w:rPr>
        <w:t>may also conduct evaluations of administrators, including chairs and deans, and the results of such evaluations shall be transmitted to the administrator being evaluated and may be forwarded to those who make personnel decisions concerning such administrators.</w:t>
      </w:r>
      <w:r w:rsidRPr="00994620" w:rsidR="00DC5BF8">
        <w:rPr>
          <w:rFonts w:asciiTheme="minorHAnsi" w:hAnsiTheme="minorHAnsi" w:cstheme="minorHAnsi"/>
          <w:sz w:val="28"/>
          <w:szCs w:val="28"/>
        </w:rPr>
        <w:t xml:space="preserve"> </w:t>
      </w:r>
      <w:r w:rsidRPr="00994620">
        <w:rPr>
          <w:rFonts w:asciiTheme="minorHAnsi" w:hAnsiTheme="minorHAnsi" w:cstheme="minorHAnsi"/>
          <w:sz w:val="28"/>
          <w:szCs w:val="28"/>
        </w:rPr>
        <w:t>Evaluations of chairs and deans conducted and forwarded by department faculty shall be considered when Western evaluates the performance of the chairs and deans</w:t>
      </w:r>
      <w:r w:rsidRPr="00994620" w:rsidR="0085122A">
        <w:rPr>
          <w:rFonts w:asciiTheme="minorHAnsi" w:hAnsiTheme="minorHAnsi" w:cstheme="minorHAnsi"/>
          <w:sz w:val="28"/>
          <w:szCs w:val="28"/>
        </w:rPr>
        <w:fldChar w:fldCharType="begin"/>
      </w:r>
      <w:r w:rsidRPr="00994620" w:rsidR="0085122A">
        <w:rPr>
          <w:rFonts w:asciiTheme="minorHAnsi" w:hAnsiTheme="minorHAnsi" w:cstheme="minorHAnsi"/>
          <w:sz w:val="28"/>
          <w:szCs w:val="28"/>
        </w:rPr>
        <w:instrText xml:space="preserve"> XE "</w:instrText>
      </w:r>
      <w:r w:rsidRPr="00994620" w:rsidR="0085122A">
        <w:rPr>
          <w:rFonts w:asciiTheme="minorHAnsi" w:hAnsiTheme="minorHAnsi" w:cstheme="minorHAnsi"/>
          <w:b/>
          <w:sz w:val="28"/>
          <w:szCs w:val="28"/>
        </w:rPr>
        <w:instrText>Faculty:</w:instrText>
      </w:r>
      <w:r w:rsidRPr="00994620" w:rsidR="0085122A">
        <w:rPr>
          <w:rFonts w:asciiTheme="minorHAnsi" w:hAnsiTheme="minorHAnsi" w:cstheme="minorHAnsi"/>
          <w:sz w:val="28"/>
          <w:szCs w:val="28"/>
        </w:rPr>
        <w:instrText xml:space="preserve">Evaluation of Administration" </w:instrText>
      </w:r>
      <w:r w:rsidRPr="00994620" w:rsidR="0085122A">
        <w:rPr>
          <w:rFonts w:asciiTheme="minorHAnsi" w:hAnsiTheme="minorHAnsi" w:cstheme="minorHAnsi"/>
          <w:sz w:val="28"/>
          <w:szCs w:val="28"/>
        </w:rPr>
        <w:fldChar w:fldCharType="end"/>
      </w:r>
      <w:r w:rsidRPr="00994620">
        <w:rPr>
          <w:rFonts w:asciiTheme="minorHAnsi" w:hAnsiTheme="minorHAnsi" w:cstheme="minorHAnsi"/>
          <w:sz w:val="28"/>
          <w:szCs w:val="28"/>
        </w:rPr>
        <w:t>.</w:t>
      </w:r>
    </w:p>
    <w:p w:rsidRPr="00994620" w:rsidR="006D58F4" w:rsidP="00994620" w:rsidRDefault="006D58F4" w14:paraId="6949AF5D" w14:textId="77777777">
      <w:pPr>
        <w:spacing w:line="360" w:lineRule="auto"/>
        <w:rPr>
          <w:rFonts w:asciiTheme="minorHAnsi" w:hAnsiTheme="minorHAnsi" w:cstheme="minorHAnsi"/>
          <w:sz w:val="28"/>
          <w:szCs w:val="28"/>
        </w:rPr>
      </w:pPr>
    </w:p>
    <w:p w:rsidRPr="00994620" w:rsidR="006D58F4" w:rsidP="00994620" w:rsidRDefault="00CF1930" w14:paraId="4AD97760" w14:textId="77777777">
      <w:pPr>
        <w:spacing w:line="360" w:lineRule="auto"/>
        <w:ind w:left="820" w:right="81"/>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19.§1.1</w:t>
      </w:r>
      <w:r w:rsidRPr="00994620">
        <w:rPr>
          <w:rFonts w:asciiTheme="minorHAnsi" w:hAnsiTheme="minorHAnsi" w:cstheme="minorHAnsi"/>
          <w:sz w:val="28"/>
          <w:szCs w:val="28"/>
        </w:rPr>
        <w:t xml:space="preserve"> Bargaining unit faculty members may, if requested, participate in Western's evaluations of administrators.</w:t>
      </w:r>
      <w:r w:rsidRPr="00994620" w:rsidR="00DC5BF8">
        <w:rPr>
          <w:rFonts w:asciiTheme="minorHAnsi" w:hAnsiTheme="minorHAnsi" w:cstheme="minorHAnsi"/>
          <w:sz w:val="28"/>
          <w:szCs w:val="28"/>
        </w:rPr>
        <w:t xml:space="preserve"> </w:t>
      </w:r>
      <w:r w:rsidRPr="00994620">
        <w:rPr>
          <w:rFonts w:asciiTheme="minorHAnsi" w:hAnsiTheme="minorHAnsi" w:cstheme="minorHAnsi"/>
          <w:sz w:val="28"/>
          <w:szCs w:val="28"/>
        </w:rPr>
        <w:t>Faculty may refuse participation for any reason, without penalty.</w:t>
      </w:r>
      <w:bookmarkEnd w:id="19"/>
    </w:p>
    <w:p w:rsidRPr="00E7521F" w:rsidR="0089061A" w:rsidP="000F1967" w:rsidRDefault="0089061A" w14:paraId="0943BD47" w14:textId="77777777">
      <w:pPr>
        <w:ind w:left="820" w:right="81"/>
        <w:jc w:val="both"/>
        <w:rPr>
          <w:sz w:val="24"/>
          <w:szCs w:val="24"/>
        </w:rPr>
      </w:pPr>
    </w:p>
    <w:p w:rsidRPr="001256DB" w:rsidR="006D58F4" w:rsidP="00BE0807" w:rsidRDefault="00CF1930" w14:paraId="13C569A1" w14:textId="77777777">
      <w:pPr>
        <w:pStyle w:val="Heading1"/>
        <w:spacing w:line="360" w:lineRule="auto"/>
        <w:rPr>
          <w:rFonts w:asciiTheme="minorHAnsi" w:hAnsiTheme="minorHAnsi" w:cstheme="minorHAnsi"/>
          <w:b w:val="0"/>
          <w:bCs w:val="0"/>
          <w:sz w:val="28"/>
          <w:szCs w:val="28"/>
        </w:rPr>
      </w:pPr>
      <w:bookmarkStart w:name="_Hlk510618300" w:id="20"/>
      <w:r w:rsidRPr="001256DB">
        <w:rPr>
          <w:rFonts w:asciiTheme="minorHAnsi" w:hAnsiTheme="minorHAnsi" w:cstheme="minorHAnsi"/>
          <w:b w:val="0"/>
          <w:bCs w:val="0"/>
          <w:sz w:val="28"/>
          <w:szCs w:val="28"/>
        </w:rPr>
        <w:t>ARTICLE 20</w:t>
      </w:r>
      <w:r w:rsidRPr="001256DB" w:rsidR="00114844">
        <w:rPr>
          <w:rFonts w:asciiTheme="minorHAnsi" w:hAnsiTheme="minorHAnsi" w:cstheme="minorHAnsi"/>
          <w:b w:val="0"/>
          <w:bCs w:val="0"/>
          <w:sz w:val="28"/>
          <w:szCs w:val="28"/>
        </w:rPr>
        <w:br/>
      </w:r>
      <w:r w:rsidRPr="001256DB">
        <w:rPr>
          <w:rFonts w:asciiTheme="minorHAnsi" w:hAnsiTheme="minorHAnsi" w:cstheme="minorHAnsi"/>
          <w:b w:val="0"/>
          <w:bCs w:val="0"/>
          <w:sz w:val="28"/>
          <w:szCs w:val="28"/>
          <w:u w:color="000000"/>
        </w:rPr>
        <w:t>FACULTY SPECIALISTS</w:t>
      </w:r>
      <w:r w:rsidRPr="001256DB" w:rsidR="00403AA1">
        <w:rPr>
          <w:rFonts w:asciiTheme="minorHAnsi" w:hAnsiTheme="minorHAnsi" w:cstheme="minorHAnsi"/>
          <w:b w:val="0"/>
          <w:bCs w:val="0"/>
          <w:sz w:val="28"/>
          <w:szCs w:val="28"/>
          <w:u w:color="000000"/>
        </w:rPr>
        <w:fldChar w:fldCharType="begin"/>
      </w:r>
      <w:r w:rsidRPr="001256DB" w:rsidR="00403AA1">
        <w:rPr>
          <w:rFonts w:asciiTheme="minorHAnsi" w:hAnsiTheme="minorHAnsi" w:cstheme="minorHAnsi"/>
          <w:b w:val="0"/>
          <w:bCs w:val="0"/>
          <w:sz w:val="28"/>
          <w:szCs w:val="28"/>
        </w:rPr>
        <w:instrText xml:space="preserve"> XE "</w:instrText>
      </w:r>
      <w:r w:rsidRPr="001256DB" w:rsidR="00B24A41">
        <w:rPr>
          <w:rFonts w:asciiTheme="minorHAnsi" w:hAnsiTheme="minorHAnsi" w:cstheme="minorHAnsi"/>
          <w:b w:val="0"/>
          <w:bCs w:val="0"/>
          <w:sz w:val="28"/>
          <w:szCs w:val="28"/>
          <w:u w:color="000000"/>
        </w:rPr>
        <w:instrText>Faculty Specialists</w:instrText>
      </w:r>
      <w:r w:rsidRPr="001256DB" w:rsidR="00403AA1">
        <w:rPr>
          <w:rFonts w:asciiTheme="minorHAnsi" w:hAnsiTheme="minorHAnsi" w:cstheme="minorHAnsi"/>
          <w:b w:val="0"/>
          <w:bCs w:val="0"/>
          <w:sz w:val="28"/>
          <w:szCs w:val="28"/>
        </w:rPr>
        <w:instrText xml:space="preserve">" </w:instrText>
      </w:r>
      <w:r w:rsidRPr="001256DB" w:rsidR="00403AA1">
        <w:rPr>
          <w:rFonts w:asciiTheme="minorHAnsi" w:hAnsiTheme="minorHAnsi" w:cstheme="minorHAnsi"/>
          <w:b w:val="0"/>
          <w:bCs w:val="0"/>
          <w:sz w:val="28"/>
          <w:szCs w:val="28"/>
          <w:u w:color="000000"/>
        </w:rPr>
        <w:fldChar w:fldCharType="end"/>
      </w:r>
    </w:p>
    <w:p w:rsidRPr="00BE0807" w:rsidR="006D58F4" w:rsidP="00BE0807" w:rsidRDefault="006D58F4" w14:paraId="17721178" w14:textId="77777777">
      <w:pPr>
        <w:keepNext/>
        <w:keepLines/>
        <w:spacing w:line="360" w:lineRule="auto"/>
        <w:rPr>
          <w:rFonts w:asciiTheme="minorHAnsi" w:hAnsiTheme="minorHAnsi" w:cstheme="minorHAnsi"/>
          <w:sz w:val="28"/>
          <w:szCs w:val="28"/>
        </w:rPr>
      </w:pPr>
    </w:p>
    <w:p w:rsidRPr="00BE0807" w:rsidR="00E8454D" w:rsidP="00BE0807" w:rsidRDefault="00E8454D" w14:paraId="0E14E31E" w14:textId="77777777">
      <w:pPr>
        <w:pStyle w:val="BodyText"/>
        <w:widowControl/>
        <w:spacing w:line="360" w:lineRule="auto"/>
        <w:ind w:left="118"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20.§1 STATEMENT OF PRINCIPLE</w:t>
      </w:r>
      <w:r w:rsidRPr="001256DB" w:rsidR="00240DB0">
        <w:rPr>
          <w:rStyle w:val="Heading2Char"/>
          <w:rFonts w:asciiTheme="minorHAnsi" w:hAnsiTheme="minorHAnsi" w:cstheme="minorHAnsi"/>
          <w:b w:val="0"/>
          <w:bCs w:val="0"/>
          <w:i w:val="0"/>
          <w:iCs w:val="0"/>
        </w:rPr>
        <w:fldChar w:fldCharType="begin"/>
      </w:r>
      <w:r w:rsidRPr="001256DB" w:rsidR="00240DB0">
        <w:rPr>
          <w:rStyle w:val="Heading2Char"/>
          <w:rFonts w:asciiTheme="minorHAnsi" w:hAnsiTheme="minorHAnsi" w:cstheme="minorHAnsi"/>
          <w:b w:val="0"/>
          <w:bCs w:val="0"/>
          <w:i w:val="0"/>
          <w:iCs w:val="0"/>
        </w:rPr>
        <w:instrText xml:space="preserve"> XE "Faculty Specialists:Statement of </w:instrText>
      </w:r>
      <w:r w:rsidRPr="001256DB" w:rsidR="0027135F">
        <w:rPr>
          <w:rStyle w:val="Heading2Char"/>
          <w:rFonts w:asciiTheme="minorHAnsi" w:hAnsiTheme="minorHAnsi" w:cstheme="minorHAnsi"/>
          <w:b w:val="0"/>
          <w:bCs w:val="0"/>
          <w:i w:val="0"/>
          <w:iCs w:val="0"/>
        </w:rPr>
        <w:instrText>P</w:instrText>
      </w:r>
      <w:r w:rsidRPr="001256DB" w:rsidR="00240DB0">
        <w:rPr>
          <w:rStyle w:val="Heading2Char"/>
          <w:rFonts w:asciiTheme="minorHAnsi" w:hAnsiTheme="minorHAnsi" w:cstheme="minorHAnsi"/>
          <w:b w:val="0"/>
          <w:bCs w:val="0"/>
          <w:i w:val="0"/>
          <w:iCs w:val="0"/>
        </w:rPr>
        <w:instrText xml:space="preserve">rinciple" </w:instrText>
      </w:r>
      <w:r w:rsidRPr="001256DB" w:rsidR="00240DB0">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BE0807">
        <w:rPr>
          <w:rFonts w:asciiTheme="minorHAnsi" w:hAnsiTheme="minorHAnsi" w:cstheme="minorHAnsi"/>
          <w:sz w:val="28"/>
          <w:szCs w:val="28"/>
        </w:rPr>
        <w:t xml:space="preserve"> Western Michigan University and the Chapter</w:t>
      </w:r>
      <w:r w:rsidRPr="00BE0807" w:rsidR="00AB0927">
        <w:rPr>
          <w:rFonts w:asciiTheme="minorHAnsi" w:hAnsiTheme="minorHAnsi" w:cstheme="minorHAnsi"/>
          <w:sz w:val="28"/>
          <w:szCs w:val="28"/>
        </w:rPr>
        <w:fldChar w:fldCharType="begin"/>
      </w:r>
      <w:r w:rsidRPr="00BE0807" w:rsidR="00AB0927">
        <w:rPr>
          <w:rFonts w:asciiTheme="minorHAnsi" w:hAnsiTheme="minorHAnsi" w:cstheme="minorHAnsi"/>
          <w:sz w:val="28"/>
          <w:szCs w:val="28"/>
        </w:rPr>
        <w:instrText xml:space="preserve"> XE "</w:instrText>
      </w:r>
      <w:r w:rsidRPr="00BE0807" w:rsidR="00AB0927">
        <w:rPr>
          <w:rFonts w:asciiTheme="minorHAnsi" w:hAnsiTheme="minorHAnsi" w:cstheme="minorHAnsi"/>
          <w:b/>
          <w:sz w:val="28"/>
          <w:szCs w:val="28"/>
        </w:rPr>
        <w:instrText>Chapter:</w:instrText>
      </w:r>
      <w:r w:rsidRPr="00BE0807" w:rsidR="00AB0927">
        <w:rPr>
          <w:rFonts w:asciiTheme="minorHAnsi" w:hAnsiTheme="minorHAnsi" w:cstheme="minorHAnsi"/>
          <w:sz w:val="28"/>
          <w:szCs w:val="28"/>
        </w:rPr>
        <w:instrText xml:space="preserve">Recognition of </w:instrText>
      </w:r>
      <w:r w:rsidRPr="00BE0807" w:rsidR="0027135F">
        <w:rPr>
          <w:rFonts w:asciiTheme="minorHAnsi" w:hAnsiTheme="minorHAnsi" w:cstheme="minorHAnsi"/>
          <w:sz w:val="28"/>
          <w:szCs w:val="28"/>
        </w:rPr>
        <w:instrText>F</w:instrText>
      </w:r>
      <w:r w:rsidRPr="00BE0807" w:rsidR="00AB0927">
        <w:rPr>
          <w:rFonts w:asciiTheme="minorHAnsi" w:hAnsiTheme="minorHAnsi" w:cstheme="minorHAnsi"/>
          <w:sz w:val="28"/>
          <w:szCs w:val="28"/>
        </w:rPr>
        <w:instrText xml:space="preserve">aculty </w:instrText>
      </w:r>
      <w:r w:rsidRPr="00BE0807" w:rsidR="0027135F">
        <w:rPr>
          <w:rFonts w:asciiTheme="minorHAnsi" w:hAnsiTheme="minorHAnsi" w:cstheme="minorHAnsi"/>
          <w:sz w:val="28"/>
          <w:szCs w:val="28"/>
        </w:rPr>
        <w:instrText>S</w:instrText>
      </w:r>
      <w:r w:rsidRPr="00BE0807" w:rsidR="00AB0927">
        <w:rPr>
          <w:rFonts w:asciiTheme="minorHAnsi" w:hAnsiTheme="minorHAnsi" w:cstheme="minorHAnsi"/>
          <w:sz w:val="28"/>
          <w:szCs w:val="28"/>
        </w:rPr>
        <w:instrText xml:space="preserve">pecialists" </w:instrText>
      </w:r>
      <w:r w:rsidRPr="00BE0807" w:rsidR="00AB0927">
        <w:rPr>
          <w:rFonts w:asciiTheme="minorHAnsi" w:hAnsiTheme="minorHAnsi" w:cstheme="minorHAnsi"/>
          <w:sz w:val="28"/>
          <w:szCs w:val="28"/>
        </w:rPr>
        <w:fldChar w:fldCharType="end"/>
      </w:r>
      <w:r w:rsidRPr="00BE0807">
        <w:rPr>
          <w:rFonts w:asciiTheme="minorHAnsi" w:hAnsiTheme="minorHAnsi" w:cstheme="minorHAnsi"/>
          <w:sz w:val="28"/>
          <w:szCs w:val="28"/>
        </w:rPr>
        <w:t xml:space="preserve"> recognize that growth in the diversity of mission, complexity of programs, and graduate education has </w:t>
      </w:r>
      <w:r w:rsidRPr="00BE0807" w:rsidR="00FC60AC">
        <w:rPr>
          <w:rFonts w:asciiTheme="minorHAnsi" w:hAnsiTheme="minorHAnsi" w:cstheme="minorHAnsi"/>
          <w:sz w:val="28"/>
          <w:szCs w:val="28"/>
        </w:rPr>
        <w:t xml:space="preserve">created </w:t>
      </w:r>
      <w:r w:rsidRPr="00BE0807">
        <w:rPr>
          <w:rFonts w:asciiTheme="minorHAnsi" w:hAnsiTheme="minorHAnsi" w:cstheme="minorHAnsi"/>
          <w:sz w:val="28"/>
          <w:szCs w:val="28"/>
        </w:rPr>
        <w:t>new challenges. Therefore, the parties agree to a new bargaining unit appointment category designated as faculty specialist to replace the bargaining unit category designated as academic career specialist. Faculty specialists are a specialized type of faculty member.</w:t>
      </w:r>
    </w:p>
    <w:p w:rsidRPr="00BE0807" w:rsidR="00E8454D" w:rsidP="00BE0807" w:rsidRDefault="00E8454D" w14:paraId="5259A40E"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3F782BA"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20.§1.1</w:t>
      </w:r>
      <w:r w:rsidRPr="00BE0807">
        <w:rPr>
          <w:rFonts w:asciiTheme="minorHAnsi" w:hAnsiTheme="minorHAnsi" w:cstheme="minorHAnsi"/>
          <w:sz w:val="28"/>
          <w:szCs w:val="28"/>
        </w:rPr>
        <w:t xml:space="preserve"> There are six types of faculty specialists: lecturers, clinical specialists, profess</w:t>
      </w:r>
      <w:r w:rsidRPr="00BE0807" w:rsidR="00FC60AC">
        <w:rPr>
          <w:rFonts w:asciiTheme="minorHAnsi" w:hAnsiTheme="minorHAnsi" w:cstheme="minorHAnsi"/>
          <w:sz w:val="28"/>
          <w:szCs w:val="28"/>
        </w:rPr>
        <w:t xml:space="preserve">ional </w:t>
      </w:r>
      <w:r w:rsidRPr="00BE0807">
        <w:rPr>
          <w:rFonts w:asciiTheme="minorHAnsi" w:hAnsiTheme="minorHAnsi" w:cstheme="minorHAnsi"/>
          <w:sz w:val="28"/>
          <w:szCs w:val="28"/>
        </w:rPr>
        <w:t>specialists, aviation specialists, language specialists, and counseling specialists.</w:t>
      </w:r>
    </w:p>
    <w:p w:rsidRPr="00BE0807" w:rsidR="00E8454D" w:rsidP="00BE0807" w:rsidRDefault="00E8454D" w14:paraId="595F0B03"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E364C15"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20.§1.2</w:t>
      </w:r>
      <w:r w:rsidRPr="00BE0807">
        <w:rPr>
          <w:rFonts w:asciiTheme="minorHAnsi" w:hAnsiTheme="minorHAnsi" w:cstheme="minorHAnsi"/>
          <w:sz w:val="28"/>
          <w:szCs w:val="28"/>
        </w:rPr>
        <w:t xml:space="preserve"> Persons holding this appointment shall be fully participating faculty members in the academic community; however, departments, through their Department Policy Statements, </w:t>
      </w:r>
      <w:r w:rsidRPr="00BE0807" w:rsidR="00FC60AC">
        <w:rPr>
          <w:rFonts w:asciiTheme="minorHAnsi" w:hAnsiTheme="minorHAnsi" w:cstheme="minorHAnsi"/>
          <w:sz w:val="28"/>
          <w:szCs w:val="28"/>
        </w:rPr>
        <w:t xml:space="preserve">may </w:t>
      </w:r>
      <w:r w:rsidRPr="00BE0807">
        <w:rPr>
          <w:rFonts w:asciiTheme="minorHAnsi" w:hAnsiTheme="minorHAnsi" w:cstheme="minorHAnsi"/>
          <w:sz w:val="28"/>
          <w:szCs w:val="28"/>
        </w:rPr>
        <w:t>limit the participation of faculty specialists in tenure and promotion reviews of traditionally- ranked faculty.</w:t>
      </w:r>
    </w:p>
    <w:p w:rsidRPr="00BE0807" w:rsidR="00E8454D" w:rsidP="00BE0807" w:rsidRDefault="00E8454D" w14:paraId="74117ADF"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DA3B485" w14:textId="77777777">
      <w:pPr>
        <w:pStyle w:val="BodyText"/>
        <w:widowControl/>
        <w:spacing w:line="360" w:lineRule="auto"/>
        <w:ind w:left="118"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20.§2 CHARACTERISTICS</w:t>
      </w:r>
      <w:r w:rsidRPr="001256DB" w:rsidR="00240DB0">
        <w:rPr>
          <w:rStyle w:val="Heading2Char"/>
          <w:rFonts w:asciiTheme="minorHAnsi" w:hAnsiTheme="minorHAnsi" w:cstheme="minorHAnsi"/>
          <w:b w:val="0"/>
          <w:bCs w:val="0"/>
          <w:i w:val="0"/>
          <w:iCs w:val="0"/>
        </w:rPr>
        <w:fldChar w:fldCharType="begin"/>
      </w:r>
      <w:r w:rsidRPr="001256DB" w:rsidR="00240DB0">
        <w:rPr>
          <w:rStyle w:val="Heading2Char"/>
          <w:rFonts w:asciiTheme="minorHAnsi" w:hAnsiTheme="minorHAnsi" w:cstheme="minorHAnsi"/>
          <w:b w:val="0"/>
          <w:bCs w:val="0"/>
          <w:i w:val="0"/>
          <w:iCs w:val="0"/>
        </w:rPr>
        <w:instrText xml:space="preserve"> XE "Faculty Specialists:Characteristics" </w:instrText>
      </w:r>
      <w:r w:rsidRPr="001256DB" w:rsidR="00240DB0">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BE0807">
        <w:rPr>
          <w:rFonts w:asciiTheme="minorHAnsi" w:hAnsiTheme="minorHAnsi" w:cstheme="minorHAnsi"/>
          <w:sz w:val="28"/>
          <w:szCs w:val="28"/>
        </w:rPr>
        <w:t xml:space="preserve"> Faculty specialists are a special type of faculty who differ from other faculty in the following ways:</w:t>
      </w:r>
    </w:p>
    <w:p w:rsidRPr="00BE0807" w:rsidR="00E8454D" w:rsidP="00BE0807" w:rsidRDefault="00E8454D" w14:paraId="6C5147BA"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05399C9D"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20.§2.1</w:t>
      </w:r>
      <w:r w:rsidRPr="00BE0807">
        <w:rPr>
          <w:rFonts w:asciiTheme="minorHAnsi" w:hAnsiTheme="minorHAnsi" w:cstheme="minorHAnsi"/>
          <w:sz w:val="28"/>
          <w:szCs w:val="28"/>
        </w:rPr>
        <w:t xml:space="preserve"> Faculty specialists may obtain tenure through the procedures listed in Article 17</w:t>
      </w:r>
      <w:r w:rsidRPr="00BE0807">
        <w:rPr>
          <w:rFonts w:asciiTheme="minorHAnsi" w:hAnsiTheme="minorHAnsi" w:cstheme="minorHAnsi"/>
          <w:b/>
          <w:sz w:val="28"/>
          <w:szCs w:val="28"/>
        </w:rPr>
        <w:t xml:space="preserve">, </w:t>
      </w:r>
      <w:r w:rsidRPr="00BE0807">
        <w:rPr>
          <w:rFonts w:asciiTheme="minorHAnsi" w:hAnsiTheme="minorHAnsi" w:cstheme="minorHAnsi"/>
          <w:sz w:val="28"/>
          <w:szCs w:val="28"/>
        </w:rPr>
        <w:t xml:space="preserve">except as noted in </w:t>
      </w:r>
      <w:proofErr w:type="gramStart"/>
      <w:r w:rsidRPr="00BE0807">
        <w:rPr>
          <w:rFonts w:asciiTheme="minorHAnsi" w:hAnsiTheme="minorHAnsi" w:cstheme="minorHAnsi"/>
          <w:sz w:val="28"/>
          <w:szCs w:val="28"/>
        </w:rPr>
        <w:t>20.§</w:t>
      </w:r>
      <w:proofErr w:type="gramEnd"/>
      <w:r w:rsidRPr="00BE0807">
        <w:rPr>
          <w:rFonts w:asciiTheme="minorHAnsi" w:hAnsiTheme="minorHAnsi" w:cstheme="minorHAnsi"/>
          <w:sz w:val="28"/>
          <w:szCs w:val="28"/>
        </w:rPr>
        <w:t>4.6.1. Since it is recognized that faculty specialist positions are more specialized than those of other faculty there is an explicit recognition that if the</w:t>
      </w:r>
      <w:r w:rsidRPr="00BE0807" w:rsidR="00632CE2">
        <w:rPr>
          <w:rFonts w:asciiTheme="minorHAnsi" w:hAnsiTheme="minorHAnsi" w:cstheme="minorHAnsi"/>
          <w:sz w:val="28"/>
          <w:szCs w:val="28"/>
        </w:rPr>
        <w:t xml:space="preserve"> </w:t>
      </w:r>
      <w:r w:rsidRPr="00BE0807">
        <w:rPr>
          <w:rFonts w:asciiTheme="minorHAnsi" w:hAnsiTheme="minorHAnsi" w:cstheme="minorHAnsi"/>
          <w:sz w:val="28"/>
          <w:szCs w:val="28"/>
        </w:rPr>
        <w:t>need for those po</w:t>
      </w:r>
      <w:r w:rsidRPr="00BE0807" w:rsidR="00632CE2">
        <w:rPr>
          <w:rFonts w:asciiTheme="minorHAnsi" w:hAnsiTheme="minorHAnsi" w:cstheme="minorHAnsi"/>
          <w:sz w:val="28"/>
          <w:szCs w:val="28"/>
        </w:rPr>
        <w:t xml:space="preserve">sitions no longer exists, those </w:t>
      </w:r>
      <w:r w:rsidRPr="00BE0807">
        <w:rPr>
          <w:rFonts w:asciiTheme="minorHAnsi" w:hAnsiTheme="minorHAnsi" w:cstheme="minorHAnsi"/>
          <w:sz w:val="28"/>
          <w:szCs w:val="28"/>
        </w:rPr>
        <w:t>faculty may be laid off following procedures described in Article 25, Layoff and Recall.</w:t>
      </w:r>
      <w:r w:rsidRPr="00BE0807" w:rsidR="00E52242">
        <w:rPr>
          <w:rFonts w:asciiTheme="minorHAnsi" w:hAnsiTheme="minorHAnsi" w:cstheme="minorHAnsi"/>
          <w:sz w:val="28"/>
          <w:szCs w:val="28"/>
        </w:rPr>
        <w:t xml:space="preserve"> </w:t>
      </w:r>
      <w:r w:rsidRPr="00BE0807" w:rsidR="00E52242">
        <w:rPr>
          <w:rFonts w:asciiTheme="minorHAnsi" w:hAnsiTheme="minorHAnsi" w:cstheme="minorHAnsi"/>
          <w:sz w:val="28"/>
          <w:szCs w:val="28"/>
        </w:rPr>
        <w:fldChar w:fldCharType="begin"/>
      </w:r>
      <w:r w:rsidRPr="00BE0807" w:rsidR="00E52242">
        <w:rPr>
          <w:rFonts w:asciiTheme="minorHAnsi" w:hAnsiTheme="minorHAnsi" w:cstheme="minorHAnsi"/>
          <w:sz w:val="28"/>
          <w:szCs w:val="28"/>
        </w:rPr>
        <w:instrText xml:space="preserve"> XE "</w:instrText>
      </w:r>
      <w:r w:rsidRPr="00BE0807" w:rsidR="00B24A41">
        <w:rPr>
          <w:rFonts w:asciiTheme="minorHAnsi" w:hAnsiTheme="minorHAnsi" w:cstheme="minorHAnsi"/>
          <w:b/>
          <w:sz w:val="28"/>
          <w:szCs w:val="28"/>
        </w:rPr>
        <w:instrText>Alternative to Layoff</w:instrText>
      </w:r>
      <w:r w:rsidRPr="00BE0807" w:rsidR="00E52242">
        <w:rPr>
          <w:rFonts w:asciiTheme="minorHAnsi" w:hAnsiTheme="minorHAnsi" w:cstheme="minorHAnsi"/>
          <w:sz w:val="28"/>
          <w:szCs w:val="28"/>
        </w:rPr>
        <w:instrText xml:space="preserve">:Layoff and Recall" </w:instrText>
      </w:r>
      <w:r w:rsidRPr="00BE0807" w:rsidR="00E52242">
        <w:rPr>
          <w:rFonts w:asciiTheme="minorHAnsi" w:hAnsiTheme="minorHAnsi" w:cstheme="minorHAnsi"/>
          <w:sz w:val="28"/>
          <w:szCs w:val="28"/>
        </w:rPr>
        <w:fldChar w:fldCharType="end"/>
      </w:r>
    </w:p>
    <w:p w:rsidRPr="00BE0807" w:rsidR="00E8454D" w:rsidP="00BE0807" w:rsidRDefault="00E8454D" w14:paraId="0E39F80C"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60EDA2FF"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20.§2.2</w:t>
      </w:r>
      <w:r w:rsidRPr="00BE0807">
        <w:rPr>
          <w:rFonts w:asciiTheme="minorHAnsi" w:hAnsiTheme="minorHAnsi" w:cstheme="minorHAnsi"/>
          <w:sz w:val="28"/>
          <w:szCs w:val="28"/>
        </w:rPr>
        <w:t xml:space="preserve"> Eligible faculty specialists are evaluated for tenure, promotion and merit</w:t>
      </w:r>
      <w:r w:rsidRPr="00BE0807" w:rsidR="00385B4B">
        <w:rPr>
          <w:rFonts w:asciiTheme="minorHAnsi" w:hAnsiTheme="minorHAnsi" w:cstheme="minorHAnsi"/>
          <w:sz w:val="28"/>
          <w:szCs w:val="28"/>
        </w:rPr>
        <w:fldChar w:fldCharType="begin"/>
      </w:r>
      <w:r w:rsidRPr="00BE0807" w:rsidR="00385B4B">
        <w:rPr>
          <w:rFonts w:asciiTheme="minorHAnsi" w:hAnsiTheme="minorHAnsi" w:cstheme="minorHAnsi"/>
          <w:sz w:val="28"/>
          <w:szCs w:val="28"/>
        </w:rPr>
        <w:instrText xml:space="preserve"> XE "</w:instrText>
      </w:r>
      <w:r w:rsidRPr="00BE0807" w:rsidR="00385B4B">
        <w:rPr>
          <w:rFonts w:asciiTheme="minorHAnsi" w:hAnsiTheme="minorHAnsi" w:cstheme="minorHAnsi"/>
          <w:b/>
          <w:sz w:val="28"/>
          <w:szCs w:val="28"/>
        </w:rPr>
        <w:instrText>Merit:</w:instrText>
      </w:r>
      <w:r w:rsidRPr="00BE0807" w:rsidR="00385B4B">
        <w:rPr>
          <w:rFonts w:asciiTheme="minorHAnsi" w:hAnsiTheme="minorHAnsi" w:cstheme="minorHAnsi"/>
          <w:sz w:val="28"/>
          <w:szCs w:val="28"/>
        </w:rPr>
        <w:instrText xml:space="preserve">Eligible Faculty Specialists" </w:instrText>
      </w:r>
      <w:r w:rsidRPr="00BE0807" w:rsidR="00385B4B">
        <w:rPr>
          <w:rFonts w:asciiTheme="minorHAnsi" w:hAnsiTheme="minorHAnsi" w:cstheme="minorHAnsi"/>
          <w:sz w:val="28"/>
          <w:szCs w:val="28"/>
        </w:rPr>
        <w:fldChar w:fldCharType="end"/>
      </w:r>
      <w:r w:rsidRPr="00BE0807">
        <w:rPr>
          <w:rFonts w:asciiTheme="minorHAnsi" w:hAnsiTheme="minorHAnsi" w:cstheme="minorHAnsi"/>
          <w:sz w:val="28"/>
          <w:szCs w:val="28"/>
        </w:rPr>
        <w:t xml:space="preserve"> based upon professional competence and professional service. A wide variety of activities, including but not limited to the following, can demonstrate professional competence: attainment of various levels and forms of licensure and certification; working with the schools; providing </w:t>
      </w:r>
      <w:r w:rsidRPr="00BE0807" w:rsidR="00632CE2">
        <w:rPr>
          <w:rFonts w:asciiTheme="minorHAnsi" w:hAnsiTheme="minorHAnsi" w:cstheme="minorHAnsi"/>
          <w:sz w:val="28"/>
          <w:szCs w:val="28"/>
        </w:rPr>
        <w:t xml:space="preserve">consultation </w:t>
      </w:r>
      <w:r w:rsidRPr="00BE0807">
        <w:rPr>
          <w:rFonts w:asciiTheme="minorHAnsi" w:hAnsiTheme="minorHAnsi" w:cstheme="minorHAnsi"/>
          <w:sz w:val="28"/>
          <w:szCs w:val="28"/>
        </w:rPr>
        <w:t>for external agencies; serving as a consultant for colleagues and advanced graduate students; holding office in national, regional, and state professional associa</w:t>
      </w:r>
      <w:r w:rsidRPr="00BE0807" w:rsidR="00632CE2">
        <w:rPr>
          <w:rFonts w:asciiTheme="minorHAnsi" w:hAnsiTheme="minorHAnsi" w:cstheme="minorHAnsi"/>
          <w:sz w:val="28"/>
          <w:szCs w:val="28"/>
        </w:rPr>
        <w:t xml:space="preserve">tions; </w:t>
      </w:r>
      <w:r w:rsidRPr="00BE0807" w:rsidR="00632CE2">
        <w:rPr>
          <w:rFonts w:asciiTheme="minorHAnsi" w:hAnsiTheme="minorHAnsi" w:cstheme="minorHAnsi"/>
          <w:sz w:val="28"/>
          <w:szCs w:val="28"/>
        </w:rPr>
        <w:t xml:space="preserve">acquisition of externally </w:t>
      </w:r>
      <w:r w:rsidRPr="00BE0807">
        <w:rPr>
          <w:rFonts w:asciiTheme="minorHAnsi" w:hAnsiTheme="minorHAnsi" w:cstheme="minorHAnsi"/>
          <w:sz w:val="28"/>
          <w:szCs w:val="28"/>
        </w:rPr>
        <w:t>funded grants; presentation of conference papers or the publication of articles or books.</w:t>
      </w:r>
    </w:p>
    <w:p w:rsidRPr="00BE0807" w:rsidR="00E8454D" w:rsidP="00BE0807" w:rsidRDefault="00E8454D" w14:paraId="17930B26"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F1F639A" w14:textId="77777777">
      <w:pPr>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20.§2.3</w:t>
      </w:r>
      <w:r w:rsidRPr="00BE0807">
        <w:rPr>
          <w:rFonts w:asciiTheme="minorHAnsi" w:hAnsiTheme="minorHAnsi" w:cstheme="minorHAnsi"/>
          <w:sz w:val="28"/>
          <w:szCs w:val="28"/>
        </w:rPr>
        <w:t xml:space="preserve"> Faculty specialists’ maximum full-time workload</w:t>
      </w:r>
      <w:r w:rsidRPr="00BE0807" w:rsidR="00177EAE">
        <w:rPr>
          <w:rFonts w:asciiTheme="minorHAnsi" w:hAnsiTheme="minorHAnsi" w:cstheme="minorHAnsi"/>
          <w:sz w:val="28"/>
          <w:szCs w:val="28"/>
        </w:rPr>
        <w:fldChar w:fldCharType="begin"/>
      </w:r>
      <w:r w:rsidRPr="00BE0807" w:rsidR="00177EAE">
        <w:rPr>
          <w:rFonts w:asciiTheme="minorHAnsi" w:hAnsiTheme="minorHAnsi" w:cstheme="minorHAnsi"/>
          <w:sz w:val="28"/>
          <w:szCs w:val="28"/>
        </w:rPr>
        <w:instrText xml:space="preserve"> XE "</w:instrText>
      </w:r>
      <w:r w:rsidRPr="00BE0807" w:rsidR="00177EAE">
        <w:rPr>
          <w:rFonts w:asciiTheme="minorHAnsi" w:hAnsiTheme="minorHAnsi" w:cstheme="minorHAnsi"/>
          <w:b/>
          <w:sz w:val="28"/>
          <w:szCs w:val="28"/>
        </w:rPr>
        <w:instrText>Workload:</w:instrText>
      </w:r>
      <w:r w:rsidRPr="00BE0807" w:rsidR="00177EAE">
        <w:rPr>
          <w:rFonts w:asciiTheme="minorHAnsi" w:hAnsiTheme="minorHAnsi" w:cstheme="minorHAnsi"/>
          <w:sz w:val="28"/>
          <w:szCs w:val="28"/>
        </w:rPr>
        <w:instrText xml:space="preserve">Faculty Specialists’" </w:instrText>
      </w:r>
      <w:r w:rsidRPr="00BE0807" w:rsidR="00177EAE">
        <w:rPr>
          <w:rFonts w:asciiTheme="minorHAnsi" w:hAnsiTheme="minorHAnsi" w:cstheme="minorHAnsi"/>
          <w:sz w:val="28"/>
          <w:szCs w:val="28"/>
        </w:rPr>
        <w:fldChar w:fldCharType="end"/>
      </w:r>
      <w:r w:rsidRPr="00BE0807">
        <w:rPr>
          <w:rFonts w:asciiTheme="minorHAnsi" w:hAnsiTheme="minorHAnsi" w:cstheme="minorHAnsi"/>
          <w:sz w:val="28"/>
          <w:szCs w:val="28"/>
        </w:rPr>
        <w:t xml:space="preserve"> shall be thirty (30) credit hours of </w:t>
      </w:r>
      <w:proofErr w:type="gramStart"/>
      <w:r w:rsidRPr="00BE0807">
        <w:rPr>
          <w:rFonts w:asciiTheme="minorHAnsi" w:hAnsiTheme="minorHAnsi" w:cstheme="minorHAnsi"/>
          <w:sz w:val="28"/>
          <w:szCs w:val="28"/>
        </w:rPr>
        <w:t>regularly-scheduled</w:t>
      </w:r>
      <w:proofErr w:type="gramEnd"/>
      <w:r w:rsidRPr="00BE0807">
        <w:rPr>
          <w:rFonts w:asciiTheme="minorHAnsi" w:hAnsiTheme="minorHAnsi" w:cstheme="minorHAnsi"/>
          <w:sz w:val="28"/>
          <w:szCs w:val="28"/>
        </w:rPr>
        <w:t xml:space="preserve"> courses or their equivalent in </w:t>
      </w:r>
      <w:proofErr w:type="gramStart"/>
      <w:r w:rsidRPr="00BE0807">
        <w:rPr>
          <w:rFonts w:asciiTheme="minorHAnsi" w:hAnsiTheme="minorHAnsi" w:cstheme="minorHAnsi"/>
          <w:sz w:val="28"/>
          <w:szCs w:val="28"/>
        </w:rPr>
        <w:t>any one</w:t>
      </w:r>
      <w:proofErr w:type="gramEnd"/>
      <w:r w:rsidRPr="00BE0807">
        <w:rPr>
          <w:rFonts w:asciiTheme="minorHAnsi" w:hAnsiTheme="minorHAnsi" w:cstheme="minorHAnsi"/>
          <w:sz w:val="28"/>
          <w:szCs w:val="28"/>
        </w:rPr>
        <w:t xml:space="preserve"> (1) academic or alternate-academic year and seven and one-half (7 ½) credit hours or the equivalent in the Summer Sessions, </w:t>
      </w:r>
      <w:r w:rsidRPr="00BE0807" w:rsidR="00632CE2">
        <w:rPr>
          <w:rFonts w:asciiTheme="minorHAnsi" w:hAnsiTheme="minorHAnsi" w:cstheme="minorHAnsi"/>
          <w:sz w:val="28"/>
          <w:szCs w:val="28"/>
        </w:rPr>
        <w:t>unless</w:t>
      </w:r>
      <w:r w:rsidRPr="00BE0807" w:rsidR="00DC5BF8">
        <w:rPr>
          <w:rFonts w:asciiTheme="minorHAnsi" w:hAnsiTheme="minorHAnsi" w:cstheme="minorHAnsi"/>
          <w:sz w:val="28"/>
          <w:szCs w:val="28"/>
        </w:rPr>
        <w:t xml:space="preserve"> </w:t>
      </w:r>
      <w:r w:rsidRPr="00BE0807">
        <w:rPr>
          <w:rFonts w:asciiTheme="minorHAnsi" w:hAnsiTheme="minorHAnsi" w:cstheme="minorHAnsi"/>
          <w:sz w:val="28"/>
          <w:szCs w:val="28"/>
        </w:rPr>
        <w:t xml:space="preserve">noted otherwise, as in </w:t>
      </w:r>
      <w:proofErr w:type="gramStart"/>
      <w:r w:rsidRPr="00BE0807">
        <w:rPr>
          <w:rFonts w:asciiTheme="minorHAnsi" w:hAnsiTheme="minorHAnsi" w:cstheme="minorHAnsi"/>
          <w:sz w:val="28"/>
          <w:szCs w:val="28"/>
        </w:rPr>
        <w:t>20.§</w:t>
      </w:r>
      <w:proofErr w:type="gramEnd"/>
      <w:r w:rsidRPr="00BE0807">
        <w:rPr>
          <w:rFonts w:asciiTheme="minorHAnsi" w:hAnsiTheme="minorHAnsi" w:cstheme="minorHAnsi"/>
          <w:sz w:val="28"/>
          <w:szCs w:val="28"/>
        </w:rPr>
        <w:t xml:space="preserve">4.4.1 and </w:t>
      </w:r>
      <w:proofErr w:type="gramStart"/>
      <w:r w:rsidRPr="00BE0807">
        <w:rPr>
          <w:rFonts w:asciiTheme="minorHAnsi" w:hAnsiTheme="minorHAnsi" w:cstheme="minorHAnsi"/>
          <w:sz w:val="28"/>
          <w:szCs w:val="28"/>
        </w:rPr>
        <w:t>20.§</w:t>
      </w:r>
      <w:proofErr w:type="gramEnd"/>
      <w:r w:rsidRPr="00BE0807">
        <w:rPr>
          <w:rFonts w:asciiTheme="minorHAnsi" w:hAnsiTheme="minorHAnsi" w:cstheme="minorHAnsi"/>
          <w:sz w:val="28"/>
          <w:szCs w:val="28"/>
        </w:rPr>
        <w:t>4.6.2. It shall be possible, by mutual agreement between a faculty member and the department chair, to balance out a smaller teaching load in one semester/session with a larger teaching load in another semester/session.</w:t>
      </w:r>
    </w:p>
    <w:p w:rsidRPr="00BE0807" w:rsidR="00E8454D" w:rsidP="00BE0807" w:rsidRDefault="00E8454D" w14:paraId="723D10FD"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BC1B877" w14:textId="77777777">
      <w:pPr>
        <w:pStyle w:val="BodyText"/>
        <w:widowControl/>
        <w:spacing w:line="360" w:lineRule="auto"/>
        <w:ind w:left="475"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20.§2.4</w:t>
      </w:r>
      <w:r w:rsidRPr="00BE0807">
        <w:rPr>
          <w:rFonts w:asciiTheme="minorHAnsi" w:hAnsiTheme="minorHAnsi" w:cstheme="minorHAnsi"/>
          <w:sz w:val="28"/>
          <w:szCs w:val="28"/>
        </w:rPr>
        <w:t xml:space="preserve"> Faculty specialists may hold and be promoted through the progressive ranks of </w:t>
      </w:r>
      <w:r w:rsidRPr="00BE0807" w:rsidR="00632CE2">
        <w:rPr>
          <w:rFonts w:asciiTheme="minorHAnsi" w:hAnsiTheme="minorHAnsi" w:cstheme="minorHAnsi"/>
          <w:sz w:val="28"/>
          <w:szCs w:val="28"/>
        </w:rPr>
        <w:t xml:space="preserve">faculty </w:t>
      </w:r>
      <w:r w:rsidRPr="00BE0807">
        <w:rPr>
          <w:rFonts w:asciiTheme="minorHAnsi" w:hAnsiTheme="minorHAnsi" w:cstheme="minorHAnsi"/>
          <w:sz w:val="28"/>
          <w:szCs w:val="28"/>
        </w:rPr>
        <w:t>specialist I, faculty specialist II, and master faculty specialist.</w:t>
      </w:r>
    </w:p>
    <w:p w:rsidRPr="00BE0807" w:rsidR="00632CE2" w:rsidP="00BE0807" w:rsidRDefault="00632CE2" w14:paraId="41CE7F21" w14:textId="77777777">
      <w:pPr>
        <w:pStyle w:val="BodyText"/>
        <w:widowControl/>
        <w:spacing w:line="360" w:lineRule="auto"/>
        <w:ind w:left="475" w:right="40"/>
        <w:jc w:val="both"/>
        <w:rPr>
          <w:rFonts w:asciiTheme="minorHAnsi" w:hAnsiTheme="minorHAnsi" w:cstheme="minorHAnsi"/>
          <w:sz w:val="28"/>
          <w:szCs w:val="28"/>
        </w:rPr>
      </w:pPr>
    </w:p>
    <w:p w:rsidRPr="00BE0807" w:rsidR="00E8454D" w:rsidP="00BE0807" w:rsidRDefault="00E8454D" w14:paraId="29EFDCEC" w14:textId="77777777">
      <w:pPr>
        <w:pStyle w:val="BodyText"/>
        <w:widowControl/>
        <w:spacing w:line="360" w:lineRule="auto"/>
        <w:ind w:left="475"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20.§2.5</w:t>
      </w:r>
      <w:r w:rsidRPr="00BE0807">
        <w:rPr>
          <w:rFonts w:asciiTheme="minorHAnsi" w:hAnsiTheme="minorHAnsi" w:cstheme="minorHAnsi"/>
          <w:sz w:val="28"/>
          <w:szCs w:val="28"/>
        </w:rPr>
        <w:t xml:space="preserve"> Other differences that refer to specific types of faculty specialist are delineated later </w:t>
      </w:r>
      <w:r w:rsidRPr="00BE0807" w:rsidR="00632CE2">
        <w:rPr>
          <w:rFonts w:asciiTheme="minorHAnsi" w:hAnsiTheme="minorHAnsi" w:cstheme="minorHAnsi"/>
          <w:sz w:val="28"/>
          <w:szCs w:val="28"/>
        </w:rPr>
        <w:t xml:space="preserve">in </w:t>
      </w:r>
      <w:r w:rsidRPr="00BE0807">
        <w:rPr>
          <w:rFonts w:asciiTheme="minorHAnsi" w:hAnsiTheme="minorHAnsi" w:cstheme="minorHAnsi"/>
          <w:sz w:val="28"/>
          <w:szCs w:val="28"/>
        </w:rPr>
        <w:t>this article.</w:t>
      </w:r>
    </w:p>
    <w:p w:rsidRPr="00BE0807" w:rsidR="00E8454D" w:rsidP="00BE0807" w:rsidRDefault="00E8454D" w14:paraId="71FB0B98"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46F8B975" w14:textId="1120FDE8">
      <w:pPr>
        <w:spacing w:line="360" w:lineRule="auto"/>
        <w:ind w:left="118"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20.§3 RIGHTS AND PRIVILEGES</w:t>
      </w:r>
      <w:r w:rsidRPr="001256DB" w:rsidR="00240DB0">
        <w:rPr>
          <w:rStyle w:val="Heading2Char"/>
          <w:rFonts w:asciiTheme="minorHAnsi" w:hAnsiTheme="minorHAnsi" w:cstheme="minorHAnsi"/>
          <w:b w:val="0"/>
          <w:bCs w:val="0"/>
          <w:i w:val="0"/>
          <w:iCs w:val="0"/>
        </w:rPr>
        <w:fldChar w:fldCharType="begin"/>
      </w:r>
      <w:r w:rsidRPr="001256DB" w:rsidR="00240DB0">
        <w:rPr>
          <w:rStyle w:val="Heading2Char"/>
          <w:rFonts w:asciiTheme="minorHAnsi" w:hAnsiTheme="minorHAnsi" w:cstheme="minorHAnsi"/>
          <w:b w:val="0"/>
          <w:bCs w:val="0"/>
          <w:i w:val="0"/>
          <w:iCs w:val="0"/>
        </w:rPr>
        <w:instrText xml:space="preserve"> XE "Faculty Specialists:Rights and </w:instrText>
      </w:r>
      <w:r w:rsidRPr="001256DB" w:rsidR="0027135F">
        <w:rPr>
          <w:rStyle w:val="Heading2Char"/>
          <w:rFonts w:asciiTheme="minorHAnsi" w:hAnsiTheme="minorHAnsi" w:cstheme="minorHAnsi"/>
          <w:b w:val="0"/>
          <w:bCs w:val="0"/>
          <w:i w:val="0"/>
          <w:iCs w:val="0"/>
        </w:rPr>
        <w:instrText>P</w:instrText>
      </w:r>
      <w:r w:rsidRPr="001256DB" w:rsidR="00240DB0">
        <w:rPr>
          <w:rStyle w:val="Heading2Char"/>
          <w:rFonts w:asciiTheme="minorHAnsi" w:hAnsiTheme="minorHAnsi" w:cstheme="minorHAnsi"/>
          <w:b w:val="0"/>
          <w:bCs w:val="0"/>
          <w:i w:val="0"/>
          <w:iCs w:val="0"/>
        </w:rPr>
        <w:instrText xml:space="preserve">rivileges" </w:instrText>
      </w:r>
      <w:r w:rsidRPr="001256DB" w:rsidR="00240DB0">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BE0807">
        <w:rPr>
          <w:rFonts w:asciiTheme="minorHAnsi" w:hAnsiTheme="minorHAnsi" w:cstheme="minorHAnsi"/>
          <w:sz w:val="28"/>
          <w:szCs w:val="28"/>
        </w:rPr>
        <w:t xml:space="preserve"> Except as otherwise provided herein, faculty specialists shall have </w:t>
      </w:r>
      <w:proofErr w:type="gramStart"/>
      <w:r w:rsidRPr="00BE0807">
        <w:rPr>
          <w:rFonts w:asciiTheme="minorHAnsi" w:hAnsiTheme="minorHAnsi" w:cstheme="minorHAnsi"/>
          <w:sz w:val="28"/>
          <w:szCs w:val="28"/>
        </w:rPr>
        <w:t>all of</w:t>
      </w:r>
      <w:proofErr w:type="gramEnd"/>
      <w:r w:rsidRPr="00BE0807">
        <w:rPr>
          <w:rFonts w:asciiTheme="minorHAnsi" w:hAnsiTheme="minorHAnsi" w:cstheme="minorHAnsi"/>
          <w:sz w:val="28"/>
          <w:szCs w:val="28"/>
        </w:rPr>
        <w:t xml:space="preserve"> the rights and privileges provided by the current Western</w:t>
      </w:r>
      <w:r w:rsidRPr="00BE0807">
        <w:rPr>
          <w:rFonts w:asciiTheme="minorHAnsi" w:hAnsiTheme="minorHAnsi" w:cstheme="minorHAnsi"/>
          <w:b/>
          <w:sz w:val="28"/>
          <w:szCs w:val="28"/>
        </w:rPr>
        <w:t>/</w:t>
      </w:r>
      <w:r w:rsidRPr="00BE0807">
        <w:rPr>
          <w:rFonts w:asciiTheme="minorHAnsi" w:hAnsiTheme="minorHAnsi" w:cstheme="minorHAnsi"/>
          <w:sz w:val="28"/>
          <w:szCs w:val="28"/>
        </w:rPr>
        <w:t>WMU</w:t>
      </w:r>
      <w:r w:rsidRPr="00BE0807" w:rsidR="00FA305A">
        <w:rPr>
          <w:rFonts w:asciiTheme="minorHAnsi" w:hAnsiTheme="minorHAnsi" w:cstheme="minorHAnsi"/>
          <w:sz w:val="28"/>
          <w:szCs w:val="28"/>
        </w:rPr>
        <w:t>-</w:t>
      </w:r>
      <w:r w:rsidRPr="00BE0807">
        <w:rPr>
          <w:rFonts w:asciiTheme="minorHAnsi" w:hAnsiTheme="minorHAnsi" w:cstheme="minorHAnsi"/>
          <w:sz w:val="28"/>
          <w:szCs w:val="28"/>
        </w:rPr>
        <w:t>AAUP Agreement.</w:t>
      </w:r>
    </w:p>
    <w:p w:rsidRPr="00BE0807" w:rsidR="00E8454D" w:rsidP="00BE0807" w:rsidRDefault="00E8454D" w14:paraId="4EEFA547" w14:textId="77777777">
      <w:pPr>
        <w:pStyle w:val="BodyText"/>
        <w:widowControl/>
        <w:spacing w:line="360" w:lineRule="auto"/>
        <w:ind w:right="40"/>
        <w:jc w:val="both"/>
        <w:rPr>
          <w:rFonts w:asciiTheme="minorHAnsi" w:hAnsiTheme="minorHAnsi" w:cstheme="minorHAnsi"/>
          <w:sz w:val="28"/>
          <w:szCs w:val="28"/>
        </w:rPr>
      </w:pPr>
    </w:p>
    <w:p w:rsidRPr="001256DB" w:rsidR="00E8454D" w:rsidP="00BE0807" w:rsidRDefault="00E8454D" w14:paraId="5AA48496" w14:textId="77777777">
      <w:pPr>
        <w:pStyle w:val="Heading2"/>
        <w:spacing w:line="360" w:lineRule="auto"/>
        <w:rPr>
          <w:rFonts w:asciiTheme="minorHAnsi" w:hAnsiTheme="minorHAnsi" w:cstheme="minorHAnsi"/>
          <w:b w:val="0"/>
          <w:bCs w:val="0"/>
          <w:i w:val="0"/>
          <w:iCs w:val="0"/>
        </w:rPr>
      </w:pPr>
      <w:r w:rsidRPr="001256DB">
        <w:rPr>
          <w:rFonts w:asciiTheme="minorHAnsi" w:hAnsiTheme="minorHAnsi" w:cstheme="minorHAnsi"/>
          <w:b w:val="0"/>
          <w:bCs w:val="0"/>
          <w:i w:val="0"/>
          <w:iCs w:val="0"/>
        </w:rPr>
        <w:t>20.§4 DESCRIPTION OF TYPES OF FACULTY SPECIALISTS</w:t>
      </w:r>
      <w:r w:rsidRPr="001256DB" w:rsidR="00240DB0">
        <w:rPr>
          <w:rFonts w:asciiTheme="minorHAnsi" w:hAnsiTheme="minorHAnsi" w:cstheme="minorHAnsi"/>
          <w:b w:val="0"/>
          <w:bCs w:val="0"/>
          <w:i w:val="0"/>
          <w:iCs w:val="0"/>
        </w:rPr>
        <w:fldChar w:fldCharType="begin"/>
      </w:r>
      <w:r w:rsidRPr="001256DB" w:rsidR="00240DB0">
        <w:rPr>
          <w:rFonts w:asciiTheme="minorHAnsi" w:hAnsiTheme="minorHAnsi" w:cstheme="minorHAnsi"/>
          <w:b w:val="0"/>
          <w:bCs w:val="0"/>
          <w:i w:val="0"/>
          <w:iCs w:val="0"/>
        </w:rPr>
        <w:instrText xml:space="preserve"> XE "Faculty Specialists:Description of </w:instrText>
      </w:r>
      <w:r w:rsidRPr="001256DB" w:rsidR="00AD0F28">
        <w:rPr>
          <w:rFonts w:asciiTheme="minorHAnsi" w:hAnsiTheme="minorHAnsi" w:cstheme="minorHAnsi"/>
          <w:b w:val="0"/>
          <w:bCs w:val="0"/>
          <w:i w:val="0"/>
          <w:iCs w:val="0"/>
        </w:rPr>
        <w:instrText>T</w:instrText>
      </w:r>
      <w:r w:rsidRPr="001256DB" w:rsidR="00240DB0">
        <w:rPr>
          <w:rFonts w:asciiTheme="minorHAnsi" w:hAnsiTheme="minorHAnsi" w:cstheme="minorHAnsi"/>
          <w:b w:val="0"/>
          <w:bCs w:val="0"/>
          <w:i w:val="0"/>
          <w:iCs w:val="0"/>
        </w:rPr>
        <w:instrText xml:space="preserve">ypes" </w:instrText>
      </w:r>
      <w:r w:rsidRPr="001256DB" w:rsidR="00240DB0">
        <w:rPr>
          <w:rFonts w:asciiTheme="minorHAnsi" w:hAnsiTheme="minorHAnsi" w:cstheme="minorHAnsi"/>
          <w:b w:val="0"/>
          <w:bCs w:val="0"/>
          <w:i w:val="0"/>
          <w:iCs w:val="0"/>
        </w:rPr>
        <w:fldChar w:fldCharType="end"/>
      </w:r>
      <w:r w:rsidRPr="001256DB">
        <w:rPr>
          <w:rFonts w:asciiTheme="minorHAnsi" w:hAnsiTheme="minorHAnsi" w:cstheme="minorHAnsi"/>
          <w:b w:val="0"/>
          <w:bCs w:val="0"/>
          <w:i w:val="0"/>
          <w:iCs w:val="0"/>
        </w:rPr>
        <w:t>.</w:t>
      </w:r>
    </w:p>
    <w:p w:rsidRPr="00BE0807" w:rsidR="00E8454D" w:rsidP="00BE0807" w:rsidRDefault="00E8454D" w14:paraId="747F48A1"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2123608" w14:textId="77777777">
      <w:pPr>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20.§4.1 Lecture</w:t>
      </w:r>
      <w:r w:rsidRPr="001256DB" w:rsidR="00240DB0">
        <w:rPr>
          <w:rStyle w:val="Heading3Char"/>
          <w:rFonts w:asciiTheme="minorHAnsi" w:hAnsiTheme="minorHAnsi" w:cstheme="minorHAnsi"/>
          <w:b w:val="0"/>
          <w:bCs w:val="0"/>
          <w:sz w:val="28"/>
          <w:szCs w:val="28"/>
        </w:rPr>
        <w:fldChar w:fldCharType="begin"/>
      </w:r>
      <w:r w:rsidRPr="001256DB" w:rsidR="00240DB0">
        <w:rPr>
          <w:rStyle w:val="Heading3Char"/>
          <w:rFonts w:asciiTheme="minorHAnsi" w:hAnsiTheme="minorHAnsi" w:cstheme="minorHAnsi"/>
          <w:b w:val="0"/>
          <w:bCs w:val="0"/>
          <w:sz w:val="28"/>
          <w:szCs w:val="28"/>
        </w:rPr>
        <w:instrText xml:space="preserve"> XE "Faculty Specialists:Description of </w:instrText>
      </w:r>
      <w:r w:rsidRPr="001256DB" w:rsidR="00AD0F28">
        <w:rPr>
          <w:rStyle w:val="Heading3Char"/>
          <w:rFonts w:asciiTheme="minorHAnsi" w:hAnsiTheme="minorHAnsi" w:cstheme="minorHAnsi"/>
          <w:b w:val="0"/>
          <w:bCs w:val="0"/>
          <w:sz w:val="28"/>
          <w:szCs w:val="28"/>
        </w:rPr>
        <w:instrText>T</w:instrText>
      </w:r>
      <w:r w:rsidRPr="001256DB" w:rsidR="00240DB0">
        <w:rPr>
          <w:rStyle w:val="Heading3Char"/>
          <w:rFonts w:asciiTheme="minorHAnsi" w:hAnsiTheme="minorHAnsi" w:cstheme="minorHAnsi"/>
          <w:b w:val="0"/>
          <w:bCs w:val="0"/>
          <w:sz w:val="28"/>
          <w:szCs w:val="28"/>
        </w:rPr>
        <w:instrText>ypes</w:instrText>
      </w:r>
      <w:r w:rsidRPr="001256DB" w:rsidR="00AD0F28">
        <w:rPr>
          <w:rStyle w:val="Heading3Char"/>
          <w:rFonts w:asciiTheme="minorHAnsi" w:hAnsiTheme="minorHAnsi" w:cstheme="minorHAnsi"/>
          <w:b w:val="0"/>
          <w:bCs w:val="0"/>
          <w:sz w:val="28"/>
          <w:szCs w:val="28"/>
        </w:rPr>
        <w:instrText>:</w:instrText>
      </w:r>
      <w:r w:rsidRPr="001256DB" w:rsidR="00240DB0">
        <w:rPr>
          <w:rStyle w:val="Heading3Char"/>
          <w:rFonts w:asciiTheme="minorHAnsi" w:hAnsiTheme="minorHAnsi" w:cstheme="minorHAnsi"/>
          <w:b w:val="0"/>
          <w:bCs w:val="0"/>
          <w:sz w:val="28"/>
          <w:szCs w:val="28"/>
        </w:rPr>
        <w:instrText xml:space="preserve"> </w:instrText>
      </w:r>
      <w:r w:rsidRPr="001256DB" w:rsidR="00AD0F28">
        <w:rPr>
          <w:rStyle w:val="Heading3Char"/>
          <w:rFonts w:asciiTheme="minorHAnsi" w:hAnsiTheme="minorHAnsi" w:cstheme="minorHAnsi"/>
          <w:b w:val="0"/>
          <w:bCs w:val="0"/>
          <w:sz w:val="28"/>
          <w:szCs w:val="28"/>
        </w:rPr>
        <w:instrText>L</w:instrText>
      </w:r>
      <w:r w:rsidRPr="001256DB" w:rsidR="00240DB0">
        <w:rPr>
          <w:rStyle w:val="Heading3Char"/>
          <w:rFonts w:asciiTheme="minorHAnsi" w:hAnsiTheme="minorHAnsi" w:cstheme="minorHAnsi"/>
          <w:b w:val="0"/>
          <w:bCs w:val="0"/>
          <w:sz w:val="28"/>
          <w:szCs w:val="28"/>
        </w:rPr>
        <w:instrText xml:space="preserve">ecturer" </w:instrText>
      </w:r>
      <w:r w:rsidRPr="001256DB" w:rsidR="00240DB0">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r.</w:t>
      </w:r>
      <w:r w:rsidRPr="00BE0807">
        <w:rPr>
          <w:rFonts w:asciiTheme="minorHAnsi" w:hAnsiTheme="minorHAnsi" w:cstheme="minorHAnsi"/>
          <w:i/>
          <w:sz w:val="28"/>
          <w:szCs w:val="28"/>
        </w:rPr>
        <w:t xml:space="preserve"> </w:t>
      </w:r>
      <w:r w:rsidRPr="00BE0807">
        <w:rPr>
          <w:rFonts w:asciiTheme="minorHAnsi" w:hAnsiTheme="minorHAnsi" w:cstheme="minorHAnsi"/>
          <w:sz w:val="28"/>
          <w:szCs w:val="28"/>
        </w:rPr>
        <w:t xml:space="preserve">The primary responsibility of lecturers is teaching, although they may be assigned other related responsibilities. Lecturers may hold </w:t>
      </w:r>
      <w:r w:rsidRPr="00BE0807">
        <w:rPr>
          <w:rFonts w:asciiTheme="minorHAnsi" w:hAnsiTheme="minorHAnsi" w:cstheme="minorHAnsi"/>
          <w:sz w:val="28"/>
          <w:szCs w:val="28"/>
        </w:rPr>
        <w:t xml:space="preserve">academic or fiscal year appointments. For fiscal year lecturer appointments, the maximum full-time workload </w:t>
      </w:r>
      <w:r w:rsidRPr="00BE0807" w:rsidR="00FC60AC">
        <w:rPr>
          <w:rFonts w:asciiTheme="minorHAnsi" w:hAnsiTheme="minorHAnsi" w:cstheme="minorHAnsi"/>
          <w:sz w:val="28"/>
          <w:szCs w:val="28"/>
        </w:rPr>
        <w:t xml:space="preserve">shall </w:t>
      </w:r>
      <w:r w:rsidRPr="00BE0807">
        <w:rPr>
          <w:rFonts w:asciiTheme="minorHAnsi" w:hAnsiTheme="minorHAnsi" w:cstheme="minorHAnsi"/>
          <w:sz w:val="28"/>
          <w:szCs w:val="28"/>
        </w:rPr>
        <w:t>be thirty-seven and one-half (37 ½) credit hours or the equivalent per fiscal year.</w:t>
      </w:r>
    </w:p>
    <w:p w:rsidRPr="00BE0807" w:rsidR="00E8454D" w:rsidP="00BE0807" w:rsidRDefault="00E8454D" w14:paraId="1FAFC02D" w14:textId="77777777">
      <w:pPr>
        <w:pStyle w:val="BodyText"/>
        <w:widowControl/>
        <w:spacing w:line="360" w:lineRule="auto"/>
        <w:ind w:right="40"/>
        <w:jc w:val="both"/>
        <w:rPr>
          <w:rFonts w:asciiTheme="minorHAnsi" w:hAnsiTheme="minorHAnsi" w:cstheme="minorHAnsi"/>
          <w:b/>
          <w:sz w:val="28"/>
          <w:szCs w:val="28"/>
        </w:rPr>
      </w:pPr>
    </w:p>
    <w:p w:rsidRPr="00BE0807" w:rsidR="00E8454D" w:rsidP="00BE0807" w:rsidRDefault="00E8454D" w14:paraId="346C4E13"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20.§4.2 Clinical Specialist</w:t>
      </w:r>
      <w:r w:rsidRPr="001256DB" w:rsidR="00240DB0">
        <w:rPr>
          <w:rStyle w:val="Heading3Char"/>
          <w:rFonts w:asciiTheme="minorHAnsi" w:hAnsiTheme="minorHAnsi" w:cstheme="minorHAnsi"/>
          <w:b w:val="0"/>
          <w:bCs w:val="0"/>
          <w:sz w:val="28"/>
          <w:szCs w:val="28"/>
        </w:rPr>
        <w:fldChar w:fldCharType="begin"/>
      </w:r>
      <w:r w:rsidRPr="001256DB" w:rsidR="00240DB0">
        <w:rPr>
          <w:rStyle w:val="Heading3Char"/>
          <w:rFonts w:asciiTheme="minorHAnsi" w:hAnsiTheme="minorHAnsi" w:cstheme="minorHAnsi"/>
          <w:b w:val="0"/>
          <w:bCs w:val="0"/>
          <w:sz w:val="28"/>
          <w:szCs w:val="28"/>
        </w:rPr>
        <w:instrText xml:space="preserve"> XE "Faculty Specialists:Description of </w:instrText>
      </w:r>
      <w:r w:rsidRPr="001256DB" w:rsidR="00F80159">
        <w:rPr>
          <w:rStyle w:val="Heading3Char"/>
          <w:rFonts w:asciiTheme="minorHAnsi" w:hAnsiTheme="minorHAnsi" w:cstheme="minorHAnsi"/>
          <w:b w:val="0"/>
          <w:bCs w:val="0"/>
          <w:sz w:val="28"/>
          <w:szCs w:val="28"/>
        </w:rPr>
        <w:instrText>T</w:instrText>
      </w:r>
      <w:r w:rsidRPr="001256DB" w:rsidR="00240DB0">
        <w:rPr>
          <w:rStyle w:val="Heading3Char"/>
          <w:rFonts w:asciiTheme="minorHAnsi" w:hAnsiTheme="minorHAnsi" w:cstheme="minorHAnsi"/>
          <w:b w:val="0"/>
          <w:bCs w:val="0"/>
          <w:sz w:val="28"/>
          <w:szCs w:val="28"/>
        </w:rPr>
        <w:instrText>ypes</w:instrText>
      </w:r>
      <w:r w:rsidRPr="001256DB" w:rsidR="00AD0F28">
        <w:rPr>
          <w:rStyle w:val="Heading3Char"/>
          <w:rFonts w:asciiTheme="minorHAnsi" w:hAnsiTheme="minorHAnsi" w:cstheme="minorHAnsi"/>
          <w:b w:val="0"/>
          <w:bCs w:val="0"/>
          <w:sz w:val="28"/>
          <w:szCs w:val="28"/>
        </w:rPr>
        <w:instrText>:</w:instrText>
      </w:r>
      <w:r w:rsidRPr="001256DB" w:rsidR="00240DB0">
        <w:rPr>
          <w:rStyle w:val="Heading3Char"/>
          <w:rFonts w:asciiTheme="minorHAnsi" w:hAnsiTheme="minorHAnsi" w:cstheme="minorHAnsi"/>
          <w:b w:val="0"/>
          <w:bCs w:val="0"/>
          <w:sz w:val="28"/>
          <w:szCs w:val="28"/>
        </w:rPr>
        <w:instrText xml:space="preserve"> </w:instrText>
      </w:r>
      <w:r w:rsidRPr="001256DB" w:rsidR="00AD0F28">
        <w:rPr>
          <w:rStyle w:val="Heading3Char"/>
          <w:rFonts w:asciiTheme="minorHAnsi" w:hAnsiTheme="minorHAnsi" w:cstheme="minorHAnsi"/>
          <w:b w:val="0"/>
          <w:bCs w:val="0"/>
          <w:sz w:val="28"/>
          <w:szCs w:val="28"/>
        </w:rPr>
        <w:instrText>C</w:instrText>
      </w:r>
      <w:r w:rsidRPr="001256DB" w:rsidR="00240DB0">
        <w:rPr>
          <w:rStyle w:val="Heading3Char"/>
          <w:rFonts w:asciiTheme="minorHAnsi" w:hAnsiTheme="minorHAnsi" w:cstheme="minorHAnsi"/>
          <w:b w:val="0"/>
          <w:bCs w:val="0"/>
          <w:sz w:val="28"/>
          <w:szCs w:val="28"/>
        </w:rPr>
        <w:instrText xml:space="preserve">linical </w:instrText>
      </w:r>
      <w:r w:rsidRPr="001256DB" w:rsidR="00AD0F28">
        <w:rPr>
          <w:rStyle w:val="Heading3Char"/>
          <w:rFonts w:asciiTheme="minorHAnsi" w:hAnsiTheme="minorHAnsi" w:cstheme="minorHAnsi"/>
          <w:b w:val="0"/>
          <w:bCs w:val="0"/>
          <w:sz w:val="28"/>
          <w:szCs w:val="28"/>
        </w:rPr>
        <w:instrText>S</w:instrText>
      </w:r>
      <w:r w:rsidRPr="001256DB" w:rsidR="00240DB0">
        <w:rPr>
          <w:rStyle w:val="Heading3Char"/>
          <w:rFonts w:asciiTheme="minorHAnsi" w:hAnsiTheme="minorHAnsi" w:cstheme="minorHAnsi"/>
          <w:b w:val="0"/>
          <w:bCs w:val="0"/>
          <w:sz w:val="28"/>
          <w:szCs w:val="28"/>
        </w:rPr>
        <w:instrText xml:space="preserve">pecialist" </w:instrText>
      </w:r>
      <w:r w:rsidRPr="001256DB" w:rsidR="00240DB0">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BE0807">
        <w:rPr>
          <w:rFonts w:asciiTheme="minorHAnsi" w:hAnsiTheme="minorHAnsi" w:cstheme="minorHAnsi"/>
          <w:sz w:val="28"/>
          <w:szCs w:val="28"/>
        </w:rPr>
        <w:t xml:space="preserve"> The clinical specialist is a qualified, certified or licensed specialist who provides undergraduate or graduate level clinically related instruction and/or supervision to students preparing for professions. The clinical specialist has the appropriate qualifications to educate students as established by the relevant discipline or professional organization. The clinical specialist provides instruction to students engaged in practice-related educational activities. These may include activities of a habilitative or rehabilitative nature and may be completed in on-campus or off-campus settings. Clinical specialists may also teach classes.</w:t>
      </w:r>
    </w:p>
    <w:p w:rsidRPr="00BE0807" w:rsidR="00E8454D" w:rsidP="00BE0807" w:rsidRDefault="00E8454D" w14:paraId="39FBEC92"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10AF6353"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20.§4.3 Professional Specialist</w:t>
      </w:r>
      <w:r w:rsidRPr="001256DB" w:rsidR="00240DB0">
        <w:rPr>
          <w:rStyle w:val="Heading3Char"/>
          <w:rFonts w:asciiTheme="minorHAnsi" w:hAnsiTheme="minorHAnsi" w:cstheme="minorHAnsi"/>
          <w:b w:val="0"/>
          <w:bCs w:val="0"/>
          <w:sz w:val="28"/>
          <w:szCs w:val="28"/>
        </w:rPr>
        <w:fldChar w:fldCharType="begin"/>
      </w:r>
      <w:r w:rsidRPr="001256DB" w:rsidR="00240DB0">
        <w:rPr>
          <w:rStyle w:val="Heading3Char"/>
          <w:rFonts w:asciiTheme="minorHAnsi" w:hAnsiTheme="minorHAnsi" w:cstheme="minorHAnsi"/>
          <w:b w:val="0"/>
          <w:bCs w:val="0"/>
          <w:sz w:val="28"/>
          <w:szCs w:val="28"/>
        </w:rPr>
        <w:instrText xml:space="preserve"> XE "Faculty Specialists:Description of </w:instrText>
      </w:r>
      <w:r w:rsidRPr="001256DB" w:rsidR="00AD0F28">
        <w:rPr>
          <w:rStyle w:val="Heading3Char"/>
          <w:rFonts w:asciiTheme="minorHAnsi" w:hAnsiTheme="minorHAnsi" w:cstheme="minorHAnsi"/>
          <w:b w:val="0"/>
          <w:bCs w:val="0"/>
          <w:sz w:val="28"/>
          <w:szCs w:val="28"/>
        </w:rPr>
        <w:instrText>T</w:instrText>
      </w:r>
      <w:r w:rsidRPr="001256DB" w:rsidR="00240DB0">
        <w:rPr>
          <w:rStyle w:val="Heading3Char"/>
          <w:rFonts w:asciiTheme="minorHAnsi" w:hAnsiTheme="minorHAnsi" w:cstheme="minorHAnsi"/>
          <w:b w:val="0"/>
          <w:bCs w:val="0"/>
          <w:sz w:val="28"/>
          <w:szCs w:val="28"/>
        </w:rPr>
        <w:instrText>ypes</w:instrText>
      </w:r>
      <w:r w:rsidRPr="001256DB" w:rsidR="00AD0F28">
        <w:rPr>
          <w:rStyle w:val="Heading3Char"/>
          <w:rFonts w:asciiTheme="minorHAnsi" w:hAnsiTheme="minorHAnsi" w:cstheme="minorHAnsi"/>
          <w:b w:val="0"/>
          <w:bCs w:val="0"/>
          <w:sz w:val="28"/>
          <w:szCs w:val="28"/>
        </w:rPr>
        <w:instrText>:</w:instrText>
      </w:r>
      <w:r w:rsidRPr="001256DB" w:rsidR="00240DB0">
        <w:rPr>
          <w:rStyle w:val="Heading3Char"/>
          <w:rFonts w:asciiTheme="minorHAnsi" w:hAnsiTheme="minorHAnsi" w:cstheme="minorHAnsi"/>
          <w:b w:val="0"/>
          <w:bCs w:val="0"/>
          <w:sz w:val="28"/>
          <w:szCs w:val="28"/>
        </w:rPr>
        <w:instrText xml:space="preserve"> </w:instrText>
      </w:r>
      <w:r w:rsidRPr="001256DB" w:rsidR="00AD0F28">
        <w:rPr>
          <w:rStyle w:val="Heading3Char"/>
          <w:rFonts w:asciiTheme="minorHAnsi" w:hAnsiTheme="minorHAnsi" w:cstheme="minorHAnsi"/>
          <w:b w:val="0"/>
          <w:bCs w:val="0"/>
          <w:sz w:val="28"/>
          <w:szCs w:val="28"/>
        </w:rPr>
        <w:instrText>P</w:instrText>
      </w:r>
      <w:r w:rsidRPr="001256DB" w:rsidR="00240DB0">
        <w:rPr>
          <w:rStyle w:val="Heading3Char"/>
          <w:rFonts w:asciiTheme="minorHAnsi" w:hAnsiTheme="minorHAnsi" w:cstheme="minorHAnsi"/>
          <w:b w:val="0"/>
          <w:bCs w:val="0"/>
          <w:sz w:val="28"/>
          <w:szCs w:val="28"/>
        </w:rPr>
        <w:instrText xml:space="preserve">rofessional </w:instrText>
      </w:r>
      <w:r w:rsidRPr="001256DB" w:rsidR="00AD0F28">
        <w:rPr>
          <w:rStyle w:val="Heading3Char"/>
          <w:rFonts w:asciiTheme="minorHAnsi" w:hAnsiTheme="minorHAnsi" w:cstheme="minorHAnsi"/>
          <w:b w:val="0"/>
          <w:bCs w:val="0"/>
          <w:sz w:val="28"/>
          <w:szCs w:val="28"/>
        </w:rPr>
        <w:instrText>S</w:instrText>
      </w:r>
      <w:r w:rsidRPr="001256DB" w:rsidR="00240DB0">
        <w:rPr>
          <w:rStyle w:val="Heading3Char"/>
          <w:rFonts w:asciiTheme="minorHAnsi" w:hAnsiTheme="minorHAnsi" w:cstheme="minorHAnsi"/>
          <w:b w:val="0"/>
          <w:bCs w:val="0"/>
          <w:sz w:val="28"/>
          <w:szCs w:val="28"/>
        </w:rPr>
        <w:instrText xml:space="preserve">pecialist" </w:instrText>
      </w:r>
      <w:r w:rsidRPr="001256DB" w:rsidR="00240DB0">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BE0807">
        <w:rPr>
          <w:rFonts w:asciiTheme="minorHAnsi" w:hAnsiTheme="minorHAnsi" w:cstheme="minorHAnsi"/>
          <w:sz w:val="28"/>
          <w:szCs w:val="28"/>
        </w:rPr>
        <w:t xml:space="preserve"> The professional specialist may plan, schedule, monitor, coordinate, implement, or evaluate academic programs that provide, enhance, complement, or support classroom or laboratory learning. Activities may include, but not be limited to, representing academic programs to the broader community; marketing and student recruitment including providing orientation events for incoming students; staffing advisory committees</w:t>
      </w:r>
      <w:r w:rsidRPr="00BE0807" w:rsidR="00FE1905">
        <w:rPr>
          <w:rFonts w:asciiTheme="minorHAnsi" w:hAnsiTheme="minorHAnsi" w:cstheme="minorHAnsi"/>
          <w:sz w:val="28"/>
          <w:szCs w:val="28"/>
        </w:rPr>
        <w:fldChar w:fldCharType="begin"/>
      </w:r>
      <w:r w:rsidRPr="00BE0807" w:rsidR="00FE1905">
        <w:rPr>
          <w:rFonts w:asciiTheme="minorHAnsi" w:hAnsiTheme="minorHAnsi" w:cstheme="minorHAnsi"/>
          <w:sz w:val="28"/>
          <w:szCs w:val="28"/>
        </w:rPr>
        <w:instrText xml:space="preserve"> XE "</w:instrText>
      </w:r>
      <w:r w:rsidRPr="00BE0807" w:rsidR="00FE1905">
        <w:rPr>
          <w:rFonts w:asciiTheme="minorHAnsi" w:hAnsiTheme="minorHAnsi" w:cstheme="minorHAnsi"/>
          <w:b/>
          <w:sz w:val="28"/>
          <w:szCs w:val="28"/>
        </w:rPr>
        <w:instrText>Committees:</w:instrText>
      </w:r>
      <w:r w:rsidRPr="00BE0807" w:rsidR="00FE1905">
        <w:rPr>
          <w:rFonts w:asciiTheme="minorHAnsi" w:hAnsiTheme="minorHAnsi" w:cstheme="minorHAnsi"/>
          <w:sz w:val="28"/>
          <w:szCs w:val="28"/>
        </w:rPr>
        <w:instrText xml:space="preserve">Faculty Specialist" </w:instrText>
      </w:r>
      <w:r w:rsidRPr="00BE0807" w:rsidR="00FE1905">
        <w:rPr>
          <w:rFonts w:asciiTheme="minorHAnsi" w:hAnsiTheme="minorHAnsi" w:cstheme="minorHAnsi"/>
          <w:sz w:val="28"/>
          <w:szCs w:val="28"/>
        </w:rPr>
        <w:fldChar w:fldCharType="end"/>
      </w:r>
      <w:r w:rsidRPr="00BE0807">
        <w:rPr>
          <w:rFonts w:asciiTheme="minorHAnsi" w:hAnsiTheme="minorHAnsi" w:cstheme="minorHAnsi"/>
          <w:sz w:val="28"/>
          <w:szCs w:val="28"/>
        </w:rPr>
        <w:t>; arranging for experiential student internships; managing and supervision of grant and contract staff; coordinating academic programs at branch campus sites; conducting surveys, focus groups, and other capstone events for matriculating students. Professional specialists may also teach classes. Professional specialists shall not have supervisory authority over other bargaining unit faculty members.</w:t>
      </w:r>
    </w:p>
    <w:p w:rsidRPr="00BE0807" w:rsidR="00E8454D" w:rsidP="00BE0807" w:rsidRDefault="00E8454D" w14:paraId="3382292A"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3720B13"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20.§4.4 Aviation Specialist</w:t>
      </w:r>
      <w:r w:rsidRPr="001256DB" w:rsidR="00240DB0">
        <w:rPr>
          <w:rStyle w:val="Heading3Char"/>
          <w:rFonts w:asciiTheme="minorHAnsi" w:hAnsiTheme="minorHAnsi" w:cstheme="minorHAnsi"/>
          <w:b w:val="0"/>
          <w:bCs w:val="0"/>
          <w:sz w:val="28"/>
          <w:szCs w:val="28"/>
        </w:rPr>
        <w:fldChar w:fldCharType="begin"/>
      </w:r>
      <w:r w:rsidRPr="001256DB" w:rsidR="00240DB0">
        <w:rPr>
          <w:rStyle w:val="Heading3Char"/>
          <w:rFonts w:asciiTheme="minorHAnsi" w:hAnsiTheme="minorHAnsi" w:cstheme="minorHAnsi"/>
          <w:b w:val="0"/>
          <w:bCs w:val="0"/>
          <w:sz w:val="28"/>
          <w:szCs w:val="28"/>
        </w:rPr>
        <w:instrText xml:space="preserve"> XE "Faculty Specialists:Description of </w:instrText>
      </w:r>
      <w:r w:rsidRPr="001256DB" w:rsidR="00AD0F28">
        <w:rPr>
          <w:rStyle w:val="Heading3Char"/>
          <w:rFonts w:asciiTheme="minorHAnsi" w:hAnsiTheme="minorHAnsi" w:cstheme="minorHAnsi"/>
          <w:b w:val="0"/>
          <w:bCs w:val="0"/>
          <w:sz w:val="28"/>
          <w:szCs w:val="28"/>
        </w:rPr>
        <w:instrText>T</w:instrText>
      </w:r>
      <w:r w:rsidRPr="001256DB" w:rsidR="00240DB0">
        <w:rPr>
          <w:rStyle w:val="Heading3Char"/>
          <w:rFonts w:asciiTheme="minorHAnsi" w:hAnsiTheme="minorHAnsi" w:cstheme="minorHAnsi"/>
          <w:b w:val="0"/>
          <w:bCs w:val="0"/>
          <w:sz w:val="28"/>
          <w:szCs w:val="28"/>
        </w:rPr>
        <w:instrText>ypes</w:instrText>
      </w:r>
      <w:r w:rsidRPr="001256DB" w:rsidR="00AD0F28">
        <w:rPr>
          <w:rStyle w:val="Heading3Char"/>
          <w:rFonts w:asciiTheme="minorHAnsi" w:hAnsiTheme="minorHAnsi" w:cstheme="minorHAnsi"/>
          <w:b w:val="0"/>
          <w:bCs w:val="0"/>
          <w:sz w:val="28"/>
          <w:szCs w:val="28"/>
        </w:rPr>
        <w:instrText>:</w:instrText>
      </w:r>
      <w:r w:rsidRPr="001256DB" w:rsidR="00240DB0">
        <w:rPr>
          <w:rStyle w:val="Heading3Char"/>
          <w:rFonts w:asciiTheme="minorHAnsi" w:hAnsiTheme="minorHAnsi" w:cstheme="minorHAnsi"/>
          <w:b w:val="0"/>
          <w:bCs w:val="0"/>
          <w:sz w:val="28"/>
          <w:szCs w:val="28"/>
        </w:rPr>
        <w:instrText xml:space="preserve"> </w:instrText>
      </w:r>
      <w:r w:rsidRPr="001256DB" w:rsidR="00AD0F28">
        <w:rPr>
          <w:rStyle w:val="Heading3Char"/>
          <w:rFonts w:asciiTheme="minorHAnsi" w:hAnsiTheme="minorHAnsi" w:cstheme="minorHAnsi"/>
          <w:b w:val="0"/>
          <w:bCs w:val="0"/>
          <w:sz w:val="28"/>
          <w:szCs w:val="28"/>
        </w:rPr>
        <w:instrText>A</w:instrText>
      </w:r>
      <w:r w:rsidRPr="001256DB" w:rsidR="00240DB0">
        <w:rPr>
          <w:rStyle w:val="Heading3Char"/>
          <w:rFonts w:asciiTheme="minorHAnsi" w:hAnsiTheme="minorHAnsi" w:cstheme="minorHAnsi"/>
          <w:b w:val="0"/>
          <w:bCs w:val="0"/>
          <w:sz w:val="28"/>
          <w:szCs w:val="28"/>
        </w:rPr>
        <w:instrText xml:space="preserve">viation </w:instrText>
      </w:r>
      <w:r w:rsidRPr="001256DB" w:rsidR="00AD0F28">
        <w:rPr>
          <w:rStyle w:val="Heading3Char"/>
          <w:rFonts w:asciiTheme="minorHAnsi" w:hAnsiTheme="minorHAnsi" w:cstheme="minorHAnsi"/>
          <w:b w:val="0"/>
          <w:bCs w:val="0"/>
          <w:sz w:val="28"/>
          <w:szCs w:val="28"/>
        </w:rPr>
        <w:instrText>S</w:instrText>
      </w:r>
      <w:r w:rsidRPr="001256DB" w:rsidR="00240DB0">
        <w:rPr>
          <w:rStyle w:val="Heading3Char"/>
          <w:rFonts w:asciiTheme="minorHAnsi" w:hAnsiTheme="minorHAnsi" w:cstheme="minorHAnsi"/>
          <w:b w:val="0"/>
          <w:bCs w:val="0"/>
          <w:sz w:val="28"/>
          <w:szCs w:val="28"/>
        </w:rPr>
        <w:instrText xml:space="preserve">pecialist" </w:instrText>
      </w:r>
      <w:r w:rsidRPr="001256DB" w:rsidR="00240DB0">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BE0807">
        <w:rPr>
          <w:rFonts w:asciiTheme="minorHAnsi" w:hAnsiTheme="minorHAnsi" w:cstheme="minorHAnsi"/>
          <w:sz w:val="28"/>
          <w:szCs w:val="28"/>
        </w:rPr>
        <w:t xml:space="preserve"> The aviation specialist has an appointment </w:t>
      </w:r>
      <w:proofErr w:type="gramStart"/>
      <w:r w:rsidRPr="00BE0807">
        <w:rPr>
          <w:rFonts w:asciiTheme="minorHAnsi" w:hAnsiTheme="minorHAnsi" w:cstheme="minorHAnsi"/>
          <w:sz w:val="28"/>
          <w:szCs w:val="28"/>
        </w:rPr>
        <w:t>in</w:t>
      </w:r>
      <w:proofErr w:type="gramEnd"/>
      <w:r w:rsidRPr="00BE0807">
        <w:rPr>
          <w:rFonts w:asciiTheme="minorHAnsi" w:hAnsiTheme="minorHAnsi" w:cstheme="minorHAnsi"/>
          <w:sz w:val="28"/>
          <w:szCs w:val="28"/>
        </w:rPr>
        <w:t xml:space="preserve"> the College of Aviation and provides instruction in an aviation discipline (including, but not limited to, flight, ground, simulator and engineering). This is done in accordance with an approved syllabus that </w:t>
      </w:r>
      <w:proofErr w:type="gramStart"/>
      <w:r w:rsidRPr="00BE0807">
        <w:rPr>
          <w:rFonts w:asciiTheme="minorHAnsi" w:hAnsiTheme="minorHAnsi" w:cstheme="minorHAnsi"/>
          <w:sz w:val="28"/>
          <w:szCs w:val="28"/>
        </w:rPr>
        <w:t>is in compliance with</w:t>
      </w:r>
      <w:proofErr w:type="gramEnd"/>
      <w:r w:rsidRPr="00BE0807">
        <w:rPr>
          <w:rFonts w:asciiTheme="minorHAnsi" w:hAnsiTheme="minorHAnsi" w:cstheme="minorHAnsi"/>
          <w:sz w:val="28"/>
          <w:szCs w:val="28"/>
        </w:rPr>
        <w:t xml:space="preserve"> FAA regulations. The aviation specialist holds the necessary forms of licensure and certification as detailed by the appropriate regulatory authority (Civil Aviation Authority, Joint Aviation Authorities, Federal Aviation Administration). Aviation specialists differ from most other faculty specialists in the following ways.</w:t>
      </w:r>
    </w:p>
    <w:p w:rsidRPr="00BE0807" w:rsidR="00E8454D" w:rsidP="00BE0807" w:rsidRDefault="00E8454D" w14:paraId="691F9112"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B0D5014" w14:textId="7BD300AA">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20.§4.4.1</w:t>
      </w:r>
      <w:r w:rsidRPr="00BE0807">
        <w:rPr>
          <w:rFonts w:asciiTheme="minorHAnsi" w:hAnsiTheme="minorHAnsi" w:cstheme="minorHAnsi"/>
          <w:sz w:val="28"/>
          <w:szCs w:val="28"/>
        </w:rPr>
        <w:t xml:space="preserve"> The workload</w:t>
      </w:r>
      <w:r w:rsidRPr="00BE0807" w:rsidR="00177EAE">
        <w:rPr>
          <w:rFonts w:asciiTheme="minorHAnsi" w:hAnsiTheme="minorHAnsi" w:cstheme="minorHAnsi"/>
          <w:sz w:val="28"/>
          <w:szCs w:val="28"/>
        </w:rPr>
        <w:fldChar w:fldCharType="begin"/>
      </w:r>
      <w:r w:rsidRPr="00BE0807" w:rsidR="00177EAE">
        <w:rPr>
          <w:rFonts w:asciiTheme="minorHAnsi" w:hAnsiTheme="minorHAnsi" w:cstheme="minorHAnsi"/>
          <w:sz w:val="28"/>
          <w:szCs w:val="28"/>
        </w:rPr>
        <w:instrText xml:space="preserve"> XE "</w:instrText>
      </w:r>
      <w:r w:rsidRPr="00BE0807" w:rsidR="00177EAE">
        <w:rPr>
          <w:rFonts w:asciiTheme="minorHAnsi" w:hAnsiTheme="minorHAnsi" w:cstheme="minorHAnsi"/>
          <w:b/>
          <w:sz w:val="28"/>
          <w:szCs w:val="28"/>
        </w:rPr>
        <w:instrText>Workload:</w:instrText>
      </w:r>
      <w:r w:rsidRPr="00BE0807" w:rsidR="00177EAE">
        <w:rPr>
          <w:rFonts w:asciiTheme="minorHAnsi" w:hAnsiTheme="minorHAnsi" w:cstheme="minorHAnsi"/>
          <w:sz w:val="28"/>
          <w:szCs w:val="28"/>
        </w:rPr>
        <w:instrText xml:space="preserve">Aviation Specialists’" </w:instrText>
      </w:r>
      <w:r w:rsidRPr="00BE0807" w:rsidR="00177EAE">
        <w:rPr>
          <w:rFonts w:asciiTheme="minorHAnsi" w:hAnsiTheme="minorHAnsi" w:cstheme="minorHAnsi"/>
          <w:sz w:val="28"/>
          <w:szCs w:val="28"/>
        </w:rPr>
        <w:fldChar w:fldCharType="end"/>
      </w:r>
      <w:r w:rsidRPr="00BE0807">
        <w:rPr>
          <w:rFonts w:asciiTheme="minorHAnsi" w:hAnsiTheme="minorHAnsi" w:cstheme="minorHAnsi"/>
          <w:sz w:val="28"/>
          <w:szCs w:val="28"/>
        </w:rPr>
        <w:t xml:space="preserve"> for aviation specialists shall be forty (40) scheduled hours per week. It is recognized that this may at times include work on the </w:t>
      </w:r>
      <w:r w:rsidRPr="00BE0807" w:rsidR="00FA305A">
        <w:rPr>
          <w:rFonts w:asciiTheme="minorHAnsi" w:hAnsiTheme="minorHAnsi" w:cstheme="minorHAnsi"/>
          <w:sz w:val="28"/>
          <w:szCs w:val="28"/>
        </w:rPr>
        <w:t>weekend</w:t>
      </w:r>
      <w:r w:rsidRPr="00BE0807">
        <w:rPr>
          <w:rFonts w:asciiTheme="minorHAnsi" w:hAnsiTheme="minorHAnsi" w:cstheme="minorHAnsi"/>
          <w:sz w:val="28"/>
          <w:szCs w:val="28"/>
        </w:rPr>
        <w:t>; and that in any given week the required hours may be greater or less than forty (40), as determined by the aviation specialist’s supervisor, but reasonable effort will be made to approximate forty (40)</w:t>
      </w:r>
      <w:r w:rsidRPr="00BE0807" w:rsidR="00475F98">
        <w:rPr>
          <w:rFonts w:asciiTheme="minorHAnsi" w:hAnsiTheme="minorHAnsi" w:cstheme="minorHAnsi"/>
          <w:sz w:val="28"/>
          <w:szCs w:val="28"/>
        </w:rPr>
        <w:t xml:space="preserve"> </w:t>
      </w:r>
      <w:r w:rsidRPr="00BE0807">
        <w:rPr>
          <w:rFonts w:asciiTheme="minorHAnsi" w:hAnsiTheme="minorHAnsi" w:cstheme="minorHAnsi"/>
          <w:sz w:val="28"/>
          <w:szCs w:val="28"/>
        </w:rPr>
        <w:t xml:space="preserve">hours per week. </w:t>
      </w:r>
      <w:proofErr w:type="gramStart"/>
      <w:r w:rsidRPr="00BE0807">
        <w:rPr>
          <w:rFonts w:asciiTheme="minorHAnsi" w:hAnsiTheme="minorHAnsi" w:cstheme="minorHAnsi"/>
          <w:sz w:val="28"/>
          <w:szCs w:val="28"/>
        </w:rPr>
        <w:t>In the event that</w:t>
      </w:r>
      <w:proofErr w:type="gramEnd"/>
      <w:r w:rsidRPr="00BE0807">
        <w:rPr>
          <w:rFonts w:asciiTheme="minorHAnsi" w:hAnsiTheme="minorHAnsi" w:cstheme="minorHAnsi"/>
          <w:sz w:val="28"/>
          <w:szCs w:val="28"/>
        </w:rPr>
        <w:t xml:space="preserve"> the forty (40) -hour work week is routinely exceeded, </w:t>
      </w:r>
      <w:r w:rsidRPr="00BE0807" w:rsidR="00475F98">
        <w:rPr>
          <w:rFonts w:asciiTheme="minorHAnsi" w:hAnsiTheme="minorHAnsi" w:cstheme="minorHAnsi"/>
          <w:sz w:val="28"/>
          <w:szCs w:val="28"/>
        </w:rPr>
        <w:t xml:space="preserve">the </w:t>
      </w:r>
      <w:r w:rsidRPr="00BE0807">
        <w:rPr>
          <w:rFonts w:asciiTheme="minorHAnsi" w:hAnsiTheme="minorHAnsi" w:cstheme="minorHAnsi"/>
          <w:sz w:val="28"/>
          <w:szCs w:val="28"/>
        </w:rPr>
        <w:t>aviation specialist and their</w:t>
      </w:r>
      <w:r w:rsidRPr="00BE0807">
        <w:rPr>
          <w:rFonts w:asciiTheme="minorHAnsi" w:hAnsiTheme="minorHAnsi" w:cstheme="minorHAnsi"/>
          <w:b/>
          <w:sz w:val="28"/>
          <w:szCs w:val="28"/>
        </w:rPr>
        <w:t xml:space="preserve"> </w:t>
      </w:r>
      <w:r w:rsidRPr="00BE0807">
        <w:rPr>
          <w:rFonts w:asciiTheme="minorHAnsi" w:hAnsiTheme="minorHAnsi" w:cstheme="minorHAnsi"/>
          <w:sz w:val="28"/>
          <w:szCs w:val="28"/>
        </w:rPr>
        <w:t>immediate supervisor will meet to arrange for compensatory time off to be taken at mutually agreeable times within a reasonable period after its accrual.</w:t>
      </w:r>
    </w:p>
    <w:p w:rsidRPr="00BE0807" w:rsidR="00E8454D" w:rsidP="00BE0807" w:rsidRDefault="00E8454D" w14:paraId="48C608B9"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0498BFA"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20.§4.4.2</w:t>
      </w:r>
      <w:r w:rsidRPr="00BE0807">
        <w:rPr>
          <w:rFonts w:asciiTheme="minorHAnsi" w:hAnsiTheme="minorHAnsi" w:cstheme="minorHAnsi"/>
          <w:sz w:val="28"/>
          <w:szCs w:val="28"/>
        </w:rPr>
        <w:t xml:space="preserve"> All aviation specialists working thirty (30) or more hours per week shall be members of the bargaining unit except that recent graduates of the aviation program shall </w:t>
      </w:r>
      <w:r w:rsidRPr="00BE0807" w:rsidR="00475F98">
        <w:rPr>
          <w:rFonts w:asciiTheme="minorHAnsi" w:hAnsiTheme="minorHAnsi" w:cstheme="minorHAnsi"/>
          <w:sz w:val="28"/>
          <w:szCs w:val="28"/>
        </w:rPr>
        <w:t xml:space="preserve">be </w:t>
      </w:r>
      <w:r w:rsidRPr="00BE0807">
        <w:rPr>
          <w:rFonts w:asciiTheme="minorHAnsi" w:hAnsiTheme="minorHAnsi" w:cstheme="minorHAnsi"/>
          <w:sz w:val="28"/>
          <w:szCs w:val="28"/>
        </w:rPr>
        <w:t>considered non-bargaining instructional staff for the first eighteen (18) months following their graduation.</w:t>
      </w:r>
    </w:p>
    <w:p w:rsidRPr="00BE0807" w:rsidR="00E8454D" w:rsidP="00BE0807" w:rsidRDefault="00E8454D" w14:paraId="508BEFCE"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37B8096"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20.§4.4.3</w:t>
      </w:r>
      <w:r w:rsidRPr="00BE0807">
        <w:rPr>
          <w:rFonts w:asciiTheme="minorHAnsi" w:hAnsiTheme="minorHAnsi" w:cstheme="minorHAnsi"/>
          <w:sz w:val="28"/>
          <w:szCs w:val="28"/>
        </w:rPr>
        <w:t xml:space="preserve"> Aviation specialists shall be evaluated to comply with regulatory and </w:t>
      </w:r>
      <w:r w:rsidRPr="00BE0807" w:rsidR="00FC60AC">
        <w:rPr>
          <w:rFonts w:asciiTheme="minorHAnsi" w:hAnsiTheme="minorHAnsi" w:cstheme="minorHAnsi"/>
          <w:sz w:val="28"/>
          <w:szCs w:val="28"/>
        </w:rPr>
        <w:t xml:space="preserve">safety </w:t>
      </w:r>
      <w:r w:rsidRPr="00BE0807">
        <w:rPr>
          <w:rFonts w:asciiTheme="minorHAnsi" w:hAnsiTheme="minorHAnsi" w:cstheme="minorHAnsi"/>
          <w:sz w:val="28"/>
          <w:szCs w:val="28"/>
        </w:rPr>
        <w:t>requirements and college standards.</w:t>
      </w:r>
    </w:p>
    <w:p w:rsidRPr="00BE0807" w:rsidR="00E8454D" w:rsidP="00BE0807" w:rsidRDefault="00E8454D" w14:paraId="5400D0A9"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3E51B8E3"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20.§4.4.4</w:t>
      </w:r>
      <w:r w:rsidRPr="00BE0807">
        <w:rPr>
          <w:rFonts w:asciiTheme="minorHAnsi" w:hAnsiTheme="minorHAnsi" w:cstheme="minorHAnsi"/>
          <w:sz w:val="28"/>
          <w:szCs w:val="28"/>
        </w:rPr>
        <w:t xml:space="preserve"> Letters of appointment for aviation specialists may include, but are not limited to, the following types of information: help to be provided by th</w:t>
      </w:r>
      <w:r w:rsidRPr="00BE0807" w:rsidR="00475F98">
        <w:rPr>
          <w:rFonts w:asciiTheme="minorHAnsi" w:hAnsiTheme="minorHAnsi" w:cstheme="minorHAnsi"/>
          <w:sz w:val="28"/>
          <w:szCs w:val="28"/>
        </w:rPr>
        <w:t xml:space="preserve">e University in obtaining a visa </w:t>
      </w:r>
      <w:r w:rsidRPr="00BE0807">
        <w:rPr>
          <w:rFonts w:asciiTheme="minorHAnsi" w:hAnsiTheme="minorHAnsi" w:cstheme="minorHAnsi"/>
          <w:sz w:val="28"/>
          <w:szCs w:val="28"/>
        </w:rPr>
        <w:t>or green card, repatriation and/or relocation commitments, licensing arrangem</w:t>
      </w:r>
      <w:r w:rsidRPr="00BE0807" w:rsidR="00475F98">
        <w:rPr>
          <w:rFonts w:asciiTheme="minorHAnsi" w:hAnsiTheme="minorHAnsi" w:cstheme="minorHAnsi"/>
          <w:sz w:val="28"/>
          <w:szCs w:val="28"/>
        </w:rPr>
        <w:t xml:space="preserve">ents, physical </w:t>
      </w:r>
      <w:r w:rsidRPr="00BE0807">
        <w:rPr>
          <w:rFonts w:asciiTheme="minorHAnsi" w:hAnsiTheme="minorHAnsi" w:cstheme="minorHAnsi"/>
          <w:sz w:val="28"/>
          <w:szCs w:val="28"/>
        </w:rPr>
        <w:t>and rating provisions.</w:t>
      </w:r>
    </w:p>
    <w:p w:rsidRPr="00BE0807" w:rsidR="00E8454D" w:rsidP="00BE0807" w:rsidRDefault="00E8454D" w14:paraId="602EBFF8"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C876F52"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20.§4.5 Language Specialist</w:t>
      </w:r>
      <w:r w:rsidRPr="001256DB" w:rsidR="00240DB0">
        <w:rPr>
          <w:rStyle w:val="Heading3Char"/>
          <w:rFonts w:asciiTheme="minorHAnsi" w:hAnsiTheme="minorHAnsi" w:cstheme="minorHAnsi"/>
          <w:b w:val="0"/>
          <w:bCs w:val="0"/>
          <w:sz w:val="28"/>
          <w:szCs w:val="28"/>
        </w:rPr>
        <w:fldChar w:fldCharType="begin"/>
      </w:r>
      <w:r w:rsidRPr="001256DB" w:rsidR="00240DB0">
        <w:rPr>
          <w:rStyle w:val="Heading3Char"/>
          <w:rFonts w:asciiTheme="minorHAnsi" w:hAnsiTheme="minorHAnsi" w:cstheme="minorHAnsi"/>
          <w:b w:val="0"/>
          <w:bCs w:val="0"/>
          <w:sz w:val="28"/>
          <w:szCs w:val="28"/>
        </w:rPr>
        <w:instrText xml:space="preserve"> XE "Faculty Specialists:Description of </w:instrText>
      </w:r>
      <w:r w:rsidRPr="001256DB" w:rsidR="00AD0F28">
        <w:rPr>
          <w:rStyle w:val="Heading3Char"/>
          <w:rFonts w:asciiTheme="minorHAnsi" w:hAnsiTheme="minorHAnsi" w:cstheme="minorHAnsi"/>
          <w:b w:val="0"/>
          <w:bCs w:val="0"/>
          <w:sz w:val="28"/>
          <w:szCs w:val="28"/>
        </w:rPr>
        <w:instrText>T</w:instrText>
      </w:r>
      <w:r w:rsidRPr="001256DB" w:rsidR="00240DB0">
        <w:rPr>
          <w:rStyle w:val="Heading3Char"/>
          <w:rFonts w:asciiTheme="minorHAnsi" w:hAnsiTheme="minorHAnsi" w:cstheme="minorHAnsi"/>
          <w:b w:val="0"/>
          <w:bCs w:val="0"/>
          <w:sz w:val="28"/>
          <w:szCs w:val="28"/>
        </w:rPr>
        <w:instrText>ypes</w:instrText>
      </w:r>
      <w:r w:rsidRPr="001256DB" w:rsidR="00AD0F28">
        <w:rPr>
          <w:rStyle w:val="Heading3Char"/>
          <w:rFonts w:asciiTheme="minorHAnsi" w:hAnsiTheme="minorHAnsi" w:cstheme="minorHAnsi"/>
          <w:b w:val="0"/>
          <w:bCs w:val="0"/>
          <w:sz w:val="28"/>
          <w:szCs w:val="28"/>
        </w:rPr>
        <w:instrText>:</w:instrText>
      </w:r>
      <w:r w:rsidRPr="001256DB" w:rsidR="00240DB0">
        <w:rPr>
          <w:rStyle w:val="Heading3Char"/>
          <w:rFonts w:asciiTheme="minorHAnsi" w:hAnsiTheme="minorHAnsi" w:cstheme="minorHAnsi"/>
          <w:b w:val="0"/>
          <w:bCs w:val="0"/>
          <w:sz w:val="28"/>
          <w:szCs w:val="28"/>
        </w:rPr>
        <w:instrText xml:space="preserve"> </w:instrText>
      </w:r>
      <w:r w:rsidRPr="001256DB" w:rsidR="00AD0F28">
        <w:rPr>
          <w:rStyle w:val="Heading3Char"/>
          <w:rFonts w:asciiTheme="minorHAnsi" w:hAnsiTheme="minorHAnsi" w:cstheme="minorHAnsi"/>
          <w:b w:val="0"/>
          <w:bCs w:val="0"/>
          <w:sz w:val="28"/>
          <w:szCs w:val="28"/>
        </w:rPr>
        <w:instrText>L</w:instrText>
      </w:r>
      <w:r w:rsidRPr="001256DB" w:rsidR="00240DB0">
        <w:rPr>
          <w:rStyle w:val="Heading3Char"/>
          <w:rFonts w:asciiTheme="minorHAnsi" w:hAnsiTheme="minorHAnsi" w:cstheme="minorHAnsi"/>
          <w:b w:val="0"/>
          <w:bCs w:val="0"/>
          <w:sz w:val="28"/>
          <w:szCs w:val="28"/>
        </w:rPr>
        <w:instrText xml:space="preserve">anguage </w:instrText>
      </w:r>
      <w:r w:rsidRPr="001256DB" w:rsidR="00AD0F28">
        <w:rPr>
          <w:rStyle w:val="Heading3Char"/>
          <w:rFonts w:asciiTheme="minorHAnsi" w:hAnsiTheme="minorHAnsi" w:cstheme="minorHAnsi"/>
          <w:b w:val="0"/>
          <w:bCs w:val="0"/>
          <w:sz w:val="28"/>
          <w:szCs w:val="28"/>
        </w:rPr>
        <w:instrText>S</w:instrText>
      </w:r>
      <w:r w:rsidRPr="001256DB" w:rsidR="00240DB0">
        <w:rPr>
          <w:rStyle w:val="Heading3Char"/>
          <w:rFonts w:asciiTheme="minorHAnsi" w:hAnsiTheme="minorHAnsi" w:cstheme="minorHAnsi"/>
          <w:b w:val="0"/>
          <w:bCs w:val="0"/>
          <w:sz w:val="28"/>
          <w:szCs w:val="28"/>
        </w:rPr>
        <w:instrText xml:space="preserve">pecialist" </w:instrText>
      </w:r>
      <w:r w:rsidRPr="001256DB" w:rsidR="00240DB0">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BE0807">
        <w:rPr>
          <w:rFonts w:asciiTheme="minorHAnsi" w:hAnsiTheme="minorHAnsi" w:cstheme="minorHAnsi"/>
          <w:sz w:val="28"/>
          <w:szCs w:val="28"/>
        </w:rPr>
        <w:t xml:space="preserve"> Language specialists are faculty specialists with appointments in the Career English Language Center for International Student</w:t>
      </w:r>
      <w:r w:rsidRPr="00BE0807" w:rsidR="00475F98">
        <w:rPr>
          <w:rFonts w:asciiTheme="minorHAnsi" w:hAnsiTheme="minorHAnsi" w:cstheme="minorHAnsi"/>
          <w:sz w:val="28"/>
          <w:szCs w:val="28"/>
        </w:rPr>
        <w:t xml:space="preserve">s (CELCIS). Language specialists </w:t>
      </w:r>
      <w:r w:rsidRPr="00BE0807">
        <w:rPr>
          <w:rFonts w:asciiTheme="minorHAnsi" w:hAnsiTheme="minorHAnsi" w:cstheme="minorHAnsi"/>
          <w:sz w:val="28"/>
          <w:szCs w:val="28"/>
        </w:rPr>
        <w:t>differ from most other faculty specialists in the following ways.</w:t>
      </w:r>
    </w:p>
    <w:p w:rsidRPr="00BE0807" w:rsidR="00E8454D" w:rsidP="00BE0807" w:rsidRDefault="00E8454D" w14:paraId="72C6A202"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49422548" w14:textId="0CB3E5A8">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20.§4.5.1</w:t>
      </w:r>
      <w:r w:rsidRPr="00BE0807">
        <w:rPr>
          <w:rFonts w:asciiTheme="minorHAnsi" w:hAnsiTheme="minorHAnsi" w:cstheme="minorHAnsi"/>
          <w:sz w:val="28"/>
          <w:szCs w:val="28"/>
        </w:rPr>
        <w:t xml:space="preserve"> The academic year for language specialists </w:t>
      </w:r>
      <w:proofErr w:type="gramStart"/>
      <w:r w:rsidRPr="00BE0807">
        <w:rPr>
          <w:rFonts w:asciiTheme="minorHAnsi" w:hAnsiTheme="minorHAnsi" w:cstheme="minorHAnsi"/>
          <w:sz w:val="28"/>
          <w:szCs w:val="28"/>
        </w:rPr>
        <w:t>is considered to be</w:t>
      </w:r>
      <w:proofErr w:type="gramEnd"/>
      <w:r w:rsidRPr="00BE0807">
        <w:rPr>
          <w:rFonts w:asciiTheme="minorHAnsi" w:hAnsiTheme="minorHAnsi" w:cstheme="minorHAnsi"/>
          <w:sz w:val="28"/>
          <w:szCs w:val="28"/>
        </w:rPr>
        <w:t xml:space="preserve"> fall and </w:t>
      </w:r>
      <w:r w:rsidRPr="00BE0807" w:rsidR="00475F98">
        <w:rPr>
          <w:rFonts w:asciiTheme="minorHAnsi" w:hAnsiTheme="minorHAnsi" w:cstheme="minorHAnsi"/>
          <w:sz w:val="28"/>
          <w:szCs w:val="28"/>
        </w:rPr>
        <w:t xml:space="preserve">spring </w:t>
      </w:r>
      <w:r w:rsidRPr="00BE0807">
        <w:rPr>
          <w:rFonts w:asciiTheme="minorHAnsi" w:hAnsiTheme="minorHAnsi" w:cstheme="minorHAnsi"/>
          <w:sz w:val="28"/>
          <w:szCs w:val="28"/>
        </w:rPr>
        <w:t xml:space="preserve">semesters and either a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 or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I session. Thus, language specialists must teach either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 or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I as part of a normal academic year load. This is not considered a fiscal year appointment and their ten (10) </w:t>
      </w:r>
      <w:r w:rsidRPr="00BE0807" w:rsidR="00FC60AC">
        <w:rPr>
          <w:rFonts w:asciiTheme="minorHAnsi" w:hAnsiTheme="minorHAnsi" w:cstheme="minorHAnsi"/>
          <w:sz w:val="28"/>
          <w:szCs w:val="28"/>
        </w:rPr>
        <w:t xml:space="preserve">-month salary is considered 1.22 </w:t>
      </w:r>
      <w:r w:rsidRPr="00BE0807">
        <w:rPr>
          <w:rFonts w:asciiTheme="minorHAnsi" w:hAnsiTheme="minorHAnsi" w:cstheme="minorHAnsi"/>
          <w:sz w:val="28"/>
          <w:szCs w:val="28"/>
        </w:rPr>
        <w:t>FTE.</w:t>
      </w:r>
    </w:p>
    <w:p w:rsidRPr="00BE0807" w:rsidR="00E8454D" w:rsidP="00BE0807" w:rsidRDefault="00E8454D" w14:paraId="099D0D0E"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690A9A04"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20.§4.5.1.1</w:t>
      </w:r>
      <w:r w:rsidRPr="001256DB">
        <w:rPr>
          <w:rFonts w:asciiTheme="minorHAnsi" w:hAnsiTheme="minorHAnsi" w:cstheme="minorHAnsi"/>
          <w:b/>
          <w:bCs/>
          <w:i/>
          <w:iCs/>
          <w:sz w:val="28"/>
          <w:szCs w:val="28"/>
        </w:rPr>
        <w:t xml:space="preserve"> </w:t>
      </w:r>
      <w:r w:rsidRPr="00BE0807">
        <w:rPr>
          <w:rFonts w:asciiTheme="minorHAnsi" w:hAnsiTheme="minorHAnsi" w:cstheme="minorHAnsi"/>
          <w:sz w:val="28"/>
          <w:szCs w:val="28"/>
        </w:rPr>
        <w:t xml:space="preserve">The normal workload for language specialists is fifteen (15) credit hours </w:t>
      </w:r>
      <w:r w:rsidRPr="00BE0807" w:rsidR="00475F98">
        <w:rPr>
          <w:rFonts w:asciiTheme="minorHAnsi" w:hAnsiTheme="minorHAnsi" w:cstheme="minorHAnsi"/>
          <w:sz w:val="28"/>
          <w:szCs w:val="28"/>
        </w:rPr>
        <w:t xml:space="preserve">per </w:t>
      </w:r>
      <w:r w:rsidRPr="00BE0807">
        <w:rPr>
          <w:rFonts w:asciiTheme="minorHAnsi" w:hAnsiTheme="minorHAnsi" w:cstheme="minorHAnsi"/>
          <w:sz w:val="28"/>
          <w:szCs w:val="28"/>
        </w:rPr>
        <w:t>semester and seven and one half (7 ½) credit hours per session.</w:t>
      </w:r>
    </w:p>
    <w:p w:rsidRPr="00BE0807" w:rsidR="00E8454D" w:rsidP="00BE0807" w:rsidRDefault="00E8454D" w14:paraId="56C373AD"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339A717"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20.§4.5.1.2</w:t>
      </w:r>
      <w:r w:rsidRPr="001256DB">
        <w:rPr>
          <w:rFonts w:asciiTheme="minorHAnsi" w:hAnsiTheme="minorHAnsi" w:cstheme="minorHAnsi"/>
          <w:b/>
          <w:bCs/>
          <w:i/>
          <w:iCs/>
          <w:sz w:val="28"/>
          <w:szCs w:val="28"/>
        </w:rPr>
        <w:t xml:space="preserve"> </w:t>
      </w:r>
      <w:r w:rsidRPr="00BE0807">
        <w:rPr>
          <w:rFonts w:asciiTheme="minorHAnsi" w:hAnsiTheme="minorHAnsi" w:cstheme="minorHAnsi"/>
          <w:sz w:val="28"/>
          <w:szCs w:val="28"/>
        </w:rPr>
        <w:t xml:space="preserve">Language specialists are responsible for assigned work the first week of </w:t>
      </w:r>
      <w:r w:rsidRPr="00BE0807" w:rsidR="00475F98">
        <w:rPr>
          <w:rFonts w:asciiTheme="minorHAnsi" w:hAnsiTheme="minorHAnsi" w:cstheme="minorHAnsi"/>
          <w:sz w:val="28"/>
          <w:szCs w:val="28"/>
        </w:rPr>
        <w:t xml:space="preserve">the </w:t>
      </w:r>
      <w:r w:rsidRPr="00BE0807">
        <w:rPr>
          <w:rFonts w:asciiTheme="minorHAnsi" w:hAnsiTheme="minorHAnsi" w:cstheme="minorHAnsi"/>
          <w:sz w:val="28"/>
          <w:szCs w:val="28"/>
        </w:rPr>
        <w:t xml:space="preserve">semester and during exam week. They are also responsible </w:t>
      </w:r>
      <w:r w:rsidRPr="00BE0807">
        <w:rPr>
          <w:rFonts w:asciiTheme="minorHAnsi" w:hAnsiTheme="minorHAnsi" w:cstheme="minorHAnsi"/>
          <w:sz w:val="28"/>
          <w:szCs w:val="28"/>
        </w:rPr>
        <w:t>for participating in various student activities during the semester or session.</w:t>
      </w:r>
    </w:p>
    <w:p w:rsidRPr="00BE0807" w:rsidR="00E8454D" w:rsidP="00BE0807" w:rsidRDefault="00E8454D" w14:paraId="75CBDEC4"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92DF4FF"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20.§4.5.1.3</w:t>
      </w:r>
      <w:r w:rsidRPr="00BE0807">
        <w:rPr>
          <w:rFonts w:asciiTheme="minorHAnsi" w:hAnsiTheme="minorHAnsi" w:cstheme="minorHAnsi"/>
          <w:sz w:val="28"/>
          <w:szCs w:val="28"/>
        </w:rPr>
        <w:t xml:space="preserve"> Language specialists have preference for a fourth course in semesters or sessions in which they are scheduled to teach. The pay for the fourth course will be at overload rates. The director of CELCIS will determine which language specialist(s) </w:t>
      </w:r>
      <w:r w:rsidRPr="00BE0807" w:rsidR="00475F98">
        <w:rPr>
          <w:rFonts w:asciiTheme="minorHAnsi" w:hAnsiTheme="minorHAnsi" w:cstheme="minorHAnsi"/>
          <w:sz w:val="28"/>
          <w:szCs w:val="28"/>
        </w:rPr>
        <w:t xml:space="preserve">will </w:t>
      </w:r>
      <w:r w:rsidRPr="00BE0807">
        <w:rPr>
          <w:rFonts w:asciiTheme="minorHAnsi" w:hAnsiTheme="minorHAnsi" w:cstheme="minorHAnsi"/>
          <w:sz w:val="28"/>
          <w:szCs w:val="28"/>
        </w:rPr>
        <w:t>teach an additional course in any given semester or session. This will be done in a systematic way that is fair to all language specialists.</w:t>
      </w:r>
    </w:p>
    <w:p w:rsidRPr="00BE0807" w:rsidR="00E8454D" w:rsidP="00BE0807" w:rsidRDefault="00E8454D" w14:paraId="631CB4C6"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F4FFD79" w14:textId="5934500B">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20.§4.5.1.4</w:t>
      </w:r>
      <w:r w:rsidRPr="00BE0807">
        <w:rPr>
          <w:rFonts w:asciiTheme="minorHAnsi" w:hAnsiTheme="minorHAnsi" w:cstheme="minorHAnsi"/>
          <w:sz w:val="28"/>
          <w:szCs w:val="28"/>
        </w:rPr>
        <w:t xml:space="preserve"> Language specialists will receive preference for courses that are available </w:t>
      </w:r>
      <w:r w:rsidRPr="00BE0807" w:rsidR="00FC60AC">
        <w:rPr>
          <w:rFonts w:asciiTheme="minorHAnsi" w:hAnsiTheme="minorHAnsi" w:cstheme="minorHAnsi"/>
          <w:sz w:val="28"/>
          <w:szCs w:val="28"/>
        </w:rPr>
        <w:t xml:space="preserve">in </w:t>
      </w:r>
      <w:r w:rsidRPr="00BE0807">
        <w:rPr>
          <w:rFonts w:asciiTheme="minorHAnsi" w:hAnsiTheme="minorHAnsi" w:cstheme="minorHAnsi"/>
          <w:sz w:val="28"/>
          <w:szCs w:val="28"/>
        </w:rPr>
        <w:t xml:space="preserve">the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 or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I session in which they are not scheduled to teach as part of their academic year load. When they do so, they will be paid eighteen percent (18%) of</w:t>
      </w:r>
      <w:r w:rsidRPr="00BE0807" w:rsidR="00D71CD0">
        <w:rPr>
          <w:rFonts w:asciiTheme="minorHAnsi" w:hAnsiTheme="minorHAnsi" w:cstheme="minorHAnsi"/>
          <w:sz w:val="28"/>
          <w:szCs w:val="28"/>
        </w:rPr>
        <w:t xml:space="preserve"> </w:t>
      </w:r>
      <w:r w:rsidRPr="00BE0807">
        <w:rPr>
          <w:rFonts w:asciiTheme="minorHAnsi" w:hAnsiTheme="minorHAnsi" w:cstheme="minorHAnsi"/>
          <w:sz w:val="28"/>
          <w:szCs w:val="28"/>
        </w:rPr>
        <w:t xml:space="preserve">their ten (10) -month base salary for a full load seven and one half (7 ½) credit hours </w:t>
      </w:r>
      <w:r w:rsidRPr="00BE0807" w:rsidR="00475F98">
        <w:rPr>
          <w:rFonts w:asciiTheme="minorHAnsi" w:hAnsiTheme="minorHAnsi" w:cstheme="minorHAnsi"/>
          <w:sz w:val="28"/>
          <w:szCs w:val="28"/>
        </w:rPr>
        <w:t xml:space="preserve">and </w:t>
      </w:r>
      <w:r w:rsidRPr="00BE0807">
        <w:rPr>
          <w:rFonts w:asciiTheme="minorHAnsi" w:hAnsiTheme="minorHAnsi" w:cstheme="minorHAnsi"/>
          <w:sz w:val="28"/>
          <w:szCs w:val="28"/>
        </w:rPr>
        <w:t>a proportional amount for less than a full load.</w:t>
      </w:r>
    </w:p>
    <w:p w:rsidRPr="00BE0807" w:rsidR="00E8454D" w:rsidP="00BE0807" w:rsidRDefault="00E8454D" w14:paraId="1ABBFA3A"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387B52CB"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20.§4.5.1.5</w:t>
      </w:r>
      <w:r w:rsidRPr="00BE0807">
        <w:rPr>
          <w:rFonts w:asciiTheme="minorHAnsi" w:hAnsiTheme="minorHAnsi" w:cstheme="minorHAnsi"/>
          <w:sz w:val="28"/>
          <w:szCs w:val="28"/>
        </w:rPr>
        <w:t xml:space="preserve"> Language specialists do not have preference in replacing people who are </w:t>
      </w:r>
      <w:r w:rsidRPr="00BE0807" w:rsidR="00475F98">
        <w:rPr>
          <w:rFonts w:asciiTheme="minorHAnsi" w:hAnsiTheme="minorHAnsi" w:cstheme="minorHAnsi"/>
          <w:sz w:val="28"/>
          <w:szCs w:val="28"/>
        </w:rPr>
        <w:t xml:space="preserve">on </w:t>
      </w:r>
      <w:r w:rsidRPr="00BE0807">
        <w:rPr>
          <w:rFonts w:asciiTheme="minorHAnsi" w:hAnsiTheme="minorHAnsi" w:cstheme="minorHAnsi"/>
          <w:sz w:val="28"/>
          <w:szCs w:val="28"/>
        </w:rPr>
        <w:t xml:space="preserve">leave. When they do agree to teach classes for colleagues on </w:t>
      </w:r>
      <w:proofErr w:type="gramStart"/>
      <w:r w:rsidRPr="00BE0807">
        <w:rPr>
          <w:rFonts w:asciiTheme="minorHAnsi" w:hAnsiTheme="minorHAnsi" w:cstheme="minorHAnsi"/>
          <w:sz w:val="28"/>
          <w:szCs w:val="28"/>
        </w:rPr>
        <w:t>sick</w:t>
      </w:r>
      <w:proofErr w:type="gramEnd"/>
      <w:r w:rsidRPr="00BE0807">
        <w:rPr>
          <w:rFonts w:asciiTheme="minorHAnsi" w:hAnsiTheme="minorHAnsi" w:cstheme="minorHAnsi"/>
          <w:sz w:val="28"/>
          <w:szCs w:val="28"/>
        </w:rPr>
        <w:t>, funeral, or necessity leave, they shall be paid forty dollars ($40) for each fifty (50) -minute class period.</w:t>
      </w:r>
    </w:p>
    <w:p w:rsidRPr="00BE0807" w:rsidR="00E8454D" w:rsidP="00BE0807" w:rsidRDefault="00E8454D" w14:paraId="6E2419C6"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9FDAD93"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20.§4.5.2</w:t>
      </w:r>
      <w:r w:rsidRPr="00BE0807">
        <w:rPr>
          <w:rStyle w:val="Heading4Char"/>
          <w:rFonts w:cstheme="minorHAnsi"/>
        </w:rPr>
        <w:t xml:space="preserve"> </w:t>
      </w:r>
      <w:r w:rsidRPr="00BE0807">
        <w:rPr>
          <w:rFonts w:asciiTheme="minorHAnsi" w:hAnsiTheme="minorHAnsi" w:cstheme="minorHAnsi"/>
          <w:sz w:val="28"/>
          <w:szCs w:val="28"/>
        </w:rPr>
        <w:t xml:space="preserve">Salary minima do not apply to language specialists. At such time that the </w:t>
      </w:r>
      <w:r w:rsidRPr="00BE0807" w:rsidR="00475F98">
        <w:rPr>
          <w:rFonts w:asciiTheme="minorHAnsi" w:hAnsiTheme="minorHAnsi" w:cstheme="minorHAnsi"/>
          <w:sz w:val="28"/>
          <w:szCs w:val="28"/>
        </w:rPr>
        <w:t xml:space="preserve">salaries </w:t>
      </w:r>
      <w:r w:rsidRPr="00BE0807">
        <w:rPr>
          <w:rFonts w:asciiTheme="minorHAnsi" w:hAnsiTheme="minorHAnsi" w:cstheme="minorHAnsi"/>
          <w:sz w:val="28"/>
          <w:szCs w:val="28"/>
        </w:rPr>
        <w:t>of language specialists become base-funded through the general fund, the salary minima shall then apply to language specialists.</w:t>
      </w:r>
    </w:p>
    <w:p w:rsidRPr="00BE0807" w:rsidR="00E8454D" w:rsidP="00BE0807" w:rsidRDefault="00E8454D" w14:paraId="13F8C8C8"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4A3B552E"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20.§4.5.3</w:t>
      </w:r>
      <w:r w:rsidRPr="00BE0807">
        <w:rPr>
          <w:rFonts w:asciiTheme="minorHAnsi" w:hAnsiTheme="minorHAnsi" w:cstheme="minorHAnsi"/>
          <w:sz w:val="28"/>
          <w:szCs w:val="28"/>
        </w:rPr>
        <w:t xml:space="preserve"> The layoff provisions below for language specialists recognize the need for CELCIS to independently fund its operation. These provisions and not Article 25 </w:t>
      </w:r>
      <w:r w:rsidRPr="00BE0807" w:rsidR="00475F98">
        <w:rPr>
          <w:rFonts w:asciiTheme="minorHAnsi" w:hAnsiTheme="minorHAnsi" w:cstheme="minorHAnsi"/>
          <w:sz w:val="28"/>
          <w:szCs w:val="28"/>
        </w:rPr>
        <w:t xml:space="preserve">govern </w:t>
      </w:r>
      <w:r w:rsidRPr="00BE0807">
        <w:rPr>
          <w:rFonts w:asciiTheme="minorHAnsi" w:hAnsiTheme="minorHAnsi" w:cstheme="minorHAnsi"/>
          <w:sz w:val="28"/>
          <w:szCs w:val="28"/>
        </w:rPr>
        <w:t>the layoff and recall for language specialists.</w:t>
      </w:r>
    </w:p>
    <w:p w:rsidRPr="00BE0807" w:rsidR="00E8454D" w:rsidP="00BE0807" w:rsidRDefault="00E8454D" w14:paraId="613FAC36"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62BE8009"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20.§4.5.3.1</w:t>
      </w:r>
      <w:r w:rsidRPr="00BE0807">
        <w:rPr>
          <w:rFonts w:asciiTheme="minorHAnsi" w:hAnsiTheme="minorHAnsi" w:cstheme="minorHAnsi"/>
          <w:sz w:val="28"/>
          <w:szCs w:val="28"/>
        </w:rPr>
        <w:t xml:space="preserve"> The number of CELCIS classes offered in any semester or session shall be determined by Western. CELCIS classes shall be assigned to language specialists </w:t>
      </w:r>
      <w:r w:rsidRPr="00BE0807" w:rsidR="00FC60AC">
        <w:rPr>
          <w:rFonts w:asciiTheme="minorHAnsi" w:hAnsiTheme="minorHAnsi" w:cstheme="minorHAnsi"/>
          <w:sz w:val="28"/>
          <w:szCs w:val="28"/>
        </w:rPr>
        <w:t xml:space="preserve">based </w:t>
      </w:r>
      <w:r w:rsidRPr="00BE0807">
        <w:rPr>
          <w:rFonts w:asciiTheme="minorHAnsi" w:hAnsiTheme="minorHAnsi" w:cstheme="minorHAnsi"/>
          <w:sz w:val="28"/>
          <w:szCs w:val="28"/>
        </w:rPr>
        <w:t>on bargaining-unit seniority as determined by their date of appointment. Language specialists shall be laid off in any fall or spring semester or in their regular session in which they are not assigned to teach at least ten (10) credit hours or equivalent workload</w:t>
      </w:r>
      <w:r w:rsidRPr="00BE0807" w:rsidR="00177EAE">
        <w:rPr>
          <w:rFonts w:asciiTheme="minorHAnsi" w:hAnsiTheme="minorHAnsi" w:cstheme="minorHAnsi"/>
          <w:sz w:val="28"/>
          <w:szCs w:val="28"/>
        </w:rPr>
        <w:fldChar w:fldCharType="begin"/>
      </w:r>
      <w:r w:rsidRPr="00BE0807" w:rsidR="00177EAE">
        <w:rPr>
          <w:rFonts w:asciiTheme="minorHAnsi" w:hAnsiTheme="minorHAnsi" w:cstheme="minorHAnsi"/>
          <w:sz w:val="28"/>
          <w:szCs w:val="28"/>
        </w:rPr>
        <w:instrText xml:space="preserve"> XE "</w:instrText>
      </w:r>
      <w:r w:rsidRPr="00BE0807" w:rsidR="00177EAE">
        <w:rPr>
          <w:rFonts w:asciiTheme="minorHAnsi" w:hAnsiTheme="minorHAnsi" w:cstheme="minorHAnsi"/>
          <w:b/>
          <w:sz w:val="28"/>
          <w:szCs w:val="28"/>
        </w:rPr>
        <w:instrText>Workload:</w:instrText>
      </w:r>
      <w:r w:rsidRPr="00BE0807" w:rsidR="00177EAE">
        <w:rPr>
          <w:rFonts w:asciiTheme="minorHAnsi" w:hAnsiTheme="minorHAnsi" w:cstheme="minorHAnsi"/>
          <w:sz w:val="28"/>
          <w:szCs w:val="28"/>
        </w:rPr>
        <w:instrText xml:space="preserve">CELCIS" </w:instrText>
      </w:r>
      <w:r w:rsidRPr="00BE0807" w:rsidR="00177EAE">
        <w:rPr>
          <w:rFonts w:asciiTheme="minorHAnsi" w:hAnsiTheme="minorHAnsi" w:cstheme="minorHAnsi"/>
          <w:sz w:val="28"/>
          <w:szCs w:val="28"/>
        </w:rPr>
        <w:fldChar w:fldCharType="end"/>
      </w:r>
      <w:r w:rsidRPr="00BE0807">
        <w:rPr>
          <w:rFonts w:asciiTheme="minorHAnsi" w:hAnsiTheme="minorHAnsi" w:cstheme="minorHAnsi"/>
          <w:sz w:val="28"/>
          <w:szCs w:val="28"/>
        </w:rPr>
        <w:t>.</w:t>
      </w:r>
    </w:p>
    <w:p w:rsidRPr="00BE0807" w:rsidR="00E8454D" w:rsidP="00BE0807" w:rsidRDefault="00E8454D" w14:paraId="4142D31A"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3BA9739F" w14:textId="6ED29D65">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20.§4.5.3.2</w:t>
      </w:r>
      <w:r w:rsidRPr="00BE0807">
        <w:rPr>
          <w:rFonts w:asciiTheme="minorHAnsi" w:hAnsiTheme="minorHAnsi" w:cstheme="minorHAnsi"/>
          <w:sz w:val="28"/>
          <w:szCs w:val="28"/>
        </w:rPr>
        <w:t xml:space="preserve"> When enrollment projections indicate a potential for layoff, layoff notification shall be issued to the language specialist no later than the end of the </w:t>
      </w:r>
      <w:r w:rsidRPr="00BE0807" w:rsidR="00475F98">
        <w:rPr>
          <w:rFonts w:asciiTheme="minorHAnsi" w:hAnsiTheme="minorHAnsi" w:cstheme="minorHAnsi"/>
          <w:sz w:val="28"/>
          <w:szCs w:val="28"/>
        </w:rPr>
        <w:t xml:space="preserve">second </w:t>
      </w:r>
      <w:r w:rsidRPr="00BE0807">
        <w:rPr>
          <w:rFonts w:asciiTheme="minorHAnsi" w:hAnsiTheme="minorHAnsi" w:cstheme="minorHAnsi"/>
          <w:sz w:val="28"/>
          <w:szCs w:val="28"/>
        </w:rPr>
        <w:t xml:space="preserve">week of any semester or the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 session in which the layoff is anticipated for the following semester. During the semester/session prior to layoff language specialists shall be afforded a full appointment equivalent to fifteen (15) semester credit hours or seven and one half (7½) session credit hours. These assignments shall be made in accordance with seniority.</w:t>
      </w:r>
    </w:p>
    <w:p w:rsidRPr="00BE0807" w:rsidR="00E8454D" w:rsidP="00BE0807" w:rsidRDefault="00E8454D" w14:paraId="6EC5792B"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8C661BB"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20.§4.5.3.3</w:t>
      </w:r>
      <w:r w:rsidRPr="00BE0807">
        <w:rPr>
          <w:rFonts w:asciiTheme="minorHAnsi" w:hAnsiTheme="minorHAnsi" w:cstheme="minorHAnsi"/>
          <w:sz w:val="28"/>
          <w:szCs w:val="28"/>
        </w:rPr>
        <w:t xml:space="preserve"> Prior to the effective date of layoff and for a period of two (2) years following the effective date of layoff for language specialists who held tenure at the </w:t>
      </w:r>
      <w:r w:rsidRPr="00BE0807" w:rsidR="00475F98">
        <w:rPr>
          <w:rFonts w:asciiTheme="minorHAnsi" w:hAnsiTheme="minorHAnsi" w:cstheme="minorHAnsi"/>
          <w:sz w:val="28"/>
          <w:szCs w:val="28"/>
        </w:rPr>
        <w:t xml:space="preserve">time </w:t>
      </w:r>
      <w:r w:rsidRPr="00BE0807">
        <w:rPr>
          <w:rFonts w:asciiTheme="minorHAnsi" w:hAnsiTheme="minorHAnsi" w:cstheme="minorHAnsi"/>
          <w:sz w:val="28"/>
          <w:szCs w:val="28"/>
        </w:rPr>
        <w:t>of layoff, Western shall give special consideration for placement within the bargaining unit at the University to a language specialist who has been laid off, provided that a suitable vacant position is available for which the language specialist is qualified.</w:t>
      </w:r>
    </w:p>
    <w:p w:rsidRPr="00BE0807" w:rsidR="00E8454D" w:rsidP="00BE0807" w:rsidRDefault="00E8454D" w14:paraId="5DA00731"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F40CED9"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20.§4.5.3.4</w:t>
      </w:r>
      <w:r w:rsidRPr="00BE0807">
        <w:rPr>
          <w:rFonts w:asciiTheme="minorHAnsi" w:hAnsiTheme="minorHAnsi" w:cstheme="minorHAnsi"/>
          <w:sz w:val="28"/>
          <w:szCs w:val="28"/>
        </w:rPr>
        <w:t xml:space="preserve"> Language specialists on layoff shall be recalled by bargaining unit </w:t>
      </w:r>
      <w:r w:rsidRPr="00BE0807" w:rsidR="00475F98">
        <w:rPr>
          <w:rFonts w:asciiTheme="minorHAnsi" w:hAnsiTheme="minorHAnsi" w:cstheme="minorHAnsi"/>
          <w:sz w:val="28"/>
          <w:szCs w:val="28"/>
        </w:rPr>
        <w:t xml:space="preserve">seniority, </w:t>
      </w:r>
      <w:r w:rsidRPr="00BE0807">
        <w:rPr>
          <w:rFonts w:asciiTheme="minorHAnsi" w:hAnsiTheme="minorHAnsi" w:cstheme="minorHAnsi"/>
          <w:sz w:val="28"/>
          <w:szCs w:val="28"/>
        </w:rPr>
        <w:t>provided the assignment method specified in this contract results in the language specialist being offered the equivalent of three (3) classes (at least two [2] classes and another appropriate assignment) in a semester or session after layoff.</w:t>
      </w:r>
    </w:p>
    <w:p w:rsidRPr="00BE0807" w:rsidR="00E8454D" w:rsidP="00BE0807" w:rsidRDefault="00E8454D" w14:paraId="544C31D3"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0A204113"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20.§4.5.3.5</w:t>
      </w:r>
      <w:r w:rsidRPr="00BE0807">
        <w:rPr>
          <w:rFonts w:asciiTheme="minorHAnsi" w:hAnsiTheme="minorHAnsi" w:cstheme="minorHAnsi"/>
          <w:sz w:val="28"/>
          <w:szCs w:val="28"/>
        </w:rPr>
        <w:t xml:space="preserve"> Layoffs shall be considered temporary until a language specialist has been laid off for a consecutive period of two (2) years, at which point the language </w:t>
      </w:r>
      <w:r w:rsidRPr="00BE0807" w:rsidR="00475F98">
        <w:rPr>
          <w:rFonts w:asciiTheme="minorHAnsi" w:hAnsiTheme="minorHAnsi" w:cstheme="minorHAnsi"/>
          <w:sz w:val="28"/>
          <w:szCs w:val="28"/>
        </w:rPr>
        <w:t xml:space="preserve">specialist’s </w:t>
      </w:r>
      <w:r w:rsidRPr="00BE0807">
        <w:rPr>
          <w:rFonts w:asciiTheme="minorHAnsi" w:hAnsiTheme="minorHAnsi" w:cstheme="minorHAnsi"/>
          <w:sz w:val="28"/>
          <w:szCs w:val="28"/>
        </w:rPr>
        <w:t>bargaining unit and University seniority terminates.</w:t>
      </w:r>
    </w:p>
    <w:p w:rsidRPr="00BE0807" w:rsidR="00D71CD0" w:rsidP="00BE0807" w:rsidRDefault="00D71CD0" w14:paraId="126D2C14" w14:textId="77777777">
      <w:pPr>
        <w:pStyle w:val="BodyText"/>
        <w:widowControl/>
        <w:spacing w:line="360" w:lineRule="auto"/>
        <w:ind w:left="1198" w:right="40"/>
        <w:jc w:val="both"/>
        <w:rPr>
          <w:rFonts w:asciiTheme="minorHAnsi" w:hAnsiTheme="minorHAnsi" w:cstheme="minorHAnsi"/>
          <w:sz w:val="28"/>
          <w:szCs w:val="28"/>
        </w:rPr>
      </w:pPr>
    </w:p>
    <w:p w:rsidRPr="00BE0807" w:rsidR="00E8454D" w:rsidP="00BE0807" w:rsidRDefault="00E8454D" w14:paraId="0140BB42" w14:textId="31348EEE">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20.§4.5.3.6</w:t>
      </w:r>
      <w:r w:rsidRPr="00BE0807">
        <w:rPr>
          <w:rFonts w:asciiTheme="minorHAnsi" w:hAnsiTheme="minorHAnsi" w:cstheme="minorHAnsi"/>
          <w:sz w:val="28"/>
          <w:szCs w:val="28"/>
        </w:rPr>
        <w:t xml:space="preserve"> If the University decides to close CELCIS, bargaining-unit language specialists shall receive written notice of permanent layoff at least one (1) semester or one combined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I period prior to the effective date of the closure, or </w:t>
      </w:r>
      <w:r w:rsidRPr="00BE0807" w:rsidR="00475F98">
        <w:rPr>
          <w:rFonts w:asciiTheme="minorHAnsi" w:hAnsiTheme="minorHAnsi" w:cstheme="minorHAnsi"/>
          <w:sz w:val="28"/>
          <w:szCs w:val="28"/>
        </w:rPr>
        <w:t xml:space="preserve">be </w:t>
      </w:r>
      <w:r w:rsidRPr="00BE0807">
        <w:rPr>
          <w:rFonts w:asciiTheme="minorHAnsi" w:hAnsiTheme="minorHAnsi" w:cstheme="minorHAnsi"/>
          <w:sz w:val="28"/>
          <w:szCs w:val="28"/>
        </w:rPr>
        <w:t xml:space="preserve">paid in lieu of such notice of permanent layoff, an amount equal to their regular pay for the notice period of one (1) semester or one (1)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I period.</w:t>
      </w:r>
    </w:p>
    <w:p w:rsidRPr="00BE0807" w:rsidR="00E8454D" w:rsidP="00BE0807" w:rsidRDefault="00E8454D" w14:paraId="2B5C8B19"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185119CC"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20.§4.5.3.7</w:t>
      </w:r>
      <w:r w:rsidRPr="00BE0807">
        <w:rPr>
          <w:rFonts w:asciiTheme="minorHAnsi" w:hAnsiTheme="minorHAnsi" w:cstheme="minorHAnsi"/>
          <w:sz w:val="28"/>
          <w:szCs w:val="28"/>
        </w:rPr>
        <w:t xml:space="preserve"> Layoff decisions shall not be referred to and do not require either approval </w:t>
      </w:r>
      <w:r w:rsidRPr="00BE0807" w:rsidR="00475F98">
        <w:rPr>
          <w:rFonts w:asciiTheme="minorHAnsi" w:hAnsiTheme="minorHAnsi" w:cstheme="minorHAnsi"/>
          <w:sz w:val="28"/>
          <w:szCs w:val="28"/>
        </w:rPr>
        <w:t xml:space="preserve">or </w:t>
      </w:r>
      <w:r w:rsidRPr="00BE0807">
        <w:rPr>
          <w:rFonts w:asciiTheme="minorHAnsi" w:hAnsiTheme="minorHAnsi" w:cstheme="minorHAnsi"/>
          <w:sz w:val="28"/>
          <w:szCs w:val="28"/>
        </w:rPr>
        <w:t>ratification</w:t>
      </w:r>
      <w:r w:rsidRPr="00BE0807" w:rsidR="009E389A">
        <w:rPr>
          <w:rFonts w:asciiTheme="minorHAnsi" w:hAnsiTheme="minorHAnsi" w:cstheme="minorHAnsi"/>
          <w:sz w:val="28"/>
          <w:szCs w:val="28"/>
        </w:rPr>
        <w:fldChar w:fldCharType="begin"/>
      </w:r>
      <w:r w:rsidRPr="00BE0807" w:rsidR="009E389A">
        <w:rPr>
          <w:rFonts w:asciiTheme="minorHAnsi" w:hAnsiTheme="minorHAnsi" w:cstheme="minorHAnsi"/>
          <w:sz w:val="28"/>
          <w:szCs w:val="28"/>
        </w:rPr>
        <w:instrText xml:space="preserve"> XE "</w:instrText>
      </w:r>
      <w:r w:rsidRPr="00BE0807" w:rsidR="009E389A">
        <w:rPr>
          <w:rFonts w:asciiTheme="minorHAnsi" w:hAnsiTheme="minorHAnsi" w:cstheme="minorHAnsi"/>
          <w:b/>
          <w:sz w:val="28"/>
          <w:szCs w:val="28"/>
        </w:rPr>
        <w:instrText>Observer:</w:instrText>
      </w:r>
      <w:r w:rsidRPr="00BE0807" w:rsidR="009E389A">
        <w:rPr>
          <w:rFonts w:asciiTheme="minorHAnsi" w:hAnsiTheme="minorHAnsi" w:cstheme="minorHAnsi"/>
          <w:sz w:val="28"/>
          <w:szCs w:val="28"/>
        </w:rPr>
        <w:instrText xml:space="preserve">Ratificaiton of Layoff" </w:instrText>
      </w:r>
      <w:r w:rsidRPr="00BE0807" w:rsidR="009E389A">
        <w:rPr>
          <w:rFonts w:asciiTheme="minorHAnsi" w:hAnsiTheme="minorHAnsi" w:cstheme="minorHAnsi"/>
          <w:sz w:val="28"/>
          <w:szCs w:val="28"/>
        </w:rPr>
        <w:fldChar w:fldCharType="end"/>
      </w:r>
      <w:r w:rsidRPr="00BE0807">
        <w:rPr>
          <w:rFonts w:asciiTheme="minorHAnsi" w:hAnsiTheme="minorHAnsi" w:cstheme="minorHAnsi"/>
          <w:sz w:val="28"/>
          <w:szCs w:val="28"/>
        </w:rPr>
        <w:t xml:space="preserve"> by the Board of Trustees</w:t>
      </w:r>
      <w:r w:rsidRPr="00BE0807" w:rsidR="00B510CD">
        <w:rPr>
          <w:rFonts w:asciiTheme="minorHAnsi" w:hAnsiTheme="minorHAnsi" w:cstheme="minorHAnsi"/>
          <w:sz w:val="28"/>
          <w:szCs w:val="28"/>
        </w:rPr>
        <w:fldChar w:fldCharType="begin"/>
      </w:r>
      <w:r w:rsidRPr="00BE0807" w:rsidR="00B510CD">
        <w:rPr>
          <w:rFonts w:asciiTheme="minorHAnsi" w:hAnsiTheme="minorHAnsi" w:cstheme="minorHAnsi"/>
          <w:sz w:val="28"/>
          <w:szCs w:val="28"/>
        </w:rPr>
        <w:instrText xml:space="preserve"> XE "</w:instrText>
      </w:r>
      <w:r w:rsidRPr="00BE0807" w:rsidR="00D31B53">
        <w:rPr>
          <w:rFonts w:asciiTheme="minorHAnsi" w:hAnsiTheme="minorHAnsi" w:cstheme="minorHAnsi"/>
          <w:b/>
          <w:sz w:val="28"/>
          <w:szCs w:val="28"/>
        </w:rPr>
        <w:instrText>Board of Trustees</w:instrText>
      </w:r>
      <w:r w:rsidRPr="00BE0807" w:rsidR="00B510CD">
        <w:rPr>
          <w:rFonts w:asciiTheme="minorHAnsi" w:hAnsiTheme="minorHAnsi" w:cstheme="minorHAnsi"/>
          <w:sz w:val="28"/>
          <w:szCs w:val="28"/>
        </w:rPr>
        <w:instrText xml:space="preserve">:Layoff" </w:instrText>
      </w:r>
      <w:r w:rsidRPr="00BE0807" w:rsidR="00B510CD">
        <w:rPr>
          <w:rFonts w:asciiTheme="minorHAnsi" w:hAnsiTheme="minorHAnsi" w:cstheme="minorHAnsi"/>
          <w:sz w:val="28"/>
          <w:szCs w:val="28"/>
        </w:rPr>
        <w:fldChar w:fldCharType="end"/>
      </w:r>
      <w:r w:rsidRPr="00BE0807">
        <w:rPr>
          <w:rFonts w:asciiTheme="minorHAnsi" w:hAnsiTheme="minorHAnsi" w:cstheme="minorHAnsi"/>
          <w:sz w:val="28"/>
          <w:szCs w:val="28"/>
        </w:rPr>
        <w:t>.</w:t>
      </w:r>
      <w:r w:rsidRPr="00BE0807" w:rsidR="002F31D5">
        <w:rPr>
          <w:rFonts w:asciiTheme="minorHAnsi" w:hAnsiTheme="minorHAnsi" w:cstheme="minorHAnsi"/>
          <w:sz w:val="28"/>
          <w:szCs w:val="28"/>
        </w:rPr>
        <w:fldChar w:fldCharType="begin"/>
      </w:r>
      <w:r w:rsidRPr="00BE0807" w:rsidR="002F31D5">
        <w:rPr>
          <w:rFonts w:asciiTheme="minorHAnsi" w:hAnsiTheme="minorHAnsi" w:cstheme="minorHAnsi"/>
          <w:sz w:val="28"/>
          <w:szCs w:val="28"/>
        </w:rPr>
        <w:instrText xml:space="preserve"> XE "</w:instrText>
      </w:r>
      <w:r w:rsidRPr="00BE0807" w:rsidR="002F31D5">
        <w:rPr>
          <w:rFonts w:asciiTheme="minorHAnsi" w:hAnsiTheme="minorHAnsi" w:cstheme="minorHAnsi"/>
          <w:b/>
          <w:sz w:val="28"/>
          <w:szCs w:val="28"/>
        </w:rPr>
        <w:instrText>Ratification of Layoff:</w:instrText>
      </w:r>
      <w:r w:rsidRPr="00BE0807" w:rsidR="002F31D5">
        <w:rPr>
          <w:rFonts w:asciiTheme="minorHAnsi" w:hAnsiTheme="minorHAnsi" w:cstheme="minorHAnsi"/>
          <w:sz w:val="28"/>
          <w:szCs w:val="28"/>
        </w:rPr>
        <w:instrText xml:space="preserve">Board of Trustees" </w:instrText>
      </w:r>
      <w:r w:rsidRPr="00BE0807" w:rsidR="002F31D5">
        <w:rPr>
          <w:rFonts w:asciiTheme="minorHAnsi" w:hAnsiTheme="minorHAnsi" w:cstheme="minorHAnsi"/>
          <w:sz w:val="28"/>
          <w:szCs w:val="28"/>
        </w:rPr>
        <w:fldChar w:fldCharType="end"/>
      </w:r>
    </w:p>
    <w:p w:rsidRPr="00BE0807" w:rsidR="00E8454D" w:rsidP="00BE0807" w:rsidRDefault="00E8454D" w14:paraId="7A5772AC"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3B06D7" w14:paraId="07D72497" w14:textId="7CE97BC4">
      <w:pPr>
        <w:pStyle w:val="ListParagraph"/>
        <w:widowControl/>
        <w:tabs>
          <w:tab w:val="left" w:pos="779"/>
        </w:tabs>
        <w:autoSpaceDE w:val="0"/>
        <w:autoSpaceDN w:val="0"/>
        <w:spacing w:line="360" w:lineRule="auto"/>
        <w:ind w:left="478" w:right="40"/>
        <w:jc w:val="both"/>
        <w:rPr>
          <w:rFonts w:cstheme="minorHAnsi"/>
          <w:sz w:val="28"/>
          <w:szCs w:val="28"/>
        </w:rPr>
      </w:pPr>
      <w:r w:rsidRPr="001256DB">
        <w:rPr>
          <w:rStyle w:val="Heading3Char"/>
          <w:rFonts w:asciiTheme="minorHAnsi" w:hAnsiTheme="minorHAnsi" w:cstheme="minorHAnsi"/>
          <w:b w:val="0"/>
          <w:bCs w:val="0"/>
          <w:sz w:val="28"/>
          <w:szCs w:val="28"/>
        </w:rPr>
        <w:t>20.</w:t>
      </w:r>
      <w:r w:rsidRPr="001256DB" w:rsidR="00E8454D">
        <w:rPr>
          <w:rStyle w:val="Heading3Char"/>
          <w:rFonts w:asciiTheme="minorHAnsi" w:hAnsiTheme="minorHAnsi" w:cstheme="minorHAnsi"/>
          <w:b w:val="0"/>
          <w:bCs w:val="0"/>
          <w:sz w:val="28"/>
          <w:szCs w:val="28"/>
        </w:rPr>
        <w:t>§4.6 Counseling Specialist.</w:t>
      </w:r>
      <w:r w:rsidRPr="001256DB" w:rsidR="00240DB0">
        <w:rPr>
          <w:rStyle w:val="Heading3Char"/>
          <w:rFonts w:asciiTheme="minorHAnsi" w:hAnsiTheme="minorHAnsi" w:cstheme="minorHAnsi"/>
          <w:b w:val="0"/>
          <w:bCs w:val="0"/>
          <w:sz w:val="28"/>
          <w:szCs w:val="28"/>
        </w:rPr>
        <w:fldChar w:fldCharType="begin"/>
      </w:r>
      <w:r w:rsidRPr="001256DB" w:rsidR="00240DB0">
        <w:rPr>
          <w:rStyle w:val="Heading3Char"/>
          <w:rFonts w:asciiTheme="minorHAnsi" w:hAnsiTheme="minorHAnsi" w:cstheme="minorHAnsi"/>
          <w:b w:val="0"/>
          <w:bCs w:val="0"/>
          <w:sz w:val="28"/>
          <w:szCs w:val="28"/>
        </w:rPr>
        <w:instrText xml:space="preserve"> XE "Faculty Specialists:Description of </w:instrText>
      </w:r>
      <w:r w:rsidRPr="001256DB" w:rsidR="008E539E">
        <w:rPr>
          <w:rStyle w:val="Heading3Char"/>
          <w:rFonts w:asciiTheme="minorHAnsi" w:hAnsiTheme="minorHAnsi" w:cstheme="minorHAnsi"/>
          <w:b w:val="0"/>
          <w:bCs w:val="0"/>
          <w:sz w:val="28"/>
          <w:szCs w:val="28"/>
        </w:rPr>
        <w:instrText>T</w:instrText>
      </w:r>
      <w:r w:rsidRPr="001256DB" w:rsidR="00240DB0">
        <w:rPr>
          <w:rStyle w:val="Heading3Char"/>
          <w:rFonts w:asciiTheme="minorHAnsi" w:hAnsiTheme="minorHAnsi" w:cstheme="minorHAnsi"/>
          <w:b w:val="0"/>
          <w:bCs w:val="0"/>
          <w:sz w:val="28"/>
          <w:szCs w:val="28"/>
        </w:rPr>
        <w:instrText>ypes</w:instrText>
      </w:r>
      <w:r w:rsidRPr="001256DB" w:rsidR="008E539E">
        <w:rPr>
          <w:rStyle w:val="Heading3Char"/>
          <w:rFonts w:asciiTheme="minorHAnsi" w:hAnsiTheme="minorHAnsi" w:cstheme="minorHAnsi"/>
          <w:b w:val="0"/>
          <w:bCs w:val="0"/>
          <w:sz w:val="28"/>
          <w:szCs w:val="28"/>
        </w:rPr>
        <w:instrText>:</w:instrText>
      </w:r>
      <w:r w:rsidRPr="001256DB" w:rsidR="00240DB0">
        <w:rPr>
          <w:rStyle w:val="Heading3Char"/>
          <w:rFonts w:asciiTheme="minorHAnsi" w:hAnsiTheme="minorHAnsi" w:cstheme="minorHAnsi"/>
          <w:b w:val="0"/>
          <w:bCs w:val="0"/>
          <w:sz w:val="28"/>
          <w:szCs w:val="28"/>
        </w:rPr>
        <w:instrText xml:space="preserve"> </w:instrText>
      </w:r>
      <w:r w:rsidRPr="001256DB" w:rsidR="008E539E">
        <w:rPr>
          <w:rStyle w:val="Heading3Char"/>
          <w:rFonts w:asciiTheme="minorHAnsi" w:hAnsiTheme="minorHAnsi" w:cstheme="minorHAnsi"/>
          <w:b w:val="0"/>
          <w:bCs w:val="0"/>
          <w:sz w:val="28"/>
          <w:szCs w:val="28"/>
        </w:rPr>
        <w:instrText>C</w:instrText>
      </w:r>
      <w:r w:rsidRPr="001256DB" w:rsidR="00240DB0">
        <w:rPr>
          <w:rStyle w:val="Heading3Char"/>
          <w:rFonts w:asciiTheme="minorHAnsi" w:hAnsiTheme="minorHAnsi" w:cstheme="minorHAnsi"/>
          <w:b w:val="0"/>
          <w:bCs w:val="0"/>
          <w:sz w:val="28"/>
          <w:szCs w:val="28"/>
        </w:rPr>
        <w:instrText xml:space="preserve">ounseling </w:instrText>
      </w:r>
      <w:r w:rsidRPr="001256DB" w:rsidR="008E539E">
        <w:rPr>
          <w:rStyle w:val="Heading3Char"/>
          <w:rFonts w:asciiTheme="minorHAnsi" w:hAnsiTheme="minorHAnsi" w:cstheme="minorHAnsi"/>
          <w:b w:val="0"/>
          <w:bCs w:val="0"/>
          <w:sz w:val="28"/>
          <w:szCs w:val="28"/>
        </w:rPr>
        <w:instrText>Specialist</w:instrText>
      </w:r>
      <w:r w:rsidRPr="001256DB" w:rsidR="00240DB0">
        <w:rPr>
          <w:rStyle w:val="Heading3Char"/>
          <w:rFonts w:asciiTheme="minorHAnsi" w:hAnsiTheme="minorHAnsi" w:cstheme="minorHAnsi"/>
          <w:b w:val="0"/>
          <w:bCs w:val="0"/>
          <w:sz w:val="28"/>
          <w:szCs w:val="28"/>
        </w:rPr>
        <w:instrText xml:space="preserve">" </w:instrText>
      </w:r>
      <w:r w:rsidRPr="001256DB" w:rsidR="00240DB0">
        <w:rPr>
          <w:rStyle w:val="Heading3Char"/>
          <w:rFonts w:asciiTheme="minorHAnsi" w:hAnsiTheme="minorHAnsi" w:cstheme="minorHAnsi"/>
          <w:b w:val="0"/>
          <w:bCs w:val="0"/>
          <w:sz w:val="28"/>
          <w:szCs w:val="28"/>
        </w:rPr>
        <w:fldChar w:fldCharType="end"/>
      </w:r>
      <w:r w:rsidRPr="001256DB" w:rsidR="00E8454D">
        <w:rPr>
          <w:rStyle w:val="Heading3Char"/>
          <w:rFonts w:asciiTheme="minorHAnsi" w:hAnsiTheme="minorHAnsi" w:cstheme="minorHAnsi"/>
          <w:b w:val="0"/>
          <w:bCs w:val="0"/>
          <w:sz w:val="28"/>
          <w:szCs w:val="28"/>
        </w:rPr>
        <w:t xml:space="preserve"> </w:t>
      </w:r>
      <w:r w:rsidRPr="00BE0807" w:rsidR="00E8454D">
        <w:rPr>
          <w:rFonts w:cstheme="minorHAnsi"/>
          <w:sz w:val="28"/>
          <w:szCs w:val="28"/>
        </w:rPr>
        <w:t xml:space="preserve">The counseling specialist has </w:t>
      </w:r>
      <w:r w:rsidRPr="00BE0807" w:rsidR="00EB7ED9">
        <w:rPr>
          <w:rFonts w:cstheme="minorHAnsi"/>
          <w:sz w:val="28"/>
          <w:szCs w:val="28"/>
        </w:rPr>
        <w:t>one hundred percent</w:t>
      </w:r>
      <w:r w:rsidRPr="00BE0807" w:rsidR="00E8454D">
        <w:rPr>
          <w:rFonts w:cstheme="minorHAnsi"/>
          <w:sz w:val="28"/>
          <w:szCs w:val="28"/>
        </w:rPr>
        <w:t xml:space="preserve"> (100%) service appointment in Counseling Services in </w:t>
      </w:r>
      <w:proofErr w:type="spellStart"/>
      <w:r w:rsidRPr="00BE0807" w:rsidR="00E8454D">
        <w:rPr>
          <w:rFonts w:cstheme="minorHAnsi"/>
          <w:sz w:val="28"/>
          <w:szCs w:val="28"/>
        </w:rPr>
        <w:t>Sindecuse</w:t>
      </w:r>
      <w:proofErr w:type="spellEnd"/>
      <w:r w:rsidRPr="00BE0807" w:rsidR="004B27D6">
        <w:rPr>
          <w:rFonts w:cstheme="minorHAnsi"/>
          <w:sz w:val="28"/>
          <w:szCs w:val="28"/>
        </w:rPr>
        <w:fldChar w:fldCharType="begin"/>
      </w:r>
      <w:r w:rsidRPr="00BE0807" w:rsidR="004B27D6">
        <w:rPr>
          <w:rFonts w:cstheme="minorHAnsi"/>
          <w:sz w:val="28"/>
          <w:szCs w:val="28"/>
        </w:rPr>
        <w:instrText xml:space="preserve"> XE "</w:instrText>
      </w:r>
      <w:r w:rsidRPr="00BE0807" w:rsidR="004B27D6">
        <w:rPr>
          <w:rFonts w:cstheme="minorHAnsi"/>
          <w:b/>
          <w:sz w:val="28"/>
          <w:szCs w:val="28"/>
        </w:rPr>
        <w:instrText>Sindecuse:</w:instrText>
      </w:r>
      <w:r w:rsidRPr="00BE0807" w:rsidR="004B27D6">
        <w:rPr>
          <w:rFonts w:cstheme="minorHAnsi"/>
          <w:sz w:val="28"/>
          <w:szCs w:val="28"/>
        </w:rPr>
        <w:instrText xml:space="preserve">Counseling Specialist" </w:instrText>
      </w:r>
      <w:r w:rsidRPr="00BE0807" w:rsidR="004B27D6">
        <w:rPr>
          <w:rFonts w:cstheme="minorHAnsi"/>
          <w:sz w:val="28"/>
          <w:szCs w:val="28"/>
        </w:rPr>
        <w:fldChar w:fldCharType="end"/>
      </w:r>
      <w:r w:rsidRPr="00BE0807" w:rsidR="00E8454D">
        <w:rPr>
          <w:rFonts w:cstheme="minorHAnsi"/>
          <w:sz w:val="28"/>
          <w:szCs w:val="28"/>
        </w:rPr>
        <w:t xml:space="preserve"> Health Center. The counseling specialist performs only counseling and counseling-rated services. Services are performed </w:t>
      </w:r>
      <w:r w:rsidRPr="00BE0807" w:rsidR="00475F98">
        <w:rPr>
          <w:rFonts w:cstheme="minorHAnsi"/>
          <w:sz w:val="28"/>
          <w:szCs w:val="28"/>
        </w:rPr>
        <w:t xml:space="preserve">in </w:t>
      </w:r>
      <w:r w:rsidRPr="00BE0807" w:rsidR="00E8454D">
        <w:rPr>
          <w:rFonts w:cstheme="minorHAnsi"/>
          <w:sz w:val="28"/>
          <w:szCs w:val="28"/>
        </w:rPr>
        <w:t xml:space="preserve">accordance with accreditation standards </w:t>
      </w:r>
      <w:r w:rsidRPr="00BE0807" w:rsidR="00E8454D">
        <w:rPr>
          <w:rFonts w:cstheme="minorHAnsi"/>
          <w:sz w:val="28"/>
          <w:szCs w:val="28"/>
        </w:rPr>
        <w:t xml:space="preserve">approved by the AAAHC (or any subsequent accrediting body). </w:t>
      </w:r>
      <w:r w:rsidRPr="00BE0807" w:rsidR="00EB7ED9">
        <w:rPr>
          <w:rFonts w:cstheme="minorHAnsi"/>
          <w:sz w:val="28"/>
          <w:szCs w:val="28"/>
        </w:rPr>
        <w:t>C</w:t>
      </w:r>
      <w:r w:rsidRPr="00BE0807" w:rsidR="00E8454D">
        <w:rPr>
          <w:rFonts w:cstheme="minorHAnsi"/>
          <w:sz w:val="28"/>
          <w:szCs w:val="28"/>
        </w:rPr>
        <w:t>ounseling specialist</w:t>
      </w:r>
      <w:r w:rsidRPr="00BE0807" w:rsidR="00EB7ED9">
        <w:rPr>
          <w:rFonts w:cstheme="minorHAnsi"/>
          <w:sz w:val="28"/>
          <w:szCs w:val="28"/>
        </w:rPr>
        <w:t>s</w:t>
      </w:r>
      <w:r w:rsidRPr="00BE0807" w:rsidR="00E8454D">
        <w:rPr>
          <w:rFonts w:cstheme="minorHAnsi"/>
          <w:sz w:val="28"/>
          <w:szCs w:val="28"/>
        </w:rPr>
        <w:t xml:space="preserve"> hold the necessary forms of licensure and certification as detailed by the appropriate regulatory authority(s). Counseling specialists are unique and differ from most other faculty specialists in the following ways.</w:t>
      </w:r>
    </w:p>
    <w:p w:rsidRPr="00BE0807" w:rsidR="00E8454D" w:rsidP="00BE0807" w:rsidRDefault="00E8454D" w14:paraId="63A36688"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0BA1" w14:paraId="0EA159A8" w14:textId="2AEBA7D7">
      <w:pPr>
        <w:pStyle w:val="ListParagraph"/>
        <w:widowControl/>
        <w:tabs>
          <w:tab w:val="left" w:pos="1139"/>
        </w:tabs>
        <w:autoSpaceDE w:val="0"/>
        <w:autoSpaceDN w:val="0"/>
        <w:spacing w:line="360" w:lineRule="auto"/>
        <w:ind w:left="838" w:right="40"/>
        <w:jc w:val="both"/>
        <w:rPr>
          <w:rFonts w:cstheme="minorHAnsi"/>
          <w:sz w:val="28"/>
          <w:szCs w:val="28"/>
        </w:rPr>
      </w:pPr>
      <w:r w:rsidRPr="001256DB">
        <w:rPr>
          <w:rStyle w:val="Heading4Char"/>
          <w:rFonts w:cstheme="minorHAnsi"/>
          <w:b w:val="0"/>
          <w:bCs w:val="0"/>
        </w:rPr>
        <w:t>20.</w:t>
      </w:r>
      <w:r w:rsidRPr="001256DB" w:rsidR="00E8454D">
        <w:rPr>
          <w:rStyle w:val="Heading4Char"/>
          <w:rFonts w:cstheme="minorHAnsi"/>
          <w:b w:val="0"/>
          <w:bCs w:val="0"/>
        </w:rPr>
        <w:t>§4.6.1</w:t>
      </w:r>
      <w:r w:rsidRPr="00BE0807" w:rsidR="00E8454D">
        <w:rPr>
          <w:rFonts w:cstheme="minorHAnsi"/>
          <w:sz w:val="28"/>
          <w:szCs w:val="28"/>
        </w:rPr>
        <w:t xml:space="preserve"> Persons appointed to this category on a non-tenure-track basis (as indicated in their letter of appointment) shall not be eligible for or evaluated for tenure, but for a period not to exceed a total of three years duration may receive appointments of one year’s duration, with each successive appointment contingent on receiving a positive performance appraisal. Those who have been continuo</w:t>
      </w:r>
      <w:r w:rsidRPr="00BE0807" w:rsidR="00475F98">
        <w:rPr>
          <w:rFonts w:cstheme="minorHAnsi"/>
          <w:sz w:val="28"/>
          <w:szCs w:val="28"/>
        </w:rPr>
        <w:t xml:space="preserve">usly employed for a total period </w:t>
      </w:r>
      <w:r w:rsidRPr="00BE0807" w:rsidR="00E8454D">
        <w:rPr>
          <w:rFonts w:cstheme="minorHAnsi"/>
          <w:sz w:val="28"/>
          <w:szCs w:val="28"/>
        </w:rPr>
        <w:t xml:space="preserve">of three years may thereafter be appointed at the University’s discretion for successive periods of three years duration. At the end of the second year of the </w:t>
      </w:r>
      <w:r w:rsidRPr="00BE0807" w:rsidR="00EB7ED9">
        <w:rPr>
          <w:rFonts w:cstheme="minorHAnsi"/>
          <w:sz w:val="28"/>
          <w:szCs w:val="28"/>
        </w:rPr>
        <w:t>three-year</w:t>
      </w:r>
      <w:r w:rsidRPr="00BE0807" w:rsidR="00E8454D">
        <w:rPr>
          <w:rFonts w:cstheme="minorHAnsi"/>
          <w:sz w:val="28"/>
          <w:szCs w:val="28"/>
        </w:rPr>
        <w:t xml:space="preserve"> appointment, the University will notify the Counseling Specialist in writing if the appointment will be renewed for a new three-year period. If the appointment is renewed, a new </w:t>
      </w:r>
      <w:r w:rsidRPr="00BE0807" w:rsidR="00EB7ED9">
        <w:rPr>
          <w:rFonts w:cstheme="minorHAnsi"/>
          <w:sz w:val="28"/>
          <w:szCs w:val="28"/>
        </w:rPr>
        <w:t>three-year</w:t>
      </w:r>
      <w:r w:rsidRPr="00BE0807" w:rsidR="00E8454D">
        <w:rPr>
          <w:rFonts w:cstheme="minorHAnsi"/>
          <w:sz w:val="28"/>
          <w:szCs w:val="28"/>
        </w:rPr>
        <w:t xml:space="preserve"> appointment shall commence on the </w:t>
      </w:r>
      <w:r w:rsidRPr="00BE0807" w:rsidR="00EB7ED9">
        <w:rPr>
          <w:rFonts w:cstheme="minorHAnsi"/>
          <w:sz w:val="28"/>
          <w:szCs w:val="28"/>
        </w:rPr>
        <w:t>second-year</w:t>
      </w:r>
      <w:r w:rsidRPr="00BE0807" w:rsidR="00E8454D">
        <w:rPr>
          <w:rFonts w:cstheme="minorHAnsi"/>
          <w:sz w:val="28"/>
          <w:szCs w:val="28"/>
        </w:rPr>
        <w:t xml:space="preserve"> anniversary of the effective date of the appointment. For purpose of clarification only and by example: the next consideration for renewal under this appointment is July 1, 202</w:t>
      </w:r>
      <w:r w:rsidRPr="00BE0807" w:rsidR="00EB7ED9">
        <w:rPr>
          <w:rFonts w:cstheme="minorHAnsi"/>
          <w:sz w:val="28"/>
          <w:szCs w:val="28"/>
        </w:rPr>
        <w:t>7</w:t>
      </w:r>
      <w:r w:rsidRPr="00BE0807" w:rsidR="00E8454D">
        <w:rPr>
          <w:rFonts w:cstheme="minorHAnsi"/>
          <w:sz w:val="28"/>
          <w:szCs w:val="28"/>
        </w:rPr>
        <w:t>; if the appointment is renewed, a new three (3)</w:t>
      </w:r>
      <w:r w:rsidRPr="00BE0807" w:rsidR="00475F98">
        <w:rPr>
          <w:rFonts w:cstheme="minorHAnsi"/>
          <w:sz w:val="28"/>
          <w:szCs w:val="28"/>
        </w:rPr>
        <w:t xml:space="preserve"> year appointment shall commence </w:t>
      </w:r>
      <w:r w:rsidRPr="00BE0807" w:rsidR="00E8454D">
        <w:rPr>
          <w:rFonts w:cstheme="minorHAnsi"/>
          <w:sz w:val="28"/>
          <w:szCs w:val="28"/>
        </w:rPr>
        <w:t>running through June 30, 20</w:t>
      </w:r>
      <w:r w:rsidRPr="00BE0807" w:rsidR="00EB7ED9">
        <w:rPr>
          <w:rFonts w:cstheme="minorHAnsi"/>
          <w:sz w:val="28"/>
          <w:szCs w:val="28"/>
        </w:rPr>
        <w:t>30</w:t>
      </w:r>
      <w:r w:rsidRPr="00BE0807" w:rsidR="00E8454D">
        <w:rPr>
          <w:rFonts w:cstheme="minorHAnsi"/>
          <w:sz w:val="28"/>
          <w:szCs w:val="28"/>
        </w:rPr>
        <w:t>, with a new second year review date of July 1, 202</w:t>
      </w:r>
      <w:r w:rsidRPr="00BE0807" w:rsidR="00EB7ED9">
        <w:rPr>
          <w:rFonts w:cstheme="minorHAnsi"/>
          <w:sz w:val="28"/>
          <w:szCs w:val="28"/>
        </w:rPr>
        <w:t>9</w:t>
      </w:r>
      <w:r w:rsidRPr="00BE0807" w:rsidR="00E8454D">
        <w:rPr>
          <w:rFonts w:cstheme="minorHAnsi"/>
          <w:sz w:val="28"/>
          <w:szCs w:val="28"/>
        </w:rPr>
        <w:t>. If the appointment is not renewed for a new three-year period, then the appointment shall terminate three (3) years following the effective date of the appointment.</w:t>
      </w:r>
    </w:p>
    <w:p w:rsidRPr="00BE0807" w:rsidR="00E8454D" w:rsidP="00BE0807" w:rsidRDefault="00E8454D" w14:paraId="5EF94B3C"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0BA1" w14:paraId="1CC82865" w14:textId="33753AFE">
      <w:pPr>
        <w:pStyle w:val="ListParagraph"/>
        <w:widowControl/>
        <w:tabs>
          <w:tab w:val="left" w:pos="1499"/>
        </w:tabs>
        <w:autoSpaceDE w:val="0"/>
        <w:autoSpaceDN w:val="0"/>
        <w:spacing w:line="360" w:lineRule="auto"/>
        <w:ind w:left="1198" w:right="40"/>
        <w:jc w:val="both"/>
        <w:rPr>
          <w:rFonts w:cstheme="minorHAnsi"/>
          <w:sz w:val="28"/>
          <w:szCs w:val="28"/>
        </w:rPr>
      </w:pPr>
      <w:r w:rsidRPr="001256DB">
        <w:rPr>
          <w:rStyle w:val="Heading5Char"/>
          <w:rFonts w:cstheme="minorHAnsi"/>
          <w:b w:val="0"/>
          <w:bCs w:val="0"/>
          <w:i w:val="0"/>
          <w:iCs w:val="0"/>
          <w:sz w:val="28"/>
          <w:szCs w:val="28"/>
        </w:rPr>
        <w:t>20.</w:t>
      </w:r>
      <w:r w:rsidRPr="001256DB" w:rsidR="00E8454D">
        <w:rPr>
          <w:rStyle w:val="Heading5Char"/>
          <w:rFonts w:cstheme="minorHAnsi"/>
          <w:b w:val="0"/>
          <w:bCs w:val="0"/>
          <w:i w:val="0"/>
          <w:iCs w:val="0"/>
          <w:sz w:val="28"/>
          <w:szCs w:val="28"/>
        </w:rPr>
        <w:t>§4.6.1.1</w:t>
      </w:r>
      <w:r w:rsidRPr="00BE0807" w:rsidR="00E8454D">
        <w:rPr>
          <w:rFonts w:cstheme="minorHAnsi"/>
          <w:sz w:val="28"/>
          <w:szCs w:val="28"/>
        </w:rPr>
        <w:t xml:space="preserve"> An appointment may be terminated early for any of the following reasons:</w:t>
      </w:r>
    </w:p>
    <w:p w:rsidRPr="00BE0807" w:rsidR="00E8454D" w:rsidP="00BE0807" w:rsidRDefault="00E8454D" w14:paraId="45C27E3D"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171B1F1" w14:textId="77777777">
      <w:pPr>
        <w:pStyle w:val="ListParagraph"/>
        <w:widowControl/>
        <w:numPr>
          <w:ilvl w:val="3"/>
          <w:numId w:val="6"/>
        </w:numPr>
        <w:tabs>
          <w:tab w:val="left" w:pos="1818"/>
        </w:tabs>
        <w:autoSpaceDE w:val="0"/>
        <w:autoSpaceDN w:val="0"/>
        <w:spacing w:line="360" w:lineRule="auto"/>
        <w:ind w:right="40" w:firstLine="0"/>
        <w:jc w:val="both"/>
        <w:rPr>
          <w:rFonts w:cstheme="minorHAnsi"/>
          <w:sz w:val="28"/>
          <w:szCs w:val="28"/>
        </w:rPr>
      </w:pPr>
      <w:r w:rsidRPr="00BE0807">
        <w:rPr>
          <w:rFonts w:cstheme="minorHAnsi"/>
          <w:sz w:val="28"/>
          <w:szCs w:val="28"/>
        </w:rPr>
        <w:t xml:space="preserve">Failure of the Counseling Specialist to maintain an active license and remain in good standing to practice in the State of Michigan (see </w:t>
      </w:r>
      <w:proofErr w:type="gramStart"/>
      <w:r w:rsidRPr="00BE0807">
        <w:rPr>
          <w:rFonts w:cstheme="minorHAnsi"/>
          <w:sz w:val="28"/>
          <w:szCs w:val="28"/>
        </w:rPr>
        <w:t>20.§</w:t>
      </w:r>
      <w:proofErr w:type="gramEnd"/>
      <w:r w:rsidRPr="00BE0807">
        <w:rPr>
          <w:rFonts w:cstheme="minorHAnsi"/>
          <w:sz w:val="28"/>
          <w:szCs w:val="28"/>
        </w:rPr>
        <w:t xml:space="preserve">4.6 and </w:t>
      </w:r>
      <w:proofErr w:type="gramStart"/>
      <w:r w:rsidRPr="00BE0807">
        <w:rPr>
          <w:rFonts w:cstheme="minorHAnsi"/>
          <w:sz w:val="28"/>
          <w:szCs w:val="28"/>
        </w:rPr>
        <w:t>21.§</w:t>
      </w:r>
      <w:proofErr w:type="gramEnd"/>
      <w:r w:rsidRPr="00BE0807">
        <w:rPr>
          <w:rFonts w:cstheme="minorHAnsi"/>
          <w:sz w:val="28"/>
          <w:szCs w:val="28"/>
        </w:rPr>
        <w:t>2.5), subject to the grievance process as outlined in Article 12, to challenge the validity of the decision.</w:t>
      </w:r>
    </w:p>
    <w:p w:rsidRPr="00BE0807" w:rsidR="006132A6" w:rsidP="00BE0807" w:rsidRDefault="006132A6" w14:paraId="11C444D8" w14:textId="77777777">
      <w:pPr>
        <w:pStyle w:val="ListParagraph"/>
        <w:widowControl/>
        <w:tabs>
          <w:tab w:val="left" w:pos="1818"/>
        </w:tabs>
        <w:autoSpaceDE w:val="0"/>
        <w:autoSpaceDN w:val="0"/>
        <w:spacing w:line="360" w:lineRule="auto"/>
        <w:ind w:left="1558" w:right="40"/>
        <w:jc w:val="both"/>
        <w:rPr>
          <w:rFonts w:cstheme="minorHAnsi"/>
          <w:sz w:val="28"/>
          <w:szCs w:val="28"/>
        </w:rPr>
      </w:pPr>
    </w:p>
    <w:p w:rsidRPr="00BE0807" w:rsidR="00E367B6" w:rsidP="00BE0807" w:rsidRDefault="00E8454D" w14:paraId="3191C13A" w14:textId="77777777">
      <w:pPr>
        <w:pStyle w:val="ListParagraph"/>
        <w:widowControl/>
        <w:numPr>
          <w:ilvl w:val="3"/>
          <w:numId w:val="6"/>
        </w:numPr>
        <w:tabs>
          <w:tab w:val="left" w:pos="1832"/>
        </w:tabs>
        <w:autoSpaceDE w:val="0"/>
        <w:autoSpaceDN w:val="0"/>
        <w:spacing w:line="360" w:lineRule="auto"/>
        <w:ind w:left="1831" w:right="40" w:hanging="274"/>
        <w:jc w:val="both"/>
        <w:rPr>
          <w:rFonts w:cstheme="minorHAnsi"/>
          <w:sz w:val="28"/>
          <w:szCs w:val="28"/>
        </w:rPr>
      </w:pPr>
      <w:r w:rsidRPr="00BE0807">
        <w:rPr>
          <w:rFonts w:cstheme="minorHAnsi"/>
          <w:sz w:val="28"/>
          <w:szCs w:val="28"/>
        </w:rPr>
        <w:t>Layoff, subject to the provisions of Article 25.</w:t>
      </w:r>
    </w:p>
    <w:p w:rsidRPr="00BE0807" w:rsidR="006132A6" w:rsidP="00BE0807" w:rsidRDefault="006132A6" w14:paraId="3FAE8EBC" w14:textId="77777777">
      <w:pPr>
        <w:tabs>
          <w:tab w:val="left" w:pos="1832"/>
        </w:tabs>
        <w:autoSpaceDE w:val="0"/>
        <w:autoSpaceDN w:val="0"/>
        <w:spacing w:line="360" w:lineRule="auto"/>
        <w:ind w:right="40"/>
        <w:jc w:val="both"/>
        <w:rPr>
          <w:rFonts w:asciiTheme="minorHAnsi" w:hAnsiTheme="minorHAnsi" w:cstheme="minorHAnsi"/>
          <w:sz w:val="28"/>
          <w:szCs w:val="28"/>
        </w:rPr>
      </w:pPr>
    </w:p>
    <w:p w:rsidRPr="00BE0807" w:rsidR="00E8454D" w:rsidP="00BE0807" w:rsidRDefault="00E8454D" w14:paraId="26A692C6" w14:textId="77777777">
      <w:pPr>
        <w:pStyle w:val="ListParagraph"/>
        <w:widowControl/>
        <w:numPr>
          <w:ilvl w:val="3"/>
          <w:numId w:val="6"/>
        </w:numPr>
        <w:tabs>
          <w:tab w:val="left" w:pos="1804"/>
        </w:tabs>
        <w:autoSpaceDE w:val="0"/>
        <w:autoSpaceDN w:val="0"/>
        <w:spacing w:line="360" w:lineRule="auto"/>
        <w:ind w:right="40" w:firstLine="0"/>
        <w:jc w:val="both"/>
        <w:rPr>
          <w:rFonts w:cstheme="minorHAnsi"/>
          <w:sz w:val="28"/>
          <w:szCs w:val="28"/>
        </w:rPr>
      </w:pPr>
      <w:r w:rsidRPr="00BE0807">
        <w:rPr>
          <w:rFonts w:cstheme="minorHAnsi"/>
          <w:sz w:val="28"/>
          <w:szCs w:val="28"/>
        </w:rPr>
        <w:t>The negligence, gross negligence, or willful acts of the Counseling Specialist in breach of the Counseling Specialist’s duties and responsibilities, subject to the provisions of Article 22.</w:t>
      </w:r>
    </w:p>
    <w:p w:rsidRPr="00BE0807" w:rsidR="00E367B6" w:rsidP="00BE0807" w:rsidRDefault="00E367B6" w14:paraId="5F596C8D" w14:textId="77777777">
      <w:pPr>
        <w:tabs>
          <w:tab w:val="left" w:pos="1804"/>
        </w:tabs>
        <w:autoSpaceDE w:val="0"/>
        <w:autoSpaceDN w:val="0"/>
        <w:spacing w:line="360" w:lineRule="auto"/>
        <w:ind w:right="40"/>
        <w:jc w:val="both"/>
        <w:rPr>
          <w:rFonts w:asciiTheme="minorHAnsi" w:hAnsiTheme="minorHAnsi" w:cstheme="minorHAnsi"/>
          <w:sz w:val="28"/>
          <w:szCs w:val="28"/>
        </w:rPr>
      </w:pPr>
    </w:p>
    <w:p w:rsidRPr="00BE0807" w:rsidR="00E8454D" w:rsidP="00BE0807" w:rsidRDefault="00E8454D" w14:paraId="04A64706" w14:textId="77777777">
      <w:pPr>
        <w:pStyle w:val="ListParagraph"/>
        <w:widowControl/>
        <w:numPr>
          <w:ilvl w:val="3"/>
          <w:numId w:val="6"/>
        </w:numPr>
        <w:tabs>
          <w:tab w:val="left" w:pos="1834"/>
        </w:tabs>
        <w:autoSpaceDE w:val="0"/>
        <w:autoSpaceDN w:val="0"/>
        <w:spacing w:line="360" w:lineRule="auto"/>
        <w:ind w:right="40" w:firstLine="0"/>
        <w:jc w:val="both"/>
        <w:rPr>
          <w:rFonts w:cstheme="minorHAnsi"/>
          <w:sz w:val="28"/>
          <w:szCs w:val="28"/>
        </w:rPr>
      </w:pPr>
      <w:r w:rsidRPr="00BE0807">
        <w:rPr>
          <w:rFonts w:cstheme="minorHAnsi"/>
          <w:sz w:val="28"/>
          <w:szCs w:val="28"/>
        </w:rPr>
        <w:t>Other violations of this Agreement as described in Article 21, and subject to the provisions of Article 22.</w:t>
      </w:r>
    </w:p>
    <w:p w:rsidRPr="00BE0807" w:rsidR="00E8454D" w:rsidP="00BE0807" w:rsidRDefault="00E8454D" w14:paraId="79FF76EF"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882B325" w14:textId="77777777">
      <w:pPr>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20.§4.6.1.2</w:t>
      </w:r>
      <w:r w:rsidRPr="00BE0807">
        <w:rPr>
          <w:rFonts w:asciiTheme="minorHAnsi" w:hAnsiTheme="minorHAnsi" w:cstheme="minorHAnsi"/>
          <w:sz w:val="28"/>
          <w:szCs w:val="28"/>
        </w:rPr>
        <w:t xml:space="preserve"> Counseling Specialists who meet all the provisions necessary to be eligible for retirement described in Article 35 except the requirement that they “hold tenure in an academic department at the University prior to the effective date of retirement” shall be eligible for retirement as provided for bargaining unit faculty members who hold tenure.</w:t>
      </w:r>
    </w:p>
    <w:p w:rsidRPr="00BE0807" w:rsidR="00E8454D" w:rsidP="00BE0807" w:rsidRDefault="00E8454D" w14:paraId="291F8A1B"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3A01E45B"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20.§4.6.2</w:t>
      </w:r>
      <w:r w:rsidRPr="00BE0807">
        <w:rPr>
          <w:rFonts w:asciiTheme="minorHAnsi" w:hAnsiTheme="minorHAnsi" w:cstheme="minorHAnsi"/>
          <w:sz w:val="28"/>
          <w:szCs w:val="28"/>
        </w:rPr>
        <w:t xml:space="preserve"> The workload</w:t>
      </w:r>
      <w:r w:rsidRPr="00BE0807" w:rsidR="00177EAE">
        <w:rPr>
          <w:rFonts w:asciiTheme="minorHAnsi" w:hAnsiTheme="minorHAnsi" w:cstheme="minorHAnsi"/>
          <w:sz w:val="28"/>
          <w:szCs w:val="28"/>
        </w:rPr>
        <w:fldChar w:fldCharType="begin"/>
      </w:r>
      <w:r w:rsidRPr="00BE0807" w:rsidR="00177EAE">
        <w:rPr>
          <w:rFonts w:asciiTheme="minorHAnsi" w:hAnsiTheme="minorHAnsi" w:cstheme="minorHAnsi"/>
          <w:sz w:val="28"/>
          <w:szCs w:val="28"/>
        </w:rPr>
        <w:instrText xml:space="preserve"> XE "</w:instrText>
      </w:r>
      <w:r w:rsidRPr="00BE0807" w:rsidR="00177EAE">
        <w:rPr>
          <w:rFonts w:asciiTheme="minorHAnsi" w:hAnsiTheme="minorHAnsi" w:cstheme="minorHAnsi"/>
          <w:b/>
          <w:sz w:val="28"/>
          <w:szCs w:val="28"/>
        </w:rPr>
        <w:instrText>Workload:</w:instrText>
      </w:r>
      <w:r w:rsidRPr="00BE0807" w:rsidR="00177EAE">
        <w:rPr>
          <w:rFonts w:asciiTheme="minorHAnsi" w:hAnsiTheme="minorHAnsi" w:cstheme="minorHAnsi"/>
          <w:sz w:val="28"/>
          <w:szCs w:val="28"/>
        </w:rPr>
        <w:instrText xml:space="preserve">Counseling Specialists’" </w:instrText>
      </w:r>
      <w:r w:rsidRPr="00BE0807" w:rsidR="00177EAE">
        <w:rPr>
          <w:rFonts w:asciiTheme="minorHAnsi" w:hAnsiTheme="minorHAnsi" w:cstheme="minorHAnsi"/>
          <w:sz w:val="28"/>
          <w:szCs w:val="28"/>
        </w:rPr>
        <w:fldChar w:fldCharType="end"/>
      </w:r>
      <w:r w:rsidRPr="00BE0807">
        <w:rPr>
          <w:rFonts w:asciiTheme="minorHAnsi" w:hAnsiTheme="minorHAnsi" w:cstheme="minorHAnsi"/>
          <w:sz w:val="28"/>
          <w:szCs w:val="28"/>
        </w:rPr>
        <w:t xml:space="preserve"> for counseling specialists shall be forty (40) scheduled hours per workweek, including on-call hours.</w:t>
      </w:r>
      <w:r w:rsidRPr="00BE0807" w:rsidR="00DC5BF8">
        <w:rPr>
          <w:rFonts w:asciiTheme="minorHAnsi" w:hAnsiTheme="minorHAnsi" w:cstheme="minorHAnsi"/>
          <w:sz w:val="28"/>
          <w:szCs w:val="28"/>
        </w:rPr>
        <w:t xml:space="preserve"> </w:t>
      </w:r>
      <w:r w:rsidRPr="00BE0807">
        <w:rPr>
          <w:rFonts w:asciiTheme="minorHAnsi" w:hAnsiTheme="minorHAnsi" w:cstheme="minorHAnsi"/>
          <w:sz w:val="28"/>
          <w:szCs w:val="28"/>
        </w:rPr>
        <w:t xml:space="preserve">To serve the student population, it is recognized that this may at times include evenings or </w:t>
      </w:r>
      <w:r w:rsidRPr="00BE0807">
        <w:rPr>
          <w:rFonts w:asciiTheme="minorHAnsi" w:hAnsiTheme="minorHAnsi" w:cstheme="minorHAnsi"/>
          <w:sz w:val="28"/>
          <w:szCs w:val="28"/>
        </w:rPr>
        <w:t xml:space="preserve">weekends and that in any given workweek the </w:t>
      </w:r>
      <w:r w:rsidRPr="00BE0807" w:rsidR="00475F98">
        <w:rPr>
          <w:rFonts w:asciiTheme="minorHAnsi" w:hAnsiTheme="minorHAnsi" w:cstheme="minorHAnsi"/>
          <w:sz w:val="28"/>
          <w:szCs w:val="28"/>
        </w:rPr>
        <w:t xml:space="preserve">required </w:t>
      </w:r>
      <w:r w:rsidRPr="00BE0807">
        <w:rPr>
          <w:rFonts w:asciiTheme="minorHAnsi" w:hAnsiTheme="minorHAnsi" w:cstheme="minorHAnsi"/>
          <w:sz w:val="28"/>
          <w:szCs w:val="28"/>
        </w:rPr>
        <w:t>hours may be greater than 40 (as determined by the counseling specialist’s supervisor) or less than 40, but reasonable effort will be made to approximate 40 hours per work</w:t>
      </w:r>
      <w:r w:rsidRPr="00BE0807" w:rsidR="006132A6">
        <w:rPr>
          <w:rFonts w:asciiTheme="minorHAnsi" w:hAnsiTheme="minorHAnsi" w:cstheme="minorHAnsi"/>
          <w:sz w:val="28"/>
          <w:szCs w:val="28"/>
        </w:rPr>
        <w:t xml:space="preserve"> </w:t>
      </w:r>
      <w:r w:rsidRPr="00BE0807">
        <w:rPr>
          <w:rFonts w:asciiTheme="minorHAnsi" w:hAnsiTheme="minorHAnsi" w:cstheme="minorHAnsi"/>
          <w:sz w:val="28"/>
          <w:szCs w:val="28"/>
        </w:rPr>
        <w:t>week.</w:t>
      </w:r>
      <w:r w:rsidRPr="00BE0807" w:rsidR="006132A6">
        <w:rPr>
          <w:rFonts w:asciiTheme="minorHAnsi" w:hAnsiTheme="minorHAnsi" w:cstheme="minorHAnsi"/>
          <w:sz w:val="28"/>
          <w:szCs w:val="28"/>
        </w:rPr>
        <w:t xml:space="preserve"> </w:t>
      </w:r>
      <w:r w:rsidRPr="00BE0807">
        <w:rPr>
          <w:rFonts w:asciiTheme="minorHAnsi" w:hAnsiTheme="minorHAnsi" w:cstheme="minorHAnsi"/>
          <w:sz w:val="28"/>
          <w:szCs w:val="28"/>
        </w:rPr>
        <w:t xml:space="preserve">When the 40-hour workweek is exceeded, the counseling specialist and their supervisor will in writing arrange for the counseling specialist to receive compensatory time off (1 hour of compensatory time for each approved hour worked beyond 40 hours in the </w:t>
      </w:r>
      <w:r w:rsidRPr="00BE0807" w:rsidR="00475F98">
        <w:rPr>
          <w:rFonts w:asciiTheme="minorHAnsi" w:hAnsiTheme="minorHAnsi" w:cstheme="minorHAnsi"/>
          <w:sz w:val="28"/>
          <w:szCs w:val="28"/>
        </w:rPr>
        <w:t>work w</w:t>
      </w:r>
      <w:r w:rsidRPr="00BE0807">
        <w:rPr>
          <w:rFonts w:asciiTheme="minorHAnsi" w:hAnsiTheme="minorHAnsi" w:cstheme="minorHAnsi"/>
          <w:sz w:val="28"/>
          <w:szCs w:val="28"/>
        </w:rPr>
        <w:t>eek) to be taken at mutually agreeable times within a reasonable period after accrual.</w:t>
      </w:r>
    </w:p>
    <w:p w:rsidRPr="00BE0807" w:rsidR="00E8454D" w:rsidP="00BE0807" w:rsidRDefault="00E8454D" w14:paraId="75A259E3"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05F49B4"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20.§4.6.3</w:t>
      </w:r>
      <w:r w:rsidRPr="00BE0807">
        <w:rPr>
          <w:rFonts w:asciiTheme="minorHAnsi" w:hAnsiTheme="minorHAnsi" w:cstheme="minorHAnsi"/>
          <w:sz w:val="28"/>
          <w:szCs w:val="28"/>
        </w:rPr>
        <w:t xml:space="preserve"> Counseling specialists shall be evaluated annually for compliance with any regulatory and safety requirements, accreditation requirements, </w:t>
      </w:r>
      <w:proofErr w:type="spellStart"/>
      <w:r w:rsidRPr="00BE0807">
        <w:rPr>
          <w:rFonts w:asciiTheme="minorHAnsi" w:hAnsiTheme="minorHAnsi" w:cstheme="minorHAnsi"/>
          <w:sz w:val="28"/>
          <w:szCs w:val="28"/>
        </w:rPr>
        <w:t>Sindecuse</w:t>
      </w:r>
      <w:proofErr w:type="spellEnd"/>
      <w:r w:rsidRPr="00BE0807">
        <w:rPr>
          <w:rFonts w:asciiTheme="minorHAnsi" w:hAnsiTheme="minorHAnsi" w:cstheme="minorHAnsi"/>
          <w:sz w:val="28"/>
          <w:szCs w:val="28"/>
        </w:rPr>
        <w:t xml:space="preserve"> policies, as </w:t>
      </w:r>
      <w:r w:rsidRPr="00BE0807" w:rsidR="00475F98">
        <w:rPr>
          <w:rFonts w:asciiTheme="minorHAnsi" w:hAnsiTheme="minorHAnsi" w:cstheme="minorHAnsi"/>
          <w:sz w:val="28"/>
          <w:szCs w:val="28"/>
        </w:rPr>
        <w:t xml:space="preserve">well </w:t>
      </w:r>
      <w:r w:rsidRPr="00BE0807">
        <w:rPr>
          <w:rFonts w:asciiTheme="minorHAnsi" w:hAnsiTheme="minorHAnsi" w:cstheme="minorHAnsi"/>
          <w:sz w:val="28"/>
          <w:szCs w:val="28"/>
        </w:rPr>
        <w:t xml:space="preserve">as for services provided to students. The Director of Counseling Services in </w:t>
      </w:r>
      <w:proofErr w:type="spellStart"/>
      <w:r w:rsidRPr="00BE0807">
        <w:rPr>
          <w:rFonts w:asciiTheme="minorHAnsi" w:hAnsiTheme="minorHAnsi" w:cstheme="minorHAnsi"/>
          <w:sz w:val="28"/>
          <w:szCs w:val="28"/>
        </w:rPr>
        <w:t>Sindecuse</w:t>
      </w:r>
      <w:proofErr w:type="spellEnd"/>
      <w:r w:rsidRPr="00BE0807">
        <w:rPr>
          <w:rFonts w:asciiTheme="minorHAnsi" w:hAnsiTheme="minorHAnsi" w:cstheme="minorHAnsi"/>
          <w:sz w:val="28"/>
          <w:szCs w:val="28"/>
        </w:rPr>
        <w:t xml:space="preserve"> Health Center will conduct these evaluations.</w:t>
      </w:r>
    </w:p>
    <w:p w:rsidRPr="00BE0807" w:rsidR="00E8454D" w:rsidP="00BE0807" w:rsidRDefault="00E8454D" w14:paraId="129B8258"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2E4187F" w14:textId="77777777">
      <w:pPr>
        <w:pStyle w:val="BodyText"/>
        <w:widowControl/>
        <w:spacing w:line="360" w:lineRule="auto"/>
        <w:ind w:left="118"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20.§5 EXCLUSIONS</w:t>
      </w:r>
      <w:r w:rsidRPr="001256DB" w:rsidR="00240DB0">
        <w:rPr>
          <w:rStyle w:val="Heading2Char"/>
          <w:rFonts w:asciiTheme="minorHAnsi" w:hAnsiTheme="minorHAnsi" w:cstheme="minorHAnsi"/>
          <w:b w:val="0"/>
          <w:bCs w:val="0"/>
          <w:i w:val="0"/>
          <w:iCs w:val="0"/>
        </w:rPr>
        <w:fldChar w:fldCharType="begin"/>
      </w:r>
      <w:r w:rsidRPr="001256DB" w:rsidR="00240DB0">
        <w:rPr>
          <w:rStyle w:val="Heading2Char"/>
          <w:rFonts w:asciiTheme="minorHAnsi" w:hAnsiTheme="minorHAnsi" w:cstheme="minorHAnsi"/>
          <w:b w:val="0"/>
          <w:bCs w:val="0"/>
          <w:i w:val="0"/>
          <w:iCs w:val="0"/>
        </w:rPr>
        <w:instrText xml:space="preserve"> XE "Faculty Specialists:Description of </w:instrText>
      </w:r>
      <w:r w:rsidRPr="001256DB" w:rsidR="0009145B">
        <w:rPr>
          <w:rStyle w:val="Heading2Char"/>
          <w:rFonts w:asciiTheme="minorHAnsi" w:hAnsiTheme="minorHAnsi" w:cstheme="minorHAnsi"/>
          <w:b w:val="0"/>
          <w:bCs w:val="0"/>
          <w:i w:val="0"/>
          <w:iCs w:val="0"/>
        </w:rPr>
        <w:instrText>T</w:instrText>
      </w:r>
      <w:r w:rsidRPr="001256DB" w:rsidR="00240DB0">
        <w:rPr>
          <w:rStyle w:val="Heading2Char"/>
          <w:rFonts w:asciiTheme="minorHAnsi" w:hAnsiTheme="minorHAnsi" w:cstheme="minorHAnsi"/>
          <w:b w:val="0"/>
          <w:bCs w:val="0"/>
          <w:i w:val="0"/>
          <w:iCs w:val="0"/>
        </w:rPr>
        <w:instrText>ypes</w:instrText>
      </w:r>
      <w:r w:rsidRPr="001256DB" w:rsidR="008E539E">
        <w:rPr>
          <w:rStyle w:val="Heading2Char"/>
          <w:rFonts w:asciiTheme="minorHAnsi" w:hAnsiTheme="minorHAnsi" w:cstheme="minorHAnsi"/>
          <w:b w:val="0"/>
          <w:bCs w:val="0"/>
          <w:i w:val="0"/>
          <w:iCs w:val="0"/>
        </w:rPr>
        <w:instrText>:</w:instrText>
      </w:r>
      <w:r w:rsidRPr="001256DB" w:rsidR="00240DB0">
        <w:rPr>
          <w:rStyle w:val="Heading2Char"/>
          <w:rFonts w:asciiTheme="minorHAnsi" w:hAnsiTheme="minorHAnsi" w:cstheme="minorHAnsi"/>
          <w:b w:val="0"/>
          <w:bCs w:val="0"/>
          <w:i w:val="0"/>
          <w:iCs w:val="0"/>
        </w:rPr>
        <w:instrText xml:space="preserve"> </w:instrText>
      </w:r>
      <w:r w:rsidRPr="001256DB" w:rsidR="0009145B">
        <w:rPr>
          <w:rStyle w:val="Heading2Char"/>
          <w:rFonts w:asciiTheme="minorHAnsi" w:hAnsiTheme="minorHAnsi" w:cstheme="minorHAnsi"/>
          <w:b w:val="0"/>
          <w:bCs w:val="0"/>
          <w:i w:val="0"/>
          <w:iCs w:val="0"/>
        </w:rPr>
        <w:instrText>E</w:instrText>
      </w:r>
      <w:r w:rsidRPr="001256DB" w:rsidR="00240DB0">
        <w:rPr>
          <w:rStyle w:val="Heading2Char"/>
          <w:rFonts w:asciiTheme="minorHAnsi" w:hAnsiTheme="minorHAnsi" w:cstheme="minorHAnsi"/>
          <w:b w:val="0"/>
          <w:bCs w:val="0"/>
          <w:i w:val="0"/>
          <w:iCs w:val="0"/>
        </w:rPr>
        <w:instrText xml:space="preserve">xclusions" </w:instrText>
      </w:r>
      <w:r w:rsidRPr="001256DB" w:rsidR="00240DB0">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BE0807">
        <w:rPr>
          <w:rFonts w:asciiTheme="minorHAnsi" w:hAnsiTheme="minorHAnsi" w:cstheme="minorHAnsi"/>
          <w:sz w:val="28"/>
          <w:szCs w:val="28"/>
        </w:rPr>
        <w:t xml:space="preserve"> Explicitly excluded from the category of faculty </w:t>
      </w:r>
      <w:proofErr w:type="gramStart"/>
      <w:r w:rsidRPr="00BE0807">
        <w:rPr>
          <w:rFonts w:asciiTheme="minorHAnsi" w:hAnsiTheme="minorHAnsi" w:cstheme="minorHAnsi"/>
          <w:sz w:val="28"/>
          <w:szCs w:val="28"/>
        </w:rPr>
        <w:t>specialist</w:t>
      </w:r>
      <w:proofErr w:type="gramEnd"/>
      <w:r w:rsidRPr="00BE0807">
        <w:rPr>
          <w:rFonts w:asciiTheme="minorHAnsi" w:hAnsiTheme="minorHAnsi" w:cstheme="minorHAnsi"/>
          <w:sz w:val="28"/>
          <w:szCs w:val="28"/>
        </w:rPr>
        <w:t xml:space="preserve"> are current faculty positions in the University Libraries.</w:t>
      </w:r>
    </w:p>
    <w:p w:rsidRPr="00E7521F" w:rsidR="006D58F4" w:rsidP="000F1967" w:rsidRDefault="006D58F4" w14:paraId="338CB89F" w14:textId="77777777">
      <w:pPr>
        <w:ind w:left="120" w:right="82"/>
        <w:rPr>
          <w:sz w:val="24"/>
          <w:szCs w:val="24"/>
        </w:rPr>
      </w:pPr>
    </w:p>
    <w:bookmarkEnd w:id="20"/>
    <w:p w:rsidRPr="001256DB" w:rsidR="006D58F4" w:rsidP="00630F40" w:rsidRDefault="00CF1930" w14:paraId="38938899" w14:textId="77777777">
      <w:pPr>
        <w:pStyle w:val="Heading1"/>
        <w:spacing w:line="360" w:lineRule="auto"/>
        <w:rPr>
          <w:rFonts w:asciiTheme="minorHAnsi" w:hAnsiTheme="minorHAnsi" w:cstheme="minorHAnsi"/>
          <w:b w:val="0"/>
          <w:bCs w:val="0"/>
          <w:sz w:val="28"/>
          <w:szCs w:val="28"/>
        </w:rPr>
      </w:pPr>
      <w:r w:rsidRPr="001256DB">
        <w:rPr>
          <w:rFonts w:asciiTheme="minorHAnsi" w:hAnsiTheme="minorHAnsi" w:cstheme="minorHAnsi"/>
          <w:b w:val="0"/>
          <w:bCs w:val="0"/>
          <w:sz w:val="28"/>
          <w:szCs w:val="28"/>
        </w:rPr>
        <w:t>ARTICLE 21</w:t>
      </w:r>
      <w:r w:rsidRPr="001256DB" w:rsidR="00114844">
        <w:rPr>
          <w:rFonts w:asciiTheme="minorHAnsi" w:hAnsiTheme="minorHAnsi" w:cstheme="minorHAnsi"/>
          <w:b w:val="0"/>
          <w:bCs w:val="0"/>
          <w:sz w:val="28"/>
          <w:szCs w:val="28"/>
        </w:rPr>
        <w:br/>
      </w:r>
      <w:r w:rsidRPr="001256DB">
        <w:rPr>
          <w:rFonts w:asciiTheme="minorHAnsi" w:hAnsiTheme="minorHAnsi" w:cstheme="minorHAnsi"/>
          <w:b w:val="0"/>
          <w:bCs w:val="0"/>
          <w:sz w:val="28"/>
          <w:szCs w:val="28"/>
        </w:rPr>
        <w:t>PROFESSIONAL CONDUCT</w:t>
      </w:r>
      <w:r w:rsidRPr="001256DB" w:rsidR="00403AA1">
        <w:rPr>
          <w:rFonts w:asciiTheme="minorHAnsi" w:hAnsiTheme="minorHAnsi" w:cstheme="minorHAnsi"/>
          <w:b w:val="0"/>
          <w:bCs w:val="0"/>
          <w:sz w:val="28"/>
          <w:szCs w:val="28"/>
        </w:rPr>
        <w:fldChar w:fldCharType="begin"/>
      </w:r>
      <w:r w:rsidRPr="001256DB" w:rsidR="00403AA1">
        <w:rPr>
          <w:rFonts w:asciiTheme="minorHAnsi" w:hAnsiTheme="minorHAnsi" w:cstheme="minorHAnsi"/>
          <w:b w:val="0"/>
          <w:bCs w:val="0"/>
          <w:sz w:val="28"/>
          <w:szCs w:val="28"/>
        </w:rPr>
        <w:instrText xml:space="preserve"> XE "</w:instrText>
      </w:r>
      <w:r w:rsidRPr="001256DB" w:rsidR="00B24A41">
        <w:rPr>
          <w:rFonts w:asciiTheme="minorHAnsi" w:hAnsiTheme="minorHAnsi" w:cstheme="minorHAnsi"/>
          <w:b w:val="0"/>
          <w:bCs w:val="0"/>
          <w:sz w:val="28"/>
          <w:szCs w:val="28"/>
        </w:rPr>
        <w:instrText>Professional Conduct</w:instrText>
      </w:r>
      <w:r w:rsidRPr="001256DB" w:rsidR="00403AA1">
        <w:rPr>
          <w:rFonts w:asciiTheme="minorHAnsi" w:hAnsiTheme="minorHAnsi" w:cstheme="minorHAnsi"/>
          <w:b w:val="0"/>
          <w:bCs w:val="0"/>
          <w:sz w:val="28"/>
          <w:szCs w:val="28"/>
        </w:rPr>
        <w:instrText xml:space="preserve">" </w:instrText>
      </w:r>
      <w:r w:rsidRPr="001256DB" w:rsidR="00403AA1">
        <w:rPr>
          <w:rFonts w:asciiTheme="minorHAnsi" w:hAnsiTheme="minorHAnsi" w:cstheme="minorHAnsi"/>
          <w:b w:val="0"/>
          <w:bCs w:val="0"/>
          <w:sz w:val="28"/>
          <w:szCs w:val="28"/>
        </w:rPr>
        <w:fldChar w:fldCharType="end"/>
      </w:r>
    </w:p>
    <w:p w:rsidRPr="00630F40" w:rsidR="006D58F4" w:rsidP="00630F40" w:rsidRDefault="006D58F4" w14:paraId="0EEC3173" w14:textId="77777777">
      <w:pPr>
        <w:spacing w:line="360" w:lineRule="auto"/>
        <w:rPr>
          <w:rFonts w:asciiTheme="minorHAnsi" w:hAnsiTheme="minorHAnsi" w:cstheme="minorHAnsi"/>
          <w:sz w:val="28"/>
          <w:szCs w:val="28"/>
        </w:rPr>
      </w:pPr>
    </w:p>
    <w:p w:rsidRPr="00630F40" w:rsidR="006D58F4" w:rsidP="00630F40" w:rsidRDefault="00CF1930" w14:paraId="1631B06B" w14:textId="77777777">
      <w:pPr>
        <w:spacing w:line="360" w:lineRule="auto"/>
        <w:ind w:left="120" w:right="78"/>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21.§1 STATEMENT ON PROFESSIONAL ETHICS</w:t>
      </w:r>
      <w:r w:rsidRPr="001256DB" w:rsidR="00270823">
        <w:rPr>
          <w:rStyle w:val="Heading2Char"/>
          <w:rFonts w:asciiTheme="minorHAnsi" w:hAnsiTheme="minorHAnsi" w:cstheme="minorHAnsi"/>
          <w:b w:val="0"/>
          <w:bCs w:val="0"/>
          <w:i w:val="0"/>
          <w:iCs w:val="0"/>
        </w:rPr>
        <w:fldChar w:fldCharType="begin"/>
      </w:r>
      <w:r w:rsidRPr="001256DB" w:rsidR="00270823">
        <w:rPr>
          <w:rStyle w:val="Heading2Char"/>
          <w:rFonts w:asciiTheme="minorHAnsi" w:hAnsiTheme="minorHAnsi" w:cstheme="minorHAnsi"/>
          <w:b w:val="0"/>
          <w:bCs w:val="0"/>
          <w:i w:val="0"/>
          <w:iCs w:val="0"/>
        </w:rPr>
        <w:instrText xml:space="preserve"> XE "Faculty:Ethics, Professional Conduct" </w:instrText>
      </w:r>
      <w:r w:rsidRPr="001256DB" w:rsidR="00270823">
        <w:rPr>
          <w:rStyle w:val="Heading2Char"/>
          <w:rFonts w:asciiTheme="minorHAnsi" w:hAnsiTheme="minorHAnsi" w:cstheme="minorHAnsi"/>
          <w:b w:val="0"/>
          <w:bCs w:val="0"/>
          <w:i w:val="0"/>
          <w:iCs w:val="0"/>
        </w:rPr>
        <w:fldChar w:fldCharType="end"/>
      </w:r>
      <w:r w:rsidRPr="001256DB" w:rsidR="00240DB0">
        <w:rPr>
          <w:rStyle w:val="Heading2Char"/>
          <w:rFonts w:asciiTheme="minorHAnsi" w:hAnsiTheme="minorHAnsi" w:cstheme="minorHAnsi"/>
          <w:b w:val="0"/>
          <w:bCs w:val="0"/>
          <w:i w:val="0"/>
          <w:iCs w:val="0"/>
        </w:rPr>
        <w:fldChar w:fldCharType="begin"/>
      </w:r>
      <w:r w:rsidRPr="001256DB" w:rsidR="00240DB0">
        <w:rPr>
          <w:rStyle w:val="Heading2Char"/>
          <w:rFonts w:asciiTheme="minorHAnsi" w:hAnsiTheme="minorHAnsi" w:cstheme="minorHAnsi"/>
          <w:b w:val="0"/>
          <w:bCs w:val="0"/>
          <w:i w:val="0"/>
          <w:iCs w:val="0"/>
        </w:rPr>
        <w:instrText xml:space="preserve"> XE "Professional Conduct</w:instrText>
      </w:r>
      <w:r w:rsidRPr="001256DB" w:rsidR="00BB4F3F">
        <w:rPr>
          <w:rStyle w:val="Heading2Char"/>
          <w:rFonts w:asciiTheme="minorHAnsi" w:hAnsiTheme="minorHAnsi" w:cstheme="minorHAnsi"/>
          <w:b w:val="0"/>
          <w:bCs w:val="0"/>
          <w:i w:val="0"/>
          <w:iCs w:val="0"/>
        </w:rPr>
        <w:instrText xml:space="preserve">:Statement of </w:instrText>
      </w:r>
      <w:r w:rsidRPr="001256DB" w:rsidR="008E539E">
        <w:rPr>
          <w:rStyle w:val="Heading2Char"/>
          <w:rFonts w:asciiTheme="minorHAnsi" w:hAnsiTheme="minorHAnsi" w:cstheme="minorHAnsi"/>
          <w:b w:val="0"/>
          <w:bCs w:val="0"/>
          <w:i w:val="0"/>
          <w:iCs w:val="0"/>
        </w:rPr>
        <w:instrText>P</w:instrText>
      </w:r>
      <w:r w:rsidRPr="001256DB" w:rsidR="00BB4F3F">
        <w:rPr>
          <w:rStyle w:val="Heading2Char"/>
          <w:rFonts w:asciiTheme="minorHAnsi" w:hAnsiTheme="minorHAnsi" w:cstheme="minorHAnsi"/>
          <w:b w:val="0"/>
          <w:bCs w:val="0"/>
          <w:i w:val="0"/>
          <w:iCs w:val="0"/>
        </w:rPr>
        <w:instrText xml:space="preserve">rofessional </w:instrText>
      </w:r>
      <w:r w:rsidRPr="001256DB" w:rsidR="008E539E">
        <w:rPr>
          <w:rStyle w:val="Heading2Char"/>
          <w:rFonts w:asciiTheme="minorHAnsi" w:hAnsiTheme="minorHAnsi" w:cstheme="minorHAnsi"/>
          <w:b w:val="0"/>
          <w:bCs w:val="0"/>
          <w:i w:val="0"/>
          <w:iCs w:val="0"/>
        </w:rPr>
        <w:instrText>E</w:instrText>
      </w:r>
      <w:r w:rsidRPr="001256DB" w:rsidR="00BB4F3F">
        <w:rPr>
          <w:rStyle w:val="Heading2Char"/>
          <w:rFonts w:asciiTheme="minorHAnsi" w:hAnsiTheme="minorHAnsi" w:cstheme="minorHAnsi"/>
          <w:b w:val="0"/>
          <w:bCs w:val="0"/>
          <w:i w:val="0"/>
          <w:iCs w:val="0"/>
        </w:rPr>
        <w:instrText>thics</w:instrText>
      </w:r>
      <w:r w:rsidRPr="001256DB" w:rsidR="00240DB0">
        <w:rPr>
          <w:rStyle w:val="Heading2Char"/>
          <w:rFonts w:asciiTheme="minorHAnsi" w:hAnsiTheme="minorHAnsi" w:cstheme="minorHAnsi"/>
          <w:b w:val="0"/>
          <w:bCs w:val="0"/>
          <w:i w:val="0"/>
          <w:iCs w:val="0"/>
        </w:rPr>
        <w:instrText xml:space="preserve">" </w:instrText>
      </w:r>
      <w:r w:rsidRPr="001256DB" w:rsidR="00240DB0">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630F40">
        <w:rPr>
          <w:rFonts w:asciiTheme="minorHAnsi" w:hAnsiTheme="minorHAnsi" w:cstheme="minorHAnsi"/>
          <w:sz w:val="28"/>
          <w:szCs w:val="28"/>
        </w:rPr>
        <w:t xml:space="preserve"> </w:t>
      </w:r>
      <w:r w:rsidRPr="00630F40" w:rsidR="00747F83">
        <w:rPr>
          <w:rFonts w:asciiTheme="minorHAnsi" w:hAnsiTheme="minorHAnsi" w:cstheme="minorHAnsi"/>
          <w:sz w:val="28"/>
          <w:szCs w:val="28"/>
        </w:rPr>
        <w:fldChar w:fldCharType="begin"/>
      </w:r>
      <w:r w:rsidRPr="00630F40" w:rsidR="00747F83">
        <w:rPr>
          <w:rFonts w:asciiTheme="minorHAnsi" w:hAnsiTheme="minorHAnsi" w:cstheme="minorHAnsi"/>
          <w:sz w:val="28"/>
          <w:szCs w:val="28"/>
        </w:rPr>
        <w:instrText xml:space="preserve"> XE "</w:instrText>
      </w:r>
      <w:r w:rsidRPr="00630F40" w:rsidR="00747F83">
        <w:rPr>
          <w:rFonts w:asciiTheme="minorHAnsi" w:hAnsiTheme="minorHAnsi" w:cstheme="minorHAnsi"/>
          <w:b/>
          <w:sz w:val="28"/>
          <w:szCs w:val="28"/>
        </w:rPr>
        <w:instrText>Professional Conduct</w:instrText>
      </w:r>
      <w:r w:rsidRPr="00630F40" w:rsidR="00747F83">
        <w:rPr>
          <w:rFonts w:asciiTheme="minorHAnsi" w:hAnsiTheme="minorHAnsi" w:cstheme="minorHAnsi"/>
          <w:sz w:val="28"/>
          <w:szCs w:val="28"/>
        </w:rPr>
        <w:instrText xml:space="preserve">:Ethics" </w:instrText>
      </w:r>
      <w:r w:rsidRPr="00630F40" w:rsidR="00747F83">
        <w:rPr>
          <w:rFonts w:asciiTheme="minorHAnsi" w:hAnsiTheme="minorHAnsi" w:cstheme="minorHAnsi"/>
          <w:sz w:val="28"/>
          <w:szCs w:val="28"/>
        </w:rPr>
        <w:fldChar w:fldCharType="end"/>
      </w:r>
      <w:r w:rsidRPr="00630F40">
        <w:rPr>
          <w:rFonts w:asciiTheme="minorHAnsi" w:hAnsiTheme="minorHAnsi" w:cstheme="minorHAnsi"/>
          <w:sz w:val="28"/>
          <w:szCs w:val="28"/>
        </w:rPr>
        <w:t>Professors, gu</w:t>
      </w:r>
      <w:r w:rsidRPr="00630F40" w:rsidR="00B62561">
        <w:rPr>
          <w:rFonts w:asciiTheme="minorHAnsi" w:hAnsiTheme="minorHAnsi" w:cstheme="minorHAnsi"/>
          <w:sz w:val="28"/>
          <w:szCs w:val="28"/>
        </w:rPr>
        <w:fldChar w:fldCharType="begin"/>
      </w:r>
      <w:r w:rsidRPr="00630F40" w:rsidR="00B62561">
        <w:rPr>
          <w:rFonts w:asciiTheme="minorHAnsi" w:hAnsiTheme="minorHAnsi" w:cstheme="minorHAnsi"/>
          <w:sz w:val="28"/>
          <w:szCs w:val="28"/>
        </w:rPr>
        <w:instrText xml:space="preserve"> XE "</w:instrText>
      </w:r>
      <w:r w:rsidRPr="00630F40" w:rsidR="00B62561">
        <w:rPr>
          <w:rFonts w:asciiTheme="minorHAnsi" w:hAnsiTheme="minorHAnsi" w:cstheme="minorHAnsi"/>
          <w:b/>
          <w:sz w:val="28"/>
          <w:szCs w:val="28"/>
        </w:rPr>
        <w:instrText>Ethics:</w:instrText>
      </w:r>
      <w:r w:rsidRPr="00630F40" w:rsidR="00B62561">
        <w:rPr>
          <w:rFonts w:asciiTheme="minorHAnsi" w:hAnsiTheme="minorHAnsi" w:cstheme="minorHAnsi"/>
          <w:sz w:val="28"/>
          <w:szCs w:val="28"/>
        </w:rPr>
        <w:instrText xml:space="preserve">Professional Conduct" </w:instrText>
      </w:r>
      <w:r w:rsidRPr="00630F40" w:rsidR="00B62561">
        <w:rPr>
          <w:rFonts w:asciiTheme="minorHAnsi" w:hAnsiTheme="minorHAnsi" w:cstheme="minorHAnsi"/>
          <w:sz w:val="28"/>
          <w:szCs w:val="28"/>
        </w:rPr>
        <w:fldChar w:fldCharType="end"/>
      </w:r>
      <w:r w:rsidRPr="00630F40">
        <w:rPr>
          <w:rFonts w:asciiTheme="minorHAnsi" w:hAnsiTheme="minorHAnsi" w:cstheme="minorHAnsi"/>
          <w:sz w:val="28"/>
          <w:szCs w:val="28"/>
        </w:rPr>
        <w:t>ided by a deep conviction of the worth and dignity of the advancement of knowledge, recognize the special responsibilities placed upon them.</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Their primary responsibility to their subject is to seek and to state the truth as they see it.</w:t>
      </w:r>
      <w:r w:rsidRPr="00630F40" w:rsidR="00C8306A">
        <w:rPr>
          <w:rFonts w:asciiTheme="minorHAnsi" w:hAnsiTheme="minorHAnsi" w:cstheme="minorHAnsi"/>
          <w:sz w:val="28"/>
          <w:szCs w:val="28"/>
        </w:rPr>
        <w:t xml:space="preserve"> </w:t>
      </w:r>
      <w:r w:rsidRPr="00630F40">
        <w:rPr>
          <w:rFonts w:asciiTheme="minorHAnsi" w:hAnsiTheme="minorHAnsi" w:cstheme="minorHAnsi"/>
          <w:sz w:val="28"/>
          <w:szCs w:val="28"/>
        </w:rPr>
        <w:t>To this end</w:t>
      </w:r>
      <w:r w:rsidRPr="00630F40" w:rsidR="00115A4E">
        <w:rPr>
          <w:rFonts w:asciiTheme="minorHAnsi" w:hAnsiTheme="minorHAnsi" w:cstheme="minorHAnsi"/>
          <w:sz w:val="28"/>
          <w:szCs w:val="28"/>
        </w:rPr>
        <w:t>,</w:t>
      </w:r>
      <w:r w:rsidRPr="00630F40">
        <w:rPr>
          <w:rFonts w:asciiTheme="minorHAnsi" w:hAnsiTheme="minorHAnsi" w:cstheme="minorHAnsi"/>
          <w:sz w:val="28"/>
          <w:szCs w:val="28"/>
        </w:rPr>
        <w:t xml:space="preserve"> professors devote their energies to developing and improving their</w:t>
      </w:r>
      <w:r w:rsidRPr="00630F40" w:rsidR="009A44B7">
        <w:rPr>
          <w:rFonts w:asciiTheme="minorHAnsi" w:hAnsiTheme="minorHAnsi" w:cstheme="minorHAnsi"/>
          <w:sz w:val="28"/>
          <w:szCs w:val="28"/>
        </w:rPr>
        <w:t xml:space="preserve"> </w:t>
      </w:r>
      <w:r w:rsidRPr="00630F40">
        <w:rPr>
          <w:rFonts w:asciiTheme="minorHAnsi" w:hAnsiTheme="minorHAnsi" w:cstheme="minorHAnsi"/>
          <w:sz w:val="28"/>
          <w:szCs w:val="28"/>
        </w:rPr>
        <w:t xml:space="preserve">scholarly competence. They accept </w:t>
      </w:r>
      <w:r w:rsidRPr="00630F40">
        <w:rPr>
          <w:rFonts w:asciiTheme="minorHAnsi" w:hAnsiTheme="minorHAnsi" w:cstheme="minorHAnsi"/>
          <w:sz w:val="28"/>
          <w:szCs w:val="28"/>
        </w:rPr>
        <w:t>the obligation to exercise critical self-discipline and judgment in using, extending, and transmitting knowledge.</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They practice intellectual honesty.</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Although professors may follow subsidiary interests, their interests must never seriously hamper or compromise their freedom of inquiry</w:t>
      </w:r>
      <w:r w:rsidRPr="00630F40" w:rsidR="009E389A">
        <w:rPr>
          <w:rFonts w:asciiTheme="minorHAnsi" w:hAnsiTheme="minorHAnsi" w:cstheme="minorHAnsi"/>
          <w:sz w:val="28"/>
          <w:szCs w:val="28"/>
        </w:rPr>
        <w:fldChar w:fldCharType="begin"/>
      </w:r>
      <w:r w:rsidRPr="00630F40" w:rsidR="009E389A">
        <w:rPr>
          <w:rFonts w:asciiTheme="minorHAnsi" w:hAnsiTheme="minorHAnsi" w:cstheme="minorHAnsi"/>
          <w:sz w:val="28"/>
          <w:szCs w:val="28"/>
        </w:rPr>
        <w:instrText xml:space="preserve"> XE "</w:instrText>
      </w:r>
      <w:r w:rsidRPr="00630F40" w:rsidR="009E389A">
        <w:rPr>
          <w:rFonts w:asciiTheme="minorHAnsi" w:hAnsiTheme="minorHAnsi" w:cstheme="minorHAnsi"/>
          <w:b/>
          <w:sz w:val="28"/>
          <w:szCs w:val="28"/>
        </w:rPr>
        <w:instrText>Obligation:</w:instrText>
      </w:r>
      <w:r w:rsidRPr="00630F40" w:rsidR="009E389A">
        <w:rPr>
          <w:rFonts w:asciiTheme="minorHAnsi" w:hAnsiTheme="minorHAnsi" w:cstheme="minorHAnsi"/>
          <w:sz w:val="28"/>
          <w:szCs w:val="28"/>
        </w:rPr>
        <w:instrText xml:space="preserve">Professional Conduct" </w:instrText>
      </w:r>
      <w:r w:rsidRPr="00630F40" w:rsidR="009E389A">
        <w:rPr>
          <w:rFonts w:asciiTheme="minorHAnsi" w:hAnsiTheme="minorHAnsi" w:cstheme="minorHAnsi"/>
          <w:sz w:val="28"/>
          <w:szCs w:val="28"/>
        </w:rPr>
        <w:fldChar w:fldCharType="end"/>
      </w:r>
      <w:r w:rsidRPr="00630F40">
        <w:rPr>
          <w:rFonts w:asciiTheme="minorHAnsi" w:hAnsiTheme="minorHAnsi" w:cstheme="minorHAnsi"/>
          <w:sz w:val="28"/>
          <w:szCs w:val="28"/>
        </w:rPr>
        <w:t>.</w:t>
      </w:r>
      <w:r w:rsidRPr="00630F40" w:rsidR="00587E01">
        <w:rPr>
          <w:rFonts w:asciiTheme="minorHAnsi" w:hAnsiTheme="minorHAnsi" w:cstheme="minorHAnsi"/>
          <w:sz w:val="28"/>
          <w:szCs w:val="28"/>
          <w:u w:color="000000"/>
        </w:rPr>
        <w:fldChar w:fldCharType="begin"/>
      </w:r>
      <w:r w:rsidRPr="00630F40" w:rsidR="00587E01">
        <w:rPr>
          <w:rFonts w:asciiTheme="minorHAnsi" w:hAnsiTheme="minorHAnsi" w:cstheme="minorHAnsi"/>
          <w:sz w:val="28"/>
          <w:szCs w:val="28"/>
        </w:rPr>
        <w:instrText xml:space="preserve"> XE "</w:instrText>
      </w:r>
      <w:r w:rsidRPr="00630F40" w:rsidR="00587E01">
        <w:rPr>
          <w:rFonts w:asciiTheme="minorHAnsi" w:hAnsiTheme="minorHAnsi" w:cstheme="minorHAnsi"/>
          <w:b/>
          <w:sz w:val="28"/>
          <w:szCs w:val="28"/>
        </w:rPr>
        <w:instrText>Responsabilities:</w:instrText>
      </w:r>
      <w:r w:rsidRPr="00630F40" w:rsidR="00587E01">
        <w:rPr>
          <w:rFonts w:asciiTheme="minorHAnsi" w:hAnsiTheme="minorHAnsi" w:cstheme="minorHAnsi"/>
          <w:sz w:val="28"/>
          <w:szCs w:val="28"/>
        </w:rPr>
        <w:instrText xml:space="preserve">Professional Conduct" </w:instrText>
      </w:r>
      <w:r w:rsidRPr="00630F40" w:rsidR="00587E01">
        <w:rPr>
          <w:rFonts w:asciiTheme="minorHAnsi" w:hAnsiTheme="minorHAnsi" w:cstheme="minorHAnsi"/>
          <w:sz w:val="28"/>
          <w:szCs w:val="28"/>
          <w:u w:color="000000"/>
        </w:rPr>
        <w:fldChar w:fldCharType="end"/>
      </w:r>
      <w:r w:rsidRPr="00630F40" w:rsidR="006E076A">
        <w:rPr>
          <w:rFonts w:asciiTheme="minorHAnsi" w:hAnsiTheme="minorHAnsi" w:cstheme="minorHAnsi"/>
          <w:sz w:val="28"/>
          <w:szCs w:val="28"/>
        </w:rPr>
        <w:fldChar w:fldCharType="begin"/>
      </w:r>
      <w:r w:rsidRPr="00630F40" w:rsidR="006E076A">
        <w:rPr>
          <w:rFonts w:asciiTheme="minorHAnsi" w:hAnsiTheme="minorHAnsi" w:cstheme="minorHAnsi"/>
          <w:sz w:val="28"/>
          <w:szCs w:val="28"/>
        </w:rPr>
        <w:instrText xml:space="preserve"> XE "</w:instrText>
      </w:r>
      <w:r w:rsidRPr="00630F40" w:rsidR="006E076A">
        <w:rPr>
          <w:rFonts w:asciiTheme="minorHAnsi" w:hAnsiTheme="minorHAnsi" w:cstheme="minorHAnsi"/>
          <w:b/>
          <w:sz w:val="28"/>
          <w:szCs w:val="28"/>
        </w:rPr>
        <w:instrText>Rights:</w:instrText>
      </w:r>
      <w:r w:rsidRPr="00630F40" w:rsidR="006E076A">
        <w:rPr>
          <w:rFonts w:asciiTheme="minorHAnsi" w:hAnsiTheme="minorHAnsi" w:cstheme="minorHAnsi"/>
          <w:sz w:val="28"/>
          <w:szCs w:val="28"/>
        </w:rPr>
        <w:instrText xml:space="preserve">Professional Conduct" </w:instrText>
      </w:r>
      <w:r w:rsidRPr="00630F40" w:rsidR="006E076A">
        <w:rPr>
          <w:rFonts w:asciiTheme="minorHAnsi" w:hAnsiTheme="minorHAnsi" w:cstheme="minorHAnsi"/>
          <w:sz w:val="28"/>
          <w:szCs w:val="28"/>
        </w:rPr>
        <w:fldChar w:fldCharType="end"/>
      </w:r>
    </w:p>
    <w:p w:rsidRPr="00630F40" w:rsidR="006D58F4" w:rsidP="00630F40" w:rsidRDefault="006D58F4" w14:paraId="0B49AFB9" w14:textId="77777777">
      <w:pPr>
        <w:spacing w:line="360" w:lineRule="auto"/>
        <w:rPr>
          <w:rFonts w:asciiTheme="minorHAnsi" w:hAnsiTheme="minorHAnsi" w:cstheme="minorHAnsi"/>
          <w:sz w:val="28"/>
          <w:szCs w:val="28"/>
        </w:rPr>
      </w:pPr>
    </w:p>
    <w:p w:rsidRPr="00630F40" w:rsidR="006D58F4" w:rsidP="00630F40" w:rsidRDefault="00CF1930" w14:paraId="24E6FE30" w14:textId="77777777">
      <w:pPr>
        <w:spacing w:line="360" w:lineRule="auto"/>
        <w:ind w:left="840" w:right="74"/>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21.§1.1</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 xml:space="preserve">As teachers, professors encourage the free pursuit of learning in their students. They hold before them the best scholarly and ethical standards of their discipline. Professors demonstrate respect for students as </w:t>
      </w:r>
      <w:proofErr w:type="gramStart"/>
      <w:r w:rsidRPr="00630F40">
        <w:rPr>
          <w:rFonts w:asciiTheme="minorHAnsi" w:hAnsiTheme="minorHAnsi" w:cstheme="minorHAnsi"/>
          <w:sz w:val="28"/>
          <w:szCs w:val="28"/>
        </w:rPr>
        <w:t>individuals, and</w:t>
      </w:r>
      <w:proofErr w:type="gramEnd"/>
      <w:r w:rsidRPr="00630F40">
        <w:rPr>
          <w:rFonts w:asciiTheme="minorHAnsi" w:hAnsiTheme="minorHAnsi" w:cstheme="minorHAnsi"/>
          <w:sz w:val="28"/>
          <w:szCs w:val="28"/>
        </w:rPr>
        <w:t xml:space="preserve"> adhere to their proper roles as intellectual guides and counselors.</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Professors make every reasonable effort to foster honest academic conduct and to assure that their evaluations of students reflect each student's true merit.</w:t>
      </w:r>
      <w:r w:rsidRPr="00630F40" w:rsidR="00C8306A">
        <w:rPr>
          <w:rFonts w:asciiTheme="minorHAnsi" w:hAnsiTheme="minorHAnsi" w:cstheme="minorHAnsi"/>
          <w:sz w:val="28"/>
          <w:szCs w:val="28"/>
        </w:rPr>
        <w:t xml:space="preserve"> </w:t>
      </w:r>
      <w:r w:rsidRPr="00630F40">
        <w:rPr>
          <w:rFonts w:asciiTheme="minorHAnsi" w:hAnsiTheme="minorHAnsi" w:cstheme="minorHAnsi"/>
          <w:sz w:val="28"/>
          <w:szCs w:val="28"/>
        </w:rPr>
        <w:t>They respect the confidential nature of the relationship between professor and student</w:t>
      </w:r>
      <w:r w:rsidRPr="00630F40" w:rsidR="00EF1817">
        <w:rPr>
          <w:rFonts w:asciiTheme="minorHAnsi" w:hAnsiTheme="minorHAnsi" w:cstheme="minorHAnsi"/>
          <w:sz w:val="28"/>
          <w:szCs w:val="28"/>
        </w:rPr>
        <w:fldChar w:fldCharType="begin"/>
      </w:r>
      <w:r w:rsidRPr="00630F40" w:rsidR="00EF1817">
        <w:rPr>
          <w:rFonts w:asciiTheme="minorHAnsi" w:hAnsiTheme="minorHAnsi" w:cstheme="minorHAnsi"/>
          <w:sz w:val="28"/>
          <w:szCs w:val="28"/>
        </w:rPr>
        <w:instrText xml:space="preserve"> XE "</w:instrText>
      </w:r>
      <w:r w:rsidRPr="00630F40" w:rsidR="00EF1817">
        <w:rPr>
          <w:rFonts w:asciiTheme="minorHAnsi" w:hAnsiTheme="minorHAnsi" w:cstheme="minorHAnsi"/>
          <w:b/>
          <w:sz w:val="28"/>
          <w:szCs w:val="28"/>
        </w:rPr>
        <w:instrText>Professional Conduct</w:instrText>
      </w:r>
      <w:r w:rsidRPr="00630F40" w:rsidR="00EF1817">
        <w:rPr>
          <w:rFonts w:asciiTheme="minorHAnsi" w:hAnsiTheme="minorHAnsi" w:cstheme="minorHAnsi"/>
          <w:sz w:val="28"/>
          <w:szCs w:val="28"/>
        </w:rPr>
        <w:instrText xml:space="preserve">:Relationship Between Professor and Student" </w:instrText>
      </w:r>
      <w:r w:rsidRPr="00630F40" w:rsidR="00EF1817">
        <w:rPr>
          <w:rFonts w:asciiTheme="minorHAnsi" w:hAnsiTheme="minorHAnsi" w:cstheme="minorHAnsi"/>
          <w:sz w:val="28"/>
          <w:szCs w:val="28"/>
        </w:rPr>
        <w:fldChar w:fldCharType="end"/>
      </w:r>
      <w:r w:rsidRPr="00630F40">
        <w:rPr>
          <w:rFonts w:asciiTheme="minorHAnsi" w:hAnsiTheme="minorHAnsi" w:cstheme="minorHAnsi"/>
          <w:sz w:val="28"/>
          <w:szCs w:val="28"/>
        </w:rPr>
        <w:t>.</w:t>
      </w:r>
      <w:r w:rsidRPr="00630F40" w:rsidR="00C8306A">
        <w:rPr>
          <w:rFonts w:asciiTheme="minorHAnsi" w:hAnsiTheme="minorHAnsi" w:cstheme="minorHAnsi"/>
          <w:sz w:val="28"/>
          <w:szCs w:val="28"/>
        </w:rPr>
        <w:t xml:space="preserve"> </w:t>
      </w:r>
      <w:r w:rsidRPr="00630F40">
        <w:rPr>
          <w:rFonts w:asciiTheme="minorHAnsi" w:hAnsiTheme="minorHAnsi" w:cstheme="minorHAnsi"/>
          <w:sz w:val="28"/>
          <w:szCs w:val="28"/>
        </w:rPr>
        <w:t xml:space="preserve">They avoid </w:t>
      </w:r>
      <w:proofErr w:type="gramStart"/>
      <w:r w:rsidRPr="00630F40">
        <w:rPr>
          <w:rFonts w:asciiTheme="minorHAnsi" w:hAnsiTheme="minorHAnsi" w:cstheme="minorHAnsi"/>
          <w:sz w:val="28"/>
          <w:szCs w:val="28"/>
        </w:rPr>
        <w:t>any exploitation</w:t>
      </w:r>
      <w:proofErr w:type="gramEnd"/>
      <w:r w:rsidRPr="00630F40">
        <w:rPr>
          <w:rFonts w:asciiTheme="minorHAnsi" w:hAnsiTheme="minorHAnsi" w:cstheme="minorHAnsi"/>
          <w:sz w:val="28"/>
          <w:szCs w:val="28"/>
        </w:rPr>
        <w:t>, harassment, or discriminatory treatment of students. They acknowledge significant academic or scholarly assistance from them.</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They protect their academic freedom</w:t>
      </w:r>
      <w:r w:rsidRPr="00630F40" w:rsidR="00747F83">
        <w:rPr>
          <w:rFonts w:asciiTheme="minorHAnsi" w:hAnsiTheme="minorHAnsi" w:cstheme="minorHAnsi"/>
          <w:sz w:val="28"/>
          <w:szCs w:val="28"/>
        </w:rPr>
        <w:fldChar w:fldCharType="begin"/>
      </w:r>
      <w:r w:rsidRPr="00630F40" w:rsidR="00747F83">
        <w:rPr>
          <w:rFonts w:asciiTheme="minorHAnsi" w:hAnsiTheme="minorHAnsi" w:cstheme="minorHAnsi"/>
          <w:sz w:val="28"/>
          <w:szCs w:val="28"/>
        </w:rPr>
        <w:instrText xml:space="preserve"> XE "</w:instrText>
      </w:r>
      <w:r w:rsidRPr="00630F40" w:rsidR="00747F83">
        <w:rPr>
          <w:rFonts w:asciiTheme="minorHAnsi" w:hAnsiTheme="minorHAnsi" w:cstheme="minorHAnsi"/>
          <w:b/>
          <w:sz w:val="28"/>
          <w:szCs w:val="28"/>
        </w:rPr>
        <w:instrText>Professional Conduct</w:instrText>
      </w:r>
      <w:r w:rsidRPr="00630F40" w:rsidR="00747F83">
        <w:rPr>
          <w:rFonts w:asciiTheme="minorHAnsi" w:hAnsiTheme="minorHAnsi" w:cstheme="minorHAnsi"/>
          <w:sz w:val="28"/>
          <w:szCs w:val="28"/>
        </w:rPr>
        <w:instrText xml:space="preserve">:Academic Freedom" </w:instrText>
      </w:r>
      <w:r w:rsidRPr="00630F40" w:rsidR="00747F83">
        <w:rPr>
          <w:rFonts w:asciiTheme="minorHAnsi" w:hAnsiTheme="minorHAnsi" w:cstheme="minorHAnsi"/>
          <w:sz w:val="28"/>
          <w:szCs w:val="28"/>
        </w:rPr>
        <w:fldChar w:fldCharType="end"/>
      </w:r>
      <w:r w:rsidRPr="00630F40">
        <w:rPr>
          <w:rFonts w:asciiTheme="minorHAnsi" w:hAnsiTheme="minorHAnsi" w:cstheme="minorHAnsi"/>
          <w:sz w:val="28"/>
          <w:szCs w:val="28"/>
        </w:rPr>
        <w:t>.</w:t>
      </w:r>
      <w:r w:rsidRPr="00630F40" w:rsidR="00DF08FA">
        <w:rPr>
          <w:rFonts w:asciiTheme="minorHAnsi" w:hAnsiTheme="minorHAnsi" w:cstheme="minorHAnsi"/>
          <w:sz w:val="28"/>
          <w:szCs w:val="28"/>
        </w:rPr>
        <w:fldChar w:fldCharType="begin"/>
      </w:r>
      <w:r w:rsidRPr="00630F40" w:rsidR="00DF08FA">
        <w:rPr>
          <w:rFonts w:asciiTheme="minorHAnsi" w:hAnsiTheme="minorHAnsi" w:cstheme="minorHAnsi"/>
          <w:sz w:val="28"/>
          <w:szCs w:val="28"/>
        </w:rPr>
        <w:instrText xml:space="preserve"> XE "</w:instrText>
      </w:r>
      <w:r w:rsidRPr="00630F40" w:rsidR="00DF08FA">
        <w:rPr>
          <w:rFonts w:asciiTheme="minorHAnsi" w:hAnsiTheme="minorHAnsi" w:cstheme="minorHAnsi"/>
          <w:b/>
          <w:sz w:val="28"/>
          <w:szCs w:val="28"/>
        </w:rPr>
        <w:instrText>Relationship Between Professor and Student:</w:instrText>
      </w:r>
      <w:r w:rsidRPr="00630F40" w:rsidR="00DF08FA">
        <w:rPr>
          <w:rFonts w:asciiTheme="minorHAnsi" w:hAnsiTheme="minorHAnsi" w:cstheme="minorHAnsi"/>
          <w:sz w:val="28"/>
          <w:szCs w:val="28"/>
        </w:rPr>
        <w:instrText xml:space="preserve">Professional Conduct" </w:instrText>
      </w:r>
      <w:r w:rsidRPr="00630F40" w:rsidR="00DF08FA">
        <w:rPr>
          <w:rFonts w:asciiTheme="minorHAnsi" w:hAnsiTheme="minorHAnsi" w:cstheme="minorHAnsi"/>
          <w:sz w:val="28"/>
          <w:szCs w:val="28"/>
        </w:rPr>
        <w:fldChar w:fldCharType="end"/>
      </w:r>
    </w:p>
    <w:p w:rsidRPr="00630F40" w:rsidR="00850152" w:rsidP="00630F40" w:rsidRDefault="00850152" w14:paraId="4CB230D5" w14:textId="77777777">
      <w:pPr>
        <w:spacing w:line="360" w:lineRule="auto"/>
        <w:ind w:left="840" w:right="75"/>
        <w:jc w:val="both"/>
        <w:rPr>
          <w:rFonts w:asciiTheme="minorHAnsi" w:hAnsiTheme="minorHAnsi" w:cstheme="minorHAnsi"/>
          <w:sz w:val="28"/>
          <w:szCs w:val="28"/>
        </w:rPr>
      </w:pPr>
    </w:p>
    <w:p w:rsidRPr="00630F40" w:rsidR="006D58F4" w:rsidP="00630F40" w:rsidRDefault="00CF1930" w14:paraId="6B083A76" w14:textId="77777777">
      <w:pPr>
        <w:spacing w:line="360" w:lineRule="auto"/>
        <w:ind w:left="840" w:right="75"/>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21.§1.2</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As colleagues, all those holding academic rank at Western Michigan University have obligations that derive from common membership in the community of scholars. Professors do not discriminate against or harass colleagues.</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They respect and defend the free inquiry of associates.</w:t>
      </w:r>
      <w:r w:rsidRPr="00630F40" w:rsidR="00C8306A">
        <w:rPr>
          <w:rFonts w:asciiTheme="minorHAnsi" w:hAnsiTheme="minorHAnsi" w:cstheme="minorHAnsi"/>
          <w:sz w:val="28"/>
          <w:szCs w:val="28"/>
        </w:rPr>
        <w:t xml:space="preserve"> </w:t>
      </w:r>
      <w:r w:rsidRPr="00630F40">
        <w:rPr>
          <w:rFonts w:asciiTheme="minorHAnsi" w:hAnsiTheme="minorHAnsi" w:cstheme="minorHAnsi"/>
          <w:sz w:val="28"/>
          <w:szCs w:val="28"/>
        </w:rPr>
        <w:t>In the exchange of criticism and ideas professors show due respect for the opinions of others.</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Professors acknowledge academic debt and strive to be objective in their professional judgment of colleagues.</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Professors accept their share of faculty responsibilities for the governance of their institution.</w:t>
      </w:r>
    </w:p>
    <w:p w:rsidRPr="00630F40" w:rsidR="006D58F4" w:rsidP="00630F40" w:rsidRDefault="006D58F4" w14:paraId="35B7ADF7" w14:textId="77777777">
      <w:pPr>
        <w:spacing w:line="360" w:lineRule="auto"/>
        <w:rPr>
          <w:rFonts w:asciiTheme="minorHAnsi" w:hAnsiTheme="minorHAnsi" w:cstheme="minorHAnsi"/>
          <w:sz w:val="28"/>
          <w:szCs w:val="28"/>
        </w:rPr>
      </w:pPr>
    </w:p>
    <w:p w:rsidRPr="00630F40" w:rsidR="006D58F4" w:rsidP="00630F40" w:rsidRDefault="00CF1930" w14:paraId="6299A230" w14:textId="77777777">
      <w:pPr>
        <w:spacing w:line="360" w:lineRule="auto"/>
        <w:ind w:left="840" w:right="75"/>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21.§1.3</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As members of an academic institution, professors seek above all to be effective teachers and scholars. Although professors observe the stated regulations of the institution, provided the regulations do not contravene academic freedom, they maintain their right to criticize and seek revision.</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Professors give due regard to their paramount responsibilities within their institution in determining the amount and character of work done outside it. When considering the interruption or termination of their service, professors recognize the effect of their decision upon the program of the institution and give due notice of their intentions</w:t>
      </w:r>
      <w:r w:rsidRPr="00630F40" w:rsidR="00EF1817">
        <w:rPr>
          <w:rFonts w:asciiTheme="minorHAnsi" w:hAnsiTheme="minorHAnsi" w:cstheme="minorHAnsi"/>
          <w:sz w:val="28"/>
          <w:szCs w:val="28"/>
        </w:rPr>
        <w:fldChar w:fldCharType="begin"/>
      </w:r>
      <w:r w:rsidRPr="00630F40" w:rsidR="00EF1817">
        <w:rPr>
          <w:rFonts w:asciiTheme="minorHAnsi" w:hAnsiTheme="minorHAnsi" w:cstheme="minorHAnsi"/>
          <w:sz w:val="28"/>
          <w:szCs w:val="28"/>
        </w:rPr>
        <w:instrText xml:space="preserve"> XE "</w:instrText>
      </w:r>
      <w:r w:rsidRPr="00630F40" w:rsidR="00EF1817">
        <w:rPr>
          <w:rFonts w:asciiTheme="minorHAnsi" w:hAnsiTheme="minorHAnsi" w:cstheme="minorHAnsi"/>
          <w:b/>
          <w:sz w:val="28"/>
          <w:szCs w:val="28"/>
        </w:rPr>
        <w:instrText>Professional Conduct</w:instrText>
      </w:r>
      <w:r w:rsidRPr="00630F40" w:rsidR="00EF1817">
        <w:rPr>
          <w:rFonts w:asciiTheme="minorHAnsi" w:hAnsiTheme="minorHAnsi" w:cstheme="minorHAnsi"/>
          <w:sz w:val="28"/>
          <w:szCs w:val="28"/>
        </w:rPr>
        <w:instrText xml:space="preserve">:Responsabilities" </w:instrText>
      </w:r>
      <w:r w:rsidRPr="00630F40" w:rsidR="00EF1817">
        <w:rPr>
          <w:rFonts w:asciiTheme="minorHAnsi" w:hAnsiTheme="minorHAnsi" w:cstheme="minorHAnsi"/>
          <w:sz w:val="28"/>
          <w:szCs w:val="28"/>
        </w:rPr>
        <w:fldChar w:fldCharType="end"/>
      </w:r>
      <w:r w:rsidRPr="00630F40">
        <w:rPr>
          <w:rFonts w:asciiTheme="minorHAnsi" w:hAnsiTheme="minorHAnsi" w:cstheme="minorHAnsi"/>
          <w:sz w:val="28"/>
          <w:szCs w:val="28"/>
        </w:rPr>
        <w:t>.</w:t>
      </w:r>
    </w:p>
    <w:p w:rsidRPr="00630F40" w:rsidR="006D58F4" w:rsidP="00630F40" w:rsidRDefault="006D58F4" w14:paraId="3AEFF3E3" w14:textId="77777777">
      <w:pPr>
        <w:spacing w:line="360" w:lineRule="auto"/>
        <w:rPr>
          <w:rFonts w:asciiTheme="minorHAnsi" w:hAnsiTheme="minorHAnsi" w:cstheme="minorHAnsi"/>
          <w:sz w:val="28"/>
          <w:szCs w:val="28"/>
        </w:rPr>
      </w:pPr>
    </w:p>
    <w:p w:rsidRPr="00630F40" w:rsidR="006D58F4" w:rsidP="00630F40" w:rsidRDefault="00CF1930" w14:paraId="226C2D40" w14:textId="77777777">
      <w:pPr>
        <w:spacing w:line="360" w:lineRule="auto"/>
        <w:ind w:left="840" w:right="76"/>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21.§1.4</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As members of their community, professors have the rights and obligations of other citizens.</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Professors measure the urgency of these obligations</w:t>
      </w:r>
      <w:r w:rsidRPr="00630F40" w:rsidR="0007251A">
        <w:rPr>
          <w:rFonts w:asciiTheme="minorHAnsi" w:hAnsiTheme="minorHAnsi" w:cstheme="minorHAnsi"/>
          <w:sz w:val="28"/>
          <w:szCs w:val="28"/>
        </w:rPr>
        <w:fldChar w:fldCharType="begin"/>
      </w:r>
      <w:r w:rsidRPr="00630F40" w:rsidR="0007251A">
        <w:rPr>
          <w:rFonts w:asciiTheme="minorHAnsi" w:hAnsiTheme="minorHAnsi" w:cstheme="minorHAnsi"/>
          <w:sz w:val="28"/>
          <w:szCs w:val="28"/>
        </w:rPr>
        <w:instrText xml:space="preserve"> XE "</w:instrText>
      </w:r>
      <w:r w:rsidRPr="00630F40" w:rsidR="0007251A">
        <w:rPr>
          <w:rFonts w:asciiTheme="minorHAnsi" w:hAnsiTheme="minorHAnsi" w:cstheme="minorHAnsi"/>
          <w:b/>
          <w:sz w:val="28"/>
          <w:szCs w:val="28"/>
        </w:rPr>
        <w:instrText>Professional</w:instrText>
      </w:r>
      <w:r w:rsidRPr="00630F40" w:rsidR="0007251A">
        <w:rPr>
          <w:rFonts w:asciiTheme="minorHAnsi" w:hAnsiTheme="minorHAnsi" w:cstheme="minorHAnsi"/>
          <w:sz w:val="28"/>
          <w:szCs w:val="28"/>
        </w:rPr>
        <w:instrText xml:space="preserve"> </w:instrText>
      </w:r>
      <w:r w:rsidRPr="00630F40" w:rsidR="0007251A">
        <w:rPr>
          <w:rFonts w:asciiTheme="minorHAnsi" w:hAnsiTheme="minorHAnsi" w:cstheme="minorHAnsi"/>
          <w:b/>
          <w:sz w:val="28"/>
          <w:szCs w:val="28"/>
        </w:rPr>
        <w:instrText>Conduct</w:instrText>
      </w:r>
      <w:r w:rsidRPr="00630F40" w:rsidR="0007251A">
        <w:rPr>
          <w:rFonts w:asciiTheme="minorHAnsi" w:hAnsiTheme="minorHAnsi" w:cstheme="minorHAnsi"/>
          <w:sz w:val="28"/>
          <w:szCs w:val="28"/>
        </w:rPr>
        <w:instrText xml:space="preserve">:Obligations" </w:instrText>
      </w:r>
      <w:r w:rsidRPr="00630F40" w:rsidR="0007251A">
        <w:rPr>
          <w:rFonts w:asciiTheme="minorHAnsi" w:hAnsiTheme="minorHAnsi" w:cstheme="minorHAnsi"/>
          <w:sz w:val="28"/>
          <w:szCs w:val="28"/>
        </w:rPr>
        <w:fldChar w:fldCharType="end"/>
      </w:r>
      <w:r w:rsidRPr="00630F40">
        <w:rPr>
          <w:rFonts w:asciiTheme="minorHAnsi" w:hAnsiTheme="minorHAnsi" w:cstheme="minorHAnsi"/>
          <w:sz w:val="28"/>
          <w:szCs w:val="28"/>
        </w:rPr>
        <w:t xml:space="preserve"> in the light of their responsibilities to their subject, to their students, to their profession, and to their institution. When they speak or act as private </w:t>
      </w:r>
      <w:proofErr w:type="gramStart"/>
      <w:r w:rsidRPr="00630F40">
        <w:rPr>
          <w:rFonts w:asciiTheme="minorHAnsi" w:hAnsiTheme="minorHAnsi" w:cstheme="minorHAnsi"/>
          <w:sz w:val="28"/>
          <w:szCs w:val="28"/>
        </w:rPr>
        <w:t>persons</w:t>
      </w:r>
      <w:proofErr w:type="gramEnd"/>
      <w:r w:rsidRPr="00630F40">
        <w:rPr>
          <w:rFonts w:asciiTheme="minorHAnsi" w:hAnsiTheme="minorHAnsi" w:cstheme="minorHAnsi"/>
          <w:sz w:val="28"/>
          <w:szCs w:val="28"/>
        </w:rPr>
        <w:t xml:space="preserve"> they avoid creating the impression of speaking or acting for their college or University. As citizens</w:t>
      </w:r>
      <w:r w:rsidRPr="00630F40" w:rsidR="00747F83">
        <w:rPr>
          <w:rFonts w:asciiTheme="minorHAnsi" w:hAnsiTheme="minorHAnsi" w:cstheme="minorHAnsi"/>
          <w:sz w:val="28"/>
          <w:szCs w:val="28"/>
        </w:rPr>
        <w:fldChar w:fldCharType="begin"/>
      </w:r>
      <w:r w:rsidRPr="00630F40" w:rsidR="00747F83">
        <w:rPr>
          <w:rFonts w:asciiTheme="minorHAnsi" w:hAnsiTheme="minorHAnsi" w:cstheme="minorHAnsi"/>
          <w:sz w:val="28"/>
          <w:szCs w:val="28"/>
        </w:rPr>
        <w:instrText xml:space="preserve"> XE "</w:instrText>
      </w:r>
      <w:r w:rsidRPr="00630F40" w:rsidR="00747F83">
        <w:rPr>
          <w:rFonts w:asciiTheme="minorHAnsi" w:hAnsiTheme="minorHAnsi" w:cstheme="minorHAnsi"/>
          <w:b/>
          <w:sz w:val="28"/>
          <w:szCs w:val="28"/>
        </w:rPr>
        <w:instrText>Professional Conduct</w:instrText>
      </w:r>
      <w:r w:rsidRPr="00630F40" w:rsidR="00747F83">
        <w:rPr>
          <w:rFonts w:asciiTheme="minorHAnsi" w:hAnsiTheme="minorHAnsi" w:cstheme="minorHAnsi"/>
          <w:sz w:val="28"/>
          <w:szCs w:val="28"/>
        </w:rPr>
        <w:instrText xml:space="preserve">:Faculty as Private Citizens" </w:instrText>
      </w:r>
      <w:r w:rsidRPr="00630F40" w:rsidR="00747F83">
        <w:rPr>
          <w:rFonts w:asciiTheme="minorHAnsi" w:hAnsiTheme="minorHAnsi" w:cstheme="minorHAnsi"/>
          <w:sz w:val="28"/>
          <w:szCs w:val="28"/>
        </w:rPr>
        <w:fldChar w:fldCharType="end"/>
      </w:r>
      <w:r w:rsidRPr="00630F40">
        <w:rPr>
          <w:rFonts w:asciiTheme="minorHAnsi" w:hAnsiTheme="minorHAnsi" w:cstheme="minorHAnsi"/>
          <w:sz w:val="28"/>
          <w:szCs w:val="28"/>
        </w:rPr>
        <w:t>, engaged in a profession that depends upon freedom for its health and integrity, professors have a particular obligation to promote conditions of free inquiry and to further public understanding of academic freedom.</w:t>
      </w:r>
    </w:p>
    <w:p w:rsidRPr="00630F40" w:rsidR="006D58F4" w:rsidP="00630F40" w:rsidRDefault="006D58F4" w14:paraId="2B10A54D" w14:textId="77777777">
      <w:pPr>
        <w:spacing w:line="360" w:lineRule="auto"/>
        <w:rPr>
          <w:rFonts w:asciiTheme="minorHAnsi" w:hAnsiTheme="minorHAnsi" w:cstheme="minorHAnsi"/>
          <w:sz w:val="28"/>
          <w:szCs w:val="28"/>
        </w:rPr>
      </w:pPr>
    </w:p>
    <w:p w:rsidRPr="00630F40" w:rsidR="006D58F4" w:rsidP="00630F40" w:rsidRDefault="00CF1930" w14:paraId="38A24587" w14:textId="20EE04D3">
      <w:pPr>
        <w:spacing w:line="360" w:lineRule="auto"/>
        <w:ind w:left="120" w:right="76"/>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21.§2</w:t>
      </w:r>
      <w:r w:rsidRPr="001256DB" w:rsidR="00DC5BF8">
        <w:rPr>
          <w:rStyle w:val="Heading2Char"/>
          <w:rFonts w:asciiTheme="minorHAnsi" w:hAnsiTheme="minorHAnsi" w:cstheme="minorHAnsi"/>
          <w:b w:val="0"/>
          <w:bCs w:val="0"/>
          <w:i w:val="0"/>
          <w:iCs w:val="0"/>
        </w:rPr>
        <w:t xml:space="preserve"> </w:t>
      </w:r>
      <w:r w:rsidRPr="001256DB">
        <w:rPr>
          <w:rStyle w:val="Heading2Char"/>
          <w:rFonts w:asciiTheme="minorHAnsi" w:hAnsiTheme="minorHAnsi" w:cstheme="minorHAnsi"/>
          <w:b w:val="0"/>
          <w:bCs w:val="0"/>
          <w:i w:val="0"/>
          <w:iCs w:val="0"/>
        </w:rPr>
        <w:t>RULES OF CONDUCT</w:t>
      </w:r>
      <w:r w:rsidRPr="001256DB" w:rsidR="00587E01">
        <w:rPr>
          <w:rStyle w:val="Heading2Char"/>
          <w:rFonts w:asciiTheme="minorHAnsi" w:hAnsiTheme="minorHAnsi" w:cstheme="minorHAnsi"/>
          <w:b w:val="0"/>
          <w:bCs w:val="0"/>
          <w:i w:val="0"/>
          <w:iCs w:val="0"/>
        </w:rPr>
        <w:fldChar w:fldCharType="begin"/>
      </w:r>
      <w:r w:rsidRPr="001256DB" w:rsidR="00587E01">
        <w:rPr>
          <w:rStyle w:val="Heading2Char"/>
          <w:rFonts w:asciiTheme="minorHAnsi" w:hAnsiTheme="minorHAnsi" w:cstheme="minorHAnsi"/>
          <w:b w:val="0"/>
          <w:bCs w:val="0"/>
          <w:i w:val="0"/>
          <w:iCs w:val="0"/>
        </w:rPr>
        <w:instrText xml:space="preserve"> XE "Responsabilities:Rules of Conduct" </w:instrText>
      </w:r>
      <w:r w:rsidRPr="001256DB" w:rsidR="00587E01">
        <w:rPr>
          <w:rStyle w:val="Heading2Char"/>
          <w:rFonts w:asciiTheme="minorHAnsi" w:hAnsiTheme="minorHAnsi" w:cstheme="minorHAnsi"/>
          <w:b w:val="0"/>
          <w:bCs w:val="0"/>
          <w:i w:val="0"/>
          <w:iCs w:val="0"/>
        </w:rPr>
        <w:fldChar w:fldCharType="end"/>
      </w:r>
      <w:r w:rsidRPr="001256DB" w:rsidR="0085122A">
        <w:rPr>
          <w:rStyle w:val="Heading2Char"/>
          <w:rFonts w:asciiTheme="minorHAnsi" w:hAnsiTheme="minorHAnsi" w:cstheme="minorHAnsi"/>
          <w:b w:val="0"/>
          <w:bCs w:val="0"/>
          <w:i w:val="0"/>
          <w:iCs w:val="0"/>
        </w:rPr>
        <w:fldChar w:fldCharType="begin"/>
      </w:r>
      <w:r w:rsidRPr="001256DB" w:rsidR="0085122A">
        <w:rPr>
          <w:rStyle w:val="Heading2Char"/>
          <w:rFonts w:asciiTheme="minorHAnsi" w:hAnsiTheme="minorHAnsi" w:cstheme="minorHAnsi"/>
          <w:b w:val="0"/>
          <w:bCs w:val="0"/>
          <w:i w:val="0"/>
          <w:iCs w:val="0"/>
        </w:rPr>
        <w:instrText xml:space="preserve"> XE "Faculty:Rules of Conduct" </w:instrText>
      </w:r>
      <w:r w:rsidRPr="001256DB" w:rsidR="0085122A">
        <w:rPr>
          <w:rStyle w:val="Heading2Char"/>
          <w:rFonts w:asciiTheme="minorHAnsi" w:hAnsiTheme="minorHAnsi" w:cstheme="minorHAnsi"/>
          <w:b w:val="0"/>
          <w:bCs w:val="0"/>
          <w:i w:val="0"/>
          <w:iCs w:val="0"/>
        </w:rPr>
        <w:fldChar w:fldCharType="end"/>
      </w:r>
      <w:r w:rsidRPr="001256DB" w:rsidR="00BB4F3F">
        <w:rPr>
          <w:rStyle w:val="Heading2Char"/>
          <w:rFonts w:asciiTheme="minorHAnsi" w:hAnsiTheme="minorHAnsi" w:cstheme="minorHAnsi"/>
          <w:b w:val="0"/>
          <w:bCs w:val="0"/>
          <w:i w:val="0"/>
          <w:iCs w:val="0"/>
        </w:rPr>
        <w:fldChar w:fldCharType="begin"/>
      </w:r>
      <w:r w:rsidRPr="001256DB" w:rsidR="00BB4F3F">
        <w:rPr>
          <w:rStyle w:val="Heading2Char"/>
          <w:rFonts w:asciiTheme="minorHAnsi" w:hAnsiTheme="minorHAnsi" w:cstheme="minorHAnsi"/>
          <w:b w:val="0"/>
          <w:bCs w:val="0"/>
          <w:i w:val="0"/>
          <w:iCs w:val="0"/>
        </w:rPr>
        <w:instrText xml:space="preserve"> XE "Professional Conduct:Rules of </w:instrText>
      </w:r>
      <w:r w:rsidRPr="001256DB" w:rsidR="00B359DB">
        <w:rPr>
          <w:rStyle w:val="Heading2Char"/>
          <w:rFonts w:asciiTheme="minorHAnsi" w:hAnsiTheme="minorHAnsi" w:cstheme="minorHAnsi"/>
          <w:b w:val="0"/>
          <w:bCs w:val="0"/>
          <w:i w:val="0"/>
          <w:iCs w:val="0"/>
        </w:rPr>
        <w:instrText>C</w:instrText>
      </w:r>
      <w:r w:rsidRPr="001256DB" w:rsidR="00BB4F3F">
        <w:rPr>
          <w:rStyle w:val="Heading2Char"/>
          <w:rFonts w:asciiTheme="minorHAnsi" w:hAnsiTheme="minorHAnsi" w:cstheme="minorHAnsi"/>
          <w:b w:val="0"/>
          <w:bCs w:val="0"/>
          <w:i w:val="0"/>
          <w:iCs w:val="0"/>
        </w:rPr>
        <w:instrText xml:space="preserve">onduct" </w:instrText>
      </w:r>
      <w:r w:rsidRPr="001256DB" w:rsidR="00BB4F3F">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Rules, procedures, and penalties governing faculty conduct and responsibilities are set forth throughout this Agreement, as are provisions enumerating faculty rights and protections and guarantees thereof.</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Subject to said rules, procedures, penalties, and provisions</w:t>
      </w:r>
      <w:r w:rsidRPr="00630F40" w:rsidR="00EB7ED9">
        <w:rPr>
          <w:rFonts w:asciiTheme="minorHAnsi" w:hAnsiTheme="minorHAnsi" w:cstheme="minorHAnsi"/>
          <w:sz w:val="28"/>
          <w:szCs w:val="28"/>
        </w:rPr>
        <w:t xml:space="preserve"> – </w:t>
      </w:r>
      <w:r w:rsidRPr="00630F40">
        <w:rPr>
          <w:rFonts w:asciiTheme="minorHAnsi" w:hAnsiTheme="minorHAnsi" w:cstheme="minorHAnsi"/>
          <w:sz w:val="28"/>
          <w:szCs w:val="28"/>
        </w:rPr>
        <w:t>including, but not limited to, Articles 9, Chapter</w:t>
      </w:r>
      <w:r w:rsidRPr="00630F40" w:rsidR="00AB0927">
        <w:rPr>
          <w:rFonts w:asciiTheme="minorHAnsi" w:hAnsiTheme="minorHAnsi" w:cstheme="minorHAnsi"/>
          <w:sz w:val="28"/>
          <w:szCs w:val="28"/>
        </w:rPr>
        <w:fldChar w:fldCharType="begin"/>
      </w:r>
      <w:r w:rsidRPr="00630F40" w:rsidR="00AB0927">
        <w:rPr>
          <w:rFonts w:asciiTheme="minorHAnsi" w:hAnsiTheme="minorHAnsi" w:cstheme="minorHAnsi"/>
          <w:sz w:val="28"/>
          <w:szCs w:val="28"/>
        </w:rPr>
        <w:instrText xml:space="preserve"> XE "</w:instrText>
      </w:r>
      <w:r w:rsidRPr="00630F40" w:rsidR="00AB0927">
        <w:rPr>
          <w:rFonts w:asciiTheme="minorHAnsi" w:hAnsiTheme="minorHAnsi" w:cstheme="minorHAnsi"/>
          <w:b/>
          <w:sz w:val="28"/>
          <w:szCs w:val="28"/>
        </w:rPr>
        <w:instrText>Chapter:</w:instrText>
      </w:r>
      <w:r w:rsidRPr="00630F40" w:rsidR="00AB0927">
        <w:rPr>
          <w:rFonts w:asciiTheme="minorHAnsi" w:hAnsiTheme="minorHAnsi" w:cstheme="minorHAnsi"/>
          <w:sz w:val="28"/>
          <w:szCs w:val="28"/>
        </w:rPr>
        <w:instrText xml:space="preserve">Rules of </w:instrText>
      </w:r>
      <w:r w:rsidRPr="00630F40" w:rsidR="00B359DB">
        <w:rPr>
          <w:rFonts w:asciiTheme="minorHAnsi" w:hAnsiTheme="minorHAnsi" w:cstheme="minorHAnsi"/>
          <w:sz w:val="28"/>
          <w:szCs w:val="28"/>
        </w:rPr>
        <w:instrText>C</w:instrText>
      </w:r>
      <w:r w:rsidRPr="00630F40" w:rsidR="00AB0927">
        <w:rPr>
          <w:rFonts w:asciiTheme="minorHAnsi" w:hAnsiTheme="minorHAnsi" w:cstheme="minorHAnsi"/>
          <w:sz w:val="28"/>
          <w:szCs w:val="28"/>
        </w:rPr>
        <w:instrText xml:space="preserve">onduct" </w:instrText>
      </w:r>
      <w:r w:rsidRPr="00630F40" w:rsidR="00AB0927">
        <w:rPr>
          <w:rFonts w:asciiTheme="minorHAnsi" w:hAnsiTheme="minorHAnsi" w:cstheme="minorHAnsi"/>
          <w:sz w:val="28"/>
          <w:szCs w:val="28"/>
        </w:rPr>
        <w:fldChar w:fldCharType="end"/>
      </w:r>
      <w:r w:rsidRPr="00630F40">
        <w:rPr>
          <w:rFonts w:asciiTheme="minorHAnsi" w:hAnsiTheme="minorHAnsi" w:cstheme="minorHAnsi"/>
          <w:sz w:val="28"/>
          <w:szCs w:val="28"/>
        </w:rPr>
        <w:t xml:space="preserve"> Membership and Dues; 10, Anti- Discrimination and Affirmative Action and Sexual Harassment; 12, Grievance Procedure; 13, Academic </w:t>
      </w:r>
      <w:r w:rsidRPr="00630F40">
        <w:rPr>
          <w:rFonts w:asciiTheme="minorHAnsi" w:hAnsiTheme="minorHAnsi" w:cstheme="minorHAnsi"/>
          <w:sz w:val="28"/>
          <w:szCs w:val="28"/>
        </w:rPr>
        <w:t xml:space="preserve">Freedom and </w:t>
      </w:r>
      <w:r w:rsidRPr="00630F40" w:rsidR="00EB7ED9">
        <w:rPr>
          <w:rFonts w:asciiTheme="minorHAnsi" w:hAnsiTheme="minorHAnsi" w:cstheme="minorHAnsi"/>
          <w:sz w:val="28"/>
          <w:szCs w:val="28"/>
        </w:rPr>
        <w:t xml:space="preserve">Academic </w:t>
      </w:r>
      <w:r w:rsidRPr="00630F40">
        <w:rPr>
          <w:rFonts w:asciiTheme="minorHAnsi" w:hAnsiTheme="minorHAnsi" w:cstheme="minorHAnsi"/>
          <w:sz w:val="28"/>
          <w:szCs w:val="28"/>
        </w:rPr>
        <w:t xml:space="preserve">Responsibility; 15, Nepotism; and 22, </w:t>
      </w:r>
      <w:r w:rsidRPr="00630F40" w:rsidR="00EB7ED9">
        <w:rPr>
          <w:rFonts w:asciiTheme="minorHAnsi" w:hAnsiTheme="minorHAnsi" w:cstheme="minorHAnsi"/>
          <w:sz w:val="28"/>
          <w:szCs w:val="28"/>
        </w:rPr>
        <w:t>Professional Conduct Review</w:t>
      </w:r>
      <w:r w:rsidRPr="00630F40">
        <w:rPr>
          <w:rFonts w:asciiTheme="minorHAnsi" w:hAnsiTheme="minorHAnsi" w:cstheme="minorHAnsi"/>
          <w:sz w:val="28"/>
          <w:szCs w:val="28"/>
        </w:rPr>
        <w:t xml:space="preserve"> and Discipline</w:t>
      </w:r>
      <w:r w:rsidRPr="00630F40" w:rsidR="005A7A60">
        <w:rPr>
          <w:rFonts w:asciiTheme="minorHAnsi" w:hAnsiTheme="minorHAnsi" w:cstheme="minorHAnsi"/>
          <w:sz w:val="28"/>
          <w:szCs w:val="28"/>
        </w:rPr>
        <w:t xml:space="preserve"> </w:t>
      </w:r>
      <w:r w:rsidRPr="00630F40">
        <w:rPr>
          <w:rFonts w:asciiTheme="minorHAnsi" w:hAnsiTheme="minorHAnsi" w:cstheme="minorHAnsi"/>
          <w:sz w:val="28"/>
          <w:szCs w:val="28"/>
        </w:rPr>
        <w:t>for Cause</w:t>
      </w:r>
      <w:r w:rsidRPr="00630F40" w:rsidR="00EB7ED9">
        <w:rPr>
          <w:rFonts w:asciiTheme="minorHAnsi" w:hAnsiTheme="minorHAnsi" w:cstheme="minorHAnsi"/>
          <w:sz w:val="28"/>
          <w:szCs w:val="28"/>
        </w:rPr>
        <w:t xml:space="preserve"> – Western a</w:t>
      </w:r>
      <w:r w:rsidRPr="00630F40">
        <w:rPr>
          <w:rFonts w:asciiTheme="minorHAnsi" w:hAnsiTheme="minorHAnsi" w:cstheme="minorHAnsi"/>
          <w:sz w:val="28"/>
          <w:szCs w:val="28"/>
        </w:rPr>
        <w:t>nd the Chapter further agree that the following specific violations</w:t>
      </w:r>
      <w:r w:rsidRPr="00630F40" w:rsidR="007D5D4B">
        <w:rPr>
          <w:rFonts w:asciiTheme="minorHAnsi" w:hAnsiTheme="minorHAnsi" w:cstheme="minorHAnsi"/>
          <w:sz w:val="28"/>
          <w:szCs w:val="28"/>
        </w:rPr>
        <w:fldChar w:fldCharType="begin"/>
      </w:r>
      <w:r w:rsidRPr="00630F40" w:rsidR="007D5D4B">
        <w:rPr>
          <w:rFonts w:asciiTheme="minorHAnsi" w:hAnsiTheme="minorHAnsi" w:cstheme="minorHAnsi"/>
          <w:sz w:val="28"/>
          <w:szCs w:val="28"/>
        </w:rPr>
        <w:instrText xml:space="preserve"> XE "</w:instrText>
      </w:r>
      <w:r w:rsidRPr="00630F40" w:rsidR="007D5D4B">
        <w:rPr>
          <w:rFonts w:asciiTheme="minorHAnsi" w:hAnsiTheme="minorHAnsi" w:cstheme="minorHAnsi"/>
          <w:b/>
          <w:sz w:val="28"/>
          <w:szCs w:val="28"/>
        </w:rPr>
        <w:instrText>Violation of Professional Conduct:</w:instrText>
      </w:r>
      <w:r w:rsidRPr="00630F40" w:rsidR="007D5D4B">
        <w:rPr>
          <w:rFonts w:asciiTheme="minorHAnsi" w:hAnsiTheme="minorHAnsi" w:cstheme="minorHAnsi"/>
          <w:sz w:val="28"/>
          <w:szCs w:val="28"/>
        </w:rPr>
        <w:instrText xml:space="preserve">Progressive Review and Discipline for Cause" </w:instrText>
      </w:r>
      <w:r w:rsidRPr="00630F40" w:rsidR="007D5D4B">
        <w:rPr>
          <w:rFonts w:asciiTheme="minorHAnsi" w:hAnsiTheme="minorHAnsi" w:cstheme="minorHAnsi"/>
          <w:sz w:val="28"/>
          <w:szCs w:val="28"/>
        </w:rPr>
        <w:fldChar w:fldCharType="end"/>
      </w:r>
      <w:r w:rsidRPr="00630F40">
        <w:rPr>
          <w:rFonts w:asciiTheme="minorHAnsi" w:hAnsiTheme="minorHAnsi" w:cstheme="minorHAnsi"/>
          <w:sz w:val="28"/>
          <w:szCs w:val="28"/>
        </w:rPr>
        <w:t xml:space="preserve"> of the Agreement or of University policy may subject a faculty member to corrective action and/or penalties ranging from informal directives, through formal written notice of warning, up to and including dismissal:</w:t>
      </w:r>
      <w:r w:rsidRPr="00630F40" w:rsidR="00587E01">
        <w:rPr>
          <w:rFonts w:asciiTheme="minorHAnsi" w:hAnsiTheme="minorHAnsi" w:cstheme="minorHAnsi"/>
          <w:sz w:val="28"/>
          <w:szCs w:val="28"/>
        </w:rPr>
        <w:t xml:space="preserve"> </w:t>
      </w:r>
      <w:r w:rsidRPr="00630F40" w:rsidR="00587E01">
        <w:rPr>
          <w:rFonts w:asciiTheme="minorHAnsi" w:hAnsiTheme="minorHAnsi" w:cstheme="minorHAnsi"/>
          <w:sz w:val="28"/>
          <w:szCs w:val="28"/>
        </w:rPr>
        <w:fldChar w:fldCharType="begin"/>
      </w:r>
      <w:r w:rsidRPr="00630F40" w:rsidR="00587E01">
        <w:rPr>
          <w:rFonts w:asciiTheme="minorHAnsi" w:hAnsiTheme="minorHAnsi" w:cstheme="minorHAnsi"/>
          <w:sz w:val="28"/>
          <w:szCs w:val="28"/>
        </w:rPr>
        <w:instrText xml:space="preserve"> XE "</w:instrText>
      </w:r>
      <w:r w:rsidRPr="00630F40" w:rsidR="00587E01">
        <w:rPr>
          <w:rFonts w:asciiTheme="minorHAnsi" w:hAnsiTheme="minorHAnsi" w:cstheme="minorHAnsi"/>
          <w:b/>
          <w:sz w:val="28"/>
          <w:szCs w:val="28"/>
        </w:rPr>
        <w:instrText>Resolution of Investigatory Meeting</w:instrText>
      </w:r>
      <w:r w:rsidRPr="00630F40" w:rsidR="00587E01">
        <w:rPr>
          <w:rFonts w:asciiTheme="minorHAnsi" w:hAnsiTheme="minorHAnsi" w:cstheme="minorHAnsi"/>
          <w:sz w:val="28"/>
          <w:szCs w:val="28"/>
        </w:rPr>
        <w:instrText xml:space="preserve">:Rules of Conduct" </w:instrText>
      </w:r>
      <w:r w:rsidRPr="00630F40" w:rsidR="00587E01">
        <w:rPr>
          <w:rFonts w:asciiTheme="minorHAnsi" w:hAnsiTheme="minorHAnsi" w:cstheme="minorHAnsi"/>
          <w:sz w:val="28"/>
          <w:szCs w:val="28"/>
        </w:rPr>
        <w:fldChar w:fldCharType="end"/>
      </w:r>
      <w:r w:rsidRPr="00630F40" w:rsidR="006E076A">
        <w:rPr>
          <w:rFonts w:asciiTheme="minorHAnsi" w:hAnsiTheme="minorHAnsi" w:cstheme="minorHAnsi"/>
          <w:sz w:val="28"/>
          <w:szCs w:val="28"/>
        </w:rPr>
        <w:fldChar w:fldCharType="begin"/>
      </w:r>
      <w:r w:rsidRPr="00630F40" w:rsidR="006E076A">
        <w:rPr>
          <w:rFonts w:asciiTheme="minorHAnsi" w:hAnsiTheme="minorHAnsi" w:cstheme="minorHAnsi"/>
          <w:sz w:val="28"/>
          <w:szCs w:val="28"/>
        </w:rPr>
        <w:instrText xml:space="preserve"> XE "</w:instrText>
      </w:r>
      <w:r w:rsidRPr="00630F40" w:rsidR="006E076A">
        <w:rPr>
          <w:rFonts w:asciiTheme="minorHAnsi" w:hAnsiTheme="minorHAnsi" w:cstheme="minorHAnsi"/>
          <w:b/>
          <w:sz w:val="28"/>
          <w:szCs w:val="28"/>
        </w:rPr>
        <w:instrText>Rules of Conduct:</w:instrText>
      </w:r>
      <w:r w:rsidRPr="00630F40" w:rsidR="006E076A">
        <w:rPr>
          <w:rFonts w:asciiTheme="minorHAnsi" w:hAnsiTheme="minorHAnsi" w:cstheme="minorHAnsi"/>
          <w:sz w:val="28"/>
          <w:szCs w:val="28"/>
        </w:rPr>
        <w:instrText xml:space="preserve">Professional Conduct" </w:instrText>
      </w:r>
      <w:r w:rsidRPr="00630F40" w:rsidR="006E076A">
        <w:rPr>
          <w:rFonts w:asciiTheme="minorHAnsi" w:hAnsiTheme="minorHAnsi" w:cstheme="minorHAnsi"/>
          <w:sz w:val="28"/>
          <w:szCs w:val="28"/>
        </w:rPr>
        <w:fldChar w:fldCharType="end"/>
      </w:r>
    </w:p>
    <w:p w:rsidRPr="00630F40" w:rsidR="006D58F4" w:rsidP="00630F40" w:rsidRDefault="006D58F4" w14:paraId="44521B9E" w14:textId="77777777">
      <w:pPr>
        <w:spacing w:line="360" w:lineRule="auto"/>
        <w:rPr>
          <w:rFonts w:asciiTheme="minorHAnsi" w:hAnsiTheme="minorHAnsi" w:cstheme="minorHAnsi"/>
          <w:sz w:val="28"/>
          <w:szCs w:val="28"/>
        </w:rPr>
      </w:pPr>
    </w:p>
    <w:p w:rsidRPr="00630F40" w:rsidR="006D58F4" w:rsidP="00630F40" w:rsidRDefault="00CF1930" w14:paraId="1CFA527E" w14:textId="77777777">
      <w:pPr>
        <w:spacing w:line="360" w:lineRule="auto"/>
        <w:ind w:left="820" w:right="79"/>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21.§2.1</w:t>
      </w:r>
      <w:r w:rsidRPr="001256DB" w:rsidR="00DC5BF8">
        <w:rPr>
          <w:rStyle w:val="Heading3Char"/>
          <w:rFonts w:asciiTheme="minorHAnsi" w:hAnsiTheme="minorHAnsi" w:cstheme="minorHAnsi"/>
          <w:b w:val="0"/>
          <w:bCs w:val="0"/>
          <w:sz w:val="28"/>
          <w:szCs w:val="28"/>
        </w:rPr>
        <w:t xml:space="preserve"> </w:t>
      </w:r>
      <w:r w:rsidRPr="001256DB">
        <w:rPr>
          <w:rStyle w:val="Heading3Char"/>
          <w:rFonts w:asciiTheme="minorHAnsi" w:hAnsiTheme="minorHAnsi" w:cstheme="minorHAnsi"/>
          <w:b w:val="0"/>
          <w:bCs w:val="0"/>
          <w:sz w:val="28"/>
          <w:szCs w:val="28"/>
        </w:rPr>
        <w:t>Neglect of Duty</w:t>
      </w:r>
      <w:r w:rsidRPr="001256DB" w:rsidR="00BB4F3F">
        <w:rPr>
          <w:rStyle w:val="Heading3Char"/>
          <w:rFonts w:asciiTheme="minorHAnsi" w:hAnsiTheme="minorHAnsi" w:cstheme="minorHAnsi"/>
          <w:b w:val="0"/>
          <w:bCs w:val="0"/>
          <w:sz w:val="28"/>
          <w:szCs w:val="28"/>
        </w:rPr>
        <w:fldChar w:fldCharType="begin"/>
      </w:r>
      <w:r w:rsidRPr="001256DB" w:rsidR="00BB4F3F">
        <w:rPr>
          <w:rStyle w:val="Heading3Char"/>
          <w:rFonts w:asciiTheme="minorHAnsi" w:hAnsiTheme="minorHAnsi" w:cstheme="minorHAnsi"/>
          <w:b w:val="0"/>
          <w:bCs w:val="0"/>
          <w:sz w:val="28"/>
          <w:szCs w:val="28"/>
        </w:rPr>
        <w:instrText xml:space="preserve"> XE "Professional Conduct:Rules of </w:instrText>
      </w:r>
      <w:r w:rsidRPr="001256DB" w:rsidR="00B359DB">
        <w:rPr>
          <w:rStyle w:val="Heading3Char"/>
          <w:rFonts w:asciiTheme="minorHAnsi" w:hAnsiTheme="minorHAnsi" w:cstheme="minorHAnsi"/>
          <w:b w:val="0"/>
          <w:bCs w:val="0"/>
          <w:sz w:val="28"/>
          <w:szCs w:val="28"/>
        </w:rPr>
        <w:instrText>C</w:instrText>
      </w:r>
      <w:r w:rsidRPr="001256DB" w:rsidR="00BB4F3F">
        <w:rPr>
          <w:rStyle w:val="Heading3Char"/>
          <w:rFonts w:asciiTheme="minorHAnsi" w:hAnsiTheme="minorHAnsi" w:cstheme="minorHAnsi"/>
          <w:b w:val="0"/>
          <w:bCs w:val="0"/>
          <w:sz w:val="28"/>
          <w:szCs w:val="28"/>
        </w:rPr>
        <w:instrText>onduct</w:instrText>
      </w:r>
      <w:r w:rsidRPr="001256DB" w:rsidR="00B359DB">
        <w:rPr>
          <w:rStyle w:val="Heading3Char"/>
          <w:rFonts w:asciiTheme="minorHAnsi" w:hAnsiTheme="minorHAnsi" w:cstheme="minorHAnsi"/>
          <w:b w:val="0"/>
          <w:bCs w:val="0"/>
          <w:sz w:val="28"/>
          <w:szCs w:val="28"/>
        </w:rPr>
        <w:instrText>:</w:instrText>
      </w:r>
      <w:r w:rsidRPr="001256DB" w:rsidR="00BB4F3F">
        <w:rPr>
          <w:rStyle w:val="Heading3Char"/>
          <w:rFonts w:asciiTheme="minorHAnsi" w:hAnsiTheme="minorHAnsi" w:cstheme="minorHAnsi"/>
          <w:b w:val="0"/>
          <w:bCs w:val="0"/>
          <w:sz w:val="28"/>
          <w:szCs w:val="28"/>
        </w:rPr>
        <w:instrText xml:space="preserve"> </w:instrText>
      </w:r>
      <w:r w:rsidRPr="001256DB" w:rsidR="00B359DB">
        <w:rPr>
          <w:rStyle w:val="Heading3Char"/>
          <w:rFonts w:asciiTheme="minorHAnsi" w:hAnsiTheme="minorHAnsi" w:cstheme="minorHAnsi"/>
          <w:b w:val="0"/>
          <w:bCs w:val="0"/>
          <w:sz w:val="28"/>
          <w:szCs w:val="28"/>
        </w:rPr>
        <w:instrText>N</w:instrText>
      </w:r>
      <w:r w:rsidRPr="001256DB" w:rsidR="00BB4F3F">
        <w:rPr>
          <w:rStyle w:val="Heading3Char"/>
          <w:rFonts w:asciiTheme="minorHAnsi" w:hAnsiTheme="minorHAnsi" w:cstheme="minorHAnsi"/>
          <w:b w:val="0"/>
          <w:bCs w:val="0"/>
          <w:sz w:val="28"/>
          <w:szCs w:val="28"/>
        </w:rPr>
        <w:instrText xml:space="preserve">eglect of </w:instrText>
      </w:r>
      <w:r w:rsidRPr="001256DB" w:rsidR="00B359DB">
        <w:rPr>
          <w:rStyle w:val="Heading3Char"/>
          <w:rFonts w:asciiTheme="minorHAnsi" w:hAnsiTheme="minorHAnsi" w:cstheme="minorHAnsi"/>
          <w:b w:val="0"/>
          <w:bCs w:val="0"/>
          <w:sz w:val="28"/>
          <w:szCs w:val="28"/>
        </w:rPr>
        <w:instrText>D</w:instrText>
      </w:r>
      <w:r w:rsidRPr="001256DB" w:rsidR="00BB4F3F">
        <w:rPr>
          <w:rStyle w:val="Heading3Char"/>
          <w:rFonts w:asciiTheme="minorHAnsi" w:hAnsiTheme="minorHAnsi" w:cstheme="minorHAnsi"/>
          <w:b w:val="0"/>
          <w:bCs w:val="0"/>
          <w:sz w:val="28"/>
          <w:szCs w:val="28"/>
        </w:rPr>
        <w:instrText xml:space="preserve">uty" </w:instrText>
      </w:r>
      <w:r w:rsidRPr="001256DB" w:rsidR="00BB4F3F">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630F40" w:rsidR="00C8306A">
        <w:rPr>
          <w:rFonts w:asciiTheme="minorHAnsi" w:hAnsiTheme="minorHAnsi" w:cstheme="minorHAnsi"/>
          <w:i/>
          <w:sz w:val="28"/>
          <w:szCs w:val="28"/>
        </w:rPr>
        <w:t xml:space="preserve"> </w:t>
      </w:r>
      <w:r w:rsidRPr="00630F40">
        <w:rPr>
          <w:rFonts w:asciiTheme="minorHAnsi" w:hAnsiTheme="minorHAnsi" w:cstheme="minorHAnsi"/>
          <w:sz w:val="28"/>
          <w:szCs w:val="28"/>
        </w:rPr>
        <w:t>That is, failure to meet scheduled classes, post and maintain reasonable office hours</w:t>
      </w:r>
      <w:r w:rsidRPr="00630F40" w:rsidR="009E389A">
        <w:rPr>
          <w:rFonts w:asciiTheme="minorHAnsi" w:hAnsiTheme="minorHAnsi" w:cstheme="minorHAnsi"/>
          <w:sz w:val="28"/>
          <w:szCs w:val="28"/>
        </w:rPr>
        <w:fldChar w:fldCharType="begin"/>
      </w:r>
      <w:r w:rsidRPr="00630F40" w:rsidR="009E389A">
        <w:rPr>
          <w:rFonts w:asciiTheme="minorHAnsi" w:hAnsiTheme="minorHAnsi" w:cstheme="minorHAnsi"/>
          <w:sz w:val="28"/>
          <w:szCs w:val="28"/>
        </w:rPr>
        <w:instrText xml:space="preserve"> XE "</w:instrText>
      </w:r>
      <w:r w:rsidRPr="00630F40" w:rsidR="009E389A">
        <w:rPr>
          <w:rFonts w:asciiTheme="minorHAnsi" w:hAnsiTheme="minorHAnsi" w:cstheme="minorHAnsi"/>
          <w:b/>
          <w:sz w:val="28"/>
          <w:szCs w:val="28"/>
        </w:rPr>
        <w:instrText>Office Hours</w:instrText>
      </w:r>
      <w:r w:rsidRPr="00630F40" w:rsidR="009E389A">
        <w:rPr>
          <w:rFonts w:asciiTheme="minorHAnsi" w:hAnsiTheme="minorHAnsi" w:cstheme="minorHAnsi"/>
          <w:sz w:val="28"/>
          <w:szCs w:val="28"/>
        </w:rPr>
        <w:instrText xml:space="preserve">" </w:instrText>
      </w:r>
      <w:r w:rsidRPr="00630F40" w:rsidR="009E389A">
        <w:rPr>
          <w:rFonts w:asciiTheme="minorHAnsi" w:hAnsiTheme="minorHAnsi" w:cstheme="minorHAnsi"/>
          <w:sz w:val="28"/>
          <w:szCs w:val="28"/>
        </w:rPr>
        <w:fldChar w:fldCharType="end"/>
      </w:r>
      <w:r w:rsidRPr="00630F40">
        <w:rPr>
          <w:rFonts w:asciiTheme="minorHAnsi" w:hAnsiTheme="minorHAnsi" w:cstheme="minorHAnsi"/>
          <w:sz w:val="28"/>
          <w:szCs w:val="28"/>
        </w:rPr>
        <w:t>, fulfill other reasonable and appropriate duties.</w:t>
      </w:r>
      <w:r w:rsidRPr="00630F40" w:rsidR="0085122A">
        <w:rPr>
          <w:rFonts w:asciiTheme="minorHAnsi" w:hAnsiTheme="minorHAnsi" w:cstheme="minorHAnsi"/>
          <w:sz w:val="28"/>
          <w:szCs w:val="28"/>
        </w:rPr>
        <w:t xml:space="preserve"> </w:t>
      </w:r>
      <w:r w:rsidRPr="00630F40" w:rsidR="0085122A">
        <w:rPr>
          <w:rFonts w:asciiTheme="minorHAnsi" w:hAnsiTheme="minorHAnsi" w:cstheme="minorHAnsi"/>
          <w:sz w:val="28"/>
          <w:szCs w:val="28"/>
        </w:rPr>
        <w:fldChar w:fldCharType="begin"/>
      </w:r>
      <w:r w:rsidRPr="00630F40" w:rsidR="0085122A">
        <w:rPr>
          <w:rFonts w:asciiTheme="minorHAnsi" w:hAnsiTheme="minorHAnsi" w:cstheme="minorHAnsi"/>
          <w:sz w:val="28"/>
          <w:szCs w:val="28"/>
        </w:rPr>
        <w:instrText xml:space="preserve"> XE "</w:instrText>
      </w:r>
      <w:r w:rsidRPr="00630F40" w:rsidR="0085122A">
        <w:rPr>
          <w:rFonts w:asciiTheme="minorHAnsi" w:hAnsiTheme="minorHAnsi" w:cstheme="minorHAnsi"/>
          <w:b/>
          <w:sz w:val="28"/>
          <w:szCs w:val="28"/>
        </w:rPr>
        <w:instrText>Faculty:</w:instrText>
      </w:r>
      <w:r w:rsidRPr="00630F40" w:rsidR="0085122A">
        <w:rPr>
          <w:rFonts w:asciiTheme="minorHAnsi" w:hAnsiTheme="minorHAnsi" w:cstheme="minorHAnsi"/>
          <w:sz w:val="28"/>
          <w:szCs w:val="28"/>
        </w:rPr>
        <w:instrText xml:space="preserve">Neglect of Duty" </w:instrText>
      </w:r>
      <w:r w:rsidRPr="00630F40" w:rsidR="0085122A">
        <w:rPr>
          <w:rFonts w:asciiTheme="minorHAnsi" w:hAnsiTheme="minorHAnsi" w:cstheme="minorHAnsi"/>
          <w:sz w:val="28"/>
          <w:szCs w:val="28"/>
        </w:rPr>
        <w:fldChar w:fldCharType="end"/>
      </w:r>
      <w:r w:rsidRPr="00630F40" w:rsidR="00345016">
        <w:rPr>
          <w:rFonts w:asciiTheme="minorHAnsi" w:hAnsiTheme="minorHAnsi" w:cstheme="minorHAnsi"/>
          <w:sz w:val="28"/>
          <w:szCs w:val="28"/>
        </w:rPr>
        <w:fldChar w:fldCharType="begin"/>
      </w:r>
      <w:r w:rsidRPr="00630F40" w:rsidR="00345016">
        <w:rPr>
          <w:rFonts w:asciiTheme="minorHAnsi" w:hAnsiTheme="minorHAnsi" w:cstheme="minorHAnsi"/>
          <w:sz w:val="28"/>
          <w:szCs w:val="28"/>
        </w:rPr>
        <w:instrText xml:space="preserve"> XE "</w:instrText>
      </w:r>
      <w:r w:rsidRPr="00630F40" w:rsidR="00345016">
        <w:rPr>
          <w:rFonts w:asciiTheme="minorHAnsi" w:hAnsiTheme="minorHAnsi" w:cstheme="minorHAnsi"/>
          <w:b/>
          <w:sz w:val="28"/>
          <w:szCs w:val="28"/>
        </w:rPr>
        <w:instrText>Neglect of Duty:</w:instrText>
      </w:r>
      <w:r w:rsidRPr="00630F40" w:rsidR="00345016">
        <w:rPr>
          <w:rFonts w:asciiTheme="minorHAnsi" w:hAnsiTheme="minorHAnsi" w:cstheme="minorHAnsi"/>
          <w:sz w:val="28"/>
          <w:szCs w:val="28"/>
        </w:rPr>
        <w:instrText xml:space="preserve">Professional Conduct" </w:instrText>
      </w:r>
      <w:r w:rsidRPr="00630F40" w:rsidR="00345016">
        <w:rPr>
          <w:rFonts w:asciiTheme="minorHAnsi" w:hAnsiTheme="minorHAnsi" w:cstheme="minorHAnsi"/>
          <w:sz w:val="28"/>
          <w:szCs w:val="28"/>
        </w:rPr>
        <w:fldChar w:fldCharType="end"/>
      </w:r>
      <w:r w:rsidRPr="00630F40" w:rsidR="0007251A">
        <w:rPr>
          <w:rFonts w:asciiTheme="minorHAnsi" w:hAnsiTheme="minorHAnsi" w:cstheme="minorHAnsi"/>
          <w:sz w:val="28"/>
          <w:szCs w:val="28"/>
        </w:rPr>
        <w:fldChar w:fldCharType="begin"/>
      </w:r>
      <w:r w:rsidRPr="00630F40" w:rsidR="0007251A">
        <w:rPr>
          <w:rFonts w:asciiTheme="minorHAnsi" w:hAnsiTheme="minorHAnsi" w:cstheme="minorHAnsi"/>
          <w:sz w:val="28"/>
          <w:szCs w:val="28"/>
        </w:rPr>
        <w:instrText xml:space="preserve"> XE "</w:instrText>
      </w:r>
      <w:r w:rsidRPr="00630F40" w:rsidR="0007251A">
        <w:rPr>
          <w:rFonts w:asciiTheme="minorHAnsi" w:hAnsiTheme="minorHAnsi" w:cstheme="minorHAnsi"/>
          <w:b/>
          <w:sz w:val="28"/>
          <w:szCs w:val="28"/>
        </w:rPr>
        <w:instrText>Professional Conduct</w:instrText>
      </w:r>
      <w:r w:rsidRPr="00630F40" w:rsidR="0007251A">
        <w:rPr>
          <w:rFonts w:asciiTheme="minorHAnsi" w:hAnsiTheme="minorHAnsi" w:cstheme="minorHAnsi"/>
          <w:sz w:val="28"/>
          <w:szCs w:val="28"/>
        </w:rPr>
        <w:instrText xml:space="preserve">:Neglect of Duty" </w:instrText>
      </w:r>
      <w:r w:rsidRPr="00630F40" w:rsidR="0007251A">
        <w:rPr>
          <w:rFonts w:asciiTheme="minorHAnsi" w:hAnsiTheme="minorHAnsi" w:cstheme="minorHAnsi"/>
          <w:sz w:val="28"/>
          <w:szCs w:val="28"/>
        </w:rPr>
        <w:fldChar w:fldCharType="end"/>
      </w:r>
    </w:p>
    <w:p w:rsidRPr="00630F40" w:rsidR="006D58F4" w:rsidP="00630F40" w:rsidRDefault="006D58F4" w14:paraId="4A3B7A4C" w14:textId="77777777">
      <w:pPr>
        <w:spacing w:line="360" w:lineRule="auto"/>
        <w:rPr>
          <w:rFonts w:asciiTheme="minorHAnsi" w:hAnsiTheme="minorHAnsi" w:cstheme="minorHAnsi"/>
          <w:sz w:val="28"/>
          <w:szCs w:val="28"/>
        </w:rPr>
      </w:pPr>
    </w:p>
    <w:p w:rsidRPr="00630F40" w:rsidR="006D58F4" w:rsidP="00630F40" w:rsidRDefault="00CF1930" w14:paraId="66CF9D3C" w14:textId="663BCE85">
      <w:pPr>
        <w:spacing w:line="360" w:lineRule="auto"/>
        <w:ind w:left="820" w:right="76"/>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21.§2.2</w:t>
      </w:r>
      <w:r w:rsidRPr="00F53EDA" w:rsidR="00DC5BF8">
        <w:rPr>
          <w:rStyle w:val="Heading3Char"/>
          <w:rFonts w:asciiTheme="minorHAnsi" w:hAnsiTheme="minorHAnsi" w:cstheme="minorHAnsi"/>
          <w:b w:val="0"/>
          <w:bCs w:val="0"/>
          <w:sz w:val="28"/>
          <w:szCs w:val="28"/>
        </w:rPr>
        <w:t xml:space="preserve"> </w:t>
      </w:r>
      <w:r w:rsidRPr="00F53EDA">
        <w:rPr>
          <w:rStyle w:val="Heading3Char"/>
          <w:rFonts w:asciiTheme="minorHAnsi" w:hAnsiTheme="minorHAnsi" w:cstheme="minorHAnsi"/>
          <w:b w:val="0"/>
          <w:bCs w:val="0"/>
          <w:sz w:val="28"/>
          <w:szCs w:val="28"/>
        </w:rPr>
        <w:t>Impaired Performance of Dutie</w:t>
      </w:r>
      <w:r w:rsidRPr="00F53EDA" w:rsidR="00BB4F3F">
        <w:rPr>
          <w:rStyle w:val="Heading3Char"/>
          <w:rFonts w:asciiTheme="minorHAnsi" w:hAnsiTheme="minorHAnsi" w:cstheme="minorHAnsi"/>
          <w:b w:val="0"/>
          <w:bCs w:val="0"/>
          <w:sz w:val="28"/>
          <w:szCs w:val="28"/>
        </w:rPr>
        <w:fldChar w:fldCharType="begin"/>
      </w:r>
      <w:r w:rsidRPr="00F53EDA" w:rsidR="00BB4F3F">
        <w:rPr>
          <w:rStyle w:val="Heading3Char"/>
          <w:rFonts w:asciiTheme="minorHAnsi" w:hAnsiTheme="minorHAnsi" w:cstheme="minorHAnsi"/>
          <w:b w:val="0"/>
          <w:bCs w:val="0"/>
          <w:sz w:val="28"/>
          <w:szCs w:val="28"/>
        </w:rPr>
        <w:instrText xml:space="preserve"> XE "Professional Conduct:Rules of </w:instrText>
      </w:r>
      <w:r w:rsidRPr="00F53EDA" w:rsidR="00B359DB">
        <w:rPr>
          <w:rStyle w:val="Heading3Char"/>
          <w:rFonts w:asciiTheme="minorHAnsi" w:hAnsiTheme="minorHAnsi" w:cstheme="minorHAnsi"/>
          <w:b w:val="0"/>
          <w:bCs w:val="0"/>
          <w:sz w:val="28"/>
          <w:szCs w:val="28"/>
        </w:rPr>
        <w:instrText>C</w:instrText>
      </w:r>
      <w:r w:rsidRPr="00F53EDA" w:rsidR="00BB4F3F">
        <w:rPr>
          <w:rStyle w:val="Heading3Char"/>
          <w:rFonts w:asciiTheme="minorHAnsi" w:hAnsiTheme="minorHAnsi" w:cstheme="minorHAnsi"/>
          <w:b w:val="0"/>
          <w:bCs w:val="0"/>
          <w:sz w:val="28"/>
          <w:szCs w:val="28"/>
        </w:rPr>
        <w:instrText>onduct</w:instrText>
      </w:r>
      <w:r w:rsidRPr="00F53EDA" w:rsidR="00B359DB">
        <w:rPr>
          <w:rStyle w:val="Heading3Char"/>
          <w:rFonts w:asciiTheme="minorHAnsi" w:hAnsiTheme="minorHAnsi" w:cstheme="minorHAnsi"/>
          <w:b w:val="0"/>
          <w:bCs w:val="0"/>
          <w:sz w:val="28"/>
          <w:szCs w:val="28"/>
        </w:rPr>
        <w:instrText>:</w:instrText>
      </w:r>
      <w:r w:rsidRPr="00F53EDA" w:rsidR="00BB4F3F">
        <w:rPr>
          <w:rStyle w:val="Heading3Char"/>
          <w:rFonts w:asciiTheme="minorHAnsi" w:hAnsiTheme="minorHAnsi" w:cstheme="minorHAnsi"/>
          <w:b w:val="0"/>
          <w:bCs w:val="0"/>
          <w:sz w:val="28"/>
          <w:szCs w:val="28"/>
        </w:rPr>
        <w:instrText xml:space="preserve"> </w:instrText>
      </w:r>
      <w:r w:rsidRPr="00F53EDA" w:rsidR="00B359DB">
        <w:rPr>
          <w:rStyle w:val="Heading3Char"/>
          <w:rFonts w:asciiTheme="minorHAnsi" w:hAnsiTheme="minorHAnsi" w:cstheme="minorHAnsi"/>
          <w:b w:val="0"/>
          <w:bCs w:val="0"/>
          <w:sz w:val="28"/>
          <w:szCs w:val="28"/>
        </w:rPr>
        <w:instrText>I</w:instrText>
      </w:r>
      <w:r w:rsidRPr="00F53EDA" w:rsidR="00BB4F3F">
        <w:rPr>
          <w:rStyle w:val="Heading3Char"/>
          <w:rFonts w:asciiTheme="minorHAnsi" w:hAnsiTheme="minorHAnsi" w:cstheme="minorHAnsi"/>
          <w:b w:val="0"/>
          <w:bCs w:val="0"/>
          <w:sz w:val="28"/>
          <w:szCs w:val="28"/>
        </w:rPr>
        <w:instrText xml:space="preserve">mpaired </w:instrText>
      </w:r>
      <w:r w:rsidRPr="00F53EDA" w:rsidR="00B359DB">
        <w:rPr>
          <w:rStyle w:val="Heading3Char"/>
          <w:rFonts w:asciiTheme="minorHAnsi" w:hAnsiTheme="minorHAnsi" w:cstheme="minorHAnsi"/>
          <w:b w:val="0"/>
          <w:bCs w:val="0"/>
          <w:sz w:val="28"/>
          <w:szCs w:val="28"/>
        </w:rPr>
        <w:instrText>P</w:instrText>
      </w:r>
      <w:r w:rsidRPr="00F53EDA" w:rsidR="00BB4F3F">
        <w:rPr>
          <w:rStyle w:val="Heading3Char"/>
          <w:rFonts w:asciiTheme="minorHAnsi" w:hAnsiTheme="minorHAnsi" w:cstheme="minorHAnsi"/>
          <w:b w:val="0"/>
          <w:bCs w:val="0"/>
          <w:sz w:val="28"/>
          <w:szCs w:val="28"/>
        </w:rPr>
        <w:instrText xml:space="preserve">erformance of </w:instrText>
      </w:r>
      <w:r w:rsidRPr="00F53EDA" w:rsidR="00B359DB">
        <w:rPr>
          <w:rStyle w:val="Heading3Char"/>
          <w:rFonts w:asciiTheme="minorHAnsi" w:hAnsiTheme="minorHAnsi" w:cstheme="minorHAnsi"/>
          <w:b w:val="0"/>
          <w:bCs w:val="0"/>
          <w:sz w:val="28"/>
          <w:szCs w:val="28"/>
        </w:rPr>
        <w:instrText>D</w:instrText>
      </w:r>
      <w:r w:rsidRPr="00F53EDA" w:rsidR="00BB4F3F">
        <w:rPr>
          <w:rStyle w:val="Heading3Char"/>
          <w:rFonts w:asciiTheme="minorHAnsi" w:hAnsiTheme="minorHAnsi" w:cstheme="minorHAnsi"/>
          <w:b w:val="0"/>
          <w:bCs w:val="0"/>
          <w:sz w:val="28"/>
          <w:szCs w:val="28"/>
        </w:rPr>
        <w:instrText xml:space="preserve">uties" </w:instrText>
      </w:r>
      <w:r w:rsidRPr="00F53EDA" w:rsidR="00BB4F3F">
        <w:rPr>
          <w:rStyle w:val="Heading3Char"/>
          <w:rFonts w:asciiTheme="minorHAnsi" w:hAnsiTheme="minorHAnsi" w:cstheme="minorHAnsi"/>
          <w:b w:val="0"/>
          <w:bCs w:val="0"/>
          <w:sz w:val="28"/>
          <w:szCs w:val="28"/>
        </w:rPr>
        <w:fldChar w:fldCharType="end"/>
      </w:r>
      <w:r w:rsidRPr="00F53EDA" w:rsidR="00443C5B">
        <w:rPr>
          <w:rStyle w:val="Heading3Char"/>
          <w:rFonts w:asciiTheme="minorHAnsi" w:hAnsiTheme="minorHAnsi" w:cstheme="minorHAnsi"/>
          <w:b w:val="0"/>
          <w:bCs w:val="0"/>
          <w:sz w:val="28"/>
          <w:szCs w:val="28"/>
        </w:rPr>
        <w:fldChar w:fldCharType="begin"/>
      </w:r>
      <w:r w:rsidRPr="00F53EDA" w:rsidR="00443C5B">
        <w:rPr>
          <w:rStyle w:val="Heading3Char"/>
          <w:rFonts w:asciiTheme="minorHAnsi" w:hAnsiTheme="minorHAnsi" w:cstheme="minorHAnsi"/>
          <w:b w:val="0"/>
          <w:bCs w:val="0"/>
          <w:sz w:val="28"/>
          <w:szCs w:val="28"/>
        </w:rPr>
        <w:instrText xml:space="preserve"> XE "</w:instrText>
      </w:r>
      <w:r w:rsidRPr="00F53EDA" w:rsidR="007A2794">
        <w:rPr>
          <w:rStyle w:val="Heading3Char"/>
          <w:rFonts w:asciiTheme="minorHAnsi" w:hAnsiTheme="minorHAnsi" w:cstheme="minorHAnsi"/>
          <w:b w:val="0"/>
          <w:bCs w:val="0"/>
          <w:sz w:val="28"/>
          <w:szCs w:val="28"/>
        </w:rPr>
        <w:instrText>Alcohol and Substance Abuse</w:instrText>
      </w:r>
      <w:r w:rsidRPr="00F53EDA" w:rsidR="00443C5B">
        <w:rPr>
          <w:rStyle w:val="Heading3Char"/>
          <w:rFonts w:asciiTheme="minorHAnsi" w:hAnsiTheme="minorHAnsi" w:cstheme="minorHAnsi"/>
          <w:b w:val="0"/>
          <w:bCs w:val="0"/>
          <w:sz w:val="28"/>
          <w:szCs w:val="28"/>
        </w:rPr>
        <w:instrText xml:space="preserve">:Impaired </w:instrText>
      </w:r>
      <w:r w:rsidRPr="00F53EDA" w:rsidR="00B359DB">
        <w:rPr>
          <w:rStyle w:val="Heading3Char"/>
          <w:rFonts w:asciiTheme="minorHAnsi" w:hAnsiTheme="minorHAnsi" w:cstheme="minorHAnsi"/>
          <w:b w:val="0"/>
          <w:bCs w:val="0"/>
          <w:sz w:val="28"/>
          <w:szCs w:val="28"/>
        </w:rPr>
        <w:instrText>P</w:instrText>
      </w:r>
      <w:r w:rsidRPr="00F53EDA" w:rsidR="00443C5B">
        <w:rPr>
          <w:rStyle w:val="Heading3Char"/>
          <w:rFonts w:asciiTheme="minorHAnsi" w:hAnsiTheme="minorHAnsi" w:cstheme="minorHAnsi"/>
          <w:b w:val="0"/>
          <w:bCs w:val="0"/>
          <w:sz w:val="28"/>
          <w:szCs w:val="28"/>
        </w:rPr>
        <w:instrText xml:space="preserve">erformance of </w:instrText>
      </w:r>
      <w:r w:rsidRPr="00F53EDA" w:rsidR="00B359DB">
        <w:rPr>
          <w:rStyle w:val="Heading3Char"/>
          <w:rFonts w:asciiTheme="minorHAnsi" w:hAnsiTheme="minorHAnsi" w:cstheme="minorHAnsi"/>
          <w:b w:val="0"/>
          <w:bCs w:val="0"/>
          <w:sz w:val="28"/>
          <w:szCs w:val="28"/>
        </w:rPr>
        <w:instrText>D</w:instrText>
      </w:r>
      <w:r w:rsidRPr="00F53EDA" w:rsidR="00443C5B">
        <w:rPr>
          <w:rStyle w:val="Heading3Char"/>
          <w:rFonts w:asciiTheme="minorHAnsi" w:hAnsiTheme="minorHAnsi" w:cstheme="minorHAnsi"/>
          <w:b w:val="0"/>
          <w:bCs w:val="0"/>
          <w:sz w:val="28"/>
          <w:szCs w:val="28"/>
        </w:rPr>
        <w:instrText xml:space="preserve">uties" </w:instrText>
      </w:r>
      <w:r w:rsidRPr="00F53EDA" w:rsidR="00443C5B">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s.</w:t>
      </w:r>
      <w:r w:rsidRPr="00630F40" w:rsidR="00C8306A">
        <w:rPr>
          <w:rFonts w:asciiTheme="minorHAnsi" w:hAnsiTheme="minorHAnsi" w:cstheme="minorHAnsi"/>
          <w:i/>
          <w:sz w:val="28"/>
          <w:szCs w:val="28"/>
        </w:rPr>
        <w:t xml:space="preserve"> </w:t>
      </w:r>
      <w:r w:rsidRPr="00630F40">
        <w:rPr>
          <w:rFonts w:asciiTheme="minorHAnsi" w:hAnsiTheme="minorHAnsi" w:cstheme="minorHAnsi"/>
          <w:sz w:val="28"/>
          <w:szCs w:val="28"/>
        </w:rPr>
        <w:t>That is, attempting to carry out properly assigned duties while ability and judgment are materially impaired due to willful use or consumption of alcohol or similarly debilitating substances.</w:t>
      </w:r>
      <w:r w:rsidRPr="00630F40" w:rsidR="00C3259E">
        <w:rPr>
          <w:rFonts w:asciiTheme="minorHAnsi" w:hAnsiTheme="minorHAnsi" w:cstheme="minorHAnsi"/>
          <w:sz w:val="28"/>
          <w:szCs w:val="28"/>
        </w:rPr>
        <w:fldChar w:fldCharType="begin"/>
      </w:r>
      <w:r w:rsidRPr="00630F40" w:rsidR="00C3259E">
        <w:rPr>
          <w:rFonts w:asciiTheme="minorHAnsi" w:hAnsiTheme="minorHAnsi" w:cstheme="minorHAnsi"/>
          <w:sz w:val="28"/>
          <w:szCs w:val="28"/>
        </w:rPr>
        <w:instrText xml:space="preserve"> XE "</w:instrText>
      </w:r>
      <w:r w:rsidRPr="00630F40" w:rsidR="00C3259E">
        <w:rPr>
          <w:rFonts w:asciiTheme="minorHAnsi" w:hAnsiTheme="minorHAnsi" w:cstheme="minorHAnsi"/>
          <w:b/>
          <w:sz w:val="28"/>
          <w:szCs w:val="28"/>
        </w:rPr>
        <w:instrText>Impaired Performance:</w:instrText>
      </w:r>
      <w:r w:rsidRPr="00630F40" w:rsidR="00C3259E">
        <w:rPr>
          <w:rFonts w:asciiTheme="minorHAnsi" w:hAnsiTheme="minorHAnsi" w:cstheme="minorHAnsi"/>
          <w:sz w:val="28"/>
          <w:szCs w:val="28"/>
        </w:rPr>
        <w:instrText xml:space="preserve">Professional Conduct" </w:instrText>
      </w:r>
      <w:r w:rsidRPr="00630F40" w:rsidR="00C3259E">
        <w:rPr>
          <w:rFonts w:asciiTheme="minorHAnsi" w:hAnsiTheme="minorHAnsi" w:cstheme="minorHAnsi"/>
          <w:sz w:val="28"/>
          <w:szCs w:val="28"/>
        </w:rPr>
        <w:fldChar w:fldCharType="end"/>
      </w:r>
      <w:r w:rsidRPr="00630F40" w:rsidR="00747F83">
        <w:rPr>
          <w:rFonts w:asciiTheme="minorHAnsi" w:hAnsiTheme="minorHAnsi" w:cstheme="minorHAnsi"/>
          <w:sz w:val="28"/>
          <w:szCs w:val="28"/>
        </w:rPr>
        <w:fldChar w:fldCharType="begin"/>
      </w:r>
      <w:r w:rsidRPr="00630F40" w:rsidR="00747F83">
        <w:rPr>
          <w:rFonts w:asciiTheme="minorHAnsi" w:hAnsiTheme="minorHAnsi" w:cstheme="minorHAnsi"/>
          <w:sz w:val="28"/>
          <w:szCs w:val="28"/>
        </w:rPr>
        <w:instrText xml:space="preserve"> XE "</w:instrText>
      </w:r>
      <w:r w:rsidRPr="00630F40" w:rsidR="00747F83">
        <w:rPr>
          <w:rFonts w:asciiTheme="minorHAnsi" w:hAnsiTheme="minorHAnsi" w:cstheme="minorHAnsi"/>
          <w:b/>
          <w:sz w:val="28"/>
          <w:szCs w:val="28"/>
        </w:rPr>
        <w:instrText>Professional</w:instrText>
      </w:r>
      <w:r w:rsidRPr="00630F40" w:rsidR="00747F83">
        <w:rPr>
          <w:rFonts w:asciiTheme="minorHAnsi" w:hAnsiTheme="minorHAnsi" w:cstheme="minorHAnsi"/>
          <w:sz w:val="28"/>
          <w:szCs w:val="28"/>
        </w:rPr>
        <w:instrText xml:space="preserve"> </w:instrText>
      </w:r>
      <w:r w:rsidRPr="00630F40" w:rsidR="00747F83">
        <w:rPr>
          <w:rFonts w:asciiTheme="minorHAnsi" w:hAnsiTheme="minorHAnsi" w:cstheme="minorHAnsi"/>
          <w:b/>
          <w:sz w:val="28"/>
          <w:szCs w:val="28"/>
        </w:rPr>
        <w:instrText>Conduct</w:instrText>
      </w:r>
      <w:r w:rsidRPr="00630F40" w:rsidR="00747F83">
        <w:rPr>
          <w:rFonts w:asciiTheme="minorHAnsi" w:hAnsiTheme="minorHAnsi" w:cstheme="minorHAnsi"/>
          <w:sz w:val="28"/>
          <w:szCs w:val="28"/>
        </w:rPr>
        <w:instrText xml:space="preserve">:Impaired Performance of Duties" </w:instrText>
      </w:r>
      <w:r w:rsidRPr="00630F40" w:rsidR="00747F83">
        <w:rPr>
          <w:rFonts w:asciiTheme="minorHAnsi" w:hAnsiTheme="minorHAnsi" w:cstheme="minorHAnsi"/>
          <w:sz w:val="28"/>
          <w:szCs w:val="28"/>
        </w:rPr>
        <w:fldChar w:fldCharType="end"/>
      </w:r>
    </w:p>
    <w:p w:rsidRPr="00630F40" w:rsidR="006D58F4" w:rsidP="00630F40" w:rsidRDefault="006D58F4" w14:paraId="45CFE8A7" w14:textId="77777777">
      <w:pPr>
        <w:spacing w:line="360" w:lineRule="auto"/>
        <w:rPr>
          <w:rFonts w:asciiTheme="minorHAnsi" w:hAnsiTheme="minorHAnsi" w:cstheme="minorHAnsi"/>
          <w:sz w:val="28"/>
          <w:szCs w:val="28"/>
        </w:rPr>
      </w:pPr>
    </w:p>
    <w:p w:rsidRPr="00630F40" w:rsidR="006D58F4" w:rsidP="00630F40" w:rsidRDefault="00CF1930" w14:paraId="541D310C" w14:textId="77777777">
      <w:pPr>
        <w:spacing w:line="360" w:lineRule="auto"/>
        <w:ind w:left="820" w:right="74"/>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21.§2.3</w:t>
      </w:r>
      <w:r w:rsidRPr="00F53EDA" w:rsidR="00DC5BF8">
        <w:rPr>
          <w:rStyle w:val="Heading3Char"/>
          <w:rFonts w:asciiTheme="minorHAnsi" w:hAnsiTheme="minorHAnsi" w:cstheme="minorHAnsi"/>
          <w:b w:val="0"/>
          <w:bCs w:val="0"/>
          <w:sz w:val="28"/>
          <w:szCs w:val="28"/>
        </w:rPr>
        <w:t xml:space="preserve"> </w:t>
      </w:r>
      <w:r w:rsidRPr="00F53EDA">
        <w:rPr>
          <w:rStyle w:val="Heading3Char"/>
          <w:rFonts w:asciiTheme="minorHAnsi" w:hAnsiTheme="minorHAnsi" w:cstheme="minorHAnsi"/>
          <w:b w:val="0"/>
          <w:bCs w:val="0"/>
          <w:sz w:val="28"/>
          <w:szCs w:val="28"/>
        </w:rPr>
        <w:t>Irresponsibility in Safety and Security Matters</w:t>
      </w:r>
      <w:r w:rsidRPr="00F53EDA" w:rsidR="00BB4F3F">
        <w:rPr>
          <w:rStyle w:val="Heading3Char"/>
          <w:rFonts w:asciiTheme="minorHAnsi" w:hAnsiTheme="minorHAnsi" w:cstheme="minorHAnsi"/>
          <w:b w:val="0"/>
          <w:bCs w:val="0"/>
          <w:sz w:val="28"/>
          <w:szCs w:val="28"/>
        </w:rPr>
        <w:fldChar w:fldCharType="begin"/>
      </w:r>
      <w:r w:rsidRPr="00F53EDA" w:rsidR="00BB4F3F">
        <w:rPr>
          <w:rStyle w:val="Heading3Char"/>
          <w:rFonts w:asciiTheme="minorHAnsi" w:hAnsiTheme="minorHAnsi" w:cstheme="minorHAnsi"/>
          <w:b w:val="0"/>
          <w:bCs w:val="0"/>
          <w:sz w:val="28"/>
          <w:szCs w:val="28"/>
        </w:rPr>
        <w:instrText xml:space="preserve"> XE "Professional Conduct:Rules of </w:instrText>
      </w:r>
      <w:r w:rsidRPr="00F53EDA" w:rsidR="00980BFB">
        <w:rPr>
          <w:rStyle w:val="Heading3Char"/>
          <w:rFonts w:asciiTheme="minorHAnsi" w:hAnsiTheme="minorHAnsi" w:cstheme="minorHAnsi"/>
          <w:b w:val="0"/>
          <w:bCs w:val="0"/>
          <w:sz w:val="28"/>
          <w:szCs w:val="28"/>
        </w:rPr>
        <w:instrText>C</w:instrText>
      </w:r>
      <w:r w:rsidRPr="00F53EDA" w:rsidR="00BB4F3F">
        <w:rPr>
          <w:rStyle w:val="Heading3Char"/>
          <w:rFonts w:asciiTheme="minorHAnsi" w:hAnsiTheme="minorHAnsi" w:cstheme="minorHAnsi"/>
          <w:b w:val="0"/>
          <w:bCs w:val="0"/>
          <w:sz w:val="28"/>
          <w:szCs w:val="28"/>
        </w:rPr>
        <w:instrText>onduct</w:instrText>
      </w:r>
      <w:r w:rsidRPr="00F53EDA" w:rsidR="00980BFB">
        <w:rPr>
          <w:rStyle w:val="Heading3Char"/>
          <w:rFonts w:asciiTheme="minorHAnsi" w:hAnsiTheme="minorHAnsi" w:cstheme="minorHAnsi"/>
          <w:b w:val="0"/>
          <w:bCs w:val="0"/>
          <w:sz w:val="28"/>
          <w:szCs w:val="28"/>
        </w:rPr>
        <w:instrText>:</w:instrText>
      </w:r>
      <w:r w:rsidRPr="00F53EDA" w:rsidR="00BB4F3F">
        <w:rPr>
          <w:rStyle w:val="Heading3Char"/>
          <w:rFonts w:asciiTheme="minorHAnsi" w:hAnsiTheme="minorHAnsi" w:cstheme="minorHAnsi"/>
          <w:b w:val="0"/>
          <w:bCs w:val="0"/>
          <w:sz w:val="28"/>
          <w:szCs w:val="28"/>
        </w:rPr>
        <w:instrText xml:space="preserve"> </w:instrText>
      </w:r>
      <w:r w:rsidRPr="00F53EDA" w:rsidR="00980BFB">
        <w:rPr>
          <w:rStyle w:val="Heading3Char"/>
          <w:rFonts w:asciiTheme="minorHAnsi" w:hAnsiTheme="minorHAnsi" w:cstheme="minorHAnsi"/>
          <w:b w:val="0"/>
          <w:bCs w:val="0"/>
          <w:sz w:val="28"/>
          <w:szCs w:val="28"/>
        </w:rPr>
        <w:instrText>I</w:instrText>
      </w:r>
      <w:r w:rsidRPr="00F53EDA" w:rsidR="00BB4F3F">
        <w:rPr>
          <w:rStyle w:val="Heading3Char"/>
          <w:rFonts w:asciiTheme="minorHAnsi" w:hAnsiTheme="minorHAnsi" w:cstheme="minorHAnsi"/>
          <w:b w:val="0"/>
          <w:bCs w:val="0"/>
          <w:sz w:val="28"/>
          <w:szCs w:val="28"/>
        </w:rPr>
        <w:instrText xml:space="preserve">rresponsibility in </w:instrText>
      </w:r>
      <w:r w:rsidRPr="00F53EDA" w:rsidR="00980BFB">
        <w:rPr>
          <w:rStyle w:val="Heading3Char"/>
          <w:rFonts w:asciiTheme="minorHAnsi" w:hAnsiTheme="minorHAnsi" w:cstheme="minorHAnsi"/>
          <w:b w:val="0"/>
          <w:bCs w:val="0"/>
          <w:sz w:val="28"/>
          <w:szCs w:val="28"/>
        </w:rPr>
        <w:instrText>S</w:instrText>
      </w:r>
      <w:r w:rsidRPr="00F53EDA" w:rsidR="00BB4F3F">
        <w:rPr>
          <w:rStyle w:val="Heading3Char"/>
          <w:rFonts w:asciiTheme="minorHAnsi" w:hAnsiTheme="minorHAnsi" w:cstheme="minorHAnsi"/>
          <w:b w:val="0"/>
          <w:bCs w:val="0"/>
          <w:sz w:val="28"/>
          <w:szCs w:val="28"/>
        </w:rPr>
        <w:instrText xml:space="preserve">afety and </w:instrText>
      </w:r>
      <w:r w:rsidRPr="00F53EDA" w:rsidR="00980BFB">
        <w:rPr>
          <w:rStyle w:val="Heading3Char"/>
          <w:rFonts w:asciiTheme="minorHAnsi" w:hAnsiTheme="minorHAnsi" w:cstheme="minorHAnsi"/>
          <w:b w:val="0"/>
          <w:bCs w:val="0"/>
          <w:sz w:val="28"/>
          <w:szCs w:val="28"/>
        </w:rPr>
        <w:instrText>S</w:instrText>
      </w:r>
      <w:r w:rsidRPr="00F53EDA" w:rsidR="00BB4F3F">
        <w:rPr>
          <w:rStyle w:val="Heading3Char"/>
          <w:rFonts w:asciiTheme="minorHAnsi" w:hAnsiTheme="minorHAnsi" w:cstheme="minorHAnsi"/>
          <w:b w:val="0"/>
          <w:bCs w:val="0"/>
          <w:sz w:val="28"/>
          <w:szCs w:val="28"/>
        </w:rPr>
        <w:instrText xml:space="preserve">ecurity </w:instrText>
      </w:r>
      <w:r w:rsidRPr="00F53EDA" w:rsidR="00980BFB">
        <w:rPr>
          <w:rStyle w:val="Heading3Char"/>
          <w:rFonts w:asciiTheme="minorHAnsi" w:hAnsiTheme="minorHAnsi" w:cstheme="minorHAnsi"/>
          <w:b w:val="0"/>
          <w:bCs w:val="0"/>
          <w:sz w:val="28"/>
          <w:szCs w:val="28"/>
        </w:rPr>
        <w:instrText>M</w:instrText>
      </w:r>
      <w:r w:rsidRPr="00F53EDA" w:rsidR="00BB4F3F">
        <w:rPr>
          <w:rStyle w:val="Heading3Char"/>
          <w:rFonts w:asciiTheme="minorHAnsi" w:hAnsiTheme="minorHAnsi" w:cstheme="minorHAnsi"/>
          <w:b w:val="0"/>
          <w:bCs w:val="0"/>
          <w:sz w:val="28"/>
          <w:szCs w:val="28"/>
        </w:rPr>
        <w:instrText xml:space="preserve">atters" </w:instrText>
      </w:r>
      <w:r w:rsidRPr="00F53EDA" w:rsidR="00BB4F3F">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630F40">
        <w:rPr>
          <w:rFonts w:asciiTheme="minorHAnsi" w:hAnsiTheme="minorHAnsi" w:cstheme="minorHAnsi"/>
          <w:i/>
          <w:sz w:val="28"/>
          <w:szCs w:val="28"/>
        </w:rPr>
        <w:t xml:space="preserve"> </w:t>
      </w:r>
      <w:r w:rsidRPr="00630F40">
        <w:rPr>
          <w:rFonts w:asciiTheme="minorHAnsi" w:hAnsiTheme="minorHAnsi" w:cstheme="minorHAnsi"/>
          <w:sz w:val="28"/>
          <w:szCs w:val="28"/>
        </w:rPr>
        <w:t>That is, willful violation of safety or security rules and/or practices or other conduct that demonstrably damages the property of the University, its students, or its personnel</w:t>
      </w:r>
      <w:r w:rsidRPr="00630F40" w:rsidR="005A5260">
        <w:rPr>
          <w:rFonts w:asciiTheme="minorHAnsi" w:hAnsiTheme="minorHAnsi" w:cstheme="minorHAnsi"/>
          <w:sz w:val="28"/>
          <w:szCs w:val="28"/>
        </w:rPr>
        <w:fldChar w:fldCharType="begin"/>
      </w:r>
      <w:r w:rsidRPr="00630F40" w:rsidR="005A5260">
        <w:rPr>
          <w:rFonts w:asciiTheme="minorHAnsi" w:hAnsiTheme="minorHAnsi" w:cstheme="minorHAnsi"/>
          <w:sz w:val="28"/>
          <w:szCs w:val="28"/>
        </w:rPr>
        <w:instrText xml:space="preserve"> XE "</w:instrText>
      </w:r>
      <w:r w:rsidRPr="00630F40" w:rsidR="005A5260">
        <w:rPr>
          <w:rFonts w:asciiTheme="minorHAnsi" w:hAnsiTheme="minorHAnsi" w:cstheme="minorHAnsi"/>
          <w:b/>
          <w:sz w:val="28"/>
          <w:szCs w:val="28"/>
        </w:rPr>
        <w:instrText>Irresponsibility in Safety and Security Matters:</w:instrText>
      </w:r>
      <w:r w:rsidRPr="00630F40" w:rsidR="005A5260">
        <w:rPr>
          <w:rFonts w:asciiTheme="minorHAnsi" w:hAnsiTheme="minorHAnsi" w:cstheme="minorHAnsi"/>
          <w:sz w:val="28"/>
          <w:szCs w:val="28"/>
        </w:rPr>
        <w:instrText xml:space="preserve">Professional Conduct" </w:instrText>
      </w:r>
      <w:r w:rsidRPr="00630F40" w:rsidR="005A5260">
        <w:rPr>
          <w:rFonts w:asciiTheme="minorHAnsi" w:hAnsiTheme="minorHAnsi" w:cstheme="minorHAnsi"/>
          <w:sz w:val="28"/>
          <w:szCs w:val="28"/>
        </w:rPr>
        <w:fldChar w:fldCharType="end"/>
      </w:r>
      <w:r w:rsidRPr="00630F40">
        <w:rPr>
          <w:rFonts w:asciiTheme="minorHAnsi" w:hAnsiTheme="minorHAnsi" w:cstheme="minorHAnsi"/>
          <w:sz w:val="28"/>
          <w:szCs w:val="28"/>
        </w:rPr>
        <w:t>.</w:t>
      </w:r>
      <w:r w:rsidRPr="00630F40" w:rsidR="00EF1817">
        <w:rPr>
          <w:rFonts w:asciiTheme="minorHAnsi" w:hAnsiTheme="minorHAnsi" w:cstheme="minorHAnsi"/>
          <w:sz w:val="28"/>
          <w:szCs w:val="28"/>
        </w:rPr>
        <w:fldChar w:fldCharType="begin"/>
      </w:r>
      <w:r w:rsidRPr="00630F40" w:rsidR="00EF1817">
        <w:rPr>
          <w:rFonts w:asciiTheme="minorHAnsi" w:hAnsiTheme="minorHAnsi" w:cstheme="minorHAnsi"/>
          <w:sz w:val="28"/>
          <w:szCs w:val="28"/>
        </w:rPr>
        <w:instrText xml:space="preserve"> XE "</w:instrText>
      </w:r>
      <w:r w:rsidRPr="00630F40" w:rsidR="00EF1817">
        <w:rPr>
          <w:rFonts w:asciiTheme="minorHAnsi" w:hAnsiTheme="minorHAnsi" w:cstheme="minorHAnsi"/>
          <w:b/>
          <w:sz w:val="28"/>
          <w:szCs w:val="28"/>
        </w:rPr>
        <w:instrText>Professional Conduct</w:instrText>
      </w:r>
      <w:r w:rsidRPr="00630F40" w:rsidR="00EF1817">
        <w:rPr>
          <w:rFonts w:asciiTheme="minorHAnsi" w:hAnsiTheme="minorHAnsi" w:cstheme="minorHAnsi"/>
          <w:sz w:val="28"/>
          <w:szCs w:val="28"/>
        </w:rPr>
        <w:instrText xml:space="preserve">:Safety and Security Matters" </w:instrText>
      </w:r>
      <w:r w:rsidRPr="00630F40" w:rsidR="00EF1817">
        <w:rPr>
          <w:rFonts w:asciiTheme="minorHAnsi" w:hAnsiTheme="minorHAnsi" w:cstheme="minorHAnsi"/>
          <w:sz w:val="28"/>
          <w:szCs w:val="28"/>
        </w:rPr>
        <w:fldChar w:fldCharType="end"/>
      </w:r>
      <w:r w:rsidRPr="00630F40" w:rsidR="000E2829">
        <w:rPr>
          <w:rFonts w:asciiTheme="minorHAnsi" w:hAnsiTheme="minorHAnsi" w:cstheme="minorHAnsi"/>
          <w:sz w:val="28"/>
          <w:szCs w:val="28"/>
        </w:rPr>
        <w:fldChar w:fldCharType="begin"/>
      </w:r>
      <w:r w:rsidRPr="00630F40" w:rsidR="000E2829">
        <w:rPr>
          <w:rFonts w:asciiTheme="minorHAnsi" w:hAnsiTheme="minorHAnsi" w:cstheme="minorHAnsi"/>
          <w:sz w:val="28"/>
          <w:szCs w:val="28"/>
        </w:rPr>
        <w:instrText xml:space="preserve"> XE "</w:instrText>
      </w:r>
      <w:r w:rsidRPr="00630F40" w:rsidR="000E2829">
        <w:rPr>
          <w:rFonts w:asciiTheme="minorHAnsi" w:hAnsiTheme="minorHAnsi" w:cstheme="minorHAnsi"/>
          <w:b/>
          <w:sz w:val="28"/>
          <w:szCs w:val="28"/>
        </w:rPr>
        <w:instrText>Safety and Security Matters:</w:instrText>
      </w:r>
      <w:r w:rsidRPr="00630F40" w:rsidR="000E2829">
        <w:rPr>
          <w:rFonts w:asciiTheme="minorHAnsi" w:hAnsiTheme="minorHAnsi" w:cstheme="minorHAnsi"/>
          <w:sz w:val="28"/>
          <w:szCs w:val="28"/>
        </w:rPr>
        <w:instrText xml:space="preserve">Professional Conduct" </w:instrText>
      </w:r>
      <w:r w:rsidRPr="00630F40" w:rsidR="000E2829">
        <w:rPr>
          <w:rFonts w:asciiTheme="minorHAnsi" w:hAnsiTheme="minorHAnsi" w:cstheme="minorHAnsi"/>
          <w:sz w:val="28"/>
          <w:szCs w:val="28"/>
        </w:rPr>
        <w:fldChar w:fldCharType="end"/>
      </w:r>
      <w:r w:rsidRPr="00630F40" w:rsidR="00A3184B">
        <w:rPr>
          <w:rFonts w:asciiTheme="minorHAnsi" w:hAnsiTheme="minorHAnsi" w:cstheme="minorHAnsi"/>
          <w:sz w:val="28"/>
          <w:szCs w:val="28"/>
        </w:rPr>
        <w:fldChar w:fldCharType="begin"/>
      </w:r>
      <w:r w:rsidRPr="00630F40" w:rsidR="00A3184B">
        <w:rPr>
          <w:rFonts w:asciiTheme="minorHAnsi" w:hAnsiTheme="minorHAnsi" w:cstheme="minorHAnsi"/>
          <w:sz w:val="28"/>
          <w:szCs w:val="28"/>
        </w:rPr>
        <w:instrText xml:space="preserve"> XE "</w:instrText>
      </w:r>
      <w:r w:rsidRPr="00630F40" w:rsidR="00A3184B">
        <w:rPr>
          <w:rFonts w:asciiTheme="minorHAnsi" w:hAnsiTheme="minorHAnsi" w:cstheme="minorHAnsi"/>
          <w:b/>
          <w:sz w:val="28"/>
          <w:szCs w:val="28"/>
        </w:rPr>
        <w:instrText>Security Matters:</w:instrText>
      </w:r>
      <w:r w:rsidRPr="00630F40" w:rsidR="00A3184B">
        <w:rPr>
          <w:rFonts w:asciiTheme="minorHAnsi" w:hAnsiTheme="minorHAnsi" w:cstheme="minorHAnsi"/>
          <w:sz w:val="28"/>
          <w:szCs w:val="28"/>
        </w:rPr>
        <w:instrText xml:space="preserve">Professional Conduct" </w:instrText>
      </w:r>
      <w:r w:rsidRPr="00630F40" w:rsidR="00A3184B">
        <w:rPr>
          <w:rFonts w:asciiTheme="minorHAnsi" w:hAnsiTheme="minorHAnsi" w:cstheme="minorHAnsi"/>
          <w:sz w:val="28"/>
          <w:szCs w:val="28"/>
        </w:rPr>
        <w:fldChar w:fldCharType="end"/>
      </w:r>
    </w:p>
    <w:p w:rsidRPr="00630F40" w:rsidR="006D58F4" w:rsidP="00630F40" w:rsidRDefault="006D58F4" w14:paraId="7EEF8627" w14:textId="77777777">
      <w:pPr>
        <w:spacing w:line="360" w:lineRule="auto"/>
        <w:rPr>
          <w:rFonts w:asciiTheme="minorHAnsi" w:hAnsiTheme="minorHAnsi" w:cstheme="minorHAnsi"/>
          <w:sz w:val="28"/>
          <w:szCs w:val="28"/>
        </w:rPr>
      </w:pPr>
    </w:p>
    <w:p w:rsidRPr="00630F40" w:rsidR="006D58F4" w:rsidP="00630F40" w:rsidRDefault="00DC5BF8" w14:paraId="45FA7C7B" w14:textId="77777777">
      <w:pPr>
        <w:spacing w:line="360" w:lineRule="auto"/>
        <w:ind w:left="820" w:right="77"/>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 xml:space="preserve">21.§2.4 </w:t>
      </w:r>
      <w:r w:rsidRPr="00F53EDA" w:rsidR="00CF1930">
        <w:rPr>
          <w:rStyle w:val="Heading3Char"/>
          <w:rFonts w:asciiTheme="minorHAnsi" w:hAnsiTheme="minorHAnsi" w:cstheme="minorHAnsi"/>
          <w:b w:val="0"/>
          <w:bCs w:val="0"/>
          <w:sz w:val="28"/>
          <w:szCs w:val="28"/>
        </w:rPr>
        <w:t>Unprofessional Conduct</w:t>
      </w:r>
      <w:r w:rsidRPr="00F53EDA" w:rsidR="00BB4F3F">
        <w:rPr>
          <w:rStyle w:val="Heading3Char"/>
          <w:rFonts w:asciiTheme="minorHAnsi" w:hAnsiTheme="minorHAnsi" w:cstheme="minorHAnsi"/>
          <w:b w:val="0"/>
          <w:bCs w:val="0"/>
          <w:sz w:val="28"/>
          <w:szCs w:val="28"/>
        </w:rPr>
        <w:fldChar w:fldCharType="begin"/>
      </w:r>
      <w:r w:rsidRPr="00F53EDA" w:rsidR="00BB4F3F">
        <w:rPr>
          <w:rStyle w:val="Heading3Char"/>
          <w:rFonts w:asciiTheme="minorHAnsi" w:hAnsiTheme="minorHAnsi" w:cstheme="minorHAnsi"/>
          <w:b w:val="0"/>
          <w:bCs w:val="0"/>
          <w:sz w:val="28"/>
          <w:szCs w:val="28"/>
        </w:rPr>
        <w:instrText xml:space="preserve"> XE "Professional Conduct:Rules of </w:instrText>
      </w:r>
      <w:r w:rsidRPr="00F53EDA" w:rsidR="00980BFB">
        <w:rPr>
          <w:rStyle w:val="Heading3Char"/>
          <w:rFonts w:asciiTheme="minorHAnsi" w:hAnsiTheme="minorHAnsi" w:cstheme="minorHAnsi"/>
          <w:b w:val="0"/>
          <w:bCs w:val="0"/>
          <w:sz w:val="28"/>
          <w:szCs w:val="28"/>
        </w:rPr>
        <w:instrText>C</w:instrText>
      </w:r>
      <w:r w:rsidRPr="00F53EDA" w:rsidR="00BB4F3F">
        <w:rPr>
          <w:rStyle w:val="Heading3Char"/>
          <w:rFonts w:asciiTheme="minorHAnsi" w:hAnsiTheme="minorHAnsi" w:cstheme="minorHAnsi"/>
          <w:b w:val="0"/>
          <w:bCs w:val="0"/>
          <w:sz w:val="28"/>
          <w:szCs w:val="28"/>
        </w:rPr>
        <w:instrText xml:space="preserve">onduct, </w:instrText>
      </w:r>
      <w:r w:rsidRPr="00F53EDA" w:rsidR="00980BFB">
        <w:rPr>
          <w:rStyle w:val="Heading3Char"/>
          <w:rFonts w:asciiTheme="minorHAnsi" w:hAnsiTheme="minorHAnsi" w:cstheme="minorHAnsi"/>
          <w:b w:val="0"/>
          <w:bCs w:val="0"/>
          <w:sz w:val="28"/>
          <w:szCs w:val="28"/>
        </w:rPr>
        <w:instrText>U</w:instrText>
      </w:r>
      <w:r w:rsidRPr="00F53EDA" w:rsidR="00BB4F3F">
        <w:rPr>
          <w:rStyle w:val="Heading3Char"/>
          <w:rFonts w:asciiTheme="minorHAnsi" w:hAnsiTheme="minorHAnsi" w:cstheme="minorHAnsi"/>
          <w:b w:val="0"/>
          <w:bCs w:val="0"/>
          <w:sz w:val="28"/>
          <w:szCs w:val="28"/>
        </w:rPr>
        <w:instrText xml:space="preserve">nprofessional </w:instrText>
      </w:r>
      <w:r w:rsidRPr="00F53EDA" w:rsidR="00980BFB">
        <w:rPr>
          <w:rStyle w:val="Heading3Char"/>
          <w:rFonts w:asciiTheme="minorHAnsi" w:hAnsiTheme="minorHAnsi" w:cstheme="minorHAnsi"/>
          <w:b w:val="0"/>
          <w:bCs w:val="0"/>
          <w:sz w:val="28"/>
          <w:szCs w:val="28"/>
        </w:rPr>
        <w:instrText>C</w:instrText>
      </w:r>
      <w:r w:rsidRPr="00F53EDA" w:rsidR="00BB4F3F">
        <w:rPr>
          <w:rStyle w:val="Heading3Char"/>
          <w:rFonts w:asciiTheme="minorHAnsi" w:hAnsiTheme="minorHAnsi" w:cstheme="minorHAnsi"/>
          <w:b w:val="0"/>
          <w:bCs w:val="0"/>
          <w:sz w:val="28"/>
          <w:szCs w:val="28"/>
        </w:rPr>
        <w:instrText xml:space="preserve">onduct" </w:instrText>
      </w:r>
      <w:r w:rsidRPr="00F53EDA" w:rsidR="00BB4F3F">
        <w:rPr>
          <w:rStyle w:val="Heading3Char"/>
          <w:rFonts w:asciiTheme="minorHAnsi" w:hAnsiTheme="minorHAnsi" w:cstheme="minorHAnsi"/>
          <w:b w:val="0"/>
          <w:bCs w:val="0"/>
          <w:sz w:val="28"/>
          <w:szCs w:val="28"/>
        </w:rPr>
        <w:fldChar w:fldCharType="end"/>
      </w:r>
      <w:r w:rsidRPr="00F53EDA" w:rsidR="00CF1930">
        <w:rPr>
          <w:rStyle w:val="Heading3Char"/>
          <w:rFonts w:asciiTheme="minorHAnsi" w:hAnsiTheme="minorHAnsi" w:cstheme="minorHAnsi"/>
          <w:b w:val="0"/>
          <w:bCs w:val="0"/>
          <w:sz w:val="28"/>
          <w:szCs w:val="28"/>
        </w:rPr>
        <w:t>.</w:t>
      </w:r>
      <w:r w:rsidRPr="00630F40" w:rsidR="00C8306A">
        <w:rPr>
          <w:rFonts w:asciiTheme="minorHAnsi" w:hAnsiTheme="minorHAnsi" w:cstheme="minorHAnsi"/>
          <w:i/>
          <w:sz w:val="28"/>
          <w:szCs w:val="28"/>
        </w:rPr>
        <w:t xml:space="preserve"> </w:t>
      </w:r>
      <w:r w:rsidRPr="00630F40" w:rsidR="00CF1930">
        <w:rPr>
          <w:rFonts w:asciiTheme="minorHAnsi" w:hAnsiTheme="minorHAnsi" w:cstheme="minorHAnsi"/>
          <w:sz w:val="28"/>
          <w:szCs w:val="28"/>
        </w:rPr>
        <w:t>That is, willful violation of the AAUP Professional</w:t>
      </w:r>
    </w:p>
    <w:p w:rsidRPr="00630F40" w:rsidR="006D58F4" w:rsidP="00630F40" w:rsidRDefault="00CF1930" w14:paraId="35864D55" w14:textId="77777777">
      <w:pPr>
        <w:spacing w:line="360" w:lineRule="auto"/>
        <w:ind w:left="820" w:right="7238"/>
        <w:jc w:val="both"/>
        <w:rPr>
          <w:rFonts w:asciiTheme="minorHAnsi" w:hAnsiTheme="minorHAnsi" w:cstheme="minorHAnsi"/>
          <w:sz w:val="28"/>
          <w:szCs w:val="28"/>
        </w:rPr>
      </w:pPr>
      <w:r w:rsidRPr="00630F40">
        <w:rPr>
          <w:rFonts w:asciiTheme="minorHAnsi" w:hAnsiTheme="minorHAnsi" w:cstheme="minorHAnsi"/>
          <w:sz w:val="28"/>
          <w:szCs w:val="28"/>
        </w:rPr>
        <w:t>Code of Ethics</w:t>
      </w:r>
      <w:r w:rsidRPr="00630F40" w:rsidR="00D478C6">
        <w:rPr>
          <w:rFonts w:asciiTheme="minorHAnsi" w:hAnsiTheme="minorHAnsi" w:cstheme="minorHAnsi"/>
          <w:sz w:val="28"/>
          <w:szCs w:val="28"/>
        </w:rPr>
        <w:fldChar w:fldCharType="begin"/>
      </w:r>
      <w:r w:rsidRPr="00630F40" w:rsidR="00D478C6">
        <w:rPr>
          <w:rFonts w:asciiTheme="minorHAnsi" w:hAnsiTheme="minorHAnsi" w:cstheme="minorHAnsi"/>
          <w:sz w:val="28"/>
          <w:szCs w:val="28"/>
        </w:rPr>
        <w:instrText xml:space="preserve"> XE "</w:instrText>
      </w:r>
      <w:r w:rsidRPr="00630F40" w:rsidR="00D478C6">
        <w:rPr>
          <w:rFonts w:asciiTheme="minorHAnsi" w:hAnsiTheme="minorHAnsi" w:cstheme="minorHAnsi"/>
          <w:b/>
          <w:sz w:val="28"/>
          <w:szCs w:val="28"/>
        </w:rPr>
        <w:instrText>Unprofessional Conduct:</w:instrText>
      </w:r>
      <w:r w:rsidRPr="00630F40" w:rsidR="00D478C6">
        <w:rPr>
          <w:rFonts w:asciiTheme="minorHAnsi" w:hAnsiTheme="minorHAnsi" w:cstheme="minorHAnsi"/>
          <w:sz w:val="28"/>
          <w:szCs w:val="28"/>
        </w:rPr>
        <w:instrText xml:space="preserve">Professional Conduct" </w:instrText>
      </w:r>
      <w:r w:rsidRPr="00630F40" w:rsidR="00D478C6">
        <w:rPr>
          <w:rFonts w:asciiTheme="minorHAnsi" w:hAnsiTheme="minorHAnsi" w:cstheme="minorHAnsi"/>
          <w:sz w:val="28"/>
          <w:szCs w:val="28"/>
        </w:rPr>
        <w:fldChar w:fldCharType="end"/>
      </w:r>
      <w:r w:rsidRPr="00630F40">
        <w:rPr>
          <w:rFonts w:asciiTheme="minorHAnsi" w:hAnsiTheme="minorHAnsi" w:cstheme="minorHAnsi"/>
          <w:sz w:val="28"/>
          <w:szCs w:val="28"/>
        </w:rPr>
        <w:t>.</w:t>
      </w:r>
      <w:r w:rsidRPr="00630F40" w:rsidR="00EF1817">
        <w:rPr>
          <w:rFonts w:asciiTheme="minorHAnsi" w:hAnsiTheme="minorHAnsi" w:cstheme="minorHAnsi"/>
          <w:sz w:val="28"/>
          <w:szCs w:val="28"/>
        </w:rPr>
        <w:t xml:space="preserve"> </w:t>
      </w:r>
      <w:r w:rsidRPr="00630F40" w:rsidR="00EF1817">
        <w:rPr>
          <w:rFonts w:asciiTheme="minorHAnsi" w:hAnsiTheme="minorHAnsi" w:cstheme="minorHAnsi"/>
          <w:sz w:val="28"/>
          <w:szCs w:val="28"/>
        </w:rPr>
        <w:fldChar w:fldCharType="begin"/>
      </w:r>
      <w:r w:rsidRPr="00630F40" w:rsidR="00EF1817">
        <w:rPr>
          <w:rFonts w:asciiTheme="minorHAnsi" w:hAnsiTheme="minorHAnsi" w:cstheme="minorHAnsi"/>
          <w:sz w:val="28"/>
          <w:szCs w:val="28"/>
        </w:rPr>
        <w:instrText xml:space="preserve"> XE "</w:instrText>
      </w:r>
      <w:r w:rsidRPr="00630F40" w:rsidR="00EF1817">
        <w:rPr>
          <w:rFonts w:asciiTheme="minorHAnsi" w:hAnsiTheme="minorHAnsi" w:cstheme="minorHAnsi"/>
          <w:b/>
          <w:sz w:val="28"/>
          <w:szCs w:val="28"/>
        </w:rPr>
        <w:instrText>Professional Conduct</w:instrText>
      </w:r>
      <w:r w:rsidRPr="00630F40" w:rsidR="00EF1817">
        <w:rPr>
          <w:rFonts w:asciiTheme="minorHAnsi" w:hAnsiTheme="minorHAnsi" w:cstheme="minorHAnsi"/>
          <w:sz w:val="28"/>
          <w:szCs w:val="28"/>
        </w:rPr>
        <w:instrText xml:space="preserve">:Unprofessional Conduct" </w:instrText>
      </w:r>
      <w:r w:rsidRPr="00630F40" w:rsidR="00EF1817">
        <w:rPr>
          <w:rFonts w:asciiTheme="minorHAnsi" w:hAnsiTheme="minorHAnsi" w:cstheme="minorHAnsi"/>
          <w:sz w:val="28"/>
          <w:szCs w:val="28"/>
        </w:rPr>
        <w:fldChar w:fldCharType="end"/>
      </w:r>
    </w:p>
    <w:p w:rsidRPr="00630F40" w:rsidR="006D58F4" w:rsidP="00630F40" w:rsidRDefault="006D58F4" w14:paraId="7C5176C3" w14:textId="77777777">
      <w:pPr>
        <w:spacing w:line="360" w:lineRule="auto"/>
        <w:rPr>
          <w:rFonts w:asciiTheme="minorHAnsi" w:hAnsiTheme="minorHAnsi" w:cstheme="minorHAnsi"/>
          <w:sz w:val="28"/>
          <w:szCs w:val="28"/>
        </w:rPr>
      </w:pPr>
    </w:p>
    <w:p w:rsidRPr="00630F40" w:rsidR="006D58F4" w:rsidP="00630F40" w:rsidRDefault="00DC5BF8" w14:paraId="5C462294" w14:textId="77777777">
      <w:pPr>
        <w:tabs>
          <w:tab w:val="left" w:pos="1960"/>
        </w:tabs>
        <w:spacing w:line="360" w:lineRule="auto"/>
        <w:ind w:left="820" w:right="78"/>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 xml:space="preserve">21.§2.5 </w:t>
      </w:r>
      <w:r w:rsidRPr="00F53EDA" w:rsidR="00CF1930">
        <w:rPr>
          <w:rStyle w:val="Heading3Char"/>
          <w:rFonts w:asciiTheme="minorHAnsi" w:hAnsiTheme="minorHAnsi" w:cstheme="minorHAnsi"/>
          <w:b w:val="0"/>
          <w:bCs w:val="0"/>
          <w:sz w:val="28"/>
          <w:szCs w:val="28"/>
        </w:rPr>
        <w:t>Neglect of Required Certification or Licensure</w:t>
      </w:r>
      <w:r w:rsidRPr="00F53EDA" w:rsidR="00BB4F3F">
        <w:rPr>
          <w:rStyle w:val="Heading3Char"/>
          <w:rFonts w:asciiTheme="minorHAnsi" w:hAnsiTheme="minorHAnsi" w:cstheme="minorHAnsi"/>
          <w:b w:val="0"/>
          <w:bCs w:val="0"/>
          <w:sz w:val="28"/>
          <w:szCs w:val="28"/>
        </w:rPr>
        <w:fldChar w:fldCharType="begin"/>
      </w:r>
      <w:r w:rsidRPr="00F53EDA" w:rsidR="00BB4F3F">
        <w:rPr>
          <w:rStyle w:val="Heading3Char"/>
          <w:rFonts w:asciiTheme="minorHAnsi" w:hAnsiTheme="minorHAnsi" w:cstheme="minorHAnsi"/>
          <w:b w:val="0"/>
          <w:bCs w:val="0"/>
          <w:sz w:val="28"/>
          <w:szCs w:val="28"/>
        </w:rPr>
        <w:instrText xml:space="preserve"> XE "Professional Conduct:Rules of </w:instrText>
      </w:r>
      <w:r w:rsidRPr="00F53EDA" w:rsidR="00980BFB">
        <w:rPr>
          <w:rStyle w:val="Heading3Char"/>
          <w:rFonts w:asciiTheme="minorHAnsi" w:hAnsiTheme="minorHAnsi" w:cstheme="minorHAnsi"/>
          <w:b w:val="0"/>
          <w:bCs w:val="0"/>
          <w:sz w:val="28"/>
          <w:szCs w:val="28"/>
        </w:rPr>
        <w:instrText>C</w:instrText>
      </w:r>
      <w:r w:rsidRPr="00F53EDA" w:rsidR="00BB4F3F">
        <w:rPr>
          <w:rStyle w:val="Heading3Char"/>
          <w:rFonts w:asciiTheme="minorHAnsi" w:hAnsiTheme="minorHAnsi" w:cstheme="minorHAnsi"/>
          <w:b w:val="0"/>
          <w:bCs w:val="0"/>
          <w:sz w:val="28"/>
          <w:szCs w:val="28"/>
        </w:rPr>
        <w:instrText>onduct</w:instrText>
      </w:r>
      <w:r w:rsidRPr="00F53EDA" w:rsidR="00980BFB">
        <w:rPr>
          <w:rStyle w:val="Heading3Char"/>
          <w:rFonts w:asciiTheme="minorHAnsi" w:hAnsiTheme="minorHAnsi" w:cstheme="minorHAnsi"/>
          <w:b w:val="0"/>
          <w:bCs w:val="0"/>
          <w:sz w:val="28"/>
          <w:szCs w:val="28"/>
        </w:rPr>
        <w:instrText>:</w:instrText>
      </w:r>
      <w:r w:rsidRPr="00F53EDA" w:rsidR="00BB4F3F">
        <w:rPr>
          <w:rStyle w:val="Heading3Char"/>
          <w:rFonts w:asciiTheme="minorHAnsi" w:hAnsiTheme="minorHAnsi" w:cstheme="minorHAnsi"/>
          <w:b w:val="0"/>
          <w:bCs w:val="0"/>
          <w:sz w:val="28"/>
          <w:szCs w:val="28"/>
        </w:rPr>
        <w:instrText xml:space="preserve"> </w:instrText>
      </w:r>
      <w:r w:rsidRPr="00F53EDA" w:rsidR="00980BFB">
        <w:rPr>
          <w:rStyle w:val="Heading3Char"/>
          <w:rFonts w:asciiTheme="minorHAnsi" w:hAnsiTheme="minorHAnsi" w:cstheme="minorHAnsi"/>
          <w:b w:val="0"/>
          <w:bCs w:val="0"/>
          <w:sz w:val="28"/>
          <w:szCs w:val="28"/>
        </w:rPr>
        <w:instrText>N</w:instrText>
      </w:r>
      <w:r w:rsidRPr="00F53EDA" w:rsidR="00BB4F3F">
        <w:rPr>
          <w:rStyle w:val="Heading3Char"/>
          <w:rFonts w:asciiTheme="minorHAnsi" w:hAnsiTheme="minorHAnsi" w:cstheme="minorHAnsi"/>
          <w:b w:val="0"/>
          <w:bCs w:val="0"/>
          <w:sz w:val="28"/>
          <w:szCs w:val="28"/>
        </w:rPr>
        <w:instrText xml:space="preserve">eglect of </w:instrText>
      </w:r>
      <w:r w:rsidRPr="00F53EDA" w:rsidR="00980BFB">
        <w:rPr>
          <w:rStyle w:val="Heading3Char"/>
          <w:rFonts w:asciiTheme="minorHAnsi" w:hAnsiTheme="minorHAnsi" w:cstheme="minorHAnsi"/>
          <w:b w:val="0"/>
          <w:bCs w:val="0"/>
          <w:sz w:val="28"/>
          <w:szCs w:val="28"/>
        </w:rPr>
        <w:instrText>R</w:instrText>
      </w:r>
      <w:r w:rsidRPr="00F53EDA" w:rsidR="00BB4F3F">
        <w:rPr>
          <w:rStyle w:val="Heading3Char"/>
          <w:rFonts w:asciiTheme="minorHAnsi" w:hAnsiTheme="minorHAnsi" w:cstheme="minorHAnsi"/>
          <w:b w:val="0"/>
          <w:bCs w:val="0"/>
          <w:sz w:val="28"/>
          <w:szCs w:val="28"/>
        </w:rPr>
        <w:instrText xml:space="preserve">equired </w:instrText>
      </w:r>
      <w:r w:rsidRPr="00F53EDA" w:rsidR="00980BFB">
        <w:rPr>
          <w:rStyle w:val="Heading3Char"/>
          <w:rFonts w:asciiTheme="minorHAnsi" w:hAnsiTheme="minorHAnsi" w:cstheme="minorHAnsi"/>
          <w:b w:val="0"/>
          <w:bCs w:val="0"/>
          <w:sz w:val="28"/>
          <w:szCs w:val="28"/>
        </w:rPr>
        <w:instrText>C</w:instrText>
      </w:r>
      <w:r w:rsidRPr="00F53EDA" w:rsidR="00BB4F3F">
        <w:rPr>
          <w:rStyle w:val="Heading3Char"/>
          <w:rFonts w:asciiTheme="minorHAnsi" w:hAnsiTheme="minorHAnsi" w:cstheme="minorHAnsi"/>
          <w:b w:val="0"/>
          <w:bCs w:val="0"/>
          <w:sz w:val="28"/>
          <w:szCs w:val="28"/>
        </w:rPr>
        <w:instrText xml:space="preserve">ertification or </w:instrText>
      </w:r>
      <w:r w:rsidRPr="00F53EDA" w:rsidR="00980BFB">
        <w:rPr>
          <w:rStyle w:val="Heading3Char"/>
          <w:rFonts w:asciiTheme="minorHAnsi" w:hAnsiTheme="minorHAnsi" w:cstheme="minorHAnsi"/>
          <w:b w:val="0"/>
          <w:bCs w:val="0"/>
          <w:sz w:val="28"/>
          <w:szCs w:val="28"/>
        </w:rPr>
        <w:instrText>L</w:instrText>
      </w:r>
      <w:r w:rsidRPr="00F53EDA" w:rsidR="00BB4F3F">
        <w:rPr>
          <w:rStyle w:val="Heading3Char"/>
          <w:rFonts w:asciiTheme="minorHAnsi" w:hAnsiTheme="minorHAnsi" w:cstheme="minorHAnsi"/>
          <w:b w:val="0"/>
          <w:bCs w:val="0"/>
          <w:sz w:val="28"/>
          <w:szCs w:val="28"/>
        </w:rPr>
        <w:instrText xml:space="preserve">icensure" </w:instrText>
      </w:r>
      <w:r w:rsidRPr="00F53EDA" w:rsidR="00BB4F3F">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630F40">
        <w:rPr>
          <w:rFonts w:asciiTheme="minorHAnsi" w:hAnsiTheme="minorHAnsi" w:cstheme="minorHAnsi"/>
          <w:sz w:val="28"/>
          <w:szCs w:val="28"/>
        </w:rPr>
        <w:t xml:space="preserve"> </w:t>
      </w:r>
      <w:r w:rsidRPr="00630F40" w:rsidR="00CF1930">
        <w:rPr>
          <w:rFonts w:asciiTheme="minorHAnsi" w:hAnsiTheme="minorHAnsi" w:cstheme="minorHAnsi"/>
          <w:sz w:val="28"/>
          <w:szCs w:val="28"/>
        </w:rPr>
        <w:t>That is, failure to maintain certification and/or licensure required by external regulatory bodies and/or accreditation associations.</w:t>
      </w:r>
      <w:r w:rsidRPr="00630F40">
        <w:rPr>
          <w:rFonts w:asciiTheme="minorHAnsi" w:hAnsiTheme="minorHAnsi" w:cstheme="minorHAnsi"/>
          <w:sz w:val="28"/>
          <w:szCs w:val="28"/>
        </w:rPr>
        <w:t xml:space="preserve"> </w:t>
      </w:r>
      <w:r w:rsidRPr="00630F40" w:rsidR="00CF1930">
        <w:rPr>
          <w:rFonts w:asciiTheme="minorHAnsi" w:hAnsiTheme="minorHAnsi" w:cstheme="minorHAnsi"/>
          <w:sz w:val="28"/>
          <w:szCs w:val="28"/>
        </w:rPr>
        <w:t>This provision applies only to situations where certification and/or licensure was a required condition of employment at initial hire</w:t>
      </w:r>
      <w:r w:rsidRPr="00630F40" w:rsidR="00EF1817">
        <w:rPr>
          <w:rFonts w:asciiTheme="minorHAnsi" w:hAnsiTheme="minorHAnsi" w:cstheme="minorHAnsi"/>
          <w:sz w:val="28"/>
          <w:szCs w:val="28"/>
        </w:rPr>
        <w:fldChar w:fldCharType="begin"/>
      </w:r>
      <w:r w:rsidRPr="00630F40" w:rsidR="00EF1817">
        <w:rPr>
          <w:rFonts w:asciiTheme="minorHAnsi" w:hAnsiTheme="minorHAnsi" w:cstheme="minorHAnsi"/>
          <w:sz w:val="28"/>
          <w:szCs w:val="28"/>
        </w:rPr>
        <w:instrText xml:space="preserve"> XE "</w:instrText>
      </w:r>
      <w:r w:rsidRPr="00630F40" w:rsidR="00EF1817">
        <w:rPr>
          <w:rFonts w:asciiTheme="minorHAnsi" w:hAnsiTheme="minorHAnsi" w:cstheme="minorHAnsi"/>
          <w:b/>
          <w:sz w:val="28"/>
          <w:szCs w:val="28"/>
        </w:rPr>
        <w:instrText>Professional Conduct</w:instrText>
      </w:r>
      <w:r w:rsidRPr="00630F40" w:rsidR="00EF1817">
        <w:rPr>
          <w:rFonts w:asciiTheme="minorHAnsi" w:hAnsiTheme="minorHAnsi" w:cstheme="minorHAnsi"/>
          <w:sz w:val="28"/>
          <w:szCs w:val="28"/>
        </w:rPr>
        <w:instrText xml:space="preserve">:Required Certification or Licensure" </w:instrText>
      </w:r>
      <w:r w:rsidRPr="00630F40" w:rsidR="00EF1817">
        <w:rPr>
          <w:rFonts w:asciiTheme="minorHAnsi" w:hAnsiTheme="minorHAnsi" w:cstheme="minorHAnsi"/>
          <w:sz w:val="28"/>
          <w:szCs w:val="28"/>
        </w:rPr>
        <w:fldChar w:fldCharType="end"/>
      </w:r>
      <w:r w:rsidRPr="00630F40" w:rsidR="00CF1930">
        <w:rPr>
          <w:rFonts w:asciiTheme="minorHAnsi" w:hAnsiTheme="minorHAnsi" w:cstheme="minorHAnsi"/>
          <w:sz w:val="28"/>
          <w:szCs w:val="28"/>
        </w:rPr>
        <w:t>.</w:t>
      </w:r>
    </w:p>
    <w:p w:rsidRPr="00630F40" w:rsidR="006D58F4" w:rsidP="00630F40" w:rsidRDefault="006D58F4" w14:paraId="09A97ED5" w14:textId="77777777">
      <w:pPr>
        <w:spacing w:line="360" w:lineRule="auto"/>
        <w:rPr>
          <w:rFonts w:asciiTheme="minorHAnsi" w:hAnsiTheme="minorHAnsi" w:cstheme="minorHAnsi"/>
          <w:sz w:val="28"/>
          <w:szCs w:val="28"/>
        </w:rPr>
      </w:pPr>
    </w:p>
    <w:p w:rsidRPr="00630F40" w:rsidR="006D58F4" w:rsidP="00630F40" w:rsidRDefault="00CF1930" w14:paraId="4673568B" w14:textId="228F1C69">
      <w:pPr>
        <w:spacing w:line="360" w:lineRule="auto"/>
        <w:ind w:left="100" w:right="74"/>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21.§3 INTERPRETATION</w:t>
      </w:r>
      <w:r w:rsidRPr="00F53EDA" w:rsidR="00BB4F3F">
        <w:rPr>
          <w:rStyle w:val="Heading2Char"/>
          <w:rFonts w:asciiTheme="minorHAnsi" w:hAnsiTheme="minorHAnsi" w:cstheme="minorHAnsi"/>
          <w:b w:val="0"/>
          <w:bCs w:val="0"/>
          <w:i w:val="0"/>
          <w:iCs w:val="0"/>
        </w:rPr>
        <w:fldChar w:fldCharType="begin"/>
      </w:r>
      <w:r w:rsidRPr="00F53EDA" w:rsidR="00BB4F3F">
        <w:rPr>
          <w:rStyle w:val="Heading2Char"/>
          <w:rFonts w:asciiTheme="minorHAnsi" w:hAnsiTheme="minorHAnsi" w:cstheme="minorHAnsi"/>
          <w:b w:val="0"/>
          <w:bCs w:val="0"/>
          <w:i w:val="0"/>
          <w:iCs w:val="0"/>
        </w:rPr>
        <w:instrText xml:space="preserve"> XE "Professional Conduct:Interpretation" </w:instrText>
      </w:r>
      <w:r w:rsidRPr="00F53EDA" w:rsidR="00BB4F3F">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630F40">
        <w:rPr>
          <w:rFonts w:asciiTheme="minorHAnsi" w:hAnsiTheme="minorHAnsi" w:cstheme="minorHAnsi"/>
          <w:sz w:val="28"/>
          <w:szCs w:val="28"/>
        </w:rPr>
        <w:t xml:space="preserve"> Prior to the issuance of a formal notice of violation</w:t>
      </w:r>
      <w:r w:rsidRPr="00630F40" w:rsidR="006648B5">
        <w:rPr>
          <w:rFonts w:asciiTheme="minorHAnsi" w:hAnsiTheme="minorHAnsi" w:cstheme="minorHAnsi"/>
          <w:sz w:val="28"/>
          <w:szCs w:val="28"/>
        </w:rPr>
        <w:fldChar w:fldCharType="begin"/>
      </w:r>
      <w:r w:rsidRPr="00630F40" w:rsidR="006648B5">
        <w:rPr>
          <w:rFonts w:asciiTheme="minorHAnsi" w:hAnsiTheme="minorHAnsi" w:cstheme="minorHAnsi"/>
          <w:sz w:val="28"/>
          <w:szCs w:val="28"/>
        </w:rPr>
        <w:instrText xml:space="preserve"> XE "</w:instrText>
      </w:r>
      <w:r w:rsidRPr="00630F40" w:rsidR="006648B5">
        <w:rPr>
          <w:rFonts w:asciiTheme="minorHAnsi" w:hAnsiTheme="minorHAnsi" w:cstheme="minorHAnsi"/>
          <w:b/>
          <w:sz w:val="28"/>
          <w:szCs w:val="28"/>
        </w:rPr>
        <w:instrText>Professional Conduct</w:instrText>
      </w:r>
      <w:r w:rsidRPr="00630F40" w:rsidR="006648B5">
        <w:rPr>
          <w:rFonts w:asciiTheme="minorHAnsi" w:hAnsiTheme="minorHAnsi" w:cstheme="minorHAnsi"/>
          <w:sz w:val="28"/>
          <w:szCs w:val="28"/>
        </w:rPr>
        <w:instrText xml:space="preserve">:Violation of Rules of Conduct" </w:instrText>
      </w:r>
      <w:r w:rsidRPr="00630F40" w:rsidR="006648B5">
        <w:rPr>
          <w:rFonts w:asciiTheme="minorHAnsi" w:hAnsiTheme="minorHAnsi" w:cstheme="minorHAnsi"/>
          <w:sz w:val="28"/>
          <w:szCs w:val="28"/>
        </w:rPr>
        <w:fldChar w:fldCharType="end"/>
      </w:r>
      <w:r w:rsidRPr="00630F40">
        <w:rPr>
          <w:rFonts w:asciiTheme="minorHAnsi" w:hAnsiTheme="minorHAnsi" w:cstheme="minorHAnsi"/>
          <w:sz w:val="28"/>
          <w:szCs w:val="28"/>
        </w:rPr>
        <w:t xml:space="preserve"> or imposition of corrective action or penalty for alleged violation of these rules by a faculty member, Western shall take steps to ensure consistency of rule interpretation and application and appropriateness of any proposed corrective action through consultations among the </w:t>
      </w:r>
      <w:r w:rsidRPr="00630F40" w:rsidR="00593D54">
        <w:rPr>
          <w:rFonts w:asciiTheme="minorHAnsi" w:hAnsiTheme="minorHAnsi" w:cstheme="minorHAnsi"/>
          <w:sz w:val="28"/>
          <w:szCs w:val="28"/>
        </w:rPr>
        <w:t>Office of the Provost</w:t>
      </w:r>
      <w:r w:rsidRPr="00630F40" w:rsidR="001A45F6">
        <w:rPr>
          <w:rFonts w:asciiTheme="minorHAnsi" w:hAnsiTheme="minorHAnsi" w:cstheme="minorHAnsi"/>
          <w:sz w:val="28"/>
          <w:szCs w:val="28"/>
        </w:rPr>
        <w:fldChar w:fldCharType="begin"/>
      </w:r>
      <w:r w:rsidRPr="00630F40" w:rsidR="001A45F6">
        <w:rPr>
          <w:rFonts w:asciiTheme="minorHAnsi" w:hAnsiTheme="minorHAnsi" w:cstheme="minorHAnsi"/>
          <w:sz w:val="28"/>
          <w:szCs w:val="28"/>
        </w:rPr>
        <w:instrText xml:space="preserve"> XE "</w:instrText>
      </w:r>
      <w:r w:rsidRPr="00630F40" w:rsidR="001A45F6">
        <w:rPr>
          <w:rFonts w:asciiTheme="minorHAnsi" w:hAnsiTheme="minorHAnsi" w:cstheme="minorHAnsi"/>
          <w:b/>
          <w:sz w:val="28"/>
          <w:szCs w:val="28"/>
        </w:rPr>
        <w:instrText>Provost:</w:instrText>
      </w:r>
      <w:r w:rsidRPr="00630F40" w:rsidR="001A45F6">
        <w:rPr>
          <w:rFonts w:asciiTheme="minorHAnsi" w:hAnsiTheme="minorHAnsi" w:cstheme="minorHAnsi"/>
          <w:sz w:val="28"/>
          <w:szCs w:val="28"/>
        </w:rPr>
        <w:instrText xml:space="preserve">Professional Conduct Interpretation" </w:instrText>
      </w:r>
      <w:r w:rsidRPr="00630F40" w:rsidR="001A45F6">
        <w:rPr>
          <w:rFonts w:asciiTheme="minorHAnsi" w:hAnsiTheme="minorHAnsi" w:cstheme="minorHAnsi"/>
          <w:sz w:val="28"/>
          <w:szCs w:val="28"/>
        </w:rPr>
        <w:fldChar w:fldCharType="end"/>
      </w:r>
      <w:r w:rsidRPr="00630F40">
        <w:rPr>
          <w:rFonts w:asciiTheme="minorHAnsi" w:hAnsiTheme="minorHAnsi" w:cstheme="minorHAnsi"/>
          <w:sz w:val="28"/>
          <w:szCs w:val="28"/>
        </w:rPr>
        <w:t>, the appropriate dean and department chair</w:t>
      </w:r>
      <w:r w:rsidRPr="00630F40" w:rsidR="00334E57">
        <w:rPr>
          <w:rFonts w:asciiTheme="minorHAnsi" w:hAnsiTheme="minorHAnsi" w:cstheme="minorHAnsi"/>
          <w:sz w:val="28"/>
          <w:szCs w:val="28"/>
        </w:rPr>
        <w:fldChar w:fldCharType="begin"/>
      </w:r>
      <w:r w:rsidRPr="00630F40" w:rsidR="00334E57">
        <w:rPr>
          <w:rFonts w:asciiTheme="minorHAnsi" w:hAnsiTheme="minorHAnsi" w:cstheme="minorHAnsi"/>
          <w:sz w:val="28"/>
          <w:szCs w:val="28"/>
        </w:rPr>
        <w:instrText xml:space="preserve"> XE "</w:instrText>
      </w:r>
      <w:r w:rsidRPr="00630F40" w:rsidR="00334E57">
        <w:rPr>
          <w:rFonts w:asciiTheme="minorHAnsi" w:hAnsiTheme="minorHAnsi" w:cstheme="minorHAnsi"/>
          <w:b/>
          <w:sz w:val="28"/>
          <w:szCs w:val="28"/>
        </w:rPr>
        <w:instrText>Chair:</w:instrText>
      </w:r>
      <w:r w:rsidRPr="00630F40" w:rsidR="00334E57">
        <w:rPr>
          <w:rFonts w:asciiTheme="minorHAnsi" w:hAnsiTheme="minorHAnsi" w:cstheme="minorHAnsi"/>
          <w:sz w:val="28"/>
          <w:szCs w:val="28"/>
        </w:rPr>
        <w:instrText xml:space="preserve">Rules of </w:instrText>
      </w:r>
      <w:r w:rsidRPr="00630F40" w:rsidR="006F3EE6">
        <w:rPr>
          <w:rFonts w:asciiTheme="minorHAnsi" w:hAnsiTheme="minorHAnsi" w:cstheme="minorHAnsi"/>
          <w:sz w:val="28"/>
          <w:szCs w:val="28"/>
        </w:rPr>
        <w:instrText>C</w:instrText>
      </w:r>
      <w:r w:rsidRPr="00630F40" w:rsidR="00334E57">
        <w:rPr>
          <w:rFonts w:asciiTheme="minorHAnsi" w:hAnsiTheme="minorHAnsi" w:cstheme="minorHAnsi"/>
          <w:sz w:val="28"/>
          <w:szCs w:val="28"/>
        </w:rPr>
        <w:instrText>onduct</w:instrText>
      </w:r>
      <w:r w:rsidRPr="00630F40" w:rsidR="006F3EE6">
        <w:rPr>
          <w:rFonts w:asciiTheme="minorHAnsi" w:hAnsiTheme="minorHAnsi" w:cstheme="minorHAnsi"/>
          <w:sz w:val="28"/>
          <w:szCs w:val="28"/>
        </w:rPr>
        <w:instrText>:</w:instrText>
      </w:r>
      <w:r w:rsidRPr="00630F40" w:rsidR="00334E57">
        <w:rPr>
          <w:rFonts w:asciiTheme="minorHAnsi" w:hAnsiTheme="minorHAnsi" w:cstheme="minorHAnsi"/>
          <w:sz w:val="28"/>
          <w:szCs w:val="28"/>
        </w:rPr>
        <w:instrText xml:space="preserve"> </w:instrText>
      </w:r>
      <w:r w:rsidRPr="00630F40" w:rsidR="006F3EE6">
        <w:rPr>
          <w:rFonts w:asciiTheme="minorHAnsi" w:hAnsiTheme="minorHAnsi" w:cstheme="minorHAnsi"/>
          <w:sz w:val="28"/>
          <w:szCs w:val="28"/>
        </w:rPr>
        <w:instrText>I</w:instrText>
      </w:r>
      <w:r w:rsidRPr="00630F40" w:rsidR="00334E57">
        <w:rPr>
          <w:rFonts w:asciiTheme="minorHAnsi" w:hAnsiTheme="minorHAnsi" w:cstheme="minorHAnsi"/>
          <w:sz w:val="28"/>
          <w:szCs w:val="28"/>
        </w:rPr>
        <w:instrText>nterpretation"</w:instrText>
      </w:r>
      <w:r w:rsidRPr="00630F40" w:rsidR="00334E57">
        <w:rPr>
          <w:rFonts w:asciiTheme="minorHAnsi" w:hAnsiTheme="minorHAnsi" w:cstheme="minorHAnsi"/>
          <w:sz w:val="28"/>
          <w:szCs w:val="28"/>
        </w:rPr>
        <w:fldChar w:fldCharType="end"/>
      </w:r>
      <w:r w:rsidRPr="00630F40">
        <w:rPr>
          <w:rFonts w:asciiTheme="minorHAnsi" w:hAnsiTheme="minorHAnsi" w:cstheme="minorHAnsi"/>
          <w:sz w:val="28"/>
          <w:szCs w:val="28"/>
        </w:rPr>
        <w:t>, and the Director of Academic Labor Relations</w:t>
      </w:r>
      <w:r w:rsidRPr="00630F40" w:rsidR="00564865">
        <w:rPr>
          <w:rFonts w:asciiTheme="minorHAnsi" w:hAnsiTheme="minorHAnsi" w:cstheme="minorHAnsi"/>
          <w:sz w:val="28"/>
          <w:szCs w:val="28"/>
        </w:rPr>
        <w:fldChar w:fldCharType="begin"/>
      </w:r>
      <w:r w:rsidRPr="00630F40" w:rsidR="00564865">
        <w:rPr>
          <w:rFonts w:asciiTheme="minorHAnsi" w:hAnsiTheme="minorHAnsi" w:cstheme="minorHAnsi"/>
          <w:sz w:val="28"/>
          <w:szCs w:val="28"/>
        </w:rPr>
        <w:instrText xml:space="preserve"> XE "</w:instrText>
      </w:r>
      <w:r w:rsidRPr="00630F40" w:rsidR="00564865">
        <w:rPr>
          <w:rFonts w:asciiTheme="minorHAnsi" w:hAnsiTheme="minorHAnsi" w:cstheme="minorHAnsi"/>
          <w:b/>
          <w:sz w:val="28"/>
          <w:szCs w:val="28"/>
        </w:rPr>
        <w:instrText>Director of Academic Labor Relations:</w:instrText>
      </w:r>
      <w:r w:rsidRPr="00630F40" w:rsidR="00564865">
        <w:rPr>
          <w:rFonts w:asciiTheme="minorHAnsi" w:hAnsiTheme="minorHAnsi" w:cstheme="minorHAnsi"/>
          <w:sz w:val="28"/>
          <w:szCs w:val="28"/>
        </w:rPr>
        <w:instrText xml:space="preserve">Professional Conduct, Interpretation of" </w:instrText>
      </w:r>
      <w:r w:rsidRPr="00630F40" w:rsidR="00564865">
        <w:rPr>
          <w:rFonts w:asciiTheme="minorHAnsi" w:hAnsiTheme="minorHAnsi" w:cstheme="minorHAnsi"/>
          <w:sz w:val="28"/>
          <w:szCs w:val="28"/>
        </w:rPr>
        <w:fldChar w:fldCharType="end"/>
      </w:r>
      <w:r w:rsidRPr="00630F40">
        <w:rPr>
          <w:rFonts w:asciiTheme="minorHAnsi" w:hAnsiTheme="minorHAnsi" w:cstheme="minorHAnsi"/>
          <w:sz w:val="28"/>
          <w:szCs w:val="28"/>
        </w:rPr>
        <w:t>.</w:t>
      </w:r>
      <w:r w:rsidRPr="00630F40" w:rsidR="007D5D4B">
        <w:rPr>
          <w:rFonts w:asciiTheme="minorHAnsi" w:hAnsiTheme="minorHAnsi" w:cstheme="minorHAnsi"/>
          <w:sz w:val="28"/>
          <w:szCs w:val="28"/>
        </w:rPr>
        <w:fldChar w:fldCharType="begin"/>
      </w:r>
      <w:r w:rsidRPr="00630F40" w:rsidR="007D5D4B">
        <w:rPr>
          <w:rFonts w:asciiTheme="minorHAnsi" w:hAnsiTheme="minorHAnsi" w:cstheme="minorHAnsi"/>
          <w:sz w:val="28"/>
          <w:szCs w:val="28"/>
        </w:rPr>
        <w:instrText xml:space="preserve"> XE "</w:instrText>
      </w:r>
      <w:r w:rsidRPr="00630F40" w:rsidR="007D5D4B">
        <w:rPr>
          <w:rFonts w:asciiTheme="minorHAnsi" w:hAnsiTheme="minorHAnsi" w:cstheme="minorHAnsi"/>
          <w:b/>
          <w:sz w:val="28"/>
          <w:szCs w:val="28"/>
        </w:rPr>
        <w:instrText>Violation of Rules of Conduct:</w:instrText>
      </w:r>
      <w:r w:rsidRPr="00630F40" w:rsidR="007D5D4B">
        <w:rPr>
          <w:rFonts w:asciiTheme="minorHAnsi" w:hAnsiTheme="minorHAnsi" w:cstheme="minorHAnsi"/>
          <w:sz w:val="28"/>
          <w:szCs w:val="28"/>
        </w:rPr>
        <w:instrText xml:space="preserve">Professional Conduct" </w:instrText>
      </w:r>
      <w:r w:rsidRPr="00630F40" w:rsidR="007D5D4B">
        <w:rPr>
          <w:rFonts w:asciiTheme="minorHAnsi" w:hAnsiTheme="minorHAnsi" w:cstheme="minorHAnsi"/>
          <w:sz w:val="28"/>
          <w:szCs w:val="28"/>
        </w:rPr>
        <w:fldChar w:fldCharType="end"/>
      </w:r>
    </w:p>
    <w:p w:rsidRPr="00630F40" w:rsidR="006D58F4" w:rsidP="00630F40" w:rsidRDefault="006D58F4" w14:paraId="51CBEFEE" w14:textId="77777777">
      <w:pPr>
        <w:spacing w:line="360" w:lineRule="auto"/>
        <w:rPr>
          <w:rFonts w:asciiTheme="minorHAnsi" w:hAnsiTheme="minorHAnsi" w:cstheme="minorHAnsi"/>
          <w:sz w:val="28"/>
          <w:szCs w:val="28"/>
        </w:rPr>
      </w:pPr>
    </w:p>
    <w:p w:rsidRPr="00630F40" w:rsidR="006D58F4" w:rsidP="00630F40" w:rsidRDefault="00CF1930" w14:paraId="17C06AB6" w14:textId="77777777">
      <w:pPr>
        <w:spacing w:line="360" w:lineRule="auto"/>
        <w:ind w:left="100" w:right="74"/>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21.§4</w:t>
      </w:r>
      <w:r w:rsidRPr="00F53EDA" w:rsidR="00C8306A">
        <w:rPr>
          <w:rStyle w:val="Heading2Char"/>
          <w:rFonts w:asciiTheme="minorHAnsi" w:hAnsiTheme="minorHAnsi" w:cstheme="minorHAnsi"/>
          <w:b w:val="0"/>
          <w:bCs w:val="0"/>
          <w:i w:val="0"/>
          <w:iCs w:val="0"/>
        </w:rPr>
        <w:t xml:space="preserve"> </w:t>
      </w:r>
      <w:r w:rsidRPr="00F53EDA">
        <w:rPr>
          <w:rStyle w:val="Heading2Char"/>
          <w:rFonts w:asciiTheme="minorHAnsi" w:hAnsiTheme="minorHAnsi" w:cstheme="minorHAnsi"/>
          <w:b w:val="0"/>
          <w:bCs w:val="0"/>
          <w:i w:val="0"/>
          <w:iCs w:val="0"/>
        </w:rPr>
        <w:t>NOTIFICATION</w:t>
      </w:r>
      <w:r w:rsidRPr="00F53EDA" w:rsidR="00BB4F3F">
        <w:rPr>
          <w:rStyle w:val="Heading2Char"/>
          <w:rFonts w:asciiTheme="minorHAnsi" w:hAnsiTheme="minorHAnsi" w:cstheme="minorHAnsi"/>
          <w:b w:val="0"/>
          <w:bCs w:val="0"/>
          <w:i w:val="0"/>
          <w:iCs w:val="0"/>
        </w:rPr>
        <w:fldChar w:fldCharType="begin"/>
      </w:r>
      <w:r w:rsidRPr="00F53EDA" w:rsidR="00BB4F3F">
        <w:rPr>
          <w:rStyle w:val="Heading2Char"/>
          <w:rFonts w:asciiTheme="minorHAnsi" w:hAnsiTheme="minorHAnsi" w:cstheme="minorHAnsi"/>
          <w:b w:val="0"/>
          <w:bCs w:val="0"/>
          <w:i w:val="0"/>
          <w:iCs w:val="0"/>
        </w:rPr>
        <w:instrText xml:space="preserve"> XE "Professional Conduct:</w:instrText>
      </w:r>
      <w:r w:rsidRPr="00F53EDA" w:rsidR="007D1757">
        <w:rPr>
          <w:rStyle w:val="Heading2Char"/>
          <w:rFonts w:asciiTheme="minorHAnsi" w:hAnsiTheme="minorHAnsi" w:cstheme="minorHAnsi"/>
          <w:b w:val="0"/>
          <w:bCs w:val="0"/>
          <w:i w:val="0"/>
          <w:iCs w:val="0"/>
        </w:rPr>
        <w:instrText>Notification</w:instrText>
      </w:r>
      <w:r w:rsidRPr="00F53EDA" w:rsidR="00BB4F3F">
        <w:rPr>
          <w:rStyle w:val="Heading2Char"/>
          <w:rFonts w:asciiTheme="minorHAnsi" w:hAnsiTheme="minorHAnsi" w:cstheme="minorHAnsi"/>
          <w:b w:val="0"/>
          <w:bCs w:val="0"/>
          <w:i w:val="0"/>
          <w:iCs w:val="0"/>
        </w:rPr>
        <w:instrText xml:space="preserve">" </w:instrText>
      </w:r>
      <w:r w:rsidRPr="00F53EDA" w:rsidR="00BB4F3F">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630F40" w:rsidR="00C8306A">
        <w:rPr>
          <w:rFonts w:asciiTheme="minorHAnsi" w:hAnsiTheme="minorHAnsi" w:cstheme="minorHAnsi"/>
          <w:sz w:val="28"/>
          <w:szCs w:val="28"/>
        </w:rPr>
        <w:t xml:space="preserve"> </w:t>
      </w:r>
      <w:r w:rsidRPr="00630F40">
        <w:rPr>
          <w:rFonts w:asciiTheme="minorHAnsi" w:hAnsiTheme="minorHAnsi" w:cstheme="minorHAnsi"/>
          <w:sz w:val="28"/>
          <w:szCs w:val="28"/>
        </w:rPr>
        <w:t>The Chapter</w:t>
      </w:r>
      <w:r w:rsidRPr="00630F40" w:rsidR="00AB0927">
        <w:rPr>
          <w:rFonts w:asciiTheme="minorHAnsi" w:hAnsiTheme="minorHAnsi" w:cstheme="minorHAnsi"/>
          <w:sz w:val="28"/>
          <w:szCs w:val="28"/>
        </w:rPr>
        <w:fldChar w:fldCharType="begin"/>
      </w:r>
      <w:r w:rsidRPr="00630F40" w:rsidR="00AB0927">
        <w:rPr>
          <w:rFonts w:asciiTheme="minorHAnsi" w:hAnsiTheme="minorHAnsi" w:cstheme="minorHAnsi"/>
          <w:sz w:val="28"/>
          <w:szCs w:val="28"/>
        </w:rPr>
        <w:instrText xml:space="preserve"> XE "</w:instrText>
      </w:r>
      <w:r w:rsidRPr="00630F40" w:rsidR="00AB0927">
        <w:rPr>
          <w:rFonts w:asciiTheme="minorHAnsi" w:hAnsiTheme="minorHAnsi" w:cstheme="minorHAnsi"/>
          <w:b/>
          <w:sz w:val="28"/>
          <w:szCs w:val="28"/>
        </w:rPr>
        <w:instrText>Chapter:</w:instrText>
      </w:r>
      <w:r w:rsidRPr="00630F40" w:rsidR="00AB0927">
        <w:rPr>
          <w:rFonts w:asciiTheme="minorHAnsi" w:hAnsiTheme="minorHAnsi" w:cstheme="minorHAnsi"/>
          <w:sz w:val="28"/>
          <w:szCs w:val="28"/>
        </w:rPr>
        <w:instrText xml:space="preserve">Rules of </w:instrText>
      </w:r>
      <w:r w:rsidRPr="00630F40" w:rsidR="006F3EE6">
        <w:rPr>
          <w:rFonts w:asciiTheme="minorHAnsi" w:hAnsiTheme="minorHAnsi" w:cstheme="minorHAnsi"/>
          <w:sz w:val="28"/>
          <w:szCs w:val="28"/>
        </w:rPr>
        <w:instrText>C</w:instrText>
      </w:r>
      <w:r w:rsidRPr="00630F40" w:rsidR="00AB0927">
        <w:rPr>
          <w:rFonts w:asciiTheme="minorHAnsi" w:hAnsiTheme="minorHAnsi" w:cstheme="minorHAnsi"/>
          <w:sz w:val="28"/>
          <w:szCs w:val="28"/>
        </w:rPr>
        <w:instrText>onduct</w:instrText>
      </w:r>
      <w:r w:rsidRPr="00630F40" w:rsidR="006F3EE6">
        <w:rPr>
          <w:rFonts w:asciiTheme="minorHAnsi" w:hAnsiTheme="minorHAnsi" w:cstheme="minorHAnsi"/>
          <w:sz w:val="28"/>
          <w:szCs w:val="28"/>
        </w:rPr>
        <w:instrText>:</w:instrText>
      </w:r>
      <w:r w:rsidRPr="00630F40" w:rsidR="00AB0927">
        <w:rPr>
          <w:rFonts w:asciiTheme="minorHAnsi" w:hAnsiTheme="minorHAnsi" w:cstheme="minorHAnsi"/>
          <w:sz w:val="28"/>
          <w:szCs w:val="28"/>
        </w:rPr>
        <w:instrText xml:space="preserve"> </w:instrText>
      </w:r>
      <w:r w:rsidRPr="00630F40" w:rsidR="006F3EE6">
        <w:rPr>
          <w:rFonts w:asciiTheme="minorHAnsi" w:hAnsiTheme="minorHAnsi" w:cstheme="minorHAnsi"/>
          <w:sz w:val="28"/>
          <w:szCs w:val="28"/>
        </w:rPr>
        <w:instrText>N</w:instrText>
      </w:r>
      <w:r w:rsidRPr="00630F40" w:rsidR="00AB0927">
        <w:rPr>
          <w:rFonts w:asciiTheme="minorHAnsi" w:hAnsiTheme="minorHAnsi" w:cstheme="minorHAnsi"/>
          <w:sz w:val="28"/>
          <w:szCs w:val="28"/>
        </w:rPr>
        <w:instrText xml:space="preserve">otification" </w:instrText>
      </w:r>
      <w:r w:rsidRPr="00630F40" w:rsidR="00AB0927">
        <w:rPr>
          <w:rFonts w:asciiTheme="minorHAnsi" w:hAnsiTheme="minorHAnsi" w:cstheme="minorHAnsi"/>
          <w:sz w:val="28"/>
          <w:szCs w:val="28"/>
        </w:rPr>
        <w:fldChar w:fldCharType="end"/>
      </w:r>
      <w:r w:rsidRPr="00630F40">
        <w:rPr>
          <w:rFonts w:asciiTheme="minorHAnsi" w:hAnsiTheme="minorHAnsi" w:cstheme="minorHAnsi"/>
          <w:sz w:val="28"/>
          <w:szCs w:val="28"/>
        </w:rPr>
        <w:t xml:space="preserve"> shall be notified within five (5) business days of any complaints</w:t>
      </w:r>
      <w:r w:rsidRPr="00630F40" w:rsidR="00F801DF">
        <w:rPr>
          <w:rFonts w:asciiTheme="minorHAnsi" w:hAnsiTheme="minorHAnsi" w:cstheme="minorHAnsi"/>
          <w:sz w:val="28"/>
          <w:szCs w:val="28"/>
        </w:rPr>
        <w:fldChar w:fldCharType="begin"/>
      </w:r>
      <w:r w:rsidRPr="00630F40" w:rsidR="00F801DF">
        <w:rPr>
          <w:rFonts w:asciiTheme="minorHAnsi" w:hAnsiTheme="minorHAnsi" w:cstheme="minorHAnsi"/>
          <w:sz w:val="28"/>
          <w:szCs w:val="28"/>
        </w:rPr>
        <w:instrText xml:space="preserve"> XE "</w:instrText>
      </w:r>
      <w:r w:rsidRPr="00630F40" w:rsidR="00F801DF">
        <w:rPr>
          <w:rFonts w:asciiTheme="minorHAnsi" w:hAnsiTheme="minorHAnsi" w:cstheme="minorHAnsi"/>
          <w:b/>
          <w:sz w:val="28"/>
          <w:szCs w:val="28"/>
        </w:rPr>
        <w:instrText>Complaints and Grievances:</w:instrText>
      </w:r>
      <w:r w:rsidRPr="00630F40" w:rsidR="00F801DF">
        <w:rPr>
          <w:rFonts w:asciiTheme="minorHAnsi" w:hAnsiTheme="minorHAnsi" w:cstheme="minorHAnsi"/>
          <w:sz w:val="28"/>
          <w:szCs w:val="28"/>
        </w:rPr>
        <w:instrText xml:space="preserve">Notification" </w:instrText>
      </w:r>
      <w:r w:rsidRPr="00630F40" w:rsidR="00F801DF">
        <w:rPr>
          <w:rFonts w:asciiTheme="minorHAnsi" w:hAnsiTheme="minorHAnsi" w:cstheme="minorHAnsi"/>
          <w:sz w:val="28"/>
          <w:szCs w:val="28"/>
        </w:rPr>
        <w:fldChar w:fldCharType="end"/>
      </w:r>
      <w:r w:rsidRPr="00630F40">
        <w:rPr>
          <w:rFonts w:asciiTheme="minorHAnsi" w:hAnsiTheme="minorHAnsi" w:cstheme="minorHAnsi"/>
          <w:sz w:val="28"/>
          <w:szCs w:val="28"/>
        </w:rPr>
        <w:t xml:space="preserve"> filed by bargaining </w:t>
      </w:r>
      <w:r w:rsidRPr="00630F40" w:rsidR="00172A03">
        <w:rPr>
          <w:rFonts w:asciiTheme="minorHAnsi" w:hAnsiTheme="minorHAnsi" w:cstheme="minorHAnsi"/>
          <w:sz w:val="28"/>
          <w:szCs w:val="28"/>
        </w:rPr>
        <w:t>unit faculty members under the “</w:t>
      </w:r>
      <w:r w:rsidRPr="00630F40">
        <w:rPr>
          <w:rFonts w:asciiTheme="minorHAnsi" w:hAnsiTheme="minorHAnsi" w:cstheme="minorHAnsi"/>
          <w:sz w:val="28"/>
          <w:szCs w:val="28"/>
        </w:rPr>
        <w:t>Employee Conduct and Disciplinary Action</w:t>
      </w:r>
      <w:r w:rsidRPr="00630F40" w:rsidR="00172A03">
        <w:rPr>
          <w:rFonts w:asciiTheme="minorHAnsi" w:hAnsiTheme="minorHAnsi" w:cstheme="minorHAnsi"/>
          <w:sz w:val="28"/>
          <w:szCs w:val="28"/>
        </w:rPr>
        <w:t>”</w:t>
      </w:r>
      <w:r w:rsidRPr="00630F40">
        <w:rPr>
          <w:rFonts w:asciiTheme="minorHAnsi" w:hAnsiTheme="minorHAnsi" w:cstheme="minorHAnsi"/>
          <w:sz w:val="28"/>
          <w:szCs w:val="28"/>
        </w:rPr>
        <w:t xml:space="preserve"> section of the Employee Handbook.</w:t>
      </w:r>
    </w:p>
    <w:p w:rsidRPr="000A1247" w:rsidR="006D58F4" w:rsidP="000A1247" w:rsidRDefault="006D58F4" w14:paraId="4BCA7526" w14:textId="77777777">
      <w:pPr>
        <w:pStyle w:val="Heading1"/>
      </w:pPr>
    </w:p>
    <w:p w:rsidRPr="00F53EDA" w:rsidR="006D58F4" w:rsidP="002D15F0" w:rsidRDefault="00CF1930" w14:paraId="30FD1304" w14:textId="77777777">
      <w:pPr>
        <w:pStyle w:val="Heading1"/>
        <w:spacing w:line="360" w:lineRule="auto"/>
        <w:rPr>
          <w:rFonts w:asciiTheme="minorHAnsi" w:hAnsiTheme="minorHAnsi" w:cstheme="minorHAnsi"/>
          <w:b w:val="0"/>
          <w:bCs w:val="0"/>
          <w:sz w:val="28"/>
          <w:szCs w:val="28"/>
        </w:rPr>
      </w:pPr>
      <w:r w:rsidRPr="00F53EDA">
        <w:rPr>
          <w:rFonts w:asciiTheme="minorHAnsi" w:hAnsiTheme="minorHAnsi" w:cstheme="minorHAnsi"/>
          <w:b w:val="0"/>
          <w:bCs w:val="0"/>
          <w:sz w:val="28"/>
          <w:szCs w:val="28"/>
        </w:rPr>
        <w:t>ARTICLE 22</w:t>
      </w:r>
      <w:r w:rsidRPr="00F53EDA" w:rsidR="00114844">
        <w:rPr>
          <w:rFonts w:asciiTheme="minorHAnsi" w:hAnsiTheme="minorHAnsi" w:cstheme="minorHAnsi"/>
          <w:b w:val="0"/>
          <w:bCs w:val="0"/>
          <w:sz w:val="28"/>
          <w:szCs w:val="28"/>
        </w:rPr>
        <w:br/>
      </w:r>
      <w:r w:rsidRPr="00F53EDA" w:rsidR="006E0218">
        <w:rPr>
          <w:rFonts w:asciiTheme="minorHAnsi" w:hAnsiTheme="minorHAnsi" w:cstheme="minorHAnsi"/>
          <w:b w:val="0"/>
          <w:bCs w:val="0"/>
          <w:sz w:val="28"/>
          <w:szCs w:val="28"/>
        </w:rPr>
        <w:t>PROFESSIONAL CONDUCT</w:t>
      </w:r>
      <w:r w:rsidRPr="00F53EDA">
        <w:rPr>
          <w:rFonts w:asciiTheme="minorHAnsi" w:hAnsiTheme="minorHAnsi" w:cstheme="minorHAnsi"/>
          <w:b w:val="0"/>
          <w:bCs w:val="0"/>
          <w:sz w:val="28"/>
          <w:szCs w:val="28"/>
        </w:rPr>
        <w:t xml:space="preserve"> REVIEW AND DISCIPLINE FOR CAUSE</w:t>
      </w:r>
      <w:r w:rsidRPr="00F53EDA" w:rsidR="00403AA1">
        <w:rPr>
          <w:rFonts w:asciiTheme="minorHAnsi" w:hAnsiTheme="minorHAnsi" w:cstheme="minorHAnsi"/>
          <w:b w:val="0"/>
          <w:bCs w:val="0"/>
          <w:sz w:val="28"/>
          <w:szCs w:val="28"/>
        </w:rPr>
        <w:fldChar w:fldCharType="begin"/>
      </w:r>
      <w:r w:rsidRPr="00F53EDA" w:rsidR="00403AA1">
        <w:rPr>
          <w:rFonts w:asciiTheme="minorHAnsi" w:hAnsiTheme="minorHAnsi" w:cstheme="minorHAnsi"/>
          <w:b w:val="0"/>
          <w:bCs w:val="0"/>
          <w:sz w:val="28"/>
          <w:szCs w:val="28"/>
        </w:rPr>
        <w:instrText xml:space="preserve"> XE "</w:instrText>
      </w:r>
      <w:r w:rsidRPr="00F53EDA" w:rsidR="007A2794">
        <w:rPr>
          <w:rFonts w:asciiTheme="minorHAnsi" w:hAnsiTheme="minorHAnsi" w:cstheme="minorHAnsi"/>
          <w:b w:val="0"/>
          <w:bCs w:val="0"/>
          <w:sz w:val="28"/>
          <w:szCs w:val="28"/>
        </w:rPr>
        <w:instrText>Professional Conduct Review and Discipline for Cause</w:instrText>
      </w:r>
      <w:r w:rsidRPr="00F53EDA" w:rsidR="00403AA1">
        <w:rPr>
          <w:rFonts w:asciiTheme="minorHAnsi" w:hAnsiTheme="minorHAnsi" w:cstheme="minorHAnsi"/>
          <w:b w:val="0"/>
          <w:bCs w:val="0"/>
          <w:sz w:val="28"/>
          <w:szCs w:val="28"/>
        </w:rPr>
        <w:instrText xml:space="preserve">" </w:instrText>
      </w:r>
      <w:r w:rsidRPr="00F53EDA" w:rsidR="00403AA1">
        <w:rPr>
          <w:rFonts w:asciiTheme="minorHAnsi" w:hAnsiTheme="minorHAnsi" w:cstheme="minorHAnsi"/>
          <w:b w:val="0"/>
          <w:bCs w:val="0"/>
          <w:sz w:val="28"/>
          <w:szCs w:val="28"/>
        </w:rPr>
        <w:fldChar w:fldCharType="end"/>
      </w:r>
      <w:r w:rsidRPr="00F53EDA" w:rsidR="00787125">
        <w:rPr>
          <w:rFonts w:asciiTheme="minorHAnsi" w:hAnsiTheme="minorHAnsi" w:cstheme="minorHAnsi"/>
          <w:b w:val="0"/>
          <w:bCs w:val="0"/>
          <w:sz w:val="28"/>
          <w:szCs w:val="28"/>
        </w:rPr>
        <w:t xml:space="preserve"> </w:t>
      </w:r>
    </w:p>
    <w:p w:rsidRPr="002D15F0" w:rsidR="006D58F4" w:rsidP="002D15F0" w:rsidRDefault="006D58F4" w14:paraId="77CF3C9E" w14:textId="77777777">
      <w:pPr>
        <w:pStyle w:val="Heading1"/>
        <w:spacing w:line="360" w:lineRule="auto"/>
        <w:rPr>
          <w:rFonts w:asciiTheme="minorHAnsi" w:hAnsiTheme="minorHAnsi" w:cstheme="minorHAnsi"/>
          <w:sz w:val="28"/>
          <w:szCs w:val="28"/>
        </w:rPr>
      </w:pPr>
    </w:p>
    <w:p w:rsidRPr="002D15F0" w:rsidR="002B2734" w:rsidP="002D15F0" w:rsidRDefault="002B2734" w14:paraId="64557421" w14:textId="77777777">
      <w:pPr>
        <w:pStyle w:val="BodyText"/>
        <w:widowControl/>
        <w:spacing w:line="360" w:lineRule="auto"/>
        <w:ind w:left="125" w:right="-5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22.§1 BASIC PROVISIONS</w:t>
      </w:r>
      <w:r w:rsidRPr="00F53EDA" w:rsidR="007D1757">
        <w:rPr>
          <w:rStyle w:val="Heading2Char"/>
          <w:rFonts w:asciiTheme="minorHAnsi" w:hAnsiTheme="minorHAnsi" w:cstheme="minorHAnsi"/>
          <w:b w:val="0"/>
          <w:bCs w:val="0"/>
          <w:i w:val="0"/>
          <w:iCs w:val="0"/>
        </w:rPr>
        <w:fldChar w:fldCharType="begin"/>
      </w:r>
      <w:r w:rsidRPr="00F53EDA" w:rsidR="007D1757">
        <w:rPr>
          <w:rStyle w:val="Heading2Char"/>
          <w:rFonts w:asciiTheme="minorHAnsi" w:hAnsiTheme="minorHAnsi" w:cstheme="minorHAnsi"/>
          <w:b w:val="0"/>
          <w:bCs w:val="0"/>
          <w:i w:val="0"/>
          <w:iCs w:val="0"/>
        </w:rPr>
        <w:instrText xml:space="preserve"> XE "Professional Conduct Review and Discipline for Cause:Basic </w:instrText>
      </w:r>
      <w:r w:rsidRPr="00F53EDA" w:rsidR="006F3EE6">
        <w:rPr>
          <w:rStyle w:val="Heading2Char"/>
          <w:rFonts w:asciiTheme="minorHAnsi" w:hAnsiTheme="minorHAnsi" w:cstheme="minorHAnsi"/>
          <w:b w:val="0"/>
          <w:bCs w:val="0"/>
          <w:i w:val="0"/>
          <w:iCs w:val="0"/>
        </w:rPr>
        <w:instrText>P</w:instrText>
      </w:r>
      <w:r w:rsidRPr="00F53EDA" w:rsidR="007D1757">
        <w:rPr>
          <w:rStyle w:val="Heading2Char"/>
          <w:rFonts w:asciiTheme="minorHAnsi" w:hAnsiTheme="minorHAnsi" w:cstheme="minorHAnsi"/>
          <w:b w:val="0"/>
          <w:bCs w:val="0"/>
          <w:i w:val="0"/>
          <w:iCs w:val="0"/>
        </w:rPr>
        <w:instrText xml:space="preserve">rovisions" </w:instrText>
      </w:r>
      <w:r w:rsidRPr="00F53EDA" w:rsidR="007D1757">
        <w:rPr>
          <w:rStyle w:val="Heading2Char"/>
          <w:rFonts w:asciiTheme="minorHAnsi" w:hAnsiTheme="minorHAnsi" w:cstheme="minorHAnsi"/>
          <w:b w:val="0"/>
          <w:bCs w:val="0"/>
          <w:i w:val="0"/>
          <w:iCs w:val="0"/>
        </w:rPr>
        <w:fldChar w:fldCharType="end"/>
      </w:r>
      <w:r w:rsidRPr="00F53EDA" w:rsidR="003565F2">
        <w:rPr>
          <w:rStyle w:val="Heading2Char"/>
          <w:rFonts w:asciiTheme="minorHAnsi" w:hAnsiTheme="minorHAnsi" w:cstheme="minorHAnsi"/>
          <w:b w:val="0"/>
          <w:bCs w:val="0"/>
          <w:i w:val="0"/>
          <w:iCs w:val="0"/>
        </w:rPr>
        <w:fldChar w:fldCharType="begin"/>
      </w:r>
      <w:r w:rsidRPr="00F53EDA" w:rsidR="003565F2">
        <w:rPr>
          <w:rStyle w:val="Heading2Char"/>
          <w:rFonts w:asciiTheme="minorHAnsi" w:hAnsiTheme="minorHAnsi" w:cstheme="minorHAnsi"/>
          <w:b w:val="0"/>
          <w:bCs w:val="0"/>
          <w:i w:val="0"/>
          <w:iCs w:val="0"/>
        </w:rPr>
        <w:instrText xml:space="preserve"> XE "Conduct:Professional </w:instrText>
      </w:r>
      <w:r w:rsidRPr="00F53EDA" w:rsidR="006F3EE6">
        <w:rPr>
          <w:rStyle w:val="Heading2Char"/>
          <w:rFonts w:asciiTheme="minorHAnsi" w:hAnsiTheme="minorHAnsi" w:cstheme="minorHAnsi"/>
          <w:b w:val="0"/>
          <w:bCs w:val="0"/>
          <w:i w:val="0"/>
          <w:iCs w:val="0"/>
        </w:rPr>
        <w:instrText>C</w:instrText>
      </w:r>
      <w:r w:rsidRPr="00F53EDA" w:rsidR="003565F2">
        <w:rPr>
          <w:rStyle w:val="Heading2Char"/>
          <w:rFonts w:asciiTheme="minorHAnsi" w:hAnsiTheme="minorHAnsi" w:cstheme="minorHAnsi"/>
          <w:b w:val="0"/>
          <w:bCs w:val="0"/>
          <w:i w:val="0"/>
          <w:iCs w:val="0"/>
        </w:rPr>
        <w:instrText xml:space="preserve">onduct </w:instrText>
      </w:r>
      <w:r w:rsidRPr="00F53EDA" w:rsidR="006F3EE6">
        <w:rPr>
          <w:rStyle w:val="Heading2Char"/>
          <w:rFonts w:asciiTheme="minorHAnsi" w:hAnsiTheme="minorHAnsi" w:cstheme="minorHAnsi"/>
          <w:b w:val="0"/>
          <w:bCs w:val="0"/>
          <w:i w:val="0"/>
          <w:iCs w:val="0"/>
        </w:rPr>
        <w:instrText>R</w:instrText>
      </w:r>
      <w:r w:rsidRPr="00F53EDA" w:rsidR="003565F2">
        <w:rPr>
          <w:rStyle w:val="Heading2Char"/>
          <w:rFonts w:asciiTheme="minorHAnsi" w:hAnsiTheme="minorHAnsi" w:cstheme="minorHAnsi"/>
          <w:b w:val="0"/>
          <w:bCs w:val="0"/>
          <w:i w:val="0"/>
          <w:iCs w:val="0"/>
        </w:rPr>
        <w:instrText xml:space="preserve">eview and </w:instrText>
      </w:r>
      <w:r w:rsidRPr="00F53EDA" w:rsidR="006F3EE6">
        <w:rPr>
          <w:rStyle w:val="Heading2Char"/>
          <w:rFonts w:asciiTheme="minorHAnsi" w:hAnsiTheme="minorHAnsi" w:cstheme="minorHAnsi"/>
          <w:b w:val="0"/>
          <w:bCs w:val="0"/>
          <w:i w:val="0"/>
          <w:iCs w:val="0"/>
        </w:rPr>
        <w:instrText>D</w:instrText>
      </w:r>
      <w:r w:rsidRPr="00F53EDA" w:rsidR="003565F2">
        <w:rPr>
          <w:rStyle w:val="Heading2Char"/>
          <w:rFonts w:asciiTheme="minorHAnsi" w:hAnsiTheme="minorHAnsi" w:cstheme="minorHAnsi"/>
          <w:b w:val="0"/>
          <w:bCs w:val="0"/>
          <w:i w:val="0"/>
          <w:iCs w:val="0"/>
        </w:rPr>
        <w:instrText xml:space="preserve">iscipline for </w:instrText>
      </w:r>
      <w:r w:rsidRPr="00F53EDA" w:rsidR="006F3EE6">
        <w:rPr>
          <w:rStyle w:val="Heading2Char"/>
          <w:rFonts w:asciiTheme="minorHAnsi" w:hAnsiTheme="minorHAnsi" w:cstheme="minorHAnsi"/>
          <w:b w:val="0"/>
          <w:bCs w:val="0"/>
          <w:i w:val="0"/>
          <w:iCs w:val="0"/>
        </w:rPr>
        <w:instrText>C</w:instrText>
      </w:r>
      <w:r w:rsidRPr="00F53EDA" w:rsidR="003565F2">
        <w:rPr>
          <w:rStyle w:val="Heading2Char"/>
          <w:rFonts w:asciiTheme="minorHAnsi" w:hAnsiTheme="minorHAnsi" w:cstheme="minorHAnsi"/>
          <w:b w:val="0"/>
          <w:bCs w:val="0"/>
          <w:i w:val="0"/>
          <w:iCs w:val="0"/>
        </w:rPr>
        <w:instrText xml:space="preserve">ause" </w:instrText>
      </w:r>
      <w:r w:rsidRPr="00F53EDA" w:rsidR="003565F2">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2D15F0">
        <w:rPr>
          <w:rFonts w:asciiTheme="minorHAnsi" w:hAnsiTheme="minorHAnsi" w:cstheme="minorHAnsi"/>
          <w:sz w:val="28"/>
          <w:szCs w:val="28"/>
        </w:rPr>
        <w:t xml:space="preserve"> When reason arises to investigate a possible violation of Article 21, Professional Conduct,</w:t>
      </w:r>
      <w:r w:rsidRPr="002D15F0" w:rsidR="00787125">
        <w:rPr>
          <w:rFonts w:asciiTheme="minorHAnsi" w:hAnsiTheme="minorHAnsi" w:cstheme="minorHAnsi"/>
          <w:sz w:val="28"/>
          <w:szCs w:val="28"/>
        </w:rPr>
        <w:fldChar w:fldCharType="begin"/>
      </w:r>
      <w:r w:rsidRPr="002D15F0" w:rsidR="00787125">
        <w:rPr>
          <w:rFonts w:asciiTheme="minorHAnsi" w:hAnsiTheme="minorHAnsi" w:cstheme="minorHAnsi"/>
          <w:sz w:val="28"/>
          <w:szCs w:val="28"/>
        </w:rPr>
        <w:instrText xml:space="preserve"> XE "</w:instrText>
      </w:r>
      <w:r w:rsidRPr="002D15F0" w:rsidR="00787125">
        <w:rPr>
          <w:rFonts w:asciiTheme="minorHAnsi" w:hAnsiTheme="minorHAnsi" w:cstheme="minorHAnsi"/>
          <w:b/>
          <w:sz w:val="28"/>
          <w:szCs w:val="28"/>
        </w:rPr>
        <w:instrText>Disciplinary Hearing:</w:instrText>
      </w:r>
      <w:r w:rsidRPr="002D15F0" w:rsidR="00787125">
        <w:rPr>
          <w:rFonts w:asciiTheme="minorHAnsi" w:hAnsiTheme="minorHAnsi" w:cstheme="minorHAnsi"/>
          <w:sz w:val="28"/>
          <w:szCs w:val="28"/>
        </w:rPr>
        <w:instrText xml:space="preserve">Professional Conduct" </w:instrText>
      </w:r>
      <w:r w:rsidRPr="002D15F0" w:rsidR="00787125">
        <w:rPr>
          <w:rFonts w:asciiTheme="minorHAnsi" w:hAnsiTheme="minorHAnsi" w:cstheme="minorHAnsi"/>
          <w:sz w:val="28"/>
          <w:szCs w:val="28"/>
        </w:rPr>
        <w:fldChar w:fldCharType="end"/>
      </w:r>
      <w:r w:rsidRPr="002D15F0">
        <w:rPr>
          <w:rFonts w:asciiTheme="minorHAnsi" w:hAnsiTheme="minorHAnsi" w:cstheme="minorHAnsi"/>
          <w:sz w:val="28"/>
          <w:szCs w:val="28"/>
        </w:rPr>
        <w:t xml:space="preserve"> </w:t>
      </w:r>
      <w:r w:rsidRPr="002D15F0" w:rsidR="001A1FF2">
        <w:rPr>
          <w:rFonts w:asciiTheme="minorHAnsi" w:hAnsiTheme="minorHAnsi" w:cstheme="minorHAnsi"/>
          <w:sz w:val="28"/>
          <w:szCs w:val="28"/>
        </w:rPr>
        <w:fldChar w:fldCharType="begin"/>
      </w:r>
      <w:r w:rsidRPr="002D15F0" w:rsidR="001A1FF2">
        <w:rPr>
          <w:rFonts w:asciiTheme="minorHAnsi" w:hAnsiTheme="minorHAnsi" w:cstheme="minorHAnsi"/>
          <w:sz w:val="28"/>
          <w:szCs w:val="28"/>
        </w:rPr>
        <w:instrText xml:space="preserve"> XE "</w:instrText>
      </w:r>
      <w:r w:rsidRPr="002D15F0" w:rsidR="001A1FF2">
        <w:rPr>
          <w:rFonts w:asciiTheme="minorHAnsi" w:hAnsiTheme="minorHAnsi" w:cstheme="minorHAnsi"/>
          <w:b/>
          <w:sz w:val="28"/>
          <w:szCs w:val="28"/>
        </w:rPr>
        <w:instrText>Discipline Procedure:</w:instrText>
      </w:r>
      <w:r w:rsidRPr="002D15F0" w:rsidR="001A1FF2">
        <w:rPr>
          <w:rFonts w:asciiTheme="minorHAnsi" w:hAnsiTheme="minorHAnsi" w:cstheme="minorHAnsi"/>
          <w:sz w:val="28"/>
          <w:szCs w:val="28"/>
        </w:rPr>
        <w:instrText xml:space="preserve">Professional Conduct Review and Discipline for Cause" </w:instrText>
      </w:r>
      <w:r w:rsidRPr="002D15F0" w:rsidR="001A1FF2">
        <w:rPr>
          <w:rFonts w:asciiTheme="minorHAnsi" w:hAnsiTheme="minorHAnsi" w:cstheme="minorHAnsi"/>
          <w:sz w:val="28"/>
          <w:szCs w:val="28"/>
        </w:rPr>
        <w:fldChar w:fldCharType="end"/>
      </w:r>
      <w:r w:rsidRPr="002D15F0">
        <w:rPr>
          <w:rFonts w:asciiTheme="minorHAnsi" w:hAnsiTheme="minorHAnsi" w:cstheme="minorHAnsi"/>
          <w:sz w:val="28"/>
          <w:szCs w:val="28"/>
        </w:rPr>
        <w:t xml:space="preserve">or other relevant articles in this </w:t>
      </w:r>
      <w:r w:rsidRPr="002D15F0">
        <w:rPr>
          <w:rFonts w:asciiTheme="minorHAnsi" w:hAnsiTheme="minorHAnsi" w:cstheme="minorHAnsi"/>
          <w:i/>
          <w:iCs/>
          <w:sz w:val="28"/>
          <w:szCs w:val="28"/>
        </w:rPr>
        <w:t>Agreement</w:t>
      </w:r>
      <w:r w:rsidRPr="002D15F0">
        <w:rPr>
          <w:rFonts w:asciiTheme="minorHAnsi" w:hAnsiTheme="minorHAnsi" w:cstheme="minorHAnsi"/>
          <w:sz w:val="28"/>
          <w:szCs w:val="28"/>
        </w:rPr>
        <w:t xml:space="preserve">, the review process contained in this article shall be followed. The review process includes a determination meeting that could result in discipline by documentation, dismissal for cause, suspension, or financial penalty. In the case of dismissal, suspension, or financial penalty, the process includes the opportunity for the faculty </w:t>
      </w:r>
      <w:r w:rsidRPr="002D15F0">
        <w:rPr>
          <w:rFonts w:asciiTheme="minorHAnsi" w:hAnsiTheme="minorHAnsi" w:cstheme="minorHAnsi"/>
          <w:sz w:val="28"/>
          <w:szCs w:val="28"/>
        </w:rPr>
        <w:t xml:space="preserve">member to call for a peer review. The process also allows for </w:t>
      </w:r>
      <w:proofErr w:type="gramStart"/>
      <w:r w:rsidRPr="002D15F0">
        <w:rPr>
          <w:rFonts w:asciiTheme="minorHAnsi" w:hAnsiTheme="minorHAnsi" w:cstheme="minorHAnsi"/>
          <w:sz w:val="28"/>
          <w:szCs w:val="28"/>
        </w:rPr>
        <w:t>a grievance</w:t>
      </w:r>
      <w:proofErr w:type="gramEnd"/>
      <w:r w:rsidRPr="002D15F0">
        <w:rPr>
          <w:rFonts w:asciiTheme="minorHAnsi" w:hAnsiTheme="minorHAnsi" w:cstheme="minorHAnsi"/>
          <w:sz w:val="28"/>
          <w:szCs w:val="28"/>
        </w:rPr>
        <w:t xml:space="preserve"> to be filed. The review may conclude at any point in the process when the concerns raised have been satisfactorily addressed.</w:t>
      </w:r>
      <w:r w:rsidRPr="002D15F0" w:rsidR="005D2406">
        <w:rPr>
          <w:rFonts w:asciiTheme="minorHAnsi" w:hAnsiTheme="minorHAnsi" w:cstheme="minorHAnsi"/>
          <w:b/>
          <w:sz w:val="28"/>
          <w:szCs w:val="28"/>
        </w:rPr>
        <w:fldChar w:fldCharType="begin"/>
      </w:r>
      <w:r w:rsidRPr="002D15F0" w:rsidR="005D2406">
        <w:rPr>
          <w:rFonts w:asciiTheme="minorHAnsi" w:hAnsiTheme="minorHAnsi" w:cstheme="minorHAnsi"/>
          <w:sz w:val="28"/>
          <w:szCs w:val="28"/>
        </w:rPr>
        <w:instrText xml:space="preserve"> XE "</w:instrText>
      </w:r>
      <w:r w:rsidRPr="002D15F0" w:rsidR="005D2406">
        <w:rPr>
          <w:rFonts w:asciiTheme="minorHAnsi" w:hAnsiTheme="minorHAnsi" w:cstheme="minorHAnsi"/>
          <w:b/>
          <w:sz w:val="28"/>
          <w:szCs w:val="28"/>
        </w:rPr>
        <w:instrText>Faculty Records:</w:instrText>
      </w:r>
      <w:r w:rsidRPr="002D15F0" w:rsidR="005D2406">
        <w:rPr>
          <w:rFonts w:asciiTheme="minorHAnsi" w:hAnsiTheme="minorHAnsi" w:cstheme="minorHAnsi"/>
          <w:sz w:val="28"/>
          <w:szCs w:val="28"/>
        </w:rPr>
        <w:instrText xml:space="preserve">Professional Conduct Disciplinary Hearing" </w:instrText>
      </w:r>
      <w:r w:rsidRPr="002D15F0" w:rsidR="005D2406">
        <w:rPr>
          <w:rFonts w:asciiTheme="minorHAnsi" w:hAnsiTheme="minorHAnsi" w:cstheme="minorHAnsi"/>
          <w:b/>
          <w:sz w:val="28"/>
          <w:szCs w:val="28"/>
        </w:rPr>
        <w:fldChar w:fldCharType="end"/>
      </w:r>
      <w:r w:rsidRPr="002D15F0" w:rsidR="00E67544">
        <w:rPr>
          <w:rFonts w:asciiTheme="minorHAnsi" w:hAnsiTheme="minorHAnsi" w:cstheme="minorHAnsi"/>
          <w:b/>
          <w:sz w:val="28"/>
          <w:szCs w:val="28"/>
        </w:rPr>
        <w:t xml:space="preserve"> </w:t>
      </w:r>
      <w:r w:rsidRPr="002D15F0" w:rsidR="00E67544">
        <w:rPr>
          <w:rFonts w:asciiTheme="minorHAnsi" w:hAnsiTheme="minorHAnsi" w:cstheme="minorHAnsi"/>
          <w:b/>
          <w:sz w:val="28"/>
          <w:szCs w:val="28"/>
        </w:rPr>
        <w:fldChar w:fldCharType="begin"/>
      </w:r>
      <w:r w:rsidRPr="002D15F0" w:rsidR="00E67544">
        <w:rPr>
          <w:rFonts w:asciiTheme="minorHAnsi" w:hAnsiTheme="minorHAnsi" w:cstheme="minorHAnsi"/>
          <w:sz w:val="28"/>
          <w:szCs w:val="28"/>
        </w:rPr>
        <w:instrText xml:space="preserve"> XE "</w:instrText>
      </w:r>
      <w:r w:rsidRPr="002D15F0" w:rsidR="00E67544">
        <w:rPr>
          <w:rFonts w:asciiTheme="minorHAnsi" w:hAnsiTheme="minorHAnsi" w:cstheme="minorHAnsi"/>
          <w:b/>
          <w:sz w:val="28"/>
          <w:szCs w:val="28"/>
        </w:rPr>
        <w:instrText>Investigatory Meeting:</w:instrText>
      </w:r>
      <w:r w:rsidRPr="002D15F0" w:rsidR="00E67544">
        <w:rPr>
          <w:rFonts w:asciiTheme="minorHAnsi" w:hAnsiTheme="minorHAnsi" w:cstheme="minorHAnsi"/>
          <w:sz w:val="28"/>
          <w:szCs w:val="28"/>
        </w:rPr>
        <w:instrText xml:space="preserve">Convening" </w:instrText>
      </w:r>
      <w:r w:rsidRPr="002D15F0" w:rsidR="00E67544">
        <w:rPr>
          <w:rFonts w:asciiTheme="minorHAnsi" w:hAnsiTheme="minorHAnsi" w:cstheme="minorHAnsi"/>
          <w:b/>
          <w:sz w:val="28"/>
          <w:szCs w:val="28"/>
        </w:rPr>
        <w:fldChar w:fldCharType="end"/>
      </w:r>
      <w:r w:rsidRPr="002D15F0" w:rsidR="00A870AF">
        <w:rPr>
          <w:rFonts w:asciiTheme="minorHAnsi" w:hAnsiTheme="minorHAnsi" w:cstheme="minorHAnsi"/>
          <w:b/>
          <w:sz w:val="28"/>
          <w:szCs w:val="28"/>
        </w:rPr>
        <w:fldChar w:fldCharType="begin"/>
      </w:r>
      <w:r w:rsidRPr="002D15F0" w:rsidR="00A870AF">
        <w:rPr>
          <w:rFonts w:asciiTheme="minorHAnsi" w:hAnsiTheme="minorHAnsi" w:cstheme="minorHAnsi"/>
          <w:sz w:val="28"/>
          <w:szCs w:val="28"/>
        </w:rPr>
        <w:instrText xml:space="preserve"> XE "</w:instrText>
      </w:r>
      <w:r w:rsidRPr="002D15F0" w:rsidR="00A870AF">
        <w:rPr>
          <w:rFonts w:asciiTheme="minorHAnsi" w:hAnsiTheme="minorHAnsi" w:cstheme="minorHAnsi"/>
          <w:b/>
          <w:sz w:val="28"/>
          <w:szCs w:val="28"/>
        </w:rPr>
        <w:instrText>Progressive Review</w:instrText>
      </w:r>
      <w:r w:rsidRPr="002D15F0" w:rsidR="00A870AF">
        <w:rPr>
          <w:rFonts w:asciiTheme="minorHAnsi" w:hAnsiTheme="minorHAnsi" w:cstheme="minorHAnsi"/>
          <w:sz w:val="28"/>
          <w:szCs w:val="28"/>
        </w:rPr>
        <w:instrText xml:space="preserve">" </w:instrText>
      </w:r>
      <w:r w:rsidRPr="002D15F0" w:rsidR="00A870AF">
        <w:rPr>
          <w:rFonts w:asciiTheme="minorHAnsi" w:hAnsiTheme="minorHAnsi" w:cstheme="minorHAnsi"/>
          <w:b/>
          <w:sz w:val="28"/>
          <w:szCs w:val="28"/>
        </w:rPr>
        <w:fldChar w:fldCharType="end"/>
      </w:r>
      <w:r w:rsidRPr="002D15F0" w:rsidR="00815357">
        <w:rPr>
          <w:rFonts w:asciiTheme="minorHAnsi" w:hAnsiTheme="minorHAnsi" w:cstheme="minorHAnsi"/>
          <w:b/>
          <w:sz w:val="28"/>
          <w:szCs w:val="28"/>
        </w:rPr>
        <w:fldChar w:fldCharType="begin"/>
      </w:r>
      <w:r w:rsidRPr="002D15F0" w:rsidR="00815357">
        <w:rPr>
          <w:rFonts w:asciiTheme="minorHAnsi" w:hAnsiTheme="minorHAnsi" w:cstheme="minorHAnsi"/>
          <w:sz w:val="28"/>
          <w:szCs w:val="28"/>
        </w:rPr>
        <w:instrText xml:space="preserve"> XE "</w:instrText>
      </w:r>
      <w:r w:rsidRPr="002D15F0" w:rsidR="00815357">
        <w:rPr>
          <w:rFonts w:asciiTheme="minorHAnsi" w:hAnsiTheme="minorHAnsi" w:cstheme="minorHAnsi"/>
          <w:b/>
          <w:sz w:val="28"/>
          <w:szCs w:val="28"/>
        </w:rPr>
        <w:instrText>Progressive Review and Discipline for Cause:</w:instrText>
      </w:r>
      <w:r w:rsidRPr="002D15F0" w:rsidR="00815357">
        <w:rPr>
          <w:rFonts w:asciiTheme="minorHAnsi" w:hAnsiTheme="minorHAnsi" w:cstheme="minorHAnsi"/>
          <w:sz w:val="28"/>
          <w:szCs w:val="28"/>
        </w:rPr>
        <w:instrText xml:space="preserve">Statement of Principle" </w:instrText>
      </w:r>
      <w:r w:rsidRPr="002D15F0" w:rsidR="00815357">
        <w:rPr>
          <w:rFonts w:asciiTheme="minorHAnsi" w:hAnsiTheme="minorHAnsi" w:cstheme="minorHAnsi"/>
          <w:b/>
          <w:sz w:val="28"/>
          <w:szCs w:val="28"/>
        </w:rPr>
        <w:fldChar w:fldCharType="end"/>
      </w:r>
      <w:r w:rsidRPr="002D15F0" w:rsidR="00587E01">
        <w:rPr>
          <w:rFonts w:asciiTheme="minorHAnsi" w:hAnsiTheme="minorHAnsi" w:cstheme="minorHAnsi"/>
          <w:sz w:val="28"/>
          <w:szCs w:val="28"/>
        </w:rPr>
        <w:fldChar w:fldCharType="begin"/>
      </w:r>
      <w:r w:rsidRPr="002D15F0" w:rsidR="00587E01">
        <w:rPr>
          <w:rFonts w:asciiTheme="minorHAnsi" w:hAnsiTheme="minorHAnsi" w:cstheme="minorHAnsi"/>
          <w:sz w:val="28"/>
          <w:szCs w:val="28"/>
        </w:rPr>
        <w:instrText xml:space="preserve"> XE "</w:instrText>
      </w:r>
      <w:r w:rsidRPr="002D15F0" w:rsidR="00587E01">
        <w:rPr>
          <w:rFonts w:asciiTheme="minorHAnsi" w:hAnsiTheme="minorHAnsi" w:cstheme="minorHAnsi"/>
          <w:b/>
          <w:sz w:val="28"/>
          <w:szCs w:val="28"/>
        </w:rPr>
        <w:instrText>Resolution of Investigatory Meeting</w:instrText>
      </w:r>
      <w:r w:rsidRPr="002D15F0" w:rsidR="00587E01">
        <w:rPr>
          <w:rFonts w:asciiTheme="minorHAnsi" w:hAnsiTheme="minorHAnsi" w:cstheme="minorHAnsi"/>
          <w:sz w:val="28"/>
          <w:szCs w:val="28"/>
        </w:rPr>
        <w:instrText xml:space="preserve">:Progressive Review" </w:instrText>
      </w:r>
      <w:r w:rsidRPr="002D15F0" w:rsidR="00587E01">
        <w:rPr>
          <w:rFonts w:asciiTheme="minorHAnsi" w:hAnsiTheme="minorHAnsi" w:cstheme="minorHAnsi"/>
          <w:sz w:val="28"/>
          <w:szCs w:val="28"/>
        </w:rPr>
        <w:fldChar w:fldCharType="end"/>
      </w:r>
    </w:p>
    <w:p w:rsidRPr="002D15F0" w:rsidR="002B2734" w:rsidP="002D15F0" w:rsidRDefault="002B2734" w14:paraId="3D55040F"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018986C6" w14:textId="5A883D84">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22.§1.1 Title VI and Title IX Investigations</w:t>
      </w:r>
      <w:r w:rsidRPr="00F53EDA" w:rsidR="007D1757">
        <w:rPr>
          <w:rStyle w:val="Heading3Char"/>
          <w:rFonts w:asciiTheme="minorHAnsi" w:hAnsiTheme="minorHAnsi" w:cstheme="minorHAnsi"/>
          <w:b w:val="0"/>
          <w:bCs w:val="0"/>
          <w:sz w:val="28"/>
          <w:szCs w:val="28"/>
        </w:rPr>
        <w:fldChar w:fldCharType="begin"/>
      </w:r>
      <w:r w:rsidRPr="00F53EDA" w:rsidR="007D1757">
        <w:rPr>
          <w:rStyle w:val="Heading3Char"/>
          <w:rFonts w:asciiTheme="minorHAnsi" w:hAnsiTheme="minorHAnsi" w:cstheme="minorHAnsi"/>
          <w:b w:val="0"/>
          <w:bCs w:val="0"/>
          <w:sz w:val="28"/>
          <w:szCs w:val="28"/>
        </w:rPr>
        <w:instrText xml:space="preserve"> XE "Professional Conduct Review and Discipline for Cause:</w:instrText>
      </w:r>
      <w:r w:rsidRPr="00F53EDA" w:rsidR="00962B34">
        <w:rPr>
          <w:rStyle w:val="Heading3Char"/>
          <w:rFonts w:asciiTheme="minorHAnsi" w:hAnsiTheme="minorHAnsi" w:cstheme="minorHAnsi"/>
          <w:b w:val="0"/>
          <w:bCs w:val="0"/>
          <w:sz w:val="28"/>
          <w:szCs w:val="28"/>
        </w:rPr>
        <w:instrText xml:space="preserve">Basic </w:instrText>
      </w:r>
      <w:r w:rsidRPr="00F53EDA" w:rsidR="004A286B">
        <w:rPr>
          <w:rStyle w:val="Heading3Char"/>
          <w:rFonts w:asciiTheme="minorHAnsi" w:hAnsiTheme="minorHAnsi" w:cstheme="minorHAnsi"/>
          <w:b w:val="0"/>
          <w:bCs w:val="0"/>
          <w:sz w:val="28"/>
          <w:szCs w:val="28"/>
        </w:rPr>
        <w:instrText>P</w:instrText>
      </w:r>
      <w:r w:rsidRPr="00F53EDA" w:rsidR="00962B34">
        <w:rPr>
          <w:rStyle w:val="Heading3Char"/>
          <w:rFonts w:asciiTheme="minorHAnsi" w:hAnsiTheme="minorHAnsi" w:cstheme="minorHAnsi"/>
          <w:b w:val="0"/>
          <w:bCs w:val="0"/>
          <w:sz w:val="28"/>
          <w:szCs w:val="28"/>
        </w:rPr>
        <w:instrText xml:space="preserve">rovisions, </w:instrText>
      </w:r>
      <w:r w:rsidRPr="00F53EDA" w:rsidR="007D1757">
        <w:rPr>
          <w:rStyle w:val="Heading3Char"/>
          <w:rFonts w:asciiTheme="minorHAnsi" w:hAnsiTheme="minorHAnsi" w:cstheme="minorHAnsi"/>
          <w:b w:val="0"/>
          <w:bCs w:val="0"/>
          <w:sz w:val="28"/>
          <w:szCs w:val="28"/>
        </w:rPr>
        <w:instrText xml:space="preserve">Title VI and Title IX </w:instrText>
      </w:r>
      <w:r w:rsidRPr="00F53EDA" w:rsidR="00F53EF0">
        <w:rPr>
          <w:rStyle w:val="Heading3Char"/>
          <w:rFonts w:asciiTheme="minorHAnsi" w:hAnsiTheme="minorHAnsi" w:cstheme="minorHAnsi"/>
          <w:b w:val="0"/>
          <w:bCs w:val="0"/>
          <w:sz w:val="28"/>
          <w:szCs w:val="28"/>
        </w:rPr>
        <w:instrText>I</w:instrText>
      </w:r>
      <w:r w:rsidRPr="00F53EDA" w:rsidR="007D1757">
        <w:rPr>
          <w:rStyle w:val="Heading3Char"/>
          <w:rFonts w:asciiTheme="minorHAnsi" w:hAnsiTheme="minorHAnsi" w:cstheme="minorHAnsi"/>
          <w:b w:val="0"/>
          <w:bCs w:val="0"/>
          <w:sz w:val="28"/>
          <w:szCs w:val="28"/>
        </w:rPr>
        <w:instrText xml:space="preserve">nvestigations" </w:instrText>
      </w:r>
      <w:r w:rsidRPr="00F53EDA" w:rsidR="007D1757">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Any charges originating from Title VI and Title IX related complaints</w:t>
      </w:r>
      <w:r w:rsidRPr="002D15F0" w:rsidR="00CE4468">
        <w:rPr>
          <w:rFonts w:asciiTheme="minorHAnsi" w:hAnsiTheme="minorHAnsi" w:cstheme="minorHAnsi"/>
          <w:sz w:val="28"/>
          <w:szCs w:val="28"/>
        </w:rPr>
        <w:t xml:space="preserve"> (</w:t>
      </w:r>
      <w:r w:rsidRPr="002D15F0">
        <w:rPr>
          <w:rFonts w:asciiTheme="minorHAnsi" w:hAnsiTheme="minorHAnsi" w:cstheme="minorHAnsi"/>
          <w:sz w:val="28"/>
          <w:szCs w:val="28"/>
        </w:rPr>
        <w:t xml:space="preserve">including sexual harassment policy violations) shall be investigated by the University, subject to the same time limits as other investigations (see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2). If the investigation leads to a determination that there are sufficient grounds for further action, charges may be brought under Article 21, Professional Conduct, and other related articles, according to the procedures described in this Article.</w:t>
      </w:r>
    </w:p>
    <w:p w:rsidRPr="002D15F0" w:rsidR="00C83152" w:rsidP="002D15F0" w:rsidRDefault="00C83152" w14:paraId="14040CCF" w14:textId="77777777">
      <w:pPr>
        <w:pStyle w:val="BodyText"/>
        <w:widowControl/>
        <w:spacing w:line="360" w:lineRule="auto"/>
        <w:ind w:left="480" w:right="-50" w:hanging="12"/>
        <w:jc w:val="both"/>
        <w:rPr>
          <w:rFonts w:asciiTheme="minorHAnsi" w:hAnsiTheme="minorHAnsi" w:cstheme="minorHAnsi"/>
          <w:sz w:val="28"/>
          <w:szCs w:val="28"/>
        </w:rPr>
      </w:pPr>
    </w:p>
    <w:p w:rsidRPr="002D15F0" w:rsidR="002B2734" w:rsidP="002D15F0" w:rsidRDefault="002B2734" w14:paraId="7A6C217C"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22.§1.2 Matters Not Warranting Discipline</w:t>
      </w:r>
      <w:r w:rsidRPr="00F53EDA" w:rsidR="007D1757">
        <w:rPr>
          <w:rStyle w:val="Heading3Char"/>
          <w:rFonts w:asciiTheme="minorHAnsi" w:hAnsiTheme="minorHAnsi" w:cstheme="minorHAnsi"/>
          <w:b w:val="0"/>
          <w:bCs w:val="0"/>
          <w:sz w:val="28"/>
          <w:szCs w:val="28"/>
        </w:rPr>
        <w:fldChar w:fldCharType="begin"/>
      </w:r>
      <w:r w:rsidRPr="00F53EDA" w:rsidR="007D1757">
        <w:rPr>
          <w:rStyle w:val="Heading3Char"/>
          <w:rFonts w:asciiTheme="minorHAnsi" w:hAnsiTheme="minorHAnsi" w:cstheme="minorHAnsi"/>
          <w:b w:val="0"/>
          <w:bCs w:val="0"/>
          <w:sz w:val="28"/>
          <w:szCs w:val="28"/>
        </w:rPr>
        <w:instrText xml:space="preserve"> XE "Professional Conduct Review and Discipline for Cause:</w:instrText>
      </w:r>
      <w:r w:rsidRPr="00F53EDA" w:rsidR="00962B34">
        <w:rPr>
          <w:rStyle w:val="Heading3Char"/>
          <w:rFonts w:asciiTheme="minorHAnsi" w:hAnsiTheme="minorHAnsi" w:cstheme="minorHAnsi"/>
          <w:b w:val="0"/>
          <w:bCs w:val="0"/>
          <w:sz w:val="28"/>
          <w:szCs w:val="28"/>
        </w:rPr>
        <w:instrText xml:space="preserve">Basic </w:instrText>
      </w:r>
      <w:r w:rsidRPr="00F53EDA" w:rsidR="00B209BA">
        <w:rPr>
          <w:rStyle w:val="Heading3Char"/>
          <w:rFonts w:asciiTheme="minorHAnsi" w:hAnsiTheme="minorHAnsi" w:cstheme="minorHAnsi"/>
          <w:b w:val="0"/>
          <w:bCs w:val="0"/>
          <w:sz w:val="28"/>
          <w:szCs w:val="28"/>
        </w:rPr>
        <w:instrText>P</w:instrText>
      </w:r>
      <w:r w:rsidRPr="00F53EDA" w:rsidR="00962B34">
        <w:rPr>
          <w:rStyle w:val="Heading3Char"/>
          <w:rFonts w:asciiTheme="minorHAnsi" w:hAnsiTheme="minorHAnsi" w:cstheme="minorHAnsi"/>
          <w:b w:val="0"/>
          <w:bCs w:val="0"/>
          <w:sz w:val="28"/>
          <w:szCs w:val="28"/>
        </w:rPr>
        <w:instrText>rovisions</w:instrText>
      </w:r>
      <w:r w:rsidRPr="00F53EDA" w:rsidR="00B209BA">
        <w:rPr>
          <w:rStyle w:val="Heading3Char"/>
          <w:rFonts w:asciiTheme="minorHAnsi" w:hAnsiTheme="minorHAnsi" w:cstheme="minorHAnsi"/>
          <w:b w:val="0"/>
          <w:bCs w:val="0"/>
          <w:sz w:val="28"/>
          <w:szCs w:val="28"/>
        </w:rPr>
        <w:instrText>:</w:instrText>
      </w:r>
      <w:r w:rsidRPr="00F53EDA" w:rsidR="00962B34">
        <w:rPr>
          <w:rStyle w:val="Heading3Char"/>
          <w:rFonts w:asciiTheme="minorHAnsi" w:hAnsiTheme="minorHAnsi" w:cstheme="minorHAnsi"/>
          <w:b w:val="0"/>
          <w:bCs w:val="0"/>
          <w:sz w:val="28"/>
          <w:szCs w:val="28"/>
        </w:rPr>
        <w:instrText xml:space="preserve"> </w:instrText>
      </w:r>
      <w:r w:rsidRPr="00F53EDA" w:rsidR="00B209BA">
        <w:rPr>
          <w:rStyle w:val="Heading3Char"/>
          <w:rFonts w:asciiTheme="minorHAnsi" w:hAnsiTheme="minorHAnsi" w:cstheme="minorHAnsi"/>
          <w:b w:val="0"/>
          <w:bCs w:val="0"/>
          <w:sz w:val="28"/>
          <w:szCs w:val="28"/>
        </w:rPr>
        <w:instrText>M</w:instrText>
      </w:r>
      <w:r w:rsidRPr="00F53EDA" w:rsidR="007D1757">
        <w:rPr>
          <w:rStyle w:val="Heading3Char"/>
          <w:rFonts w:asciiTheme="minorHAnsi" w:hAnsiTheme="minorHAnsi" w:cstheme="minorHAnsi"/>
          <w:b w:val="0"/>
          <w:bCs w:val="0"/>
          <w:sz w:val="28"/>
          <w:szCs w:val="28"/>
        </w:rPr>
        <w:instrText xml:space="preserve">atters </w:instrText>
      </w:r>
      <w:r w:rsidRPr="00F53EDA" w:rsidR="00B209BA">
        <w:rPr>
          <w:rStyle w:val="Heading3Char"/>
          <w:rFonts w:asciiTheme="minorHAnsi" w:hAnsiTheme="minorHAnsi" w:cstheme="minorHAnsi"/>
          <w:b w:val="0"/>
          <w:bCs w:val="0"/>
          <w:sz w:val="28"/>
          <w:szCs w:val="28"/>
        </w:rPr>
        <w:instrText>N</w:instrText>
      </w:r>
      <w:r w:rsidRPr="00F53EDA" w:rsidR="007D1757">
        <w:rPr>
          <w:rStyle w:val="Heading3Char"/>
          <w:rFonts w:asciiTheme="minorHAnsi" w:hAnsiTheme="minorHAnsi" w:cstheme="minorHAnsi"/>
          <w:b w:val="0"/>
          <w:bCs w:val="0"/>
          <w:sz w:val="28"/>
          <w:szCs w:val="28"/>
        </w:rPr>
        <w:instrText xml:space="preserve">ot </w:instrText>
      </w:r>
      <w:r w:rsidRPr="00F53EDA" w:rsidR="00B209BA">
        <w:rPr>
          <w:rStyle w:val="Heading3Char"/>
          <w:rFonts w:asciiTheme="minorHAnsi" w:hAnsiTheme="minorHAnsi" w:cstheme="minorHAnsi"/>
          <w:b w:val="0"/>
          <w:bCs w:val="0"/>
          <w:sz w:val="28"/>
          <w:szCs w:val="28"/>
        </w:rPr>
        <w:instrText>W</w:instrText>
      </w:r>
      <w:r w:rsidRPr="00F53EDA" w:rsidR="007D1757">
        <w:rPr>
          <w:rStyle w:val="Heading3Char"/>
          <w:rFonts w:asciiTheme="minorHAnsi" w:hAnsiTheme="minorHAnsi" w:cstheme="minorHAnsi"/>
          <w:b w:val="0"/>
          <w:bCs w:val="0"/>
          <w:sz w:val="28"/>
          <w:szCs w:val="28"/>
        </w:rPr>
        <w:instrText xml:space="preserve">arranting </w:instrText>
      </w:r>
      <w:r w:rsidRPr="00F53EDA" w:rsidR="00B209BA">
        <w:rPr>
          <w:rStyle w:val="Heading3Char"/>
          <w:rFonts w:asciiTheme="minorHAnsi" w:hAnsiTheme="minorHAnsi" w:cstheme="minorHAnsi"/>
          <w:b w:val="0"/>
          <w:bCs w:val="0"/>
          <w:sz w:val="28"/>
          <w:szCs w:val="28"/>
        </w:rPr>
        <w:instrText>D</w:instrText>
      </w:r>
      <w:r w:rsidRPr="00F53EDA" w:rsidR="007D1757">
        <w:rPr>
          <w:rStyle w:val="Heading3Char"/>
          <w:rFonts w:asciiTheme="minorHAnsi" w:hAnsiTheme="minorHAnsi" w:cstheme="minorHAnsi"/>
          <w:b w:val="0"/>
          <w:bCs w:val="0"/>
          <w:sz w:val="28"/>
          <w:szCs w:val="28"/>
        </w:rPr>
        <w:instrText xml:space="preserve">iscipline" </w:instrText>
      </w:r>
      <w:r w:rsidRPr="00F53EDA" w:rsidR="007D1757">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Not all concerns about the conduct and/or performance of a bargaining unit faculty member need result in formal discipline, and the provisions of this article shall not be construed so as to prohibit Western from informally meeting with, counseling, advising, or informing a bargaining unit faculty member orally of a problem or concern, without initiating disciplinary action.</w:t>
      </w:r>
    </w:p>
    <w:p w:rsidRPr="002D15F0" w:rsidR="002B2734" w:rsidP="002D15F0" w:rsidRDefault="002B2734" w14:paraId="214D97E9"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38C9791F" w14:textId="1D7144C2">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22.§1.3 Time Limits</w:t>
      </w:r>
      <w:r w:rsidRPr="00F53EDA" w:rsidR="007D1757">
        <w:rPr>
          <w:rStyle w:val="Heading3Char"/>
          <w:rFonts w:asciiTheme="minorHAnsi" w:hAnsiTheme="minorHAnsi" w:cstheme="minorHAnsi"/>
          <w:b w:val="0"/>
          <w:bCs w:val="0"/>
          <w:sz w:val="28"/>
          <w:szCs w:val="28"/>
        </w:rPr>
        <w:fldChar w:fldCharType="begin"/>
      </w:r>
      <w:r w:rsidRPr="00F53EDA" w:rsidR="007D1757">
        <w:rPr>
          <w:rStyle w:val="Heading3Char"/>
          <w:rFonts w:asciiTheme="minorHAnsi" w:hAnsiTheme="minorHAnsi" w:cstheme="minorHAnsi"/>
          <w:b w:val="0"/>
          <w:bCs w:val="0"/>
          <w:sz w:val="28"/>
          <w:szCs w:val="28"/>
        </w:rPr>
        <w:instrText xml:space="preserve"> XE "Professional Conduct Review and Discipline for Cause:</w:instrText>
      </w:r>
      <w:r w:rsidRPr="00F53EDA" w:rsidR="00962B34">
        <w:rPr>
          <w:rStyle w:val="Heading3Char"/>
          <w:rFonts w:asciiTheme="minorHAnsi" w:hAnsiTheme="minorHAnsi" w:cstheme="minorHAnsi"/>
          <w:b w:val="0"/>
          <w:bCs w:val="0"/>
          <w:sz w:val="28"/>
          <w:szCs w:val="28"/>
        </w:rPr>
        <w:instrText xml:space="preserve">Basic </w:instrText>
      </w:r>
      <w:r w:rsidRPr="00F53EDA" w:rsidR="00B209BA">
        <w:rPr>
          <w:rStyle w:val="Heading3Char"/>
          <w:rFonts w:asciiTheme="minorHAnsi" w:hAnsiTheme="minorHAnsi" w:cstheme="minorHAnsi"/>
          <w:b w:val="0"/>
          <w:bCs w:val="0"/>
          <w:sz w:val="28"/>
          <w:szCs w:val="28"/>
        </w:rPr>
        <w:instrText>P</w:instrText>
      </w:r>
      <w:r w:rsidRPr="00F53EDA" w:rsidR="00962B34">
        <w:rPr>
          <w:rStyle w:val="Heading3Char"/>
          <w:rFonts w:asciiTheme="minorHAnsi" w:hAnsiTheme="minorHAnsi" w:cstheme="minorHAnsi"/>
          <w:b w:val="0"/>
          <w:bCs w:val="0"/>
          <w:sz w:val="28"/>
          <w:szCs w:val="28"/>
        </w:rPr>
        <w:instrText>rovisions</w:instrText>
      </w:r>
      <w:r w:rsidRPr="00F53EDA" w:rsidR="00B209BA">
        <w:rPr>
          <w:rStyle w:val="Heading3Char"/>
          <w:rFonts w:asciiTheme="minorHAnsi" w:hAnsiTheme="minorHAnsi" w:cstheme="minorHAnsi"/>
          <w:b w:val="0"/>
          <w:bCs w:val="0"/>
          <w:sz w:val="28"/>
          <w:szCs w:val="28"/>
        </w:rPr>
        <w:instrText>:</w:instrText>
      </w:r>
      <w:r w:rsidRPr="00F53EDA" w:rsidR="00962B34">
        <w:rPr>
          <w:rStyle w:val="Heading3Char"/>
          <w:rFonts w:asciiTheme="minorHAnsi" w:hAnsiTheme="minorHAnsi" w:cstheme="minorHAnsi"/>
          <w:b w:val="0"/>
          <w:bCs w:val="0"/>
          <w:sz w:val="28"/>
          <w:szCs w:val="28"/>
        </w:rPr>
        <w:instrText xml:space="preserve"> </w:instrText>
      </w:r>
      <w:r w:rsidRPr="00F53EDA" w:rsidR="00B209BA">
        <w:rPr>
          <w:rStyle w:val="Heading3Char"/>
          <w:rFonts w:asciiTheme="minorHAnsi" w:hAnsiTheme="minorHAnsi" w:cstheme="minorHAnsi"/>
          <w:b w:val="0"/>
          <w:bCs w:val="0"/>
          <w:sz w:val="28"/>
          <w:szCs w:val="28"/>
        </w:rPr>
        <w:instrText>T</w:instrText>
      </w:r>
      <w:r w:rsidRPr="00F53EDA" w:rsidR="007D1757">
        <w:rPr>
          <w:rStyle w:val="Heading3Char"/>
          <w:rFonts w:asciiTheme="minorHAnsi" w:hAnsiTheme="minorHAnsi" w:cstheme="minorHAnsi"/>
          <w:b w:val="0"/>
          <w:bCs w:val="0"/>
          <w:sz w:val="28"/>
          <w:szCs w:val="28"/>
        </w:rPr>
        <w:instrText xml:space="preserve">ime </w:instrText>
      </w:r>
      <w:r w:rsidRPr="00F53EDA" w:rsidR="00B209BA">
        <w:rPr>
          <w:rStyle w:val="Heading3Char"/>
          <w:rFonts w:asciiTheme="minorHAnsi" w:hAnsiTheme="minorHAnsi" w:cstheme="minorHAnsi"/>
          <w:b w:val="0"/>
          <w:bCs w:val="0"/>
          <w:sz w:val="28"/>
          <w:szCs w:val="28"/>
        </w:rPr>
        <w:instrText>L</w:instrText>
      </w:r>
      <w:r w:rsidRPr="00F53EDA" w:rsidR="007D1757">
        <w:rPr>
          <w:rStyle w:val="Heading3Char"/>
          <w:rFonts w:asciiTheme="minorHAnsi" w:hAnsiTheme="minorHAnsi" w:cstheme="minorHAnsi"/>
          <w:b w:val="0"/>
          <w:bCs w:val="0"/>
          <w:sz w:val="28"/>
          <w:szCs w:val="28"/>
        </w:rPr>
        <w:instrText xml:space="preserve">imits" </w:instrText>
      </w:r>
      <w:r w:rsidRPr="00F53EDA" w:rsidR="007D1757">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i/>
          <w:sz w:val="28"/>
          <w:szCs w:val="28"/>
        </w:rPr>
        <w:t xml:space="preserve"> </w:t>
      </w:r>
      <w:proofErr w:type="gramStart"/>
      <w:r w:rsidRPr="002D15F0">
        <w:rPr>
          <w:rFonts w:asciiTheme="minorHAnsi" w:hAnsiTheme="minorHAnsi" w:cstheme="minorHAnsi"/>
          <w:sz w:val="28"/>
          <w:szCs w:val="28"/>
        </w:rPr>
        <w:t>The</w:t>
      </w:r>
      <w:r w:rsidRPr="002D15F0" w:rsidR="00DC5BF8">
        <w:rPr>
          <w:rFonts w:asciiTheme="minorHAnsi" w:hAnsiTheme="minorHAnsi" w:cstheme="minorHAnsi"/>
          <w:sz w:val="28"/>
          <w:szCs w:val="28"/>
        </w:rPr>
        <w:t xml:space="preserve"> </w:t>
      </w:r>
      <w:r w:rsidRPr="002D15F0">
        <w:rPr>
          <w:rFonts w:asciiTheme="minorHAnsi" w:hAnsiTheme="minorHAnsi" w:cstheme="minorHAnsi"/>
          <w:sz w:val="28"/>
          <w:szCs w:val="28"/>
        </w:rPr>
        <w:t>specific</w:t>
      </w:r>
      <w:proofErr w:type="gramEnd"/>
      <w:r w:rsidRPr="002D15F0">
        <w:rPr>
          <w:rFonts w:asciiTheme="minorHAnsi" w:hAnsiTheme="minorHAnsi" w:cstheme="minorHAnsi"/>
          <w:sz w:val="28"/>
          <w:szCs w:val="28"/>
        </w:rPr>
        <w:t xml:space="preserve"> time limits are provided. Unless extended by mutual consent, in writing, the time limits specified herein shall be the maximum time allowed. During those periods when classes are not in session, proceedings will be held in abeyance unless mutually determined otherwise by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xml:space="preserve"> (or their </w:t>
      </w:r>
      <w:proofErr w:type="gramStart"/>
      <w:r w:rsidRPr="002D15F0">
        <w:rPr>
          <w:rFonts w:asciiTheme="minorHAnsi" w:hAnsiTheme="minorHAnsi" w:cstheme="minorHAnsi"/>
          <w:sz w:val="28"/>
          <w:szCs w:val="28"/>
        </w:rPr>
        <w:t>designee</w:t>
      </w:r>
      <w:proofErr w:type="gramEnd"/>
      <w:r w:rsidRPr="002D15F0">
        <w:rPr>
          <w:rFonts w:asciiTheme="minorHAnsi" w:hAnsiTheme="minorHAnsi" w:cstheme="minorHAnsi"/>
          <w:sz w:val="28"/>
          <w:szCs w:val="28"/>
        </w:rPr>
        <w:t>) and the Chapter.</w:t>
      </w:r>
    </w:p>
    <w:p w:rsidRPr="002D15F0" w:rsidR="002B2734" w:rsidP="002D15F0" w:rsidRDefault="002B2734" w14:paraId="24386BF0" w14:textId="77777777">
      <w:pPr>
        <w:pStyle w:val="BodyText"/>
        <w:widowControl/>
        <w:spacing w:line="360" w:lineRule="auto"/>
        <w:ind w:left="480" w:right="-50" w:hanging="12"/>
        <w:jc w:val="both"/>
        <w:rPr>
          <w:rFonts w:asciiTheme="minorHAnsi" w:hAnsiTheme="minorHAnsi" w:cstheme="minorHAnsi"/>
          <w:sz w:val="28"/>
          <w:szCs w:val="28"/>
        </w:rPr>
      </w:pPr>
    </w:p>
    <w:p w:rsidRPr="002D15F0" w:rsidR="002B2734" w:rsidP="002D15F0" w:rsidRDefault="002B2734" w14:paraId="23918937"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22.§1.4 Legal Counsel</w:t>
      </w:r>
      <w:r w:rsidRPr="00F53EDA" w:rsidR="00962B34">
        <w:rPr>
          <w:rStyle w:val="Heading3Char"/>
          <w:rFonts w:asciiTheme="minorHAnsi" w:hAnsiTheme="minorHAnsi" w:cstheme="minorHAnsi"/>
          <w:b w:val="0"/>
          <w:bCs w:val="0"/>
          <w:sz w:val="28"/>
          <w:szCs w:val="28"/>
        </w:rPr>
        <w:fldChar w:fldCharType="begin"/>
      </w:r>
      <w:r w:rsidRPr="00F53EDA" w:rsidR="00962B34">
        <w:rPr>
          <w:rStyle w:val="Heading3Char"/>
          <w:rFonts w:asciiTheme="minorHAnsi" w:hAnsiTheme="minorHAnsi" w:cstheme="minorHAnsi"/>
          <w:b w:val="0"/>
          <w:bCs w:val="0"/>
          <w:sz w:val="28"/>
          <w:szCs w:val="28"/>
        </w:rPr>
        <w:instrText xml:space="preserve"> XE "Professional Conduct Review and Discipline for Cause:Basic </w:instrText>
      </w:r>
      <w:r w:rsidRPr="00F53EDA" w:rsidR="00B209BA">
        <w:rPr>
          <w:rStyle w:val="Heading3Char"/>
          <w:rFonts w:asciiTheme="minorHAnsi" w:hAnsiTheme="minorHAnsi" w:cstheme="minorHAnsi"/>
          <w:b w:val="0"/>
          <w:bCs w:val="0"/>
          <w:sz w:val="28"/>
          <w:szCs w:val="28"/>
        </w:rPr>
        <w:instrText>P</w:instrText>
      </w:r>
      <w:r w:rsidRPr="00F53EDA" w:rsidR="00962B34">
        <w:rPr>
          <w:rStyle w:val="Heading3Char"/>
          <w:rFonts w:asciiTheme="minorHAnsi" w:hAnsiTheme="minorHAnsi" w:cstheme="minorHAnsi"/>
          <w:b w:val="0"/>
          <w:bCs w:val="0"/>
          <w:sz w:val="28"/>
          <w:szCs w:val="28"/>
        </w:rPr>
        <w:instrText>rovisions</w:instrText>
      </w:r>
      <w:r w:rsidRPr="00F53EDA" w:rsidR="00B209BA">
        <w:rPr>
          <w:rStyle w:val="Heading3Char"/>
          <w:rFonts w:asciiTheme="minorHAnsi" w:hAnsiTheme="minorHAnsi" w:cstheme="minorHAnsi"/>
          <w:b w:val="0"/>
          <w:bCs w:val="0"/>
          <w:sz w:val="28"/>
          <w:szCs w:val="28"/>
        </w:rPr>
        <w:instrText>:</w:instrText>
      </w:r>
      <w:r w:rsidRPr="00F53EDA" w:rsidR="00962B34">
        <w:rPr>
          <w:rStyle w:val="Heading3Char"/>
          <w:rFonts w:asciiTheme="minorHAnsi" w:hAnsiTheme="minorHAnsi" w:cstheme="minorHAnsi"/>
          <w:b w:val="0"/>
          <w:bCs w:val="0"/>
          <w:sz w:val="28"/>
          <w:szCs w:val="28"/>
        </w:rPr>
        <w:instrText xml:space="preserve"> </w:instrText>
      </w:r>
      <w:r w:rsidRPr="00F53EDA" w:rsidR="00B209BA">
        <w:rPr>
          <w:rStyle w:val="Heading3Char"/>
          <w:rFonts w:asciiTheme="minorHAnsi" w:hAnsiTheme="minorHAnsi" w:cstheme="minorHAnsi"/>
          <w:b w:val="0"/>
          <w:bCs w:val="0"/>
          <w:sz w:val="28"/>
          <w:szCs w:val="28"/>
        </w:rPr>
        <w:instrText>L</w:instrText>
      </w:r>
      <w:r w:rsidRPr="00F53EDA" w:rsidR="00962B34">
        <w:rPr>
          <w:rStyle w:val="Heading3Char"/>
          <w:rFonts w:asciiTheme="minorHAnsi" w:hAnsiTheme="minorHAnsi" w:cstheme="minorHAnsi"/>
          <w:b w:val="0"/>
          <w:bCs w:val="0"/>
          <w:sz w:val="28"/>
          <w:szCs w:val="28"/>
        </w:rPr>
        <w:instrText xml:space="preserve">egal </w:instrText>
      </w:r>
      <w:r w:rsidRPr="00F53EDA" w:rsidR="00B209BA">
        <w:rPr>
          <w:rStyle w:val="Heading3Char"/>
          <w:rFonts w:asciiTheme="minorHAnsi" w:hAnsiTheme="minorHAnsi" w:cstheme="minorHAnsi"/>
          <w:b w:val="0"/>
          <w:bCs w:val="0"/>
          <w:sz w:val="28"/>
          <w:szCs w:val="28"/>
        </w:rPr>
        <w:instrText>C</w:instrText>
      </w:r>
      <w:r w:rsidRPr="00F53EDA" w:rsidR="00962B34">
        <w:rPr>
          <w:rStyle w:val="Heading3Char"/>
          <w:rFonts w:asciiTheme="minorHAnsi" w:hAnsiTheme="minorHAnsi" w:cstheme="minorHAnsi"/>
          <w:b w:val="0"/>
          <w:bCs w:val="0"/>
          <w:sz w:val="28"/>
          <w:szCs w:val="28"/>
        </w:rPr>
        <w:instrText xml:space="preserve">ounsel" </w:instrText>
      </w:r>
      <w:r w:rsidRPr="00F53EDA" w:rsidR="00962B3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F53EDA" w:rsidR="0080251A">
        <w:rPr>
          <w:rStyle w:val="Heading3Char"/>
          <w:rFonts w:asciiTheme="minorHAnsi" w:hAnsiTheme="minorHAnsi" w:cstheme="minorHAnsi"/>
          <w:b w:val="0"/>
          <w:bCs w:val="0"/>
          <w:sz w:val="28"/>
          <w:szCs w:val="28"/>
        </w:rPr>
        <w:fldChar w:fldCharType="begin"/>
      </w:r>
      <w:r w:rsidRPr="00F53EDA" w:rsidR="0080251A">
        <w:rPr>
          <w:rStyle w:val="Heading3Char"/>
          <w:rFonts w:asciiTheme="minorHAnsi" w:hAnsiTheme="minorHAnsi" w:cstheme="minorHAnsi"/>
          <w:b w:val="0"/>
          <w:bCs w:val="0"/>
          <w:sz w:val="28"/>
          <w:szCs w:val="28"/>
        </w:rPr>
        <w:instrText xml:space="preserve"> XE "Legal Counsel:Grievance Procedure" </w:instrText>
      </w:r>
      <w:r w:rsidRPr="00F53EDA" w:rsidR="0080251A">
        <w:rPr>
          <w:rStyle w:val="Heading3Char"/>
          <w:rFonts w:asciiTheme="minorHAnsi" w:hAnsiTheme="minorHAnsi" w:cstheme="minorHAnsi"/>
          <w:b w:val="0"/>
          <w:bCs w:val="0"/>
          <w:sz w:val="28"/>
          <w:szCs w:val="28"/>
        </w:rPr>
        <w:fldChar w:fldCharType="end"/>
      </w:r>
      <w:r w:rsidRPr="002D15F0">
        <w:rPr>
          <w:rFonts w:asciiTheme="minorHAnsi" w:hAnsiTheme="minorHAnsi" w:cstheme="minorHAnsi"/>
          <w:sz w:val="28"/>
          <w:szCs w:val="28"/>
        </w:rPr>
        <w:t xml:space="preserve"> At all levels of the disciplinary process, the parties shall have the right to have legal counsel present at their own expense. A party who plans to bring legal counsel to a meeting </w:t>
      </w:r>
      <w:proofErr w:type="gramStart"/>
      <w:r w:rsidRPr="002D15F0">
        <w:rPr>
          <w:rFonts w:asciiTheme="minorHAnsi" w:hAnsiTheme="minorHAnsi" w:cstheme="minorHAnsi"/>
          <w:sz w:val="28"/>
          <w:szCs w:val="28"/>
        </w:rPr>
        <w:t>shall so</w:t>
      </w:r>
      <w:proofErr w:type="gramEnd"/>
      <w:r w:rsidRPr="002D15F0">
        <w:rPr>
          <w:rFonts w:asciiTheme="minorHAnsi" w:hAnsiTheme="minorHAnsi" w:cstheme="minorHAnsi"/>
          <w:sz w:val="28"/>
          <w:szCs w:val="28"/>
        </w:rPr>
        <w:t xml:space="preserve"> notify the other party.</w:t>
      </w:r>
      <w:r w:rsidRPr="002D15F0" w:rsidR="00664025">
        <w:rPr>
          <w:rFonts w:asciiTheme="minorHAnsi" w:hAnsiTheme="minorHAnsi" w:cstheme="minorHAnsi"/>
          <w:sz w:val="28"/>
          <w:szCs w:val="28"/>
        </w:rPr>
        <w:t xml:space="preserve"> </w:t>
      </w:r>
      <w:r w:rsidRPr="002D15F0" w:rsidR="00664025">
        <w:rPr>
          <w:rFonts w:asciiTheme="minorHAnsi" w:hAnsiTheme="minorHAnsi" w:cstheme="minorHAnsi"/>
          <w:sz w:val="28"/>
          <w:szCs w:val="28"/>
        </w:rPr>
        <w:fldChar w:fldCharType="begin"/>
      </w:r>
      <w:r w:rsidRPr="002D15F0" w:rsidR="00664025">
        <w:rPr>
          <w:rFonts w:asciiTheme="minorHAnsi" w:hAnsiTheme="minorHAnsi" w:cstheme="minorHAnsi"/>
          <w:sz w:val="28"/>
          <w:szCs w:val="28"/>
        </w:rPr>
        <w:instrText xml:space="preserve"> XE "</w:instrText>
      </w:r>
      <w:r w:rsidRPr="002D15F0" w:rsidR="00664025">
        <w:rPr>
          <w:rFonts w:asciiTheme="minorHAnsi" w:hAnsiTheme="minorHAnsi" w:cstheme="minorHAnsi"/>
          <w:b/>
          <w:sz w:val="28"/>
          <w:szCs w:val="28"/>
        </w:rPr>
        <w:instrText>Grievance Procedure:</w:instrText>
      </w:r>
      <w:r w:rsidRPr="002D15F0" w:rsidR="00664025">
        <w:rPr>
          <w:rFonts w:asciiTheme="minorHAnsi" w:hAnsiTheme="minorHAnsi" w:cstheme="minorHAnsi"/>
          <w:sz w:val="28"/>
          <w:szCs w:val="28"/>
        </w:rPr>
        <w:instrText xml:space="preserve">Legal Counsel" </w:instrText>
      </w:r>
      <w:r w:rsidRPr="002D15F0" w:rsidR="00664025">
        <w:rPr>
          <w:rFonts w:asciiTheme="minorHAnsi" w:hAnsiTheme="minorHAnsi" w:cstheme="minorHAnsi"/>
          <w:sz w:val="28"/>
          <w:szCs w:val="28"/>
        </w:rPr>
        <w:fldChar w:fldCharType="end"/>
      </w:r>
    </w:p>
    <w:p w:rsidRPr="002D15F0" w:rsidR="002B2734" w:rsidP="002D15F0" w:rsidRDefault="002B2734" w14:paraId="2149D135"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27EBAA02" w14:textId="77777777">
      <w:pPr>
        <w:pStyle w:val="BodyText"/>
        <w:widowControl/>
        <w:spacing w:line="360" w:lineRule="auto"/>
        <w:ind w:left="108" w:right="-5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22.§2 INITIATION OF DISCIPLINARY PROCEEDINGS</w:t>
      </w:r>
      <w:r w:rsidRPr="00F53EDA" w:rsidR="00962B34">
        <w:rPr>
          <w:rStyle w:val="Heading2Char"/>
          <w:rFonts w:asciiTheme="minorHAnsi" w:hAnsiTheme="minorHAnsi" w:cstheme="minorHAnsi"/>
          <w:b w:val="0"/>
          <w:bCs w:val="0"/>
          <w:i w:val="0"/>
          <w:iCs w:val="0"/>
        </w:rPr>
        <w:fldChar w:fldCharType="begin"/>
      </w:r>
      <w:r w:rsidRPr="00F53EDA" w:rsidR="00962B34">
        <w:rPr>
          <w:rStyle w:val="Heading2Char"/>
          <w:rFonts w:asciiTheme="minorHAnsi" w:hAnsiTheme="minorHAnsi" w:cstheme="minorHAnsi"/>
          <w:b w:val="0"/>
          <w:bCs w:val="0"/>
          <w:i w:val="0"/>
          <w:iCs w:val="0"/>
        </w:rPr>
        <w:instrText xml:space="preserve"> XE "Professional Conduct Review and Discipline for Cause:Initiation of </w:instrText>
      </w:r>
      <w:r w:rsidRPr="00F53EDA" w:rsidR="00BE6E71">
        <w:rPr>
          <w:rStyle w:val="Heading2Char"/>
          <w:rFonts w:asciiTheme="minorHAnsi" w:hAnsiTheme="minorHAnsi" w:cstheme="minorHAnsi"/>
          <w:b w:val="0"/>
          <w:bCs w:val="0"/>
          <w:i w:val="0"/>
          <w:iCs w:val="0"/>
        </w:rPr>
        <w:instrText>D</w:instrText>
      </w:r>
      <w:r w:rsidRPr="00F53EDA" w:rsidR="00962B34">
        <w:rPr>
          <w:rStyle w:val="Heading2Char"/>
          <w:rFonts w:asciiTheme="minorHAnsi" w:hAnsiTheme="minorHAnsi" w:cstheme="minorHAnsi"/>
          <w:b w:val="0"/>
          <w:bCs w:val="0"/>
          <w:i w:val="0"/>
          <w:iCs w:val="0"/>
        </w:rPr>
        <w:instrText xml:space="preserve">isciplinary </w:instrText>
      </w:r>
      <w:r w:rsidRPr="00F53EDA" w:rsidR="00BE6E71">
        <w:rPr>
          <w:rStyle w:val="Heading2Char"/>
          <w:rFonts w:asciiTheme="minorHAnsi" w:hAnsiTheme="minorHAnsi" w:cstheme="minorHAnsi"/>
          <w:b w:val="0"/>
          <w:bCs w:val="0"/>
          <w:i w:val="0"/>
          <w:iCs w:val="0"/>
        </w:rPr>
        <w:instrText>P</w:instrText>
      </w:r>
      <w:r w:rsidRPr="00F53EDA" w:rsidR="00962B34">
        <w:rPr>
          <w:rStyle w:val="Heading2Char"/>
          <w:rFonts w:asciiTheme="minorHAnsi" w:hAnsiTheme="minorHAnsi" w:cstheme="minorHAnsi"/>
          <w:b w:val="0"/>
          <w:bCs w:val="0"/>
          <w:i w:val="0"/>
          <w:iCs w:val="0"/>
        </w:rPr>
        <w:instrText xml:space="preserve">roceedings" </w:instrText>
      </w:r>
      <w:r w:rsidRPr="00F53EDA" w:rsidR="00962B34">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2D15F0">
        <w:rPr>
          <w:rFonts w:asciiTheme="minorHAnsi" w:hAnsiTheme="minorHAnsi" w:cstheme="minorHAnsi"/>
          <w:sz w:val="28"/>
          <w:szCs w:val="28"/>
        </w:rPr>
        <w:t xml:space="preserve"> When serious concerns arise which are related to the performance of, or conduct of, a bargaining unit faculty member, and said concerns are brought to the attention of Western, Western shall under all circumstances, unless legal and/or compelling considerations exist which provide justifiable cause for not doing so, arrange a notification conference with</w:t>
      </w:r>
      <w:r w:rsidRPr="002D15F0" w:rsidR="00DC5BF8">
        <w:rPr>
          <w:rFonts w:asciiTheme="minorHAnsi" w:hAnsiTheme="minorHAnsi" w:cstheme="minorHAnsi"/>
          <w:sz w:val="28"/>
          <w:szCs w:val="28"/>
        </w:rPr>
        <w:t xml:space="preserve"> </w:t>
      </w:r>
      <w:r w:rsidRPr="002D15F0">
        <w:rPr>
          <w:rFonts w:asciiTheme="minorHAnsi" w:hAnsiTheme="minorHAnsi" w:cstheme="minorHAnsi"/>
          <w:sz w:val="28"/>
          <w:szCs w:val="28"/>
        </w:rPr>
        <w:t>the bargaining unit faculty member and Chapter</w:t>
      </w:r>
      <w:r w:rsidRPr="002D15F0" w:rsidR="00AB0927">
        <w:rPr>
          <w:rFonts w:asciiTheme="minorHAnsi" w:hAnsiTheme="minorHAnsi" w:cstheme="minorHAnsi"/>
          <w:sz w:val="28"/>
          <w:szCs w:val="28"/>
        </w:rPr>
        <w:fldChar w:fldCharType="begin"/>
      </w:r>
      <w:r w:rsidRPr="002D15F0" w:rsidR="00AB0927">
        <w:rPr>
          <w:rFonts w:asciiTheme="minorHAnsi" w:hAnsiTheme="minorHAnsi" w:cstheme="minorHAnsi"/>
          <w:sz w:val="28"/>
          <w:szCs w:val="28"/>
        </w:rPr>
        <w:instrText xml:space="preserve"> XE "</w:instrText>
      </w:r>
      <w:r w:rsidRPr="002D15F0" w:rsidR="00AB0927">
        <w:rPr>
          <w:rFonts w:asciiTheme="minorHAnsi" w:hAnsiTheme="minorHAnsi" w:cstheme="minorHAnsi"/>
          <w:b/>
          <w:sz w:val="28"/>
          <w:szCs w:val="28"/>
        </w:rPr>
        <w:instrText>Chapter:</w:instrText>
      </w:r>
      <w:r w:rsidRPr="002D15F0" w:rsidR="00AB0927">
        <w:rPr>
          <w:rFonts w:asciiTheme="minorHAnsi" w:hAnsiTheme="minorHAnsi" w:cstheme="minorHAnsi"/>
          <w:sz w:val="28"/>
          <w:szCs w:val="28"/>
        </w:rPr>
        <w:instrText xml:space="preserve">Disciplinary </w:instrText>
      </w:r>
      <w:r w:rsidRPr="002D15F0" w:rsidR="00BE6E71">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 xml:space="preserve">roceedings" </w:instrText>
      </w:r>
      <w:r w:rsidRPr="002D15F0" w:rsidR="00AB092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within thirty (30) calendar days of the date the concerns are brought to the attention of Western. The notification conference is pre-disciplinary. It is not to be construed to constitute a disciplinary action</w:t>
      </w:r>
      <w:r w:rsidRPr="002D15F0" w:rsidR="007654DC">
        <w:rPr>
          <w:rFonts w:asciiTheme="minorHAnsi" w:hAnsiTheme="minorHAnsi" w:cstheme="minorHAnsi"/>
          <w:sz w:val="28"/>
          <w:szCs w:val="28"/>
        </w:rPr>
        <w:fldChar w:fldCharType="begin"/>
      </w:r>
      <w:r w:rsidRPr="002D15F0" w:rsidR="007654DC">
        <w:rPr>
          <w:rFonts w:asciiTheme="minorHAnsi" w:hAnsiTheme="minorHAnsi" w:cstheme="minorHAnsi"/>
          <w:sz w:val="28"/>
          <w:szCs w:val="28"/>
        </w:rPr>
        <w:instrText xml:space="preserve"> XE "</w:instrText>
      </w:r>
      <w:r w:rsidRPr="002D15F0" w:rsidR="007654DC">
        <w:rPr>
          <w:rFonts w:asciiTheme="minorHAnsi" w:hAnsiTheme="minorHAnsi" w:cstheme="minorHAnsi"/>
          <w:b/>
          <w:sz w:val="28"/>
          <w:szCs w:val="28"/>
        </w:rPr>
        <w:instrText>Disciplinary Action:</w:instrText>
      </w:r>
      <w:r w:rsidRPr="002D15F0" w:rsidR="007654DC">
        <w:rPr>
          <w:rFonts w:asciiTheme="minorHAnsi" w:hAnsiTheme="minorHAnsi" w:cstheme="minorHAnsi"/>
          <w:sz w:val="28"/>
          <w:szCs w:val="28"/>
        </w:rPr>
        <w:instrText xml:space="preserve">Professional Conduct" </w:instrText>
      </w:r>
      <w:r w:rsidRPr="002D15F0" w:rsidR="007654DC">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on the part of WMU.</w:t>
      </w:r>
      <w:r w:rsidRPr="002D15F0" w:rsidR="00F0205F">
        <w:rPr>
          <w:rFonts w:asciiTheme="minorHAnsi" w:hAnsiTheme="minorHAnsi" w:cstheme="minorHAnsi"/>
          <w:sz w:val="28"/>
          <w:szCs w:val="28"/>
        </w:rPr>
        <w:fldChar w:fldCharType="begin"/>
      </w:r>
      <w:r w:rsidRPr="002D15F0" w:rsidR="00F0205F">
        <w:rPr>
          <w:rFonts w:asciiTheme="minorHAnsi" w:hAnsiTheme="minorHAnsi" w:cstheme="minorHAnsi"/>
          <w:sz w:val="28"/>
          <w:szCs w:val="28"/>
        </w:rPr>
        <w:instrText xml:space="preserve"> XE "</w:instrText>
      </w:r>
      <w:r w:rsidRPr="002D15F0" w:rsidR="00F0205F">
        <w:rPr>
          <w:rFonts w:asciiTheme="minorHAnsi" w:hAnsiTheme="minorHAnsi" w:cstheme="minorHAnsi"/>
          <w:b/>
          <w:sz w:val="28"/>
          <w:szCs w:val="28"/>
        </w:rPr>
        <w:instrText>Disciplinary Hearing:</w:instrText>
      </w:r>
      <w:r w:rsidRPr="002D15F0" w:rsidR="00F0205F">
        <w:rPr>
          <w:rFonts w:asciiTheme="minorHAnsi" w:hAnsiTheme="minorHAnsi" w:cstheme="minorHAnsi"/>
          <w:sz w:val="28"/>
          <w:szCs w:val="28"/>
        </w:rPr>
        <w:instrText xml:space="preserve">Professional Conduct" </w:instrText>
      </w:r>
      <w:r w:rsidRPr="002D15F0" w:rsidR="00F0205F">
        <w:rPr>
          <w:rFonts w:asciiTheme="minorHAnsi" w:hAnsiTheme="minorHAnsi" w:cstheme="minorHAnsi"/>
          <w:sz w:val="28"/>
          <w:szCs w:val="28"/>
        </w:rPr>
        <w:fldChar w:fldCharType="end"/>
      </w:r>
      <w:r w:rsidRPr="002D15F0" w:rsidR="006B3EBA">
        <w:rPr>
          <w:rFonts w:asciiTheme="minorHAnsi" w:hAnsiTheme="minorHAnsi" w:cstheme="minorHAnsi"/>
          <w:b/>
          <w:sz w:val="28"/>
          <w:szCs w:val="28"/>
          <w:u w:val="thick" w:color="000000"/>
        </w:rPr>
        <w:fldChar w:fldCharType="begin"/>
      </w:r>
      <w:r w:rsidRPr="002D15F0" w:rsidR="006B3EBA">
        <w:rPr>
          <w:rFonts w:asciiTheme="minorHAnsi" w:hAnsiTheme="minorHAnsi" w:cstheme="minorHAnsi"/>
          <w:sz w:val="28"/>
          <w:szCs w:val="28"/>
        </w:rPr>
        <w:instrText xml:space="preserve"> XE "</w:instrText>
      </w:r>
      <w:r w:rsidRPr="002D15F0" w:rsidR="006B3EBA">
        <w:rPr>
          <w:rFonts w:asciiTheme="minorHAnsi" w:hAnsiTheme="minorHAnsi" w:cstheme="minorHAnsi"/>
          <w:b/>
          <w:sz w:val="28"/>
          <w:szCs w:val="28"/>
        </w:rPr>
        <w:instrText>Progressive Review and Discipline for Cause:</w:instrText>
      </w:r>
      <w:r w:rsidRPr="002D15F0" w:rsidR="006B3EBA">
        <w:rPr>
          <w:rFonts w:asciiTheme="minorHAnsi" w:hAnsiTheme="minorHAnsi" w:cstheme="minorHAnsi"/>
          <w:sz w:val="28"/>
          <w:szCs w:val="28"/>
        </w:rPr>
        <w:instrText xml:space="preserve">Disciplinary Hearing" </w:instrText>
      </w:r>
      <w:r w:rsidRPr="002D15F0" w:rsidR="006B3EBA">
        <w:rPr>
          <w:rFonts w:asciiTheme="minorHAnsi" w:hAnsiTheme="minorHAnsi" w:cstheme="minorHAnsi"/>
          <w:b/>
          <w:sz w:val="28"/>
          <w:szCs w:val="28"/>
          <w:u w:val="thick" w:color="000000"/>
        </w:rPr>
        <w:fldChar w:fldCharType="end"/>
      </w:r>
      <w:r w:rsidRPr="002D15F0" w:rsidR="009C0649">
        <w:rPr>
          <w:rFonts w:asciiTheme="minorHAnsi" w:hAnsiTheme="minorHAnsi" w:cstheme="minorHAnsi"/>
          <w:b/>
          <w:sz w:val="28"/>
          <w:szCs w:val="28"/>
          <w:u w:val="thick" w:color="000000"/>
        </w:rPr>
        <w:t xml:space="preserve"> </w:t>
      </w:r>
    </w:p>
    <w:p w:rsidRPr="002D15F0" w:rsidR="002B2734" w:rsidP="002D15F0" w:rsidRDefault="002B2734" w14:paraId="16E5DAB5" w14:textId="77777777">
      <w:pPr>
        <w:pStyle w:val="BodyText"/>
        <w:widowControl/>
        <w:spacing w:line="360" w:lineRule="auto"/>
        <w:ind w:left="108" w:right="-50"/>
        <w:jc w:val="both"/>
        <w:rPr>
          <w:rFonts w:asciiTheme="minorHAnsi" w:hAnsiTheme="minorHAnsi" w:cstheme="minorHAnsi"/>
          <w:sz w:val="28"/>
          <w:szCs w:val="28"/>
        </w:rPr>
      </w:pPr>
    </w:p>
    <w:p w:rsidRPr="00F53EDA" w:rsidR="002B2734" w:rsidP="002D15F0" w:rsidRDefault="002B2734" w14:paraId="0B040C47" w14:textId="77777777">
      <w:pPr>
        <w:pStyle w:val="Heading2"/>
        <w:spacing w:line="360" w:lineRule="auto"/>
        <w:rPr>
          <w:rFonts w:asciiTheme="minorHAnsi" w:hAnsiTheme="minorHAnsi" w:cstheme="minorHAnsi"/>
          <w:b w:val="0"/>
          <w:bCs w:val="0"/>
          <w:i w:val="0"/>
          <w:iCs w:val="0"/>
        </w:rPr>
      </w:pPr>
      <w:r w:rsidRPr="00F53EDA">
        <w:rPr>
          <w:rFonts w:asciiTheme="minorHAnsi" w:hAnsiTheme="minorHAnsi" w:cstheme="minorHAnsi"/>
          <w:b w:val="0"/>
          <w:bCs w:val="0"/>
          <w:i w:val="0"/>
          <w:iCs w:val="0"/>
        </w:rPr>
        <w:t>22.§3 NOTIFICATION</w:t>
      </w:r>
      <w:r w:rsidRPr="00F53EDA" w:rsidR="00962B34">
        <w:rPr>
          <w:rFonts w:asciiTheme="minorHAnsi" w:hAnsiTheme="minorHAnsi" w:cstheme="minorHAnsi"/>
          <w:b w:val="0"/>
          <w:bCs w:val="0"/>
          <w:i w:val="0"/>
          <w:iCs w:val="0"/>
          <w:u w:color="000000"/>
        </w:rPr>
        <w:fldChar w:fldCharType="begin"/>
      </w:r>
      <w:r w:rsidRPr="00F53EDA" w:rsidR="00962B34">
        <w:rPr>
          <w:rFonts w:asciiTheme="minorHAnsi" w:hAnsiTheme="minorHAnsi" w:cstheme="minorHAnsi"/>
          <w:b w:val="0"/>
          <w:bCs w:val="0"/>
          <w:i w:val="0"/>
          <w:iCs w:val="0"/>
        </w:rPr>
        <w:instrText xml:space="preserve"> XE "</w:instrText>
      </w:r>
      <w:r w:rsidRPr="00F53EDA" w:rsidR="00962B34">
        <w:rPr>
          <w:rFonts w:asciiTheme="minorHAnsi" w:hAnsiTheme="minorHAnsi" w:cstheme="minorHAnsi"/>
          <w:b w:val="0"/>
          <w:bCs w:val="0"/>
          <w:i w:val="0"/>
          <w:iCs w:val="0"/>
          <w:u w:color="000000"/>
        </w:rPr>
        <w:instrText>Professional Conduct Review and Discipline for Cause:Notification</w:instrText>
      </w:r>
      <w:r w:rsidRPr="00F53EDA" w:rsidR="00962B34">
        <w:rPr>
          <w:rFonts w:asciiTheme="minorHAnsi" w:hAnsiTheme="minorHAnsi" w:cstheme="minorHAnsi"/>
          <w:b w:val="0"/>
          <w:bCs w:val="0"/>
          <w:i w:val="0"/>
          <w:iCs w:val="0"/>
        </w:rPr>
        <w:instrText xml:space="preserve">" </w:instrText>
      </w:r>
      <w:r w:rsidRPr="00F53EDA" w:rsidR="00962B34">
        <w:rPr>
          <w:rFonts w:asciiTheme="minorHAnsi" w:hAnsiTheme="minorHAnsi" w:cstheme="minorHAnsi"/>
          <w:b w:val="0"/>
          <w:bCs w:val="0"/>
          <w:i w:val="0"/>
          <w:iCs w:val="0"/>
          <w:u w:color="000000"/>
        </w:rPr>
        <w:fldChar w:fldCharType="end"/>
      </w:r>
      <w:r w:rsidRPr="00F53EDA" w:rsidR="00C3259E">
        <w:rPr>
          <w:rFonts w:asciiTheme="minorHAnsi" w:hAnsiTheme="minorHAnsi" w:cstheme="minorHAnsi"/>
          <w:b w:val="0"/>
          <w:bCs w:val="0"/>
          <w:i w:val="0"/>
          <w:iCs w:val="0"/>
        </w:rPr>
        <w:t>.</w:t>
      </w:r>
      <w:r w:rsidRPr="00F53EDA" w:rsidR="00C3259E">
        <w:rPr>
          <w:rFonts w:asciiTheme="minorHAnsi" w:hAnsiTheme="minorHAnsi" w:cstheme="minorHAnsi"/>
          <w:b w:val="0"/>
          <w:bCs w:val="0"/>
          <w:i w:val="0"/>
          <w:iCs w:val="0"/>
        </w:rPr>
        <w:fldChar w:fldCharType="begin"/>
      </w:r>
      <w:r w:rsidRPr="00F53EDA" w:rsidR="00C3259E">
        <w:rPr>
          <w:rFonts w:asciiTheme="minorHAnsi" w:hAnsiTheme="minorHAnsi" w:cstheme="minorHAnsi"/>
          <w:b w:val="0"/>
          <w:bCs w:val="0"/>
          <w:i w:val="0"/>
          <w:iCs w:val="0"/>
        </w:rPr>
        <w:instrText xml:space="preserve"> XE "Hearing Conclusion:Progressive Review</w:instrText>
      </w:r>
      <w:r w:rsidRPr="00F53EDA" w:rsidR="00BE6E71">
        <w:rPr>
          <w:rFonts w:asciiTheme="minorHAnsi" w:hAnsiTheme="minorHAnsi" w:cstheme="minorHAnsi"/>
          <w:b w:val="0"/>
          <w:bCs w:val="0"/>
          <w:i w:val="0"/>
          <w:iCs w:val="0"/>
        </w:rPr>
        <w:instrText>:</w:instrText>
      </w:r>
      <w:r w:rsidRPr="00F53EDA" w:rsidR="00C3259E">
        <w:rPr>
          <w:rFonts w:asciiTheme="minorHAnsi" w:hAnsiTheme="minorHAnsi" w:cstheme="minorHAnsi"/>
          <w:b w:val="0"/>
          <w:bCs w:val="0"/>
          <w:i w:val="0"/>
          <w:iCs w:val="0"/>
        </w:rPr>
        <w:instrText xml:space="preserve"> Professional Conduct" </w:instrText>
      </w:r>
      <w:r w:rsidRPr="00F53EDA" w:rsidR="00C3259E">
        <w:rPr>
          <w:rFonts w:asciiTheme="minorHAnsi" w:hAnsiTheme="minorHAnsi" w:cstheme="minorHAnsi"/>
          <w:b w:val="0"/>
          <w:bCs w:val="0"/>
          <w:i w:val="0"/>
          <w:iCs w:val="0"/>
        </w:rPr>
        <w:fldChar w:fldCharType="end"/>
      </w:r>
    </w:p>
    <w:p w:rsidRPr="002D15F0" w:rsidR="002B2734" w:rsidP="002D15F0" w:rsidRDefault="002B2734" w14:paraId="3557ADF3"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FB918EB"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noProof/>
          <w:sz w:val="28"/>
          <w:szCs w:val="28"/>
        </w:rPr>
        <mc:AlternateContent>
          <mc:Choice Requires="wps">
            <w:drawing>
              <wp:anchor distT="0" distB="0" distL="114300" distR="114300" simplePos="0" relativeHeight="251677696" behindDoc="1" locked="0" layoutInCell="1" allowOverlap="1" wp14:anchorId="29B82F3A" wp14:editId="19F87AD8">
                <wp:simplePos x="0" y="0"/>
                <wp:positionH relativeFrom="page">
                  <wp:posOffset>1633855</wp:posOffset>
                </wp:positionH>
                <wp:positionV relativeFrom="paragraph">
                  <wp:posOffset>574675</wp:posOffset>
                </wp:positionV>
                <wp:extent cx="38100" cy="0"/>
                <wp:effectExtent l="0" t="0" r="0" b="0"/>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8890">
                          <a:solidFill>
                            <a:srgbClr val="0646A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w14:anchorId="7CAAE3EE">
              <v:line id="Straight Connector 113" style="position:absolute;z-index:-41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0646a2" strokeweight=".7pt" from="128.65pt,45.25pt" to="131.65pt,45.25pt" w14:anchorId="74DB9B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">
                <w10:wrap anchorx="page"/>
              </v:line>
            </w:pict>
          </mc:Fallback>
        </mc:AlternateContent>
      </w:r>
      <w:r w:rsidRPr="00F53EDA">
        <w:rPr>
          <w:rStyle w:val="Heading3Char"/>
          <w:rFonts w:asciiTheme="minorHAnsi" w:hAnsiTheme="minorHAnsi" w:cstheme="minorHAnsi"/>
          <w:b w:val="0"/>
          <w:bCs w:val="0"/>
          <w:sz w:val="28"/>
          <w:szCs w:val="28"/>
        </w:rPr>
        <w:t>22.§3.1 Letter of Notification</w:t>
      </w:r>
      <w:r w:rsidRPr="00F53EDA" w:rsidR="00962B34">
        <w:rPr>
          <w:rStyle w:val="Heading3Char"/>
          <w:rFonts w:asciiTheme="minorHAnsi" w:hAnsiTheme="minorHAnsi" w:cstheme="minorHAnsi"/>
          <w:b w:val="0"/>
          <w:bCs w:val="0"/>
          <w:sz w:val="28"/>
          <w:szCs w:val="28"/>
        </w:rPr>
        <w:fldChar w:fldCharType="begin"/>
      </w:r>
      <w:r w:rsidRPr="00F53EDA" w:rsidR="00962B34">
        <w:rPr>
          <w:rStyle w:val="Heading3Char"/>
          <w:rFonts w:asciiTheme="minorHAnsi" w:hAnsiTheme="minorHAnsi" w:cstheme="minorHAnsi"/>
          <w:b w:val="0"/>
          <w:bCs w:val="0"/>
          <w:sz w:val="28"/>
          <w:szCs w:val="28"/>
        </w:rPr>
        <w:instrText xml:space="preserve"> XE "Professional Conduct Review and Discipline for Cause:Notification, </w:instrText>
      </w:r>
      <w:r w:rsidRPr="00F53EDA" w:rsidR="00BE6E71">
        <w:rPr>
          <w:rStyle w:val="Heading3Char"/>
          <w:rFonts w:asciiTheme="minorHAnsi" w:hAnsiTheme="minorHAnsi" w:cstheme="minorHAnsi"/>
          <w:b w:val="0"/>
          <w:bCs w:val="0"/>
          <w:sz w:val="28"/>
          <w:szCs w:val="28"/>
        </w:rPr>
        <w:instrText>L</w:instrText>
      </w:r>
      <w:r w:rsidRPr="00F53EDA" w:rsidR="00962B34">
        <w:rPr>
          <w:rStyle w:val="Heading3Char"/>
          <w:rFonts w:asciiTheme="minorHAnsi" w:hAnsiTheme="minorHAnsi" w:cstheme="minorHAnsi"/>
          <w:b w:val="0"/>
          <w:bCs w:val="0"/>
          <w:sz w:val="28"/>
          <w:szCs w:val="28"/>
        </w:rPr>
        <w:instrText xml:space="preserve">etter of" </w:instrText>
      </w:r>
      <w:r w:rsidRPr="00F53EDA" w:rsidR="00962B34">
        <w:rPr>
          <w:rStyle w:val="Heading3Char"/>
          <w:rFonts w:asciiTheme="minorHAnsi" w:hAnsiTheme="minorHAnsi" w:cstheme="minorHAnsi"/>
          <w:b w:val="0"/>
          <w:bCs w:val="0"/>
          <w:sz w:val="28"/>
          <w:szCs w:val="28"/>
        </w:rPr>
        <w:fldChar w:fldCharType="end"/>
      </w:r>
      <w:r w:rsidRPr="00F53EDA" w:rsidR="00AB0927">
        <w:rPr>
          <w:rStyle w:val="Heading3Char"/>
          <w:rFonts w:asciiTheme="minorHAnsi" w:hAnsiTheme="minorHAnsi" w:cstheme="minorHAnsi"/>
          <w:b w:val="0"/>
          <w:bCs w:val="0"/>
          <w:sz w:val="28"/>
          <w:szCs w:val="28"/>
        </w:rPr>
        <w:fldChar w:fldCharType="begin"/>
      </w:r>
      <w:r w:rsidRPr="00F53EDA" w:rsidR="00AB0927">
        <w:rPr>
          <w:rStyle w:val="Heading3Char"/>
          <w:rFonts w:asciiTheme="minorHAnsi" w:hAnsiTheme="minorHAnsi" w:cstheme="minorHAnsi"/>
          <w:b w:val="0"/>
          <w:bCs w:val="0"/>
          <w:sz w:val="28"/>
          <w:szCs w:val="28"/>
        </w:rPr>
        <w:instrText xml:space="preserve"> XE "Chapter:Disciplinary </w:instrText>
      </w:r>
      <w:r w:rsidRPr="00F53EDA" w:rsidR="00BE6E71">
        <w:rPr>
          <w:rStyle w:val="Heading3Char"/>
          <w:rFonts w:asciiTheme="minorHAnsi" w:hAnsiTheme="minorHAnsi" w:cstheme="minorHAnsi"/>
          <w:b w:val="0"/>
          <w:bCs w:val="0"/>
          <w:sz w:val="28"/>
          <w:szCs w:val="28"/>
        </w:rPr>
        <w:instrText>P</w:instrText>
      </w:r>
      <w:r w:rsidRPr="00F53EDA" w:rsidR="00AB0927">
        <w:rPr>
          <w:rStyle w:val="Heading3Char"/>
          <w:rFonts w:asciiTheme="minorHAnsi" w:hAnsiTheme="minorHAnsi" w:cstheme="minorHAnsi"/>
          <w:b w:val="0"/>
          <w:bCs w:val="0"/>
          <w:sz w:val="28"/>
          <w:szCs w:val="28"/>
        </w:rPr>
        <w:instrText>roceedings</w:instrText>
      </w:r>
      <w:r w:rsidRPr="00F53EDA" w:rsidR="00BE6E71">
        <w:rPr>
          <w:rStyle w:val="Heading3Char"/>
          <w:rFonts w:asciiTheme="minorHAnsi" w:hAnsiTheme="minorHAnsi" w:cstheme="minorHAnsi"/>
          <w:b w:val="0"/>
          <w:bCs w:val="0"/>
          <w:sz w:val="28"/>
          <w:szCs w:val="28"/>
        </w:rPr>
        <w:instrText>:</w:instrText>
      </w:r>
      <w:r w:rsidRPr="00F53EDA" w:rsidR="00AB0927">
        <w:rPr>
          <w:rStyle w:val="Heading3Char"/>
          <w:rFonts w:asciiTheme="minorHAnsi" w:hAnsiTheme="minorHAnsi" w:cstheme="minorHAnsi"/>
          <w:b w:val="0"/>
          <w:bCs w:val="0"/>
          <w:sz w:val="28"/>
          <w:szCs w:val="28"/>
        </w:rPr>
        <w:instrText xml:space="preserve"> </w:instrText>
      </w:r>
      <w:r w:rsidRPr="00F53EDA" w:rsidR="00BE6E71">
        <w:rPr>
          <w:rStyle w:val="Heading3Char"/>
          <w:rFonts w:asciiTheme="minorHAnsi" w:hAnsiTheme="minorHAnsi" w:cstheme="minorHAnsi"/>
          <w:b w:val="0"/>
          <w:bCs w:val="0"/>
          <w:sz w:val="28"/>
          <w:szCs w:val="28"/>
        </w:rPr>
        <w:instrText>L</w:instrText>
      </w:r>
      <w:r w:rsidRPr="00F53EDA" w:rsidR="00AB0927">
        <w:rPr>
          <w:rStyle w:val="Heading3Char"/>
          <w:rFonts w:asciiTheme="minorHAnsi" w:hAnsiTheme="minorHAnsi" w:cstheme="minorHAnsi"/>
          <w:b w:val="0"/>
          <w:bCs w:val="0"/>
          <w:sz w:val="28"/>
          <w:szCs w:val="28"/>
        </w:rPr>
        <w:instrText xml:space="preserve">etter of </w:instrText>
      </w:r>
      <w:r w:rsidRPr="00F53EDA" w:rsidR="00F53EF0">
        <w:rPr>
          <w:rStyle w:val="Heading3Char"/>
          <w:rFonts w:asciiTheme="minorHAnsi" w:hAnsiTheme="minorHAnsi" w:cstheme="minorHAnsi"/>
          <w:b w:val="0"/>
          <w:bCs w:val="0"/>
          <w:sz w:val="28"/>
          <w:szCs w:val="28"/>
        </w:rPr>
        <w:instrText>Notification</w:instrText>
      </w:r>
      <w:r w:rsidRPr="00F53EDA" w:rsidR="00AB0927">
        <w:rPr>
          <w:rStyle w:val="Heading3Char"/>
          <w:rFonts w:asciiTheme="minorHAnsi" w:hAnsiTheme="minorHAnsi" w:cstheme="minorHAnsi"/>
          <w:b w:val="0"/>
          <w:bCs w:val="0"/>
          <w:sz w:val="28"/>
          <w:szCs w:val="28"/>
        </w:rPr>
        <w:instrText xml:space="preserve">" </w:instrText>
      </w:r>
      <w:r w:rsidRPr="00F53EDA" w:rsidR="00AB0927">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The Director of Academic Labor Relations</w:t>
      </w:r>
      <w:r w:rsidRPr="002D15F0" w:rsidR="00387599">
        <w:rPr>
          <w:rFonts w:asciiTheme="minorHAnsi" w:hAnsiTheme="minorHAnsi" w:cstheme="minorHAnsi"/>
          <w:sz w:val="28"/>
          <w:szCs w:val="28"/>
        </w:rPr>
        <w:fldChar w:fldCharType="begin"/>
      </w:r>
      <w:r w:rsidRPr="002D15F0" w:rsidR="00387599">
        <w:rPr>
          <w:rFonts w:asciiTheme="minorHAnsi" w:hAnsiTheme="minorHAnsi" w:cstheme="minorHAnsi"/>
          <w:sz w:val="28"/>
          <w:szCs w:val="28"/>
        </w:rPr>
        <w:instrText xml:space="preserve"> XE "</w:instrText>
      </w:r>
      <w:r w:rsidRPr="002D15F0" w:rsidR="00387599">
        <w:rPr>
          <w:rFonts w:asciiTheme="minorHAnsi" w:hAnsiTheme="minorHAnsi" w:cstheme="minorHAnsi"/>
          <w:b/>
          <w:sz w:val="28"/>
          <w:szCs w:val="28"/>
        </w:rPr>
        <w:instrText>Director of Academic Labor Relations:</w:instrText>
      </w:r>
      <w:r w:rsidRPr="002D15F0" w:rsidR="00387599">
        <w:rPr>
          <w:rFonts w:asciiTheme="minorHAnsi" w:hAnsiTheme="minorHAnsi" w:cstheme="minorHAnsi"/>
          <w:sz w:val="28"/>
          <w:szCs w:val="28"/>
        </w:rPr>
        <w:instrText xml:space="preserve">Letter of Notification" </w:instrText>
      </w:r>
      <w:r w:rsidRPr="002D15F0" w:rsidR="00387599">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(or designee not party to the dispute) shall notify the bargaining unit faculty member, in writing, with concurrent notice to the Chapter, of the concerns and the relevant articles of the Agreement under which the concerns are </w:t>
      </w:r>
      <w:r w:rsidRPr="002D15F0" w:rsidR="00DC5BF8">
        <w:rPr>
          <w:rFonts w:asciiTheme="minorHAnsi" w:hAnsiTheme="minorHAnsi" w:cstheme="minorHAnsi"/>
          <w:sz w:val="28"/>
          <w:szCs w:val="28"/>
        </w:rPr>
        <w:t>being brought</w:t>
      </w:r>
      <w:r w:rsidRPr="002D15F0">
        <w:rPr>
          <w:rFonts w:asciiTheme="minorHAnsi" w:hAnsiTheme="minorHAnsi" w:cstheme="minorHAnsi"/>
          <w:sz w:val="28"/>
          <w:szCs w:val="28"/>
        </w:rPr>
        <w:t xml:space="preserve"> and the behavior which is the basis for the concern. The faculty </w:t>
      </w:r>
      <w:proofErr w:type="gramStart"/>
      <w:r w:rsidRPr="002D15F0">
        <w:rPr>
          <w:rFonts w:asciiTheme="minorHAnsi" w:hAnsiTheme="minorHAnsi" w:cstheme="minorHAnsi"/>
          <w:sz w:val="28"/>
          <w:szCs w:val="28"/>
        </w:rPr>
        <w:t>member</w:t>
      </w:r>
      <w:proofErr w:type="gramEnd"/>
      <w:r w:rsidRPr="002D15F0">
        <w:rPr>
          <w:rFonts w:asciiTheme="minorHAnsi" w:hAnsiTheme="minorHAnsi" w:cstheme="minorHAnsi"/>
          <w:sz w:val="28"/>
          <w:szCs w:val="28"/>
        </w:rPr>
        <w:t xml:space="preserve"> and the Chapter will be informed in writing five (5) business days prior to that meeting. The faculty member shall be invited in the same communication to the notification conference to discuss the allegations</w:t>
      </w:r>
      <w:r w:rsidRPr="002D15F0" w:rsidR="00110EE0">
        <w:rPr>
          <w:rFonts w:asciiTheme="minorHAnsi" w:hAnsiTheme="minorHAnsi" w:cstheme="minorHAnsi"/>
          <w:sz w:val="28"/>
          <w:szCs w:val="28"/>
        </w:rPr>
        <w:fldChar w:fldCharType="begin"/>
      </w:r>
      <w:r w:rsidRPr="002D15F0" w:rsidR="00110EE0">
        <w:rPr>
          <w:rFonts w:asciiTheme="minorHAnsi" w:hAnsiTheme="minorHAnsi" w:cstheme="minorHAnsi"/>
          <w:sz w:val="28"/>
          <w:szCs w:val="28"/>
        </w:rPr>
        <w:instrText xml:space="preserve"> XE "</w:instrText>
      </w:r>
      <w:r w:rsidRPr="002D15F0" w:rsidR="00110EE0">
        <w:rPr>
          <w:rFonts w:asciiTheme="minorHAnsi" w:hAnsiTheme="minorHAnsi" w:cstheme="minorHAnsi"/>
          <w:b/>
          <w:sz w:val="28"/>
          <w:szCs w:val="28"/>
        </w:rPr>
        <w:instrText>Letter of Notice of Allegations:</w:instrText>
      </w:r>
      <w:r w:rsidRPr="002D15F0" w:rsidR="00110EE0">
        <w:rPr>
          <w:rFonts w:asciiTheme="minorHAnsi" w:hAnsiTheme="minorHAnsi" w:cstheme="minorHAnsi"/>
          <w:sz w:val="28"/>
          <w:szCs w:val="28"/>
        </w:rPr>
        <w:instrText>Progressive Review</w:instrText>
      </w:r>
      <w:r w:rsidRPr="002D15F0" w:rsidR="00BE6E71">
        <w:rPr>
          <w:rFonts w:asciiTheme="minorHAnsi" w:hAnsiTheme="minorHAnsi" w:cstheme="minorHAnsi"/>
          <w:sz w:val="28"/>
          <w:szCs w:val="28"/>
        </w:rPr>
        <w:instrText>:</w:instrText>
      </w:r>
      <w:r w:rsidRPr="002D15F0" w:rsidR="00110EE0">
        <w:rPr>
          <w:rFonts w:asciiTheme="minorHAnsi" w:hAnsiTheme="minorHAnsi" w:cstheme="minorHAnsi"/>
          <w:sz w:val="28"/>
          <w:szCs w:val="28"/>
        </w:rPr>
        <w:instrText xml:space="preserve"> Professional Conduct" </w:instrText>
      </w:r>
      <w:r w:rsidRPr="002D15F0" w:rsidR="00110EE0">
        <w:rPr>
          <w:rFonts w:asciiTheme="minorHAnsi" w:hAnsiTheme="minorHAnsi" w:cstheme="minorHAnsi"/>
          <w:sz w:val="28"/>
          <w:szCs w:val="28"/>
        </w:rPr>
        <w:fldChar w:fldCharType="end"/>
      </w:r>
      <w:r w:rsidRPr="002D15F0" w:rsidR="00651DA5">
        <w:rPr>
          <w:rFonts w:asciiTheme="minorHAnsi" w:hAnsiTheme="minorHAnsi" w:cstheme="minorHAnsi"/>
          <w:sz w:val="28"/>
          <w:szCs w:val="28"/>
        </w:rPr>
        <w:fldChar w:fldCharType="begin"/>
      </w:r>
      <w:r w:rsidRPr="002D15F0" w:rsidR="00651DA5">
        <w:rPr>
          <w:rFonts w:asciiTheme="minorHAnsi" w:hAnsiTheme="minorHAnsi" w:cstheme="minorHAnsi"/>
          <w:sz w:val="28"/>
          <w:szCs w:val="28"/>
        </w:rPr>
        <w:instrText xml:space="preserve"> XE "</w:instrText>
      </w:r>
      <w:r w:rsidRPr="002D15F0" w:rsidR="00651DA5">
        <w:rPr>
          <w:rFonts w:asciiTheme="minorHAnsi" w:hAnsiTheme="minorHAnsi" w:cstheme="minorHAnsi"/>
          <w:b/>
          <w:sz w:val="28"/>
          <w:szCs w:val="28"/>
        </w:rPr>
        <w:instrText>Notification:</w:instrText>
      </w:r>
      <w:r w:rsidRPr="002D15F0" w:rsidR="00651DA5">
        <w:rPr>
          <w:rFonts w:asciiTheme="minorHAnsi" w:hAnsiTheme="minorHAnsi" w:cstheme="minorHAnsi"/>
          <w:sz w:val="28"/>
          <w:szCs w:val="28"/>
        </w:rPr>
        <w:instrText>Allegations</w:instrText>
      </w:r>
      <w:r w:rsidRPr="002D15F0" w:rsidR="007E17F4">
        <w:rPr>
          <w:rFonts w:asciiTheme="minorHAnsi" w:hAnsiTheme="minorHAnsi" w:cstheme="minorHAnsi"/>
          <w:sz w:val="28"/>
          <w:szCs w:val="28"/>
        </w:rPr>
        <w:instrText>:</w:instrText>
      </w:r>
      <w:r w:rsidRPr="002D15F0" w:rsidR="00651DA5">
        <w:rPr>
          <w:rFonts w:asciiTheme="minorHAnsi" w:hAnsiTheme="minorHAnsi" w:cstheme="minorHAnsi"/>
          <w:sz w:val="28"/>
          <w:szCs w:val="28"/>
        </w:rPr>
        <w:instrText xml:space="preserve"> Progressive Review and Discipline for Cause" </w:instrText>
      </w:r>
      <w:r w:rsidRPr="002D15F0" w:rsidR="00651DA5">
        <w:rPr>
          <w:rFonts w:asciiTheme="minorHAnsi" w:hAnsiTheme="minorHAnsi" w:cstheme="minorHAnsi"/>
          <w:sz w:val="28"/>
          <w:szCs w:val="28"/>
        </w:rPr>
        <w:fldChar w:fldCharType="end"/>
      </w:r>
      <w:r w:rsidRPr="002D15F0">
        <w:rPr>
          <w:rFonts w:asciiTheme="minorHAnsi" w:hAnsiTheme="minorHAnsi" w:cstheme="minorHAnsi"/>
          <w:sz w:val="28"/>
          <w:szCs w:val="28"/>
        </w:rPr>
        <w:t xml:space="preserve"> with the designated administrator (an administrator selected by the Director of Academic Labor Relations who is not </w:t>
      </w:r>
      <w:r w:rsidRPr="002D15F0">
        <w:rPr>
          <w:rFonts w:asciiTheme="minorHAnsi" w:hAnsiTheme="minorHAnsi" w:cstheme="minorHAnsi"/>
          <w:sz w:val="28"/>
          <w:szCs w:val="28"/>
        </w:rPr>
        <w:t>party to the dispute), and in the same letter shall specify two proposed times and dates, and the scheduled location for the notification conference. If the faculty member finds it is impossible to meet on either</w:t>
      </w:r>
      <w:r w:rsidRPr="002D15F0" w:rsidR="009221A9">
        <w:rPr>
          <w:rFonts w:asciiTheme="minorHAnsi" w:hAnsiTheme="minorHAnsi" w:cstheme="minorHAnsi"/>
          <w:sz w:val="28"/>
          <w:szCs w:val="28"/>
        </w:rPr>
        <w:t xml:space="preserve"> </w:t>
      </w:r>
      <w:r w:rsidRPr="002D15F0">
        <w:rPr>
          <w:rFonts w:asciiTheme="minorHAnsi" w:hAnsiTheme="minorHAnsi" w:cstheme="minorHAnsi"/>
          <w:sz w:val="28"/>
          <w:szCs w:val="28"/>
        </w:rPr>
        <w:t xml:space="preserve">of the proposed dates/times they shall immediately notify the designated administrator who sent notice of the meeting with an alternative time and date. The meeting may be rescheduled for a date no more than five (5) business days after the last of the two proposed dates. The faculty member may waive, in writing, the notification conference and receive the information in writing instead (see </w:t>
      </w:r>
      <w:proofErr w:type="gramStart"/>
      <w:r w:rsidRPr="002D15F0">
        <w:rPr>
          <w:rFonts w:asciiTheme="minorHAnsi" w:hAnsiTheme="minorHAnsi" w:cstheme="minorHAnsi"/>
          <w:sz w:val="28"/>
          <w:szCs w:val="28"/>
        </w:rPr>
        <w:t>22.§</w:t>
      </w:r>
      <w:proofErr w:type="gramEnd"/>
      <w:r w:rsidRPr="002D15F0" w:rsidR="005A7351">
        <w:rPr>
          <w:rFonts w:asciiTheme="minorHAnsi" w:hAnsiTheme="minorHAnsi" w:cstheme="minorHAnsi"/>
          <w:sz w:val="28"/>
          <w:szCs w:val="28"/>
        </w:rPr>
        <w:t>5</w:t>
      </w:r>
      <w:r w:rsidRPr="002D15F0">
        <w:rPr>
          <w:rFonts w:asciiTheme="minorHAnsi" w:hAnsiTheme="minorHAnsi" w:cstheme="minorHAnsi"/>
          <w:sz w:val="28"/>
          <w:szCs w:val="28"/>
        </w:rPr>
        <w:t xml:space="preserve">.2). The faculty </w:t>
      </w:r>
      <w:proofErr w:type="gramStart"/>
      <w:r w:rsidRPr="002D15F0">
        <w:rPr>
          <w:rFonts w:asciiTheme="minorHAnsi" w:hAnsiTheme="minorHAnsi" w:cstheme="minorHAnsi"/>
          <w:sz w:val="28"/>
          <w:szCs w:val="28"/>
        </w:rPr>
        <w:t>member</w:t>
      </w:r>
      <w:proofErr w:type="gramEnd"/>
      <w:r w:rsidRPr="002D15F0">
        <w:rPr>
          <w:rFonts w:asciiTheme="minorHAnsi" w:hAnsiTheme="minorHAnsi" w:cstheme="minorHAnsi"/>
          <w:sz w:val="28"/>
          <w:szCs w:val="28"/>
        </w:rPr>
        <w:t xml:space="preserve"> shall have the right to bring </w:t>
      </w:r>
      <w:proofErr w:type="gramStart"/>
      <w:r w:rsidRPr="002D15F0">
        <w:rPr>
          <w:rFonts w:asciiTheme="minorHAnsi" w:hAnsiTheme="minorHAnsi" w:cstheme="minorHAnsi"/>
          <w:sz w:val="28"/>
          <w:szCs w:val="28"/>
        </w:rPr>
        <w:t>up to</w:t>
      </w:r>
      <w:proofErr w:type="gramEnd"/>
      <w:r w:rsidRPr="002D15F0">
        <w:rPr>
          <w:rFonts w:asciiTheme="minorHAnsi" w:hAnsiTheme="minorHAnsi" w:cstheme="minorHAnsi"/>
          <w:sz w:val="28"/>
          <w:szCs w:val="28"/>
        </w:rPr>
        <w:t xml:space="preserve"> two (2) Chapter representatives, and have legal representation </w:t>
      </w:r>
      <w:proofErr w:type="gramStart"/>
      <w:r w:rsidRPr="002D15F0">
        <w:rPr>
          <w:rFonts w:asciiTheme="minorHAnsi" w:hAnsiTheme="minorHAnsi" w:cstheme="minorHAnsi"/>
          <w:sz w:val="28"/>
          <w:szCs w:val="28"/>
        </w:rPr>
        <w:t>at,</w:t>
      </w:r>
      <w:proofErr w:type="gramEnd"/>
      <w:r w:rsidRPr="002D15F0">
        <w:rPr>
          <w:rFonts w:asciiTheme="minorHAnsi" w:hAnsiTheme="minorHAnsi" w:cstheme="minorHAnsi"/>
          <w:sz w:val="28"/>
          <w:szCs w:val="28"/>
        </w:rPr>
        <w:t xml:space="preserve"> the notification conference and shall be so advised in the letter. If the faculty member has already discussed the concerns and evidence through a Title VI or Title IX investigation (see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1.1), then the notification conference may be held or waived at the discretion of the designated administrator.</w:t>
      </w:r>
    </w:p>
    <w:p w:rsidRPr="002D15F0" w:rsidR="00C35D09" w:rsidP="002D15F0" w:rsidRDefault="00C35D09" w14:paraId="7AFDE0CF" w14:textId="77777777">
      <w:pPr>
        <w:pStyle w:val="BodyText"/>
        <w:widowControl/>
        <w:spacing w:line="360" w:lineRule="auto"/>
        <w:ind w:left="480" w:right="-50" w:hanging="12"/>
        <w:jc w:val="both"/>
        <w:rPr>
          <w:rFonts w:asciiTheme="minorHAnsi" w:hAnsiTheme="minorHAnsi" w:cstheme="minorHAnsi"/>
          <w:sz w:val="28"/>
          <w:szCs w:val="28"/>
        </w:rPr>
      </w:pPr>
    </w:p>
    <w:p w:rsidRPr="002D15F0" w:rsidR="002B2734" w:rsidP="002D15F0" w:rsidRDefault="002B2734" w14:paraId="78A6658C"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22.§3.2 Notification Conference</w:t>
      </w:r>
      <w:r w:rsidRPr="00F53EDA" w:rsidR="00962B34">
        <w:rPr>
          <w:rStyle w:val="Heading3Char"/>
          <w:rFonts w:asciiTheme="minorHAnsi" w:hAnsiTheme="minorHAnsi" w:cstheme="minorHAnsi"/>
          <w:b w:val="0"/>
          <w:bCs w:val="0"/>
          <w:sz w:val="28"/>
          <w:szCs w:val="28"/>
        </w:rPr>
        <w:fldChar w:fldCharType="begin"/>
      </w:r>
      <w:r w:rsidRPr="00F53EDA" w:rsidR="00962B34">
        <w:rPr>
          <w:rStyle w:val="Heading3Char"/>
          <w:rFonts w:asciiTheme="minorHAnsi" w:hAnsiTheme="minorHAnsi" w:cstheme="minorHAnsi"/>
          <w:b w:val="0"/>
          <w:bCs w:val="0"/>
          <w:sz w:val="28"/>
          <w:szCs w:val="28"/>
        </w:rPr>
        <w:instrText xml:space="preserve"> XE "Professional Conduct Review and Discipline for Cause:Notification, </w:instrText>
      </w:r>
      <w:r w:rsidRPr="00F53EDA" w:rsidR="007E17F4">
        <w:rPr>
          <w:rStyle w:val="Heading3Char"/>
          <w:rFonts w:asciiTheme="minorHAnsi" w:hAnsiTheme="minorHAnsi" w:cstheme="minorHAnsi"/>
          <w:b w:val="0"/>
          <w:bCs w:val="0"/>
          <w:sz w:val="28"/>
          <w:szCs w:val="28"/>
        </w:rPr>
        <w:instrText>C</w:instrText>
      </w:r>
      <w:r w:rsidRPr="00F53EDA" w:rsidR="00962B34">
        <w:rPr>
          <w:rStyle w:val="Heading3Char"/>
          <w:rFonts w:asciiTheme="minorHAnsi" w:hAnsiTheme="minorHAnsi" w:cstheme="minorHAnsi"/>
          <w:b w:val="0"/>
          <w:bCs w:val="0"/>
          <w:sz w:val="28"/>
          <w:szCs w:val="28"/>
        </w:rPr>
        <w:instrText xml:space="preserve">onference" </w:instrText>
      </w:r>
      <w:r w:rsidRPr="00F53EDA" w:rsidR="00962B3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i/>
          <w:sz w:val="28"/>
          <w:szCs w:val="28"/>
        </w:rPr>
        <w:t xml:space="preserve"> </w:t>
      </w:r>
      <w:r w:rsidRPr="002D15F0" w:rsidR="006B3EBA">
        <w:rPr>
          <w:rFonts w:asciiTheme="minorHAnsi" w:hAnsiTheme="minorHAnsi" w:cstheme="minorHAnsi"/>
          <w:b/>
          <w:sz w:val="28"/>
          <w:szCs w:val="28"/>
          <w:u w:val="thick" w:color="000000"/>
        </w:rPr>
        <w:fldChar w:fldCharType="begin"/>
      </w:r>
      <w:r w:rsidRPr="002D15F0" w:rsidR="006B3EBA">
        <w:rPr>
          <w:rFonts w:asciiTheme="minorHAnsi" w:hAnsiTheme="minorHAnsi" w:cstheme="minorHAnsi"/>
          <w:sz w:val="28"/>
          <w:szCs w:val="28"/>
        </w:rPr>
        <w:instrText xml:space="preserve"> XE "</w:instrText>
      </w:r>
      <w:r w:rsidRPr="002D15F0" w:rsidR="006B3EBA">
        <w:rPr>
          <w:rFonts w:asciiTheme="minorHAnsi" w:hAnsiTheme="minorHAnsi" w:cstheme="minorHAnsi"/>
          <w:b/>
          <w:sz w:val="28"/>
          <w:szCs w:val="28"/>
        </w:rPr>
        <w:instrText>Progressive Review and Discipline for Cause:</w:instrText>
      </w:r>
      <w:r w:rsidRPr="002D15F0" w:rsidR="006B3EBA">
        <w:rPr>
          <w:rFonts w:asciiTheme="minorHAnsi" w:hAnsiTheme="minorHAnsi" w:cstheme="minorHAnsi"/>
          <w:sz w:val="28"/>
          <w:szCs w:val="28"/>
        </w:rPr>
        <w:instrText xml:space="preserve">Convening of Investigatory Meeting" </w:instrText>
      </w:r>
      <w:r w:rsidRPr="002D15F0" w:rsidR="006B3EBA">
        <w:rPr>
          <w:rFonts w:asciiTheme="minorHAnsi" w:hAnsiTheme="minorHAnsi" w:cstheme="minorHAnsi"/>
          <w:b/>
          <w:sz w:val="28"/>
          <w:szCs w:val="28"/>
          <w:u w:val="thick" w:color="000000"/>
        </w:rPr>
        <w:fldChar w:fldCharType="end"/>
      </w:r>
      <w:r w:rsidRPr="002D15F0">
        <w:rPr>
          <w:rFonts w:asciiTheme="minorHAnsi" w:hAnsiTheme="minorHAnsi" w:cstheme="minorHAnsi"/>
          <w:sz w:val="28"/>
          <w:szCs w:val="28"/>
        </w:rPr>
        <w:t xml:space="preserve">The notification conference is not a fact-finding evidentiary hearing, does not include witness testimony except in the form of existing documents, and does not result in any specific conclusion(s). The notification conference serves as a prelude to the determination meeting. The process may be discontinued after the notification conference at the designated administrator’s discretion (see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3</w:t>
      </w:r>
      <w:r w:rsidRPr="002D15F0" w:rsidR="005A7351">
        <w:rPr>
          <w:rFonts w:asciiTheme="minorHAnsi" w:hAnsiTheme="minorHAnsi" w:cstheme="minorHAnsi"/>
          <w:sz w:val="28"/>
          <w:szCs w:val="28"/>
        </w:rPr>
        <w:t>.2</w:t>
      </w:r>
      <w:r w:rsidRPr="002D15F0">
        <w:rPr>
          <w:rFonts w:asciiTheme="minorHAnsi" w:hAnsiTheme="minorHAnsi" w:cstheme="minorHAnsi"/>
          <w:sz w:val="28"/>
          <w:szCs w:val="28"/>
        </w:rPr>
        <w:t xml:space="preserve">.3). Alternatives to discipline as noted in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3.2.3 may be deployed. The Director of Academic Labor Relations</w:t>
      </w:r>
      <w:r w:rsidRPr="002D15F0" w:rsidR="00387599">
        <w:rPr>
          <w:rFonts w:asciiTheme="minorHAnsi" w:hAnsiTheme="minorHAnsi" w:cstheme="minorHAnsi"/>
          <w:sz w:val="28"/>
          <w:szCs w:val="28"/>
        </w:rPr>
        <w:fldChar w:fldCharType="begin"/>
      </w:r>
      <w:r w:rsidRPr="002D15F0" w:rsidR="00387599">
        <w:rPr>
          <w:rFonts w:asciiTheme="minorHAnsi" w:hAnsiTheme="minorHAnsi" w:cstheme="minorHAnsi"/>
          <w:sz w:val="28"/>
          <w:szCs w:val="28"/>
        </w:rPr>
        <w:instrText xml:space="preserve"> XE "</w:instrText>
      </w:r>
      <w:r w:rsidRPr="002D15F0" w:rsidR="00387599">
        <w:rPr>
          <w:rFonts w:asciiTheme="minorHAnsi" w:hAnsiTheme="minorHAnsi" w:cstheme="minorHAnsi"/>
          <w:b/>
          <w:sz w:val="28"/>
          <w:szCs w:val="28"/>
        </w:rPr>
        <w:instrText>Director of Academic Labor Relations:</w:instrText>
      </w:r>
      <w:r w:rsidRPr="002D15F0" w:rsidR="00387599">
        <w:rPr>
          <w:rFonts w:asciiTheme="minorHAnsi" w:hAnsiTheme="minorHAnsi" w:cstheme="minorHAnsi"/>
          <w:sz w:val="28"/>
          <w:szCs w:val="28"/>
        </w:rPr>
        <w:instrText xml:space="preserve">Notification Conference" </w:instrText>
      </w:r>
      <w:r w:rsidRPr="002D15F0" w:rsidR="00387599">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(or their designee) assists the designated administrator in ensuring that these and subsequent proceedings under this Article are conducted consistent with the procedures described in this Article.</w:t>
      </w:r>
    </w:p>
    <w:p w:rsidRPr="002D15F0" w:rsidR="00C35D09" w:rsidP="002D15F0" w:rsidRDefault="00C35D09" w14:paraId="2292B1E9" w14:textId="77777777">
      <w:pPr>
        <w:spacing w:line="360" w:lineRule="auto"/>
        <w:ind w:left="854" w:right="-50" w:hanging="9"/>
        <w:jc w:val="both"/>
        <w:rPr>
          <w:rFonts w:asciiTheme="minorHAnsi" w:hAnsiTheme="minorHAnsi" w:cstheme="minorHAnsi"/>
          <w:sz w:val="28"/>
          <w:szCs w:val="28"/>
        </w:rPr>
      </w:pPr>
    </w:p>
    <w:p w:rsidRPr="002D15F0" w:rsidR="002B2734" w:rsidP="002D15F0" w:rsidRDefault="002B2734" w14:paraId="70BFE978" w14:textId="3BE08C13">
      <w:pPr>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 xml:space="preserve">22.§3.2.1 Intent of the </w:t>
      </w:r>
      <w:r w:rsidRPr="00F53EDA" w:rsidR="00CE4468">
        <w:rPr>
          <w:rStyle w:val="Heading4Char"/>
          <w:rFonts w:cstheme="minorHAnsi"/>
          <w:b w:val="0"/>
          <w:bCs w:val="0"/>
        </w:rPr>
        <w:t>N</w:t>
      </w:r>
      <w:r w:rsidRPr="00F53EDA">
        <w:rPr>
          <w:rStyle w:val="Heading4Char"/>
          <w:rFonts w:cstheme="minorHAnsi"/>
          <w:b w:val="0"/>
          <w:bCs w:val="0"/>
        </w:rPr>
        <w:t xml:space="preserve">otification </w:t>
      </w:r>
      <w:r w:rsidRPr="00F53EDA" w:rsidR="00CE4468">
        <w:rPr>
          <w:rStyle w:val="Heading4Char"/>
          <w:rFonts w:cstheme="minorHAnsi"/>
          <w:b w:val="0"/>
          <w:bCs w:val="0"/>
        </w:rPr>
        <w:t>C</w:t>
      </w:r>
      <w:r w:rsidRPr="00F53EDA">
        <w:rPr>
          <w:rStyle w:val="Heading4Char"/>
          <w:rFonts w:cstheme="minorHAnsi"/>
          <w:b w:val="0"/>
          <w:bCs w:val="0"/>
        </w:rPr>
        <w:t>onference</w:t>
      </w:r>
      <w:r w:rsidRPr="00F53EDA" w:rsidR="00962B34">
        <w:rPr>
          <w:rStyle w:val="Heading4Char"/>
          <w:rFonts w:cstheme="minorHAnsi"/>
          <w:b w:val="0"/>
          <w:bCs w:val="0"/>
        </w:rPr>
        <w:fldChar w:fldCharType="begin"/>
      </w:r>
      <w:r w:rsidRPr="00F53EDA" w:rsidR="00962B34">
        <w:rPr>
          <w:rStyle w:val="Heading4Char"/>
          <w:rFonts w:cstheme="minorHAnsi"/>
          <w:b w:val="0"/>
          <w:bCs w:val="0"/>
        </w:rPr>
        <w:instrText xml:space="preserve"> XE "Professional Conduct Review and Discipline for Cause:Notification</w:instrText>
      </w:r>
      <w:r w:rsidRPr="00F53EDA" w:rsidR="007E17F4">
        <w:rPr>
          <w:rStyle w:val="Heading4Char"/>
          <w:rFonts w:cstheme="minorHAnsi"/>
          <w:b w:val="0"/>
          <w:bCs w:val="0"/>
        </w:rPr>
        <w:instrText>:</w:instrText>
      </w:r>
      <w:r w:rsidRPr="00F53EDA" w:rsidR="00962B34">
        <w:rPr>
          <w:rStyle w:val="Heading4Char"/>
          <w:rFonts w:cstheme="minorHAnsi"/>
          <w:b w:val="0"/>
          <w:bCs w:val="0"/>
        </w:rPr>
        <w:instrText xml:space="preserve"> </w:instrText>
      </w:r>
      <w:r w:rsidRPr="00F53EDA" w:rsidR="007E17F4">
        <w:rPr>
          <w:rStyle w:val="Heading4Char"/>
          <w:rFonts w:cstheme="minorHAnsi"/>
          <w:b w:val="0"/>
          <w:bCs w:val="0"/>
        </w:rPr>
        <w:instrText>C</w:instrText>
      </w:r>
      <w:r w:rsidRPr="00F53EDA" w:rsidR="00962B34">
        <w:rPr>
          <w:rStyle w:val="Heading4Char"/>
          <w:rFonts w:cstheme="minorHAnsi"/>
          <w:b w:val="0"/>
          <w:bCs w:val="0"/>
        </w:rPr>
        <w:instrText xml:space="preserve">onference, </w:instrText>
      </w:r>
      <w:r w:rsidRPr="00F53EDA" w:rsidR="002800E9">
        <w:rPr>
          <w:rStyle w:val="Heading4Char"/>
          <w:rFonts w:cstheme="minorHAnsi"/>
          <w:b w:val="0"/>
          <w:bCs w:val="0"/>
        </w:rPr>
        <w:instrText>I</w:instrText>
      </w:r>
      <w:r w:rsidRPr="00F53EDA" w:rsidR="00962B34">
        <w:rPr>
          <w:rStyle w:val="Heading4Char"/>
          <w:rFonts w:cstheme="minorHAnsi"/>
          <w:b w:val="0"/>
          <w:bCs w:val="0"/>
        </w:rPr>
        <w:instrText xml:space="preserve">ntent of" </w:instrText>
      </w:r>
      <w:r w:rsidRPr="00F53EDA" w:rsidR="00962B34">
        <w:rPr>
          <w:rStyle w:val="Heading4Char"/>
          <w:rFonts w:cstheme="minorHAnsi"/>
          <w:b w:val="0"/>
          <w:bCs w:val="0"/>
        </w:rPr>
        <w:fldChar w:fldCharType="end"/>
      </w:r>
      <w:r w:rsidRPr="00F53EDA">
        <w:rPr>
          <w:rStyle w:val="Heading4Char"/>
          <w:rFonts w:cstheme="minorHAnsi"/>
          <w:b w:val="0"/>
          <w:bCs w:val="0"/>
        </w:rPr>
        <w:t>.</w:t>
      </w:r>
      <w:r w:rsidRPr="002D15F0">
        <w:rPr>
          <w:rFonts w:asciiTheme="minorHAnsi" w:hAnsiTheme="minorHAnsi" w:cstheme="minorHAnsi"/>
          <w:sz w:val="28"/>
          <w:szCs w:val="28"/>
        </w:rPr>
        <w:t xml:space="preserve"> The intent of the </w:t>
      </w:r>
      <w:r w:rsidRPr="002D15F0" w:rsidR="00C83152">
        <w:rPr>
          <w:rFonts w:asciiTheme="minorHAnsi" w:hAnsiTheme="minorHAnsi" w:cstheme="minorHAnsi"/>
          <w:sz w:val="28"/>
          <w:szCs w:val="28"/>
        </w:rPr>
        <w:t xml:space="preserve">notification </w:t>
      </w:r>
      <w:r w:rsidRPr="002D15F0">
        <w:rPr>
          <w:rFonts w:asciiTheme="minorHAnsi" w:hAnsiTheme="minorHAnsi" w:cstheme="minorHAnsi"/>
          <w:sz w:val="28"/>
          <w:szCs w:val="28"/>
        </w:rPr>
        <w:t>conference is threefold</w:t>
      </w:r>
      <w:r w:rsidRPr="002D15F0" w:rsidR="006B3EBA">
        <w:rPr>
          <w:rFonts w:asciiTheme="minorHAnsi" w:hAnsiTheme="minorHAnsi" w:cstheme="minorHAnsi"/>
          <w:b/>
          <w:sz w:val="28"/>
          <w:szCs w:val="28"/>
          <w:u w:val="thick" w:color="000000"/>
        </w:rPr>
        <w:fldChar w:fldCharType="begin"/>
      </w:r>
      <w:r w:rsidRPr="002D15F0" w:rsidR="006B3EBA">
        <w:rPr>
          <w:rFonts w:asciiTheme="minorHAnsi" w:hAnsiTheme="minorHAnsi" w:cstheme="minorHAnsi"/>
          <w:sz w:val="28"/>
          <w:szCs w:val="28"/>
        </w:rPr>
        <w:instrText xml:space="preserve"> XE "</w:instrText>
      </w:r>
      <w:r w:rsidRPr="002D15F0" w:rsidR="006B3EBA">
        <w:rPr>
          <w:rFonts w:asciiTheme="minorHAnsi" w:hAnsiTheme="minorHAnsi" w:cstheme="minorHAnsi"/>
          <w:b/>
          <w:sz w:val="28"/>
          <w:szCs w:val="28"/>
        </w:rPr>
        <w:instrText>Progressive Review and Discipline for Cause:</w:instrText>
      </w:r>
      <w:r w:rsidRPr="002D15F0" w:rsidR="006B3EBA">
        <w:rPr>
          <w:rFonts w:asciiTheme="minorHAnsi" w:hAnsiTheme="minorHAnsi" w:cstheme="minorHAnsi"/>
          <w:sz w:val="28"/>
          <w:szCs w:val="28"/>
        </w:rPr>
        <w:instrText xml:space="preserve">Conduct of Investigatory Meeting" </w:instrText>
      </w:r>
      <w:r w:rsidRPr="002D15F0" w:rsidR="006B3EBA">
        <w:rPr>
          <w:rFonts w:asciiTheme="minorHAnsi" w:hAnsiTheme="minorHAnsi" w:cstheme="minorHAnsi"/>
          <w:b/>
          <w:sz w:val="28"/>
          <w:szCs w:val="28"/>
          <w:u w:val="thick" w:color="000000"/>
        </w:rPr>
        <w:fldChar w:fldCharType="end"/>
      </w:r>
      <w:r w:rsidRPr="002D15F0">
        <w:rPr>
          <w:rFonts w:asciiTheme="minorHAnsi" w:hAnsiTheme="minorHAnsi" w:cstheme="minorHAnsi"/>
          <w:sz w:val="28"/>
          <w:szCs w:val="28"/>
        </w:rPr>
        <w:t>:</w:t>
      </w:r>
    </w:p>
    <w:p w:rsidRPr="002D15F0" w:rsidR="002B2734" w:rsidP="002D15F0" w:rsidRDefault="002B2734" w14:paraId="0D6C98C8"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1A2DF19F" w14:textId="306A83BA">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22.§3.2.1.1</w:t>
      </w:r>
      <w:r w:rsidRPr="002D15F0">
        <w:rPr>
          <w:rFonts w:asciiTheme="minorHAnsi" w:hAnsiTheme="minorHAnsi" w:cstheme="minorHAnsi"/>
          <w:sz w:val="28"/>
          <w:szCs w:val="28"/>
        </w:rPr>
        <w:t xml:space="preserve"> To provide a meeting in which information and documentation about the source of the concern and discussion of the applicable article of the Western/WMU-AAUP Agreement, as well as the possible consequences</w:t>
      </w:r>
      <w:r w:rsidRPr="002D15F0" w:rsidR="00CE4468">
        <w:rPr>
          <w:rFonts w:asciiTheme="minorHAnsi" w:hAnsiTheme="minorHAnsi" w:cstheme="minorHAnsi"/>
          <w:sz w:val="28"/>
          <w:szCs w:val="28"/>
        </w:rPr>
        <w:t>,</w:t>
      </w:r>
      <w:r w:rsidRPr="002D15F0">
        <w:rPr>
          <w:rFonts w:asciiTheme="minorHAnsi" w:hAnsiTheme="minorHAnsi" w:cstheme="minorHAnsi"/>
          <w:sz w:val="28"/>
          <w:szCs w:val="28"/>
        </w:rPr>
        <w:t xml:space="preserve"> are explained to the bargaining unit faculty member;</w:t>
      </w:r>
    </w:p>
    <w:p w:rsidRPr="002D15F0" w:rsidR="002B2734" w:rsidP="002D15F0" w:rsidRDefault="002B2734" w14:paraId="6F9B26BE"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2E2A39E4" w14:textId="77777777">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22.§3.2.1.2</w:t>
      </w:r>
      <w:r w:rsidRPr="002D15F0">
        <w:rPr>
          <w:rFonts w:asciiTheme="minorHAnsi" w:hAnsiTheme="minorHAnsi" w:cstheme="minorHAnsi"/>
          <w:sz w:val="28"/>
          <w:szCs w:val="28"/>
        </w:rPr>
        <w:t xml:space="preserve"> To allow the bargaining unit faculty member to receive the information, to seek clarification of the issues, and to provide, if so desired, an explanation of the concerns. The information, evidence, and/or documentation </w:t>
      </w:r>
      <w:r w:rsidRPr="002D15F0" w:rsidR="00FC60AC">
        <w:rPr>
          <w:rFonts w:asciiTheme="minorHAnsi" w:hAnsiTheme="minorHAnsi" w:cstheme="minorHAnsi"/>
          <w:sz w:val="28"/>
          <w:szCs w:val="28"/>
        </w:rPr>
        <w:t xml:space="preserve">of the </w:t>
      </w:r>
      <w:r w:rsidRPr="002D15F0">
        <w:rPr>
          <w:rFonts w:asciiTheme="minorHAnsi" w:hAnsiTheme="minorHAnsi" w:cstheme="minorHAnsi"/>
          <w:sz w:val="28"/>
          <w:szCs w:val="28"/>
        </w:rPr>
        <w:t xml:space="preserve">concern and its source available to Western shall be presented at this time, although Western shall not be precluded from using additional evidence which becomes available </w:t>
      </w:r>
      <w:proofErr w:type="gramStart"/>
      <w:r w:rsidRPr="002D15F0">
        <w:rPr>
          <w:rFonts w:asciiTheme="minorHAnsi" w:hAnsiTheme="minorHAnsi" w:cstheme="minorHAnsi"/>
          <w:sz w:val="28"/>
          <w:szCs w:val="28"/>
        </w:rPr>
        <w:t>subsequent to</w:t>
      </w:r>
      <w:proofErr w:type="gramEnd"/>
      <w:r w:rsidRPr="002D15F0">
        <w:rPr>
          <w:rFonts w:asciiTheme="minorHAnsi" w:hAnsiTheme="minorHAnsi" w:cstheme="minorHAnsi"/>
          <w:sz w:val="28"/>
          <w:szCs w:val="28"/>
        </w:rPr>
        <w:t xml:space="preserve"> the notification conference. Any subsequent evidence to be used by Western shall be </w:t>
      </w:r>
      <w:r w:rsidRPr="002D15F0" w:rsidR="00FC60AC">
        <w:rPr>
          <w:rFonts w:asciiTheme="minorHAnsi" w:hAnsiTheme="minorHAnsi" w:cstheme="minorHAnsi"/>
          <w:sz w:val="28"/>
          <w:szCs w:val="28"/>
        </w:rPr>
        <w:t xml:space="preserve">made available to the bargaining </w:t>
      </w:r>
      <w:r w:rsidRPr="002D15F0">
        <w:rPr>
          <w:rFonts w:asciiTheme="minorHAnsi" w:hAnsiTheme="minorHAnsi" w:cstheme="minorHAnsi"/>
          <w:sz w:val="28"/>
          <w:szCs w:val="28"/>
        </w:rPr>
        <w:t>unit faculty member;</w:t>
      </w:r>
    </w:p>
    <w:p w:rsidRPr="002D15F0" w:rsidR="002B2734" w:rsidP="002D15F0" w:rsidRDefault="002B2734" w14:paraId="24FBA4D7"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64EF8ABE" w14:textId="77777777">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22.§3.2.1.3</w:t>
      </w:r>
      <w:r w:rsidRPr="002D15F0">
        <w:rPr>
          <w:rFonts w:asciiTheme="minorHAnsi" w:hAnsiTheme="minorHAnsi" w:cstheme="minorHAnsi"/>
          <w:sz w:val="28"/>
          <w:szCs w:val="28"/>
        </w:rPr>
        <w:t xml:space="preserve"> To allow the bargaining unit faculty member an opportunity to respond to the concerns and to provide an explanation concerning the issues. At the notification conference, the bargaining unit faculty member may respond, stand silent and simply receive the information, or respond through </w:t>
      </w:r>
      <w:r w:rsidRPr="002D15F0" w:rsidR="00FC60AC">
        <w:rPr>
          <w:rFonts w:asciiTheme="minorHAnsi" w:hAnsiTheme="minorHAnsi" w:cstheme="minorHAnsi"/>
          <w:sz w:val="28"/>
          <w:szCs w:val="28"/>
        </w:rPr>
        <w:t xml:space="preserve">an </w:t>
      </w:r>
      <w:r w:rsidRPr="002D15F0">
        <w:rPr>
          <w:rFonts w:asciiTheme="minorHAnsi" w:hAnsiTheme="minorHAnsi" w:cstheme="minorHAnsi"/>
          <w:sz w:val="28"/>
          <w:szCs w:val="28"/>
        </w:rPr>
        <w:t>intermediary. The bargaining unit faculty member should be made aware that anything they say may be used in any subsequent disciplinary proceedings.</w:t>
      </w:r>
    </w:p>
    <w:p w:rsidRPr="002D15F0" w:rsidR="00C702EA" w:rsidP="002D15F0" w:rsidRDefault="00C702EA" w14:paraId="54AA9588" w14:textId="77777777">
      <w:pPr>
        <w:pStyle w:val="BodyText"/>
        <w:widowControl/>
        <w:spacing w:line="360" w:lineRule="auto"/>
        <w:ind w:left="0" w:right="-50"/>
        <w:jc w:val="both"/>
        <w:rPr>
          <w:rFonts w:asciiTheme="minorHAnsi" w:hAnsiTheme="minorHAnsi" w:cstheme="minorHAnsi"/>
          <w:sz w:val="28"/>
          <w:szCs w:val="28"/>
        </w:rPr>
      </w:pPr>
    </w:p>
    <w:p w:rsidRPr="002D15F0" w:rsidR="002B2734" w:rsidP="002D15F0" w:rsidRDefault="002B2734" w14:paraId="2F375B93" w14:textId="77777777">
      <w:pPr>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22.§3.2.2 Supple</w:t>
      </w:r>
      <w:r w:rsidRPr="00F53EDA" w:rsidR="005A7351">
        <w:rPr>
          <w:rStyle w:val="Heading4Char"/>
          <w:rFonts w:cstheme="minorHAnsi"/>
          <w:b w:val="0"/>
          <w:bCs w:val="0"/>
        </w:rPr>
        <w:t>mental Investigation and/o</w:t>
      </w:r>
      <w:r w:rsidRPr="00F53EDA">
        <w:rPr>
          <w:rStyle w:val="Heading4Char"/>
          <w:rFonts w:cstheme="minorHAnsi"/>
          <w:b w:val="0"/>
          <w:bCs w:val="0"/>
        </w:rPr>
        <w:t>r</w:t>
      </w:r>
      <w:r w:rsidRPr="00F53EDA" w:rsidR="00C702EA">
        <w:rPr>
          <w:rStyle w:val="Heading4Char"/>
          <w:rFonts w:cstheme="minorHAnsi"/>
          <w:b w:val="0"/>
          <w:bCs w:val="0"/>
        </w:rPr>
        <w:t xml:space="preserve"> </w:t>
      </w:r>
      <w:r w:rsidRPr="00F53EDA">
        <w:rPr>
          <w:rStyle w:val="Heading4Char"/>
          <w:rFonts w:cstheme="minorHAnsi"/>
          <w:b w:val="0"/>
          <w:bCs w:val="0"/>
        </w:rPr>
        <w:t>Clarification Conference</w:t>
      </w:r>
      <w:r w:rsidRPr="00F53EDA" w:rsidR="00962B34">
        <w:rPr>
          <w:rStyle w:val="Heading4Char"/>
          <w:rFonts w:cstheme="minorHAnsi"/>
          <w:b w:val="0"/>
          <w:bCs w:val="0"/>
        </w:rPr>
        <w:fldChar w:fldCharType="begin"/>
      </w:r>
      <w:r w:rsidRPr="00F53EDA" w:rsidR="00962B34">
        <w:rPr>
          <w:rStyle w:val="Heading4Char"/>
          <w:rFonts w:cstheme="minorHAnsi"/>
          <w:b w:val="0"/>
          <w:bCs w:val="0"/>
        </w:rPr>
        <w:instrText xml:space="preserve"> XE "Professional Conduct Review and Discipline for Cause:Notification</w:instrText>
      </w:r>
      <w:r w:rsidRPr="00F53EDA" w:rsidR="007E17F4">
        <w:rPr>
          <w:rStyle w:val="Heading4Char"/>
          <w:rFonts w:cstheme="minorHAnsi"/>
          <w:b w:val="0"/>
          <w:bCs w:val="0"/>
        </w:rPr>
        <w:instrText>:</w:instrText>
      </w:r>
      <w:r w:rsidRPr="00F53EDA" w:rsidR="00962B34">
        <w:rPr>
          <w:rStyle w:val="Heading4Char"/>
          <w:rFonts w:cstheme="minorHAnsi"/>
          <w:b w:val="0"/>
          <w:bCs w:val="0"/>
        </w:rPr>
        <w:instrText xml:space="preserve"> </w:instrText>
      </w:r>
      <w:r w:rsidRPr="00F53EDA" w:rsidR="007E17F4">
        <w:rPr>
          <w:rStyle w:val="Heading4Char"/>
          <w:rFonts w:cstheme="minorHAnsi"/>
          <w:b w:val="0"/>
          <w:bCs w:val="0"/>
        </w:rPr>
        <w:instrText>S</w:instrText>
      </w:r>
      <w:r w:rsidRPr="00F53EDA" w:rsidR="00962B34">
        <w:rPr>
          <w:rStyle w:val="Heading4Char"/>
          <w:rFonts w:cstheme="minorHAnsi"/>
          <w:b w:val="0"/>
          <w:bCs w:val="0"/>
        </w:rPr>
        <w:instrText xml:space="preserve">upplemental </w:instrText>
      </w:r>
      <w:r w:rsidRPr="00F53EDA" w:rsidR="007E17F4">
        <w:rPr>
          <w:rStyle w:val="Heading4Char"/>
          <w:rFonts w:cstheme="minorHAnsi"/>
          <w:b w:val="0"/>
          <w:bCs w:val="0"/>
        </w:rPr>
        <w:instrText>I</w:instrText>
      </w:r>
      <w:r w:rsidRPr="00F53EDA" w:rsidR="00962B34">
        <w:rPr>
          <w:rStyle w:val="Heading4Char"/>
          <w:rFonts w:cstheme="minorHAnsi"/>
          <w:b w:val="0"/>
          <w:bCs w:val="0"/>
        </w:rPr>
        <w:instrText xml:space="preserve">nvestigation and/or </w:instrText>
      </w:r>
      <w:r w:rsidRPr="00F53EDA" w:rsidR="007E17F4">
        <w:rPr>
          <w:rStyle w:val="Heading4Char"/>
          <w:rFonts w:cstheme="minorHAnsi"/>
          <w:b w:val="0"/>
          <w:bCs w:val="0"/>
        </w:rPr>
        <w:instrText>C</w:instrText>
      </w:r>
      <w:r w:rsidRPr="00F53EDA" w:rsidR="00962B34">
        <w:rPr>
          <w:rStyle w:val="Heading4Char"/>
          <w:rFonts w:cstheme="minorHAnsi"/>
          <w:b w:val="0"/>
          <w:bCs w:val="0"/>
        </w:rPr>
        <w:instrText xml:space="preserve">larification </w:instrText>
      </w:r>
      <w:r w:rsidRPr="00F53EDA" w:rsidR="007E17F4">
        <w:rPr>
          <w:rStyle w:val="Heading4Char"/>
          <w:rFonts w:cstheme="minorHAnsi"/>
          <w:b w:val="0"/>
          <w:bCs w:val="0"/>
        </w:rPr>
        <w:instrText>C</w:instrText>
      </w:r>
      <w:r w:rsidRPr="00F53EDA" w:rsidR="00962B34">
        <w:rPr>
          <w:rStyle w:val="Heading4Char"/>
          <w:rFonts w:cstheme="minorHAnsi"/>
          <w:b w:val="0"/>
          <w:bCs w:val="0"/>
        </w:rPr>
        <w:instrText xml:space="preserve">onference" </w:instrText>
      </w:r>
      <w:r w:rsidRPr="00F53EDA" w:rsidR="00962B34">
        <w:rPr>
          <w:rStyle w:val="Heading4Char"/>
          <w:rFonts w:cstheme="minorHAnsi"/>
          <w:b w:val="0"/>
          <w:bCs w:val="0"/>
        </w:rPr>
        <w:fldChar w:fldCharType="end"/>
      </w:r>
      <w:r w:rsidRPr="00F53EDA">
        <w:rPr>
          <w:rStyle w:val="Heading4Char"/>
          <w:rFonts w:cstheme="minorHAnsi"/>
          <w:b w:val="0"/>
          <w:bCs w:val="0"/>
        </w:rPr>
        <w:t>.</w:t>
      </w:r>
      <w:r w:rsidRPr="002D15F0">
        <w:rPr>
          <w:rFonts w:asciiTheme="minorHAnsi" w:hAnsiTheme="minorHAnsi" w:cstheme="minorHAnsi"/>
          <w:sz w:val="28"/>
          <w:szCs w:val="28"/>
        </w:rPr>
        <w:t xml:space="preserve"> The designated administrator may, at their discretion, undertake further investigation and/or schedule a</w:t>
      </w:r>
      <w:r w:rsidRPr="002D15F0" w:rsidR="00C702EA">
        <w:rPr>
          <w:rFonts w:asciiTheme="minorHAnsi" w:hAnsiTheme="minorHAnsi" w:cstheme="minorHAnsi"/>
          <w:sz w:val="28"/>
          <w:szCs w:val="28"/>
        </w:rPr>
        <w:t xml:space="preserve"> </w:t>
      </w:r>
      <w:r w:rsidRPr="002D15F0">
        <w:rPr>
          <w:rFonts w:asciiTheme="minorHAnsi" w:hAnsiTheme="minorHAnsi" w:cstheme="minorHAnsi"/>
          <w:sz w:val="28"/>
          <w:szCs w:val="28"/>
        </w:rPr>
        <w:t>subsequent clarification conference to review the situation again. The faculty member shall have the same rights as apply to the notification conference. Unless legal and/or compelling considerations provide justifiable cause for not doing so, the clarification conference and/or supplemental investigation shall be completed within fifteen (15) business days of the conclusion of the notification conference.</w:t>
      </w:r>
    </w:p>
    <w:p w:rsidRPr="002D15F0" w:rsidR="004B0CC8" w:rsidP="002D15F0" w:rsidRDefault="004B0CC8" w14:paraId="79C0CFB8" w14:textId="77777777">
      <w:pPr>
        <w:pStyle w:val="BodyText"/>
        <w:widowControl/>
        <w:spacing w:line="360" w:lineRule="auto"/>
        <w:ind w:left="854" w:right="-50" w:hanging="9"/>
        <w:jc w:val="both"/>
        <w:rPr>
          <w:rFonts w:asciiTheme="minorHAnsi" w:hAnsiTheme="minorHAnsi" w:cstheme="minorHAnsi"/>
          <w:sz w:val="28"/>
          <w:szCs w:val="28"/>
        </w:rPr>
      </w:pPr>
    </w:p>
    <w:p w:rsidRPr="002D15F0" w:rsidR="002B2734" w:rsidP="002D15F0" w:rsidRDefault="002B2734" w14:paraId="74EDC452" w14:textId="77777777">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22.§3.2.3 Alternatives to Discipline</w:t>
      </w:r>
      <w:r w:rsidRPr="00F53EDA" w:rsidR="00962B34">
        <w:rPr>
          <w:rStyle w:val="Heading4Char"/>
          <w:rFonts w:cstheme="minorHAnsi"/>
          <w:b w:val="0"/>
          <w:bCs w:val="0"/>
        </w:rPr>
        <w:fldChar w:fldCharType="begin"/>
      </w:r>
      <w:r w:rsidRPr="00F53EDA" w:rsidR="00962B34">
        <w:rPr>
          <w:rStyle w:val="Heading4Char"/>
          <w:rFonts w:cstheme="minorHAnsi"/>
          <w:b w:val="0"/>
          <w:bCs w:val="0"/>
        </w:rPr>
        <w:instrText xml:space="preserve"> XE "Professional Conduct Review and Discipline for Cause:Notification</w:instrText>
      </w:r>
      <w:r w:rsidRPr="00F53EDA" w:rsidR="004A1966">
        <w:rPr>
          <w:rStyle w:val="Heading4Char"/>
          <w:rFonts w:cstheme="minorHAnsi"/>
          <w:b w:val="0"/>
          <w:bCs w:val="0"/>
        </w:rPr>
        <w:instrText>:</w:instrText>
      </w:r>
      <w:r w:rsidRPr="00F53EDA" w:rsidR="00962B34">
        <w:rPr>
          <w:rStyle w:val="Heading4Char"/>
          <w:rFonts w:cstheme="minorHAnsi"/>
          <w:b w:val="0"/>
          <w:bCs w:val="0"/>
        </w:rPr>
        <w:instrText xml:space="preserve"> </w:instrText>
      </w:r>
      <w:r w:rsidRPr="00F53EDA" w:rsidR="004A1966">
        <w:rPr>
          <w:rStyle w:val="Heading4Char"/>
          <w:rFonts w:cstheme="minorHAnsi"/>
          <w:b w:val="0"/>
          <w:bCs w:val="0"/>
        </w:rPr>
        <w:instrText>A</w:instrText>
      </w:r>
      <w:r w:rsidRPr="00F53EDA" w:rsidR="00F119B9">
        <w:rPr>
          <w:rStyle w:val="Heading4Char"/>
          <w:rFonts w:cstheme="minorHAnsi"/>
          <w:b w:val="0"/>
          <w:bCs w:val="0"/>
        </w:rPr>
        <w:instrText xml:space="preserve">lternatives to </w:instrText>
      </w:r>
      <w:r w:rsidRPr="00F53EDA" w:rsidR="004A1966">
        <w:rPr>
          <w:rStyle w:val="Heading4Char"/>
          <w:rFonts w:cstheme="minorHAnsi"/>
          <w:b w:val="0"/>
          <w:bCs w:val="0"/>
        </w:rPr>
        <w:instrText>D</w:instrText>
      </w:r>
      <w:r w:rsidRPr="00F53EDA" w:rsidR="00F119B9">
        <w:rPr>
          <w:rStyle w:val="Heading4Char"/>
          <w:rFonts w:cstheme="minorHAnsi"/>
          <w:b w:val="0"/>
          <w:bCs w:val="0"/>
        </w:rPr>
        <w:instrText>iscipline</w:instrText>
      </w:r>
      <w:r w:rsidRPr="00F53EDA" w:rsidR="00962B34">
        <w:rPr>
          <w:rStyle w:val="Heading4Char"/>
          <w:rFonts w:cstheme="minorHAnsi"/>
          <w:b w:val="0"/>
          <w:bCs w:val="0"/>
        </w:rPr>
        <w:instrText xml:space="preserve">" </w:instrText>
      </w:r>
      <w:r w:rsidRPr="00F53EDA" w:rsidR="00962B34">
        <w:rPr>
          <w:rStyle w:val="Heading4Char"/>
          <w:rFonts w:cstheme="minorHAnsi"/>
          <w:b w:val="0"/>
          <w:bCs w:val="0"/>
        </w:rPr>
        <w:fldChar w:fldCharType="end"/>
      </w:r>
      <w:r w:rsidRPr="00F53EDA">
        <w:rPr>
          <w:rStyle w:val="Heading4Char"/>
          <w:rFonts w:cstheme="minorHAnsi"/>
          <w:b w:val="0"/>
          <w:bCs w:val="0"/>
        </w:rPr>
        <w:t>.</w:t>
      </w:r>
      <w:r w:rsidRPr="002D15F0">
        <w:rPr>
          <w:rFonts w:asciiTheme="minorHAnsi" w:hAnsiTheme="minorHAnsi" w:cstheme="minorHAnsi"/>
          <w:i/>
          <w:sz w:val="28"/>
          <w:szCs w:val="28"/>
        </w:rPr>
        <w:t xml:space="preserve"> </w:t>
      </w:r>
      <w:r w:rsidRPr="002D15F0">
        <w:rPr>
          <w:rFonts w:asciiTheme="minorHAnsi" w:hAnsiTheme="minorHAnsi" w:cstheme="minorHAnsi"/>
          <w:sz w:val="28"/>
          <w:szCs w:val="28"/>
        </w:rPr>
        <w:t>After the notification and/or clarification conference, the designated administrator may decide that an outcome other than discipline is warranted. In such situations, the faculty member shall be notified, in writing, of the alternative outcome no later than five (5) business days from the end of the notification conference (or supplemental investigation/clarification conference if applicable), which may include:</w:t>
      </w:r>
    </w:p>
    <w:p w:rsidRPr="00F53EDA" w:rsidR="002B2734" w:rsidP="002D15F0" w:rsidRDefault="002B2734" w14:paraId="60916F01"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465C64E3" w14:textId="77777777">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22.§3.2.3.1 Informal Resolution</w:t>
      </w:r>
      <w:r w:rsidRPr="00F53EDA" w:rsidR="00F119B9">
        <w:rPr>
          <w:rStyle w:val="Heading5Char"/>
          <w:rFonts w:cstheme="minorHAnsi"/>
          <w:b w:val="0"/>
          <w:bCs w:val="0"/>
          <w:i w:val="0"/>
          <w:iCs w:val="0"/>
          <w:sz w:val="28"/>
          <w:szCs w:val="28"/>
        </w:rPr>
        <w:fldChar w:fldCharType="begin"/>
      </w:r>
      <w:r w:rsidRPr="00F53EDA" w:rsidR="00F119B9">
        <w:rPr>
          <w:rStyle w:val="Heading5Char"/>
          <w:rFonts w:cstheme="minorHAnsi"/>
          <w:b w:val="0"/>
          <w:bCs w:val="0"/>
          <w:i w:val="0"/>
          <w:iCs w:val="0"/>
          <w:sz w:val="28"/>
          <w:szCs w:val="28"/>
        </w:rPr>
        <w:instrText xml:space="preserve"> XE "Professional Conduct Review and Discipline for Cause:Notification</w:instrText>
      </w:r>
      <w:r w:rsidRPr="00F53EDA" w:rsidR="004A1966">
        <w:rPr>
          <w:rStyle w:val="Heading5Char"/>
          <w:rFonts w:cstheme="minorHAnsi"/>
          <w:b w:val="0"/>
          <w:bCs w:val="0"/>
          <w:i w:val="0"/>
          <w:iCs w:val="0"/>
          <w:sz w:val="28"/>
          <w:szCs w:val="28"/>
        </w:rPr>
        <w:instrText>:</w:instrText>
      </w:r>
      <w:r w:rsidRPr="00F53EDA" w:rsidR="00F119B9">
        <w:rPr>
          <w:rStyle w:val="Heading5Char"/>
          <w:rFonts w:cstheme="minorHAnsi"/>
          <w:b w:val="0"/>
          <w:bCs w:val="0"/>
          <w:i w:val="0"/>
          <w:iCs w:val="0"/>
          <w:sz w:val="28"/>
          <w:szCs w:val="28"/>
        </w:rPr>
        <w:instrText xml:space="preserve"> </w:instrText>
      </w:r>
      <w:r w:rsidRPr="00F53EDA" w:rsidR="004A1966">
        <w:rPr>
          <w:rStyle w:val="Heading5Char"/>
          <w:rFonts w:cstheme="minorHAnsi"/>
          <w:b w:val="0"/>
          <w:bCs w:val="0"/>
          <w:i w:val="0"/>
          <w:iCs w:val="0"/>
          <w:sz w:val="28"/>
          <w:szCs w:val="28"/>
        </w:rPr>
        <w:instrText>A</w:instrText>
      </w:r>
      <w:r w:rsidRPr="00F53EDA" w:rsidR="00F119B9">
        <w:rPr>
          <w:rStyle w:val="Heading5Char"/>
          <w:rFonts w:cstheme="minorHAnsi"/>
          <w:b w:val="0"/>
          <w:bCs w:val="0"/>
          <w:i w:val="0"/>
          <w:iCs w:val="0"/>
          <w:sz w:val="28"/>
          <w:szCs w:val="28"/>
        </w:rPr>
        <w:instrText xml:space="preserve">lternatives to </w:instrText>
      </w:r>
      <w:r w:rsidRPr="00F53EDA" w:rsidR="004A1966">
        <w:rPr>
          <w:rStyle w:val="Heading5Char"/>
          <w:rFonts w:cstheme="minorHAnsi"/>
          <w:b w:val="0"/>
          <w:bCs w:val="0"/>
          <w:i w:val="0"/>
          <w:iCs w:val="0"/>
          <w:sz w:val="28"/>
          <w:szCs w:val="28"/>
        </w:rPr>
        <w:instrText>D</w:instrText>
      </w:r>
      <w:r w:rsidRPr="00F53EDA" w:rsidR="00F119B9">
        <w:rPr>
          <w:rStyle w:val="Heading5Char"/>
          <w:rFonts w:cstheme="minorHAnsi"/>
          <w:b w:val="0"/>
          <w:bCs w:val="0"/>
          <w:i w:val="0"/>
          <w:iCs w:val="0"/>
          <w:sz w:val="28"/>
          <w:szCs w:val="28"/>
        </w:rPr>
        <w:instrText xml:space="preserve">iscipline, </w:instrText>
      </w:r>
      <w:r w:rsidRPr="00F53EDA" w:rsidR="004A1966">
        <w:rPr>
          <w:rStyle w:val="Heading5Char"/>
          <w:rFonts w:cstheme="minorHAnsi"/>
          <w:b w:val="0"/>
          <w:bCs w:val="0"/>
          <w:i w:val="0"/>
          <w:iCs w:val="0"/>
          <w:sz w:val="28"/>
          <w:szCs w:val="28"/>
        </w:rPr>
        <w:instrText>I</w:instrText>
      </w:r>
      <w:r w:rsidRPr="00F53EDA" w:rsidR="00F119B9">
        <w:rPr>
          <w:rStyle w:val="Heading5Char"/>
          <w:rFonts w:cstheme="minorHAnsi"/>
          <w:b w:val="0"/>
          <w:bCs w:val="0"/>
          <w:i w:val="0"/>
          <w:iCs w:val="0"/>
          <w:sz w:val="28"/>
          <w:szCs w:val="28"/>
        </w:rPr>
        <w:instrText xml:space="preserve">nformational </w:instrText>
      </w:r>
      <w:r w:rsidRPr="00F53EDA" w:rsidR="004A1966">
        <w:rPr>
          <w:rStyle w:val="Heading5Char"/>
          <w:rFonts w:cstheme="minorHAnsi"/>
          <w:b w:val="0"/>
          <w:bCs w:val="0"/>
          <w:i w:val="0"/>
          <w:iCs w:val="0"/>
          <w:sz w:val="28"/>
          <w:szCs w:val="28"/>
        </w:rPr>
        <w:instrText>R</w:instrText>
      </w:r>
      <w:r w:rsidRPr="00F53EDA" w:rsidR="00F119B9">
        <w:rPr>
          <w:rStyle w:val="Heading5Char"/>
          <w:rFonts w:cstheme="minorHAnsi"/>
          <w:b w:val="0"/>
          <w:bCs w:val="0"/>
          <w:i w:val="0"/>
          <w:iCs w:val="0"/>
          <w:sz w:val="28"/>
          <w:szCs w:val="28"/>
        </w:rPr>
        <w:instrText xml:space="preserve">esolution" </w:instrText>
      </w:r>
      <w:r w:rsidRPr="00F53EDA" w:rsidR="00F119B9">
        <w:rPr>
          <w:rStyle w:val="Heading5Char"/>
          <w:rFonts w:cstheme="minorHAnsi"/>
          <w:b w:val="0"/>
          <w:bCs w:val="0"/>
          <w:i w:val="0"/>
          <w:iCs w:val="0"/>
          <w:sz w:val="28"/>
          <w:szCs w:val="28"/>
        </w:rPr>
        <w:fldChar w:fldCharType="end"/>
      </w:r>
      <w:r w:rsidRPr="00F53EDA">
        <w:rPr>
          <w:rStyle w:val="Heading5Char"/>
          <w:rFonts w:cstheme="minorHAnsi"/>
          <w:b w:val="0"/>
          <w:bCs w:val="0"/>
          <w:i w:val="0"/>
          <w:iCs w:val="0"/>
          <w:sz w:val="28"/>
          <w:szCs w:val="28"/>
        </w:rPr>
        <w:t>.</w:t>
      </w:r>
      <w:r w:rsidRPr="002D15F0">
        <w:rPr>
          <w:rFonts w:asciiTheme="minorHAnsi" w:hAnsiTheme="minorHAnsi" w:cstheme="minorHAnsi"/>
          <w:sz w:val="28"/>
          <w:szCs w:val="28"/>
        </w:rPr>
        <w:t xml:space="preserve"> If the concern is unsubstantiated, the</w:t>
      </w:r>
      <w:r w:rsidRPr="002D15F0" w:rsidR="00F14C18">
        <w:rPr>
          <w:rFonts w:asciiTheme="minorHAnsi" w:hAnsiTheme="minorHAnsi" w:cstheme="minorHAnsi"/>
          <w:sz w:val="28"/>
          <w:szCs w:val="28"/>
        </w:rPr>
        <w:t xml:space="preserve"> </w:t>
      </w:r>
      <w:r w:rsidRPr="002D15F0">
        <w:rPr>
          <w:rFonts w:asciiTheme="minorHAnsi" w:hAnsiTheme="minorHAnsi" w:cstheme="minorHAnsi"/>
          <w:sz w:val="28"/>
          <w:szCs w:val="28"/>
        </w:rPr>
        <w:t>faculty member shall be notified verbally or by means of an informal letter stating that a meeting occurred on a given date to discuss mutual concerns. This letter does not become part of the personnel file;</w:t>
      </w:r>
    </w:p>
    <w:p w:rsidRPr="002D15F0" w:rsidR="002B2734" w:rsidP="002D15F0" w:rsidRDefault="002B2734" w14:paraId="6197250A"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E74E2E5" w14:textId="601CFDB8">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22.§3.2.3.2 E</w:t>
      </w:r>
      <w:r w:rsidRPr="00F53EDA" w:rsidR="0089061A">
        <w:rPr>
          <w:rStyle w:val="Heading5Char"/>
          <w:rFonts w:cstheme="minorHAnsi"/>
          <w:b w:val="0"/>
          <w:bCs w:val="0"/>
          <w:i w:val="0"/>
          <w:iCs w:val="0"/>
          <w:sz w:val="28"/>
          <w:szCs w:val="28"/>
        </w:rPr>
        <w:t xml:space="preserve">mployee </w:t>
      </w:r>
      <w:r w:rsidRPr="00F53EDA">
        <w:rPr>
          <w:rStyle w:val="Heading5Char"/>
          <w:rFonts w:cstheme="minorHAnsi"/>
          <w:b w:val="0"/>
          <w:bCs w:val="0"/>
          <w:i w:val="0"/>
          <w:iCs w:val="0"/>
          <w:sz w:val="28"/>
          <w:szCs w:val="28"/>
        </w:rPr>
        <w:t>A</w:t>
      </w:r>
      <w:r w:rsidRPr="00F53EDA" w:rsidR="0089061A">
        <w:rPr>
          <w:rStyle w:val="Heading5Char"/>
          <w:rFonts w:cstheme="minorHAnsi"/>
          <w:b w:val="0"/>
          <w:bCs w:val="0"/>
          <w:i w:val="0"/>
          <w:iCs w:val="0"/>
          <w:sz w:val="28"/>
          <w:szCs w:val="28"/>
        </w:rPr>
        <w:t xml:space="preserve">ssistance </w:t>
      </w:r>
      <w:r w:rsidRPr="00F53EDA">
        <w:rPr>
          <w:rStyle w:val="Heading5Char"/>
          <w:rFonts w:cstheme="minorHAnsi"/>
          <w:b w:val="0"/>
          <w:bCs w:val="0"/>
          <w:i w:val="0"/>
          <w:iCs w:val="0"/>
          <w:sz w:val="28"/>
          <w:szCs w:val="28"/>
        </w:rPr>
        <w:t>P</w:t>
      </w:r>
      <w:r w:rsidRPr="00F53EDA" w:rsidR="0089061A">
        <w:rPr>
          <w:rStyle w:val="Heading5Char"/>
          <w:rFonts w:cstheme="minorHAnsi"/>
          <w:b w:val="0"/>
          <w:bCs w:val="0"/>
          <w:i w:val="0"/>
          <w:iCs w:val="0"/>
          <w:sz w:val="28"/>
          <w:szCs w:val="28"/>
        </w:rPr>
        <w:t>rogram</w:t>
      </w:r>
      <w:r w:rsidRPr="00F53EDA">
        <w:rPr>
          <w:rStyle w:val="Heading5Char"/>
          <w:rFonts w:cstheme="minorHAnsi"/>
          <w:b w:val="0"/>
          <w:bCs w:val="0"/>
          <w:i w:val="0"/>
          <w:iCs w:val="0"/>
          <w:sz w:val="28"/>
          <w:szCs w:val="28"/>
        </w:rPr>
        <w:t>.</w:t>
      </w:r>
      <w:r w:rsidRPr="002D15F0">
        <w:rPr>
          <w:rFonts w:asciiTheme="minorHAnsi" w:hAnsiTheme="minorHAnsi" w:cstheme="minorHAnsi"/>
          <w:sz w:val="28"/>
          <w:szCs w:val="28"/>
        </w:rPr>
        <w:t xml:space="preserve"> </w:t>
      </w:r>
      <w:r w:rsidRPr="002D15F0" w:rsidR="00F119B9">
        <w:rPr>
          <w:rFonts w:asciiTheme="minorHAnsi" w:hAnsiTheme="minorHAnsi" w:cstheme="minorHAnsi"/>
          <w:b/>
          <w:sz w:val="28"/>
          <w:szCs w:val="28"/>
          <w:u w:val="thick" w:color="000000"/>
        </w:rPr>
        <w:fldChar w:fldCharType="begin"/>
      </w:r>
      <w:r w:rsidRPr="002D15F0" w:rsidR="00F119B9">
        <w:rPr>
          <w:rFonts w:asciiTheme="minorHAnsi" w:hAnsiTheme="minorHAnsi" w:cstheme="minorHAnsi"/>
          <w:sz w:val="28"/>
          <w:szCs w:val="28"/>
        </w:rPr>
        <w:instrText xml:space="preserve"> XE "</w:instrText>
      </w:r>
      <w:r w:rsidRPr="002D15F0" w:rsidR="00F119B9">
        <w:rPr>
          <w:rFonts w:asciiTheme="minorHAnsi" w:hAnsiTheme="minorHAnsi" w:cstheme="minorHAnsi"/>
          <w:b/>
          <w:sz w:val="28"/>
          <w:szCs w:val="28"/>
          <w:u w:val="thick" w:color="000000"/>
        </w:rPr>
        <w:instrText>Professional Conduct Review and Discipline for Cause:</w:instrText>
      </w:r>
      <w:r w:rsidRPr="002D15F0" w:rsidR="00F119B9">
        <w:rPr>
          <w:rFonts w:asciiTheme="minorHAnsi" w:hAnsiTheme="minorHAnsi" w:cstheme="minorHAnsi"/>
          <w:sz w:val="28"/>
          <w:szCs w:val="28"/>
          <w:u w:val="thick" w:color="000000"/>
        </w:rPr>
        <w:instrText>Notification</w:instrText>
      </w:r>
      <w:r w:rsidRPr="002D15F0" w:rsidR="004A1966">
        <w:rPr>
          <w:rFonts w:asciiTheme="minorHAnsi" w:hAnsiTheme="minorHAnsi" w:cstheme="minorHAnsi"/>
          <w:sz w:val="28"/>
          <w:szCs w:val="28"/>
          <w:u w:val="thick" w:color="000000"/>
        </w:rPr>
        <w:instrText>:</w:instrText>
      </w:r>
      <w:r w:rsidRPr="002D15F0" w:rsidR="00F119B9">
        <w:rPr>
          <w:rFonts w:asciiTheme="minorHAnsi" w:hAnsiTheme="minorHAnsi" w:cstheme="minorHAnsi"/>
          <w:sz w:val="28"/>
          <w:szCs w:val="28"/>
          <w:u w:val="thick" w:color="000000"/>
        </w:rPr>
        <w:instrText xml:space="preserve"> </w:instrText>
      </w:r>
      <w:r w:rsidRPr="002D15F0" w:rsidR="004A1966">
        <w:rPr>
          <w:rFonts w:asciiTheme="minorHAnsi" w:hAnsiTheme="minorHAnsi" w:cstheme="minorHAnsi"/>
          <w:sz w:val="28"/>
          <w:szCs w:val="28"/>
          <w:u w:val="thick" w:color="000000"/>
        </w:rPr>
        <w:instrText>A</w:instrText>
      </w:r>
      <w:r w:rsidRPr="002D15F0" w:rsidR="00F119B9">
        <w:rPr>
          <w:rFonts w:asciiTheme="minorHAnsi" w:hAnsiTheme="minorHAnsi" w:cstheme="minorHAnsi"/>
          <w:sz w:val="28"/>
          <w:szCs w:val="28"/>
          <w:u w:val="thick" w:color="000000"/>
        </w:rPr>
        <w:instrText xml:space="preserve">lternatives to </w:instrText>
      </w:r>
      <w:r w:rsidRPr="002D15F0" w:rsidR="004A1966">
        <w:rPr>
          <w:rFonts w:asciiTheme="minorHAnsi" w:hAnsiTheme="minorHAnsi" w:cstheme="minorHAnsi"/>
          <w:sz w:val="28"/>
          <w:szCs w:val="28"/>
          <w:u w:val="thick" w:color="000000"/>
        </w:rPr>
        <w:instrText>D</w:instrText>
      </w:r>
      <w:r w:rsidRPr="002D15F0" w:rsidR="00F119B9">
        <w:rPr>
          <w:rFonts w:asciiTheme="minorHAnsi" w:hAnsiTheme="minorHAnsi" w:cstheme="minorHAnsi"/>
          <w:sz w:val="28"/>
          <w:szCs w:val="28"/>
          <w:u w:val="thick" w:color="000000"/>
        </w:rPr>
        <w:instrText>iscipline, EAP</w:instrText>
      </w:r>
      <w:r w:rsidRPr="002D15F0" w:rsidR="00F119B9">
        <w:rPr>
          <w:rFonts w:asciiTheme="minorHAnsi" w:hAnsiTheme="minorHAnsi" w:cstheme="minorHAnsi"/>
          <w:sz w:val="28"/>
          <w:szCs w:val="28"/>
        </w:rPr>
        <w:instrText xml:space="preserve">" </w:instrText>
      </w:r>
      <w:r w:rsidRPr="002D15F0" w:rsidR="00F119B9">
        <w:rPr>
          <w:rFonts w:asciiTheme="minorHAnsi" w:hAnsiTheme="minorHAnsi" w:cstheme="minorHAnsi"/>
          <w:b/>
          <w:sz w:val="28"/>
          <w:szCs w:val="28"/>
          <w:u w:val="thick" w:color="000000"/>
        </w:rPr>
        <w:fldChar w:fldCharType="end"/>
      </w:r>
      <w:r w:rsidRPr="002D15F0">
        <w:rPr>
          <w:rFonts w:asciiTheme="minorHAnsi" w:hAnsiTheme="minorHAnsi" w:cstheme="minorHAnsi"/>
          <w:sz w:val="28"/>
          <w:szCs w:val="28"/>
        </w:rPr>
        <w:t>Arrange for employee assistance. Western and the faculty member may agree that the problem may best be resolved through the EAP;</w:t>
      </w:r>
    </w:p>
    <w:p w:rsidRPr="002D15F0" w:rsidR="002B2734" w:rsidP="002D15F0" w:rsidRDefault="002B2734" w14:paraId="65316B77"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33F4B33C" w14:textId="77777777">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sz w:val="28"/>
          <w:szCs w:val="28"/>
        </w:rPr>
        <w:t>22.§3.2.3.3 Letter of Notice.</w:t>
      </w:r>
      <w:r w:rsidRPr="00F53EDA" w:rsidR="00F119B9">
        <w:rPr>
          <w:rFonts w:asciiTheme="minorHAnsi" w:hAnsiTheme="minorHAnsi" w:cstheme="minorHAnsi"/>
          <w:b/>
          <w:bCs/>
          <w:sz w:val="28"/>
          <w:szCs w:val="28"/>
          <w:u w:val="thick" w:color="000000"/>
        </w:rPr>
        <w:fldChar w:fldCharType="begin"/>
      </w:r>
      <w:r w:rsidRPr="00F53EDA" w:rsidR="00F119B9">
        <w:rPr>
          <w:rFonts w:asciiTheme="minorHAnsi" w:hAnsiTheme="minorHAnsi" w:cstheme="minorHAnsi"/>
          <w:b/>
          <w:bCs/>
          <w:sz w:val="28"/>
          <w:szCs w:val="28"/>
        </w:rPr>
        <w:instrText xml:space="preserve"> XE "</w:instrText>
      </w:r>
      <w:r w:rsidRPr="00F53EDA" w:rsidR="00F119B9">
        <w:rPr>
          <w:rFonts w:asciiTheme="minorHAnsi" w:hAnsiTheme="minorHAnsi" w:cstheme="minorHAnsi"/>
          <w:b/>
          <w:bCs/>
          <w:sz w:val="28"/>
          <w:szCs w:val="28"/>
          <w:u w:val="thick" w:color="000000"/>
        </w:rPr>
        <w:instrText>Professional Conduct Review and Discipline for Cause:Notification</w:instrText>
      </w:r>
      <w:r w:rsidRPr="00F53EDA" w:rsidR="004A1966">
        <w:rPr>
          <w:rFonts w:asciiTheme="minorHAnsi" w:hAnsiTheme="minorHAnsi" w:cstheme="minorHAnsi"/>
          <w:b/>
          <w:bCs/>
          <w:sz w:val="28"/>
          <w:szCs w:val="28"/>
          <w:u w:val="thick" w:color="000000"/>
        </w:rPr>
        <w:instrText>:</w:instrText>
      </w:r>
      <w:r w:rsidRPr="00F53EDA" w:rsidR="00F119B9">
        <w:rPr>
          <w:rFonts w:asciiTheme="minorHAnsi" w:hAnsiTheme="minorHAnsi" w:cstheme="minorHAnsi"/>
          <w:b/>
          <w:bCs/>
          <w:sz w:val="28"/>
          <w:szCs w:val="28"/>
          <w:u w:val="thick" w:color="000000"/>
        </w:rPr>
        <w:instrText xml:space="preserve"> </w:instrText>
      </w:r>
      <w:r w:rsidRPr="00F53EDA" w:rsidR="004A1966">
        <w:rPr>
          <w:rFonts w:asciiTheme="minorHAnsi" w:hAnsiTheme="minorHAnsi" w:cstheme="minorHAnsi"/>
          <w:b/>
          <w:bCs/>
          <w:sz w:val="28"/>
          <w:szCs w:val="28"/>
          <w:u w:val="thick" w:color="000000"/>
        </w:rPr>
        <w:instrText>A</w:instrText>
      </w:r>
      <w:r w:rsidRPr="00F53EDA" w:rsidR="00F119B9">
        <w:rPr>
          <w:rFonts w:asciiTheme="minorHAnsi" w:hAnsiTheme="minorHAnsi" w:cstheme="minorHAnsi"/>
          <w:b/>
          <w:bCs/>
          <w:sz w:val="28"/>
          <w:szCs w:val="28"/>
          <w:u w:val="thick" w:color="000000"/>
        </w:rPr>
        <w:instrText xml:space="preserve">lternatives to </w:instrText>
      </w:r>
      <w:r w:rsidRPr="00F53EDA" w:rsidR="004A1966">
        <w:rPr>
          <w:rFonts w:asciiTheme="minorHAnsi" w:hAnsiTheme="minorHAnsi" w:cstheme="minorHAnsi"/>
          <w:b/>
          <w:bCs/>
          <w:sz w:val="28"/>
          <w:szCs w:val="28"/>
          <w:u w:val="thick" w:color="000000"/>
        </w:rPr>
        <w:instrText>D</w:instrText>
      </w:r>
      <w:r w:rsidRPr="00F53EDA" w:rsidR="00F119B9">
        <w:rPr>
          <w:rFonts w:asciiTheme="minorHAnsi" w:hAnsiTheme="minorHAnsi" w:cstheme="minorHAnsi"/>
          <w:b/>
          <w:bCs/>
          <w:sz w:val="28"/>
          <w:szCs w:val="28"/>
          <w:u w:val="thick" w:color="000000"/>
        </w:rPr>
        <w:instrText xml:space="preserve">iscipline, </w:instrText>
      </w:r>
      <w:r w:rsidRPr="00F53EDA" w:rsidR="004A1966">
        <w:rPr>
          <w:rFonts w:asciiTheme="minorHAnsi" w:hAnsiTheme="minorHAnsi" w:cstheme="minorHAnsi"/>
          <w:b/>
          <w:bCs/>
          <w:sz w:val="28"/>
          <w:szCs w:val="28"/>
          <w:u w:val="thick" w:color="000000"/>
        </w:rPr>
        <w:instrText>L</w:instrText>
      </w:r>
      <w:r w:rsidRPr="00F53EDA" w:rsidR="00F119B9">
        <w:rPr>
          <w:rFonts w:asciiTheme="minorHAnsi" w:hAnsiTheme="minorHAnsi" w:cstheme="minorHAnsi"/>
          <w:b/>
          <w:bCs/>
          <w:sz w:val="28"/>
          <w:szCs w:val="28"/>
          <w:u w:val="thick" w:color="000000"/>
        </w:rPr>
        <w:instrText xml:space="preserve">etter of </w:instrText>
      </w:r>
      <w:r w:rsidRPr="00F53EDA" w:rsidR="004A1966">
        <w:rPr>
          <w:rFonts w:asciiTheme="minorHAnsi" w:hAnsiTheme="minorHAnsi" w:cstheme="minorHAnsi"/>
          <w:b/>
          <w:bCs/>
          <w:sz w:val="28"/>
          <w:szCs w:val="28"/>
          <w:u w:val="thick" w:color="000000"/>
        </w:rPr>
        <w:instrText>N</w:instrText>
      </w:r>
      <w:r w:rsidRPr="00F53EDA" w:rsidR="00F119B9">
        <w:rPr>
          <w:rFonts w:asciiTheme="minorHAnsi" w:hAnsiTheme="minorHAnsi" w:cstheme="minorHAnsi"/>
          <w:b/>
          <w:bCs/>
          <w:sz w:val="28"/>
          <w:szCs w:val="28"/>
          <w:u w:val="thick" w:color="000000"/>
        </w:rPr>
        <w:instrText>otice</w:instrText>
      </w:r>
      <w:r w:rsidRPr="00F53EDA" w:rsidR="00F119B9">
        <w:rPr>
          <w:rFonts w:asciiTheme="minorHAnsi" w:hAnsiTheme="minorHAnsi" w:cstheme="minorHAnsi"/>
          <w:b/>
          <w:bCs/>
          <w:sz w:val="28"/>
          <w:szCs w:val="28"/>
        </w:rPr>
        <w:instrText xml:space="preserve">" </w:instrText>
      </w:r>
      <w:r w:rsidRPr="00F53EDA" w:rsidR="00F119B9">
        <w:rPr>
          <w:rFonts w:asciiTheme="minorHAnsi" w:hAnsiTheme="minorHAnsi" w:cstheme="minorHAnsi"/>
          <w:b/>
          <w:bCs/>
          <w:sz w:val="28"/>
          <w:szCs w:val="28"/>
          <w:u w:val="thick" w:color="000000"/>
        </w:rPr>
        <w:fldChar w:fldCharType="end"/>
      </w:r>
      <w:r w:rsidRPr="00F53EDA">
        <w:rPr>
          <w:rFonts w:asciiTheme="minorHAnsi" w:hAnsiTheme="minorHAnsi" w:cstheme="minorHAnsi"/>
          <w:b/>
          <w:bCs/>
          <w:sz w:val="28"/>
          <w:szCs w:val="28"/>
        </w:rPr>
        <w:t xml:space="preserve"> </w:t>
      </w:r>
      <w:r w:rsidRPr="002D15F0">
        <w:rPr>
          <w:rFonts w:asciiTheme="minorHAnsi" w:hAnsiTheme="minorHAnsi" w:cstheme="minorHAnsi"/>
          <w:sz w:val="28"/>
          <w:szCs w:val="28"/>
        </w:rPr>
        <w:t>In situations where the University has decided there is no basis for faculty discipline but where the University wishes to inform a faculty member that a complaint of alleged misconduct</w:t>
      </w:r>
      <w:r w:rsidRPr="002D15F0" w:rsidR="00836C22">
        <w:rPr>
          <w:rFonts w:asciiTheme="minorHAnsi" w:hAnsiTheme="minorHAnsi" w:cstheme="minorHAnsi"/>
          <w:sz w:val="28"/>
          <w:szCs w:val="28"/>
        </w:rPr>
        <w:fldChar w:fldCharType="begin"/>
      </w:r>
      <w:r w:rsidRPr="002D15F0" w:rsidR="00836C22">
        <w:rPr>
          <w:rFonts w:asciiTheme="minorHAnsi" w:hAnsiTheme="minorHAnsi" w:cstheme="minorHAnsi"/>
          <w:sz w:val="28"/>
          <w:szCs w:val="28"/>
        </w:rPr>
        <w:instrText xml:space="preserve"> XE "</w:instrText>
      </w:r>
      <w:r w:rsidRPr="002D15F0" w:rsidR="00836C22">
        <w:rPr>
          <w:rFonts w:asciiTheme="minorHAnsi" w:hAnsiTheme="minorHAnsi" w:cstheme="minorHAnsi"/>
          <w:b/>
          <w:sz w:val="28"/>
          <w:szCs w:val="28"/>
        </w:rPr>
        <w:instrText>Misconduct:</w:instrText>
      </w:r>
      <w:r w:rsidRPr="002D15F0" w:rsidR="00836C22">
        <w:rPr>
          <w:rFonts w:asciiTheme="minorHAnsi" w:hAnsiTheme="minorHAnsi" w:cstheme="minorHAnsi"/>
          <w:sz w:val="28"/>
          <w:szCs w:val="28"/>
        </w:rPr>
        <w:instrText xml:space="preserve">Letter of </w:instrText>
      </w:r>
      <w:r w:rsidRPr="002D15F0" w:rsidR="00276036">
        <w:rPr>
          <w:rFonts w:asciiTheme="minorHAnsi" w:hAnsiTheme="minorHAnsi" w:cstheme="minorHAnsi"/>
          <w:sz w:val="28"/>
          <w:szCs w:val="28"/>
        </w:rPr>
        <w:instrText>N</w:instrText>
      </w:r>
      <w:r w:rsidRPr="002D15F0" w:rsidR="00836C22">
        <w:rPr>
          <w:rFonts w:asciiTheme="minorHAnsi" w:hAnsiTheme="minorHAnsi" w:cstheme="minorHAnsi"/>
          <w:sz w:val="28"/>
          <w:szCs w:val="28"/>
        </w:rPr>
        <w:instrText xml:space="preserve">otice" </w:instrText>
      </w:r>
      <w:r w:rsidRPr="002D15F0" w:rsidR="00836C22">
        <w:rPr>
          <w:rFonts w:asciiTheme="minorHAnsi" w:hAnsiTheme="minorHAnsi" w:cstheme="minorHAnsi"/>
          <w:sz w:val="28"/>
          <w:szCs w:val="28"/>
        </w:rPr>
        <w:fldChar w:fldCharType="end"/>
      </w:r>
      <w:r w:rsidRPr="002D15F0">
        <w:rPr>
          <w:rFonts w:asciiTheme="minorHAnsi" w:hAnsiTheme="minorHAnsi" w:cstheme="minorHAnsi"/>
          <w:sz w:val="28"/>
          <w:szCs w:val="28"/>
        </w:rPr>
        <w:t xml:space="preserve"> </w:t>
      </w:r>
      <w:r w:rsidRPr="002D15F0" w:rsidR="004A1966">
        <w:rPr>
          <w:rFonts w:asciiTheme="minorHAnsi" w:hAnsiTheme="minorHAnsi" w:cstheme="minorHAnsi"/>
          <w:sz w:val="28"/>
          <w:szCs w:val="28"/>
        </w:rPr>
        <w:fldChar w:fldCharType="begin"/>
      </w:r>
      <w:r w:rsidRPr="002D15F0" w:rsidR="004A1966">
        <w:rPr>
          <w:rFonts w:asciiTheme="minorHAnsi" w:hAnsiTheme="minorHAnsi" w:cstheme="minorHAnsi"/>
          <w:sz w:val="28"/>
          <w:szCs w:val="28"/>
        </w:rPr>
        <w:instrText xml:space="preserve"> XE "</w:instrText>
      </w:r>
      <w:r w:rsidRPr="002D15F0" w:rsidR="004A1966">
        <w:rPr>
          <w:rFonts w:asciiTheme="minorHAnsi" w:hAnsiTheme="minorHAnsi" w:cstheme="minorHAnsi"/>
          <w:b/>
          <w:sz w:val="28"/>
          <w:szCs w:val="28"/>
        </w:rPr>
        <w:instrText>Letter of Notice:</w:instrText>
      </w:r>
      <w:r w:rsidRPr="002D15F0" w:rsidR="004A1966">
        <w:rPr>
          <w:rFonts w:asciiTheme="minorHAnsi" w:hAnsiTheme="minorHAnsi" w:cstheme="minorHAnsi"/>
          <w:sz w:val="28"/>
          <w:szCs w:val="28"/>
        </w:rPr>
        <w:instrText>Progressive Review</w:instrText>
      </w:r>
      <w:r w:rsidRPr="002D15F0" w:rsidR="00C02165">
        <w:rPr>
          <w:rFonts w:asciiTheme="minorHAnsi" w:hAnsiTheme="minorHAnsi" w:cstheme="minorHAnsi"/>
          <w:sz w:val="28"/>
          <w:szCs w:val="28"/>
        </w:rPr>
        <w:instrText>:</w:instrText>
      </w:r>
      <w:r w:rsidRPr="002D15F0" w:rsidR="004A1966">
        <w:rPr>
          <w:rFonts w:asciiTheme="minorHAnsi" w:hAnsiTheme="minorHAnsi" w:cstheme="minorHAnsi"/>
          <w:sz w:val="28"/>
          <w:szCs w:val="28"/>
        </w:rPr>
        <w:instrText xml:space="preserve"> Professional Conduct" </w:instrText>
      </w:r>
      <w:r w:rsidRPr="002D15F0" w:rsidR="004A1966">
        <w:rPr>
          <w:rFonts w:asciiTheme="minorHAnsi" w:hAnsiTheme="minorHAnsi" w:cstheme="minorHAnsi"/>
          <w:sz w:val="28"/>
          <w:szCs w:val="28"/>
        </w:rPr>
        <w:fldChar w:fldCharType="end"/>
      </w:r>
      <w:r w:rsidRPr="002D15F0">
        <w:rPr>
          <w:rFonts w:asciiTheme="minorHAnsi" w:hAnsiTheme="minorHAnsi" w:cstheme="minorHAnsi"/>
          <w:sz w:val="28"/>
          <w:szCs w:val="28"/>
        </w:rPr>
        <w:t>has been received by the University, or to document notification or clarification conference, the University may document the meeting through a "letter of notice" to the faculty member. The University and Chapter</w:t>
      </w:r>
      <w:r w:rsidRPr="002D15F0" w:rsidR="00AB0927">
        <w:rPr>
          <w:rFonts w:asciiTheme="minorHAnsi" w:hAnsiTheme="minorHAnsi" w:cstheme="minorHAnsi"/>
          <w:sz w:val="28"/>
          <w:szCs w:val="28"/>
        </w:rPr>
        <w:fldChar w:fldCharType="begin"/>
      </w:r>
      <w:r w:rsidRPr="002D15F0" w:rsidR="00AB0927">
        <w:rPr>
          <w:rFonts w:asciiTheme="minorHAnsi" w:hAnsiTheme="minorHAnsi" w:cstheme="minorHAnsi"/>
          <w:sz w:val="28"/>
          <w:szCs w:val="28"/>
        </w:rPr>
        <w:instrText xml:space="preserve"> XE "</w:instrText>
      </w:r>
      <w:r w:rsidRPr="002D15F0" w:rsidR="00AB0927">
        <w:rPr>
          <w:rFonts w:asciiTheme="minorHAnsi" w:hAnsiTheme="minorHAnsi" w:cstheme="minorHAnsi"/>
          <w:b/>
          <w:sz w:val="28"/>
          <w:szCs w:val="28"/>
        </w:rPr>
        <w:instrText>Chapter:</w:instrText>
      </w:r>
      <w:r w:rsidRPr="002D15F0" w:rsidR="00AB0927">
        <w:rPr>
          <w:rFonts w:asciiTheme="minorHAnsi" w:hAnsiTheme="minorHAnsi" w:cstheme="minorHAnsi"/>
          <w:sz w:val="28"/>
          <w:szCs w:val="28"/>
        </w:rPr>
        <w:instrText xml:space="preserve">Disciplinary </w:instrText>
      </w:r>
      <w:r w:rsidRPr="002D15F0" w:rsidR="00C02165">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roceedings</w:instrText>
      </w:r>
      <w:r w:rsidRPr="002D15F0" w:rsidR="00C02165">
        <w:rPr>
          <w:rFonts w:asciiTheme="minorHAnsi" w:hAnsiTheme="minorHAnsi" w:cstheme="minorHAnsi"/>
          <w:sz w:val="28"/>
          <w:szCs w:val="28"/>
        </w:rPr>
        <w:instrText>:</w:instrText>
      </w:r>
      <w:r w:rsidRPr="002D15F0" w:rsidR="00AB0927">
        <w:rPr>
          <w:rFonts w:asciiTheme="minorHAnsi" w:hAnsiTheme="minorHAnsi" w:cstheme="minorHAnsi"/>
          <w:sz w:val="28"/>
          <w:szCs w:val="28"/>
        </w:rPr>
        <w:instrText xml:space="preserve"> </w:instrText>
      </w:r>
      <w:r w:rsidRPr="002D15F0" w:rsidR="00276036">
        <w:rPr>
          <w:rFonts w:asciiTheme="minorHAnsi" w:hAnsiTheme="minorHAnsi" w:cstheme="minorHAnsi"/>
          <w:sz w:val="28"/>
          <w:szCs w:val="28"/>
        </w:rPr>
        <w:instrText>L</w:instrText>
      </w:r>
      <w:r w:rsidRPr="002D15F0" w:rsidR="00AB0927">
        <w:rPr>
          <w:rFonts w:asciiTheme="minorHAnsi" w:hAnsiTheme="minorHAnsi" w:cstheme="minorHAnsi"/>
          <w:sz w:val="28"/>
          <w:szCs w:val="28"/>
        </w:rPr>
        <w:instrText xml:space="preserve">etter of </w:instrText>
      </w:r>
      <w:r w:rsidRPr="002D15F0" w:rsidR="00276036">
        <w:rPr>
          <w:rFonts w:asciiTheme="minorHAnsi" w:hAnsiTheme="minorHAnsi" w:cstheme="minorHAnsi"/>
          <w:sz w:val="28"/>
          <w:szCs w:val="28"/>
        </w:rPr>
        <w:instrText>N</w:instrText>
      </w:r>
      <w:r w:rsidRPr="002D15F0" w:rsidR="00AB0927">
        <w:rPr>
          <w:rFonts w:asciiTheme="minorHAnsi" w:hAnsiTheme="minorHAnsi" w:cstheme="minorHAnsi"/>
          <w:sz w:val="28"/>
          <w:szCs w:val="28"/>
        </w:rPr>
        <w:instrText xml:space="preserve">otice" </w:instrText>
      </w:r>
      <w:r w:rsidRPr="002D15F0" w:rsidR="00AB092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agree that:</w:t>
      </w:r>
      <w:r w:rsidRPr="002D15F0" w:rsidR="009C0649">
        <w:rPr>
          <w:rFonts w:asciiTheme="minorHAnsi" w:hAnsiTheme="minorHAnsi" w:cstheme="minorHAnsi"/>
          <w:b/>
          <w:sz w:val="28"/>
          <w:szCs w:val="28"/>
          <w:u w:val="thick" w:color="000000"/>
        </w:rPr>
        <w:t xml:space="preserve"> </w:t>
      </w:r>
      <w:r w:rsidRPr="002D15F0" w:rsidR="009C0649">
        <w:rPr>
          <w:rFonts w:asciiTheme="minorHAnsi" w:hAnsiTheme="minorHAnsi" w:cstheme="minorHAnsi"/>
          <w:b/>
          <w:sz w:val="28"/>
          <w:szCs w:val="28"/>
          <w:u w:val="thick" w:color="000000"/>
        </w:rPr>
        <w:fldChar w:fldCharType="begin"/>
      </w:r>
      <w:r w:rsidRPr="002D15F0" w:rsidR="009C0649">
        <w:rPr>
          <w:rFonts w:asciiTheme="minorHAnsi" w:hAnsiTheme="minorHAnsi" w:cstheme="minorHAnsi"/>
          <w:sz w:val="28"/>
          <w:szCs w:val="28"/>
        </w:rPr>
        <w:instrText xml:space="preserve"> XE "</w:instrText>
      </w:r>
      <w:r w:rsidRPr="002D15F0" w:rsidR="009C0649">
        <w:rPr>
          <w:rFonts w:asciiTheme="minorHAnsi" w:hAnsiTheme="minorHAnsi" w:cstheme="minorHAnsi"/>
          <w:b/>
          <w:sz w:val="28"/>
          <w:szCs w:val="28"/>
        </w:rPr>
        <w:instrText>Progressive Review and Discipline for Cause:</w:instrText>
      </w:r>
      <w:r w:rsidRPr="002D15F0" w:rsidR="009C0649">
        <w:rPr>
          <w:rFonts w:asciiTheme="minorHAnsi" w:hAnsiTheme="minorHAnsi" w:cstheme="minorHAnsi"/>
          <w:sz w:val="28"/>
          <w:szCs w:val="28"/>
        </w:rPr>
        <w:instrText xml:space="preserve">Letter of Notice" </w:instrText>
      </w:r>
      <w:r w:rsidRPr="002D15F0" w:rsidR="009C0649">
        <w:rPr>
          <w:rFonts w:asciiTheme="minorHAnsi" w:hAnsiTheme="minorHAnsi" w:cstheme="minorHAnsi"/>
          <w:b/>
          <w:sz w:val="28"/>
          <w:szCs w:val="28"/>
          <w:u w:val="thick" w:color="000000"/>
        </w:rPr>
        <w:fldChar w:fldCharType="end"/>
      </w:r>
    </w:p>
    <w:p w:rsidRPr="002D15F0" w:rsidR="006F0126" w:rsidP="002D15F0" w:rsidRDefault="006F0126" w14:paraId="4D8CDA11" w14:textId="77777777">
      <w:pPr>
        <w:pStyle w:val="BodyText"/>
        <w:widowControl/>
        <w:spacing w:line="360" w:lineRule="auto"/>
        <w:ind w:left="1833" w:right="-50" w:hanging="10"/>
        <w:jc w:val="both"/>
        <w:rPr>
          <w:rFonts w:asciiTheme="minorHAnsi" w:hAnsiTheme="minorHAnsi" w:cstheme="minorHAnsi"/>
          <w:sz w:val="28"/>
          <w:szCs w:val="28"/>
        </w:rPr>
      </w:pPr>
    </w:p>
    <w:p w:rsidRPr="002D15F0" w:rsidR="002B2734" w:rsidP="002D15F0" w:rsidRDefault="002B2734" w14:paraId="2F968CC7"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22.§3.2.3.3.1</w:t>
      </w:r>
      <w:r w:rsidRPr="00F53EDA">
        <w:rPr>
          <w:rFonts w:asciiTheme="minorHAnsi" w:hAnsiTheme="minorHAnsi" w:cstheme="minorHAnsi"/>
          <w:b/>
          <w:bCs/>
          <w:sz w:val="28"/>
          <w:szCs w:val="28"/>
        </w:rPr>
        <w:t xml:space="preserve"> </w:t>
      </w:r>
      <w:r w:rsidRPr="002D15F0">
        <w:rPr>
          <w:rFonts w:asciiTheme="minorHAnsi" w:hAnsiTheme="minorHAnsi" w:cstheme="minorHAnsi"/>
          <w:sz w:val="28"/>
          <w:szCs w:val="28"/>
        </w:rPr>
        <w:t xml:space="preserve">The letter does not constitute discipline or the first step </w:t>
      </w:r>
      <w:r w:rsidRPr="002D15F0" w:rsidR="00A44C4D">
        <w:rPr>
          <w:rFonts w:asciiTheme="minorHAnsi" w:hAnsiTheme="minorHAnsi" w:cstheme="minorHAnsi"/>
          <w:sz w:val="28"/>
          <w:szCs w:val="28"/>
        </w:rPr>
        <w:t xml:space="preserve">in </w:t>
      </w:r>
      <w:r w:rsidRPr="002D15F0">
        <w:rPr>
          <w:rFonts w:asciiTheme="minorHAnsi" w:hAnsiTheme="minorHAnsi" w:cstheme="minorHAnsi"/>
          <w:sz w:val="28"/>
          <w:szCs w:val="28"/>
        </w:rPr>
        <w:t>the progressive disciplinary process;</w:t>
      </w:r>
    </w:p>
    <w:p w:rsidRPr="002D15F0" w:rsidR="002B2734" w:rsidP="002D15F0" w:rsidRDefault="002B2734" w14:paraId="3DA37686"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4306D06A"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22.§3.2.3.3.2</w:t>
      </w:r>
      <w:r w:rsidRPr="002D15F0">
        <w:rPr>
          <w:rFonts w:asciiTheme="minorHAnsi" w:hAnsiTheme="minorHAnsi" w:cstheme="minorHAnsi"/>
          <w:sz w:val="28"/>
          <w:szCs w:val="28"/>
        </w:rPr>
        <w:t xml:space="preserve"> The letter shall not be placed in the faculty record except as noted </w:t>
      </w:r>
      <w:r w:rsidRPr="002D15F0" w:rsidR="00A44C4D">
        <w:rPr>
          <w:rFonts w:asciiTheme="minorHAnsi" w:hAnsiTheme="minorHAnsi" w:cstheme="minorHAnsi"/>
          <w:sz w:val="28"/>
          <w:szCs w:val="28"/>
        </w:rPr>
        <w:t xml:space="preserve">in </w:t>
      </w:r>
      <w:proofErr w:type="gramStart"/>
      <w:r w:rsidRPr="002D15F0" w:rsidR="00A44C4D">
        <w:rPr>
          <w:rFonts w:asciiTheme="minorHAnsi" w:hAnsiTheme="minorHAnsi" w:cstheme="minorHAnsi"/>
          <w:sz w:val="28"/>
          <w:szCs w:val="28"/>
        </w:rPr>
        <w:t>22.</w:t>
      </w:r>
      <w:r w:rsidRPr="002D15F0">
        <w:rPr>
          <w:rFonts w:asciiTheme="minorHAnsi" w:hAnsiTheme="minorHAnsi" w:cstheme="minorHAnsi"/>
          <w:sz w:val="28"/>
          <w:szCs w:val="28"/>
        </w:rPr>
        <w:t>§</w:t>
      </w:r>
      <w:proofErr w:type="gramEnd"/>
      <w:r w:rsidRPr="002D15F0" w:rsidR="005A7351">
        <w:rPr>
          <w:rFonts w:asciiTheme="minorHAnsi" w:hAnsiTheme="minorHAnsi" w:cstheme="minorHAnsi"/>
          <w:sz w:val="28"/>
          <w:szCs w:val="28"/>
        </w:rPr>
        <w:t>3.2</w:t>
      </w:r>
      <w:r w:rsidRPr="002D15F0">
        <w:rPr>
          <w:rFonts w:asciiTheme="minorHAnsi" w:hAnsiTheme="minorHAnsi" w:cstheme="minorHAnsi"/>
          <w:sz w:val="28"/>
          <w:szCs w:val="28"/>
        </w:rPr>
        <w:t>.3.3.3;</w:t>
      </w:r>
    </w:p>
    <w:p w:rsidRPr="002D15F0" w:rsidR="002B2734" w:rsidP="002D15F0" w:rsidRDefault="002B2734" w14:paraId="77765543"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11B1D49E"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w:t>
      </w:r>
      <w:r w:rsidRPr="00F53EDA" w:rsidR="005A7351">
        <w:rPr>
          <w:rStyle w:val="Heading6Char"/>
          <w:rFonts w:asciiTheme="minorHAnsi" w:hAnsiTheme="minorHAnsi" w:cstheme="minorHAnsi"/>
          <w:b w:val="0"/>
          <w:bCs w:val="0"/>
          <w:sz w:val="28"/>
          <w:szCs w:val="28"/>
        </w:rPr>
        <w:t>3</w:t>
      </w:r>
      <w:r w:rsidRPr="00F53EDA">
        <w:rPr>
          <w:rStyle w:val="Heading6Char"/>
          <w:rFonts w:asciiTheme="minorHAnsi" w:hAnsiTheme="minorHAnsi" w:cstheme="minorHAnsi"/>
          <w:b w:val="0"/>
          <w:bCs w:val="0"/>
          <w:sz w:val="28"/>
          <w:szCs w:val="28"/>
        </w:rPr>
        <w:t>.2.3.3.3</w:t>
      </w:r>
      <w:r w:rsidRPr="002D15F0">
        <w:rPr>
          <w:rFonts w:asciiTheme="minorHAnsi" w:hAnsiTheme="minorHAnsi" w:cstheme="minorHAnsi"/>
          <w:sz w:val="28"/>
          <w:szCs w:val="28"/>
        </w:rPr>
        <w:t xml:space="preserve"> The letter may be placed in a confidential file for such letters maintained by the Director of Academic Labor Relations</w:t>
      </w:r>
      <w:r w:rsidRPr="002D15F0" w:rsidR="00387599">
        <w:rPr>
          <w:rFonts w:asciiTheme="minorHAnsi" w:hAnsiTheme="minorHAnsi" w:cstheme="minorHAnsi"/>
          <w:sz w:val="28"/>
          <w:szCs w:val="28"/>
        </w:rPr>
        <w:fldChar w:fldCharType="begin"/>
      </w:r>
      <w:r w:rsidRPr="002D15F0" w:rsidR="00387599">
        <w:rPr>
          <w:rFonts w:asciiTheme="minorHAnsi" w:hAnsiTheme="minorHAnsi" w:cstheme="minorHAnsi"/>
          <w:sz w:val="28"/>
          <w:szCs w:val="28"/>
        </w:rPr>
        <w:instrText xml:space="preserve"> XE "</w:instrText>
      </w:r>
      <w:r w:rsidRPr="002D15F0" w:rsidR="00387599">
        <w:rPr>
          <w:rFonts w:asciiTheme="minorHAnsi" w:hAnsiTheme="minorHAnsi" w:cstheme="minorHAnsi"/>
          <w:b/>
          <w:sz w:val="28"/>
          <w:szCs w:val="28"/>
        </w:rPr>
        <w:instrText>Director of Academic Labor Relations:</w:instrText>
      </w:r>
      <w:r w:rsidRPr="002D15F0" w:rsidR="00387599">
        <w:rPr>
          <w:rFonts w:asciiTheme="minorHAnsi" w:hAnsiTheme="minorHAnsi" w:cstheme="minorHAnsi"/>
          <w:sz w:val="28"/>
          <w:szCs w:val="28"/>
        </w:rPr>
        <w:instrText xml:space="preserve">Letter of Notice" </w:instrText>
      </w:r>
      <w:r w:rsidRPr="002D15F0" w:rsidR="00387599">
        <w:rPr>
          <w:rFonts w:asciiTheme="minorHAnsi" w:hAnsiTheme="minorHAnsi" w:cstheme="minorHAnsi"/>
          <w:sz w:val="28"/>
          <w:szCs w:val="28"/>
        </w:rPr>
        <w:fldChar w:fldCharType="end"/>
      </w:r>
      <w:r w:rsidRPr="002D15F0">
        <w:rPr>
          <w:rFonts w:asciiTheme="minorHAnsi" w:hAnsiTheme="minorHAnsi" w:cstheme="minorHAnsi"/>
          <w:sz w:val="28"/>
          <w:szCs w:val="28"/>
        </w:rPr>
        <w:t>;</w:t>
      </w:r>
    </w:p>
    <w:p w:rsidRPr="002D15F0" w:rsidR="002B2734" w:rsidP="002D15F0" w:rsidRDefault="002B2734" w14:paraId="6E366CD0"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38F96957"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22.§3.2.3.3.4</w:t>
      </w:r>
      <w:r w:rsidRPr="002D15F0">
        <w:rPr>
          <w:rFonts w:asciiTheme="minorHAnsi" w:hAnsiTheme="minorHAnsi" w:cstheme="minorHAnsi"/>
          <w:sz w:val="28"/>
          <w:szCs w:val="28"/>
        </w:rPr>
        <w:t xml:space="preserve"> The letter neither substantiates occurrences of misconduct, nor contains unsubstantiated complaints</w:t>
      </w:r>
      <w:r w:rsidRPr="002D15F0" w:rsidR="0035284C">
        <w:rPr>
          <w:rFonts w:asciiTheme="minorHAnsi" w:hAnsiTheme="minorHAnsi" w:cstheme="minorHAnsi"/>
          <w:sz w:val="28"/>
          <w:szCs w:val="28"/>
        </w:rPr>
        <w:t>.</w:t>
      </w:r>
      <w:r w:rsidRPr="002D15F0" w:rsidR="0035284C">
        <w:rPr>
          <w:rFonts w:asciiTheme="minorHAnsi" w:hAnsiTheme="minorHAnsi" w:cstheme="minorHAnsi"/>
          <w:sz w:val="28"/>
          <w:szCs w:val="28"/>
        </w:rPr>
        <w:fldChar w:fldCharType="begin"/>
      </w:r>
      <w:r w:rsidRPr="002D15F0" w:rsidR="0035284C">
        <w:rPr>
          <w:rFonts w:asciiTheme="minorHAnsi" w:hAnsiTheme="minorHAnsi" w:cstheme="minorHAnsi"/>
          <w:sz w:val="28"/>
          <w:szCs w:val="28"/>
        </w:rPr>
        <w:instrText xml:space="preserve"> XE "</w:instrText>
      </w:r>
      <w:r w:rsidRPr="002D15F0" w:rsidR="0035284C">
        <w:rPr>
          <w:rFonts w:asciiTheme="minorHAnsi" w:hAnsiTheme="minorHAnsi" w:cstheme="minorHAnsi"/>
          <w:b/>
          <w:sz w:val="28"/>
          <w:szCs w:val="28"/>
        </w:rPr>
        <w:instrText>Complaints and Grievances:</w:instrText>
      </w:r>
      <w:r w:rsidRPr="002D15F0" w:rsidR="0035284C">
        <w:rPr>
          <w:rFonts w:asciiTheme="minorHAnsi" w:hAnsiTheme="minorHAnsi" w:cstheme="minorHAnsi"/>
          <w:sz w:val="28"/>
          <w:szCs w:val="28"/>
        </w:rPr>
        <w:instrText xml:space="preserve">Letter of Notice" </w:instrText>
      </w:r>
      <w:r w:rsidRPr="002D15F0" w:rsidR="0035284C">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or material of any kind, but verifies only the meeting, the discussion of facts and evidence, and nature of</w:t>
      </w:r>
      <w:r w:rsidRPr="002D15F0" w:rsidR="00A44C4D">
        <w:rPr>
          <w:rFonts w:asciiTheme="minorHAnsi" w:hAnsiTheme="minorHAnsi" w:cstheme="minorHAnsi"/>
          <w:sz w:val="28"/>
          <w:szCs w:val="28"/>
        </w:rPr>
        <w:t xml:space="preserve"> </w:t>
      </w:r>
      <w:r w:rsidRPr="002D15F0">
        <w:rPr>
          <w:rFonts w:asciiTheme="minorHAnsi" w:hAnsiTheme="minorHAnsi" w:cstheme="minorHAnsi"/>
          <w:sz w:val="28"/>
          <w:szCs w:val="28"/>
        </w:rPr>
        <w:t>the complaints, and may include reference to the alleged misconduct or other circumstance.</w:t>
      </w:r>
    </w:p>
    <w:p w:rsidRPr="002D15F0" w:rsidR="002B2734" w:rsidP="002D15F0" w:rsidRDefault="002B2734" w14:paraId="534AF929"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E456977"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22.§3.2.3.3.5</w:t>
      </w:r>
      <w:r w:rsidRPr="002D15F0">
        <w:rPr>
          <w:rFonts w:asciiTheme="minorHAnsi" w:hAnsiTheme="minorHAnsi" w:cstheme="minorHAnsi"/>
          <w:sz w:val="28"/>
          <w:szCs w:val="28"/>
        </w:rPr>
        <w:t xml:space="preserve"> The letter may be used only for purposes of documenting that the University put the bargaining unit faculty member on notice that a complaint had been received by the University and to </w:t>
      </w:r>
      <w:r w:rsidRPr="002D15F0" w:rsidR="00A44C4D">
        <w:rPr>
          <w:rFonts w:asciiTheme="minorHAnsi" w:hAnsiTheme="minorHAnsi" w:cstheme="minorHAnsi"/>
          <w:sz w:val="28"/>
          <w:szCs w:val="28"/>
        </w:rPr>
        <w:t xml:space="preserve">document </w:t>
      </w:r>
      <w:r w:rsidRPr="002D15F0">
        <w:rPr>
          <w:rFonts w:asciiTheme="minorHAnsi" w:hAnsiTheme="minorHAnsi" w:cstheme="minorHAnsi"/>
          <w:sz w:val="28"/>
          <w:szCs w:val="28"/>
        </w:rPr>
        <w:t xml:space="preserve">the meeting and the nature of the </w:t>
      </w:r>
      <w:r w:rsidRPr="002D15F0">
        <w:rPr>
          <w:rFonts w:asciiTheme="minorHAnsi" w:hAnsiTheme="minorHAnsi" w:cstheme="minorHAnsi"/>
          <w:sz w:val="28"/>
          <w:szCs w:val="28"/>
        </w:rPr>
        <w:t>complaint as well as any conclusions the University made regarding the complaint.</w:t>
      </w:r>
    </w:p>
    <w:p w:rsidRPr="002D15F0" w:rsidR="002B2734" w:rsidP="002D15F0" w:rsidRDefault="002B2734" w14:paraId="47EBF6B0"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42638C8A"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22.§3.2.3.3.6</w:t>
      </w:r>
      <w:r w:rsidRPr="002D15F0">
        <w:rPr>
          <w:rFonts w:asciiTheme="minorHAnsi" w:hAnsiTheme="minorHAnsi" w:cstheme="minorHAnsi"/>
          <w:sz w:val="28"/>
          <w:szCs w:val="28"/>
        </w:rPr>
        <w:t xml:space="preserve"> The bargaining unit faculty member may respond, in writing, to the content of the letter of notice, and may document any disagreement about the notification conference and/or </w:t>
      </w:r>
      <w:r w:rsidRPr="002D15F0" w:rsidR="00A44C4D">
        <w:rPr>
          <w:rFonts w:asciiTheme="minorHAnsi" w:hAnsiTheme="minorHAnsi" w:cstheme="minorHAnsi"/>
          <w:sz w:val="28"/>
          <w:szCs w:val="28"/>
        </w:rPr>
        <w:t xml:space="preserve">the </w:t>
      </w:r>
      <w:r w:rsidRPr="002D15F0">
        <w:rPr>
          <w:rFonts w:asciiTheme="minorHAnsi" w:hAnsiTheme="minorHAnsi" w:cstheme="minorHAnsi"/>
          <w:sz w:val="28"/>
          <w:szCs w:val="28"/>
        </w:rPr>
        <w:t xml:space="preserve">content of the letter. The faculty member’s written response, if any, is </w:t>
      </w:r>
      <w:r w:rsidRPr="002D15F0" w:rsidR="00A44C4D">
        <w:rPr>
          <w:rFonts w:asciiTheme="minorHAnsi" w:hAnsiTheme="minorHAnsi" w:cstheme="minorHAnsi"/>
          <w:sz w:val="28"/>
          <w:szCs w:val="28"/>
        </w:rPr>
        <w:t xml:space="preserve">attached </w:t>
      </w:r>
      <w:r w:rsidRPr="002D15F0">
        <w:rPr>
          <w:rFonts w:asciiTheme="minorHAnsi" w:hAnsiTheme="minorHAnsi" w:cstheme="minorHAnsi"/>
          <w:sz w:val="28"/>
          <w:szCs w:val="28"/>
        </w:rPr>
        <w:t>to and filed with the letter of notice.</w:t>
      </w:r>
    </w:p>
    <w:p w:rsidRPr="002D15F0" w:rsidR="002B2734" w:rsidP="002D15F0" w:rsidRDefault="002B2734" w14:paraId="0013525E"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004B9786"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22.§3.2.3.3.7</w:t>
      </w:r>
      <w:r w:rsidRPr="002D15F0">
        <w:rPr>
          <w:rFonts w:asciiTheme="minorHAnsi" w:hAnsiTheme="minorHAnsi" w:cstheme="minorHAnsi"/>
          <w:sz w:val="28"/>
          <w:szCs w:val="28"/>
        </w:rPr>
        <w:t xml:space="preserve"> The letter of notice may be grieved based on a violation </w:t>
      </w:r>
      <w:r w:rsidRPr="002D15F0" w:rsidR="00FC60AC">
        <w:rPr>
          <w:rFonts w:asciiTheme="minorHAnsi" w:hAnsiTheme="minorHAnsi" w:cstheme="minorHAnsi"/>
          <w:sz w:val="28"/>
          <w:szCs w:val="28"/>
        </w:rPr>
        <w:t xml:space="preserve">of </w:t>
      </w:r>
      <w:r w:rsidRPr="002D15F0">
        <w:rPr>
          <w:rFonts w:asciiTheme="minorHAnsi" w:hAnsiTheme="minorHAnsi" w:cstheme="minorHAnsi"/>
          <w:sz w:val="28"/>
          <w:szCs w:val="28"/>
        </w:rPr>
        <w:t>any of the above six points.</w:t>
      </w:r>
    </w:p>
    <w:p w:rsidRPr="002D15F0" w:rsidR="00F610BF" w:rsidP="002D15F0" w:rsidRDefault="00F610BF" w14:paraId="6F00AC12" w14:textId="77777777">
      <w:pPr>
        <w:pStyle w:val="BodyText"/>
        <w:widowControl/>
        <w:spacing w:line="360" w:lineRule="auto"/>
        <w:ind w:left="1833" w:right="-50" w:hanging="10"/>
        <w:jc w:val="both"/>
        <w:rPr>
          <w:rFonts w:asciiTheme="minorHAnsi" w:hAnsiTheme="minorHAnsi" w:cstheme="minorHAnsi"/>
          <w:sz w:val="28"/>
          <w:szCs w:val="28"/>
        </w:rPr>
      </w:pPr>
    </w:p>
    <w:p w:rsidRPr="002D15F0" w:rsidR="00A44487" w:rsidP="002D15F0" w:rsidRDefault="00A44487" w14:paraId="1BC1AB03" w14:textId="77777777">
      <w:pPr>
        <w:pStyle w:val="BodyText"/>
        <w:widowControl/>
        <w:spacing w:line="360" w:lineRule="auto"/>
        <w:ind w:left="1833" w:right="-50" w:hanging="10"/>
        <w:jc w:val="both"/>
        <w:rPr>
          <w:rFonts w:asciiTheme="minorHAnsi" w:hAnsiTheme="minorHAnsi" w:cstheme="minorHAnsi"/>
          <w:sz w:val="28"/>
          <w:szCs w:val="28"/>
        </w:rPr>
      </w:pPr>
    </w:p>
    <w:p w:rsidRPr="00F53EDA" w:rsidR="002B2734" w:rsidP="002D15F0" w:rsidRDefault="00F610BF" w14:paraId="07D62579" w14:textId="77777777">
      <w:pPr>
        <w:pStyle w:val="Heading2"/>
        <w:spacing w:line="360" w:lineRule="auto"/>
        <w:rPr>
          <w:rFonts w:asciiTheme="minorHAnsi" w:hAnsiTheme="minorHAnsi" w:cstheme="minorHAnsi"/>
          <w:b w:val="0"/>
          <w:bCs w:val="0"/>
          <w:i w:val="0"/>
          <w:iCs w:val="0"/>
        </w:rPr>
      </w:pPr>
      <w:r w:rsidRPr="00F53EDA">
        <w:rPr>
          <w:rFonts w:asciiTheme="minorHAnsi" w:hAnsiTheme="minorHAnsi" w:cstheme="minorHAnsi"/>
          <w:b w:val="0"/>
          <w:bCs w:val="0"/>
          <w:i w:val="0"/>
          <w:iCs w:val="0"/>
        </w:rPr>
        <w:t>22.§4. DETERMINATION</w:t>
      </w:r>
      <w:r w:rsidRPr="00F53EDA" w:rsidR="00F119B9">
        <w:rPr>
          <w:rFonts w:asciiTheme="minorHAnsi" w:hAnsiTheme="minorHAnsi" w:cstheme="minorHAnsi"/>
          <w:b w:val="0"/>
          <w:bCs w:val="0"/>
          <w:i w:val="0"/>
          <w:iCs w:val="0"/>
        </w:rPr>
        <w:fldChar w:fldCharType="begin"/>
      </w:r>
      <w:r w:rsidRPr="00F53EDA" w:rsidR="00F119B9">
        <w:rPr>
          <w:rFonts w:asciiTheme="minorHAnsi" w:hAnsiTheme="minorHAnsi" w:cstheme="minorHAnsi"/>
          <w:b w:val="0"/>
          <w:bCs w:val="0"/>
          <w:i w:val="0"/>
          <w:iCs w:val="0"/>
        </w:rPr>
        <w:instrText xml:space="preserve"> XE "Professional Conduct Review and Discipline for Cause:Determination" </w:instrText>
      </w:r>
      <w:r w:rsidRPr="00F53EDA" w:rsidR="00F119B9">
        <w:rPr>
          <w:rFonts w:asciiTheme="minorHAnsi" w:hAnsiTheme="minorHAnsi" w:cstheme="minorHAnsi"/>
          <w:b w:val="0"/>
          <w:bCs w:val="0"/>
          <w:i w:val="0"/>
          <w:iCs w:val="0"/>
        </w:rPr>
        <w:fldChar w:fldCharType="end"/>
      </w:r>
      <w:r w:rsidRPr="00F53EDA">
        <w:rPr>
          <w:rFonts w:asciiTheme="minorHAnsi" w:hAnsiTheme="minorHAnsi" w:cstheme="minorHAnsi"/>
          <w:b w:val="0"/>
          <w:bCs w:val="0"/>
          <w:i w:val="0"/>
          <w:iCs w:val="0"/>
        </w:rPr>
        <w:t>.</w:t>
      </w:r>
    </w:p>
    <w:p w:rsidRPr="002D15F0" w:rsidR="00F610BF" w:rsidP="002D15F0" w:rsidRDefault="00F610BF" w14:paraId="3D6845D5"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644BE307" w14:textId="68341820">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22.§4.1 Determination Meeting Procedure.</w:t>
      </w:r>
      <w:r w:rsidRPr="00F53EDA" w:rsidR="00F119B9">
        <w:rPr>
          <w:rStyle w:val="Heading3Char"/>
          <w:rFonts w:asciiTheme="minorHAnsi" w:hAnsiTheme="minorHAnsi" w:cstheme="minorHAnsi"/>
          <w:b w:val="0"/>
          <w:bCs w:val="0"/>
          <w:sz w:val="28"/>
          <w:szCs w:val="28"/>
        </w:rPr>
        <w:fldChar w:fldCharType="begin"/>
      </w:r>
      <w:r w:rsidRPr="00F53EDA" w:rsidR="00F119B9">
        <w:rPr>
          <w:rStyle w:val="Heading3Char"/>
          <w:rFonts w:asciiTheme="minorHAnsi" w:hAnsiTheme="minorHAnsi" w:cstheme="minorHAnsi"/>
          <w:b w:val="0"/>
          <w:bCs w:val="0"/>
          <w:sz w:val="28"/>
          <w:szCs w:val="28"/>
        </w:rPr>
        <w:instrText xml:space="preserve"> XE "Professional Conduct Review and Discipline for Cause:Determination</w:instrText>
      </w:r>
      <w:r w:rsidRPr="00F53EDA" w:rsidR="00C02165">
        <w:rPr>
          <w:rStyle w:val="Heading3Char"/>
          <w:rFonts w:asciiTheme="minorHAnsi" w:hAnsiTheme="minorHAnsi" w:cstheme="minorHAnsi"/>
          <w:b w:val="0"/>
          <w:bCs w:val="0"/>
          <w:sz w:val="28"/>
          <w:szCs w:val="28"/>
        </w:rPr>
        <w:instrText>:</w:instrText>
      </w:r>
      <w:r w:rsidRPr="00F53EDA" w:rsidR="00F119B9">
        <w:rPr>
          <w:rStyle w:val="Heading3Char"/>
          <w:rFonts w:asciiTheme="minorHAnsi" w:hAnsiTheme="minorHAnsi" w:cstheme="minorHAnsi"/>
          <w:b w:val="0"/>
          <w:bCs w:val="0"/>
          <w:sz w:val="28"/>
          <w:szCs w:val="28"/>
        </w:rPr>
        <w:instrText xml:space="preserve"> </w:instrText>
      </w:r>
      <w:r w:rsidRPr="00F53EDA" w:rsidR="00C02165">
        <w:rPr>
          <w:rStyle w:val="Heading3Char"/>
          <w:rFonts w:asciiTheme="minorHAnsi" w:hAnsiTheme="minorHAnsi" w:cstheme="minorHAnsi"/>
          <w:b w:val="0"/>
          <w:bCs w:val="0"/>
          <w:sz w:val="28"/>
          <w:szCs w:val="28"/>
        </w:rPr>
        <w:instrText>M</w:instrText>
      </w:r>
      <w:r w:rsidRPr="00F53EDA" w:rsidR="00F119B9">
        <w:rPr>
          <w:rStyle w:val="Heading3Char"/>
          <w:rFonts w:asciiTheme="minorHAnsi" w:hAnsiTheme="minorHAnsi" w:cstheme="minorHAnsi"/>
          <w:b w:val="0"/>
          <w:bCs w:val="0"/>
          <w:sz w:val="28"/>
          <w:szCs w:val="28"/>
        </w:rPr>
        <w:instrText xml:space="preserve">eeting </w:instrText>
      </w:r>
      <w:r w:rsidRPr="00F53EDA" w:rsidR="00C02165">
        <w:rPr>
          <w:rStyle w:val="Heading3Char"/>
          <w:rFonts w:asciiTheme="minorHAnsi" w:hAnsiTheme="minorHAnsi" w:cstheme="minorHAnsi"/>
          <w:b w:val="0"/>
          <w:bCs w:val="0"/>
          <w:sz w:val="28"/>
          <w:szCs w:val="28"/>
        </w:rPr>
        <w:instrText>P</w:instrText>
      </w:r>
      <w:r w:rsidRPr="00F53EDA" w:rsidR="00F119B9">
        <w:rPr>
          <w:rStyle w:val="Heading3Char"/>
          <w:rFonts w:asciiTheme="minorHAnsi" w:hAnsiTheme="minorHAnsi" w:cstheme="minorHAnsi"/>
          <w:b w:val="0"/>
          <w:bCs w:val="0"/>
          <w:sz w:val="28"/>
          <w:szCs w:val="28"/>
        </w:rPr>
        <w:instrText xml:space="preserve">rocedure" </w:instrText>
      </w:r>
      <w:r w:rsidRPr="00F53EDA" w:rsidR="00F119B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 xml:space="preserve"> </w:t>
      </w:r>
      <w:r w:rsidRPr="002D15F0">
        <w:rPr>
          <w:rFonts w:asciiTheme="minorHAnsi" w:hAnsiTheme="minorHAnsi" w:cstheme="minorHAnsi"/>
          <w:sz w:val="28"/>
          <w:szCs w:val="28"/>
        </w:rPr>
        <w:t>No later than five (5) business days from the end of the notification conference, or the supplemental investigation/clarification conference if applicable, and assuming that no alternative outcome has been used (see 22.§3.2), a Letter of Charge</w:t>
      </w:r>
      <w:r w:rsidRPr="002D15F0" w:rsidR="00110EE0">
        <w:rPr>
          <w:rFonts w:asciiTheme="minorHAnsi" w:hAnsiTheme="minorHAnsi" w:cstheme="minorHAnsi"/>
          <w:sz w:val="28"/>
          <w:szCs w:val="28"/>
        </w:rPr>
        <w:fldChar w:fldCharType="begin"/>
      </w:r>
      <w:r w:rsidRPr="002D15F0" w:rsidR="00110EE0">
        <w:rPr>
          <w:rFonts w:asciiTheme="minorHAnsi" w:hAnsiTheme="minorHAnsi" w:cstheme="minorHAnsi"/>
          <w:sz w:val="28"/>
          <w:szCs w:val="28"/>
        </w:rPr>
        <w:instrText xml:space="preserve"> XE "</w:instrText>
      </w:r>
      <w:r w:rsidRPr="002D15F0" w:rsidR="00110EE0">
        <w:rPr>
          <w:rFonts w:asciiTheme="minorHAnsi" w:hAnsiTheme="minorHAnsi" w:cstheme="minorHAnsi"/>
          <w:b/>
          <w:sz w:val="28"/>
          <w:szCs w:val="28"/>
        </w:rPr>
        <w:instrText>Letter of Charge:</w:instrText>
      </w:r>
      <w:r w:rsidRPr="002D15F0" w:rsidR="00110EE0">
        <w:rPr>
          <w:rFonts w:asciiTheme="minorHAnsi" w:hAnsiTheme="minorHAnsi" w:cstheme="minorHAnsi"/>
          <w:sz w:val="28"/>
          <w:szCs w:val="28"/>
        </w:rPr>
        <w:instrText>Progressive Review</w:instrText>
      </w:r>
      <w:r w:rsidRPr="002D15F0" w:rsidR="00C02165">
        <w:rPr>
          <w:rFonts w:asciiTheme="minorHAnsi" w:hAnsiTheme="minorHAnsi" w:cstheme="minorHAnsi"/>
          <w:sz w:val="28"/>
          <w:szCs w:val="28"/>
        </w:rPr>
        <w:instrText>:</w:instrText>
      </w:r>
      <w:r w:rsidRPr="002D15F0" w:rsidR="00110EE0">
        <w:rPr>
          <w:rFonts w:asciiTheme="minorHAnsi" w:hAnsiTheme="minorHAnsi" w:cstheme="minorHAnsi"/>
          <w:sz w:val="28"/>
          <w:szCs w:val="28"/>
        </w:rPr>
        <w:instrText xml:space="preserve"> Professional Conduct" </w:instrText>
      </w:r>
      <w:r w:rsidRPr="002D15F0" w:rsidR="00110EE0">
        <w:rPr>
          <w:rFonts w:asciiTheme="minorHAnsi" w:hAnsiTheme="minorHAnsi" w:cstheme="minorHAnsi"/>
          <w:sz w:val="28"/>
          <w:szCs w:val="28"/>
        </w:rPr>
        <w:fldChar w:fldCharType="end"/>
      </w:r>
      <w:r w:rsidRPr="002D15F0">
        <w:rPr>
          <w:rFonts w:asciiTheme="minorHAnsi" w:hAnsiTheme="minorHAnsi" w:cstheme="minorHAnsi"/>
          <w:sz w:val="28"/>
          <w:szCs w:val="28"/>
        </w:rPr>
        <w:t xml:space="preserve"> shall be sent as described in 22.§4.</w:t>
      </w:r>
      <w:r w:rsidRPr="002D15F0" w:rsidR="00CE4468">
        <w:rPr>
          <w:rFonts w:asciiTheme="minorHAnsi" w:hAnsiTheme="minorHAnsi" w:cstheme="minorHAnsi"/>
          <w:sz w:val="28"/>
          <w:szCs w:val="28"/>
        </w:rPr>
        <w:t>1</w:t>
      </w:r>
      <w:r w:rsidRPr="002D15F0">
        <w:rPr>
          <w:rFonts w:asciiTheme="minorHAnsi" w:hAnsiTheme="minorHAnsi" w:cstheme="minorHAnsi"/>
          <w:sz w:val="28"/>
          <w:szCs w:val="28"/>
        </w:rPr>
        <w:t>.1.</w:t>
      </w:r>
      <w:r w:rsidRPr="002D15F0" w:rsidR="00933236">
        <w:rPr>
          <w:rFonts w:asciiTheme="minorHAnsi" w:hAnsiTheme="minorHAnsi" w:cstheme="minorHAnsi"/>
          <w:sz w:val="28"/>
          <w:szCs w:val="28"/>
        </w:rPr>
        <w:fldChar w:fldCharType="begin"/>
      </w:r>
      <w:r w:rsidRPr="002D15F0" w:rsidR="00933236">
        <w:rPr>
          <w:rFonts w:asciiTheme="minorHAnsi" w:hAnsiTheme="minorHAnsi" w:cstheme="minorHAnsi"/>
          <w:sz w:val="28"/>
          <w:szCs w:val="28"/>
        </w:rPr>
        <w:instrText xml:space="preserve"> XE "</w:instrText>
      </w:r>
      <w:r w:rsidRPr="002D15F0" w:rsidR="00933236">
        <w:rPr>
          <w:rFonts w:asciiTheme="minorHAnsi" w:hAnsiTheme="minorHAnsi" w:cstheme="minorHAnsi"/>
          <w:b/>
          <w:sz w:val="28"/>
          <w:szCs w:val="28"/>
        </w:rPr>
        <w:instrText>Hearing Conclusion:</w:instrText>
      </w:r>
      <w:r w:rsidRPr="002D15F0" w:rsidR="00933236">
        <w:rPr>
          <w:rFonts w:asciiTheme="minorHAnsi" w:hAnsiTheme="minorHAnsi" w:cstheme="minorHAnsi"/>
          <w:sz w:val="28"/>
          <w:szCs w:val="28"/>
        </w:rPr>
        <w:instrText>Progressive Review</w:instrText>
      </w:r>
      <w:r w:rsidRPr="002D15F0" w:rsidR="00C02165">
        <w:rPr>
          <w:rFonts w:asciiTheme="minorHAnsi" w:hAnsiTheme="minorHAnsi" w:cstheme="minorHAnsi"/>
          <w:sz w:val="28"/>
          <w:szCs w:val="28"/>
        </w:rPr>
        <w:instrText>:</w:instrText>
      </w:r>
      <w:r w:rsidRPr="002D15F0" w:rsidR="00933236">
        <w:rPr>
          <w:rFonts w:asciiTheme="minorHAnsi" w:hAnsiTheme="minorHAnsi" w:cstheme="minorHAnsi"/>
          <w:sz w:val="28"/>
          <w:szCs w:val="28"/>
        </w:rPr>
        <w:instrText xml:space="preserve"> Professional Conduct" </w:instrText>
      </w:r>
      <w:r w:rsidRPr="002D15F0" w:rsidR="00933236">
        <w:rPr>
          <w:rFonts w:asciiTheme="minorHAnsi" w:hAnsiTheme="minorHAnsi" w:cstheme="minorHAnsi"/>
          <w:sz w:val="28"/>
          <w:szCs w:val="28"/>
        </w:rPr>
        <w:fldChar w:fldCharType="end"/>
      </w:r>
      <w:r w:rsidRPr="002D15F0" w:rsidR="00057632">
        <w:rPr>
          <w:rFonts w:asciiTheme="minorHAnsi" w:hAnsiTheme="minorHAnsi" w:cstheme="minorHAnsi"/>
          <w:b/>
          <w:sz w:val="28"/>
          <w:szCs w:val="28"/>
          <w:u w:val="thick" w:color="000000"/>
        </w:rPr>
        <w:fldChar w:fldCharType="begin"/>
      </w:r>
      <w:r w:rsidRPr="002D15F0" w:rsidR="00057632">
        <w:rPr>
          <w:rFonts w:asciiTheme="minorHAnsi" w:hAnsiTheme="minorHAnsi" w:cstheme="minorHAnsi"/>
          <w:sz w:val="28"/>
          <w:szCs w:val="28"/>
        </w:rPr>
        <w:instrText xml:space="preserve"> XE "</w:instrText>
      </w:r>
      <w:r w:rsidRPr="002D15F0" w:rsidR="00057632">
        <w:rPr>
          <w:rFonts w:asciiTheme="minorHAnsi" w:hAnsiTheme="minorHAnsi" w:cstheme="minorHAnsi"/>
          <w:b/>
          <w:sz w:val="28"/>
          <w:szCs w:val="28"/>
        </w:rPr>
        <w:instrText>Progressive Review and Discipline for Cause:</w:instrText>
      </w:r>
      <w:r w:rsidRPr="002D15F0" w:rsidR="00057632">
        <w:rPr>
          <w:rFonts w:asciiTheme="minorHAnsi" w:hAnsiTheme="minorHAnsi" w:cstheme="minorHAnsi"/>
          <w:sz w:val="28"/>
          <w:szCs w:val="28"/>
        </w:rPr>
        <w:instrText xml:space="preserve">Conclusion of Investigatory Meeting" </w:instrText>
      </w:r>
      <w:r w:rsidRPr="002D15F0" w:rsidR="00057632">
        <w:rPr>
          <w:rFonts w:asciiTheme="minorHAnsi" w:hAnsiTheme="minorHAnsi" w:cstheme="minorHAnsi"/>
          <w:b/>
          <w:sz w:val="28"/>
          <w:szCs w:val="28"/>
          <w:u w:val="thick" w:color="000000"/>
        </w:rPr>
        <w:fldChar w:fldCharType="end"/>
      </w:r>
    </w:p>
    <w:p w:rsidRPr="00F53EDA" w:rsidR="002B2734" w:rsidP="002D15F0" w:rsidRDefault="002B2734" w14:paraId="4E517DE6"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2757D226" w14:textId="46164B5E">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noProof/>
        </w:rPr>
        <mc:AlternateContent>
          <mc:Choice Requires="wps">
            <w:drawing>
              <wp:anchor distT="0" distB="0" distL="114300" distR="114300" simplePos="0" relativeHeight="251682816" behindDoc="1" locked="0" layoutInCell="1" allowOverlap="1" wp14:anchorId="4788BFE0" wp14:editId="6435D58E">
                <wp:simplePos x="0" y="0"/>
                <wp:positionH relativeFrom="page">
                  <wp:posOffset>2602865</wp:posOffset>
                </wp:positionH>
                <wp:positionV relativeFrom="paragraph">
                  <wp:posOffset>394970</wp:posOffset>
                </wp:positionV>
                <wp:extent cx="38100" cy="0"/>
                <wp:effectExtent l="0" t="0" r="0" b="0"/>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8890">
                          <a:solidFill>
                            <a:srgbClr val="0646A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w14:anchorId="446F5D48">
              <v:line id="Straight Connector 97" style="position:absolute;z-index:-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0646a2" strokeweight=".7pt" from="204.95pt,31.1pt" to="207.95pt,31.1pt" w14:anchorId="26C1F6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">
                <w10:wrap anchorx="page"/>
              </v:line>
            </w:pict>
          </mc:Fallback>
        </mc:AlternateContent>
      </w:r>
      <w:r w:rsidRPr="00F53EDA">
        <w:rPr>
          <w:rStyle w:val="Heading4Char"/>
          <w:rFonts w:cstheme="minorHAnsi"/>
          <w:b w:val="0"/>
          <w:bCs w:val="0"/>
        </w:rPr>
        <w:t>22.§4.1.1 Letter of Charge</w:t>
      </w:r>
      <w:r w:rsidRPr="00F53EDA" w:rsidR="00747F83">
        <w:rPr>
          <w:rStyle w:val="Heading4Char"/>
          <w:rFonts w:cstheme="minorHAnsi"/>
          <w:b w:val="0"/>
          <w:bCs w:val="0"/>
        </w:rPr>
        <w:fldChar w:fldCharType="begin"/>
      </w:r>
      <w:r w:rsidRPr="00F53EDA" w:rsidR="00747F83">
        <w:rPr>
          <w:rStyle w:val="Heading4Char"/>
          <w:rFonts w:cstheme="minorHAnsi"/>
          <w:b w:val="0"/>
          <w:bCs w:val="0"/>
        </w:rPr>
        <w:instrText xml:space="preserve"> XE "Professional Conduct:Letter of Charge" </w:instrText>
      </w:r>
      <w:r w:rsidRPr="00F53EDA" w:rsidR="00747F83">
        <w:rPr>
          <w:rStyle w:val="Heading4Char"/>
          <w:rFonts w:cstheme="minorHAnsi"/>
          <w:b w:val="0"/>
          <w:bCs w:val="0"/>
        </w:rPr>
        <w:fldChar w:fldCharType="end"/>
      </w:r>
      <w:r w:rsidRPr="00F53EDA" w:rsidR="00F119B9">
        <w:rPr>
          <w:rStyle w:val="Heading4Char"/>
          <w:rFonts w:cstheme="minorHAnsi"/>
          <w:b w:val="0"/>
          <w:bCs w:val="0"/>
        </w:rPr>
        <w:fldChar w:fldCharType="begin"/>
      </w:r>
      <w:r w:rsidRPr="00F53EDA" w:rsidR="00F119B9">
        <w:rPr>
          <w:rStyle w:val="Heading4Char"/>
          <w:rFonts w:cstheme="minorHAnsi"/>
          <w:b w:val="0"/>
          <w:bCs w:val="0"/>
        </w:rPr>
        <w:instrText xml:space="preserve"> XE "Professional Conduct Review and Discipline for Cause:Determination</w:instrText>
      </w:r>
      <w:r w:rsidRPr="00F53EDA" w:rsidR="00C02165">
        <w:rPr>
          <w:rStyle w:val="Heading4Char"/>
          <w:rFonts w:cstheme="minorHAnsi"/>
          <w:b w:val="0"/>
          <w:bCs w:val="0"/>
        </w:rPr>
        <w:instrText>:</w:instrText>
      </w:r>
      <w:r w:rsidRPr="00F53EDA" w:rsidR="00F119B9">
        <w:rPr>
          <w:rStyle w:val="Heading4Char"/>
          <w:rFonts w:cstheme="minorHAnsi"/>
          <w:b w:val="0"/>
          <w:bCs w:val="0"/>
        </w:rPr>
        <w:instrText xml:space="preserve"> </w:instrText>
      </w:r>
      <w:r w:rsidRPr="00F53EDA" w:rsidR="00C02165">
        <w:rPr>
          <w:rStyle w:val="Heading4Char"/>
          <w:rFonts w:cstheme="minorHAnsi"/>
          <w:b w:val="0"/>
          <w:bCs w:val="0"/>
        </w:rPr>
        <w:instrText>M</w:instrText>
      </w:r>
      <w:r w:rsidRPr="00F53EDA" w:rsidR="00F119B9">
        <w:rPr>
          <w:rStyle w:val="Heading4Char"/>
          <w:rFonts w:cstheme="minorHAnsi"/>
          <w:b w:val="0"/>
          <w:bCs w:val="0"/>
        </w:rPr>
        <w:instrText xml:space="preserve">eeting </w:instrText>
      </w:r>
      <w:r w:rsidRPr="00F53EDA" w:rsidR="00C02165">
        <w:rPr>
          <w:rStyle w:val="Heading4Char"/>
          <w:rFonts w:cstheme="minorHAnsi"/>
          <w:b w:val="0"/>
          <w:bCs w:val="0"/>
        </w:rPr>
        <w:instrText>P</w:instrText>
      </w:r>
      <w:r w:rsidRPr="00F53EDA" w:rsidR="00F119B9">
        <w:rPr>
          <w:rStyle w:val="Heading4Char"/>
          <w:rFonts w:cstheme="minorHAnsi"/>
          <w:b w:val="0"/>
          <w:bCs w:val="0"/>
        </w:rPr>
        <w:instrText xml:space="preserve">rocedure, </w:instrText>
      </w:r>
      <w:r w:rsidRPr="00F53EDA" w:rsidR="00C02165">
        <w:rPr>
          <w:rStyle w:val="Heading4Char"/>
          <w:rFonts w:cstheme="minorHAnsi"/>
          <w:b w:val="0"/>
          <w:bCs w:val="0"/>
        </w:rPr>
        <w:instrText>L</w:instrText>
      </w:r>
      <w:r w:rsidRPr="00F53EDA" w:rsidR="00F119B9">
        <w:rPr>
          <w:rStyle w:val="Heading4Char"/>
          <w:rFonts w:cstheme="minorHAnsi"/>
          <w:b w:val="0"/>
          <w:bCs w:val="0"/>
        </w:rPr>
        <w:instrText xml:space="preserve">etter of </w:instrText>
      </w:r>
      <w:r w:rsidRPr="00F53EDA" w:rsidR="00C02165">
        <w:rPr>
          <w:rStyle w:val="Heading4Char"/>
          <w:rFonts w:cstheme="minorHAnsi"/>
          <w:b w:val="0"/>
          <w:bCs w:val="0"/>
        </w:rPr>
        <w:instrText>C</w:instrText>
      </w:r>
      <w:r w:rsidRPr="00F53EDA" w:rsidR="00F119B9">
        <w:rPr>
          <w:rStyle w:val="Heading4Char"/>
          <w:rFonts w:cstheme="minorHAnsi"/>
          <w:b w:val="0"/>
          <w:bCs w:val="0"/>
        </w:rPr>
        <w:instrText xml:space="preserve">harge" </w:instrText>
      </w:r>
      <w:r w:rsidRPr="00F53EDA" w:rsidR="00F119B9">
        <w:rPr>
          <w:rStyle w:val="Heading4Char"/>
          <w:rFonts w:cstheme="minorHAnsi"/>
          <w:b w:val="0"/>
          <w:bCs w:val="0"/>
        </w:rPr>
        <w:fldChar w:fldCharType="end"/>
      </w:r>
      <w:r w:rsidRPr="00F53EDA">
        <w:rPr>
          <w:rStyle w:val="Heading4Char"/>
          <w:rFonts w:cstheme="minorHAnsi"/>
          <w:b w:val="0"/>
          <w:bCs w:val="0"/>
        </w:rPr>
        <w:t>.</w:t>
      </w:r>
      <w:r w:rsidRPr="002D15F0">
        <w:rPr>
          <w:rFonts w:asciiTheme="minorHAnsi" w:hAnsiTheme="minorHAnsi" w:cstheme="minorHAnsi"/>
          <w:i/>
          <w:sz w:val="28"/>
          <w:szCs w:val="28"/>
        </w:rPr>
        <w:t xml:space="preserve"> </w:t>
      </w:r>
      <w:r w:rsidRPr="002D15F0">
        <w:rPr>
          <w:rFonts w:asciiTheme="minorHAnsi" w:hAnsiTheme="minorHAnsi" w:cstheme="minorHAnsi"/>
          <w:sz w:val="28"/>
          <w:szCs w:val="28"/>
        </w:rPr>
        <w:t>The Director of Academic Labor Relations</w:t>
      </w:r>
      <w:r w:rsidRPr="002D15F0" w:rsidR="00387599">
        <w:rPr>
          <w:rFonts w:asciiTheme="minorHAnsi" w:hAnsiTheme="minorHAnsi" w:cstheme="minorHAnsi"/>
          <w:sz w:val="28"/>
          <w:szCs w:val="28"/>
        </w:rPr>
        <w:fldChar w:fldCharType="begin"/>
      </w:r>
      <w:r w:rsidRPr="002D15F0" w:rsidR="00387599">
        <w:rPr>
          <w:rFonts w:asciiTheme="minorHAnsi" w:hAnsiTheme="minorHAnsi" w:cstheme="minorHAnsi"/>
          <w:sz w:val="28"/>
          <w:szCs w:val="28"/>
        </w:rPr>
        <w:instrText xml:space="preserve"> XE "</w:instrText>
      </w:r>
      <w:r w:rsidRPr="002D15F0" w:rsidR="00387599">
        <w:rPr>
          <w:rFonts w:asciiTheme="minorHAnsi" w:hAnsiTheme="minorHAnsi" w:cstheme="minorHAnsi"/>
          <w:b/>
          <w:sz w:val="28"/>
          <w:szCs w:val="28"/>
        </w:rPr>
        <w:instrText>Director of Academic Labor Relations:</w:instrText>
      </w:r>
      <w:r w:rsidRPr="002D15F0" w:rsidR="00387599">
        <w:rPr>
          <w:rFonts w:asciiTheme="minorHAnsi" w:hAnsiTheme="minorHAnsi" w:cstheme="minorHAnsi"/>
          <w:sz w:val="28"/>
          <w:szCs w:val="28"/>
        </w:rPr>
        <w:instrText xml:space="preserve">Letter of Charge" </w:instrText>
      </w:r>
      <w:r w:rsidRPr="002D15F0" w:rsidR="00387599">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(or designee not party to the dispute)</w:t>
      </w:r>
      <w:r w:rsidRPr="002D15F0" w:rsidR="00CE4468">
        <w:rPr>
          <w:rFonts w:asciiTheme="minorHAnsi" w:hAnsiTheme="minorHAnsi" w:cstheme="minorHAnsi"/>
          <w:sz w:val="28"/>
          <w:szCs w:val="28"/>
        </w:rPr>
        <w:t xml:space="preserve"> </w:t>
      </w:r>
      <w:r w:rsidRPr="002D15F0" w:rsidR="00110EE0">
        <w:rPr>
          <w:rFonts w:asciiTheme="minorHAnsi" w:hAnsiTheme="minorHAnsi" w:cstheme="minorHAnsi"/>
          <w:sz w:val="28"/>
          <w:szCs w:val="28"/>
        </w:rPr>
        <w:fldChar w:fldCharType="begin"/>
      </w:r>
      <w:r w:rsidRPr="002D15F0" w:rsidR="00110EE0">
        <w:rPr>
          <w:rFonts w:asciiTheme="minorHAnsi" w:hAnsiTheme="minorHAnsi" w:cstheme="minorHAnsi"/>
          <w:sz w:val="28"/>
          <w:szCs w:val="28"/>
        </w:rPr>
        <w:instrText xml:space="preserve"> XE "</w:instrText>
      </w:r>
      <w:r w:rsidRPr="002D15F0" w:rsidR="00110EE0">
        <w:rPr>
          <w:rFonts w:asciiTheme="minorHAnsi" w:hAnsiTheme="minorHAnsi" w:cstheme="minorHAnsi"/>
          <w:b/>
          <w:sz w:val="28"/>
          <w:szCs w:val="28"/>
        </w:rPr>
        <w:instrText>Letter of Charge:</w:instrText>
      </w:r>
      <w:r w:rsidRPr="002D15F0" w:rsidR="00110EE0">
        <w:rPr>
          <w:rFonts w:asciiTheme="minorHAnsi" w:hAnsiTheme="minorHAnsi" w:cstheme="minorHAnsi"/>
          <w:sz w:val="28"/>
          <w:szCs w:val="28"/>
        </w:rPr>
        <w:instrText>Progressive Review</w:instrText>
      </w:r>
      <w:r w:rsidRPr="002D15F0" w:rsidR="0092392C">
        <w:rPr>
          <w:rFonts w:asciiTheme="minorHAnsi" w:hAnsiTheme="minorHAnsi" w:cstheme="minorHAnsi"/>
          <w:sz w:val="28"/>
          <w:szCs w:val="28"/>
        </w:rPr>
        <w:instrText>:</w:instrText>
      </w:r>
      <w:r w:rsidRPr="002D15F0" w:rsidR="00110EE0">
        <w:rPr>
          <w:rFonts w:asciiTheme="minorHAnsi" w:hAnsiTheme="minorHAnsi" w:cstheme="minorHAnsi"/>
          <w:sz w:val="28"/>
          <w:szCs w:val="28"/>
        </w:rPr>
        <w:instrText xml:space="preserve"> Professional Conduct" </w:instrText>
      </w:r>
      <w:r w:rsidRPr="002D15F0" w:rsidR="00110EE0">
        <w:rPr>
          <w:rFonts w:asciiTheme="minorHAnsi" w:hAnsiTheme="minorHAnsi" w:cstheme="minorHAnsi"/>
          <w:sz w:val="28"/>
          <w:szCs w:val="28"/>
        </w:rPr>
        <w:fldChar w:fldCharType="end"/>
      </w:r>
      <w:r w:rsidRPr="002D15F0">
        <w:rPr>
          <w:rFonts w:asciiTheme="minorHAnsi" w:hAnsiTheme="minorHAnsi" w:cstheme="minorHAnsi"/>
          <w:sz w:val="28"/>
          <w:szCs w:val="28"/>
        </w:rPr>
        <w:t xml:space="preserve">shall notify the bargaining unit faculty member, in writing, with concurrent notice to the Chapter, of the charges and the relevant articles of the Agreement under which the charges </w:t>
      </w:r>
      <w:r w:rsidRPr="002D15F0" w:rsidR="00651DA5">
        <w:rPr>
          <w:rFonts w:asciiTheme="minorHAnsi" w:hAnsiTheme="minorHAnsi" w:cstheme="minorHAnsi"/>
          <w:sz w:val="28"/>
          <w:szCs w:val="28"/>
        </w:rPr>
        <w:fldChar w:fldCharType="begin"/>
      </w:r>
      <w:r w:rsidRPr="002D15F0" w:rsidR="00651DA5">
        <w:rPr>
          <w:rFonts w:asciiTheme="minorHAnsi" w:hAnsiTheme="minorHAnsi" w:cstheme="minorHAnsi"/>
          <w:sz w:val="28"/>
          <w:szCs w:val="28"/>
        </w:rPr>
        <w:instrText xml:space="preserve"> XE "</w:instrText>
      </w:r>
      <w:r w:rsidRPr="002D15F0" w:rsidR="00651DA5">
        <w:rPr>
          <w:rFonts w:asciiTheme="minorHAnsi" w:hAnsiTheme="minorHAnsi" w:cstheme="minorHAnsi"/>
          <w:b/>
          <w:sz w:val="28"/>
          <w:szCs w:val="28"/>
        </w:rPr>
        <w:instrText>Notification:</w:instrText>
      </w:r>
      <w:r w:rsidRPr="002D15F0" w:rsidR="00651DA5">
        <w:rPr>
          <w:rFonts w:asciiTheme="minorHAnsi" w:hAnsiTheme="minorHAnsi" w:cstheme="minorHAnsi"/>
          <w:sz w:val="28"/>
          <w:szCs w:val="28"/>
        </w:rPr>
        <w:instrText>Charges</w:instrText>
      </w:r>
      <w:r w:rsidRPr="002D15F0" w:rsidR="0092392C">
        <w:rPr>
          <w:rFonts w:asciiTheme="minorHAnsi" w:hAnsiTheme="minorHAnsi" w:cstheme="minorHAnsi"/>
          <w:sz w:val="28"/>
          <w:szCs w:val="28"/>
        </w:rPr>
        <w:instrText>:</w:instrText>
      </w:r>
      <w:r w:rsidRPr="002D15F0" w:rsidR="00651DA5">
        <w:rPr>
          <w:rFonts w:asciiTheme="minorHAnsi" w:hAnsiTheme="minorHAnsi" w:cstheme="minorHAnsi"/>
          <w:sz w:val="28"/>
          <w:szCs w:val="28"/>
        </w:rPr>
        <w:instrText xml:space="preserve"> Progressive Review and Discipline for Cause" </w:instrText>
      </w:r>
      <w:r w:rsidRPr="002D15F0" w:rsidR="00651DA5">
        <w:rPr>
          <w:rFonts w:asciiTheme="minorHAnsi" w:hAnsiTheme="minorHAnsi" w:cstheme="minorHAnsi"/>
          <w:sz w:val="28"/>
          <w:szCs w:val="28"/>
        </w:rPr>
        <w:fldChar w:fldCharType="end"/>
      </w:r>
      <w:r w:rsidRPr="002D15F0">
        <w:rPr>
          <w:rFonts w:asciiTheme="minorHAnsi" w:hAnsiTheme="minorHAnsi" w:cstheme="minorHAnsi"/>
          <w:sz w:val="28"/>
          <w:szCs w:val="28"/>
        </w:rPr>
        <w:t xml:space="preserve">are being </w:t>
      </w:r>
      <w:r w:rsidRPr="002D15F0">
        <w:rPr>
          <w:rFonts w:asciiTheme="minorHAnsi" w:hAnsiTheme="minorHAnsi" w:cstheme="minorHAnsi"/>
          <w:sz w:val="28"/>
          <w:szCs w:val="28"/>
        </w:rPr>
        <w:t>brought, witnesses</w:t>
      </w:r>
      <w:r w:rsidRPr="002D15F0" w:rsidR="00DC5BF8">
        <w:rPr>
          <w:rFonts w:asciiTheme="minorHAnsi" w:hAnsiTheme="minorHAnsi" w:cstheme="minorHAnsi"/>
          <w:sz w:val="28"/>
          <w:szCs w:val="28"/>
        </w:rPr>
        <w:t xml:space="preserve"> </w:t>
      </w:r>
      <w:r w:rsidRPr="002D15F0">
        <w:rPr>
          <w:rFonts w:asciiTheme="minorHAnsi" w:hAnsiTheme="minorHAnsi" w:cstheme="minorHAnsi"/>
          <w:sz w:val="28"/>
          <w:szCs w:val="28"/>
        </w:rPr>
        <w:t>identified to date, the evidence and/or the behavior which is the basis for the concern(s). The bargaining unit faculty member and the Chapter shall be advised in the letter of two proposed times, and dates, and the scheduled location for the meeting. The bargaining unit faculty member shall confirm one of the scheduled meetings or, if the bargaining unit faculty member finds it impossible to attend the conference as scheduled, on either occasion, they shall immediately notify the designated administrator who</w:t>
      </w:r>
      <w:r w:rsidRPr="002D15F0" w:rsidR="0091508A">
        <w:rPr>
          <w:rFonts w:asciiTheme="minorHAnsi" w:hAnsiTheme="minorHAnsi" w:cstheme="minorHAnsi"/>
          <w:sz w:val="28"/>
          <w:szCs w:val="28"/>
        </w:rPr>
        <w:t xml:space="preserve"> </w:t>
      </w:r>
      <w:r w:rsidRPr="002D15F0">
        <w:rPr>
          <w:rFonts w:asciiTheme="minorHAnsi" w:hAnsiTheme="minorHAnsi" w:cstheme="minorHAnsi"/>
          <w:sz w:val="28"/>
          <w:szCs w:val="28"/>
        </w:rPr>
        <w:t xml:space="preserve">sent the letter of charge with a proposed alternative date and time so that the meeting may be rescheduled for a date no more than ten (10) business days later than the last of the two proposed dates. Failure to confirm the meeting within ten (10) business days of the faculty member’s receipt of the letter of charge shall be considered as a declaration of intent to waive the meeting. The faculty </w:t>
      </w:r>
      <w:proofErr w:type="gramStart"/>
      <w:r w:rsidRPr="002D15F0">
        <w:rPr>
          <w:rFonts w:asciiTheme="minorHAnsi" w:hAnsiTheme="minorHAnsi" w:cstheme="minorHAnsi"/>
          <w:sz w:val="28"/>
          <w:szCs w:val="28"/>
        </w:rPr>
        <w:t>member</w:t>
      </w:r>
      <w:proofErr w:type="gramEnd"/>
      <w:r w:rsidRPr="002D15F0">
        <w:rPr>
          <w:rFonts w:asciiTheme="minorHAnsi" w:hAnsiTheme="minorHAnsi" w:cstheme="minorHAnsi"/>
          <w:sz w:val="28"/>
          <w:szCs w:val="28"/>
        </w:rPr>
        <w:t xml:space="preserve"> shall have the right to bring </w:t>
      </w:r>
      <w:proofErr w:type="gramStart"/>
      <w:r w:rsidRPr="002D15F0">
        <w:rPr>
          <w:rFonts w:asciiTheme="minorHAnsi" w:hAnsiTheme="minorHAnsi" w:cstheme="minorHAnsi"/>
          <w:sz w:val="28"/>
          <w:szCs w:val="28"/>
        </w:rPr>
        <w:t>up to</w:t>
      </w:r>
      <w:proofErr w:type="gramEnd"/>
      <w:r w:rsidRPr="002D15F0">
        <w:rPr>
          <w:rFonts w:asciiTheme="minorHAnsi" w:hAnsiTheme="minorHAnsi" w:cstheme="minorHAnsi"/>
          <w:sz w:val="28"/>
          <w:szCs w:val="28"/>
        </w:rPr>
        <w:t xml:space="preserve"> two (2) Chapter representatives from the WMU-AAUP to the meeting and may be represented by counsel</w:t>
      </w:r>
      <w:r w:rsidRPr="002D15F0" w:rsidR="009C0649">
        <w:rPr>
          <w:rFonts w:asciiTheme="minorHAnsi" w:hAnsiTheme="minorHAnsi" w:cstheme="minorHAnsi"/>
          <w:b/>
          <w:sz w:val="28"/>
          <w:szCs w:val="28"/>
          <w:u w:val="thick" w:color="000000"/>
        </w:rPr>
        <w:fldChar w:fldCharType="begin"/>
      </w:r>
      <w:r w:rsidRPr="002D15F0" w:rsidR="009C0649">
        <w:rPr>
          <w:rFonts w:asciiTheme="minorHAnsi" w:hAnsiTheme="minorHAnsi" w:cstheme="minorHAnsi"/>
          <w:sz w:val="28"/>
          <w:szCs w:val="28"/>
        </w:rPr>
        <w:instrText xml:space="preserve"> XE "</w:instrText>
      </w:r>
      <w:r w:rsidRPr="002D15F0" w:rsidR="009C0649">
        <w:rPr>
          <w:rFonts w:asciiTheme="minorHAnsi" w:hAnsiTheme="minorHAnsi" w:cstheme="minorHAnsi"/>
          <w:b/>
          <w:sz w:val="28"/>
          <w:szCs w:val="28"/>
        </w:rPr>
        <w:instrText>Progressive Review and Discipline for Cause:</w:instrText>
      </w:r>
      <w:r w:rsidRPr="002D15F0" w:rsidR="009C0649">
        <w:rPr>
          <w:rFonts w:asciiTheme="minorHAnsi" w:hAnsiTheme="minorHAnsi" w:cstheme="minorHAnsi"/>
          <w:sz w:val="28"/>
          <w:szCs w:val="28"/>
        </w:rPr>
        <w:instrText xml:space="preserve">Letter of Charge" </w:instrText>
      </w:r>
      <w:r w:rsidRPr="002D15F0" w:rsidR="009C0649">
        <w:rPr>
          <w:rFonts w:asciiTheme="minorHAnsi" w:hAnsiTheme="minorHAnsi" w:cstheme="minorHAnsi"/>
          <w:b/>
          <w:sz w:val="28"/>
          <w:szCs w:val="28"/>
          <w:u w:val="thick" w:color="000000"/>
        </w:rPr>
        <w:fldChar w:fldCharType="end"/>
      </w:r>
      <w:r w:rsidRPr="002D15F0">
        <w:rPr>
          <w:rFonts w:asciiTheme="minorHAnsi" w:hAnsiTheme="minorHAnsi" w:cstheme="minorHAnsi"/>
          <w:sz w:val="28"/>
          <w:szCs w:val="28"/>
        </w:rPr>
        <w:t>.</w:t>
      </w:r>
    </w:p>
    <w:p w:rsidRPr="002D15F0" w:rsidR="002B2734" w:rsidP="002D15F0" w:rsidRDefault="002B2734" w14:paraId="6F25BD5D"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15DE9685" w14:textId="77777777">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22.§4.1.2 Conduct of the Determination Meeting</w:t>
      </w:r>
      <w:r w:rsidRPr="00F53EDA" w:rsidR="00F119B9">
        <w:rPr>
          <w:rStyle w:val="Heading4Char"/>
          <w:rFonts w:cstheme="minorHAnsi"/>
          <w:b w:val="0"/>
          <w:bCs w:val="0"/>
        </w:rPr>
        <w:fldChar w:fldCharType="begin"/>
      </w:r>
      <w:r w:rsidRPr="00F53EDA" w:rsidR="00F119B9">
        <w:rPr>
          <w:rStyle w:val="Heading4Char"/>
          <w:rFonts w:cstheme="minorHAnsi"/>
          <w:b w:val="0"/>
          <w:bCs w:val="0"/>
        </w:rPr>
        <w:instrText xml:space="preserve"> XE "Professional Conduct Review and Discipline for Cause:Determination</w:instrText>
      </w:r>
      <w:r w:rsidRPr="00F53EDA" w:rsidR="0092392C">
        <w:rPr>
          <w:rStyle w:val="Heading4Char"/>
          <w:rFonts w:cstheme="minorHAnsi"/>
          <w:b w:val="0"/>
          <w:bCs w:val="0"/>
        </w:rPr>
        <w:instrText>:</w:instrText>
      </w:r>
      <w:r w:rsidRPr="00F53EDA" w:rsidR="00F119B9">
        <w:rPr>
          <w:rStyle w:val="Heading4Char"/>
          <w:rFonts w:cstheme="minorHAnsi"/>
          <w:b w:val="0"/>
          <w:bCs w:val="0"/>
        </w:rPr>
        <w:instrText xml:space="preserve"> </w:instrText>
      </w:r>
      <w:r w:rsidRPr="00F53EDA" w:rsidR="0092392C">
        <w:rPr>
          <w:rStyle w:val="Heading4Char"/>
          <w:rFonts w:cstheme="minorHAnsi"/>
          <w:b w:val="0"/>
          <w:bCs w:val="0"/>
        </w:rPr>
        <w:instrText>M</w:instrText>
      </w:r>
      <w:r w:rsidRPr="00F53EDA" w:rsidR="00F119B9">
        <w:rPr>
          <w:rStyle w:val="Heading4Char"/>
          <w:rFonts w:cstheme="minorHAnsi"/>
          <w:b w:val="0"/>
          <w:bCs w:val="0"/>
        </w:rPr>
        <w:instrText xml:space="preserve">eeting </w:instrText>
      </w:r>
      <w:r w:rsidRPr="00F53EDA" w:rsidR="0092392C">
        <w:rPr>
          <w:rStyle w:val="Heading4Char"/>
          <w:rFonts w:cstheme="minorHAnsi"/>
          <w:b w:val="0"/>
          <w:bCs w:val="0"/>
        </w:rPr>
        <w:instrText>P</w:instrText>
      </w:r>
      <w:r w:rsidRPr="00F53EDA" w:rsidR="00F119B9">
        <w:rPr>
          <w:rStyle w:val="Heading4Char"/>
          <w:rFonts w:cstheme="minorHAnsi"/>
          <w:b w:val="0"/>
          <w:bCs w:val="0"/>
        </w:rPr>
        <w:instrText xml:space="preserve">rocedure, </w:instrText>
      </w:r>
      <w:r w:rsidRPr="00F53EDA" w:rsidR="0092392C">
        <w:rPr>
          <w:rStyle w:val="Heading4Char"/>
          <w:rFonts w:cstheme="minorHAnsi"/>
          <w:b w:val="0"/>
          <w:bCs w:val="0"/>
        </w:rPr>
        <w:instrText>C</w:instrText>
      </w:r>
      <w:r w:rsidRPr="00F53EDA" w:rsidR="00F119B9">
        <w:rPr>
          <w:rStyle w:val="Heading4Char"/>
          <w:rFonts w:cstheme="minorHAnsi"/>
          <w:b w:val="0"/>
          <w:bCs w:val="0"/>
        </w:rPr>
        <w:instrText xml:space="preserve">onduct of" </w:instrText>
      </w:r>
      <w:r w:rsidRPr="00F53EDA" w:rsidR="00F119B9">
        <w:rPr>
          <w:rStyle w:val="Heading4Char"/>
          <w:rFonts w:cstheme="minorHAnsi"/>
          <w:b w:val="0"/>
          <w:bCs w:val="0"/>
        </w:rPr>
        <w:fldChar w:fldCharType="end"/>
      </w:r>
      <w:r w:rsidRPr="00F53EDA">
        <w:rPr>
          <w:rStyle w:val="Heading4Char"/>
          <w:rFonts w:cstheme="minorHAnsi"/>
          <w:b w:val="0"/>
          <w:bCs w:val="0"/>
        </w:rPr>
        <w:t>.</w:t>
      </w:r>
      <w:r w:rsidRPr="002D15F0">
        <w:rPr>
          <w:rFonts w:asciiTheme="minorHAnsi" w:hAnsiTheme="minorHAnsi" w:cstheme="minorHAnsi"/>
          <w:i/>
          <w:sz w:val="28"/>
          <w:szCs w:val="28"/>
        </w:rPr>
        <w:t xml:space="preserve"> </w:t>
      </w:r>
      <w:r w:rsidRPr="002D15F0">
        <w:rPr>
          <w:rFonts w:asciiTheme="minorHAnsi" w:hAnsiTheme="minorHAnsi" w:cstheme="minorHAnsi"/>
          <w:sz w:val="28"/>
          <w:szCs w:val="28"/>
        </w:rPr>
        <w:t xml:space="preserve">The meeting shall not be open to the public and shall be conducted by the designated administrator who shall determine the order of review of the evidence and circumstances pertaining to issues cited in the letter of charge. The faculty </w:t>
      </w:r>
      <w:proofErr w:type="gramStart"/>
      <w:r w:rsidRPr="002D15F0">
        <w:rPr>
          <w:rFonts w:asciiTheme="minorHAnsi" w:hAnsiTheme="minorHAnsi" w:cstheme="minorHAnsi"/>
          <w:sz w:val="28"/>
          <w:szCs w:val="28"/>
        </w:rPr>
        <w:t>member shall</w:t>
      </w:r>
      <w:proofErr w:type="gramEnd"/>
      <w:r w:rsidRPr="002D15F0">
        <w:rPr>
          <w:rFonts w:asciiTheme="minorHAnsi" w:hAnsiTheme="minorHAnsi" w:cstheme="minorHAnsi"/>
          <w:sz w:val="28"/>
          <w:szCs w:val="28"/>
        </w:rPr>
        <w:t xml:space="preserve"> have the right to have legal representation at the meeting, not at Western’s expense, and to confer with counsel when needed. The faculty member shall have the opportunity to enter evidence and testimony in </w:t>
      </w:r>
      <w:r w:rsidRPr="002D15F0" w:rsidR="00FC60AC">
        <w:rPr>
          <w:rFonts w:asciiTheme="minorHAnsi" w:hAnsiTheme="minorHAnsi" w:cstheme="minorHAnsi"/>
          <w:sz w:val="28"/>
          <w:szCs w:val="28"/>
        </w:rPr>
        <w:t xml:space="preserve">response to arguments, and rebut </w:t>
      </w:r>
      <w:r w:rsidRPr="002D15F0">
        <w:rPr>
          <w:rFonts w:asciiTheme="minorHAnsi" w:hAnsiTheme="minorHAnsi" w:cstheme="minorHAnsi"/>
          <w:sz w:val="28"/>
          <w:szCs w:val="28"/>
        </w:rPr>
        <w:t xml:space="preserve">the evidence and testimony presented. The meeting </w:t>
      </w:r>
      <w:r w:rsidRPr="002D15F0" w:rsidR="00A44C4D">
        <w:rPr>
          <w:rFonts w:asciiTheme="minorHAnsi" w:hAnsiTheme="minorHAnsi" w:cstheme="minorHAnsi"/>
          <w:sz w:val="28"/>
          <w:szCs w:val="28"/>
        </w:rPr>
        <w:t xml:space="preserve">shall be limited to the specific </w:t>
      </w:r>
      <w:r w:rsidRPr="002D15F0">
        <w:rPr>
          <w:rFonts w:asciiTheme="minorHAnsi" w:hAnsiTheme="minorHAnsi" w:cstheme="minorHAnsi"/>
          <w:sz w:val="28"/>
          <w:szCs w:val="28"/>
        </w:rPr>
        <w:t>charges and articles noted in the Letter of Charge. Unless there is mutual consent, no new</w:t>
      </w:r>
      <w:r w:rsidRPr="002D15F0" w:rsidR="00A30D88">
        <w:rPr>
          <w:rFonts w:asciiTheme="minorHAnsi" w:hAnsiTheme="minorHAnsi" w:cstheme="minorHAnsi"/>
          <w:sz w:val="28"/>
          <w:szCs w:val="28"/>
        </w:rPr>
        <w:t xml:space="preserve"> </w:t>
      </w:r>
      <w:r w:rsidRPr="002D15F0">
        <w:rPr>
          <w:rFonts w:asciiTheme="minorHAnsi" w:hAnsiTheme="minorHAnsi" w:cstheme="minorHAnsi"/>
          <w:sz w:val="28"/>
          <w:szCs w:val="28"/>
        </w:rPr>
        <w:t xml:space="preserve">evidence or testimony may be </w:t>
      </w:r>
      <w:r w:rsidRPr="002D15F0">
        <w:rPr>
          <w:rFonts w:asciiTheme="minorHAnsi" w:hAnsiTheme="minorHAnsi" w:cstheme="minorHAnsi"/>
          <w:sz w:val="28"/>
          <w:szCs w:val="28"/>
        </w:rPr>
        <w:t xml:space="preserve">introduced at the meeting (except for rebuttal) without notice of at least five (5) business days before the meeting is held. The meeting may be rescheduled to comply with the five (5) business day notification requirement. </w:t>
      </w:r>
    </w:p>
    <w:p w:rsidRPr="002D15F0" w:rsidR="004B0CC8" w:rsidP="002D15F0" w:rsidRDefault="004B0CC8" w14:paraId="174117DA" w14:textId="77777777">
      <w:pPr>
        <w:pStyle w:val="BodyText"/>
        <w:widowControl/>
        <w:spacing w:line="360" w:lineRule="auto"/>
        <w:ind w:left="854" w:right="-50" w:hanging="9"/>
        <w:jc w:val="both"/>
        <w:rPr>
          <w:rFonts w:asciiTheme="minorHAnsi" w:hAnsiTheme="minorHAnsi" w:cstheme="minorHAnsi"/>
          <w:sz w:val="28"/>
          <w:szCs w:val="28"/>
        </w:rPr>
      </w:pPr>
    </w:p>
    <w:p w:rsidRPr="002D15F0" w:rsidR="002B2734" w:rsidP="002D15F0" w:rsidRDefault="002B2734" w14:paraId="373CCE21" w14:textId="77777777">
      <w:pPr>
        <w:spacing w:line="360" w:lineRule="auto"/>
        <w:ind w:left="1205" w:right="-50"/>
        <w:jc w:val="both"/>
        <w:rPr>
          <w:rFonts w:asciiTheme="minorHAnsi" w:hAnsiTheme="minorHAnsi" w:cstheme="minorHAnsi"/>
          <w:sz w:val="28"/>
          <w:szCs w:val="28"/>
        </w:rPr>
      </w:pPr>
      <w:r w:rsidRPr="00F53EDA">
        <w:rPr>
          <w:rStyle w:val="Heading5Char"/>
          <w:rFonts w:cstheme="minorHAnsi"/>
          <w:b w:val="0"/>
          <w:bCs w:val="0"/>
          <w:i w:val="0"/>
          <w:iCs w:val="0"/>
          <w:sz w:val="28"/>
          <w:szCs w:val="28"/>
        </w:rPr>
        <w:t>22.§4.1.2.1 Recording</w:t>
      </w:r>
      <w:r w:rsidRPr="00F53EDA" w:rsidR="00F119B9">
        <w:rPr>
          <w:rStyle w:val="Heading5Char"/>
          <w:rFonts w:cstheme="minorHAnsi"/>
          <w:b w:val="0"/>
          <w:bCs w:val="0"/>
          <w:i w:val="0"/>
          <w:iCs w:val="0"/>
          <w:sz w:val="28"/>
          <w:szCs w:val="28"/>
        </w:rPr>
        <w:fldChar w:fldCharType="begin"/>
      </w:r>
      <w:r w:rsidRPr="00F53EDA" w:rsidR="00F119B9">
        <w:rPr>
          <w:rStyle w:val="Heading5Char"/>
          <w:rFonts w:cstheme="minorHAnsi"/>
          <w:b w:val="0"/>
          <w:bCs w:val="0"/>
          <w:i w:val="0"/>
          <w:iCs w:val="0"/>
          <w:sz w:val="28"/>
          <w:szCs w:val="28"/>
        </w:rPr>
        <w:instrText xml:space="preserve"> XE "Professional Conduct Review and Discipline for Cause:Determination</w:instrText>
      </w:r>
      <w:r w:rsidRPr="00F53EDA" w:rsidR="0092392C">
        <w:rPr>
          <w:rStyle w:val="Heading5Char"/>
          <w:rFonts w:cstheme="minorHAnsi"/>
          <w:b w:val="0"/>
          <w:bCs w:val="0"/>
          <w:i w:val="0"/>
          <w:iCs w:val="0"/>
          <w:sz w:val="28"/>
          <w:szCs w:val="28"/>
        </w:rPr>
        <w:instrText>:</w:instrText>
      </w:r>
      <w:r w:rsidRPr="00F53EDA" w:rsidR="00F119B9">
        <w:rPr>
          <w:rStyle w:val="Heading5Char"/>
          <w:rFonts w:cstheme="minorHAnsi"/>
          <w:b w:val="0"/>
          <w:bCs w:val="0"/>
          <w:i w:val="0"/>
          <w:iCs w:val="0"/>
          <w:sz w:val="28"/>
          <w:szCs w:val="28"/>
        </w:rPr>
        <w:instrText xml:space="preserve"> </w:instrText>
      </w:r>
      <w:r w:rsidRPr="00F53EDA" w:rsidR="0092392C">
        <w:rPr>
          <w:rStyle w:val="Heading5Char"/>
          <w:rFonts w:cstheme="minorHAnsi"/>
          <w:b w:val="0"/>
          <w:bCs w:val="0"/>
          <w:i w:val="0"/>
          <w:iCs w:val="0"/>
          <w:sz w:val="28"/>
          <w:szCs w:val="28"/>
        </w:rPr>
        <w:instrText>M</w:instrText>
      </w:r>
      <w:r w:rsidRPr="00F53EDA" w:rsidR="00F119B9">
        <w:rPr>
          <w:rStyle w:val="Heading5Char"/>
          <w:rFonts w:cstheme="minorHAnsi"/>
          <w:b w:val="0"/>
          <w:bCs w:val="0"/>
          <w:i w:val="0"/>
          <w:iCs w:val="0"/>
          <w:sz w:val="28"/>
          <w:szCs w:val="28"/>
        </w:rPr>
        <w:instrText xml:space="preserve">eeting </w:instrText>
      </w:r>
      <w:r w:rsidRPr="00F53EDA" w:rsidR="0092392C">
        <w:rPr>
          <w:rStyle w:val="Heading5Char"/>
          <w:rFonts w:cstheme="minorHAnsi"/>
          <w:b w:val="0"/>
          <w:bCs w:val="0"/>
          <w:i w:val="0"/>
          <w:iCs w:val="0"/>
          <w:sz w:val="28"/>
          <w:szCs w:val="28"/>
        </w:rPr>
        <w:instrText>P</w:instrText>
      </w:r>
      <w:r w:rsidRPr="00F53EDA" w:rsidR="00F119B9">
        <w:rPr>
          <w:rStyle w:val="Heading5Char"/>
          <w:rFonts w:cstheme="minorHAnsi"/>
          <w:b w:val="0"/>
          <w:bCs w:val="0"/>
          <w:i w:val="0"/>
          <w:iCs w:val="0"/>
          <w:sz w:val="28"/>
          <w:szCs w:val="28"/>
        </w:rPr>
        <w:instrText xml:space="preserve">rocedure, </w:instrText>
      </w:r>
      <w:r w:rsidRPr="00F53EDA" w:rsidR="0092392C">
        <w:rPr>
          <w:rStyle w:val="Heading5Char"/>
          <w:rFonts w:cstheme="minorHAnsi"/>
          <w:b w:val="0"/>
          <w:bCs w:val="0"/>
          <w:i w:val="0"/>
          <w:iCs w:val="0"/>
          <w:sz w:val="28"/>
          <w:szCs w:val="28"/>
        </w:rPr>
        <w:instrText>C</w:instrText>
      </w:r>
      <w:r w:rsidRPr="00F53EDA" w:rsidR="00F119B9">
        <w:rPr>
          <w:rStyle w:val="Heading5Char"/>
          <w:rFonts w:cstheme="minorHAnsi"/>
          <w:b w:val="0"/>
          <w:bCs w:val="0"/>
          <w:i w:val="0"/>
          <w:iCs w:val="0"/>
          <w:sz w:val="28"/>
          <w:szCs w:val="28"/>
        </w:rPr>
        <w:instrText xml:space="preserve">onduct of, </w:instrText>
      </w:r>
      <w:r w:rsidRPr="00F53EDA" w:rsidR="0092392C">
        <w:rPr>
          <w:rStyle w:val="Heading5Char"/>
          <w:rFonts w:cstheme="minorHAnsi"/>
          <w:b w:val="0"/>
          <w:bCs w:val="0"/>
          <w:i w:val="0"/>
          <w:iCs w:val="0"/>
          <w:sz w:val="28"/>
          <w:szCs w:val="28"/>
        </w:rPr>
        <w:instrText>R</w:instrText>
      </w:r>
      <w:r w:rsidRPr="00F53EDA" w:rsidR="00F119B9">
        <w:rPr>
          <w:rStyle w:val="Heading5Char"/>
          <w:rFonts w:cstheme="minorHAnsi"/>
          <w:b w:val="0"/>
          <w:bCs w:val="0"/>
          <w:i w:val="0"/>
          <w:iCs w:val="0"/>
          <w:sz w:val="28"/>
          <w:szCs w:val="28"/>
        </w:rPr>
        <w:instrText xml:space="preserve">ecordings" </w:instrText>
      </w:r>
      <w:r w:rsidRPr="00F53EDA" w:rsidR="00F119B9">
        <w:rPr>
          <w:rStyle w:val="Heading5Char"/>
          <w:rFonts w:cstheme="minorHAnsi"/>
          <w:b w:val="0"/>
          <w:bCs w:val="0"/>
          <w:i w:val="0"/>
          <w:iCs w:val="0"/>
          <w:sz w:val="28"/>
          <w:szCs w:val="28"/>
        </w:rPr>
        <w:fldChar w:fldCharType="end"/>
      </w:r>
      <w:r w:rsidRPr="00F53EDA">
        <w:rPr>
          <w:rStyle w:val="Heading5Char"/>
          <w:rFonts w:cstheme="minorHAnsi"/>
          <w:b w:val="0"/>
          <w:bCs w:val="0"/>
          <w:i w:val="0"/>
          <w:iCs w:val="0"/>
          <w:sz w:val="28"/>
          <w:szCs w:val="28"/>
        </w:rPr>
        <w:t>s.</w:t>
      </w:r>
      <w:r w:rsidRPr="002D15F0">
        <w:rPr>
          <w:rFonts w:asciiTheme="minorHAnsi" w:hAnsiTheme="minorHAnsi" w:cstheme="minorHAnsi"/>
          <w:sz w:val="28"/>
          <w:szCs w:val="28"/>
        </w:rPr>
        <w:t xml:space="preserve"> Except by mutual consent, proceedings under this Article may not be audio recorded, video recorded, or </w:t>
      </w:r>
      <w:proofErr w:type="spellStart"/>
      <w:r w:rsidRPr="002D15F0">
        <w:rPr>
          <w:rFonts w:asciiTheme="minorHAnsi" w:hAnsiTheme="minorHAnsi" w:cstheme="minorHAnsi"/>
          <w:sz w:val="28"/>
          <w:szCs w:val="28"/>
        </w:rPr>
        <w:t>stenogra</w:t>
      </w:r>
      <w:r w:rsidRPr="002D15F0" w:rsidR="00DC5BF8">
        <w:rPr>
          <w:rFonts w:asciiTheme="minorHAnsi" w:hAnsiTheme="minorHAnsi" w:cstheme="minorHAnsi"/>
          <w:sz w:val="28"/>
          <w:szCs w:val="28"/>
        </w:rPr>
        <w:t>phically</w:t>
      </w:r>
      <w:proofErr w:type="spellEnd"/>
      <w:r w:rsidRPr="002D15F0" w:rsidR="00DC5BF8">
        <w:rPr>
          <w:rFonts w:asciiTheme="minorHAnsi" w:hAnsiTheme="minorHAnsi" w:cstheme="minorHAnsi"/>
          <w:sz w:val="28"/>
          <w:szCs w:val="28"/>
        </w:rPr>
        <w:t xml:space="preserve"> recorded</w:t>
      </w:r>
      <w:r w:rsidRPr="002D15F0">
        <w:rPr>
          <w:rFonts w:asciiTheme="minorHAnsi" w:hAnsiTheme="minorHAnsi" w:cstheme="minorHAnsi"/>
          <w:sz w:val="28"/>
          <w:szCs w:val="28"/>
        </w:rPr>
        <w:t xml:space="preserve"> except as otherwise specified in this Article. The proceedings of the determination meeting shall be duly recorded by Western and, at its option, by the WMU-AAUP, and a copy of the recording shall be given to the bargaining unit faculty member and the WMU-AAUP. </w:t>
      </w:r>
    </w:p>
    <w:p w:rsidRPr="002D15F0" w:rsidR="004B0CC8" w:rsidP="002D15F0" w:rsidRDefault="004B0CC8" w14:paraId="32BC89DA" w14:textId="77777777">
      <w:pPr>
        <w:spacing w:line="360" w:lineRule="auto"/>
        <w:ind w:left="1205" w:right="-50"/>
        <w:jc w:val="both"/>
        <w:rPr>
          <w:rFonts w:asciiTheme="minorHAnsi" w:hAnsiTheme="minorHAnsi" w:cstheme="minorHAnsi"/>
          <w:sz w:val="28"/>
          <w:szCs w:val="28"/>
        </w:rPr>
      </w:pPr>
    </w:p>
    <w:p w:rsidRPr="002D15F0" w:rsidR="002B2734" w:rsidP="002D15F0" w:rsidRDefault="002B2734" w14:paraId="06013D13" w14:textId="77777777">
      <w:pPr>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22.§4.1.3 Determination Meeting Conclusion</w:t>
      </w:r>
      <w:r w:rsidRPr="00F53EDA" w:rsidR="00F119B9">
        <w:rPr>
          <w:rStyle w:val="Heading4Char"/>
          <w:rFonts w:cstheme="minorHAnsi"/>
          <w:b w:val="0"/>
          <w:bCs w:val="0"/>
        </w:rPr>
        <w:fldChar w:fldCharType="begin"/>
      </w:r>
      <w:r w:rsidRPr="00F53EDA" w:rsidR="00F119B9">
        <w:rPr>
          <w:rStyle w:val="Heading4Char"/>
          <w:rFonts w:cstheme="minorHAnsi"/>
          <w:b w:val="0"/>
          <w:bCs w:val="0"/>
        </w:rPr>
        <w:instrText xml:space="preserve"> XE "Professional Conduct Review and Discipline for Cause:Determination</w:instrText>
      </w:r>
      <w:r w:rsidRPr="00F53EDA" w:rsidR="0092392C">
        <w:rPr>
          <w:rStyle w:val="Heading4Char"/>
          <w:rFonts w:cstheme="minorHAnsi"/>
          <w:b w:val="0"/>
          <w:bCs w:val="0"/>
        </w:rPr>
        <w:instrText>:</w:instrText>
      </w:r>
      <w:r w:rsidRPr="00F53EDA" w:rsidR="00F119B9">
        <w:rPr>
          <w:rStyle w:val="Heading4Char"/>
          <w:rFonts w:cstheme="minorHAnsi"/>
          <w:b w:val="0"/>
          <w:bCs w:val="0"/>
        </w:rPr>
        <w:instrText xml:space="preserve"> </w:instrText>
      </w:r>
      <w:r w:rsidRPr="00F53EDA" w:rsidR="0092392C">
        <w:rPr>
          <w:rStyle w:val="Heading4Char"/>
          <w:rFonts w:cstheme="minorHAnsi"/>
          <w:b w:val="0"/>
          <w:bCs w:val="0"/>
        </w:rPr>
        <w:instrText>M</w:instrText>
      </w:r>
      <w:r w:rsidRPr="00F53EDA" w:rsidR="00F119B9">
        <w:rPr>
          <w:rStyle w:val="Heading4Char"/>
          <w:rFonts w:cstheme="minorHAnsi"/>
          <w:b w:val="0"/>
          <w:bCs w:val="0"/>
        </w:rPr>
        <w:instrText xml:space="preserve">eeting </w:instrText>
      </w:r>
      <w:r w:rsidRPr="00F53EDA" w:rsidR="0092392C">
        <w:rPr>
          <w:rStyle w:val="Heading4Char"/>
          <w:rFonts w:cstheme="minorHAnsi"/>
          <w:b w:val="0"/>
          <w:bCs w:val="0"/>
        </w:rPr>
        <w:instrText>P</w:instrText>
      </w:r>
      <w:r w:rsidRPr="00F53EDA" w:rsidR="00F119B9">
        <w:rPr>
          <w:rStyle w:val="Heading4Char"/>
          <w:rFonts w:cstheme="minorHAnsi"/>
          <w:b w:val="0"/>
          <w:bCs w:val="0"/>
        </w:rPr>
        <w:instrText xml:space="preserve">rocedure, </w:instrText>
      </w:r>
      <w:r w:rsidRPr="00F53EDA" w:rsidR="0092392C">
        <w:rPr>
          <w:rStyle w:val="Heading4Char"/>
          <w:rFonts w:cstheme="minorHAnsi"/>
          <w:b w:val="0"/>
          <w:bCs w:val="0"/>
        </w:rPr>
        <w:instrText>D</w:instrText>
      </w:r>
      <w:r w:rsidRPr="00F53EDA" w:rsidR="00F119B9">
        <w:rPr>
          <w:rStyle w:val="Heading4Char"/>
          <w:rFonts w:cstheme="minorHAnsi"/>
          <w:b w:val="0"/>
          <w:bCs w:val="0"/>
        </w:rPr>
        <w:instrText xml:space="preserve">etermination </w:instrText>
      </w:r>
      <w:r w:rsidRPr="00F53EDA" w:rsidR="0092392C">
        <w:rPr>
          <w:rStyle w:val="Heading4Char"/>
          <w:rFonts w:cstheme="minorHAnsi"/>
          <w:b w:val="0"/>
          <w:bCs w:val="0"/>
        </w:rPr>
        <w:instrText>M</w:instrText>
      </w:r>
      <w:r w:rsidRPr="00F53EDA" w:rsidR="00F119B9">
        <w:rPr>
          <w:rStyle w:val="Heading4Char"/>
          <w:rFonts w:cstheme="minorHAnsi"/>
          <w:b w:val="0"/>
          <w:bCs w:val="0"/>
        </w:rPr>
        <w:instrText xml:space="preserve">eeting </w:instrText>
      </w:r>
      <w:r w:rsidRPr="00F53EDA" w:rsidR="0092392C">
        <w:rPr>
          <w:rStyle w:val="Heading4Char"/>
          <w:rFonts w:cstheme="minorHAnsi"/>
          <w:b w:val="0"/>
          <w:bCs w:val="0"/>
        </w:rPr>
        <w:instrText>C</w:instrText>
      </w:r>
      <w:r w:rsidRPr="00F53EDA" w:rsidR="00F119B9">
        <w:rPr>
          <w:rStyle w:val="Heading4Char"/>
          <w:rFonts w:cstheme="minorHAnsi"/>
          <w:b w:val="0"/>
          <w:bCs w:val="0"/>
        </w:rPr>
        <w:instrText xml:space="preserve">onclusion" </w:instrText>
      </w:r>
      <w:r w:rsidRPr="00F53EDA" w:rsidR="00F119B9">
        <w:rPr>
          <w:rStyle w:val="Heading4Char"/>
          <w:rFonts w:cstheme="minorHAnsi"/>
          <w:b w:val="0"/>
          <w:bCs w:val="0"/>
        </w:rPr>
        <w:fldChar w:fldCharType="end"/>
      </w:r>
      <w:r w:rsidRPr="00F53EDA">
        <w:rPr>
          <w:rStyle w:val="Heading4Char"/>
          <w:rFonts w:cstheme="minorHAnsi"/>
          <w:b w:val="0"/>
          <w:bCs w:val="0"/>
        </w:rPr>
        <w:t>.</w:t>
      </w:r>
      <w:r w:rsidRPr="002D15F0">
        <w:rPr>
          <w:rFonts w:asciiTheme="minorHAnsi" w:hAnsiTheme="minorHAnsi" w:cstheme="minorHAnsi"/>
          <w:sz w:val="28"/>
          <w:szCs w:val="28"/>
        </w:rPr>
        <w:t xml:space="preserve"> After the meeting or</w:t>
      </w:r>
      <w:r w:rsidRPr="002D15F0" w:rsidR="00DC5BF8">
        <w:rPr>
          <w:rFonts w:asciiTheme="minorHAnsi" w:hAnsiTheme="minorHAnsi" w:cstheme="minorHAnsi"/>
          <w:sz w:val="28"/>
          <w:szCs w:val="28"/>
        </w:rPr>
        <w:t xml:space="preserve"> </w:t>
      </w:r>
      <w:r w:rsidRPr="002D15F0">
        <w:rPr>
          <w:rFonts w:asciiTheme="minorHAnsi" w:hAnsiTheme="minorHAnsi" w:cstheme="minorHAnsi"/>
          <w:sz w:val="28"/>
          <w:szCs w:val="28"/>
        </w:rPr>
        <w:t>after the meeting is waived by written request or by failure to attend, the designated administrator shall either: (a) dismiss the charges; or (b) confirm (or modify) the charges and state the formal disciplinary action to be taken which may ran</w:t>
      </w:r>
      <w:r w:rsidRPr="002D15F0" w:rsidR="00DC5BF8">
        <w:rPr>
          <w:rFonts w:asciiTheme="minorHAnsi" w:hAnsiTheme="minorHAnsi" w:cstheme="minorHAnsi"/>
          <w:sz w:val="28"/>
          <w:szCs w:val="28"/>
        </w:rPr>
        <w:t>ge from a formal discipline by</w:t>
      </w:r>
      <w:r w:rsidRPr="002D15F0">
        <w:rPr>
          <w:rFonts w:asciiTheme="minorHAnsi" w:hAnsiTheme="minorHAnsi" w:cstheme="minorHAnsi"/>
          <w:sz w:val="28"/>
          <w:szCs w:val="28"/>
        </w:rPr>
        <w:t xml:space="preserve"> documentation (see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5 below) to dismissal for cause, although nothing prevents the writing of a letter of notice at this time. The bargaining unit faculty member shall be notified in writing of the action, including the findings of facts and conclusions, within five (5) business days of the meeting.</w:t>
      </w:r>
    </w:p>
    <w:p w:rsidRPr="002D15F0" w:rsidR="00CE4468" w:rsidP="002D15F0" w:rsidRDefault="00CE4468" w14:paraId="115059AA" w14:textId="77777777">
      <w:pPr>
        <w:spacing w:line="360" w:lineRule="auto"/>
        <w:ind w:left="854" w:right="-50" w:hanging="9"/>
        <w:jc w:val="both"/>
        <w:rPr>
          <w:rFonts w:asciiTheme="minorHAnsi" w:hAnsiTheme="minorHAnsi" w:cstheme="minorHAnsi"/>
          <w:sz w:val="28"/>
          <w:szCs w:val="28"/>
        </w:rPr>
      </w:pPr>
    </w:p>
    <w:p w:rsidRPr="002D15F0" w:rsidR="00CE4468" w:rsidP="002D15F0" w:rsidRDefault="00CE4468" w14:paraId="03A61D72" w14:textId="3E0708C3">
      <w:pPr>
        <w:spacing w:line="360" w:lineRule="auto"/>
        <w:ind w:left="850" w:right="-43"/>
        <w:jc w:val="both"/>
        <w:rPr>
          <w:rFonts w:asciiTheme="minorHAnsi" w:hAnsiTheme="minorHAnsi" w:cstheme="minorHAnsi"/>
          <w:sz w:val="28"/>
          <w:szCs w:val="28"/>
        </w:rPr>
      </w:pPr>
      <w:r w:rsidRPr="00F53EDA">
        <w:rPr>
          <w:rStyle w:val="Heading4Char"/>
          <w:rFonts w:cstheme="minorHAnsi"/>
          <w:b w:val="0"/>
          <w:bCs w:val="0"/>
        </w:rPr>
        <w:t>22.§4.1.4 Substantiated.</w:t>
      </w:r>
      <w:r w:rsidRPr="002D15F0">
        <w:rPr>
          <w:rFonts w:asciiTheme="minorHAnsi" w:hAnsiTheme="minorHAnsi" w:cstheme="minorHAnsi"/>
          <w:sz w:val="28"/>
          <w:szCs w:val="28"/>
        </w:rPr>
        <w:t xml:space="preserve"> No concern regarding a faculty member’s possible violation of Article 21, Professional Conduct, or other relevant articles in the Agreement shall be characterized or labelled as “substantiated” unless,</w:t>
      </w:r>
    </w:p>
    <w:p w:rsidRPr="002D15F0" w:rsidR="00CE4468" w:rsidP="002D15F0" w:rsidRDefault="00CE4468" w14:paraId="16C451BE" w14:textId="77777777">
      <w:pPr>
        <w:spacing w:line="360" w:lineRule="auto"/>
        <w:ind w:left="850" w:right="-43"/>
        <w:jc w:val="both"/>
        <w:rPr>
          <w:rFonts w:asciiTheme="minorHAnsi" w:hAnsiTheme="minorHAnsi" w:cstheme="minorHAnsi"/>
          <w:sz w:val="28"/>
          <w:szCs w:val="28"/>
        </w:rPr>
      </w:pPr>
    </w:p>
    <w:p w:rsidRPr="002D15F0" w:rsidR="00CE4468" w:rsidP="002D15F0" w:rsidRDefault="00CE4468" w14:paraId="0480A9C3" w14:textId="77777777">
      <w:pPr>
        <w:spacing w:line="360" w:lineRule="auto"/>
        <w:ind w:left="1195" w:right="-43"/>
        <w:jc w:val="both"/>
        <w:rPr>
          <w:rFonts w:asciiTheme="minorHAnsi" w:hAnsiTheme="minorHAnsi" w:cstheme="minorHAnsi"/>
          <w:sz w:val="28"/>
          <w:szCs w:val="28"/>
        </w:rPr>
      </w:pPr>
      <w:r w:rsidRPr="00F53EDA">
        <w:rPr>
          <w:rFonts w:asciiTheme="minorHAnsi" w:hAnsiTheme="minorHAnsi" w:cstheme="minorHAnsi"/>
          <w:sz w:val="28"/>
          <w:szCs w:val="28"/>
        </w:rPr>
        <w:tab/>
      </w:r>
      <w:r w:rsidRPr="00F53EDA">
        <w:rPr>
          <w:rStyle w:val="Heading5Char"/>
          <w:rFonts w:cstheme="minorHAnsi"/>
          <w:b w:val="0"/>
          <w:bCs w:val="0"/>
          <w:i w:val="0"/>
          <w:iCs w:val="0"/>
          <w:sz w:val="28"/>
          <w:szCs w:val="28"/>
        </w:rPr>
        <w:t>22.§4.1.4.1.</w:t>
      </w:r>
      <w:r w:rsidRPr="002D15F0">
        <w:rPr>
          <w:rFonts w:asciiTheme="minorHAnsi" w:hAnsiTheme="minorHAnsi" w:cstheme="minorHAnsi"/>
          <w:sz w:val="28"/>
          <w:szCs w:val="28"/>
        </w:rPr>
        <w:t xml:space="preserve"> A determination process has been completed pursuant to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4;</w:t>
      </w:r>
    </w:p>
    <w:p w:rsidRPr="002D15F0" w:rsidR="00CE4468" w:rsidP="002D15F0" w:rsidRDefault="00CE4468" w14:paraId="56FD591B" w14:textId="77777777">
      <w:pPr>
        <w:spacing w:line="360" w:lineRule="auto"/>
        <w:ind w:left="1195" w:right="-43"/>
        <w:jc w:val="both"/>
        <w:rPr>
          <w:rFonts w:asciiTheme="minorHAnsi" w:hAnsiTheme="minorHAnsi" w:cstheme="minorHAnsi"/>
          <w:sz w:val="28"/>
          <w:szCs w:val="28"/>
        </w:rPr>
      </w:pPr>
    </w:p>
    <w:p w:rsidRPr="002D15F0" w:rsidR="00CE4468" w:rsidP="002D15F0" w:rsidRDefault="00CE4468" w14:paraId="505054A6" w14:textId="77777777">
      <w:pPr>
        <w:spacing w:line="360" w:lineRule="auto"/>
        <w:ind w:left="1195" w:right="-43"/>
        <w:jc w:val="both"/>
        <w:rPr>
          <w:rFonts w:asciiTheme="minorHAnsi" w:hAnsiTheme="minorHAnsi" w:cstheme="minorHAnsi"/>
          <w:sz w:val="28"/>
          <w:szCs w:val="28"/>
        </w:rPr>
      </w:pPr>
      <w:r w:rsidRPr="002D15F0">
        <w:rPr>
          <w:rFonts w:asciiTheme="minorHAnsi" w:hAnsiTheme="minorHAnsi" w:cstheme="minorHAnsi"/>
          <w:sz w:val="28"/>
          <w:szCs w:val="28"/>
        </w:rPr>
        <w:tab/>
      </w:r>
      <w:r w:rsidRPr="00F53EDA">
        <w:rPr>
          <w:rStyle w:val="Heading5Char"/>
          <w:rFonts w:cstheme="minorHAnsi"/>
          <w:b w:val="0"/>
          <w:bCs w:val="0"/>
          <w:i w:val="0"/>
          <w:iCs w:val="0"/>
          <w:sz w:val="28"/>
          <w:szCs w:val="28"/>
        </w:rPr>
        <w:t>22.§4.1.4.2.</w:t>
      </w:r>
      <w:r w:rsidRPr="002D15F0">
        <w:rPr>
          <w:rFonts w:asciiTheme="minorHAnsi" w:hAnsiTheme="minorHAnsi" w:cstheme="minorHAnsi"/>
          <w:sz w:val="28"/>
          <w:szCs w:val="28"/>
        </w:rPr>
        <w:t xml:space="preserve"> The faculty member requests a waiver of the determination meeting</w:t>
      </w:r>
    </w:p>
    <w:p w:rsidRPr="002D15F0" w:rsidR="00CE4468" w:rsidP="002D15F0" w:rsidRDefault="00CE4468" w14:paraId="34CC371A" w14:textId="77777777">
      <w:pPr>
        <w:spacing w:line="360" w:lineRule="auto"/>
        <w:ind w:left="1195" w:right="-43" w:firstLine="245"/>
        <w:jc w:val="both"/>
        <w:rPr>
          <w:rFonts w:asciiTheme="minorHAnsi" w:hAnsiTheme="minorHAnsi" w:cstheme="minorHAnsi"/>
          <w:sz w:val="28"/>
          <w:szCs w:val="28"/>
        </w:rPr>
      </w:pPr>
      <w:r w:rsidRPr="002D15F0">
        <w:rPr>
          <w:rFonts w:asciiTheme="minorHAnsi" w:hAnsiTheme="minorHAnsi" w:cstheme="minorHAnsi"/>
          <w:sz w:val="28"/>
          <w:szCs w:val="28"/>
        </w:rPr>
        <w:t xml:space="preserve">in writing or fails to attend the determination meeting pursuant to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4.1.3; OR</w:t>
      </w:r>
    </w:p>
    <w:p w:rsidRPr="002D15F0" w:rsidR="00CE4468" w:rsidP="002D15F0" w:rsidRDefault="00CE4468" w14:paraId="196AAF46" w14:textId="77777777">
      <w:pPr>
        <w:spacing w:line="360" w:lineRule="auto"/>
        <w:ind w:left="1195" w:right="-43"/>
        <w:jc w:val="both"/>
        <w:rPr>
          <w:rFonts w:asciiTheme="minorHAnsi" w:hAnsiTheme="minorHAnsi" w:cstheme="minorHAnsi"/>
          <w:sz w:val="28"/>
          <w:szCs w:val="28"/>
        </w:rPr>
      </w:pPr>
    </w:p>
    <w:p w:rsidRPr="002D15F0" w:rsidR="00CE4468" w:rsidP="002D15F0" w:rsidRDefault="00CE4468" w14:paraId="2CD2C734" w14:textId="77777777">
      <w:pPr>
        <w:spacing w:line="360" w:lineRule="auto"/>
        <w:ind w:left="1435" w:right="-43"/>
        <w:jc w:val="both"/>
        <w:rPr>
          <w:rFonts w:asciiTheme="minorHAnsi" w:hAnsiTheme="minorHAnsi" w:cstheme="minorHAnsi"/>
          <w:sz w:val="28"/>
          <w:szCs w:val="28"/>
        </w:rPr>
      </w:pPr>
      <w:r w:rsidRPr="00F53EDA">
        <w:rPr>
          <w:rStyle w:val="Heading5Char"/>
          <w:rFonts w:cstheme="minorHAnsi"/>
          <w:b w:val="0"/>
          <w:bCs w:val="0"/>
          <w:i w:val="0"/>
          <w:iCs w:val="0"/>
          <w:sz w:val="28"/>
          <w:szCs w:val="28"/>
        </w:rPr>
        <w:t>22.§4.1.4.3.</w:t>
      </w:r>
      <w:r w:rsidRPr="002D15F0">
        <w:rPr>
          <w:rFonts w:asciiTheme="minorHAnsi" w:hAnsiTheme="minorHAnsi" w:cstheme="minorHAnsi"/>
          <w:sz w:val="28"/>
          <w:szCs w:val="28"/>
        </w:rPr>
        <w:t xml:space="preserve"> The parties reach a mutual agreement regarding the characterization of the outcome of the concern.</w:t>
      </w:r>
    </w:p>
    <w:p w:rsidRPr="002D15F0" w:rsidR="00CE4468" w:rsidP="002D15F0" w:rsidRDefault="00CE4468" w14:paraId="2D30E744" w14:textId="77777777">
      <w:pPr>
        <w:spacing w:line="360" w:lineRule="auto"/>
        <w:ind w:left="1435" w:right="-43"/>
        <w:jc w:val="both"/>
        <w:rPr>
          <w:rFonts w:asciiTheme="minorHAnsi" w:hAnsiTheme="minorHAnsi" w:cstheme="minorHAnsi"/>
          <w:sz w:val="28"/>
          <w:szCs w:val="28"/>
        </w:rPr>
      </w:pPr>
    </w:p>
    <w:p w:rsidRPr="002D15F0" w:rsidR="00CE4468" w:rsidP="002D15F0" w:rsidRDefault="00CE4468" w14:paraId="74EB5844" w14:textId="50294A55">
      <w:pPr>
        <w:spacing w:line="360" w:lineRule="auto"/>
        <w:ind w:left="1435" w:right="-43"/>
        <w:jc w:val="both"/>
        <w:rPr>
          <w:rFonts w:asciiTheme="minorHAnsi" w:hAnsiTheme="minorHAnsi" w:cstheme="minorHAnsi"/>
          <w:sz w:val="28"/>
          <w:szCs w:val="28"/>
        </w:rPr>
      </w:pPr>
      <w:r w:rsidRPr="00F53EDA">
        <w:rPr>
          <w:rStyle w:val="Heading5Char"/>
          <w:rFonts w:cstheme="minorHAnsi"/>
          <w:b w:val="0"/>
          <w:bCs w:val="0"/>
          <w:i w:val="0"/>
          <w:iCs w:val="0"/>
          <w:sz w:val="28"/>
          <w:szCs w:val="28"/>
        </w:rPr>
        <w:t>22.§4.1.4.4.</w:t>
      </w:r>
      <w:r w:rsidRPr="002D15F0">
        <w:rPr>
          <w:rFonts w:asciiTheme="minorHAnsi" w:hAnsiTheme="minorHAnsi" w:cstheme="minorHAnsi"/>
          <w:sz w:val="28"/>
          <w:szCs w:val="28"/>
        </w:rPr>
        <w:t xml:space="preserve"> None of the above shall be construed to have any impact on faculty members’ rights to the Peer Review or Grievance process outlined in the Agreement.</w:t>
      </w:r>
    </w:p>
    <w:p w:rsidRPr="002D15F0" w:rsidR="002B2734" w:rsidP="002D15F0" w:rsidRDefault="002B2734" w14:paraId="7890C350" w14:textId="77777777">
      <w:pPr>
        <w:pStyle w:val="BodyText"/>
        <w:widowControl/>
        <w:spacing w:line="360" w:lineRule="auto"/>
        <w:ind w:right="-50"/>
        <w:jc w:val="both"/>
        <w:rPr>
          <w:rFonts w:asciiTheme="minorHAnsi" w:hAnsiTheme="minorHAnsi" w:cstheme="minorHAnsi"/>
          <w:sz w:val="28"/>
          <w:szCs w:val="28"/>
        </w:rPr>
      </w:pPr>
    </w:p>
    <w:p w:rsidRPr="00F53EDA" w:rsidR="002B2734" w:rsidP="002D15F0" w:rsidRDefault="002B2734" w14:paraId="64A1C3DB" w14:textId="77777777">
      <w:pPr>
        <w:pStyle w:val="Heading2"/>
        <w:spacing w:line="360" w:lineRule="auto"/>
        <w:rPr>
          <w:rFonts w:asciiTheme="minorHAnsi" w:hAnsiTheme="minorHAnsi" w:cstheme="minorHAnsi"/>
          <w:b w:val="0"/>
          <w:bCs w:val="0"/>
          <w:i w:val="0"/>
          <w:iCs w:val="0"/>
        </w:rPr>
      </w:pPr>
      <w:r w:rsidRPr="00F53EDA">
        <w:rPr>
          <w:rFonts w:asciiTheme="minorHAnsi" w:hAnsiTheme="minorHAnsi" w:cstheme="minorHAnsi"/>
          <w:b w:val="0"/>
          <w:bCs w:val="0"/>
          <w:i w:val="0"/>
          <w:iCs w:val="0"/>
        </w:rPr>
        <w:t>22.§5 HANDLING OF EVIDENCE</w:t>
      </w:r>
      <w:r w:rsidRPr="00F53EDA" w:rsidR="00F119B9">
        <w:rPr>
          <w:rFonts w:asciiTheme="minorHAnsi" w:hAnsiTheme="minorHAnsi" w:cstheme="minorHAnsi"/>
          <w:b w:val="0"/>
          <w:bCs w:val="0"/>
          <w:i w:val="0"/>
          <w:iCs w:val="0"/>
        </w:rPr>
        <w:fldChar w:fldCharType="begin"/>
      </w:r>
      <w:r w:rsidRPr="00F53EDA" w:rsidR="00F119B9">
        <w:rPr>
          <w:rFonts w:asciiTheme="minorHAnsi" w:hAnsiTheme="minorHAnsi" w:cstheme="minorHAnsi"/>
          <w:b w:val="0"/>
          <w:bCs w:val="0"/>
          <w:i w:val="0"/>
          <w:iCs w:val="0"/>
        </w:rPr>
        <w:instrText xml:space="preserve"> XE "Professional Conduct Review and Discipline for Cause:Handling of evidence" </w:instrText>
      </w:r>
      <w:r w:rsidRPr="00F53EDA" w:rsidR="00F119B9">
        <w:rPr>
          <w:rFonts w:asciiTheme="minorHAnsi" w:hAnsiTheme="minorHAnsi" w:cstheme="minorHAnsi"/>
          <w:b w:val="0"/>
          <w:bCs w:val="0"/>
          <w:i w:val="0"/>
          <w:iCs w:val="0"/>
        </w:rPr>
        <w:fldChar w:fldCharType="end"/>
      </w:r>
      <w:r w:rsidRPr="00F53EDA">
        <w:rPr>
          <w:rFonts w:asciiTheme="minorHAnsi" w:hAnsiTheme="minorHAnsi" w:cstheme="minorHAnsi"/>
          <w:b w:val="0"/>
          <w:bCs w:val="0"/>
          <w:i w:val="0"/>
          <w:iCs w:val="0"/>
        </w:rPr>
        <w:t>.</w:t>
      </w:r>
      <w:r w:rsidRPr="00F53EDA" w:rsidR="00787125">
        <w:rPr>
          <w:rFonts w:asciiTheme="minorHAnsi" w:hAnsiTheme="minorHAnsi" w:cstheme="minorHAnsi"/>
          <w:b w:val="0"/>
          <w:bCs w:val="0"/>
          <w:i w:val="0"/>
          <w:iCs w:val="0"/>
        </w:rPr>
        <w:fldChar w:fldCharType="begin"/>
      </w:r>
      <w:r w:rsidRPr="00F53EDA" w:rsidR="00787125">
        <w:rPr>
          <w:rFonts w:asciiTheme="minorHAnsi" w:hAnsiTheme="minorHAnsi" w:cstheme="minorHAnsi"/>
          <w:b w:val="0"/>
          <w:bCs w:val="0"/>
          <w:i w:val="0"/>
          <w:iCs w:val="0"/>
        </w:rPr>
        <w:instrText xml:space="preserve"> XE "Disciplinary Hearing:Handling of Evidence" </w:instrText>
      </w:r>
      <w:r w:rsidRPr="00F53EDA" w:rsidR="00787125">
        <w:rPr>
          <w:rFonts w:asciiTheme="minorHAnsi" w:hAnsiTheme="minorHAnsi" w:cstheme="minorHAnsi"/>
          <w:b w:val="0"/>
          <w:bCs w:val="0"/>
          <w:i w:val="0"/>
          <w:iCs w:val="0"/>
        </w:rPr>
        <w:fldChar w:fldCharType="end"/>
      </w:r>
      <w:r w:rsidRPr="00F53EDA" w:rsidR="00057632">
        <w:rPr>
          <w:rFonts w:asciiTheme="minorHAnsi" w:hAnsiTheme="minorHAnsi" w:cstheme="minorHAnsi"/>
          <w:b w:val="0"/>
          <w:bCs w:val="0"/>
          <w:i w:val="0"/>
          <w:iCs w:val="0"/>
        </w:rPr>
        <w:t xml:space="preserve"> </w:t>
      </w:r>
      <w:r w:rsidRPr="00F53EDA" w:rsidR="00E13FFA">
        <w:rPr>
          <w:rFonts w:asciiTheme="minorHAnsi" w:hAnsiTheme="minorHAnsi" w:cstheme="minorHAnsi"/>
          <w:b w:val="0"/>
          <w:bCs w:val="0"/>
          <w:i w:val="0"/>
          <w:iCs w:val="0"/>
        </w:rPr>
        <w:fldChar w:fldCharType="begin"/>
      </w:r>
      <w:r w:rsidRPr="00F53EDA" w:rsidR="00E13FFA">
        <w:rPr>
          <w:rFonts w:asciiTheme="minorHAnsi" w:hAnsiTheme="minorHAnsi" w:cstheme="minorHAnsi"/>
          <w:b w:val="0"/>
          <w:bCs w:val="0"/>
          <w:i w:val="0"/>
          <w:iCs w:val="0"/>
        </w:rPr>
        <w:instrText xml:space="preserve"> XE "Progressive Review and Discipline for Cause:Disciplinary Hearing, Handling of Evidence" </w:instrText>
      </w:r>
      <w:r w:rsidRPr="00F53EDA" w:rsidR="00E13FFA">
        <w:rPr>
          <w:rFonts w:asciiTheme="minorHAnsi" w:hAnsiTheme="minorHAnsi" w:cstheme="minorHAnsi"/>
          <w:b w:val="0"/>
          <w:bCs w:val="0"/>
          <w:i w:val="0"/>
          <w:iCs w:val="0"/>
        </w:rPr>
        <w:fldChar w:fldCharType="end"/>
      </w:r>
    </w:p>
    <w:p w:rsidRPr="002D15F0" w:rsidR="002B2734" w:rsidP="002D15F0" w:rsidRDefault="002B2734" w14:paraId="2CE382B3"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2F19D436"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22.§5.1 Existing Evidence</w:t>
      </w:r>
      <w:r w:rsidRPr="00F53EDA" w:rsidR="00F119B9">
        <w:rPr>
          <w:rStyle w:val="Heading3Char"/>
          <w:rFonts w:asciiTheme="minorHAnsi" w:hAnsiTheme="minorHAnsi" w:cstheme="minorHAnsi"/>
          <w:b w:val="0"/>
          <w:bCs w:val="0"/>
          <w:sz w:val="28"/>
          <w:szCs w:val="28"/>
        </w:rPr>
        <w:fldChar w:fldCharType="begin"/>
      </w:r>
      <w:r w:rsidRPr="00F53EDA" w:rsidR="00F119B9">
        <w:rPr>
          <w:rStyle w:val="Heading3Char"/>
          <w:rFonts w:asciiTheme="minorHAnsi" w:hAnsiTheme="minorHAnsi" w:cstheme="minorHAnsi"/>
          <w:b w:val="0"/>
          <w:bCs w:val="0"/>
          <w:sz w:val="28"/>
          <w:szCs w:val="28"/>
        </w:rPr>
        <w:instrText xml:space="preserve"> XE "Professional Conduct Review and Discipline for Cause:Handling of </w:instrText>
      </w:r>
      <w:r w:rsidRPr="00F53EDA" w:rsidR="00FE7A19">
        <w:rPr>
          <w:rStyle w:val="Heading3Char"/>
          <w:rFonts w:asciiTheme="minorHAnsi" w:hAnsiTheme="minorHAnsi" w:cstheme="minorHAnsi"/>
          <w:b w:val="0"/>
          <w:bCs w:val="0"/>
          <w:sz w:val="28"/>
          <w:szCs w:val="28"/>
        </w:rPr>
        <w:instrText>E</w:instrText>
      </w:r>
      <w:r w:rsidRPr="00F53EDA" w:rsidR="00F119B9">
        <w:rPr>
          <w:rStyle w:val="Heading3Char"/>
          <w:rFonts w:asciiTheme="minorHAnsi" w:hAnsiTheme="minorHAnsi" w:cstheme="minorHAnsi"/>
          <w:b w:val="0"/>
          <w:bCs w:val="0"/>
          <w:sz w:val="28"/>
          <w:szCs w:val="28"/>
        </w:rPr>
        <w:instrText>vidence</w:instrText>
      </w:r>
      <w:r w:rsidRPr="00F53EDA" w:rsidR="00FE7A19">
        <w:rPr>
          <w:rStyle w:val="Heading3Char"/>
          <w:rFonts w:asciiTheme="minorHAnsi" w:hAnsiTheme="minorHAnsi" w:cstheme="minorHAnsi"/>
          <w:b w:val="0"/>
          <w:bCs w:val="0"/>
          <w:sz w:val="28"/>
          <w:szCs w:val="28"/>
        </w:rPr>
        <w:instrText>:</w:instrText>
      </w:r>
      <w:r w:rsidRPr="00F53EDA" w:rsidR="00F119B9">
        <w:rPr>
          <w:rStyle w:val="Heading3Char"/>
          <w:rFonts w:asciiTheme="minorHAnsi" w:hAnsiTheme="minorHAnsi" w:cstheme="minorHAnsi"/>
          <w:b w:val="0"/>
          <w:bCs w:val="0"/>
          <w:sz w:val="28"/>
          <w:szCs w:val="28"/>
        </w:rPr>
        <w:instrText xml:space="preserve"> </w:instrText>
      </w:r>
      <w:r w:rsidRPr="00F53EDA" w:rsidR="00FE7A19">
        <w:rPr>
          <w:rStyle w:val="Heading3Char"/>
          <w:rFonts w:asciiTheme="minorHAnsi" w:hAnsiTheme="minorHAnsi" w:cstheme="minorHAnsi"/>
          <w:b w:val="0"/>
          <w:bCs w:val="0"/>
          <w:sz w:val="28"/>
          <w:szCs w:val="28"/>
        </w:rPr>
        <w:instrText>E</w:instrText>
      </w:r>
      <w:r w:rsidRPr="00F53EDA" w:rsidR="00F119B9">
        <w:rPr>
          <w:rStyle w:val="Heading3Char"/>
          <w:rFonts w:asciiTheme="minorHAnsi" w:hAnsiTheme="minorHAnsi" w:cstheme="minorHAnsi"/>
          <w:b w:val="0"/>
          <w:bCs w:val="0"/>
          <w:sz w:val="28"/>
          <w:szCs w:val="28"/>
        </w:rPr>
        <w:instrText xml:space="preserve">xisting </w:instrText>
      </w:r>
      <w:r w:rsidRPr="00F53EDA" w:rsidR="00FE7A19">
        <w:rPr>
          <w:rStyle w:val="Heading3Char"/>
          <w:rFonts w:asciiTheme="minorHAnsi" w:hAnsiTheme="minorHAnsi" w:cstheme="minorHAnsi"/>
          <w:b w:val="0"/>
          <w:bCs w:val="0"/>
          <w:sz w:val="28"/>
          <w:szCs w:val="28"/>
        </w:rPr>
        <w:instrText>E</w:instrText>
      </w:r>
      <w:r w:rsidRPr="00F53EDA" w:rsidR="00F119B9">
        <w:rPr>
          <w:rStyle w:val="Heading3Char"/>
          <w:rFonts w:asciiTheme="minorHAnsi" w:hAnsiTheme="minorHAnsi" w:cstheme="minorHAnsi"/>
          <w:b w:val="0"/>
          <w:bCs w:val="0"/>
          <w:sz w:val="28"/>
          <w:szCs w:val="28"/>
        </w:rPr>
        <w:instrText xml:space="preserve">vidence" </w:instrText>
      </w:r>
      <w:r w:rsidRPr="00F53EDA" w:rsidR="00F119B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F53EDA" w:rsidR="007654DC">
        <w:rPr>
          <w:rFonts w:asciiTheme="minorHAnsi" w:hAnsiTheme="minorHAnsi" w:cstheme="minorHAnsi"/>
          <w:b/>
          <w:bCs/>
          <w:sz w:val="28"/>
          <w:szCs w:val="28"/>
        </w:rPr>
        <w:fldChar w:fldCharType="begin"/>
      </w:r>
      <w:r w:rsidRPr="00F53EDA" w:rsidR="007654DC">
        <w:rPr>
          <w:rFonts w:asciiTheme="minorHAnsi" w:hAnsiTheme="minorHAnsi" w:cstheme="minorHAnsi"/>
          <w:b/>
          <w:bCs/>
          <w:sz w:val="28"/>
          <w:szCs w:val="28"/>
        </w:rPr>
        <w:instrText xml:space="preserve"> XE "Disciplinary Hearing:</w:instrText>
      </w:r>
      <w:r w:rsidRPr="00F53EDA" w:rsidR="00787125">
        <w:rPr>
          <w:rFonts w:asciiTheme="minorHAnsi" w:hAnsiTheme="minorHAnsi" w:cstheme="minorHAnsi"/>
          <w:b/>
          <w:bCs/>
          <w:sz w:val="28"/>
          <w:szCs w:val="28"/>
        </w:rPr>
        <w:instrText>Existing</w:instrText>
      </w:r>
      <w:r w:rsidRPr="00F53EDA" w:rsidR="007654DC">
        <w:rPr>
          <w:rFonts w:asciiTheme="minorHAnsi" w:hAnsiTheme="minorHAnsi" w:cstheme="minorHAnsi"/>
          <w:b/>
          <w:bCs/>
          <w:sz w:val="28"/>
          <w:szCs w:val="28"/>
        </w:rPr>
        <w:instrText xml:space="preserve"> Evidence" </w:instrText>
      </w:r>
      <w:r w:rsidRPr="00F53EDA" w:rsidR="007654DC">
        <w:rPr>
          <w:rFonts w:asciiTheme="minorHAnsi" w:hAnsiTheme="minorHAnsi" w:cstheme="minorHAnsi"/>
          <w:b/>
          <w:bCs/>
          <w:sz w:val="28"/>
          <w:szCs w:val="28"/>
        </w:rPr>
        <w:fldChar w:fldCharType="end"/>
      </w:r>
      <w:r w:rsidRPr="002D15F0">
        <w:rPr>
          <w:rFonts w:asciiTheme="minorHAnsi" w:hAnsiTheme="minorHAnsi" w:cstheme="minorHAnsi"/>
          <w:sz w:val="28"/>
          <w:szCs w:val="28"/>
        </w:rPr>
        <w:t xml:space="preserve"> In cases where documentary evidence, not in the faculty record (see Appendix C, Location of </w:t>
      </w:r>
      <w:proofErr w:type="gramStart"/>
      <w:r w:rsidRPr="002D15F0">
        <w:rPr>
          <w:rFonts w:asciiTheme="minorHAnsi" w:hAnsiTheme="minorHAnsi" w:cstheme="minorHAnsi"/>
          <w:sz w:val="28"/>
          <w:szCs w:val="28"/>
        </w:rPr>
        <w:t>Personally-Identifiable</w:t>
      </w:r>
      <w:proofErr w:type="gramEnd"/>
      <w:r w:rsidRPr="002D15F0">
        <w:rPr>
          <w:rFonts w:asciiTheme="minorHAnsi" w:hAnsiTheme="minorHAnsi" w:cstheme="minorHAnsi"/>
          <w:sz w:val="28"/>
          <w:szCs w:val="28"/>
        </w:rPr>
        <w:t xml:space="preserve"> Information), exists at the </w:t>
      </w:r>
      <w:r w:rsidRPr="002D15F0" w:rsidR="00FC60AC">
        <w:rPr>
          <w:rFonts w:asciiTheme="minorHAnsi" w:hAnsiTheme="minorHAnsi" w:cstheme="minorHAnsi"/>
          <w:sz w:val="28"/>
          <w:szCs w:val="28"/>
        </w:rPr>
        <w:t xml:space="preserve">time </w:t>
      </w:r>
      <w:r w:rsidRPr="002D15F0">
        <w:rPr>
          <w:rFonts w:asciiTheme="minorHAnsi" w:hAnsiTheme="minorHAnsi" w:cstheme="minorHAnsi"/>
          <w:sz w:val="28"/>
          <w:szCs w:val="28"/>
        </w:rPr>
        <w:t>of the initiation of discipline proceedings, including meetings, conferences, and other proceedings, the material shall be handled as follows:</w:t>
      </w:r>
    </w:p>
    <w:p w:rsidRPr="002D15F0" w:rsidR="002B2734" w:rsidP="002D15F0" w:rsidRDefault="002B2734" w14:paraId="0CEEE487"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43C1B867" w14:textId="77777777">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22.§5.1.1</w:t>
      </w:r>
      <w:r w:rsidRPr="002D15F0">
        <w:rPr>
          <w:rFonts w:asciiTheme="minorHAnsi" w:hAnsiTheme="minorHAnsi" w:cstheme="minorHAnsi"/>
          <w:sz w:val="28"/>
          <w:szCs w:val="28"/>
        </w:rPr>
        <w:t xml:space="preserve"> A copy of the material shall be presented to the faculty member with the written notice of charges</w:t>
      </w:r>
      <w:r w:rsidRPr="002D15F0" w:rsidR="00DB05DE">
        <w:rPr>
          <w:rFonts w:asciiTheme="minorHAnsi" w:hAnsiTheme="minorHAnsi" w:cstheme="minorHAnsi"/>
          <w:sz w:val="28"/>
          <w:szCs w:val="28"/>
        </w:rPr>
        <w:fldChar w:fldCharType="begin"/>
      </w:r>
      <w:r w:rsidRPr="002D15F0" w:rsidR="00DB05DE">
        <w:rPr>
          <w:rFonts w:asciiTheme="minorHAnsi" w:hAnsiTheme="minorHAnsi" w:cstheme="minorHAnsi"/>
          <w:sz w:val="28"/>
          <w:szCs w:val="28"/>
        </w:rPr>
        <w:instrText xml:space="preserve"> XE "</w:instrText>
      </w:r>
      <w:r w:rsidRPr="002D15F0" w:rsidR="00DB05DE">
        <w:rPr>
          <w:rFonts w:asciiTheme="minorHAnsi" w:hAnsiTheme="minorHAnsi" w:cstheme="minorHAnsi"/>
          <w:b/>
          <w:sz w:val="28"/>
          <w:szCs w:val="28"/>
        </w:rPr>
        <w:instrText>Copies:</w:instrText>
      </w:r>
      <w:r w:rsidRPr="002D15F0" w:rsidR="00DB05DE">
        <w:rPr>
          <w:rFonts w:asciiTheme="minorHAnsi" w:hAnsiTheme="minorHAnsi" w:cstheme="minorHAnsi"/>
          <w:sz w:val="28"/>
          <w:szCs w:val="28"/>
        </w:rPr>
        <w:instrText xml:space="preserve">Notice of </w:instrText>
      </w:r>
      <w:r w:rsidRPr="002D15F0" w:rsidR="00FE7A19">
        <w:rPr>
          <w:rFonts w:asciiTheme="minorHAnsi" w:hAnsiTheme="minorHAnsi" w:cstheme="minorHAnsi"/>
          <w:sz w:val="28"/>
          <w:szCs w:val="28"/>
        </w:rPr>
        <w:instrText>C</w:instrText>
      </w:r>
      <w:r w:rsidRPr="002D15F0" w:rsidR="00DB05DE">
        <w:rPr>
          <w:rFonts w:asciiTheme="minorHAnsi" w:hAnsiTheme="minorHAnsi" w:cstheme="minorHAnsi"/>
          <w:sz w:val="28"/>
          <w:szCs w:val="28"/>
        </w:rPr>
        <w:instrText xml:space="preserve">harge" </w:instrText>
      </w:r>
      <w:r w:rsidRPr="002D15F0" w:rsidR="00DB05DE">
        <w:rPr>
          <w:rFonts w:asciiTheme="minorHAnsi" w:hAnsiTheme="minorHAnsi" w:cstheme="minorHAnsi"/>
          <w:sz w:val="28"/>
          <w:szCs w:val="28"/>
        </w:rPr>
        <w:fldChar w:fldCharType="end"/>
      </w:r>
      <w:r w:rsidRPr="002D15F0">
        <w:rPr>
          <w:rFonts w:asciiTheme="minorHAnsi" w:hAnsiTheme="minorHAnsi" w:cstheme="minorHAnsi"/>
          <w:sz w:val="28"/>
          <w:szCs w:val="28"/>
        </w:rPr>
        <w:t>;</w:t>
      </w:r>
    </w:p>
    <w:p w:rsidRPr="002D15F0" w:rsidR="002B2734" w:rsidP="002D15F0" w:rsidRDefault="002B2734" w14:paraId="79CC2B72"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28ABA110" w14:textId="77777777">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22.§5.1.2</w:t>
      </w:r>
      <w:r w:rsidRPr="002D15F0">
        <w:rPr>
          <w:rFonts w:asciiTheme="minorHAnsi" w:hAnsiTheme="minorHAnsi" w:cstheme="minorHAnsi"/>
          <w:sz w:val="28"/>
          <w:szCs w:val="28"/>
        </w:rPr>
        <w:t xml:space="preserve"> Any conference or meeting to discuss the </w:t>
      </w:r>
      <w:r w:rsidRPr="002D15F0" w:rsidR="00A44C4D">
        <w:rPr>
          <w:rFonts w:asciiTheme="minorHAnsi" w:hAnsiTheme="minorHAnsi" w:cstheme="minorHAnsi"/>
          <w:sz w:val="28"/>
          <w:szCs w:val="28"/>
        </w:rPr>
        <w:t xml:space="preserve">documentary evidence </w:t>
      </w:r>
      <w:r w:rsidRPr="002D15F0">
        <w:rPr>
          <w:rFonts w:asciiTheme="minorHAnsi" w:hAnsiTheme="minorHAnsi" w:cstheme="minorHAnsi"/>
          <w:sz w:val="28"/>
          <w:szCs w:val="28"/>
        </w:rPr>
        <w:t xml:space="preserve">shall be set for a date at least ten (10) business days from the notification conference, </w:t>
      </w:r>
      <w:proofErr w:type="gramStart"/>
      <w:r w:rsidRPr="002D15F0">
        <w:rPr>
          <w:rFonts w:asciiTheme="minorHAnsi" w:hAnsiTheme="minorHAnsi" w:cstheme="minorHAnsi"/>
          <w:sz w:val="28"/>
          <w:szCs w:val="28"/>
        </w:rPr>
        <w:t>in order to</w:t>
      </w:r>
      <w:proofErr w:type="gramEnd"/>
      <w:r w:rsidRPr="002D15F0">
        <w:rPr>
          <w:rFonts w:asciiTheme="minorHAnsi" w:hAnsiTheme="minorHAnsi" w:cstheme="minorHAnsi"/>
          <w:sz w:val="28"/>
          <w:szCs w:val="28"/>
        </w:rPr>
        <w:t xml:space="preserve"> give the faculty </w:t>
      </w:r>
      <w:proofErr w:type="gramStart"/>
      <w:r w:rsidRPr="002D15F0">
        <w:rPr>
          <w:rFonts w:asciiTheme="minorHAnsi" w:hAnsiTheme="minorHAnsi" w:cstheme="minorHAnsi"/>
          <w:sz w:val="28"/>
          <w:szCs w:val="28"/>
        </w:rPr>
        <w:t>member</w:t>
      </w:r>
      <w:proofErr w:type="gramEnd"/>
      <w:r w:rsidRPr="002D15F0">
        <w:rPr>
          <w:rFonts w:asciiTheme="minorHAnsi" w:hAnsiTheme="minorHAnsi" w:cstheme="minorHAnsi"/>
          <w:sz w:val="28"/>
          <w:szCs w:val="28"/>
        </w:rPr>
        <w:t xml:space="preserve"> the opportunity to review and prepare a response to the material;</w:t>
      </w:r>
    </w:p>
    <w:p w:rsidRPr="002D15F0" w:rsidR="002B2734" w:rsidP="002D15F0" w:rsidRDefault="002B2734" w14:paraId="5B4EA4D3"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3160D76" w14:textId="77777777">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22.§5.1.3</w:t>
      </w:r>
      <w:r w:rsidRPr="002D15F0">
        <w:rPr>
          <w:rFonts w:asciiTheme="minorHAnsi" w:hAnsiTheme="minorHAnsi" w:cstheme="minorHAnsi"/>
          <w:sz w:val="28"/>
          <w:szCs w:val="28"/>
        </w:rPr>
        <w:t xml:space="preserve"> The faculty member may respond to the material prior to the </w:t>
      </w:r>
      <w:r w:rsidRPr="002D15F0" w:rsidR="00A44C4D">
        <w:rPr>
          <w:rFonts w:asciiTheme="minorHAnsi" w:hAnsiTheme="minorHAnsi" w:cstheme="minorHAnsi"/>
          <w:sz w:val="28"/>
          <w:szCs w:val="28"/>
        </w:rPr>
        <w:t xml:space="preserve">conference </w:t>
      </w:r>
      <w:r w:rsidRPr="002D15F0">
        <w:rPr>
          <w:rFonts w:asciiTheme="minorHAnsi" w:hAnsiTheme="minorHAnsi" w:cstheme="minorHAnsi"/>
          <w:sz w:val="28"/>
          <w:szCs w:val="28"/>
        </w:rPr>
        <w:t>or meeting, at the conference or meeting, after the conference or meeting, or not at all;</w:t>
      </w:r>
    </w:p>
    <w:p w:rsidRPr="002D15F0" w:rsidR="002B2734" w:rsidP="002D15F0" w:rsidRDefault="002B2734" w14:paraId="300F6DC4"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5AF2C275" w14:textId="337DA512">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22.§5.1.4</w:t>
      </w:r>
      <w:r w:rsidRPr="002D15F0">
        <w:rPr>
          <w:rFonts w:asciiTheme="minorHAnsi" w:hAnsiTheme="minorHAnsi" w:cstheme="minorHAnsi"/>
          <w:sz w:val="28"/>
          <w:szCs w:val="28"/>
        </w:rPr>
        <w:t xml:space="preserve"> At the conclusion of the proceedings, the material shall be handled in the following way:</w:t>
      </w:r>
    </w:p>
    <w:p w:rsidRPr="002D15F0" w:rsidR="002B2734" w:rsidP="002D15F0" w:rsidRDefault="002B2734" w14:paraId="2E1ADC92"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578C8D40" w14:textId="77777777">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22.§5.1.4.1</w:t>
      </w:r>
      <w:r w:rsidRPr="002D15F0">
        <w:rPr>
          <w:rFonts w:asciiTheme="minorHAnsi" w:hAnsiTheme="minorHAnsi" w:cstheme="minorHAnsi"/>
          <w:sz w:val="28"/>
          <w:szCs w:val="28"/>
        </w:rPr>
        <w:t xml:space="preserve"> If the charges are dismissed, all documentary evidence shall be delivered to the faculty member for their disposition.</w:t>
      </w:r>
    </w:p>
    <w:p w:rsidRPr="002D15F0" w:rsidR="002B2734" w:rsidP="002D15F0" w:rsidRDefault="002B2734" w14:paraId="4613C3A4"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F4539EC" w14:textId="77777777">
      <w:pPr>
        <w:pStyle w:val="BodyText"/>
        <w:widowControl/>
        <w:spacing w:line="360" w:lineRule="auto"/>
        <w:ind w:left="1573" w:right="-50" w:hanging="9"/>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22.§5.1.4.1.1</w:t>
      </w:r>
      <w:r w:rsidRPr="002D15F0">
        <w:rPr>
          <w:rFonts w:asciiTheme="minorHAnsi" w:hAnsiTheme="minorHAnsi" w:cstheme="minorHAnsi"/>
          <w:sz w:val="28"/>
          <w:szCs w:val="28"/>
        </w:rPr>
        <w:t xml:space="preserve"> Anonymous materials and communications from any source of any kind, as well as references to such materials or communications, may not be included in faculty records (see </w:t>
      </w:r>
      <w:proofErr w:type="gramStart"/>
      <w:r w:rsidRPr="002D15F0">
        <w:rPr>
          <w:rFonts w:asciiTheme="minorHAnsi" w:hAnsiTheme="minorHAnsi" w:cstheme="minorHAnsi"/>
          <w:sz w:val="28"/>
          <w:szCs w:val="28"/>
        </w:rPr>
        <w:t>11.§</w:t>
      </w:r>
      <w:proofErr w:type="gramEnd"/>
      <w:r w:rsidRPr="002D15F0">
        <w:rPr>
          <w:rFonts w:asciiTheme="minorHAnsi" w:hAnsiTheme="minorHAnsi" w:cstheme="minorHAnsi"/>
          <w:sz w:val="28"/>
          <w:szCs w:val="28"/>
        </w:rPr>
        <w:t>4). This applies when charges are dismissed, as well as in situations where the disciplinary process was not initiated within the time limits for such charges.</w:t>
      </w:r>
    </w:p>
    <w:p w:rsidRPr="002D15F0" w:rsidR="002B2734" w:rsidP="002D15F0" w:rsidRDefault="002B2734" w14:paraId="1DCC20A7"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3B0D5B31" w14:textId="77777777">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22.§5.1.4.2</w:t>
      </w:r>
      <w:r w:rsidRPr="002D15F0">
        <w:rPr>
          <w:rFonts w:asciiTheme="minorHAnsi" w:hAnsiTheme="minorHAnsi" w:cstheme="minorHAnsi"/>
          <w:sz w:val="28"/>
          <w:szCs w:val="28"/>
        </w:rPr>
        <w:t xml:space="preserve"> If the charges are confirmed in modified or original form, the material shall be placed in the faculty record.</w:t>
      </w:r>
    </w:p>
    <w:p w:rsidRPr="002D15F0" w:rsidR="002B2734" w:rsidP="002D15F0" w:rsidRDefault="002B2734" w14:paraId="0A704D4E"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11526F66"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22.§5.2 New Evidence</w:t>
      </w:r>
      <w:r w:rsidRPr="00F53EDA" w:rsidR="00F119B9">
        <w:rPr>
          <w:rStyle w:val="Heading3Char"/>
          <w:rFonts w:asciiTheme="minorHAnsi" w:hAnsiTheme="minorHAnsi" w:cstheme="minorHAnsi"/>
          <w:b w:val="0"/>
          <w:bCs w:val="0"/>
          <w:sz w:val="28"/>
          <w:szCs w:val="28"/>
        </w:rPr>
        <w:fldChar w:fldCharType="begin"/>
      </w:r>
      <w:r w:rsidRPr="00F53EDA" w:rsidR="00F119B9">
        <w:rPr>
          <w:rStyle w:val="Heading3Char"/>
          <w:rFonts w:asciiTheme="minorHAnsi" w:hAnsiTheme="minorHAnsi" w:cstheme="minorHAnsi"/>
          <w:b w:val="0"/>
          <w:bCs w:val="0"/>
          <w:sz w:val="28"/>
          <w:szCs w:val="28"/>
        </w:rPr>
        <w:instrText xml:space="preserve"> XE "Professional Conduct Review and Discipline for Cause:Handling of </w:instrText>
      </w:r>
      <w:r w:rsidRPr="00F53EDA" w:rsidR="00FE7A19">
        <w:rPr>
          <w:rStyle w:val="Heading3Char"/>
          <w:rFonts w:asciiTheme="minorHAnsi" w:hAnsiTheme="minorHAnsi" w:cstheme="minorHAnsi"/>
          <w:b w:val="0"/>
          <w:bCs w:val="0"/>
          <w:sz w:val="28"/>
          <w:szCs w:val="28"/>
        </w:rPr>
        <w:instrText>E</w:instrText>
      </w:r>
      <w:r w:rsidRPr="00F53EDA" w:rsidR="00F119B9">
        <w:rPr>
          <w:rStyle w:val="Heading3Char"/>
          <w:rFonts w:asciiTheme="minorHAnsi" w:hAnsiTheme="minorHAnsi" w:cstheme="minorHAnsi"/>
          <w:b w:val="0"/>
          <w:bCs w:val="0"/>
          <w:sz w:val="28"/>
          <w:szCs w:val="28"/>
        </w:rPr>
        <w:instrText>vidence</w:instrText>
      </w:r>
      <w:r w:rsidRPr="00F53EDA" w:rsidR="00FE7A19">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FE7A19">
        <w:rPr>
          <w:rStyle w:val="Heading3Char"/>
          <w:rFonts w:asciiTheme="minorHAnsi" w:hAnsiTheme="minorHAnsi" w:cstheme="minorHAnsi"/>
          <w:b w:val="0"/>
          <w:bCs w:val="0"/>
          <w:sz w:val="28"/>
          <w:szCs w:val="28"/>
        </w:rPr>
        <w:instrText>N</w:instrText>
      </w:r>
      <w:r w:rsidRPr="00F53EDA" w:rsidR="00091D74">
        <w:rPr>
          <w:rStyle w:val="Heading3Char"/>
          <w:rFonts w:asciiTheme="minorHAnsi" w:hAnsiTheme="minorHAnsi" w:cstheme="minorHAnsi"/>
          <w:b w:val="0"/>
          <w:bCs w:val="0"/>
          <w:sz w:val="28"/>
          <w:szCs w:val="28"/>
        </w:rPr>
        <w:instrText xml:space="preserve">ew </w:instrText>
      </w:r>
      <w:r w:rsidRPr="00F53EDA" w:rsidR="00FE7A19">
        <w:rPr>
          <w:rStyle w:val="Heading3Char"/>
          <w:rFonts w:asciiTheme="minorHAnsi" w:hAnsiTheme="minorHAnsi" w:cstheme="minorHAnsi"/>
          <w:b w:val="0"/>
          <w:bCs w:val="0"/>
          <w:sz w:val="28"/>
          <w:szCs w:val="28"/>
        </w:rPr>
        <w:instrText>E</w:instrText>
      </w:r>
      <w:r w:rsidRPr="00F53EDA" w:rsidR="00091D74">
        <w:rPr>
          <w:rStyle w:val="Heading3Char"/>
          <w:rFonts w:asciiTheme="minorHAnsi" w:hAnsiTheme="minorHAnsi" w:cstheme="minorHAnsi"/>
          <w:b w:val="0"/>
          <w:bCs w:val="0"/>
          <w:sz w:val="28"/>
          <w:szCs w:val="28"/>
        </w:rPr>
        <w:instrText>vidence</w:instrText>
      </w:r>
      <w:r w:rsidRPr="00F53EDA" w:rsidR="00F119B9">
        <w:rPr>
          <w:rStyle w:val="Heading3Char"/>
          <w:rFonts w:asciiTheme="minorHAnsi" w:hAnsiTheme="minorHAnsi" w:cstheme="minorHAnsi"/>
          <w:b w:val="0"/>
          <w:bCs w:val="0"/>
          <w:sz w:val="28"/>
          <w:szCs w:val="28"/>
        </w:rPr>
        <w:instrText xml:space="preserve">" </w:instrText>
      </w:r>
      <w:r w:rsidRPr="00F53EDA" w:rsidR="00F119B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When new documentary evidence comes into existence or into Western's possession </w:t>
      </w:r>
      <w:proofErr w:type="gramStart"/>
      <w:r w:rsidRPr="002D15F0">
        <w:rPr>
          <w:rFonts w:asciiTheme="minorHAnsi" w:hAnsiTheme="minorHAnsi" w:cstheme="minorHAnsi"/>
          <w:sz w:val="28"/>
          <w:szCs w:val="28"/>
        </w:rPr>
        <w:t>in the course of</w:t>
      </w:r>
      <w:proofErr w:type="gramEnd"/>
      <w:r w:rsidRPr="002D15F0">
        <w:rPr>
          <w:rFonts w:asciiTheme="minorHAnsi" w:hAnsiTheme="minorHAnsi" w:cstheme="minorHAnsi"/>
          <w:sz w:val="28"/>
          <w:szCs w:val="28"/>
        </w:rPr>
        <w:t xml:space="preserve"> the disciplinary or dismissal proceedings, Western shall immediately provide copies of the documentary evidence to the faculty member. The faculty member shall have ten (10) business days from the time of receipt to review and respond to</w:t>
      </w:r>
      <w:r w:rsidRPr="002D15F0" w:rsidR="00D32FA3">
        <w:rPr>
          <w:rFonts w:asciiTheme="minorHAnsi" w:hAnsiTheme="minorHAnsi" w:cstheme="minorHAnsi"/>
          <w:sz w:val="28"/>
          <w:szCs w:val="28"/>
        </w:rPr>
        <w:t xml:space="preserve"> </w:t>
      </w:r>
      <w:r w:rsidRPr="002D15F0">
        <w:rPr>
          <w:rFonts w:asciiTheme="minorHAnsi" w:hAnsiTheme="minorHAnsi" w:cstheme="minorHAnsi"/>
          <w:sz w:val="28"/>
          <w:szCs w:val="28"/>
        </w:rPr>
        <w:t>the documentary evidence.</w:t>
      </w:r>
      <w:r w:rsidRPr="002D15F0" w:rsidR="00DC5BF8">
        <w:rPr>
          <w:rFonts w:asciiTheme="minorHAnsi" w:hAnsiTheme="minorHAnsi" w:cstheme="minorHAnsi"/>
          <w:sz w:val="28"/>
          <w:szCs w:val="28"/>
        </w:rPr>
        <w:t xml:space="preserve"> </w:t>
      </w:r>
      <w:r w:rsidRPr="002D15F0">
        <w:rPr>
          <w:rFonts w:asciiTheme="minorHAnsi" w:hAnsiTheme="minorHAnsi" w:cstheme="minorHAnsi"/>
          <w:sz w:val="28"/>
          <w:szCs w:val="28"/>
        </w:rPr>
        <w:t>If Western fails to provide copies of any such documentary evidence to the faculty member, it shall not be used.</w:t>
      </w:r>
      <w:r w:rsidRPr="002D15F0" w:rsidR="00787125">
        <w:rPr>
          <w:rFonts w:asciiTheme="minorHAnsi" w:hAnsiTheme="minorHAnsi" w:cstheme="minorHAnsi"/>
          <w:sz w:val="28"/>
          <w:szCs w:val="28"/>
        </w:rPr>
        <w:t xml:space="preserve"> </w:t>
      </w:r>
      <w:r w:rsidRPr="002D15F0" w:rsidR="00787125">
        <w:rPr>
          <w:rFonts w:asciiTheme="minorHAnsi" w:hAnsiTheme="minorHAnsi" w:cstheme="minorHAnsi"/>
          <w:sz w:val="28"/>
          <w:szCs w:val="28"/>
        </w:rPr>
        <w:fldChar w:fldCharType="begin"/>
      </w:r>
      <w:r w:rsidRPr="002D15F0" w:rsidR="00787125">
        <w:rPr>
          <w:rFonts w:asciiTheme="minorHAnsi" w:hAnsiTheme="minorHAnsi" w:cstheme="minorHAnsi"/>
          <w:sz w:val="28"/>
          <w:szCs w:val="28"/>
        </w:rPr>
        <w:instrText xml:space="preserve"> XE "</w:instrText>
      </w:r>
      <w:r w:rsidRPr="002D15F0" w:rsidR="00787125">
        <w:rPr>
          <w:rFonts w:asciiTheme="minorHAnsi" w:hAnsiTheme="minorHAnsi" w:cstheme="minorHAnsi"/>
          <w:b/>
          <w:sz w:val="28"/>
          <w:szCs w:val="28"/>
        </w:rPr>
        <w:instrText>Disciplinary Hearing:</w:instrText>
      </w:r>
      <w:r w:rsidRPr="002D15F0" w:rsidR="00787125">
        <w:rPr>
          <w:rFonts w:asciiTheme="minorHAnsi" w:hAnsiTheme="minorHAnsi" w:cstheme="minorHAnsi"/>
          <w:sz w:val="28"/>
          <w:szCs w:val="28"/>
        </w:rPr>
        <w:instrText xml:space="preserve">New Evidence" </w:instrText>
      </w:r>
      <w:r w:rsidRPr="002D15F0" w:rsidR="00787125">
        <w:rPr>
          <w:rFonts w:asciiTheme="minorHAnsi" w:hAnsiTheme="minorHAnsi" w:cstheme="minorHAnsi"/>
          <w:sz w:val="28"/>
          <w:szCs w:val="28"/>
        </w:rPr>
        <w:fldChar w:fldCharType="end"/>
      </w:r>
    </w:p>
    <w:p w:rsidRPr="002D15F0" w:rsidR="002B2734" w:rsidP="002D15F0" w:rsidRDefault="002B2734" w14:paraId="2288492A"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616B9112"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22.§5.3 Testimony</w:t>
      </w:r>
      <w:r w:rsidRPr="00F53EDA" w:rsidR="00091D74">
        <w:rPr>
          <w:rStyle w:val="Heading3Char"/>
          <w:rFonts w:asciiTheme="minorHAnsi" w:hAnsiTheme="minorHAnsi" w:cstheme="minorHAnsi"/>
          <w:b w:val="0"/>
          <w:bCs w:val="0"/>
          <w:sz w:val="28"/>
          <w:szCs w:val="28"/>
        </w:rPr>
        <w:fldChar w:fldCharType="begin"/>
      </w:r>
      <w:r w:rsidRPr="00F53EDA" w:rsidR="00091D74">
        <w:rPr>
          <w:rStyle w:val="Heading3Char"/>
          <w:rFonts w:asciiTheme="minorHAnsi" w:hAnsiTheme="minorHAnsi" w:cstheme="minorHAnsi"/>
          <w:b w:val="0"/>
          <w:bCs w:val="0"/>
          <w:sz w:val="28"/>
          <w:szCs w:val="28"/>
        </w:rPr>
        <w:instrText xml:space="preserve"> XE "Professional Conduct Review and Discipline for Cause:Handling of </w:instrText>
      </w:r>
      <w:r w:rsidRPr="00F53EDA" w:rsidR="00FE7A19">
        <w:rPr>
          <w:rStyle w:val="Heading3Char"/>
          <w:rFonts w:asciiTheme="minorHAnsi" w:hAnsiTheme="minorHAnsi" w:cstheme="minorHAnsi"/>
          <w:b w:val="0"/>
          <w:bCs w:val="0"/>
          <w:sz w:val="28"/>
          <w:szCs w:val="28"/>
        </w:rPr>
        <w:instrText>E</w:instrText>
      </w:r>
      <w:r w:rsidRPr="00F53EDA" w:rsidR="00091D74">
        <w:rPr>
          <w:rStyle w:val="Heading3Char"/>
          <w:rFonts w:asciiTheme="minorHAnsi" w:hAnsiTheme="minorHAnsi" w:cstheme="minorHAnsi"/>
          <w:b w:val="0"/>
          <w:bCs w:val="0"/>
          <w:sz w:val="28"/>
          <w:szCs w:val="28"/>
        </w:rPr>
        <w:instrText>vidence</w:instrText>
      </w:r>
      <w:r w:rsidRPr="00F53EDA" w:rsidR="00FE7A19">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FE7A19">
        <w:rPr>
          <w:rStyle w:val="Heading3Char"/>
          <w:rFonts w:asciiTheme="minorHAnsi" w:hAnsiTheme="minorHAnsi" w:cstheme="minorHAnsi"/>
          <w:b w:val="0"/>
          <w:bCs w:val="0"/>
          <w:sz w:val="28"/>
          <w:szCs w:val="28"/>
        </w:rPr>
        <w:instrText>T</w:instrText>
      </w:r>
      <w:r w:rsidRPr="00F53EDA" w:rsidR="00091D74">
        <w:rPr>
          <w:rStyle w:val="Heading3Char"/>
          <w:rFonts w:asciiTheme="minorHAnsi" w:hAnsiTheme="minorHAnsi" w:cstheme="minorHAnsi"/>
          <w:b w:val="0"/>
          <w:bCs w:val="0"/>
          <w:sz w:val="28"/>
          <w:szCs w:val="28"/>
        </w:rPr>
        <w:instrText xml:space="preserve">estimony" </w:instrText>
      </w:r>
      <w:r w:rsidRPr="00F53EDA" w:rsidR="00091D7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Testimony may be presented by either </w:t>
      </w:r>
      <w:proofErr w:type="gramStart"/>
      <w:r w:rsidRPr="002D15F0">
        <w:rPr>
          <w:rFonts w:asciiTheme="minorHAnsi" w:hAnsiTheme="minorHAnsi" w:cstheme="minorHAnsi"/>
          <w:sz w:val="28"/>
          <w:szCs w:val="28"/>
        </w:rPr>
        <w:t>party</w:t>
      </w:r>
      <w:proofErr w:type="gramEnd"/>
      <w:r w:rsidRPr="002D15F0">
        <w:rPr>
          <w:rFonts w:asciiTheme="minorHAnsi" w:hAnsiTheme="minorHAnsi" w:cstheme="minorHAnsi"/>
          <w:sz w:val="28"/>
          <w:szCs w:val="28"/>
        </w:rPr>
        <w:t xml:space="preserve"> and it shall not be necessary to follow formal rules of evidence. All evidence need not be </w:t>
      </w:r>
      <w:proofErr w:type="gramStart"/>
      <w:r w:rsidRPr="002D15F0">
        <w:rPr>
          <w:rFonts w:asciiTheme="minorHAnsi" w:hAnsiTheme="minorHAnsi" w:cstheme="minorHAnsi"/>
          <w:sz w:val="28"/>
          <w:szCs w:val="28"/>
        </w:rPr>
        <w:t>documentary, but</w:t>
      </w:r>
      <w:proofErr w:type="gramEnd"/>
      <w:r w:rsidRPr="002D15F0">
        <w:rPr>
          <w:rFonts w:asciiTheme="minorHAnsi" w:hAnsiTheme="minorHAnsi" w:cstheme="minorHAnsi"/>
          <w:sz w:val="28"/>
          <w:szCs w:val="28"/>
        </w:rPr>
        <w:t xml:space="preserve"> shall be judged for its relevance and accuracy</w:t>
      </w:r>
      <w:r w:rsidRPr="002D15F0" w:rsidR="00F0205F">
        <w:rPr>
          <w:rFonts w:asciiTheme="minorHAnsi" w:hAnsiTheme="minorHAnsi" w:cstheme="minorHAnsi"/>
          <w:sz w:val="28"/>
          <w:szCs w:val="28"/>
        </w:rPr>
        <w:fldChar w:fldCharType="begin"/>
      </w:r>
      <w:r w:rsidRPr="002D15F0" w:rsidR="00F0205F">
        <w:rPr>
          <w:rFonts w:asciiTheme="minorHAnsi" w:hAnsiTheme="minorHAnsi" w:cstheme="minorHAnsi"/>
          <w:sz w:val="28"/>
          <w:szCs w:val="28"/>
        </w:rPr>
        <w:instrText xml:space="preserve"> XE "</w:instrText>
      </w:r>
      <w:r w:rsidRPr="002D15F0" w:rsidR="00F0205F">
        <w:rPr>
          <w:rFonts w:asciiTheme="minorHAnsi" w:hAnsiTheme="minorHAnsi" w:cstheme="minorHAnsi"/>
          <w:b/>
          <w:sz w:val="28"/>
          <w:szCs w:val="28"/>
        </w:rPr>
        <w:instrText>Disciplinary Hearing:</w:instrText>
      </w:r>
      <w:r w:rsidRPr="002D15F0" w:rsidR="00F0205F">
        <w:rPr>
          <w:rFonts w:asciiTheme="minorHAnsi" w:hAnsiTheme="minorHAnsi" w:cstheme="minorHAnsi"/>
          <w:sz w:val="28"/>
          <w:szCs w:val="28"/>
        </w:rPr>
        <w:instrText xml:space="preserve">Testimony" </w:instrText>
      </w:r>
      <w:r w:rsidRPr="002D15F0" w:rsidR="00F0205F">
        <w:rPr>
          <w:rFonts w:asciiTheme="minorHAnsi" w:hAnsiTheme="minorHAnsi" w:cstheme="minorHAnsi"/>
          <w:sz w:val="28"/>
          <w:szCs w:val="28"/>
        </w:rPr>
        <w:fldChar w:fldCharType="end"/>
      </w:r>
      <w:r w:rsidRPr="002D15F0">
        <w:rPr>
          <w:rFonts w:asciiTheme="minorHAnsi" w:hAnsiTheme="minorHAnsi" w:cstheme="minorHAnsi"/>
          <w:sz w:val="28"/>
          <w:szCs w:val="28"/>
        </w:rPr>
        <w:t>.</w:t>
      </w:r>
    </w:p>
    <w:p w:rsidRPr="002D15F0" w:rsidR="002B2734" w:rsidP="002D15F0" w:rsidRDefault="002B2734" w14:paraId="76A93DF2"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6B357270" w14:textId="265D75C1">
      <w:pPr>
        <w:pStyle w:val="BodyText"/>
        <w:widowControl/>
        <w:spacing w:line="360" w:lineRule="auto"/>
        <w:ind w:left="125" w:right="-5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22.§6 PROGRESSIVE DISCIPLINE BY DOCUMENTATION</w:t>
      </w:r>
      <w:r w:rsidRPr="00F53EDA" w:rsidR="00091D74">
        <w:rPr>
          <w:rStyle w:val="Heading2Char"/>
          <w:rFonts w:asciiTheme="minorHAnsi" w:hAnsiTheme="minorHAnsi" w:cstheme="minorHAnsi"/>
          <w:b w:val="0"/>
          <w:bCs w:val="0"/>
          <w:i w:val="0"/>
          <w:iCs w:val="0"/>
        </w:rPr>
        <w:fldChar w:fldCharType="begin"/>
      </w:r>
      <w:r w:rsidRPr="00F53EDA" w:rsidR="00091D74">
        <w:rPr>
          <w:rStyle w:val="Heading2Char"/>
          <w:rFonts w:asciiTheme="minorHAnsi" w:hAnsiTheme="minorHAnsi" w:cstheme="minorHAnsi"/>
          <w:b w:val="0"/>
          <w:bCs w:val="0"/>
          <w:i w:val="0"/>
          <w:iCs w:val="0"/>
        </w:rPr>
        <w:instrText xml:space="preserve"> XE "Professional Conduct Review and Discipline for Cause:Progressive </w:instrText>
      </w:r>
      <w:r w:rsidRPr="00F53EDA" w:rsidR="00FE7A19">
        <w:rPr>
          <w:rStyle w:val="Heading2Char"/>
          <w:rFonts w:asciiTheme="minorHAnsi" w:hAnsiTheme="minorHAnsi" w:cstheme="minorHAnsi"/>
          <w:b w:val="0"/>
          <w:bCs w:val="0"/>
          <w:i w:val="0"/>
          <w:iCs w:val="0"/>
        </w:rPr>
        <w:instrText>D</w:instrText>
      </w:r>
      <w:r w:rsidRPr="00F53EDA" w:rsidR="00091D74">
        <w:rPr>
          <w:rStyle w:val="Heading2Char"/>
          <w:rFonts w:asciiTheme="minorHAnsi" w:hAnsiTheme="minorHAnsi" w:cstheme="minorHAnsi"/>
          <w:b w:val="0"/>
          <w:bCs w:val="0"/>
          <w:i w:val="0"/>
          <w:iCs w:val="0"/>
        </w:rPr>
        <w:instrText xml:space="preserve">iscipline by </w:instrText>
      </w:r>
      <w:r w:rsidRPr="00F53EDA" w:rsidR="00FE7A19">
        <w:rPr>
          <w:rStyle w:val="Heading2Char"/>
          <w:rFonts w:asciiTheme="minorHAnsi" w:hAnsiTheme="minorHAnsi" w:cstheme="minorHAnsi"/>
          <w:b w:val="0"/>
          <w:bCs w:val="0"/>
          <w:i w:val="0"/>
          <w:iCs w:val="0"/>
        </w:rPr>
        <w:instrText>D</w:instrText>
      </w:r>
      <w:r w:rsidRPr="00F53EDA" w:rsidR="00091D74">
        <w:rPr>
          <w:rStyle w:val="Heading2Char"/>
          <w:rFonts w:asciiTheme="minorHAnsi" w:hAnsiTheme="minorHAnsi" w:cstheme="minorHAnsi"/>
          <w:b w:val="0"/>
          <w:bCs w:val="0"/>
          <w:i w:val="0"/>
          <w:iCs w:val="0"/>
        </w:rPr>
        <w:instrText xml:space="preserve">ocumentation" </w:instrText>
      </w:r>
      <w:r w:rsidRPr="00F53EDA" w:rsidR="00091D74">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2D15F0">
        <w:rPr>
          <w:rFonts w:asciiTheme="minorHAnsi" w:hAnsiTheme="minorHAnsi" w:cstheme="minorHAnsi"/>
          <w:sz w:val="28"/>
          <w:szCs w:val="28"/>
        </w:rPr>
        <w:t xml:space="preserve"> In situations where</w:t>
      </w:r>
      <w:r w:rsidRPr="002D15F0" w:rsidR="00C25C45">
        <w:rPr>
          <w:rFonts w:asciiTheme="minorHAnsi" w:hAnsiTheme="minorHAnsi" w:cstheme="minorHAnsi"/>
          <w:sz w:val="28"/>
          <w:szCs w:val="28"/>
        </w:rPr>
        <w:t xml:space="preserve"> </w:t>
      </w:r>
      <w:r w:rsidRPr="002D15F0">
        <w:rPr>
          <w:rFonts w:asciiTheme="minorHAnsi" w:hAnsiTheme="minorHAnsi" w:cstheme="minorHAnsi"/>
          <w:sz w:val="28"/>
          <w:szCs w:val="28"/>
        </w:rPr>
        <w:t>progressive discipline by documentation is deemed appropriate, the following progression is recommended and normally shall be followed:</w:t>
      </w:r>
      <w:r w:rsidRPr="002D15F0" w:rsidR="00F0205F">
        <w:rPr>
          <w:rFonts w:asciiTheme="minorHAnsi" w:hAnsiTheme="minorHAnsi" w:cstheme="minorHAnsi"/>
          <w:sz w:val="28"/>
          <w:szCs w:val="28"/>
        </w:rPr>
        <w:t xml:space="preserve"> </w:t>
      </w:r>
      <w:r w:rsidRPr="002D15F0" w:rsidR="00F0205F">
        <w:rPr>
          <w:rFonts w:asciiTheme="minorHAnsi" w:hAnsiTheme="minorHAnsi" w:cstheme="minorHAnsi"/>
          <w:sz w:val="28"/>
          <w:szCs w:val="28"/>
        </w:rPr>
        <w:fldChar w:fldCharType="begin"/>
      </w:r>
      <w:r w:rsidRPr="002D15F0" w:rsidR="00F0205F">
        <w:rPr>
          <w:rFonts w:asciiTheme="minorHAnsi" w:hAnsiTheme="minorHAnsi" w:cstheme="minorHAnsi"/>
          <w:sz w:val="28"/>
          <w:szCs w:val="28"/>
        </w:rPr>
        <w:instrText xml:space="preserve"> XE "</w:instrText>
      </w:r>
      <w:r w:rsidRPr="002D15F0" w:rsidR="00F0205F">
        <w:rPr>
          <w:rFonts w:asciiTheme="minorHAnsi" w:hAnsiTheme="minorHAnsi" w:cstheme="minorHAnsi"/>
          <w:b/>
          <w:sz w:val="28"/>
          <w:szCs w:val="28"/>
        </w:rPr>
        <w:instrText>Disciplinary Hearing:</w:instrText>
      </w:r>
      <w:r w:rsidRPr="002D15F0" w:rsidR="00F0205F">
        <w:rPr>
          <w:rFonts w:asciiTheme="minorHAnsi" w:hAnsiTheme="minorHAnsi" w:cstheme="minorHAnsi"/>
          <w:sz w:val="28"/>
          <w:szCs w:val="28"/>
        </w:rPr>
        <w:instrText xml:space="preserve">Progressive Review" </w:instrText>
      </w:r>
      <w:r w:rsidRPr="002D15F0" w:rsidR="00F0205F">
        <w:rPr>
          <w:rFonts w:asciiTheme="minorHAnsi" w:hAnsiTheme="minorHAnsi" w:cstheme="minorHAnsi"/>
          <w:sz w:val="28"/>
          <w:szCs w:val="28"/>
        </w:rPr>
        <w:fldChar w:fldCharType="end"/>
      </w:r>
      <w:r w:rsidRPr="002D15F0" w:rsidR="00E13FFA">
        <w:rPr>
          <w:rFonts w:asciiTheme="minorHAnsi" w:hAnsiTheme="minorHAnsi" w:cstheme="minorHAnsi"/>
          <w:b/>
          <w:sz w:val="28"/>
          <w:szCs w:val="28"/>
          <w:u w:val="thick" w:color="000000"/>
        </w:rPr>
        <w:fldChar w:fldCharType="begin"/>
      </w:r>
      <w:r w:rsidRPr="002D15F0" w:rsidR="00E13FFA">
        <w:rPr>
          <w:rFonts w:asciiTheme="minorHAnsi" w:hAnsiTheme="minorHAnsi" w:cstheme="minorHAnsi"/>
          <w:sz w:val="28"/>
          <w:szCs w:val="28"/>
        </w:rPr>
        <w:instrText xml:space="preserve"> XE "</w:instrText>
      </w:r>
      <w:r w:rsidRPr="002D15F0" w:rsidR="00E13FFA">
        <w:rPr>
          <w:rFonts w:asciiTheme="minorHAnsi" w:hAnsiTheme="minorHAnsi" w:cstheme="minorHAnsi"/>
          <w:b/>
          <w:sz w:val="28"/>
          <w:szCs w:val="28"/>
        </w:rPr>
        <w:instrText>Progressive Review and Discipline for Cause:</w:instrText>
      </w:r>
      <w:r w:rsidRPr="002D15F0" w:rsidR="00E13FFA">
        <w:rPr>
          <w:rFonts w:asciiTheme="minorHAnsi" w:hAnsiTheme="minorHAnsi" w:cstheme="minorHAnsi"/>
          <w:sz w:val="28"/>
          <w:szCs w:val="28"/>
        </w:rPr>
        <w:instrText>Disciplinary Hearing</w:instrText>
      </w:r>
      <w:r w:rsidRPr="002D15F0" w:rsidR="008B3074">
        <w:rPr>
          <w:rFonts w:asciiTheme="minorHAnsi" w:hAnsiTheme="minorHAnsi" w:cstheme="minorHAnsi"/>
          <w:sz w:val="28"/>
          <w:szCs w:val="28"/>
        </w:rPr>
        <w:instrText>:</w:instrText>
      </w:r>
      <w:r w:rsidRPr="002D15F0" w:rsidR="00E13FFA">
        <w:rPr>
          <w:rFonts w:asciiTheme="minorHAnsi" w:hAnsiTheme="minorHAnsi" w:cstheme="minorHAnsi"/>
          <w:sz w:val="28"/>
          <w:szCs w:val="28"/>
        </w:rPr>
        <w:instrText xml:space="preserve"> Conclusion" </w:instrText>
      </w:r>
      <w:r w:rsidRPr="002D15F0" w:rsidR="00E13FFA">
        <w:rPr>
          <w:rFonts w:asciiTheme="minorHAnsi" w:hAnsiTheme="minorHAnsi" w:cstheme="minorHAnsi"/>
          <w:b/>
          <w:sz w:val="28"/>
          <w:szCs w:val="28"/>
          <w:u w:val="thick" w:color="000000"/>
        </w:rPr>
        <w:fldChar w:fldCharType="end"/>
      </w:r>
    </w:p>
    <w:p w:rsidRPr="002D15F0" w:rsidR="002B2734" w:rsidP="002D15F0" w:rsidRDefault="002B2734" w14:paraId="7C741EBB"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0DCBE94B"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22.§6.1 Letter of Warning</w:t>
      </w:r>
      <w:r w:rsidRPr="00F53EDA" w:rsidR="00AF19AC">
        <w:rPr>
          <w:rStyle w:val="Heading3Char"/>
          <w:rFonts w:asciiTheme="minorHAnsi" w:hAnsiTheme="minorHAnsi" w:cstheme="minorHAnsi"/>
          <w:b w:val="0"/>
          <w:bCs w:val="0"/>
          <w:sz w:val="28"/>
          <w:szCs w:val="28"/>
        </w:rPr>
        <w:fldChar w:fldCharType="begin"/>
      </w:r>
      <w:r w:rsidRPr="00F53EDA" w:rsidR="00AF19AC">
        <w:rPr>
          <w:rStyle w:val="Heading3Char"/>
          <w:rFonts w:asciiTheme="minorHAnsi" w:hAnsiTheme="minorHAnsi" w:cstheme="minorHAnsi"/>
          <w:b w:val="0"/>
          <w:bCs w:val="0"/>
          <w:sz w:val="28"/>
          <w:szCs w:val="28"/>
        </w:rPr>
        <w:instrText xml:space="preserve"> XE "Letter of Warning (Step One):Progressive Review" </w:instrText>
      </w:r>
      <w:r w:rsidRPr="00F53EDA" w:rsidR="00AF19AC">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 xml:space="preserve"> (Step One</w:t>
      </w:r>
      <w:r w:rsidRPr="00F53EDA" w:rsidR="00091D74">
        <w:rPr>
          <w:rStyle w:val="Heading3Char"/>
          <w:rFonts w:asciiTheme="minorHAnsi" w:hAnsiTheme="minorHAnsi" w:cstheme="minorHAnsi"/>
          <w:b w:val="0"/>
          <w:bCs w:val="0"/>
          <w:sz w:val="28"/>
          <w:szCs w:val="28"/>
        </w:rPr>
        <w:fldChar w:fldCharType="begin"/>
      </w:r>
      <w:r w:rsidRPr="00F53EDA" w:rsidR="00091D74">
        <w:rPr>
          <w:rStyle w:val="Heading3Char"/>
          <w:rFonts w:asciiTheme="minorHAnsi" w:hAnsiTheme="minorHAnsi" w:cstheme="minorHAnsi"/>
          <w:b w:val="0"/>
          <w:bCs w:val="0"/>
          <w:sz w:val="28"/>
          <w:szCs w:val="28"/>
        </w:rPr>
        <w:instrText xml:space="preserve"> XE "Professional Conduct Review and Discipline for Cause:Progressive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 xml:space="preserve">iscipline by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ocumentation</w:instrText>
      </w:r>
      <w:r w:rsidRPr="00F53EDA" w:rsidR="008B3074">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8B3074">
        <w:rPr>
          <w:rStyle w:val="Heading3Char"/>
          <w:rFonts w:asciiTheme="minorHAnsi" w:hAnsiTheme="minorHAnsi" w:cstheme="minorHAnsi"/>
          <w:b w:val="0"/>
          <w:bCs w:val="0"/>
          <w:sz w:val="28"/>
          <w:szCs w:val="28"/>
        </w:rPr>
        <w:instrText>L</w:instrText>
      </w:r>
      <w:r w:rsidRPr="00F53EDA" w:rsidR="00091D74">
        <w:rPr>
          <w:rStyle w:val="Heading3Char"/>
          <w:rFonts w:asciiTheme="minorHAnsi" w:hAnsiTheme="minorHAnsi" w:cstheme="minorHAnsi"/>
          <w:b w:val="0"/>
          <w:bCs w:val="0"/>
          <w:sz w:val="28"/>
          <w:szCs w:val="28"/>
        </w:rPr>
        <w:instrText xml:space="preserve">etter of </w:instrText>
      </w:r>
      <w:r w:rsidRPr="00F53EDA" w:rsidR="008B3074">
        <w:rPr>
          <w:rStyle w:val="Heading3Char"/>
          <w:rFonts w:asciiTheme="minorHAnsi" w:hAnsiTheme="minorHAnsi" w:cstheme="minorHAnsi"/>
          <w:b w:val="0"/>
          <w:bCs w:val="0"/>
          <w:sz w:val="28"/>
          <w:szCs w:val="28"/>
        </w:rPr>
        <w:instrText>W</w:instrText>
      </w:r>
      <w:r w:rsidRPr="00F53EDA" w:rsidR="00091D74">
        <w:rPr>
          <w:rStyle w:val="Heading3Char"/>
          <w:rFonts w:asciiTheme="minorHAnsi" w:hAnsiTheme="minorHAnsi" w:cstheme="minorHAnsi"/>
          <w:b w:val="0"/>
          <w:bCs w:val="0"/>
          <w:sz w:val="28"/>
          <w:szCs w:val="28"/>
        </w:rPr>
        <w:instrText xml:space="preserve">arning, </w:instrText>
      </w:r>
      <w:r w:rsidRPr="00F53EDA" w:rsidR="008B3074">
        <w:rPr>
          <w:rStyle w:val="Heading3Char"/>
          <w:rFonts w:asciiTheme="minorHAnsi" w:hAnsiTheme="minorHAnsi" w:cstheme="minorHAnsi"/>
          <w:b w:val="0"/>
          <w:bCs w:val="0"/>
          <w:sz w:val="28"/>
          <w:szCs w:val="28"/>
        </w:rPr>
        <w:instrText>S</w:instrText>
      </w:r>
      <w:r w:rsidRPr="00F53EDA" w:rsidR="00091D74">
        <w:rPr>
          <w:rStyle w:val="Heading3Char"/>
          <w:rFonts w:asciiTheme="minorHAnsi" w:hAnsiTheme="minorHAnsi" w:cstheme="minorHAnsi"/>
          <w:b w:val="0"/>
          <w:bCs w:val="0"/>
          <w:sz w:val="28"/>
          <w:szCs w:val="28"/>
        </w:rPr>
        <w:instrText xml:space="preserve">tep </w:instrText>
      </w:r>
      <w:r w:rsidRPr="00F53EDA" w:rsidR="008B3074">
        <w:rPr>
          <w:rStyle w:val="Heading3Char"/>
          <w:rFonts w:asciiTheme="minorHAnsi" w:hAnsiTheme="minorHAnsi" w:cstheme="minorHAnsi"/>
          <w:b w:val="0"/>
          <w:bCs w:val="0"/>
          <w:sz w:val="28"/>
          <w:szCs w:val="28"/>
        </w:rPr>
        <w:instrText>O</w:instrText>
      </w:r>
      <w:r w:rsidRPr="00F53EDA" w:rsidR="00091D74">
        <w:rPr>
          <w:rStyle w:val="Heading3Char"/>
          <w:rFonts w:asciiTheme="minorHAnsi" w:hAnsiTheme="minorHAnsi" w:cstheme="minorHAnsi"/>
          <w:b w:val="0"/>
          <w:bCs w:val="0"/>
          <w:sz w:val="28"/>
          <w:szCs w:val="28"/>
        </w:rPr>
        <w:instrText xml:space="preserve">ne" </w:instrText>
      </w:r>
      <w:r w:rsidRPr="00F53EDA" w:rsidR="00091D7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sidR="00C8306A">
        <w:rPr>
          <w:rFonts w:asciiTheme="minorHAnsi" w:hAnsiTheme="minorHAnsi" w:cstheme="minorHAnsi"/>
          <w:i/>
          <w:sz w:val="28"/>
          <w:szCs w:val="28"/>
        </w:rPr>
        <w:t xml:space="preserve"> </w:t>
      </w:r>
      <w:r w:rsidRPr="002D15F0">
        <w:rPr>
          <w:rFonts w:asciiTheme="minorHAnsi" w:hAnsiTheme="minorHAnsi" w:cstheme="minorHAnsi"/>
          <w:sz w:val="28"/>
          <w:szCs w:val="28"/>
        </w:rPr>
        <w:t>The "letter of warning" shall contain a summary of the incident and its substantiation which gave rise to the meeting, a citation of the appropriate article within the Agreement allegedly violated, and an indication of future anticipated action should the behavior continue. The letter shall state that the warning will be placed in the faculty record.</w:t>
      </w:r>
      <w:r w:rsidRPr="002D15F0" w:rsidR="00AB4786">
        <w:rPr>
          <w:rFonts w:asciiTheme="minorHAnsi" w:hAnsiTheme="minorHAnsi" w:cstheme="minorHAnsi"/>
          <w:sz w:val="28"/>
          <w:szCs w:val="28"/>
        </w:rPr>
        <w:t xml:space="preserve"> </w:t>
      </w:r>
      <w:r w:rsidRPr="002D15F0" w:rsidR="00AB4786">
        <w:rPr>
          <w:rFonts w:asciiTheme="minorHAnsi" w:hAnsiTheme="minorHAnsi" w:cstheme="minorHAnsi"/>
          <w:sz w:val="28"/>
          <w:szCs w:val="28"/>
        </w:rPr>
        <w:fldChar w:fldCharType="begin"/>
      </w:r>
      <w:r w:rsidRPr="002D15F0" w:rsidR="00AB4786">
        <w:rPr>
          <w:rFonts w:asciiTheme="minorHAnsi" w:hAnsiTheme="minorHAnsi" w:cstheme="minorHAnsi"/>
          <w:sz w:val="28"/>
          <w:szCs w:val="28"/>
        </w:rPr>
        <w:instrText xml:space="preserve"> XE "</w:instrText>
      </w:r>
      <w:r w:rsidRPr="002D15F0" w:rsidR="00AB4786">
        <w:rPr>
          <w:rFonts w:asciiTheme="minorHAnsi" w:hAnsiTheme="minorHAnsi" w:cstheme="minorHAnsi"/>
          <w:b/>
          <w:sz w:val="28"/>
          <w:szCs w:val="28"/>
        </w:rPr>
        <w:instrText>Discipline by Documentation:</w:instrText>
      </w:r>
      <w:r w:rsidRPr="002D15F0" w:rsidR="00AB4786">
        <w:rPr>
          <w:rFonts w:asciiTheme="minorHAnsi" w:hAnsiTheme="minorHAnsi" w:cstheme="minorHAnsi"/>
          <w:sz w:val="28"/>
          <w:szCs w:val="28"/>
        </w:rPr>
        <w:instrText xml:space="preserve">Letter of Warning Step One" </w:instrText>
      </w:r>
      <w:r w:rsidRPr="002D15F0" w:rsidR="00AB4786">
        <w:rPr>
          <w:rFonts w:asciiTheme="minorHAnsi" w:hAnsiTheme="minorHAnsi" w:cstheme="minorHAnsi"/>
          <w:sz w:val="28"/>
          <w:szCs w:val="28"/>
        </w:rPr>
        <w:fldChar w:fldCharType="end"/>
      </w:r>
    </w:p>
    <w:p w:rsidRPr="002D15F0" w:rsidR="002B2734" w:rsidP="002D15F0" w:rsidRDefault="002B2734" w14:paraId="62C19160"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36F2F361" w14:textId="6A7B362B">
      <w:pPr>
        <w:pStyle w:val="BodyText"/>
        <w:widowControl/>
        <w:spacing w:line="360" w:lineRule="auto"/>
        <w:ind w:left="485" w:right="-5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22.§6.2 Letter of Discipline (Step Two)</w:t>
      </w:r>
      <w:r w:rsidRPr="00F53EDA" w:rsidR="00091D74">
        <w:rPr>
          <w:rStyle w:val="Heading3Char"/>
          <w:rFonts w:asciiTheme="minorHAnsi" w:hAnsiTheme="minorHAnsi" w:cstheme="minorHAnsi"/>
          <w:b w:val="0"/>
          <w:bCs w:val="0"/>
          <w:sz w:val="28"/>
          <w:szCs w:val="28"/>
        </w:rPr>
        <w:fldChar w:fldCharType="begin"/>
      </w:r>
      <w:r w:rsidRPr="00F53EDA" w:rsidR="00091D74">
        <w:rPr>
          <w:rStyle w:val="Heading3Char"/>
          <w:rFonts w:asciiTheme="minorHAnsi" w:hAnsiTheme="minorHAnsi" w:cstheme="minorHAnsi"/>
          <w:b w:val="0"/>
          <w:bCs w:val="0"/>
          <w:sz w:val="28"/>
          <w:szCs w:val="28"/>
        </w:rPr>
        <w:instrText xml:space="preserve"> XE "Professional Conduct Review and Discipline for Cause:Progressive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 xml:space="preserve">iscipline by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ocumentation</w:instrText>
      </w:r>
      <w:r w:rsidRPr="00F53EDA" w:rsidR="008B3074">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8B3074">
        <w:rPr>
          <w:rStyle w:val="Heading3Char"/>
          <w:rFonts w:asciiTheme="minorHAnsi" w:hAnsiTheme="minorHAnsi" w:cstheme="minorHAnsi"/>
          <w:b w:val="0"/>
          <w:bCs w:val="0"/>
          <w:sz w:val="28"/>
          <w:szCs w:val="28"/>
        </w:rPr>
        <w:instrText>L</w:instrText>
      </w:r>
      <w:r w:rsidRPr="00F53EDA" w:rsidR="00091D74">
        <w:rPr>
          <w:rStyle w:val="Heading3Char"/>
          <w:rFonts w:asciiTheme="minorHAnsi" w:hAnsiTheme="minorHAnsi" w:cstheme="minorHAnsi"/>
          <w:b w:val="0"/>
          <w:bCs w:val="0"/>
          <w:sz w:val="28"/>
          <w:szCs w:val="28"/>
        </w:rPr>
        <w:instrText xml:space="preserve">etter of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 xml:space="preserve">iscipline </w:instrText>
      </w:r>
      <w:r w:rsidRPr="00F53EDA" w:rsidR="008B3074">
        <w:rPr>
          <w:rStyle w:val="Heading3Char"/>
          <w:rFonts w:asciiTheme="minorHAnsi" w:hAnsiTheme="minorHAnsi" w:cstheme="minorHAnsi"/>
          <w:b w:val="0"/>
          <w:bCs w:val="0"/>
          <w:sz w:val="28"/>
          <w:szCs w:val="28"/>
        </w:rPr>
        <w:instrText>S</w:instrText>
      </w:r>
      <w:r w:rsidRPr="00F53EDA" w:rsidR="00091D74">
        <w:rPr>
          <w:rStyle w:val="Heading3Char"/>
          <w:rFonts w:asciiTheme="minorHAnsi" w:hAnsiTheme="minorHAnsi" w:cstheme="minorHAnsi"/>
          <w:b w:val="0"/>
          <w:bCs w:val="0"/>
          <w:sz w:val="28"/>
          <w:szCs w:val="28"/>
        </w:rPr>
        <w:instrText xml:space="preserve">tep </w:instrText>
      </w:r>
      <w:r w:rsidRPr="00F53EDA" w:rsidR="008B3074">
        <w:rPr>
          <w:rStyle w:val="Heading3Char"/>
          <w:rFonts w:asciiTheme="minorHAnsi" w:hAnsiTheme="minorHAnsi" w:cstheme="minorHAnsi"/>
          <w:b w:val="0"/>
          <w:bCs w:val="0"/>
          <w:sz w:val="28"/>
          <w:szCs w:val="28"/>
        </w:rPr>
        <w:instrText>T</w:instrText>
      </w:r>
      <w:r w:rsidRPr="00F53EDA" w:rsidR="00091D74">
        <w:rPr>
          <w:rStyle w:val="Heading3Char"/>
          <w:rFonts w:asciiTheme="minorHAnsi" w:hAnsiTheme="minorHAnsi" w:cstheme="minorHAnsi"/>
          <w:b w:val="0"/>
          <w:bCs w:val="0"/>
          <w:sz w:val="28"/>
          <w:szCs w:val="28"/>
        </w:rPr>
        <w:instrText xml:space="preserve">wo" </w:instrText>
      </w:r>
      <w:r w:rsidRPr="00F53EDA" w:rsidR="00091D7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i/>
          <w:sz w:val="28"/>
          <w:szCs w:val="28"/>
        </w:rPr>
        <w:t xml:space="preserve"> </w:t>
      </w:r>
      <w:r w:rsidRPr="002D15F0">
        <w:rPr>
          <w:rFonts w:asciiTheme="minorHAnsi" w:hAnsiTheme="minorHAnsi" w:cstheme="minorHAnsi"/>
          <w:sz w:val="28"/>
          <w:szCs w:val="28"/>
        </w:rPr>
        <w:t>The "letter of discipline" is written only after the determination meeting of a second substantiated incident of misconduct</w:t>
      </w:r>
      <w:r w:rsidRPr="002D15F0" w:rsidR="00E36120">
        <w:rPr>
          <w:rFonts w:asciiTheme="minorHAnsi" w:hAnsiTheme="minorHAnsi" w:cstheme="minorHAnsi"/>
          <w:sz w:val="28"/>
          <w:szCs w:val="28"/>
        </w:rPr>
        <w:fldChar w:fldCharType="begin"/>
      </w:r>
      <w:r w:rsidRPr="002D15F0" w:rsidR="00E36120">
        <w:rPr>
          <w:rFonts w:asciiTheme="minorHAnsi" w:hAnsiTheme="minorHAnsi" w:cstheme="minorHAnsi"/>
          <w:sz w:val="28"/>
          <w:szCs w:val="28"/>
        </w:rPr>
        <w:instrText xml:space="preserve"> XE "</w:instrText>
      </w:r>
      <w:r w:rsidRPr="002D15F0" w:rsidR="00E36120">
        <w:rPr>
          <w:rFonts w:asciiTheme="minorHAnsi" w:hAnsiTheme="minorHAnsi" w:cstheme="minorHAnsi"/>
          <w:b/>
          <w:sz w:val="28"/>
          <w:szCs w:val="28"/>
        </w:rPr>
        <w:instrText>Misconduct:</w:instrText>
      </w:r>
      <w:r w:rsidRPr="002D15F0" w:rsidR="00E36120">
        <w:rPr>
          <w:rFonts w:asciiTheme="minorHAnsi" w:hAnsiTheme="minorHAnsi" w:cstheme="minorHAnsi"/>
          <w:sz w:val="28"/>
          <w:szCs w:val="28"/>
        </w:rPr>
        <w:instrText xml:space="preserve">Charges of" </w:instrText>
      </w:r>
      <w:r w:rsidRPr="002D15F0" w:rsidR="00E36120">
        <w:rPr>
          <w:rFonts w:asciiTheme="minorHAnsi" w:hAnsiTheme="minorHAnsi" w:cstheme="minorHAnsi"/>
          <w:sz w:val="28"/>
          <w:szCs w:val="28"/>
        </w:rPr>
        <w:fldChar w:fldCharType="end"/>
      </w:r>
      <w:r w:rsidRPr="002D15F0">
        <w:rPr>
          <w:rFonts w:asciiTheme="minorHAnsi" w:hAnsiTheme="minorHAnsi" w:cstheme="minorHAnsi"/>
          <w:sz w:val="28"/>
          <w:szCs w:val="28"/>
        </w:rPr>
        <w:t xml:space="preserve"> </w:t>
      </w:r>
      <w:proofErr w:type="gramStart"/>
      <w:r w:rsidRPr="002D15F0">
        <w:rPr>
          <w:rFonts w:asciiTheme="minorHAnsi" w:hAnsiTheme="minorHAnsi" w:cstheme="minorHAnsi"/>
          <w:sz w:val="28"/>
          <w:szCs w:val="28"/>
        </w:rPr>
        <w:t>similar to</w:t>
      </w:r>
      <w:proofErr w:type="gramEnd"/>
      <w:r w:rsidRPr="002D15F0">
        <w:rPr>
          <w:rFonts w:asciiTheme="minorHAnsi" w:hAnsiTheme="minorHAnsi" w:cstheme="minorHAnsi"/>
          <w:sz w:val="28"/>
          <w:szCs w:val="28"/>
        </w:rPr>
        <w:t xml:space="preserve"> the incident cited in the first letter. The requirements of content are the same as in Step One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 xml:space="preserve">6.1): a summary and substantiation of </w:t>
      </w:r>
      <w:r w:rsidRPr="002D15F0">
        <w:rPr>
          <w:rFonts w:asciiTheme="minorHAnsi" w:hAnsiTheme="minorHAnsi" w:cstheme="minorHAnsi"/>
          <w:sz w:val="28"/>
          <w:szCs w:val="28"/>
        </w:rPr>
        <w:t xml:space="preserve">the incident which gave rise to the discipline; citation of the section in the Agreement allegedly violated; and a clear description of the potential consequences should the behavior continue. This letter, as with the </w:t>
      </w:r>
      <w:r w:rsidRPr="002D15F0" w:rsidR="00FC60AC">
        <w:rPr>
          <w:rFonts w:asciiTheme="minorHAnsi" w:hAnsiTheme="minorHAnsi" w:cstheme="minorHAnsi"/>
          <w:sz w:val="28"/>
          <w:szCs w:val="28"/>
        </w:rPr>
        <w:t xml:space="preserve">preceding </w:t>
      </w:r>
      <w:r w:rsidRPr="002D15F0">
        <w:rPr>
          <w:rFonts w:asciiTheme="minorHAnsi" w:hAnsiTheme="minorHAnsi" w:cstheme="minorHAnsi"/>
          <w:sz w:val="28"/>
          <w:szCs w:val="28"/>
        </w:rPr>
        <w:t>letter of warning, if one exists concerning the same issue, is placed in the faculty record</w:t>
      </w:r>
      <w:r w:rsidRPr="002D15F0" w:rsidR="00AB4786">
        <w:rPr>
          <w:rFonts w:asciiTheme="minorHAnsi" w:hAnsiTheme="minorHAnsi" w:cstheme="minorHAnsi"/>
          <w:sz w:val="28"/>
          <w:szCs w:val="28"/>
        </w:rPr>
        <w:fldChar w:fldCharType="begin"/>
      </w:r>
      <w:r w:rsidRPr="002D15F0" w:rsidR="00AB4786">
        <w:rPr>
          <w:rFonts w:asciiTheme="minorHAnsi" w:hAnsiTheme="minorHAnsi" w:cstheme="minorHAnsi"/>
          <w:sz w:val="28"/>
          <w:szCs w:val="28"/>
        </w:rPr>
        <w:instrText xml:space="preserve"> XE "</w:instrText>
      </w:r>
      <w:r w:rsidRPr="002D15F0" w:rsidR="00AB4786">
        <w:rPr>
          <w:rFonts w:asciiTheme="minorHAnsi" w:hAnsiTheme="minorHAnsi" w:cstheme="minorHAnsi"/>
          <w:b/>
          <w:sz w:val="28"/>
          <w:szCs w:val="28"/>
        </w:rPr>
        <w:instrText>Discipline by Documentation:</w:instrText>
      </w:r>
      <w:r w:rsidRPr="002D15F0" w:rsidR="00AB4786">
        <w:rPr>
          <w:rFonts w:asciiTheme="minorHAnsi" w:hAnsiTheme="minorHAnsi" w:cstheme="minorHAnsi"/>
          <w:sz w:val="28"/>
          <w:szCs w:val="28"/>
        </w:rPr>
        <w:instrText xml:space="preserve">Letter of Discipline Step Two" </w:instrText>
      </w:r>
      <w:r w:rsidRPr="002D15F0" w:rsidR="00AB4786">
        <w:rPr>
          <w:rFonts w:asciiTheme="minorHAnsi" w:hAnsiTheme="minorHAnsi" w:cstheme="minorHAnsi"/>
          <w:sz w:val="28"/>
          <w:szCs w:val="28"/>
        </w:rPr>
        <w:fldChar w:fldCharType="end"/>
      </w:r>
      <w:r w:rsidRPr="002D15F0">
        <w:rPr>
          <w:rFonts w:asciiTheme="minorHAnsi" w:hAnsiTheme="minorHAnsi" w:cstheme="minorHAnsi"/>
          <w:sz w:val="28"/>
          <w:szCs w:val="28"/>
        </w:rPr>
        <w:t>.</w:t>
      </w:r>
      <w:r w:rsidRPr="002D15F0" w:rsidR="00110EE0">
        <w:rPr>
          <w:rFonts w:asciiTheme="minorHAnsi" w:hAnsiTheme="minorHAnsi" w:cstheme="minorHAnsi"/>
          <w:sz w:val="28"/>
          <w:szCs w:val="28"/>
        </w:rPr>
        <w:fldChar w:fldCharType="begin"/>
      </w:r>
      <w:r w:rsidRPr="002D15F0" w:rsidR="00110EE0">
        <w:rPr>
          <w:rFonts w:asciiTheme="minorHAnsi" w:hAnsiTheme="minorHAnsi" w:cstheme="minorHAnsi"/>
          <w:sz w:val="28"/>
          <w:szCs w:val="28"/>
        </w:rPr>
        <w:instrText xml:space="preserve"> XE "</w:instrText>
      </w:r>
      <w:r w:rsidRPr="002D15F0" w:rsidR="00110EE0">
        <w:rPr>
          <w:rFonts w:asciiTheme="minorHAnsi" w:hAnsiTheme="minorHAnsi" w:cstheme="minorHAnsi"/>
          <w:b/>
          <w:sz w:val="28"/>
          <w:szCs w:val="28"/>
        </w:rPr>
        <w:instrText>Letter of Discipline (Step Two):</w:instrText>
      </w:r>
      <w:r w:rsidRPr="002D15F0" w:rsidR="00110EE0">
        <w:rPr>
          <w:rFonts w:asciiTheme="minorHAnsi" w:hAnsiTheme="minorHAnsi" w:cstheme="minorHAnsi"/>
          <w:sz w:val="28"/>
          <w:szCs w:val="28"/>
        </w:rPr>
        <w:instrText xml:space="preserve">Progressive Review" </w:instrText>
      </w:r>
      <w:r w:rsidRPr="002D15F0" w:rsidR="00110EE0">
        <w:rPr>
          <w:rFonts w:asciiTheme="minorHAnsi" w:hAnsiTheme="minorHAnsi" w:cstheme="minorHAnsi"/>
          <w:sz w:val="28"/>
          <w:szCs w:val="28"/>
        </w:rPr>
        <w:fldChar w:fldCharType="end"/>
      </w:r>
    </w:p>
    <w:p w:rsidRPr="002D15F0" w:rsidR="002B2734" w:rsidP="002D15F0" w:rsidRDefault="002B2734" w14:paraId="216FB279"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551E8474" w14:textId="13D9ED49">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22.§6.3 Letter of Reprimand (Step Three)</w:t>
      </w:r>
      <w:r w:rsidRPr="00F53EDA" w:rsidR="00091D74">
        <w:rPr>
          <w:rStyle w:val="Heading3Char"/>
          <w:rFonts w:asciiTheme="minorHAnsi" w:hAnsiTheme="minorHAnsi" w:cstheme="minorHAnsi"/>
          <w:b w:val="0"/>
          <w:bCs w:val="0"/>
          <w:sz w:val="28"/>
          <w:szCs w:val="28"/>
        </w:rPr>
        <w:fldChar w:fldCharType="begin"/>
      </w:r>
      <w:r w:rsidRPr="00F53EDA" w:rsidR="00091D74">
        <w:rPr>
          <w:rStyle w:val="Heading3Char"/>
          <w:rFonts w:asciiTheme="minorHAnsi" w:hAnsiTheme="minorHAnsi" w:cstheme="minorHAnsi"/>
          <w:b w:val="0"/>
          <w:bCs w:val="0"/>
          <w:sz w:val="28"/>
          <w:szCs w:val="28"/>
        </w:rPr>
        <w:instrText xml:space="preserve"> XE "Professional Conduct Review and Discipline for Cause:Progressive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 xml:space="preserve">iscipline by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ocumentation</w:instrText>
      </w:r>
      <w:r w:rsidRPr="00F53EDA" w:rsidR="008B3074">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8B3074">
        <w:rPr>
          <w:rStyle w:val="Heading3Char"/>
          <w:rFonts w:asciiTheme="minorHAnsi" w:hAnsiTheme="minorHAnsi" w:cstheme="minorHAnsi"/>
          <w:b w:val="0"/>
          <w:bCs w:val="0"/>
          <w:sz w:val="28"/>
          <w:szCs w:val="28"/>
        </w:rPr>
        <w:instrText>L</w:instrText>
      </w:r>
      <w:r w:rsidRPr="00F53EDA" w:rsidR="00091D74">
        <w:rPr>
          <w:rStyle w:val="Heading3Char"/>
          <w:rFonts w:asciiTheme="minorHAnsi" w:hAnsiTheme="minorHAnsi" w:cstheme="minorHAnsi"/>
          <w:b w:val="0"/>
          <w:bCs w:val="0"/>
          <w:sz w:val="28"/>
          <w:szCs w:val="28"/>
        </w:rPr>
        <w:instrText xml:space="preserve">etter of </w:instrText>
      </w:r>
      <w:r w:rsidRPr="00F53EDA" w:rsidR="008B3074">
        <w:rPr>
          <w:rStyle w:val="Heading3Char"/>
          <w:rFonts w:asciiTheme="minorHAnsi" w:hAnsiTheme="minorHAnsi" w:cstheme="minorHAnsi"/>
          <w:b w:val="0"/>
          <w:bCs w:val="0"/>
          <w:sz w:val="28"/>
          <w:szCs w:val="28"/>
        </w:rPr>
        <w:instrText>R</w:instrText>
      </w:r>
      <w:r w:rsidRPr="00F53EDA" w:rsidR="00091D74">
        <w:rPr>
          <w:rStyle w:val="Heading3Char"/>
          <w:rFonts w:asciiTheme="minorHAnsi" w:hAnsiTheme="minorHAnsi" w:cstheme="minorHAnsi"/>
          <w:b w:val="0"/>
          <w:bCs w:val="0"/>
          <w:sz w:val="28"/>
          <w:szCs w:val="28"/>
        </w:rPr>
        <w:instrText xml:space="preserve">eprimand </w:instrText>
      </w:r>
      <w:r w:rsidRPr="00F53EDA" w:rsidR="008B3074">
        <w:rPr>
          <w:rStyle w:val="Heading3Char"/>
          <w:rFonts w:asciiTheme="minorHAnsi" w:hAnsiTheme="minorHAnsi" w:cstheme="minorHAnsi"/>
          <w:b w:val="0"/>
          <w:bCs w:val="0"/>
          <w:sz w:val="28"/>
          <w:szCs w:val="28"/>
        </w:rPr>
        <w:instrText>S</w:instrText>
      </w:r>
      <w:r w:rsidRPr="00F53EDA" w:rsidR="00091D74">
        <w:rPr>
          <w:rStyle w:val="Heading3Char"/>
          <w:rFonts w:asciiTheme="minorHAnsi" w:hAnsiTheme="minorHAnsi" w:cstheme="minorHAnsi"/>
          <w:b w:val="0"/>
          <w:bCs w:val="0"/>
          <w:sz w:val="28"/>
          <w:szCs w:val="28"/>
        </w:rPr>
        <w:instrText xml:space="preserve">tep </w:instrText>
      </w:r>
      <w:r w:rsidRPr="00F53EDA" w:rsidR="008B3074">
        <w:rPr>
          <w:rStyle w:val="Heading3Char"/>
          <w:rFonts w:asciiTheme="minorHAnsi" w:hAnsiTheme="minorHAnsi" w:cstheme="minorHAnsi"/>
          <w:b w:val="0"/>
          <w:bCs w:val="0"/>
          <w:sz w:val="28"/>
          <w:szCs w:val="28"/>
        </w:rPr>
        <w:instrText>T</w:instrText>
      </w:r>
      <w:r w:rsidRPr="00F53EDA" w:rsidR="00091D74">
        <w:rPr>
          <w:rStyle w:val="Heading3Char"/>
          <w:rFonts w:asciiTheme="minorHAnsi" w:hAnsiTheme="minorHAnsi" w:cstheme="minorHAnsi"/>
          <w:b w:val="0"/>
          <w:bCs w:val="0"/>
          <w:sz w:val="28"/>
          <w:szCs w:val="28"/>
        </w:rPr>
        <w:instrText xml:space="preserve">hree" </w:instrText>
      </w:r>
      <w:r w:rsidRPr="00F53EDA" w:rsidR="00091D7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i/>
          <w:sz w:val="28"/>
          <w:szCs w:val="28"/>
        </w:rPr>
        <w:t xml:space="preserve"> </w:t>
      </w:r>
      <w:r w:rsidRPr="002D15F0" w:rsidR="003922B7">
        <w:rPr>
          <w:rFonts w:asciiTheme="minorHAnsi" w:hAnsiTheme="minorHAnsi" w:cstheme="minorHAnsi"/>
          <w:i/>
          <w:sz w:val="28"/>
          <w:szCs w:val="28"/>
        </w:rPr>
        <w:fldChar w:fldCharType="begin"/>
      </w:r>
      <w:r w:rsidRPr="002D15F0" w:rsidR="003922B7">
        <w:rPr>
          <w:rFonts w:asciiTheme="minorHAnsi" w:hAnsiTheme="minorHAnsi" w:cstheme="minorHAnsi"/>
          <w:sz w:val="28"/>
          <w:szCs w:val="28"/>
        </w:rPr>
        <w:instrText xml:space="preserve"> XE "</w:instrText>
      </w:r>
      <w:r w:rsidRPr="002D15F0" w:rsidR="003922B7">
        <w:rPr>
          <w:rFonts w:asciiTheme="minorHAnsi" w:hAnsiTheme="minorHAnsi" w:cstheme="minorHAnsi"/>
          <w:b/>
          <w:sz w:val="28"/>
          <w:szCs w:val="28"/>
        </w:rPr>
        <w:instrText>Letter of Reprimand (Step Three):</w:instrText>
      </w:r>
      <w:r w:rsidRPr="002D15F0" w:rsidR="003922B7">
        <w:rPr>
          <w:rFonts w:asciiTheme="minorHAnsi" w:hAnsiTheme="minorHAnsi" w:cstheme="minorHAnsi"/>
          <w:sz w:val="28"/>
          <w:szCs w:val="28"/>
        </w:rPr>
        <w:instrText xml:space="preserve">Progressive Review" </w:instrText>
      </w:r>
      <w:r w:rsidRPr="002D15F0" w:rsidR="003922B7">
        <w:rPr>
          <w:rFonts w:asciiTheme="minorHAnsi" w:hAnsiTheme="minorHAnsi" w:cstheme="minorHAnsi"/>
          <w:i/>
          <w:sz w:val="28"/>
          <w:szCs w:val="28"/>
        </w:rPr>
        <w:fldChar w:fldCharType="end"/>
      </w:r>
      <w:r w:rsidRPr="002D15F0">
        <w:rPr>
          <w:rFonts w:asciiTheme="minorHAnsi" w:hAnsiTheme="minorHAnsi" w:cstheme="minorHAnsi"/>
          <w:sz w:val="28"/>
          <w:szCs w:val="28"/>
        </w:rPr>
        <w:t>The requirements of the content are the same as in Steps One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5.1) and Two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 xml:space="preserve">5.2): a summary and substantiation of the section in the Agreement allegedly violated, and is intended to include a summary of the incident, reference to previous letters, and clear indication of the serious consequences which would result if the behavior </w:t>
      </w:r>
      <w:proofErr w:type="gramStart"/>
      <w:r w:rsidRPr="002D15F0">
        <w:rPr>
          <w:rFonts w:asciiTheme="minorHAnsi" w:hAnsiTheme="minorHAnsi" w:cstheme="minorHAnsi"/>
          <w:sz w:val="28"/>
          <w:szCs w:val="28"/>
        </w:rPr>
        <w:t>continues</w:t>
      </w:r>
      <w:proofErr w:type="gramEnd"/>
      <w:r w:rsidRPr="002D15F0">
        <w:rPr>
          <w:rFonts w:asciiTheme="minorHAnsi" w:hAnsiTheme="minorHAnsi" w:cstheme="minorHAnsi"/>
          <w:sz w:val="28"/>
          <w:szCs w:val="28"/>
        </w:rPr>
        <w:t>. This letter, as with the preceding letter concerning the same issue, is placed in the faculty member's record. Normally, this letter would be preliminary to a</w:t>
      </w:r>
      <w:r w:rsidRPr="002D15F0" w:rsidR="00B23ED4">
        <w:rPr>
          <w:rFonts w:asciiTheme="minorHAnsi" w:hAnsiTheme="minorHAnsi" w:cstheme="minorHAnsi"/>
          <w:sz w:val="28"/>
          <w:szCs w:val="28"/>
        </w:rPr>
        <w:t xml:space="preserve"> suspension</w:t>
      </w:r>
      <w:r w:rsidRPr="002D15F0">
        <w:rPr>
          <w:rFonts w:asciiTheme="minorHAnsi" w:hAnsiTheme="minorHAnsi" w:cstheme="minorHAnsi"/>
          <w:sz w:val="28"/>
          <w:szCs w:val="28"/>
        </w:rPr>
        <w:t xml:space="preserve"> or dismissal should similar behavior occur on a fourth occasion</w:t>
      </w:r>
      <w:r w:rsidRPr="002D15F0" w:rsidR="00AB4786">
        <w:rPr>
          <w:rFonts w:asciiTheme="minorHAnsi" w:hAnsiTheme="minorHAnsi" w:cstheme="minorHAnsi"/>
          <w:sz w:val="28"/>
          <w:szCs w:val="28"/>
        </w:rPr>
        <w:fldChar w:fldCharType="begin"/>
      </w:r>
      <w:r w:rsidRPr="002D15F0" w:rsidR="00AB4786">
        <w:rPr>
          <w:rFonts w:asciiTheme="minorHAnsi" w:hAnsiTheme="minorHAnsi" w:cstheme="minorHAnsi"/>
          <w:sz w:val="28"/>
          <w:szCs w:val="28"/>
        </w:rPr>
        <w:instrText xml:space="preserve"> XE "</w:instrText>
      </w:r>
      <w:r w:rsidRPr="002D15F0" w:rsidR="00AB4786">
        <w:rPr>
          <w:rFonts w:asciiTheme="minorHAnsi" w:hAnsiTheme="minorHAnsi" w:cstheme="minorHAnsi"/>
          <w:b/>
          <w:sz w:val="28"/>
          <w:szCs w:val="28"/>
        </w:rPr>
        <w:instrText>Discipline by Documentation:</w:instrText>
      </w:r>
      <w:r w:rsidRPr="002D15F0" w:rsidR="00AB4786">
        <w:rPr>
          <w:rFonts w:asciiTheme="minorHAnsi" w:hAnsiTheme="minorHAnsi" w:cstheme="minorHAnsi"/>
          <w:sz w:val="28"/>
          <w:szCs w:val="28"/>
        </w:rPr>
        <w:instrText xml:space="preserve">Letter of Reprimand Step Three" </w:instrText>
      </w:r>
      <w:r w:rsidRPr="002D15F0" w:rsidR="00AB4786">
        <w:rPr>
          <w:rFonts w:asciiTheme="minorHAnsi" w:hAnsiTheme="minorHAnsi" w:cstheme="minorHAnsi"/>
          <w:sz w:val="28"/>
          <w:szCs w:val="28"/>
        </w:rPr>
        <w:fldChar w:fldCharType="end"/>
      </w:r>
      <w:r w:rsidRPr="002D15F0">
        <w:rPr>
          <w:rFonts w:asciiTheme="minorHAnsi" w:hAnsiTheme="minorHAnsi" w:cstheme="minorHAnsi"/>
          <w:sz w:val="28"/>
          <w:szCs w:val="28"/>
        </w:rPr>
        <w:t>.</w:t>
      </w:r>
    </w:p>
    <w:p w:rsidRPr="002D15F0" w:rsidR="002B2734" w:rsidP="002D15F0" w:rsidRDefault="002B2734" w14:paraId="0ECC2E56"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4A1A44B3"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22.§6.4</w:t>
      </w:r>
      <w:r w:rsidRPr="00F53EDA">
        <w:rPr>
          <w:rFonts w:asciiTheme="minorHAnsi" w:hAnsiTheme="minorHAnsi" w:cstheme="minorHAnsi"/>
          <w:b/>
          <w:bCs/>
          <w:sz w:val="28"/>
          <w:szCs w:val="28"/>
        </w:rPr>
        <w:t xml:space="preserve"> </w:t>
      </w:r>
      <w:r w:rsidRPr="002D15F0">
        <w:rPr>
          <w:rFonts w:asciiTheme="minorHAnsi" w:hAnsiTheme="minorHAnsi" w:cstheme="minorHAnsi"/>
          <w:sz w:val="28"/>
          <w:szCs w:val="28"/>
        </w:rPr>
        <w:t>The disciplinary decision</w:t>
      </w:r>
      <w:r w:rsidRPr="002D15F0" w:rsidR="00091D74">
        <w:rPr>
          <w:rFonts w:asciiTheme="minorHAnsi" w:hAnsiTheme="minorHAnsi" w:cstheme="minorHAnsi"/>
          <w:b/>
          <w:sz w:val="28"/>
          <w:szCs w:val="28"/>
          <w:u w:val="thick" w:color="000000"/>
        </w:rPr>
        <w:fldChar w:fldCharType="begin"/>
      </w:r>
      <w:r w:rsidRPr="002D15F0" w:rsidR="00091D74">
        <w:rPr>
          <w:rFonts w:asciiTheme="minorHAnsi" w:hAnsiTheme="minorHAnsi" w:cstheme="minorHAnsi"/>
          <w:sz w:val="28"/>
          <w:szCs w:val="28"/>
        </w:rPr>
        <w:instrText xml:space="preserve"> XE "</w:instrText>
      </w:r>
      <w:r w:rsidRPr="002D15F0" w:rsidR="00091D74">
        <w:rPr>
          <w:rFonts w:asciiTheme="minorHAnsi" w:hAnsiTheme="minorHAnsi" w:cstheme="minorHAnsi"/>
          <w:b/>
          <w:sz w:val="28"/>
          <w:szCs w:val="28"/>
          <w:u w:val="thick" w:color="000000"/>
        </w:rPr>
        <w:instrText>Professional Conduct Review and Discipline for Cause:</w:instrText>
      </w:r>
      <w:r w:rsidRPr="002D15F0" w:rsidR="00091D74">
        <w:rPr>
          <w:rFonts w:asciiTheme="minorHAnsi" w:hAnsiTheme="minorHAnsi" w:cstheme="minorHAnsi"/>
          <w:sz w:val="28"/>
          <w:szCs w:val="28"/>
          <w:u w:val="thick" w:color="000000"/>
        </w:rPr>
        <w:instrText xml:space="preserve">Progressive </w:instrText>
      </w:r>
      <w:r w:rsidRPr="002D15F0" w:rsidR="008157C2">
        <w:rPr>
          <w:rFonts w:asciiTheme="minorHAnsi" w:hAnsiTheme="minorHAnsi" w:cstheme="minorHAnsi"/>
          <w:sz w:val="28"/>
          <w:szCs w:val="28"/>
          <w:u w:val="thick" w:color="000000"/>
        </w:rPr>
        <w:instrText>D</w:instrText>
      </w:r>
      <w:r w:rsidRPr="002D15F0" w:rsidR="00091D74">
        <w:rPr>
          <w:rFonts w:asciiTheme="minorHAnsi" w:hAnsiTheme="minorHAnsi" w:cstheme="minorHAnsi"/>
          <w:sz w:val="28"/>
          <w:szCs w:val="28"/>
          <w:u w:val="thick" w:color="000000"/>
        </w:rPr>
        <w:instrText xml:space="preserve">iscipline by </w:instrText>
      </w:r>
      <w:r w:rsidRPr="002D15F0" w:rsidR="008157C2">
        <w:rPr>
          <w:rFonts w:asciiTheme="minorHAnsi" w:hAnsiTheme="minorHAnsi" w:cstheme="minorHAnsi"/>
          <w:sz w:val="28"/>
          <w:szCs w:val="28"/>
          <w:u w:val="thick" w:color="000000"/>
        </w:rPr>
        <w:instrText>D</w:instrText>
      </w:r>
      <w:r w:rsidRPr="002D15F0" w:rsidR="00091D74">
        <w:rPr>
          <w:rFonts w:asciiTheme="minorHAnsi" w:hAnsiTheme="minorHAnsi" w:cstheme="minorHAnsi"/>
          <w:sz w:val="28"/>
          <w:szCs w:val="28"/>
          <w:u w:val="thick" w:color="000000"/>
        </w:rPr>
        <w:instrText>ocumentation</w:instrText>
      </w:r>
      <w:r w:rsidRPr="002D15F0" w:rsidR="008157C2">
        <w:rPr>
          <w:rFonts w:asciiTheme="minorHAnsi" w:hAnsiTheme="minorHAnsi" w:cstheme="minorHAnsi"/>
          <w:sz w:val="28"/>
          <w:szCs w:val="28"/>
          <w:u w:val="thick" w:color="000000"/>
        </w:rPr>
        <w:instrText>:</w:instrText>
      </w:r>
      <w:r w:rsidRPr="002D15F0" w:rsidR="00091D74">
        <w:rPr>
          <w:rFonts w:asciiTheme="minorHAnsi" w:hAnsiTheme="minorHAnsi" w:cstheme="minorHAnsi"/>
          <w:sz w:val="28"/>
          <w:szCs w:val="28"/>
          <w:u w:val="thick" w:color="000000"/>
        </w:rPr>
        <w:instrText xml:space="preserve"> </w:instrText>
      </w:r>
      <w:r w:rsidRPr="002D15F0" w:rsidR="008157C2">
        <w:rPr>
          <w:rFonts w:asciiTheme="minorHAnsi" w:hAnsiTheme="minorHAnsi" w:cstheme="minorHAnsi"/>
          <w:sz w:val="28"/>
          <w:szCs w:val="28"/>
          <w:u w:val="thick" w:color="000000"/>
        </w:rPr>
        <w:instrText>D</w:instrText>
      </w:r>
      <w:r w:rsidRPr="002D15F0" w:rsidR="00091D74">
        <w:rPr>
          <w:rFonts w:asciiTheme="minorHAnsi" w:hAnsiTheme="minorHAnsi" w:cstheme="minorHAnsi"/>
          <w:sz w:val="28"/>
          <w:szCs w:val="28"/>
          <w:u w:val="thick" w:color="000000"/>
        </w:rPr>
        <w:instrText xml:space="preserve">isciplinary </w:instrText>
      </w:r>
      <w:r w:rsidRPr="002D15F0" w:rsidR="008157C2">
        <w:rPr>
          <w:rFonts w:asciiTheme="minorHAnsi" w:hAnsiTheme="minorHAnsi" w:cstheme="minorHAnsi"/>
          <w:sz w:val="28"/>
          <w:szCs w:val="28"/>
          <w:u w:val="thick" w:color="000000"/>
        </w:rPr>
        <w:instrText>D</w:instrText>
      </w:r>
      <w:r w:rsidRPr="002D15F0" w:rsidR="00091D74">
        <w:rPr>
          <w:rFonts w:asciiTheme="minorHAnsi" w:hAnsiTheme="minorHAnsi" w:cstheme="minorHAnsi"/>
          <w:sz w:val="28"/>
          <w:szCs w:val="28"/>
          <w:u w:val="thick" w:color="000000"/>
        </w:rPr>
        <w:instrText xml:space="preserve">ecision Type C </w:instrText>
      </w:r>
      <w:r w:rsidRPr="002D15F0" w:rsidR="008157C2">
        <w:rPr>
          <w:rFonts w:asciiTheme="minorHAnsi" w:hAnsiTheme="minorHAnsi" w:cstheme="minorHAnsi"/>
          <w:sz w:val="28"/>
          <w:szCs w:val="28"/>
          <w:u w:val="thick" w:color="000000"/>
        </w:rPr>
        <w:instrText>G</w:instrText>
      </w:r>
      <w:r w:rsidRPr="002D15F0" w:rsidR="00091D74">
        <w:rPr>
          <w:rFonts w:asciiTheme="minorHAnsi" w:hAnsiTheme="minorHAnsi" w:cstheme="minorHAnsi"/>
          <w:sz w:val="28"/>
          <w:szCs w:val="28"/>
          <w:u w:val="thick" w:color="000000"/>
        </w:rPr>
        <w:instrText>rievance</w:instrText>
      </w:r>
      <w:r w:rsidRPr="002D15F0" w:rsidR="00091D74">
        <w:rPr>
          <w:rFonts w:asciiTheme="minorHAnsi" w:hAnsiTheme="minorHAnsi" w:cstheme="minorHAnsi"/>
          <w:sz w:val="28"/>
          <w:szCs w:val="28"/>
        </w:rPr>
        <w:instrText xml:space="preserve">" </w:instrText>
      </w:r>
      <w:r w:rsidRPr="002D15F0" w:rsidR="00091D74">
        <w:rPr>
          <w:rFonts w:asciiTheme="minorHAnsi" w:hAnsiTheme="minorHAnsi" w:cstheme="minorHAnsi"/>
          <w:b/>
          <w:sz w:val="28"/>
          <w:szCs w:val="28"/>
          <w:u w:val="thick" w:color="000000"/>
        </w:rPr>
        <w:fldChar w:fldCharType="end"/>
      </w:r>
      <w:r w:rsidRPr="002D15F0">
        <w:rPr>
          <w:rFonts w:asciiTheme="minorHAnsi" w:hAnsiTheme="minorHAnsi" w:cstheme="minorHAnsi"/>
          <w:sz w:val="28"/>
          <w:szCs w:val="28"/>
        </w:rPr>
        <w:t xml:space="preserve"> shall be considered final after each letter is </w:t>
      </w:r>
      <w:proofErr w:type="gramStart"/>
      <w:r w:rsidRPr="002D15F0">
        <w:rPr>
          <w:rFonts w:asciiTheme="minorHAnsi" w:hAnsiTheme="minorHAnsi" w:cstheme="minorHAnsi"/>
          <w:sz w:val="28"/>
          <w:szCs w:val="28"/>
        </w:rPr>
        <w:t>given, but</w:t>
      </w:r>
      <w:proofErr w:type="gramEnd"/>
      <w:r w:rsidRPr="002D15F0">
        <w:rPr>
          <w:rFonts w:asciiTheme="minorHAnsi" w:hAnsiTheme="minorHAnsi" w:cstheme="minorHAnsi"/>
          <w:sz w:val="28"/>
          <w:szCs w:val="28"/>
        </w:rPr>
        <w:t xml:space="preserve"> may be pursued by the bargaining unit faculty member as a Type C grievance for alleged violation of the procedures or other requirements as stipulated in this </w:t>
      </w:r>
      <w:r w:rsidRPr="002D15F0">
        <w:rPr>
          <w:rFonts w:asciiTheme="minorHAnsi" w:hAnsiTheme="minorHAnsi" w:cstheme="minorHAnsi"/>
          <w:i/>
          <w:iCs/>
          <w:sz w:val="28"/>
          <w:szCs w:val="28"/>
        </w:rPr>
        <w:t>Agreement</w:t>
      </w:r>
      <w:r w:rsidRPr="002D15F0" w:rsidR="002435E1">
        <w:rPr>
          <w:rFonts w:asciiTheme="minorHAnsi" w:hAnsiTheme="minorHAnsi" w:cstheme="minorHAnsi"/>
          <w:sz w:val="28"/>
          <w:szCs w:val="28"/>
        </w:rPr>
        <w:fldChar w:fldCharType="begin"/>
      </w:r>
      <w:r w:rsidRPr="002D15F0" w:rsidR="002435E1">
        <w:rPr>
          <w:rFonts w:asciiTheme="minorHAnsi" w:hAnsiTheme="minorHAnsi" w:cstheme="minorHAnsi"/>
          <w:sz w:val="28"/>
          <w:szCs w:val="28"/>
        </w:rPr>
        <w:instrText xml:space="preserve"> XE "</w:instrText>
      </w:r>
      <w:r w:rsidRPr="002D15F0" w:rsidR="002435E1">
        <w:rPr>
          <w:rFonts w:asciiTheme="minorHAnsi" w:hAnsiTheme="minorHAnsi" w:cstheme="minorHAnsi"/>
          <w:b/>
          <w:sz w:val="28"/>
          <w:szCs w:val="28"/>
        </w:rPr>
        <w:instrText xml:space="preserve">Discipline by </w:instrText>
      </w:r>
      <w:r w:rsidRPr="002D15F0" w:rsidR="00AB4786">
        <w:rPr>
          <w:rFonts w:asciiTheme="minorHAnsi" w:hAnsiTheme="minorHAnsi" w:cstheme="minorHAnsi"/>
          <w:b/>
          <w:sz w:val="28"/>
          <w:szCs w:val="28"/>
        </w:rPr>
        <w:instrText>Documentation:</w:instrText>
      </w:r>
      <w:r w:rsidRPr="002D15F0" w:rsidR="00AB4786">
        <w:rPr>
          <w:rFonts w:asciiTheme="minorHAnsi" w:hAnsiTheme="minorHAnsi" w:cstheme="minorHAnsi"/>
          <w:sz w:val="28"/>
          <w:szCs w:val="28"/>
        </w:rPr>
        <w:instrText>Disciplinary</w:instrText>
      </w:r>
      <w:r w:rsidRPr="002D15F0" w:rsidR="002435E1">
        <w:rPr>
          <w:rFonts w:asciiTheme="minorHAnsi" w:hAnsiTheme="minorHAnsi" w:cstheme="minorHAnsi"/>
          <w:sz w:val="28"/>
          <w:szCs w:val="28"/>
        </w:rPr>
        <w:instrText xml:space="preserve"> Decision" </w:instrText>
      </w:r>
      <w:r w:rsidRPr="002D15F0" w:rsidR="002435E1">
        <w:rPr>
          <w:rFonts w:asciiTheme="minorHAnsi" w:hAnsiTheme="minorHAnsi" w:cstheme="minorHAnsi"/>
          <w:sz w:val="28"/>
          <w:szCs w:val="28"/>
        </w:rPr>
        <w:fldChar w:fldCharType="end"/>
      </w:r>
      <w:r w:rsidRPr="002D15F0">
        <w:rPr>
          <w:rFonts w:asciiTheme="minorHAnsi" w:hAnsiTheme="minorHAnsi" w:cstheme="minorHAnsi"/>
          <w:sz w:val="28"/>
          <w:szCs w:val="28"/>
        </w:rPr>
        <w:t>.</w:t>
      </w:r>
    </w:p>
    <w:p w:rsidRPr="002D15F0" w:rsidR="002B2734" w:rsidP="002D15F0" w:rsidRDefault="002B2734" w14:paraId="6CCA6E5A"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2CF85F0B" w14:textId="6AB156C3">
      <w:pPr>
        <w:pStyle w:val="BodyText"/>
        <w:widowControl/>
        <w:spacing w:line="360" w:lineRule="auto"/>
        <w:ind w:left="134" w:right="-50" w:hanging="9"/>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22.§7 DISMISSAL/SUSPENSION FOR CAUSE</w:t>
      </w:r>
      <w:r w:rsidRPr="00F53EDA" w:rsidR="00091D74">
        <w:rPr>
          <w:rStyle w:val="Heading2Char"/>
          <w:rFonts w:asciiTheme="minorHAnsi" w:hAnsiTheme="minorHAnsi" w:cstheme="minorHAnsi"/>
          <w:b w:val="0"/>
          <w:bCs w:val="0"/>
          <w:i w:val="0"/>
          <w:iCs w:val="0"/>
        </w:rPr>
        <w:fldChar w:fldCharType="begin"/>
      </w:r>
      <w:r w:rsidRPr="00F53EDA" w:rsidR="00091D74">
        <w:rPr>
          <w:rStyle w:val="Heading2Char"/>
          <w:rFonts w:asciiTheme="minorHAnsi" w:hAnsiTheme="minorHAnsi" w:cstheme="minorHAnsi"/>
          <w:b w:val="0"/>
          <w:bCs w:val="0"/>
          <w:i w:val="0"/>
          <w:iCs w:val="0"/>
        </w:rPr>
        <w:instrText xml:space="preserve"> XE "Professional Conduct Review and Discipline for Cause:Dismissal/</w:instrText>
      </w:r>
      <w:r w:rsidRPr="00F53EDA" w:rsidR="008157C2">
        <w:rPr>
          <w:rStyle w:val="Heading2Char"/>
          <w:rFonts w:asciiTheme="minorHAnsi" w:hAnsiTheme="minorHAnsi" w:cstheme="minorHAnsi"/>
          <w:b w:val="0"/>
          <w:bCs w:val="0"/>
          <w:i w:val="0"/>
          <w:iCs w:val="0"/>
        </w:rPr>
        <w:instrText>S</w:instrText>
      </w:r>
      <w:r w:rsidRPr="00F53EDA" w:rsidR="00091D74">
        <w:rPr>
          <w:rStyle w:val="Heading2Char"/>
          <w:rFonts w:asciiTheme="minorHAnsi" w:hAnsiTheme="minorHAnsi" w:cstheme="minorHAnsi"/>
          <w:b w:val="0"/>
          <w:bCs w:val="0"/>
          <w:i w:val="0"/>
          <w:iCs w:val="0"/>
        </w:rPr>
        <w:instrText xml:space="preserve">uspension for </w:instrText>
      </w:r>
      <w:r w:rsidRPr="00F53EDA" w:rsidR="008157C2">
        <w:rPr>
          <w:rStyle w:val="Heading2Char"/>
          <w:rFonts w:asciiTheme="minorHAnsi" w:hAnsiTheme="minorHAnsi" w:cstheme="minorHAnsi"/>
          <w:b w:val="0"/>
          <w:bCs w:val="0"/>
          <w:i w:val="0"/>
          <w:iCs w:val="0"/>
        </w:rPr>
        <w:instrText>C</w:instrText>
      </w:r>
      <w:r w:rsidRPr="00F53EDA" w:rsidR="00091D74">
        <w:rPr>
          <w:rStyle w:val="Heading2Char"/>
          <w:rFonts w:asciiTheme="minorHAnsi" w:hAnsiTheme="minorHAnsi" w:cstheme="minorHAnsi"/>
          <w:b w:val="0"/>
          <w:bCs w:val="0"/>
          <w:i w:val="0"/>
          <w:iCs w:val="0"/>
        </w:rPr>
        <w:instrText xml:space="preserve">ause " </w:instrText>
      </w:r>
      <w:r w:rsidRPr="00F53EDA" w:rsidR="00091D74">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2D15F0">
        <w:rPr>
          <w:rFonts w:asciiTheme="minorHAnsi" w:hAnsiTheme="minorHAnsi" w:cstheme="minorHAnsi"/>
          <w:sz w:val="28"/>
          <w:szCs w:val="28"/>
        </w:rPr>
        <w:t xml:space="preserve"> </w:t>
      </w:r>
      <w:r w:rsidRPr="002D15F0" w:rsidR="0018173A">
        <w:rPr>
          <w:rFonts w:asciiTheme="minorHAnsi" w:hAnsiTheme="minorHAnsi" w:cstheme="minorHAnsi"/>
          <w:sz w:val="28"/>
          <w:szCs w:val="28"/>
        </w:rPr>
        <w:fldChar w:fldCharType="begin"/>
      </w:r>
      <w:r w:rsidRPr="002D15F0" w:rsidR="0018173A">
        <w:rPr>
          <w:rFonts w:asciiTheme="minorHAnsi" w:hAnsiTheme="minorHAnsi" w:cstheme="minorHAnsi"/>
          <w:sz w:val="28"/>
          <w:szCs w:val="28"/>
        </w:rPr>
        <w:instrText xml:space="preserve"> XE "</w:instrText>
      </w:r>
      <w:r w:rsidRPr="002D15F0" w:rsidR="0018173A">
        <w:rPr>
          <w:rFonts w:asciiTheme="minorHAnsi" w:hAnsiTheme="minorHAnsi" w:cstheme="minorHAnsi"/>
          <w:b/>
          <w:sz w:val="28"/>
          <w:szCs w:val="28"/>
        </w:rPr>
        <w:instrText>Dismissal/Suspension for Cause:</w:instrText>
      </w:r>
      <w:r w:rsidRPr="002D15F0" w:rsidR="0018173A">
        <w:rPr>
          <w:rFonts w:asciiTheme="minorHAnsi" w:hAnsiTheme="minorHAnsi" w:cstheme="minorHAnsi"/>
          <w:sz w:val="28"/>
          <w:szCs w:val="28"/>
        </w:rPr>
        <w:instrText xml:space="preserve">Professional Conduct Review and Discipline for Cause" </w:instrText>
      </w:r>
      <w:r w:rsidRPr="002D15F0" w:rsidR="0018173A">
        <w:rPr>
          <w:rFonts w:asciiTheme="minorHAnsi" w:hAnsiTheme="minorHAnsi" w:cstheme="minorHAnsi"/>
          <w:sz w:val="28"/>
          <w:szCs w:val="28"/>
        </w:rPr>
        <w:fldChar w:fldCharType="end"/>
      </w:r>
      <w:r w:rsidRPr="002D15F0">
        <w:rPr>
          <w:rFonts w:asciiTheme="minorHAnsi" w:hAnsiTheme="minorHAnsi" w:cstheme="minorHAnsi"/>
          <w:sz w:val="28"/>
          <w:szCs w:val="28"/>
        </w:rPr>
        <w:t>If the discipline resulting from a determination meeting is dismissal for cause, suspension, or other financial penalty (does not apply to Article 9, Agency Shop) the decision may be pursued by a request for</w:t>
      </w:r>
      <w:r w:rsidRPr="002D15F0" w:rsidR="00AD5193">
        <w:rPr>
          <w:rFonts w:asciiTheme="minorHAnsi" w:hAnsiTheme="minorHAnsi" w:cstheme="minorHAnsi"/>
          <w:sz w:val="28"/>
          <w:szCs w:val="28"/>
        </w:rPr>
        <w:t xml:space="preserve"> </w:t>
      </w:r>
      <w:r w:rsidRPr="002D15F0">
        <w:rPr>
          <w:rFonts w:asciiTheme="minorHAnsi" w:hAnsiTheme="minorHAnsi" w:cstheme="minorHAnsi"/>
          <w:sz w:val="28"/>
          <w:szCs w:val="28"/>
        </w:rPr>
        <w:t xml:space="preserve">a peer review </w:t>
      </w:r>
      <w:r w:rsidRPr="002D15F0" w:rsidR="007E5EC8">
        <w:rPr>
          <w:rFonts w:asciiTheme="minorHAnsi" w:hAnsiTheme="minorHAnsi" w:cstheme="minorHAnsi"/>
          <w:sz w:val="28"/>
          <w:szCs w:val="28"/>
        </w:rPr>
        <w:fldChar w:fldCharType="begin"/>
      </w:r>
      <w:r w:rsidRPr="002D15F0" w:rsidR="007E5EC8">
        <w:rPr>
          <w:rFonts w:asciiTheme="minorHAnsi" w:hAnsiTheme="minorHAnsi" w:cstheme="minorHAnsi"/>
          <w:sz w:val="28"/>
          <w:szCs w:val="28"/>
        </w:rPr>
        <w:instrText xml:space="preserve"> XE "</w:instrText>
      </w:r>
      <w:r w:rsidRPr="002D15F0" w:rsidR="007E5EC8">
        <w:rPr>
          <w:rFonts w:asciiTheme="minorHAnsi" w:hAnsiTheme="minorHAnsi" w:cstheme="minorHAnsi"/>
          <w:b/>
          <w:sz w:val="28"/>
          <w:szCs w:val="28"/>
        </w:rPr>
        <w:instrText>Peer Review:</w:instrText>
      </w:r>
      <w:r w:rsidRPr="002D15F0" w:rsidR="007E5EC8">
        <w:rPr>
          <w:rFonts w:asciiTheme="minorHAnsi" w:hAnsiTheme="minorHAnsi" w:cstheme="minorHAnsi"/>
          <w:sz w:val="28"/>
          <w:szCs w:val="28"/>
        </w:rPr>
        <w:instrText xml:space="preserve">Dismissal/Suspension for Cause" </w:instrText>
      </w:r>
      <w:r w:rsidRPr="002D15F0" w:rsidR="007E5EC8">
        <w:rPr>
          <w:rFonts w:asciiTheme="minorHAnsi" w:hAnsiTheme="minorHAnsi" w:cstheme="minorHAnsi"/>
          <w:sz w:val="28"/>
          <w:szCs w:val="28"/>
        </w:rPr>
        <w:fldChar w:fldCharType="end"/>
      </w:r>
      <w:r w:rsidRPr="002D15F0">
        <w:rPr>
          <w:rFonts w:asciiTheme="minorHAnsi" w:hAnsiTheme="minorHAnsi" w:cstheme="minorHAnsi"/>
          <w:sz w:val="28"/>
          <w:szCs w:val="28"/>
        </w:rPr>
        <w:t xml:space="preserve">as provided below. If a faculty member does not request review of this judgment in accordance with the following provisions, the judgment as stated in the written notice shall be considered final; when a review is requested and </w:t>
      </w:r>
      <w:r w:rsidRPr="002D15F0">
        <w:rPr>
          <w:rFonts w:asciiTheme="minorHAnsi" w:hAnsiTheme="minorHAnsi" w:cstheme="minorHAnsi"/>
          <w:sz w:val="28"/>
          <w:szCs w:val="28"/>
        </w:rPr>
        <w:t xml:space="preserve">conducted,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xml:space="preserve"> shall make the final decision. The faculty member's employment status shall continue at the same compensation</w:t>
      </w:r>
      <w:r w:rsidRPr="002D15F0" w:rsidR="007E2CE6">
        <w:rPr>
          <w:rFonts w:asciiTheme="minorHAnsi" w:hAnsiTheme="minorHAnsi" w:cstheme="minorHAnsi"/>
          <w:sz w:val="28"/>
          <w:szCs w:val="28"/>
        </w:rPr>
        <w:fldChar w:fldCharType="begin"/>
      </w:r>
      <w:r w:rsidRPr="002D15F0" w:rsidR="007E2CE6">
        <w:rPr>
          <w:rFonts w:asciiTheme="minorHAnsi" w:hAnsiTheme="minorHAnsi" w:cstheme="minorHAnsi"/>
          <w:sz w:val="28"/>
          <w:szCs w:val="28"/>
        </w:rPr>
        <w:instrText xml:space="preserve"> XE "</w:instrText>
      </w:r>
      <w:r w:rsidRPr="002D15F0" w:rsidR="007E2CE6">
        <w:rPr>
          <w:rFonts w:asciiTheme="minorHAnsi" w:hAnsiTheme="minorHAnsi" w:cstheme="minorHAnsi"/>
          <w:b/>
          <w:sz w:val="28"/>
          <w:szCs w:val="28"/>
        </w:rPr>
        <w:instrText>Compensation Guidelines:</w:instrText>
      </w:r>
      <w:r w:rsidRPr="002D15F0" w:rsidR="007E2CE6">
        <w:rPr>
          <w:rFonts w:asciiTheme="minorHAnsi" w:hAnsiTheme="minorHAnsi" w:cstheme="minorHAnsi"/>
          <w:sz w:val="28"/>
          <w:szCs w:val="28"/>
        </w:rPr>
        <w:instrText xml:space="preserve">Dismissal/Supension for </w:instrText>
      </w:r>
      <w:r w:rsidRPr="002D15F0" w:rsidR="008157C2">
        <w:rPr>
          <w:rFonts w:asciiTheme="minorHAnsi" w:hAnsiTheme="minorHAnsi" w:cstheme="minorHAnsi"/>
          <w:sz w:val="28"/>
          <w:szCs w:val="28"/>
        </w:rPr>
        <w:instrText>C</w:instrText>
      </w:r>
      <w:r w:rsidRPr="002D15F0" w:rsidR="007E2CE6">
        <w:rPr>
          <w:rFonts w:asciiTheme="minorHAnsi" w:hAnsiTheme="minorHAnsi" w:cstheme="minorHAnsi"/>
          <w:sz w:val="28"/>
          <w:szCs w:val="28"/>
        </w:rPr>
        <w:instrText xml:space="preserve">ause" </w:instrText>
      </w:r>
      <w:r w:rsidRPr="002D15F0" w:rsidR="007E2CE6">
        <w:rPr>
          <w:rFonts w:asciiTheme="minorHAnsi" w:hAnsiTheme="minorHAnsi" w:cstheme="minorHAnsi"/>
          <w:sz w:val="28"/>
          <w:szCs w:val="28"/>
        </w:rPr>
        <w:fldChar w:fldCharType="end"/>
      </w:r>
      <w:r w:rsidRPr="002D15F0">
        <w:rPr>
          <w:rFonts w:asciiTheme="minorHAnsi" w:hAnsiTheme="minorHAnsi" w:cstheme="minorHAnsi"/>
          <w:sz w:val="28"/>
          <w:szCs w:val="28"/>
        </w:rPr>
        <w:t xml:space="preserve"> level until the internal grievance process, up </w:t>
      </w:r>
      <w:r w:rsidRPr="002D15F0" w:rsidR="00FC60AC">
        <w:rPr>
          <w:rFonts w:asciiTheme="minorHAnsi" w:hAnsiTheme="minorHAnsi" w:cstheme="minorHAnsi"/>
          <w:sz w:val="28"/>
          <w:szCs w:val="28"/>
        </w:rPr>
        <w:t xml:space="preserve">to </w:t>
      </w:r>
      <w:r w:rsidRPr="002D15F0">
        <w:rPr>
          <w:rFonts w:asciiTheme="minorHAnsi" w:hAnsiTheme="minorHAnsi" w:cstheme="minorHAnsi"/>
          <w:sz w:val="28"/>
          <w:szCs w:val="28"/>
        </w:rPr>
        <w:t xml:space="preserve">and including the final decision by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xml:space="preserve"> (see </w:t>
      </w:r>
      <w:proofErr w:type="gramStart"/>
      <w:r w:rsidRPr="002D15F0">
        <w:rPr>
          <w:rFonts w:asciiTheme="minorHAnsi" w:hAnsiTheme="minorHAnsi" w:cstheme="minorHAnsi"/>
          <w:sz w:val="28"/>
          <w:szCs w:val="28"/>
        </w:rPr>
        <w:t>22.§</w:t>
      </w:r>
      <w:proofErr w:type="gramEnd"/>
      <w:r w:rsidRPr="002D15F0" w:rsidR="00A44487">
        <w:rPr>
          <w:rFonts w:asciiTheme="minorHAnsi" w:hAnsiTheme="minorHAnsi" w:cstheme="minorHAnsi"/>
          <w:sz w:val="28"/>
          <w:szCs w:val="28"/>
        </w:rPr>
        <w:t>6</w:t>
      </w:r>
      <w:r w:rsidRPr="002D15F0">
        <w:rPr>
          <w:rFonts w:asciiTheme="minorHAnsi" w:hAnsiTheme="minorHAnsi" w:cstheme="minorHAnsi"/>
          <w:sz w:val="28"/>
          <w:szCs w:val="28"/>
        </w:rPr>
        <w:t>.4)</w:t>
      </w:r>
      <w:r w:rsidRPr="002D15F0" w:rsidR="00A44487">
        <w:rPr>
          <w:rFonts w:asciiTheme="minorHAnsi" w:hAnsiTheme="minorHAnsi" w:cstheme="minorHAnsi"/>
          <w:sz w:val="28"/>
          <w:szCs w:val="28"/>
        </w:rPr>
        <w:t>,</w:t>
      </w:r>
      <w:r w:rsidRPr="002D15F0">
        <w:rPr>
          <w:rFonts w:asciiTheme="minorHAnsi" w:hAnsiTheme="minorHAnsi" w:cstheme="minorHAnsi"/>
          <w:sz w:val="28"/>
          <w:szCs w:val="28"/>
        </w:rPr>
        <w:t xml:space="preserve"> has been completed.</w:t>
      </w:r>
      <w:r w:rsidRPr="002D15F0" w:rsidR="00E13FFA">
        <w:rPr>
          <w:rFonts w:asciiTheme="minorHAnsi" w:hAnsiTheme="minorHAnsi" w:cstheme="minorHAnsi"/>
          <w:b/>
          <w:sz w:val="28"/>
          <w:szCs w:val="28"/>
          <w:u w:color="000000"/>
        </w:rPr>
        <w:t xml:space="preserve"> </w:t>
      </w:r>
      <w:r w:rsidRPr="002D15F0" w:rsidR="00E13FFA">
        <w:rPr>
          <w:rFonts w:asciiTheme="minorHAnsi" w:hAnsiTheme="minorHAnsi" w:cstheme="minorHAnsi"/>
          <w:b/>
          <w:sz w:val="28"/>
          <w:szCs w:val="28"/>
          <w:u w:color="000000"/>
        </w:rPr>
        <w:fldChar w:fldCharType="begin"/>
      </w:r>
      <w:r w:rsidRPr="002D15F0" w:rsidR="00E13FFA">
        <w:rPr>
          <w:rFonts w:asciiTheme="minorHAnsi" w:hAnsiTheme="minorHAnsi" w:cstheme="minorHAnsi"/>
          <w:sz w:val="28"/>
          <w:szCs w:val="28"/>
        </w:rPr>
        <w:instrText xml:space="preserve"> XE "</w:instrText>
      </w:r>
      <w:r w:rsidRPr="002D15F0" w:rsidR="00E13FFA">
        <w:rPr>
          <w:rFonts w:asciiTheme="minorHAnsi" w:hAnsiTheme="minorHAnsi" w:cstheme="minorHAnsi"/>
          <w:b/>
          <w:sz w:val="28"/>
          <w:szCs w:val="28"/>
        </w:rPr>
        <w:instrText>Progressive Review and Discipline for Cause:</w:instrText>
      </w:r>
      <w:r w:rsidRPr="002D15F0" w:rsidR="00E13FFA">
        <w:rPr>
          <w:rFonts w:asciiTheme="minorHAnsi" w:hAnsiTheme="minorHAnsi" w:cstheme="minorHAnsi"/>
          <w:sz w:val="28"/>
          <w:szCs w:val="28"/>
        </w:rPr>
        <w:instrText xml:space="preserve">Dismissal/Suspension for Cause" </w:instrText>
      </w:r>
      <w:r w:rsidRPr="002D15F0" w:rsidR="00E13FFA">
        <w:rPr>
          <w:rFonts w:asciiTheme="minorHAnsi" w:hAnsiTheme="minorHAnsi" w:cstheme="minorHAnsi"/>
          <w:b/>
          <w:sz w:val="28"/>
          <w:szCs w:val="28"/>
          <w:u w:color="000000"/>
        </w:rPr>
        <w:fldChar w:fldCharType="end"/>
      </w:r>
      <w:r w:rsidRPr="002D15F0" w:rsidR="004713D9">
        <w:rPr>
          <w:rFonts w:asciiTheme="minorHAnsi" w:hAnsiTheme="minorHAnsi" w:cstheme="minorHAnsi"/>
          <w:b/>
          <w:sz w:val="28"/>
          <w:szCs w:val="28"/>
          <w:u w:color="000000"/>
        </w:rPr>
        <w:fldChar w:fldCharType="begin"/>
      </w:r>
      <w:r w:rsidRPr="002D15F0" w:rsidR="004713D9">
        <w:rPr>
          <w:rFonts w:asciiTheme="minorHAnsi" w:hAnsiTheme="minorHAnsi" w:cstheme="minorHAnsi"/>
          <w:sz w:val="28"/>
          <w:szCs w:val="28"/>
        </w:rPr>
        <w:instrText xml:space="preserve"> XE "</w:instrText>
      </w:r>
      <w:r w:rsidRPr="002D15F0" w:rsidR="004713D9">
        <w:rPr>
          <w:rFonts w:asciiTheme="minorHAnsi" w:hAnsiTheme="minorHAnsi" w:cstheme="minorHAnsi"/>
          <w:b/>
          <w:sz w:val="28"/>
          <w:szCs w:val="28"/>
        </w:rPr>
        <w:instrText>Suspension/Dismissal for Cause:</w:instrText>
      </w:r>
      <w:r w:rsidRPr="002D15F0" w:rsidR="004713D9">
        <w:rPr>
          <w:rFonts w:asciiTheme="minorHAnsi" w:hAnsiTheme="minorHAnsi" w:cstheme="minorHAnsi"/>
          <w:sz w:val="28"/>
          <w:szCs w:val="28"/>
        </w:rPr>
        <w:instrText xml:space="preserve">Progressive Review" </w:instrText>
      </w:r>
      <w:r w:rsidRPr="002D15F0" w:rsidR="004713D9">
        <w:rPr>
          <w:rFonts w:asciiTheme="minorHAnsi" w:hAnsiTheme="minorHAnsi" w:cstheme="minorHAnsi"/>
          <w:b/>
          <w:sz w:val="28"/>
          <w:szCs w:val="28"/>
          <w:u w:color="000000"/>
        </w:rPr>
        <w:fldChar w:fldCharType="end"/>
      </w:r>
    </w:p>
    <w:p w:rsidRPr="002D15F0" w:rsidR="002B2734" w:rsidP="002D15F0" w:rsidRDefault="002B2734" w14:paraId="4F62F57F" w14:textId="77777777">
      <w:pPr>
        <w:pStyle w:val="BodyText"/>
        <w:widowControl/>
        <w:spacing w:line="360" w:lineRule="auto"/>
        <w:ind w:right="-50"/>
        <w:jc w:val="both"/>
        <w:rPr>
          <w:rFonts w:asciiTheme="minorHAnsi" w:hAnsiTheme="minorHAnsi" w:cstheme="minorHAnsi"/>
          <w:sz w:val="28"/>
          <w:szCs w:val="28"/>
        </w:rPr>
      </w:pPr>
    </w:p>
    <w:p w:rsidRPr="00F53EDA" w:rsidR="002B2734" w:rsidP="002D15F0" w:rsidRDefault="002B2734" w14:paraId="2270F470" w14:textId="77777777">
      <w:pPr>
        <w:pStyle w:val="Heading2"/>
        <w:spacing w:line="360" w:lineRule="auto"/>
        <w:rPr>
          <w:rFonts w:asciiTheme="minorHAnsi" w:hAnsiTheme="minorHAnsi" w:cstheme="minorHAnsi"/>
          <w:b w:val="0"/>
          <w:bCs w:val="0"/>
          <w:i w:val="0"/>
          <w:iCs w:val="0"/>
        </w:rPr>
      </w:pPr>
      <w:r w:rsidRPr="00F53EDA">
        <w:rPr>
          <w:rFonts w:asciiTheme="minorHAnsi" w:hAnsiTheme="minorHAnsi" w:cstheme="minorHAnsi"/>
          <w:b w:val="0"/>
          <w:bCs w:val="0"/>
          <w:i w:val="0"/>
          <w:iCs w:val="0"/>
        </w:rPr>
        <w:t>22.§8 PEER REVIEW</w:t>
      </w:r>
      <w:r w:rsidRPr="00F53EDA" w:rsidR="00091D74">
        <w:rPr>
          <w:rFonts w:asciiTheme="minorHAnsi" w:hAnsiTheme="minorHAnsi" w:cstheme="minorHAnsi"/>
          <w:b w:val="0"/>
          <w:bCs w:val="0"/>
          <w:i w:val="0"/>
          <w:iCs w:val="0"/>
          <w:u w:color="000000"/>
        </w:rPr>
        <w:fldChar w:fldCharType="begin"/>
      </w:r>
      <w:r w:rsidRPr="00F53EDA" w:rsidR="00091D74">
        <w:rPr>
          <w:rFonts w:asciiTheme="minorHAnsi" w:hAnsiTheme="minorHAnsi" w:cstheme="minorHAnsi"/>
          <w:b w:val="0"/>
          <w:bCs w:val="0"/>
          <w:i w:val="0"/>
          <w:iCs w:val="0"/>
        </w:rPr>
        <w:instrText xml:space="preserve"> XE "</w:instrText>
      </w:r>
      <w:r w:rsidRPr="00F53EDA" w:rsidR="00091D74">
        <w:rPr>
          <w:rFonts w:asciiTheme="minorHAnsi" w:hAnsiTheme="minorHAnsi" w:cstheme="minorHAnsi"/>
          <w:b w:val="0"/>
          <w:bCs w:val="0"/>
          <w:i w:val="0"/>
          <w:iCs w:val="0"/>
          <w:u w:color="000000"/>
        </w:rPr>
        <w:instrText>Professional Conduct Review and Discipline for Cause:Peer review</w:instrText>
      </w:r>
      <w:r w:rsidRPr="00F53EDA" w:rsidR="00091D74">
        <w:rPr>
          <w:rFonts w:asciiTheme="minorHAnsi" w:hAnsiTheme="minorHAnsi" w:cstheme="minorHAnsi"/>
          <w:b w:val="0"/>
          <w:bCs w:val="0"/>
          <w:i w:val="0"/>
          <w:iCs w:val="0"/>
        </w:rPr>
        <w:instrText xml:space="preserve">" </w:instrText>
      </w:r>
      <w:r w:rsidRPr="00F53EDA" w:rsidR="00091D74">
        <w:rPr>
          <w:rFonts w:asciiTheme="minorHAnsi" w:hAnsiTheme="minorHAnsi" w:cstheme="minorHAnsi"/>
          <w:b w:val="0"/>
          <w:bCs w:val="0"/>
          <w:i w:val="0"/>
          <w:iCs w:val="0"/>
          <w:u w:color="000000"/>
        </w:rPr>
        <w:fldChar w:fldCharType="end"/>
      </w:r>
      <w:r w:rsidRPr="00F53EDA">
        <w:rPr>
          <w:rFonts w:asciiTheme="minorHAnsi" w:hAnsiTheme="minorHAnsi" w:cstheme="minorHAnsi"/>
          <w:b w:val="0"/>
          <w:bCs w:val="0"/>
          <w:i w:val="0"/>
          <w:iCs w:val="0"/>
        </w:rPr>
        <w:t>.</w:t>
      </w:r>
      <w:r w:rsidRPr="00F53EDA" w:rsidR="009C0649">
        <w:rPr>
          <w:rFonts w:asciiTheme="minorHAnsi" w:hAnsiTheme="minorHAnsi" w:cstheme="minorHAnsi"/>
          <w:b w:val="0"/>
          <w:bCs w:val="0"/>
          <w:i w:val="0"/>
          <w:iCs w:val="0"/>
          <w:u w:color="000000"/>
        </w:rPr>
        <w:fldChar w:fldCharType="begin"/>
      </w:r>
      <w:r w:rsidRPr="00F53EDA" w:rsidR="009C0649">
        <w:rPr>
          <w:rFonts w:asciiTheme="minorHAnsi" w:hAnsiTheme="minorHAnsi" w:cstheme="minorHAnsi"/>
          <w:b w:val="0"/>
          <w:bCs w:val="0"/>
          <w:i w:val="0"/>
          <w:iCs w:val="0"/>
        </w:rPr>
        <w:instrText xml:space="preserve"> XE "Progressive Review and Discipline for Cause:Peer Review" </w:instrText>
      </w:r>
      <w:r w:rsidRPr="00F53EDA" w:rsidR="009C0649">
        <w:rPr>
          <w:rFonts w:asciiTheme="minorHAnsi" w:hAnsiTheme="minorHAnsi" w:cstheme="minorHAnsi"/>
          <w:b w:val="0"/>
          <w:bCs w:val="0"/>
          <w:i w:val="0"/>
          <w:iCs w:val="0"/>
          <w:u w:color="000000"/>
        </w:rPr>
        <w:fldChar w:fldCharType="end"/>
      </w:r>
    </w:p>
    <w:p w:rsidRPr="002D15F0" w:rsidR="002B2734" w:rsidP="002D15F0" w:rsidRDefault="002B2734" w14:paraId="625E245C"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50A5B5B0"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22.§8.1 Request for Review</w:t>
      </w:r>
      <w:r w:rsidRPr="00F53EDA" w:rsidR="00091D74">
        <w:rPr>
          <w:rStyle w:val="Heading3Char"/>
          <w:rFonts w:asciiTheme="minorHAnsi" w:hAnsiTheme="minorHAnsi" w:cstheme="minorHAnsi"/>
          <w:b w:val="0"/>
          <w:bCs w:val="0"/>
          <w:sz w:val="28"/>
          <w:szCs w:val="28"/>
        </w:rPr>
        <w:fldChar w:fldCharType="begin"/>
      </w:r>
      <w:r w:rsidRPr="00F53EDA" w:rsidR="00091D74">
        <w:rPr>
          <w:rStyle w:val="Heading3Char"/>
          <w:rFonts w:asciiTheme="minorHAnsi" w:hAnsiTheme="minorHAnsi" w:cstheme="minorHAnsi"/>
          <w:b w:val="0"/>
          <w:bCs w:val="0"/>
          <w:sz w:val="28"/>
          <w:szCs w:val="28"/>
        </w:rPr>
        <w:instrText xml:space="preserve"> XE "Professional Conduct Review and Discipline for Cause:Peer </w:instrText>
      </w:r>
      <w:r w:rsidRPr="00F53EDA" w:rsidR="008157C2">
        <w:rPr>
          <w:rStyle w:val="Heading3Char"/>
          <w:rFonts w:asciiTheme="minorHAnsi" w:hAnsiTheme="minorHAnsi" w:cstheme="minorHAnsi"/>
          <w:b w:val="0"/>
          <w:bCs w:val="0"/>
          <w:sz w:val="28"/>
          <w:szCs w:val="28"/>
        </w:rPr>
        <w:instrText>R</w:instrText>
      </w:r>
      <w:r w:rsidRPr="00F53EDA" w:rsidR="00091D74">
        <w:rPr>
          <w:rStyle w:val="Heading3Char"/>
          <w:rFonts w:asciiTheme="minorHAnsi" w:hAnsiTheme="minorHAnsi" w:cstheme="minorHAnsi"/>
          <w:b w:val="0"/>
          <w:bCs w:val="0"/>
          <w:sz w:val="28"/>
          <w:szCs w:val="28"/>
        </w:rPr>
        <w:instrText>eview</w:instrText>
      </w:r>
      <w:r w:rsidRPr="00F53EDA" w:rsidR="008157C2">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8157C2">
        <w:rPr>
          <w:rStyle w:val="Heading3Char"/>
          <w:rFonts w:asciiTheme="minorHAnsi" w:hAnsiTheme="minorHAnsi" w:cstheme="minorHAnsi"/>
          <w:b w:val="0"/>
          <w:bCs w:val="0"/>
          <w:sz w:val="28"/>
          <w:szCs w:val="28"/>
        </w:rPr>
        <w:instrText>R</w:instrText>
      </w:r>
      <w:r w:rsidRPr="00F53EDA" w:rsidR="00091D74">
        <w:rPr>
          <w:rStyle w:val="Heading3Char"/>
          <w:rFonts w:asciiTheme="minorHAnsi" w:hAnsiTheme="minorHAnsi" w:cstheme="minorHAnsi"/>
          <w:b w:val="0"/>
          <w:bCs w:val="0"/>
          <w:sz w:val="28"/>
          <w:szCs w:val="28"/>
        </w:rPr>
        <w:instrText xml:space="preserve">equest for </w:instrText>
      </w:r>
      <w:r w:rsidRPr="00F53EDA" w:rsidR="008157C2">
        <w:rPr>
          <w:rStyle w:val="Heading3Char"/>
          <w:rFonts w:asciiTheme="minorHAnsi" w:hAnsiTheme="minorHAnsi" w:cstheme="minorHAnsi"/>
          <w:b w:val="0"/>
          <w:bCs w:val="0"/>
          <w:sz w:val="28"/>
          <w:szCs w:val="28"/>
        </w:rPr>
        <w:instrText>R</w:instrText>
      </w:r>
      <w:r w:rsidRPr="00F53EDA" w:rsidR="00091D74">
        <w:rPr>
          <w:rStyle w:val="Heading3Char"/>
          <w:rFonts w:asciiTheme="minorHAnsi" w:hAnsiTheme="minorHAnsi" w:cstheme="minorHAnsi"/>
          <w:b w:val="0"/>
          <w:bCs w:val="0"/>
          <w:sz w:val="28"/>
          <w:szCs w:val="28"/>
        </w:rPr>
        <w:instrText xml:space="preserve">eview" </w:instrText>
      </w:r>
      <w:r w:rsidRPr="00F53EDA" w:rsidR="00091D7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Within ten (10) business days of the receipt of notice of dismissal, suspension, or financial penalty, the faculty member may request by letter to the Chapter</w:t>
      </w:r>
      <w:r w:rsidRPr="002D15F0" w:rsidR="00AB0927">
        <w:rPr>
          <w:rFonts w:asciiTheme="minorHAnsi" w:hAnsiTheme="minorHAnsi" w:cstheme="minorHAnsi"/>
          <w:sz w:val="28"/>
          <w:szCs w:val="28"/>
        </w:rPr>
        <w:fldChar w:fldCharType="begin"/>
      </w:r>
      <w:r w:rsidRPr="002D15F0" w:rsidR="00AB0927">
        <w:rPr>
          <w:rFonts w:asciiTheme="minorHAnsi" w:hAnsiTheme="minorHAnsi" w:cstheme="minorHAnsi"/>
          <w:sz w:val="28"/>
          <w:szCs w:val="28"/>
        </w:rPr>
        <w:instrText xml:space="preserve"> XE "</w:instrText>
      </w:r>
      <w:r w:rsidRPr="002D15F0" w:rsidR="00AB0927">
        <w:rPr>
          <w:rFonts w:asciiTheme="minorHAnsi" w:hAnsiTheme="minorHAnsi" w:cstheme="minorHAnsi"/>
          <w:b/>
          <w:sz w:val="28"/>
          <w:szCs w:val="28"/>
        </w:rPr>
        <w:instrText>Chapter:</w:instrText>
      </w:r>
      <w:r w:rsidRPr="002D15F0" w:rsidR="00AB0927">
        <w:rPr>
          <w:rFonts w:asciiTheme="minorHAnsi" w:hAnsiTheme="minorHAnsi" w:cstheme="minorHAnsi"/>
          <w:sz w:val="28"/>
          <w:szCs w:val="28"/>
        </w:rPr>
        <w:instrText xml:space="preserve">Disciplinary </w:instrText>
      </w:r>
      <w:r w:rsidRPr="002D15F0" w:rsidR="008157C2">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roceedings</w:instrText>
      </w:r>
      <w:r w:rsidRPr="002D15F0" w:rsidR="008157C2">
        <w:rPr>
          <w:rFonts w:asciiTheme="minorHAnsi" w:hAnsiTheme="minorHAnsi" w:cstheme="minorHAnsi"/>
          <w:sz w:val="28"/>
          <w:szCs w:val="28"/>
        </w:rPr>
        <w:instrText>:</w:instrText>
      </w:r>
      <w:r w:rsidRPr="002D15F0" w:rsidR="00AB0927">
        <w:rPr>
          <w:rFonts w:asciiTheme="minorHAnsi" w:hAnsiTheme="minorHAnsi" w:cstheme="minorHAnsi"/>
          <w:sz w:val="28"/>
          <w:szCs w:val="28"/>
        </w:rPr>
        <w:instrText xml:space="preserve"> </w:instrText>
      </w:r>
      <w:r w:rsidRPr="002D15F0" w:rsidR="008157C2">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 xml:space="preserve">eer </w:instrText>
      </w:r>
      <w:r w:rsidRPr="002D15F0" w:rsidR="008157C2">
        <w:rPr>
          <w:rFonts w:asciiTheme="minorHAnsi" w:hAnsiTheme="minorHAnsi" w:cstheme="minorHAnsi"/>
          <w:sz w:val="28"/>
          <w:szCs w:val="28"/>
        </w:rPr>
        <w:instrText>R</w:instrText>
      </w:r>
      <w:r w:rsidRPr="002D15F0" w:rsidR="00AB0927">
        <w:rPr>
          <w:rFonts w:asciiTheme="minorHAnsi" w:hAnsiTheme="minorHAnsi" w:cstheme="minorHAnsi"/>
          <w:sz w:val="28"/>
          <w:szCs w:val="28"/>
        </w:rPr>
        <w:instrText xml:space="preserve">eview" </w:instrText>
      </w:r>
      <w:r w:rsidRPr="002D15F0" w:rsidR="00AB092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and the notifying signatory, a review by the committee</w:t>
      </w:r>
      <w:r w:rsidRPr="002D15F0" w:rsidR="00862109">
        <w:rPr>
          <w:rFonts w:asciiTheme="minorHAnsi" w:hAnsiTheme="minorHAnsi" w:cstheme="minorHAnsi"/>
          <w:sz w:val="28"/>
          <w:szCs w:val="28"/>
        </w:rPr>
        <w:fldChar w:fldCharType="begin"/>
      </w:r>
      <w:r w:rsidRPr="002D15F0" w:rsidR="00862109">
        <w:rPr>
          <w:rFonts w:asciiTheme="minorHAnsi" w:hAnsiTheme="minorHAnsi" w:cstheme="minorHAnsi"/>
          <w:sz w:val="28"/>
          <w:szCs w:val="28"/>
        </w:rPr>
        <w:instrText xml:space="preserve"> XE "</w:instrText>
      </w:r>
      <w:r w:rsidRPr="002D15F0" w:rsidR="00862109">
        <w:rPr>
          <w:rFonts w:asciiTheme="minorHAnsi" w:hAnsiTheme="minorHAnsi" w:cstheme="minorHAnsi"/>
          <w:b/>
          <w:sz w:val="28"/>
          <w:szCs w:val="28"/>
        </w:rPr>
        <w:instrText>Committees:</w:instrText>
      </w:r>
      <w:r w:rsidRPr="002D15F0" w:rsidR="00862109">
        <w:rPr>
          <w:rFonts w:asciiTheme="minorHAnsi" w:hAnsiTheme="minorHAnsi" w:cstheme="minorHAnsi"/>
          <w:sz w:val="28"/>
          <w:szCs w:val="28"/>
        </w:rPr>
        <w:instrText xml:space="preserve">Peer </w:instrText>
      </w:r>
      <w:r w:rsidRPr="002D15F0" w:rsidR="0095496B">
        <w:rPr>
          <w:rFonts w:asciiTheme="minorHAnsi" w:hAnsiTheme="minorHAnsi" w:cstheme="minorHAnsi"/>
          <w:sz w:val="28"/>
          <w:szCs w:val="28"/>
        </w:rPr>
        <w:instrText>R</w:instrText>
      </w:r>
      <w:r w:rsidRPr="002D15F0" w:rsidR="00862109">
        <w:rPr>
          <w:rFonts w:asciiTheme="minorHAnsi" w:hAnsiTheme="minorHAnsi" w:cstheme="minorHAnsi"/>
          <w:sz w:val="28"/>
          <w:szCs w:val="28"/>
        </w:rPr>
        <w:instrText xml:space="preserve">eview" </w:instrText>
      </w:r>
      <w:r w:rsidRPr="002D15F0" w:rsidR="00862109">
        <w:rPr>
          <w:rFonts w:asciiTheme="minorHAnsi" w:hAnsiTheme="minorHAnsi" w:cstheme="minorHAnsi"/>
          <w:sz w:val="28"/>
          <w:szCs w:val="28"/>
        </w:rPr>
        <w:fldChar w:fldCharType="end"/>
      </w:r>
      <w:r w:rsidRPr="002D15F0" w:rsidR="000C5DD0">
        <w:rPr>
          <w:rFonts w:asciiTheme="minorHAnsi" w:hAnsiTheme="minorHAnsi" w:cstheme="minorHAnsi"/>
          <w:sz w:val="28"/>
          <w:szCs w:val="28"/>
        </w:rPr>
        <w:fldChar w:fldCharType="begin"/>
      </w:r>
      <w:r w:rsidRPr="002D15F0" w:rsidR="000C5DD0">
        <w:rPr>
          <w:rFonts w:asciiTheme="minorHAnsi" w:hAnsiTheme="minorHAnsi" w:cstheme="minorHAnsi"/>
          <w:sz w:val="28"/>
          <w:szCs w:val="28"/>
        </w:rPr>
        <w:instrText xml:space="preserve"> XE "</w:instrText>
      </w:r>
      <w:r w:rsidRPr="002D15F0" w:rsidR="000C5DD0">
        <w:rPr>
          <w:rFonts w:asciiTheme="minorHAnsi" w:hAnsiTheme="minorHAnsi" w:cstheme="minorHAnsi"/>
          <w:b/>
          <w:sz w:val="28"/>
          <w:szCs w:val="28"/>
        </w:rPr>
        <w:instrText>Letter of Request for Review:</w:instrText>
      </w:r>
      <w:r w:rsidRPr="002D15F0" w:rsidR="000C5DD0">
        <w:rPr>
          <w:rFonts w:asciiTheme="minorHAnsi" w:hAnsiTheme="minorHAnsi" w:cstheme="minorHAnsi"/>
          <w:sz w:val="28"/>
          <w:szCs w:val="28"/>
        </w:rPr>
        <w:instrText xml:space="preserve">Progressive Review" </w:instrText>
      </w:r>
      <w:r w:rsidRPr="002D15F0" w:rsidR="000C5DD0">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of their peers of the alleged facts resulting in the charges, the evidence presented at the determination meeting, and the findings of fact and conclusions, with rationale, by </w:t>
      </w:r>
      <w:r w:rsidRPr="002D15F0" w:rsidR="001934C5">
        <w:rPr>
          <w:rFonts w:asciiTheme="minorHAnsi" w:hAnsiTheme="minorHAnsi" w:cstheme="minorHAnsi"/>
          <w:sz w:val="28"/>
          <w:szCs w:val="28"/>
        </w:rPr>
        <w:t>the</w:t>
      </w:r>
      <w:r w:rsidRPr="002D15F0">
        <w:rPr>
          <w:rFonts w:asciiTheme="minorHAnsi" w:hAnsiTheme="minorHAnsi" w:cstheme="minorHAnsi"/>
          <w:sz w:val="28"/>
          <w:szCs w:val="28"/>
        </w:rPr>
        <w:t xml:space="preserve"> designated administrator.</w:t>
      </w:r>
    </w:p>
    <w:p w:rsidRPr="002D15F0" w:rsidR="002D15F0" w:rsidP="002D15F0" w:rsidRDefault="002D15F0" w14:paraId="30A7CE40"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E7437C6"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22.§8.2 Review Committee</w:t>
      </w:r>
      <w:r w:rsidRPr="00F53EDA" w:rsidR="00091D74">
        <w:rPr>
          <w:rStyle w:val="Heading3Char"/>
          <w:rFonts w:asciiTheme="minorHAnsi" w:hAnsiTheme="minorHAnsi" w:cstheme="minorHAnsi"/>
          <w:b w:val="0"/>
          <w:bCs w:val="0"/>
          <w:sz w:val="28"/>
          <w:szCs w:val="28"/>
        </w:rPr>
        <w:fldChar w:fldCharType="begin"/>
      </w:r>
      <w:r w:rsidRPr="00F53EDA" w:rsidR="00091D74">
        <w:rPr>
          <w:rStyle w:val="Heading3Char"/>
          <w:rFonts w:asciiTheme="minorHAnsi" w:hAnsiTheme="minorHAnsi" w:cstheme="minorHAnsi"/>
          <w:b w:val="0"/>
          <w:bCs w:val="0"/>
          <w:sz w:val="28"/>
          <w:szCs w:val="28"/>
        </w:rPr>
        <w:instrText xml:space="preserve"> XE "Professional Conduct Review and Discipline for Cause:Peer </w:instrText>
      </w:r>
      <w:r w:rsidRPr="00F53EDA" w:rsidR="0095496B">
        <w:rPr>
          <w:rStyle w:val="Heading3Char"/>
          <w:rFonts w:asciiTheme="minorHAnsi" w:hAnsiTheme="minorHAnsi" w:cstheme="minorHAnsi"/>
          <w:b w:val="0"/>
          <w:bCs w:val="0"/>
          <w:sz w:val="28"/>
          <w:szCs w:val="28"/>
        </w:rPr>
        <w:instrText>R</w:instrText>
      </w:r>
      <w:r w:rsidRPr="00F53EDA" w:rsidR="00091D74">
        <w:rPr>
          <w:rStyle w:val="Heading3Char"/>
          <w:rFonts w:asciiTheme="minorHAnsi" w:hAnsiTheme="minorHAnsi" w:cstheme="minorHAnsi"/>
          <w:b w:val="0"/>
          <w:bCs w:val="0"/>
          <w:sz w:val="28"/>
          <w:szCs w:val="28"/>
        </w:rPr>
        <w:instrText>eview</w:instrText>
      </w:r>
      <w:r w:rsidRPr="00F53EDA" w:rsidR="0095496B">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95496B">
        <w:rPr>
          <w:rStyle w:val="Heading3Char"/>
          <w:rFonts w:asciiTheme="minorHAnsi" w:hAnsiTheme="minorHAnsi" w:cstheme="minorHAnsi"/>
          <w:b w:val="0"/>
          <w:bCs w:val="0"/>
          <w:sz w:val="28"/>
          <w:szCs w:val="28"/>
        </w:rPr>
        <w:instrText>R</w:instrText>
      </w:r>
      <w:r w:rsidRPr="00F53EDA" w:rsidR="00091D74">
        <w:rPr>
          <w:rStyle w:val="Heading3Char"/>
          <w:rFonts w:asciiTheme="minorHAnsi" w:hAnsiTheme="minorHAnsi" w:cstheme="minorHAnsi"/>
          <w:b w:val="0"/>
          <w:bCs w:val="0"/>
          <w:sz w:val="28"/>
          <w:szCs w:val="28"/>
        </w:rPr>
        <w:instrText xml:space="preserve">eview </w:instrText>
      </w:r>
      <w:r w:rsidRPr="00F53EDA" w:rsidR="0095496B">
        <w:rPr>
          <w:rStyle w:val="Heading3Char"/>
          <w:rFonts w:asciiTheme="minorHAnsi" w:hAnsiTheme="minorHAnsi" w:cstheme="minorHAnsi"/>
          <w:b w:val="0"/>
          <w:bCs w:val="0"/>
          <w:sz w:val="28"/>
          <w:szCs w:val="28"/>
        </w:rPr>
        <w:instrText>C</w:instrText>
      </w:r>
      <w:r w:rsidRPr="00F53EDA" w:rsidR="00091D74">
        <w:rPr>
          <w:rStyle w:val="Heading3Char"/>
          <w:rFonts w:asciiTheme="minorHAnsi" w:hAnsiTheme="minorHAnsi" w:cstheme="minorHAnsi"/>
          <w:b w:val="0"/>
          <w:bCs w:val="0"/>
          <w:sz w:val="28"/>
          <w:szCs w:val="28"/>
        </w:rPr>
        <w:instrText xml:space="preserve">ommittee" </w:instrText>
      </w:r>
      <w:r w:rsidRPr="00F53EDA" w:rsidR="00091D7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i/>
          <w:sz w:val="28"/>
          <w:szCs w:val="28"/>
        </w:rPr>
        <w:t xml:space="preserve"> </w:t>
      </w:r>
      <w:r w:rsidRPr="002D15F0">
        <w:rPr>
          <w:rFonts w:asciiTheme="minorHAnsi" w:hAnsiTheme="minorHAnsi" w:cstheme="minorHAnsi"/>
          <w:sz w:val="28"/>
          <w:szCs w:val="28"/>
        </w:rPr>
        <w:t>If so requested, a committee of five (5) members shall be appointed by the University President</w:t>
      </w:r>
      <w:r w:rsidRPr="002D15F0" w:rsidR="006718D3">
        <w:rPr>
          <w:rFonts w:asciiTheme="minorHAnsi" w:hAnsiTheme="minorHAnsi" w:cstheme="minorHAnsi"/>
          <w:sz w:val="28"/>
          <w:szCs w:val="28"/>
        </w:rPr>
        <w:fldChar w:fldCharType="begin"/>
      </w:r>
      <w:r w:rsidRPr="002D15F0" w:rsidR="006718D3">
        <w:rPr>
          <w:rFonts w:asciiTheme="minorHAnsi" w:hAnsiTheme="minorHAnsi" w:cstheme="minorHAnsi"/>
          <w:sz w:val="28"/>
          <w:szCs w:val="28"/>
        </w:rPr>
        <w:instrText xml:space="preserve"> XE "</w:instrText>
      </w:r>
      <w:r w:rsidRPr="002D15F0" w:rsidR="006718D3">
        <w:rPr>
          <w:rFonts w:asciiTheme="minorHAnsi" w:hAnsiTheme="minorHAnsi" w:cstheme="minorHAnsi"/>
          <w:b/>
          <w:sz w:val="28"/>
          <w:szCs w:val="28"/>
        </w:rPr>
        <w:instrText>President, University:</w:instrText>
      </w:r>
      <w:r w:rsidRPr="002D15F0" w:rsidR="006718D3">
        <w:rPr>
          <w:rFonts w:asciiTheme="minorHAnsi" w:hAnsiTheme="minorHAnsi" w:cstheme="minorHAnsi"/>
          <w:sz w:val="28"/>
          <w:szCs w:val="28"/>
        </w:rPr>
        <w:instrText>Professional Conduct Review and Discipline for Cause</w:instrText>
      </w:r>
      <w:r w:rsidRPr="002D15F0" w:rsidR="0095496B">
        <w:rPr>
          <w:rFonts w:asciiTheme="minorHAnsi" w:hAnsiTheme="minorHAnsi" w:cstheme="minorHAnsi"/>
          <w:sz w:val="28"/>
          <w:szCs w:val="28"/>
        </w:rPr>
        <w:instrText>:</w:instrText>
      </w:r>
      <w:r w:rsidRPr="002D15F0" w:rsidR="006718D3">
        <w:rPr>
          <w:rFonts w:asciiTheme="minorHAnsi" w:hAnsiTheme="minorHAnsi" w:cstheme="minorHAnsi"/>
          <w:sz w:val="28"/>
          <w:szCs w:val="28"/>
        </w:rPr>
        <w:instrText xml:space="preserve"> Review Committee" </w:instrText>
      </w:r>
      <w:r w:rsidRPr="002D15F0" w:rsidR="006718D3">
        <w:rPr>
          <w:rFonts w:asciiTheme="minorHAnsi" w:hAnsiTheme="minorHAnsi" w:cstheme="minorHAnsi"/>
          <w:sz w:val="28"/>
          <w:szCs w:val="28"/>
        </w:rPr>
        <w:fldChar w:fldCharType="end"/>
      </w:r>
      <w:r w:rsidRPr="002D15F0">
        <w:rPr>
          <w:rFonts w:asciiTheme="minorHAnsi" w:hAnsiTheme="minorHAnsi" w:cstheme="minorHAnsi"/>
          <w:sz w:val="28"/>
          <w:szCs w:val="28"/>
        </w:rPr>
        <w:t xml:space="preserve"> from a list of ten (10) persons holding academic rank and tenure, nominated by the Chapter</w:t>
      </w:r>
      <w:r w:rsidRPr="002D15F0" w:rsidR="00AB0927">
        <w:rPr>
          <w:rFonts w:asciiTheme="minorHAnsi" w:hAnsiTheme="minorHAnsi" w:cstheme="minorHAnsi"/>
          <w:sz w:val="28"/>
          <w:szCs w:val="28"/>
        </w:rPr>
        <w:fldChar w:fldCharType="begin"/>
      </w:r>
      <w:r w:rsidRPr="002D15F0" w:rsidR="00AB0927">
        <w:rPr>
          <w:rFonts w:asciiTheme="minorHAnsi" w:hAnsiTheme="minorHAnsi" w:cstheme="minorHAnsi"/>
          <w:sz w:val="28"/>
          <w:szCs w:val="28"/>
        </w:rPr>
        <w:instrText xml:space="preserve"> XE "</w:instrText>
      </w:r>
      <w:r w:rsidRPr="002D15F0" w:rsidR="00AB0927">
        <w:rPr>
          <w:rFonts w:asciiTheme="minorHAnsi" w:hAnsiTheme="minorHAnsi" w:cstheme="minorHAnsi"/>
          <w:b/>
          <w:sz w:val="28"/>
          <w:szCs w:val="28"/>
        </w:rPr>
        <w:instrText>Chapter:</w:instrText>
      </w:r>
      <w:r w:rsidRPr="002D15F0" w:rsidR="00AB0927">
        <w:rPr>
          <w:rFonts w:asciiTheme="minorHAnsi" w:hAnsiTheme="minorHAnsi" w:cstheme="minorHAnsi"/>
          <w:sz w:val="28"/>
          <w:szCs w:val="28"/>
        </w:rPr>
        <w:instrText xml:space="preserve">Disciplinary </w:instrText>
      </w:r>
      <w:r w:rsidRPr="002D15F0" w:rsidR="0095496B">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roceedings</w:instrText>
      </w:r>
      <w:r w:rsidRPr="002D15F0" w:rsidR="0095496B">
        <w:rPr>
          <w:rFonts w:asciiTheme="minorHAnsi" w:hAnsiTheme="minorHAnsi" w:cstheme="minorHAnsi"/>
          <w:sz w:val="28"/>
          <w:szCs w:val="28"/>
        </w:rPr>
        <w:instrText>:</w:instrText>
      </w:r>
      <w:r w:rsidRPr="002D15F0" w:rsidR="00AB0927">
        <w:rPr>
          <w:rFonts w:asciiTheme="minorHAnsi" w:hAnsiTheme="minorHAnsi" w:cstheme="minorHAnsi"/>
          <w:sz w:val="28"/>
          <w:szCs w:val="28"/>
        </w:rPr>
        <w:instrText xml:space="preserve"> </w:instrText>
      </w:r>
      <w:r w:rsidRPr="002D15F0" w:rsidR="0095496B">
        <w:rPr>
          <w:rFonts w:asciiTheme="minorHAnsi" w:hAnsiTheme="minorHAnsi" w:cstheme="minorHAnsi"/>
          <w:sz w:val="28"/>
          <w:szCs w:val="28"/>
        </w:rPr>
        <w:instrText>R</w:instrText>
      </w:r>
      <w:r w:rsidRPr="002D15F0" w:rsidR="00AB0927">
        <w:rPr>
          <w:rFonts w:asciiTheme="minorHAnsi" w:hAnsiTheme="minorHAnsi" w:cstheme="minorHAnsi"/>
          <w:sz w:val="28"/>
          <w:szCs w:val="28"/>
        </w:rPr>
        <w:instrText xml:space="preserve">eview </w:instrText>
      </w:r>
      <w:r w:rsidRPr="002D15F0" w:rsidR="0095496B">
        <w:rPr>
          <w:rFonts w:asciiTheme="minorHAnsi" w:hAnsiTheme="minorHAnsi" w:cstheme="minorHAnsi"/>
          <w:sz w:val="28"/>
          <w:szCs w:val="28"/>
        </w:rPr>
        <w:instrText>C</w:instrText>
      </w:r>
      <w:r w:rsidRPr="002D15F0" w:rsidR="00AB0927">
        <w:rPr>
          <w:rFonts w:asciiTheme="minorHAnsi" w:hAnsiTheme="minorHAnsi" w:cstheme="minorHAnsi"/>
          <w:sz w:val="28"/>
          <w:szCs w:val="28"/>
        </w:rPr>
        <w:instrText xml:space="preserve">ommittee" </w:instrText>
      </w:r>
      <w:r w:rsidRPr="002D15F0" w:rsidR="00AB092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from a list of such persons developed and maintained by the WMU-AAUP Chapter for this purpose. The individuals nominated may not be a party to the dispute, a colleague within the same unit as the charged faculty, a current or prior professional collaborator with the charged faculty, or otherwise personally or professionally connected to the case or charged faculty. </w:t>
      </w:r>
      <w:proofErr w:type="gramStart"/>
      <w:r w:rsidRPr="002D15F0">
        <w:rPr>
          <w:rFonts w:asciiTheme="minorHAnsi" w:hAnsiTheme="minorHAnsi" w:cstheme="minorHAnsi"/>
          <w:sz w:val="28"/>
          <w:szCs w:val="28"/>
        </w:rPr>
        <w:t>In order to</w:t>
      </w:r>
      <w:proofErr w:type="gramEnd"/>
      <w:r w:rsidRPr="002D15F0">
        <w:rPr>
          <w:rFonts w:asciiTheme="minorHAnsi" w:hAnsiTheme="minorHAnsi" w:cstheme="minorHAnsi"/>
          <w:sz w:val="28"/>
          <w:szCs w:val="28"/>
        </w:rPr>
        <w:t xml:space="preserve"> </w:t>
      </w:r>
      <w:proofErr w:type="gramStart"/>
      <w:r w:rsidRPr="002D15F0">
        <w:rPr>
          <w:rFonts w:asciiTheme="minorHAnsi" w:hAnsiTheme="minorHAnsi" w:cstheme="minorHAnsi"/>
          <w:sz w:val="28"/>
          <w:szCs w:val="28"/>
        </w:rPr>
        <w:t>expedite the process of</w:t>
      </w:r>
      <w:proofErr w:type="gramEnd"/>
      <w:r w:rsidRPr="002D15F0">
        <w:rPr>
          <w:rFonts w:asciiTheme="minorHAnsi" w:hAnsiTheme="minorHAnsi" w:cstheme="minorHAnsi"/>
          <w:sz w:val="28"/>
          <w:szCs w:val="28"/>
        </w:rPr>
        <w:t xml:space="preserve"> identifying members of the committee available to serve, the University President may select more than five (5) members from the list, with any members </w:t>
      </w:r>
      <w:proofErr w:type="gramStart"/>
      <w:r w:rsidRPr="002D15F0">
        <w:rPr>
          <w:rFonts w:asciiTheme="minorHAnsi" w:hAnsiTheme="minorHAnsi" w:cstheme="minorHAnsi"/>
          <w:sz w:val="28"/>
          <w:szCs w:val="28"/>
        </w:rPr>
        <w:t>in excess of</w:t>
      </w:r>
      <w:proofErr w:type="gramEnd"/>
      <w:r w:rsidRPr="002D15F0">
        <w:rPr>
          <w:rFonts w:asciiTheme="minorHAnsi" w:hAnsiTheme="minorHAnsi" w:cstheme="minorHAnsi"/>
          <w:sz w:val="28"/>
          <w:szCs w:val="28"/>
        </w:rPr>
        <w:t xml:space="preserve"> five (5) serving as alternates. The committee shall be named within five (5) business days of the </w:t>
      </w:r>
      <w:r w:rsidRPr="002D15F0">
        <w:rPr>
          <w:rFonts w:asciiTheme="minorHAnsi" w:hAnsiTheme="minorHAnsi" w:cstheme="minorHAnsi"/>
          <w:sz w:val="28"/>
          <w:szCs w:val="28"/>
        </w:rPr>
        <w:t>faculty member's request and shall meet for the first time no later than five (5) business days from the date it is named. The faculty member may submit to the committee a written response to the charges against them. The committee shall proceed by considering the charges and the faculty member's written response, if any. The proceedings shall not be open to the public. Documentation from the notification conference, clarification conference (if any), and the determination meeting concerning the matters in dispute shall be received (excluding</w:t>
      </w:r>
      <w:r w:rsidRPr="002D15F0" w:rsidR="00FC60AC">
        <w:rPr>
          <w:rFonts w:asciiTheme="minorHAnsi" w:hAnsiTheme="minorHAnsi" w:cstheme="minorHAnsi"/>
          <w:sz w:val="28"/>
          <w:szCs w:val="28"/>
        </w:rPr>
        <w:t xml:space="preserve"> privileged information, such as </w:t>
      </w:r>
      <w:r w:rsidRPr="002D15F0">
        <w:rPr>
          <w:rFonts w:asciiTheme="minorHAnsi" w:hAnsiTheme="minorHAnsi" w:cstheme="minorHAnsi"/>
          <w:sz w:val="28"/>
          <w:szCs w:val="28"/>
        </w:rPr>
        <w:t>communications from legal counsel). Conduct of the proceedings will be informal and shall not be recorded. The committee shall select its own chair</w:t>
      </w:r>
      <w:r w:rsidRPr="002D15F0" w:rsidR="00334E57">
        <w:rPr>
          <w:rFonts w:asciiTheme="minorHAnsi" w:hAnsiTheme="minorHAnsi" w:cstheme="minorHAnsi"/>
          <w:sz w:val="28"/>
          <w:szCs w:val="28"/>
        </w:rPr>
        <w:fldChar w:fldCharType="begin"/>
      </w:r>
      <w:r w:rsidRPr="002D15F0" w:rsidR="00334E57">
        <w:rPr>
          <w:rFonts w:asciiTheme="minorHAnsi" w:hAnsiTheme="minorHAnsi" w:cstheme="minorHAnsi"/>
          <w:sz w:val="28"/>
          <w:szCs w:val="28"/>
        </w:rPr>
        <w:instrText xml:space="preserve"> XE "</w:instrText>
      </w:r>
      <w:r w:rsidRPr="002D15F0" w:rsidR="00334E57">
        <w:rPr>
          <w:rFonts w:asciiTheme="minorHAnsi" w:hAnsiTheme="minorHAnsi" w:cstheme="minorHAnsi"/>
          <w:b/>
          <w:sz w:val="28"/>
          <w:szCs w:val="28"/>
        </w:rPr>
        <w:instrText>Chair:</w:instrText>
      </w:r>
      <w:r w:rsidRPr="002D15F0" w:rsidR="00334E57">
        <w:rPr>
          <w:rFonts w:asciiTheme="minorHAnsi" w:hAnsiTheme="minorHAnsi" w:cstheme="minorHAnsi"/>
          <w:sz w:val="28"/>
          <w:szCs w:val="28"/>
        </w:rPr>
        <w:instrText xml:space="preserve">Peer </w:instrText>
      </w:r>
      <w:r w:rsidRPr="002D15F0" w:rsidR="00453057">
        <w:rPr>
          <w:rFonts w:asciiTheme="minorHAnsi" w:hAnsiTheme="minorHAnsi" w:cstheme="minorHAnsi"/>
          <w:sz w:val="28"/>
          <w:szCs w:val="28"/>
        </w:rPr>
        <w:instrText>R</w:instrText>
      </w:r>
      <w:r w:rsidRPr="002D15F0" w:rsidR="00334E57">
        <w:rPr>
          <w:rFonts w:asciiTheme="minorHAnsi" w:hAnsiTheme="minorHAnsi" w:cstheme="minorHAnsi"/>
          <w:sz w:val="28"/>
          <w:szCs w:val="28"/>
        </w:rPr>
        <w:instrText>eview</w:instrText>
      </w:r>
      <w:r w:rsidRPr="002D15F0" w:rsidR="00453057">
        <w:rPr>
          <w:rFonts w:asciiTheme="minorHAnsi" w:hAnsiTheme="minorHAnsi" w:cstheme="minorHAnsi"/>
          <w:sz w:val="28"/>
          <w:szCs w:val="28"/>
        </w:rPr>
        <w:instrText>:</w:instrText>
      </w:r>
      <w:r w:rsidRPr="002D15F0" w:rsidR="00334E57">
        <w:rPr>
          <w:rFonts w:asciiTheme="minorHAnsi" w:hAnsiTheme="minorHAnsi" w:cstheme="minorHAnsi"/>
          <w:sz w:val="28"/>
          <w:szCs w:val="28"/>
        </w:rPr>
        <w:instrText xml:space="preserve"> </w:instrText>
      </w:r>
      <w:r w:rsidRPr="002D15F0" w:rsidR="00453057">
        <w:rPr>
          <w:rFonts w:asciiTheme="minorHAnsi" w:hAnsiTheme="minorHAnsi" w:cstheme="minorHAnsi"/>
          <w:sz w:val="28"/>
          <w:szCs w:val="28"/>
        </w:rPr>
        <w:instrText>R</w:instrText>
      </w:r>
      <w:r w:rsidRPr="002D15F0" w:rsidR="00334E57">
        <w:rPr>
          <w:rFonts w:asciiTheme="minorHAnsi" w:hAnsiTheme="minorHAnsi" w:cstheme="minorHAnsi"/>
          <w:sz w:val="28"/>
          <w:szCs w:val="28"/>
        </w:rPr>
        <w:instrText xml:space="preserve">eview </w:instrText>
      </w:r>
      <w:r w:rsidRPr="002D15F0" w:rsidR="00453057">
        <w:rPr>
          <w:rFonts w:asciiTheme="minorHAnsi" w:hAnsiTheme="minorHAnsi" w:cstheme="minorHAnsi"/>
          <w:sz w:val="28"/>
          <w:szCs w:val="28"/>
        </w:rPr>
        <w:instrText>C</w:instrText>
      </w:r>
      <w:r w:rsidRPr="002D15F0" w:rsidR="00334E57">
        <w:rPr>
          <w:rFonts w:asciiTheme="minorHAnsi" w:hAnsiTheme="minorHAnsi" w:cstheme="minorHAnsi"/>
          <w:sz w:val="28"/>
          <w:szCs w:val="28"/>
        </w:rPr>
        <w:instrText>ommittee"</w:instrText>
      </w:r>
      <w:r w:rsidRPr="002D15F0" w:rsidR="00334E5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and shall serve with autonomy without influence of others, either the University or the Chapter. The committee shall schedule and complete the proceedings within ten (10) business days of the first meeting, if feasible.</w:t>
      </w:r>
    </w:p>
    <w:p w:rsidRPr="002D15F0" w:rsidR="002B2734" w:rsidP="002D15F0" w:rsidRDefault="002B2734" w14:paraId="4B8C93A7"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6B0944F5" w14:textId="2A70BEF2">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22.§8.2.1</w:t>
      </w:r>
      <w:r w:rsidRPr="00F53EDA">
        <w:rPr>
          <w:rFonts w:asciiTheme="minorHAnsi" w:hAnsiTheme="minorHAnsi" w:cstheme="minorHAnsi"/>
          <w:b/>
          <w:bCs/>
          <w:sz w:val="28"/>
          <w:szCs w:val="28"/>
        </w:rPr>
        <w:t xml:space="preserve"> </w:t>
      </w:r>
      <w:r w:rsidRPr="002D15F0">
        <w:rPr>
          <w:rFonts w:asciiTheme="minorHAnsi" w:hAnsiTheme="minorHAnsi" w:cstheme="minorHAnsi"/>
          <w:sz w:val="28"/>
          <w:szCs w:val="28"/>
        </w:rPr>
        <w:t>The faculty member shall have the option of assistance by another faculty member, except a member of the committee, and/or by legal counsel</w:t>
      </w:r>
      <w:r w:rsidRPr="002D15F0" w:rsidR="0080251A">
        <w:rPr>
          <w:rFonts w:asciiTheme="minorHAnsi" w:hAnsiTheme="minorHAnsi" w:cstheme="minorHAnsi"/>
          <w:sz w:val="28"/>
          <w:szCs w:val="28"/>
        </w:rPr>
        <w:fldChar w:fldCharType="begin"/>
      </w:r>
      <w:r w:rsidRPr="002D15F0" w:rsidR="0080251A">
        <w:rPr>
          <w:rFonts w:asciiTheme="minorHAnsi" w:hAnsiTheme="minorHAnsi" w:cstheme="minorHAnsi"/>
          <w:sz w:val="28"/>
          <w:szCs w:val="28"/>
        </w:rPr>
        <w:instrText xml:space="preserve"> XE "</w:instrText>
      </w:r>
      <w:r w:rsidRPr="002D15F0" w:rsidR="0080251A">
        <w:rPr>
          <w:rFonts w:asciiTheme="minorHAnsi" w:hAnsiTheme="minorHAnsi" w:cstheme="minorHAnsi"/>
          <w:b/>
          <w:sz w:val="28"/>
          <w:szCs w:val="28"/>
        </w:rPr>
        <w:instrText>Legal Counsel:</w:instrText>
      </w:r>
      <w:r w:rsidRPr="002D15F0" w:rsidR="0080251A">
        <w:rPr>
          <w:rFonts w:asciiTheme="minorHAnsi" w:hAnsiTheme="minorHAnsi" w:cstheme="minorHAnsi"/>
          <w:sz w:val="28"/>
          <w:szCs w:val="28"/>
        </w:rPr>
        <w:instrText xml:space="preserve">Grievance Procedure" </w:instrText>
      </w:r>
      <w:r w:rsidRPr="002D15F0" w:rsidR="0080251A">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of their choice. The faculty member shall have the aid of the committee and University, when needed, in securing the attendance of witnesses. Testimony may be presented by Western, the Chapter</w:t>
      </w:r>
      <w:r w:rsidRPr="002D15F0" w:rsidR="00C25C45">
        <w:rPr>
          <w:rFonts w:asciiTheme="minorHAnsi" w:hAnsiTheme="minorHAnsi" w:cstheme="minorHAnsi"/>
          <w:sz w:val="28"/>
          <w:szCs w:val="28"/>
        </w:rPr>
        <w:t>,</w:t>
      </w:r>
      <w:r w:rsidRPr="002D15F0">
        <w:rPr>
          <w:rFonts w:asciiTheme="minorHAnsi" w:hAnsiTheme="minorHAnsi" w:cstheme="minorHAnsi"/>
          <w:sz w:val="28"/>
          <w:szCs w:val="28"/>
        </w:rPr>
        <w:t xml:space="preserve"> and the faculty member, and each shall have the right to question</w:t>
      </w:r>
      <w:r w:rsidRPr="002D15F0" w:rsidR="00630C0F">
        <w:rPr>
          <w:rFonts w:asciiTheme="minorHAnsi" w:hAnsiTheme="minorHAnsi" w:cstheme="minorHAnsi"/>
          <w:b/>
          <w:sz w:val="28"/>
          <w:szCs w:val="28"/>
        </w:rPr>
        <w:fldChar w:fldCharType="begin"/>
      </w:r>
      <w:r w:rsidRPr="002D15F0" w:rsidR="00630C0F">
        <w:rPr>
          <w:rFonts w:asciiTheme="minorHAnsi" w:hAnsiTheme="minorHAnsi" w:cstheme="minorHAnsi"/>
          <w:sz w:val="28"/>
          <w:szCs w:val="28"/>
        </w:rPr>
        <w:instrText xml:space="preserve"> XE "</w:instrText>
      </w:r>
      <w:r w:rsidRPr="002D15F0" w:rsidR="00630C0F">
        <w:rPr>
          <w:rFonts w:asciiTheme="minorHAnsi" w:hAnsiTheme="minorHAnsi" w:cstheme="minorHAnsi"/>
          <w:b/>
          <w:sz w:val="28"/>
          <w:szCs w:val="28"/>
        </w:rPr>
        <w:instrText>Professional Conduct Review and Discipline for Cause:</w:instrText>
      </w:r>
      <w:r w:rsidRPr="002D15F0" w:rsidR="00630C0F">
        <w:rPr>
          <w:rFonts w:asciiTheme="minorHAnsi" w:hAnsiTheme="minorHAnsi" w:cstheme="minorHAnsi"/>
          <w:sz w:val="28"/>
          <w:szCs w:val="28"/>
        </w:rPr>
        <w:instrText xml:space="preserve">Peer </w:instrText>
      </w:r>
      <w:r w:rsidRPr="002D15F0" w:rsidR="00453057">
        <w:rPr>
          <w:rFonts w:asciiTheme="minorHAnsi" w:hAnsiTheme="minorHAnsi" w:cstheme="minorHAnsi"/>
          <w:sz w:val="28"/>
          <w:szCs w:val="28"/>
        </w:rPr>
        <w:instrText>R</w:instrText>
      </w:r>
      <w:r w:rsidRPr="002D15F0" w:rsidR="00630C0F">
        <w:rPr>
          <w:rFonts w:asciiTheme="minorHAnsi" w:hAnsiTheme="minorHAnsi" w:cstheme="minorHAnsi"/>
          <w:sz w:val="28"/>
          <w:szCs w:val="28"/>
        </w:rPr>
        <w:instrText xml:space="preserve">eview, </w:instrText>
      </w:r>
      <w:r w:rsidRPr="002D15F0" w:rsidR="00A5224B">
        <w:rPr>
          <w:rFonts w:asciiTheme="minorHAnsi" w:hAnsiTheme="minorHAnsi" w:cstheme="minorHAnsi"/>
          <w:sz w:val="28"/>
          <w:szCs w:val="28"/>
        </w:rPr>
        <w:instrText>A</w:instrText>
      </w:r>
      <w:r w:rsidRPr="002D15F0" w:rsidR="00630C0F">
        <w:rPr>
          <w:rFonts w:asciiTheme="minorHAnsi" w:hAnsiTheme="minorHAnsi" w:cstheme="minorHAnsi"/>
          <w:sz w:val="28"/>
          <w:szCs w:val="28"/>
        </w:rPr>
        <w:instrText xml:space="preserve">ssistance" </w:instrText>
      </w:r>
      <w:r w:rsidRPr="002D15F0" w:rsidR="00630C0F">
        <w:rPr>
          <w:rFonts w:asciiTheme="minorHAnsi" w:hAnsiTheme="minorHAnsi" w:cstheme="minorHAnsi"/>
          <w:b/>
          <w:sz w:val="28"/>
          <w:szCs w:val="28"/>
        </w:rPr>
        <w:fldChar w:fldCharType="end"/>
      </w:r>
      <w:r w:rsidRPr="002D15F0">
        <w:rPr>
          <w:rFonts w:asciiTheme="minorHAnsi" w:hAnsiTheme="minorHAnsi" w:cstheme="minorHAnsi"/>
          <w:sz w:val="28"/>
          <w:szCs w:val="28"/>
        </w:rPr>
        <w:t xml:space="preserve">. </w:t>
      </w:r>
    </w:p>
    <w:p w:rsidRPr="002D15F0" w:rsidR="002B2734" w:rsidP="002D15F0" w:rsidRDefault="002B2734" w14:paraId="5DA75C4B"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88C9BA9" w14:textId="1448F540">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noProof/>
        </w:rPr>
        <mc:AlternateContent>
          <mc:Choice Requires="wps">
            <w:drawing>
              <wp:anchor distT="0" distB="0" distL="114300" distR="114300" simplePos="0" relativeHeight="251683840" behindDoc="1" locked="0" layoutInCell="1" allowOverlap="1" wp14:anchorId="004E98FC" wp14:editId="624F9A57">
                <wp:simplePos x="0" y="0"/>
                <wp:positionH relativeFrom="page">
                  <wp:posOffset>2552700</wp:posOffset>
                </wp:positionH>
                <wp:positionV relativeFrom="paragraph">
                  <wp:posOffset>2377440</wp:posOffset>
                </wp:positionV>
                <wp:extent cx="38100" cy="0"/>
                <wp:effectExtent l="0" t="0" r="0" b="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8890">
                          <a:solidFill>
                            <a:srgbClr val="579D1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w14:anchorId="4ECAE89D">
              <v:line id="Straight Connector 59" style="position:absolute;z-index:-23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579d1c" strokeweight=".7pt" from="201pt,187.2pt" to="204pt,187.2pt" w14:anchorId="64C00F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">
                <w10:wrap anchorx="page"/>
              </v:line>
            </w:pict>
          </mc:Fallback>
        </mc:AlternateContent>
      </w:r>
      <w:r w:rsidRPr="00F53EDA">
        <w:rPr>
          <w:rStyle w:val="Heading4Char"/>
          <w:rFonts w:cstheme="minorHAnsi"/>
          <w:b w:val="0"/>
          <w:bCs w:val="0"/>
        </w:rPr>
        <w:t>22.§8.2.2</w:t>
      </w:r>
      <w:r w:rsidRPr="002D15F0">
        <w:rPr>
          <w:rFonts w:asciiTheme="minorHAnsi" w:hAnsiTheme="minorHAnsi" w:cstheme="minorHAnsi"/>
          <w:sz w:val="28"/>
          <w:szCs w:val="28"/>
        </w:rPr>
        <w:t xml:space="preserve"> If the charges originate from a Title VI or Title IX related complaint, the peer review committee may meet with the Title IX coordinator and/or the ombuds to discuss procedures, legal considerations, or other matters pertinent to the case; and shall meet with the Title IX coordinator and/or the ombuds upon request by the Title IX coordinator and/or the ombuds. Documentation from the notification conference, clarification conference (if </w:t>
      </w:r>
      <w:r w:rsidRPr="002D15F0">
        <w:rPr>
          <w:rFonts w:asciiTheme="minorHAnsi" w:hAnsiTheme="minorHAnsi" w:cstheme="minorHAnsi"/>
          <w:sz w:val="28"/>
          <w:szCs w:val="28"/>
        </w:rPr>
        <w:t xml:space="preserve">any), and the determination meeting concerning the matters in dispute shall be received (excluding privileged information, such as communications from legal counsel) unless prohibited by law. The designated administrator may, when reasonable, partially redact documents to protect identities or sensitive details. The committee may request clarification and/or make follow-up </w:t>
      </w:r>
      <w:proofErr w:type="gramStart"/>
      <w:r w:rsidRPr="002D15F0">
        <w:rPr>
          <w:rFonts w:asciiTheme="minorHAnsi" w:hAnsiTheme="minorHAnsi" w:cstheme="minorHAnsi"/>
          <w:sz w:val="28"/>
          <w:szCs w:val="28"/>
        </w:rPr>
        <w:t>inquiries, but</w:t>
      </w:r>
      <w:proofErr w:type="gramEnd"/>
      <w:r w:rsidRPr="002D15F0">
        <w:rPr>
          <w:rFonts w:asciiTheme="minorHAnsi" w:hAnsiTheme="minorHAnsi" w:cstheme="minorHAnsi"/>
          <w:sz w:val="28"/>
          <w:szCs w:val="28"/>
        </w:rPr>
        <w:t xml:space="preserve"> cannot call witnesses for live testimony. If individuals appear before the peer review committee, the faculty member (and Chapter and legal representation if applicable) shall have the right to be present</w:t>
      </w:r>
      <w:r w:rsidRPr="002D15F0" w:rsidR="008A6989">
        <w:rPr>
          <w:rFonts w:asciiTheme="minorHAnsi" w:hAnsiTheme="minorHAnsi" w:cstheme="minorHAnsi"/>
          <w:b/>
          <w:sz w:val="28"/>
          <w:szCs w:val="28"/>
          <w:u w:color="000000"/>
        </w:rPr>
        <w:fldChar w:fldCharType="begin"/>
      </w:r>
      <w:r w:rsidRPr="002D15F0" w:rsidR="008A6989">
        <w:rPr>
          <w:rFonts w:asciiTheme="minorHAnsi" w:hAnsiTheme="minorHAnsi" w:cstheme="minorHAnsi"/>
          <w:sz w:val="28"/>
          <w:szCs w:val="28"/>
        </w:rPr>
        <w:instrText xml:space="preserve"> XE "</w:instrText>
      </w:r>
      <w:r w:rsidRPr="002D15F0" w:rsidR="008A6989">
        <w:rPr>
          <w:rFonts w:asciiTheme="minorHAnsi" w:hAnsiTheme="minorHAnsi" w:cstheme="minorHAnsi"/>
          <w:b/>
          <w:sz w:val="28"/>
          <w:szCs w:val="28"/>
          <w:u w:color="000000"/>
        </w:rPr>
        <w:instrText>Professional Conduct Review and Discipline for Cause:</w:instrText>
      </w:r>
      <w:r w:rsidRPr="002D15F0" w:rsidR="008A6989">
        <w:rPr>
          <w:rFonts w:asciiTheme="minorHAnsi" w:hAnsiTheme="minorHAnsi" w:cstheme="minorHAnsi"/>
          <w:sz w:val="28"/>
          <w:szCs w:val="28"/>
          <w:u w:color="000000"/>
        </w:rPr>
        <w:instrText xml:space="preserve">Peer </w:instrText>
      </w:r>
      <w:r w:rsidRPr="002D15F0" w:rsidR="00972E98">
        <w:rPr>
          <w:rFonts w:asciiTheme="minorHAnsi" w:hAnsiTheme="minorHAnsi" w:cstheme="minorHAnsi"/>
          <w:sz w:val="28"/>
          <w:szCs w:val="28"/>
          <w:u w:color="000000"/>
        </w:rPr>
        <w:instrText>R</w:instrText>
      </w:r>
      <w:r w:rsidRPr="002D15F0" w:rsidR="008A6989">
        <w:rPr>
          <w:rFonts w:asciiTheme="minorHAnsi" w:hAnsiTheme="minorHAnsi" w:cstheme="minorHAnsi"/>
          <w:sz w:val="28"/>
          <w:szCs w:val="28"/>
          <w:u w:color="000000"/>
        </w:rPr>
        <w:instrText>eview</w:instrText>
      </w:r>
      <w:r w:rsidRPr="002D15F0" w:rsidR="00972E98">
        <w:rPr>
          <w:rFonts w:asciiTheme="minorHAnsi" w:hAnsiTheme="minorHAnsi" w:cstheme="minorHAnsi"/>
          <w:sz w:val="28"/>
          <w:szCs w:val="28"/>
          <w:u w:color="000000"/>
        </w:rPr>
        <w:instrText>:</w:instrText>
      </w:r>
      <w:r w:rsidRPr="002D15F0" w:rsidR="008A6989">
        <w:rPr>
          <w:rFonts w:asciiTheme="minorHAnsi" w:hAnsiTheme="minorHAnsi" w:cstheme="minorHAnsi"/>
          <w:sz w:val="28"/>
          <w:szCs w:val="28"/>
          <w:u w:color="000000"/>
        </w:rPr>
        <w:instrText xml:space="preserve"> Title VI or Title IX </w:instrText>
      </w:r>
      <w:r w:rsidRPr="002D15F0" w:rsidR="00972E98">
        <w:rPr>
          <w:rFonts w:asciiTheme="minorHAnsi" w:hAnsiTheme="minorHAnsi" w:cstheme="minorHAnsi"/>
          <w:sz w:val="28"/>
          <w:szCs w:val="28"/>
          <w:u w:color="000000"/>
        </w:rPr>
        <w:instrText>C</w:instrText>
      </w:r>
      <w:r w:rsidRPr="002D15F0" w:rsidR="008A6989">
        <w:rPr>
          <w:rFonts w:asciiTheme="minorHAnsi" w:hAnsiTheme="minorHAnsi" w:cstheme="minorHAnsi"/>
          <w:sz w:val="28"/>
          <w:szCs w:val="28"/>
          <w:u w:color="000000"/>
        </w:rPr>
        <w:instrText>harges</w:instrText>
      </w:r>
      <w:r w:rsidRPr="002D15F0" w:rsidR="008A6989">
        <w:rPr>
          <w:rFonts w:asciiTheme="minorHAnsi" w:hAnsiTheme="minorHAnsi" w:cstheme="minorHAnsi"/>
          <w:sz w:val="28"/>
          <w:szCs w:val="28"/>
        </w:rPr>
        <w:instrText xml:space="preserve">" </w:instrText>
      </w:r>
      <w:r w:rsidRPr="002D15F0" w:rsidR="008A6989">
        <w:rPr>
          <w:rFonts w:asciiTheme="minorHAnsi" w:hAnsiTheme="minorHAnsi" w:cstheme="minorHAnsi"/>
          <w:b/>
          <w:sz w:val="28"/>
          <w:szCs w:val="28"/>
          <w:u w:color="000000"/>
        </w:rPr>
        <w:fldChar w:fldCharType="end"/>
      </w:r>
      <w:r w:rsidRPr="002D15F0">
        <w:rPr>
          <w:rFonts w:asciiTheme="minorHAnsi" w:hAnsiTheme="minorHAnsi" w:cstheme="minorHAnsi"/>
          <w:sz w:val="28"/>
          <w:szCs w:val="28"/>
        </w:rPr>
        <w:t>.</w:t>
      </w:r>
    </w:p>
    <w:p w:rsidRPr="002D15F0" w:rsidR="002B2734" w:rsidP="002D15F0" w:rsidRDefault="002B2734" w14:paraId="453C8A3F"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3E906349" w14:textId="46585D56">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22.§8.3 Committee Recommendation</w:t>
      </w:r>
      <w:r w:rsidRPr="00F53EDA" w:rsidR="008A6989">
        <w:rPr>
          <w:rStyle w:val="Heading3Char"/>
          <w:rFonts w:asciiTheme="minorHAnsi" w:hAnsiTheme="minorHAnsi" w:cstheme="minorHAnsi"/>
          <w:b w:val="0"/>
          <w:bCs w:val="0"/>
          <w:sz w:val="28"/>
          <w:szCs w:val="28"/>
        </w:rPr>
        <w:fldChar w:fldCharType="begin"/>
      </w:r>
      <w:r w:rsidRPr="00F53EDA" w:rsidR="008A6989">
        <w:rPr>
          <w:rStyle w:val="Heading3Char"/>
          <w:rFonts w:asciiTheme="minorHAnsi" w:hAnsiTheme="minorHAnsi" w:cstheme="minorHAnsi"/>
          <w:b w:val="0"/>
          <w:bCs w:val="0"/>
          <w:sz w:val="28"/>
          <w:szCs w:val="28"/>
        </w:rPr>
        <w:instrText xml:space="preserve"> XE "Professional Conduct Review and Discipline for Cause:Peer </w:instrText>
      </w:r>
      <w:r w:rsidRPr="00F53EDA" w:rsidR="00972E98">
        <w:rPr>
          <w:rStyle w:val="Heading3Char"/>
          <w:rFonts w:asciiTheme="minorHAnsi" w:hAnsiTheme="minorHAnsi" w:cstheme="minorHAnsi"/>
          <w:b w:val="0"/>
          <w:bCs w:val="0"/>
          <w:sz w:val="28"/>
          <w:szCs w:val="28"/>
        </w:rPr>
        <w:instrText>R</w:instrText>
      </w:r>
      <w:r w:rsidRPr="00F53EDA" w:rsidR="008A6989">
        <w:rPr>
          <w:rStyle w:val="Heading3Char"/>
          <w:rFonts w:asciiTheme="minorHAnsi" w:hAnsiTheme="minorHAnsi" w:cstheme="minorHAnsi"/>
          <w:b w:val="0"/>
          <w:bCs w:val="0"/>
          <w:sz w:val="28"/>
          <w:szCs w:val="28"/>
        </w:rPr>
        <w:instrText>eview</w:instrText>
      </w:r>
      <w:r w:rsidRPr="00F53EDA" w:rsidR="00972E98">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972E98">
        <w:rPr>
          <w:rStyle w:val="Heading3Char"/>
          <w:rFonts w:asciiTheme="minorHAnsi" w:hAnsiTheme="minorHAnsi" w:cstheme="minorHAnsi"/>
          <w:b w:val="0"/>
          <w:bCs w:val="0"/>
          <w:sz w:val="28"/>
          <w:szCs w:val="28"/>
        </w:rPr>
        <w:instrText>C</w:instrText>
      </w:r>
      <w:r w:rsidRPr="00F53EDA" w:rsidR="008A6989">
        <w:rPr>
          <w:rStyle w:val="Heading3Char"/>
          <w:rFonts w:asciiTheme="minorHAnsi" w:hAnsiTheme="minorHAnsi" w:cstheme="minorHAnsi"/>
          <w:b w:val="0"/>
          <w:bCs w:val="0"/>
          <w:sz w:val="28"/>
          <w:szCs w:val="28"/>
        </w:rPr>
        <w:instrText xml:space="preserve">ommittee </w:instrText>
      </w:r>
      <w:r w:rsidRPr="00F53EDA" w:rsidR="00972E98">
        <w:rPr>
          <w:rStyle w:val="Heading3Char"/>
          <w:rFonts w:asciiTheme="minorHAnsi" w:hAnsiTheme="minorHAnsi" w:cstheme="minorHAnsi"/>
          <w:b w:val="0"/>
          <w:bCs w:val="0"/>
          <w:sz w:val="28"/>
          <w:szCs w:val="28"/>
        </w:rPr>
        <w:instrText>R</w:instrText>
      </w:r>
      <w:r w:rsidRPr="00F53EDA" w:rsidR="008A6989">
        <w:rPr>
          <w:rStyle w:val="Heading3Char"/>
          <w:rFonts w:asciiTheme="minorHAnsi" w:hAnsiTheme="minorHAnsi" w:cstheme="minorHAnsi"/>
          <w:b w:val="0"/>
          <w:bCs w:val="0"/>
          <w:sz w:val="28"/>
          <w:szCs w:val="28"/>
        </w:rPr>
        <w:instrText xml:space="preserve">ecommendation" </w:instrText>
      </w:r>
      <w:r w:rsidRPr="00F53EDA" w:rsidR="008A698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F53EDA">
        <w:rPr>
          <w:rFonts w:asciiTheme="minorHAnsi" w:hAnsiTheme="minorHAnsi" w:cstheme="minorHAnsi"/>
          <w:b/>
          <w:bCs/>
          <w:sz w:val="28"/>
          <w:szCs w:val="28"/>
        </w:rPr>
        <w:t xml:space="preserve"> </w:t>
      </w:r>
      <w:r w:rsidRPr="002D15F0">
        <w:rPr>
          <w:rFonts w:asciiTheme="minorHAnsi" w:hAnsiTheme="minorHAnsi" w:cstheme="minorHAnsi"/>
          <w:sz w:val="28"/>
          <w:szCs w:val="28"/>
        </w:rPr>
        <w:t>The committee</w:t>
      </w:r>
      <w:r w:rsidRPr="002D15F0" w:rsidR="00862109">
        <w:rPr>
          <w:rFonts w:asciiTheme="minorHAnsi" w:hAnsiTheme="minorHAnsi" w:cstheme="minorHAnsi"/>
          <w:sz w:val="28"/>
          <w:szCs w:val="28"/>
        </w:rPr>
        <w:fldChar w:fldCharType="begin"/>
      </w:r>
      <w:r w:rsidRPr="002D15F0" w:rsidR="00862109">
        <w:rPr>
          <w:rFonts w:asciiTheme="minorHAnsi" w:hAnsiTheme="minorHAnsi" w:cstheme="minorHAnsi"/>
          <w:sz w:val="28"/>
          <w:szCs w:val="28"/>
        </w:rPr>
        <w:instrText xml:space="preserve"> XE "</w:instrText>
      </w:r>
      <w:r w:rsidRPr="002D15F0" w:rsidR="00862109">
        <w:rPr>
          <w:rFonts w:asciiTheme="minorHAnsi" w:hAnsiTheme="minorHAnsi" w:cstheme="minorHAnsi"/>
          <w:b/>
          <w:sz w:val="28"/>
          <w:szCs w:val="28"/>
        </w:rPr>
        <w:instrText>Committees:</w:instrText>
      </w:r>
      <w:r w:rsidRPr="002D15F0" w:rsidR="00862109">
        <w:rPr>
          <w:rFonts w:asciiTheme="minorHAnsi" w:hAnsiTheme="minorHAnsi" w:cstheme="minorHAnsi"/>
          <w:sz w:val="28"/>
          <w:szCs w:val="28"/>
        </w:rPr>
        <w:instrText xml:space="preserve">Peer </w:instrText>
      </w:r>
      <w:r w:rsidRPr="002D15F0" w:rsidR="00972E98">
        <w:rPr>
          <w:rFonts w:asciiTheme="minorHAnsi" w:hAnsiTheme="minorHAnsi" w:cstheme="minorHAnsi"/>
          <w:sz w:val="28"/>
          <w:szCs w:val="28"/>
        </w:rPr>
        <w:instrText>R</w:instrText>
      </w:r>
      <w:r w:rsidRPr="002D15F0" w:rsidR="00862109">
        <w:rPr>
          <w:rFonts w:asciiTheme="minorHAnsi" w:hAnsiTheme="minorHAnsi" w:cstheme="minorHAnsi"/>
          <w:sz w:val="28"/>
          <w:szCs w:val="28"/>
        </w:rPr>
        <w:instrText xml:space="preserve">eview" </w:instrText>
      </w:r>
      <w:r w:rsidRPr="002D15F0" w:rsidR="00862109">
        <w:rPr>
          <w:rFonts w:asciiTheme="minorHAnsi" w:hAnsiTheme="minorHAnsi" w:cstheme="minorHAnsi"/>
          <w:sz w:val="28"/>
          <w:szCs w:val="28"/>
        </w:rPr>
        <w:fldChar w:fldCharType="end"/>
      </w:r>
      <w:r w:rsidRPr="002D15F0">
        <w:rPr>
          <w:rFonts w:asciiTheme="minorHAnsi" w:hAnsiTheme="minorHAnsi" w:cstheme="minorHAnsi"/>
          <w:sz w:val="28"/>
          <w:szCs w:val="28"/>
        </w:rPr>
        <w:t xml:space="preserve"> shall reach its recommendation in private </w:t>
      </w:r>
      <w:proofErr w:type="gramStart"/>
      <w:r w:rsidRPr="002D15F0">
        <w:rPr>
          <w:rFonts w:asciiTheme="minorHAnsi" w:hAnsiTheme="minorHAnsi" w:cstheme="minorHAnsi"/>
          <w:sz w:val="28"/>
          <w:szCs w:val="28"/>
        </w:rPr>
        <w:t>on the basis of</w:t>
      </w:r>
      <w:proofErr w:type="gramEnd"/>
      <w:r w:rsidRPr="002D15F0">
        <w:rPr>
          <w:rFonts w:asciiTheme="minorHAnsi" w:hAnsiTheme="minorHAnsi" w:cstheme="minorHAnsi"/>
          <w:sz w:val="28"/>
          <w:szCs w:val="28"/>
        </w:rPr>
        <w:t xml:space="preserve"> evidence adduced in the proceedings. </w:t>
      </w:r>
      <w:proofErr w:type="gramStart"/>
      <w:r w:rsidRPr="002D15F0">
        <w:rPr>
          <w:rFonts w:asciiTheme="minorHAnsi" w:hAnsiTheme="minorHAnsi" w:cstheme="minorHAnsi"/>
          <w:sz w:val="28"/>
          <w:szCs w:val="28"/>
        </w:rPr>
        <w:t>In the event that</w:t>
      </w:r>
      <w:proofErr w:type="gramEnd"/>
      <w:r w:rsidRPr="002D15F0">
        <w:rPr>
          <w:rFonts w:asciiTheme="minorHAnsi" w:hAnsiTheme="minorHAnsi" w:cstheme="minorHAnsi"/>
          <w:sz w:val="28"/>
          <w:szCs w:val="28"/>
        </w:rPr>
        <w:t xml:space="preserve"> the committee cannot reach consensus on a recommendation, its decision shall be by majority vote. Its recommendation shall be presented, in writing, to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the faculty member, and the Chapter</w:t>
      </w:r>
      <w:r w:rsidRPr="002D15F0" w:rsidR="00AB0927">
        <w:rPr>
          <w:rFonts w:asciiTheme="minorHAnsi" w:hAnsiTheme="minorHAnsi" w:cstheme="minorHAnsi"/>
          <w:sz w:val="28"/>
          <w:szCs w:val="28"/>
        </w:rPr>
        <w:fldChar w:fldCharType="begin"/>
      </w:r>
      <w:r w:rsidRPr="002D15F0" w:rsidR="00AB0927">
        <w:rPr>
          <w:rFonts w:asciiTheme="minorHAnsi" w:hAnsiTheme="minorHAnsi" w:cstheme="minorHAnsi"/>
          <w:sz w:val="28"/>
          <w:szCs w:val="28"/>
        </w:rPr>
        <w:instrText xml:space="preserve"> XE "</w:instrText>
      </w:r>
      <w:r w:rsidRPr="002D15F0" w:rsidR="00AB0927">
        <w:rPr>
          <w:rFonts w:asciiTheme="minorHAnsi" w:hAnsiTheme="minorHAnsi" w:cstheme="minorHAnsi"/>
          <w:b/>
          <w:sz w:val="28"/>
          <w:szCs w:val="28"/>
        </w:rPr>
        <w:instrText>Chapter:</w:instrText>
      </w:r>
      <w:r w:rsidRPr="002D15F0" w:rsidR="00AB0927">
        <w:rPr>
          <w:rFonts w:asciiTheme="minorHAnsi" w:hAnsiTheme="minorHAnsi" w:cstheme="minorHAnsi"/>
          <w:sz w:val="28"/>
          <w:szCs w:val="28"/>
        </w:rPr>
        <w:instrText xml:space="preserve">Disciplinary </w:instrText>
      </w:r>
      <w:r w:rsidRPr="002D15F0" w:rsidR="00972E98">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roceedings</w:instrText>
      </w:r>
      <w:r w:rsidRPr="002D15F0" w:rsidR="00972E98">
        <w:rPr>
          <w:rFonts w:asciiTheme="minorHAnsi" w:hAnsiTheme="minorHAnsi" w:cstheme="minorHAnsi"/>
          <w:sz w:val="28"/>
          <w:szCs w:val="28"/>
        </w:rPr>
        <w:instrText>:</w:instrText>
      </w:r>
      <w:r w:rsidRPr="002D15F0" w:rsidR="00AB0927">
        <w:rPr>
          <w:rFonts w:asciiTheme="minorHAnsi" w:hAnsiTheme="minorHAnsi" w:cstheme="minorHAnsi"/>
          <w:sz w:val="28"/>
          <w:szCs w:val="28"/>
        </w:rPr>
        <w:instrText xml:space="preserve"> </w:instrText>
      </w:r>
      <w:r w:rsidRPr="002D15F0" w:rsidR="00972E98">
        <w:rPr>
          <w:rFonts w:asciiTheme="minorHAnsi" w:hAnsiTheme="minorHAnsi" w:cstheme="minorHAnsi"/>
          <w:sz w:val="28"/>
          <w:szCs w:val="28"/>
        </w:rPr>
        <w:instrText>C</w:instrText>
      </w:r>
      <w:r w:rsidRPr="002D15F0" w:rsidR="00AB0927">
        <w:rPr>
          <w:rFonts w:asciiTheme="minorHAnsi" w:hAnsiTheme="minorHAnsi" w:cstheme="minorHAnsi"/>
          <w:sz w:val="28"/>
          <w:szCs w:val="28"/>
        </w:rPr>
        <w:instrText xml:space="preserve">ommittee </w:instrText>
      </w:r>
      <w:r w:rsidRPr="002D15F0" w:rsidR="00972E98">
        <w:rPr>
          <w:rFonts w:asciiTheme="minorHAnsi" w:hAnsiTheme="minorHAnsi" w:cstheme="minorHAnsi"/>
          <w:sz w:val="28"/>
          <w:szCs w:val="28"/>
        </w:rPr>
        <w:instrText>R</w:instrText>
      </w:r>
      <w:r w:rsidRPr="002D15F0" w:rsidR="00AB0927">
        <w:rPr>
          <w:rFonts w:asciiTheme="minorHAnsi" w:hAnsiTheme="minorHAnsi" w:cstheme="minorHAnsi"/>
          <w:sz w:val="28"/>
          <w:szCs w:val="28"/>
        </w:rPr>
        <w:instrText xml:space="preserve">ecommendation" </w:instrText>
      </w:r>
      <w:r w:rsidRPr="002D15F0" w:rsidR="00AB092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no later than ten (10) business days after the close of the proceedings.</w:t>
      </w:r>
    </w:p>
    <w:p w:rsidRPr="002D15F0" w:rsidR="002B2734" w:rsidP="002D15F0" w:rsidRDefault="002B2734" w14:paraId="443DBD8A" w14:textId="77777777">
      <w:pPr>
        <w:pStyle w:val="BodyText"/>
        <w:widowControl/>
        <w:spacing w:line="360" w:lineRule="auto"/>
        <w:ind w:right="-50"/>
        <w:jc w:val="both"/>
        <w:rPr>
          <w:rFonts w:asciiTheme="minorHAnsi" w:hAnsiTheme="minorHAnsi" w:cstheme="minorHAnsi"/>
          <w:sz w:val="28"/>
          <w:szCs w:val="28"/>
        </w:rPr>
      </w:pPr>
    </w:p>
    <w:p w:rsidRPr="002D15F0" w:rsidR="00C25C45" w:rsidP="002D15F0" w:rsidRDefault="002B2734" w14:paraId="1D73825C" w14:textId="10497C98">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 xml:space="preserve">22.§8.4 </w:t>
      </w:r>
      <w:r w:rsidRPr="00F53EDA" w:rsidR="006A6AA1">
        <w:rPr>
          <w:rStyle w:val="Heading3Char"/>
          <w:rFonts w:asciiTheme="minorHAnsi" w:hAnsiTheme="minorHAnsi" w:cstheme="minorHAnsi"/>
          <w:b w:val="0"/>
          <w:bCs w:val="0"/>
          <w:sz w:val="28"/>
          <w:szCs w:val="28"/>
        </w:rPr>
        <w:t>provost</w:t>
      </w:r>
      <w:r w:rsidRPr="00F53EDA">
        <w:rPr>
          <w:rStyle w:val="Heading3Char"/>
          <w:rFonts w:asciiTheme="minorHAnsi" w:hAnsiTheme="minorHAnsi" w:cstheme="minorHAnsi"/>
          <w:b w:val="0"/>
          <w:bCs w:val="0"/>
          <w:sz w:val="28"/>
          <w:szCs w:val="28"/>
        </w:rPr>
        <w:t>’s Decision</w:t>
      </w:r>
      <w:r w:rsidRPr="00F53EDA" w:rsidR="008A6989">
        <w:rPr>
          <w:rStyle w:val="Heading3Char"/>
          <w:rFonts w:asciiTheme="minorHAnsi" w:hAnsiTheme="minorHAnsi" w:cstheme="minorHAnsi"/>
          <w:b w:val="0"/>
          <w:bCs w:val="0"/>
          <w:sz w:val="28"/>
          <w:szCs w:val="28"/>
        </w:rPr>
        <w:fldChar w:fldCharType="begin"/>
      </w:r>
      <w:r w:rsidRPr="00F53EDA" w:rsidR="008A6989">
        <w:rPr>
          <w:rStyle w:val="Heading3Char"/>
          <w:rFonts w:asciiTheme="minorHAnsi" w:hAnsiTheme="minorHAnsi" w:cstheme="minorHAnsi"/>
          <w:b w:val="0"/>
          <w:bCs w:val="0"/>
          <w:sz w:val="28"/>
          <w:szCs w:val="28"/>
        </w:rPr>
        <w:instrText xml:space="preserve"> XE "Professional Conduct Review and Discipline for Cause:Peer </w:instrText>
      </w:r>
      <w:r w:rsidRPr="00F53EDA" w:rsidR="00972E98">
        <w:rPr>
          <w:rStyle w:val="Heading3Char"/>
          <w:rFonts w:asciiTheme="minorHAnsi" w:hAnsiTheme="minorHAnsi" w:cstheme="minorHAnsi"/>
          <w:b w:val="0"/>
          <w:bCs w:val="0"/>
          <w:sz w:val="28"/>
          <w:szCs w:val="28"/>
        </w:rPr>
        <w:instrText>R</w:instrText>
      </w:r>
      <w:r w:rsidRPr="00F53EDA" w:rsidR="008A6989">
        <w:rPr>
          <w:rStyle w:val="Heading3Char"/>
          <w:rFonts w:asciiTheme="minorHAnsi" w:hAnsiTheme="minorHAnsi" w:cstheme="minorHAnsi"/>
          <w:b w:val="0"/>
          <w:bCs w:val="0"/>
          <w:sz w:val="28"/>
          <w:szCs w:val="28"/>
        </w:rPr>
        <w:instrText>eview</w:instrText>
      </w:r>
      <w:r w:rsidRPr="00F53EDA" w:rsidR="00972E98">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972E98">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rovost’s </w:instrText>
      </w:r>
      <w:r w:rsidRPr="00F53EDA" w:rsidR="00972E98">
        <w:rPr>
          <w:rStyle w:val="Heading3Char"/>
          <w:rFonts w:asciiTheme="minorHAnsi" w:hAnsiTheme="minorHAnsi" w:cstheme="minorHAnsi"/>
          <w:b w:val="0"/>
          <w:bCs w:val="0"/>
          <w:sz w:val="28"/>
          <w:szCs w:val="28"/>
        </w:rPr>
        <w:instrText>D</w:instrText>
      </w:r>
      <w:r w:rsidRPr="00F53EDA" w:rsidR="008A6989">
        <w:rPr>
          <w:rStyle w:val="Heading3Char"/>
          <w:rFonts w:asciiTheme="minorHAnsi" w:hAnsiTheme="minorHAnsi" w:cstheme="minorHAnsi"/>
          <w:b w:val="0"/>
          <w:bCs w:val="0"/>
          <w:sz w:val="28"/>
          <w:szCs w:val="28"/>
        </w:rPr>
        <w:instrText xml:space="preserve">ecision" </w:instrText>
      </w:r>
      <w:r w:rsidRPr="00F53EDA" w:rsidR="008A698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xml:space="preserve">, after first considering the committee's recommendation, shall within twenty (20) business days decide upon which disciplinary measures, if any, shall be taken. The </w:t>
      </w:r>
      <w:r w:rsidRPr="002D15F0" w:rsidR="006A6AA1">
        <w:rPr>
          <w:rFonts w:asciiTheme="minorHAnsi" w:hAnsiTheme="minorHAnsi" w:cstheme="minorHAnsi"/>
          <w:sz w:val="28"/>
          <w:szCs w:val="28"/>
        </w:rPr>
        <w:t>provost</w:t>
      </w:r>
      <w:r w:rsidRPr="002D15F0" w:rsidR="001A45F6">
        <w:rPr>
          <w:rFonts w:asciiTheme="minorHAnsi" w:hAnsiTheme="minorHAnsi" w:cstheme="minorHAnsi"/>
          <w:sz w:val="28"/>
          <w:szCs w:val="28"/>
        </w:rPr>
        <w:fldChar w:fldCharType="begin"/>
      </w:r>
      <w:r w:rsidRPr="002D15F0" w:rsidR="001A45F6">
        <w:rPr>
          <w:rFonts w:asciiTheme="minorHAnsi" w:hAnsiTheme="minorHAnsi" w:cstheme="minorHAnsi"/>
          <w:sz w:val="28"/>
          <w:szCs w:val="28"/>
        </w:rPr>
        <w:instrText xml:space="preserve"> XE "</w:instrText>
      </w:r>
      <w:r w:rsidRPr="002D15F0" w:rsidR="001A45F6">
        <w:rPr>
          <w:rFonts w:asciiTheme="minorHAnsi" w:hAnsiTheme="minorHAnsi" w:cstheme="minorHAnsi"/>
          <w:b/>
          <w:sz w:val="28"/>
          <w:szCs w:val="28"/>
        </w:rPr>
        <w:instrText>Provost:</w:instrText>
      </w:r>
      <w:r w:rsidRPr="002D15F0" w:rsidR="001A45F6">
        <w:rPr>
          <w:rFonts w:asciiTheme="minorHAnsi" w:hAnsiTheme="minorHAnsi" w:cstheme="minorHAnsi"/>
          <w:sz w:val="28"/>
          <w:szCs w:val="28"/>
        </w:rPr>
        <w:instrText xml:space="preserve">Professional Conduct Review and Discipline for Cause Decision" </w:instrText>
      </w:r>
      <w:r w:rsidRPr="002D15F0" w:rsidR="001A45F6">
        <w:rPr>
          <w:rFonts w:asciiTheme="minorHAnsi" w:hAnsiTheme="minorHAnsi" w:cstheme="minorHAnsi"/>
          <w:sz w:val="28"/>
          <w:szCs w:val="28"/>
        </w:rPr>
        <w:fldChar w:fldCharType="end"/>
      </w:r>
      <w:r w:rsidRPr="002D15F0">
        <w:rPr>
          <w:rFonts w:asciiTheme="minorHAnsi" w:hAnsiTheme="minorHAnsi" w:cstheme="minorHAnsi"/>
          <w:sz w:val="28"/>
          <w:szCs w:val="28"/>
        </w:rPr>
        <w:t xml:space="preserve"> shall set forth in</w:t>
      </w:r>
      <w:r w:rsidRPr="002D15F0" w:rsidR="00C8306A">
        <w:rPr>
          <w:rFonts w:asciiTheme="minorHAnsi" w:hAnsiTheme="minorHAnsi" w:cstheme="minorHAnsi"/>
          <w:sz w:val="28"/>
          <w:szCs w:val="28"/>
        </w:rPr>
        <w:t xml:space="preserve"> </w:t>
      </w:r>
      <w:r w:rsidRPr="002D15F0">
        <w:rPr>
          <w:rFonts w:asciiTheme="minorHAnsi" w:hAnsiTheme="minorHAnsi" w:cstheme="minorHAnsi"/>
          <w:sz w:val="28"/>
          <w:szCs w:val="28"/>
        </w:rPr>
        <w:t>writing this final decision and reasons for it. The committee, the faculty member, and the Chapter</w:t>
      </w:r>
      <w:r w:rsidRPr="002D15F0" w:rsidR="00AB0927">
        <w:rPr>
          <w:rFonts w:asciiTheme="minorHAnsi" w:hAnsiTheme="minorHAnsi" w:cstheme="minorHAnsi"/>
          <w:sz w:val="28"/>
          <w:szCs w:val="28"/>
        </w:rPr>
        <w:fldChar w:fldCharType="begin"/>
      </w:r>
      <w:r w:rsidRPr="002D15F0" w:rsidR="00AB0927">
        <w:rPr>
          <w:rFonts w:asciiTheme="minorHAnsi" w:hAnsiTheme="minorHAnsi" w:cstheme="minorHAnsi"/>
          <w:sz w:val="28"/>
          <w:szCs w:val="28"/>
        </w:rPr>
        <w:instrText xml:space="preserve"> XE "</w:instrText>
      </w:r>
      <w:r w:rsidRPr="002D15F0" w:rsidR="00AB0927">
        <w:rPr>
          <w:rFonts w:asciiTheme="minorHAnsi" w:hAnsiTheme="minorHAnsi" w:cstheme="minorHAnsi"/>
          <w:b/>
          <w:sz w:val="28"/>
          <w:szCs w:val="28"/>
        </w:rPr>
        <w:instrText>Chapter:</w:instrText>
      </w:r>
      <w:r w:rsidRPr="002D15F0" w:rsidR="00AB0927">
        <w:rPr>
          <w:rFonts w:asciiTheme="minorHAnsi" w:hAnsiTheme="minorHAnsi" w:cstheme="minorHAnsi"/>
          <w:sz w:val="28"/>
          <w:szCs w:val="28"/>
        </w:rPr>
        <w:instrText xml:space="preserve">Disciplinary </w:instrText>
      </w:r>
      <w:r w:rsidRPr="002D15F0" w:rsidR="00972E98">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 xml:space="preserve">roceedings, Provost’s </w:instrText>
      </w:r>
      <w:r w:rsidRPr="002D15F0" w:rsidR="00972E98">
        <w:rPr>
          <w:rFonts w:asciiTheme="minorHAnsi" w:hAnsiTheme="minorHAnsi" w:cstheme="minorHAnsi"/>
          <w:sz w:val="28"/>
          <w:szCs w:val="28"/>
        </w:rPr>
        <w:instrText>D</w:instrText>
      </w:r>
      <w:r w:rsidRPr="002D15F0" w:rsidR="00AB0927">
        <w:rPr>
          <w:rFonts w:asciiTheme="minorHAnsi" w:hAnsiTheme="minorHAnsi" w:cstheme="minorHAnsi"/>
          <w:sz w:val="28"/>
          <w:szCs w:val="28"/>
        </w:rPr>
        <w:instrText xml:space="preserve">ecision" </w:instrText>
      </w:r>
      <w:r w:rsidRPr="002D15F0" w:rsidR="00AB092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shall receive copies</w:t>
      </w:r>
      <w:r w:rsidRPr="002D15F0" w:rsidR="00524EDC">
        <w:rPr>
          <w:rFonts w:asciiTheme="minorHAnsi" w:hAnsiTheme="minorHAnsi" w:cstheme="minorHAnsi"/>
          <w:sz w:val="28"/>
          <w:szCs w:val="28"/>
        </w:rPr>
        <w:fldChar w:fldCharType="begin"/>
      </w:r>
      <w:r w:rsidRPr="002D15F0" w:rsidR="00524EDC">
        <w:rPr>
          <w:rFonts w:asciiTheme="minorHAnsi" w:hAnsiTheme="minorHAnsi" w:cstheme="minorHAnsi"/>
          <w:sz w:val="28"/>
          <w:szCs w:val="28"/>
        </w:rPr>
        <w:instrText xml:space="preserve"> XE "</w:instrText>
      </w:r>
      <w:r w:rsidRPr="002D15F0" w:rsidR="00524EDC">
        <w:rPr>
          <w:rFonts w:asciiTheme="minorHAnsi" w:hAnsiTheme="minorHAnsi" w:cstheme="minorHAnsi"/>
          <w:b/>
          <w:sz w:val="28"/>
          <w:szCs w:val="28"/>
        </w:rPr>
        <w:instrText>Copies:</w:instrText>
      </w:r>
      <w:r w:rsidRPr="002D15F0" w:rsidR="00524EDC">
        <w:rPr>
          <w:rFonts w:asciiTheme="minorHAnsi" w:hAnsiTheme="minorHAnsi" w:cstheme="minorHAnsi"/>
          <w:sz w:val="28"/>
          <w:szCs w:val="28"/>
        </w:rPr>
        <w:instrText xml:space="preserve">Professional </w:instrText>
      </w:r>
      <w:r w:rsidRPr="002D15F0" w:rsidR="00972E98">
        <w:rPr>
          <w:rFonts w:asciiTheme="minorHAnsi" w:hAnsiTheme="minorHAnsi" w:cstheme="minorHAnsi"/>
          <w:sz w:val="28"/>
          <w:szCs w:val="28"/>
        </w:rPr>
        <w:instrText>C</w:instrText>
      </w:r>
      <w:r w:rsidRPr="002D15F0" w:rsidR="00524EDC">
        <w:rPr>
          <w:rFonts w:asciiTheme="minorHAnsi" w:hAnsiTheme="minorHAnsi" w:cstheme="minorHAnsi"/>
          <w:sz w:val="28"/>
          <w:szCs w:val="28"/>
        </w:rPr>
        <w:instrText xml:space="preserve">onduct" </w:instrText>
      </w:r>
      <w:r w:rsidRPr="002D15F0" w:rsidR="00524EDC">
        <w:rPr>
          <w:rFonts w:asciiTheme="minorHAnsi" w:hAnsiTheme="minorHAnsi" w:cstheme="minorHAnsi"/>
          <w:sz w:val="28"/>
          <w:szCs w:val="28"/>
        </w:rPr>
        <w:fldChar w:fldCharType="end"/>
      </w:r>
      <w:r w:rsidRPr="002D15F0">
        <w:rPr>
          <w:rFonts w:asciiTheme="minorHAnsi" w:hAnsiTheme="minorHAnsi" w:cstheme="minorHAnsi"/>
          <w:sz w:val="28"/>
          <w:szCs w:val="28"/>
        </w:rPr>
        <w:t>.</w:t>
      </w:r>
    </w:p>
    <w:p w:rsidRPr="002D15F0" w:rsidR="002B2734" w:rsidP="002D15F0" w:rsidRDefault="00AB4786" w14:paraId="0F9D1EB1" w14:textId="72901B48">
      <w:pPr>
        <w:pStyle w:val="BodyText"/>
        <w:widowControl/>
        <w:spacing w:line="360" w:lineRule="auto"/>
        <w:ind w:left="480" w:right="-50" w:hanging="12"/>
        <w:jc w:val="both"/>
        <w:rPr>
          <w:rFonts w:asciiTheme="minorHAnsi" w:hAnsiTheme="minorHAnsi" w:cstheme="minorHAnsi"/>
          <w:sz w:val="28"/>
          <w:szCs w:val="28"/>
        </w:rPr>
      </w:pPr>
      <w:r w:rsidRPr="002D15F0">
        <w:rPr>
          <w:rFonts w:asciiTheme="minorHAnsi" w:hAnsiTheme="minorHAnsi" w:cstheme="minorHAnsi"/>
          <w:sz w:val="28"/>
          <w:szCs w:val="28"/>
        </w:rPr>
        <w:fldChar w:fldCharType="begin"/>
      </w:r>
      <w:r w:rsidRPr="002D15F0">
        <w:rPr>
          <w:rFonts w:asciiTheme="minorHAnsi" w:hAnsiTheme="minorHAnsi" w:cstheme="minorHAnsi"/>
          <w:sz w:val="28"/>
          <w:szCs w:val="28"/>
        </w:rPr>
        <w:instrText xml:space="preserve"> XE "</w:instrText>
      </w:r>
      <w:r w:rsidRPr="002D15F0">
        <w:rPr>
          <w:rFonts w:asciiTheme="minorHAnsi" w:hAnsiTheme="minorHAnsi" w:cstheme="minorHAnsi"/>
          <w:b/>
          <w:sz w:val="28"/>
          <w:szCs w:val="28"/>
        </w:rPr>
        <w:instrText>Discipline for Cause:</w:instrText>
      </w:r>
      <w:r w:rsidRPr="002D15F0">
        <w:rPr>
          <w:rFonts w:asciiTheme="minorHAnsi" w:hAnsiTheme="minorHAnsi" w:cstheme="minorHAnsi"/>
          <w:sz w:val="28"/>
          <w:szCs w:val="28"/>
        </w:rPr>
        <w:instrText xml:space="preserve">Provost’s Decision" </w:instrText>
      </w:r>
      <w:r w:rsidRPr="002D15F0">
        <w:rPr>
          <w:rFonts w:asciiTheme="minorHAnsi" w:hAnsiTheme="minorHAnsi" w:cstheme="minorHAnsi"/>
          <w:sz w:val="28"/>
          <w:szCs w:val="28"/>
        </w:rPr>
        <w:fldChar w:fldCharType="end"/>
      </w:r>
    </w:p>
    <w:p w:rsidRPr="002D15F0" w:rsidR="00C25C45" w:rsidP="002D15F0" w:rsidRDefault="00C25C45" w14:paraId="013AFCA7" w14:textId="29D38823">
      <w:pPr>
        <w:pStyle w:val="BodyText"/>
        <w:widowControl/>
        <w:spacing w:line="360" w:lineRule="auto"/>
        <w:ind w:left="850" w:right="-43"/>
        <w:jc w:val="both"/>
        <w:rPr>
          <w:rFonts w:asciiTheme="minorHAnsi" w:hAnsiTheme="minorHAnsi" w:cstheme="minorHAnsi"/>
          <w:sz w:val="28"/>
          <w:szCs w:val="28"/>
        </w:rPr>
      </w:pPr>
      <w:r w:rsidRPr="00F53EDA">
        <w:rPr>
          <w:rStyle w:val="Heading4Char"/>
          <w:rFonts w:cstheme="minorHAnsi"/>
          <w:b w:val="0"/>
          <w:bCs w:val="0"/>
        </w:rPr>
        <w:t>22.§8.4.1.</w:t>
      </w:r>
      <w:r w:rsidRPr="002D15F0">
        <w:rPr>
          <w:rFonts w:asciiTheme="minorHAnsi" w:hAnsiTheme="minorHAnsi" w:cstheme="minorHAnsi"/>
          <w:sz w:val="28"/>
          <w:szCs w:val="28"/>
        </w:rPr>
        <w:t xml:space="preserve"> In any instance where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xml:space="preserve"> is the same individual who represented Western in the Notification Conference and/or Determination Meeting, that individual shall be disqualified from making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xml:space="preserve">’s Decision. In such instance, Western shall designate an alternate decision </w:t>
      </w:r>
      <w:r w:rsidRPr="002D15F0">
        <w:rPr>
          <w:rFonts w:asciiTheme="minorHAnsi" w:hAnsiTheme="minorHAnsi" w:cstheme="minorHAnsi"/>
          <w:sz w:val="28"/>
          <w:szCs w:val="28"/>
        </w:rPr>
        <w:t>maker who did not represent Western in the Notification Conference and/or Determination Meeting. The Chapter shall be notified of the alternate decision maker promptly upon reassignment.</w:t>
      </w:r>
      <w:r w:rsidRPr="002D15F0">
        <w:rPr>
          <w:rFonts w:asciiTheme="minorHAnsi" w:hAnsiTheme="minorHAnsi" w:cstheme="minorHAnsi"/>
          <w:sz w:val="28"/>
          <w:szCs w:val="28"/>
        </w:rPr>
        <w:fldChar w:fldCharType="begin"/>
      </w:r>
      <w:r w:rsidRPr="002D15F0">
        <w:rPr>
          <w:rFonts w:asciiTheme="minorHAnsi" w:hAnsiTheme="minorHAnsi" w:cstheme="minorHAnsi"/>
          <w:sz w:val="28"/>
          <w:szCs w:val="28"/>
        </w:rPr>
        <w:instrText xml:space="preserve"> XE "Discipline for Cause:Provost’s Decision" </w:instrText>
      </w:r>
      <w:r w:rsidRPr="002D15F0">
        <w:rPr>
          <w:rFonts w:asciiTheme="minorHAnsi" w:hAnsiTheme="minorHAnsi" w:cstheme="minorHAnsi"/>
          <w:sz w:val="28"/>
          <w:szCs w:val="28"/>
        </w:rPr>
        <w:fldChar w:fldCharType="end"/>
      </w:r>
    </w:p>
    <w:p w:rsidRPr="002D15F0" w:rsidR="002B2734" w:rsidP="002D15F0" w:rsidRDefault="002B2734" w14:paraId="19AF31B0" w14:textId="77777777">
      <w:pPr>
        <w:pStyle w:val="BodyText"/>
        <w:widowControl/>
        <w:spacing w:line="360" w:lineRule="auto"/>
        <w:ind w:right="-50"/>
        <w:jc w:val="both"/>
        <w:rPr>
          <w:rFonts w:asciiTheme="minorHAnsi" w:hAnsiTheme="minorHAnsi" w:cstheme="minorHAnsi"/>
          <w:sz w:val="28"/>
          <w:szCs w:val="28"/>
        </w:rPr>
      </w:pPr>
    </w:p>
    <w:p w:rsidRPr="002D15F0" w:rsidR="00FF70C0" w:rsidP="002D15F0" w:rsidRDefault="002B2734" w14:paraId="7A6EB227" w14:textId="77777777">
      <w:pPr>
        <w:pStyle w:val="BodyText"/>
        <w:widowControl/>
        <w:spacing w:line="360" w:lineRule="auto"/>
        <w:ind w:left="134" w:right="-50" w:hanging="9"/>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22.§9 GRIEVANCE</w:t>
      </w:r>
      <w:r w:rsidRPr="00F53EDA" w:rsidR="008A6989">
        <w:rPr>
          <w:rStyle w:val="Heading2Char"/>
          <w:rFonts w:asciiTheme="minorHAnsi" w:hAnsiTheme="minorHAnsi" w:cstheme="minorHAnsi"/>
          <w:b w:val="0"/>
          <w:bCs w:val="0"/>
          <w:i w:val="0"/>
          <w:iCs w:val="0"/>
        </w:rPr>
        <w:fldChar w:fldCharType="begin"/>
      </w:r>
      <w:r w:rsidRPr="00F53EDA" w:rsidR="008A6989">
        <w:rPr>
          <w:rStyle w:val="Heading2Char"/>
          <w:rFonts w:asciiTheme="minorHAnsi" w:hAnsiTheme="minorHAnsi" w:cstheme="minorHAnsi"/>
          <w:b w:val="0"/>
          <w:bCs w:val="0"/>
          <w:i w:val="0"/>
          <w:iCs w:val="0"/>
        </w:rPr>
        <w:instrText xml:space="preserve"> XE "Professional Conduct Review and Discipline for Cause:Grievance" </w:instrText>
      </w:r>
      <w:r w:rsidRPr="00F53EDA" w:rsidR="008A6989">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2D15F0">
        <w:rPr>
          <w:rFonts w:asciiTheme="minorHAnsi" w:hAnsiTheme="minorHAnsi" w:cstheme="minorHAnsi"/>
          <w:sz w:val="28"/>
          <w:szCs w:val="28"/>
        </w:rPr>
        <w:t xml:space="preserve"> Final discipline decisions made by Western under this article shall be subject to the grievance procedure in this Agreement as stipulated in Article 12, Grievance Procedure.</w:t>
      </w:r>
    </w:p>
    <w:p w:rsidRPr="002D15F0" w:rsidR="0089061A" w:rsidP="002D15F0" w:rsidRDefault="00FF70C0" w14:paraId="72A0B9B5" w14:textId="49B6873B">
      <w:pPr>
        <w:pStyle w:val="BodyText"/>
        <w:widowControl/>
        <w:spacing w:line="360" w:lineRule="auto"/>
        <w:ind w:left="134" w:right="-50" w:hanging="9"/>
        <w:jc w:val="both"/>
        <w:rPr>
          <w:rFonts w:asciiTheme="minorHAnsi" w:hAnsiTheme="minorHAnsi" w:cstheme="minorHAnsi"/>
          <w:b/>
          <w:sz w:val="28"/>
          <w:szCs w:val="28"/>
        </w:rPr>
      </w:pPr>
      <w:r w:rsidRPr="002D15F0">
        <w:rPr>
          <w:rFonts w:asciiTheme="minorHAnsi" w:hAnsiTheme="minorHAnsi" w:cstheme="minorHAnsi"/>
          <w:b/>
          <w:sz w:val="28"/>
          <w:szCs w:val="28"/>
        </w:rPr>
        <w:t xml:space="preserve"> </w:t>
      </w:r>
    </w:p>
    <w:p w:rsidRPr="00F53EDA" w:rsidR="006D58F4" w:rsidP="00DD4A55" w:rsidRDefault="00CF1930" w14:paraId="429F625A" w14:textId="6591285D">
      <w:pPr>
        <w:pStyle w:val="Heading1"/>
        <w:spacing w:line="360" w:lineRule="auto"/>
        <w:rPr>
          <w:rFonts w:asciiTheme="minorHAnsi" w:hAnsiTheme="minorHAnsi" w:cstheme="minorHAnsi"/>
          <w:b w:val="0"/>
          <w:bCs w:val="0"/>
          <w:sz w:val="28"/>
          <w:szCs w:val="28"/>
        </w:rPr>
      </w:pPr>
      <w:r w:rsidRPr="00F53EDA">
        <w:rPr>
          <w:rFonts w:asciiTheme="minorHAnsi" w:hAnsiTheme="minorHAnsi" w:cstheme="minorHAnsi"/>
          <w:b w:val="0"/>
          <w:bCs w:val="0"/>
          <w:sz w:val="28"/>
          <w:szCs w:val="28"/>
        </w:rPr>
        <w:t>ARTICLE 23</w:t>
      </w:r>
      <w:r w:rsidRPr="00F53EDA" w:rsidR="00114844">
        <w:rPr>
          <w:rFonts w:asciiTheme="minorHAnsi" w:hAnsiTheme="minorHAnsi" w:cstheme="minorHAnsi"/>
          <w:b w:val="0"/>
          <w:bCs w:val="0"/>
          <w:sz w:val="28"/>
          <w:szCs w:val="28"/>
        </w:rPr>
        <w:br/>
      </w:r>
      <w:r w:rsidRPr="00F53EDA">
        <w:rPr>
          <w:rFonts w:asciiTheme="minorHAnsi" w:hAnsiTheme="minorHAnsi" w:cstheme="minorHAnsi"/>
          <w:b w:val="0"/>
          <w:bCs w:val="0"/>
          <w:sz w:val="28"/>
          <w:szCs w:val="28"/>
          <w:u w:color="000000"/>
        </w:rPr>
        <w:t>FACULTY PARTICIPATION IN DEPARTMENT GOVERNANCE</w:t>
      </w:r>
      <w:r w:rsidRPr="00F53EDA" w:rsidR="00403AA1">
        <w:rPr>
          <w:rFonts w:asciiTheme="minorHAnsi" w:hAnsiTheme="minorHAnsi" w:cstheme="minorHAnsi"/>
          <w:b w:val="0"/>
          <w:bCs w:val="0"/>
          <w:sz w:val="28"/>
          <w:szCs w:val="28"/>
          <w:u w:color="000000"/>
        </w:rPr>
        <w:fldChar w:fldCharType="begin"/>
      </w:r>
      <w:r w:rsidRPr="00F53EDA" w:rsidR="00403AA1">
        <w:rPr>
          <w:rFonts w:asciiTheme="minorHAnsi" w:hAnsiTheme="minorHAnsi" w:cstheme="minorHAnsi"/>
          <w:b w:val="0"/>
          <w:bCs w:val="0"/>
          <w:sz w:val="28"/>
          <w:szCs w:val="28"/>
        </w:rPr>
        <w:instrText xml:space="preserve"> XE "</w:instrText>
      </w:r>
      <w:r w:rsidRPr="00F53EDA" w:rsidR="00E0473B">
        <w:rPr>
          <w:rFonts w:asciiTheme="minorHAnsi" w:hAnsiTheme="minorHAnsi" w:cstheme="minorHAnsi"/>
          <w:b w:val="0"/>
          <w:bCs w:val="0"/>
          <w:sz w:val="28"/>
          <w:szCs w:val="28"/>
          <w:u w:color="000000"/>
        </w:rPr>
        <w:instrText>Faculty Participation in Department Governance</w:instrText>
      </w:r>
      <w:r w:rsidRPr="00F53EDA" w:rsidR="00403AA1">
        <w:rPr>
          <w:rFonts w:asciiTheme="minorHAnsi" w:hAnsiTheme="minorHAnsi" w:cstheme="minorHAnsi"/>
          <w:b w:val="0"/>
          <w:bCs w:val="0"/>
          <w:sz w:val="28"/>
          <w:szCs w:val="28"/>
        </w:rPr>
        <w:instrText xml:space="preserve">" </w:instrText>
      </w:r>
      <w:r w:rsidRPr="00F53EDA" w:rsidR="00403AA1">
        <w:rPr>
          <w:rFonts w:asciiTheme="minorHAnsi" w:hAnsiTheme="minorHAnsi" w:cstheme="minorHAnsi"/>
          <w:b w:val="0"/>
          <w:bCs w:val="0"/>
          <w:sz w:val="28"/>
          <w:szCs w:val="28"/>
          <w:u w:color="000000"/>
        </w:rPr>
        <w:fldChar w:fldCharType="end"/>
      </w:r>
    </w:p>
    <w:p w:rsidRPr="00DD4A55" w:rsidR="006D58F4" w:rsidP="00DD4A55" w:rsidRDefault="006D58F4" w14:paraId="778CFADF" w14:textId="77777777">
      <w:pPr>
        <w:spacing w:line="360" w:lineRule="auto"/>
        <w:rPr>
          <w:rFonts w:asciiTheme="minorHAnsi" w:hAnsiTheme="minorHAnsi" w:cstheme="minorHAnsi"/>
          <w:sz w:val="28"/>
          <w:szCs w:val="28"/>
        </w:rPr>
      </w:pPr>
    </w:p>
    <w:p w:rsidRPr="00DD4A55" w:rsidR="004F7902" w:rsidP="00DD4A55" w:rsidRDefault="004F7902" w14:paraId="76813797" w14:textId="77777777">
      <w:pPr>
        <w:pStyle w:val="BodyText"/>
        <w:widowControl/>
        <w:spacing w:line="360" w:lineRule="auto"/>
        <w:ind w:left="101" w:right="1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23.§1 STATEMENT OF PRINCIPLE</w:t>
      </w:r>
      <w:r w:rsidRPr="00F53EDA" w:rsidR="00270823">
        <w:rPr>
          <w:rStyle w:val="Heading2Char"/>
          <w:rFonts w:asciiTheme="minorHAnsi" w:hAnsiTheme="minorHAnsi" w:cstheme="minorHAnsi"/>
          <w:b w:val="0"/>
          <w:bCs w:val="0"/>
          <w:i w:val="0"/>
          <w:iCs w:val="0"/>
        </w:rPr>
        <w:fldChar w:fldCharType="begin"/>
      </w:r>
      <w:r w:rsidRPr="00F53EDA" w:rsidR="00270823">
        <w:rPr>
          <w:rStyle w:val="Heading2Char"/>
          <w:rFonts w:asciiTheme="minorHAnsi" w:hAnsiTheme="minorHAnsi" w:cstheme="minorHAnsi"/>
          <w:b w:val="0"/>
          <w:bCs w:val="0"/>
          <w:i w:val="0"/>
          <w:iCs w:val="0"/>
        </w:rPr>
        <w:instrText xml:space="preserve"> XE "Faculty:Participation in Department Governance" </w:instrText>
      </w:r>
      <w:r w:rsidRPr="00F53EDA" w:rsidR="00270823">
        <w:rPr>
          <w:rStyle w:val="Heading2Char"/>
          <w:rFonts w:asciiTheme="minorHAnsi" w:hAnsiTheme="minorHAnsi" w:cstheme="minorHAnsi"/>
          <w:b w:val="0"/>
          <w:bCs w:val="0"/>
          <w:i w:val="0"/>
          <w:iCs w:val="0"/>
        </w:rPr>
        <w:fldChar w:fldCharType="end"/>
      </w:r>
      <w:r w:rsidRPr="00F53EDA" w:rsidR="008A6989">
        <w:rPr>
          <w:rStyle w:val="Heading2Char"/>
          <w:rFonts w:asciiTheme="minorHAnsi" w:hAnsiTheme="minorHAnsi" w:cstheme="minorHAnsi"/>
          <w:b w:val="0"/>
          <w:bCs w:val="0"/>
          <w:i w:val="0"/>
          <w:iCs w:val="0"/>
        </w:rPr>
        <w:fldChar w:fldCharType="begin"/>
      </w:r>
      <w:r w:rsidRPr="00F53EDA" w:rsidR="008A6989">
        <w:rPr>
          <w:rStyle w:val="Heading2Char"/>
          <w:rFonts w:asciiTheme="minorHAnsi" w:hAnsiTheme="minorHAnsi" w:cstheme="minorHAnsi"/>
          <w:b w:val="0"/>
          <w:bCs w:val="0"/>
          <w:i w:val="0"/>
          <w:iCs w:val="0"/>
        </w:rPr>
        <w:instrText xml:space="preserve"> XE "Faculty Participation in Department Governance:Statement of </w:instrText>
      </w:r>
      <w:r w:rsidRPr="00F53EDA" w:rsidR="00DA3A48">
        <w:rPr>
          <w:rStyle w:val="Heading2Char"/>
          <w:rFonts w:asciiTheme="minorHAnsi" w:hAnsiTheme="minorHAnsi" w:cstheme="minorHAnsi"/>
          <w:b w:val="0"/>
          <w:bCs w:val="0"/>
          <w:i w:val="0"/>
          <w:iCs w:val="0"/>
        </w:rPr>
        <w:instrText>P</w:instrText>
      </w:r>
      <w:r w:rsidRPr="00F53EDA" w:rsidR="008A6989">
        <w:rPr>
          <w:rStyle w:val="Heading2Char"/>
          <w:rFonts w:asciiTheme="minorHAnsi" w:hAnsiTheme="minorHAnsi" w:cstheme="minorHAnsi"/>
          <w:b w:val="0"/>
          <w:bCs w:val="0"/>
          <w:i w:val="0"/>
          <w:iCs w:val="0"/>
        </w:rPr>
        <w:instrText xml:space="preserve">rinciple" </w:instrText>
      </w:r>
      <w:r w:rsidRPr="00F53EDA" w:rsidR="008A6989">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DD4A55">
        <w:rPr>
          <w:rFonts w:asciiTheme="minorHAnsi" w:hAnsiTheme="minorHAnsi" w:cstheme="minorHAnsi"/>
          <w:sz w:val="28"/>
          <w:szCs w:val="28"/>
        </w:rPr>
        <w:t xml:space="preserve"> By virtue of their command of their disciplines, University faculty have as a unique resource, the abilities to assist in the governance</w:t>
      </w:r>
      <w:r w:rsidRPr="00DD4A55" w:rsidR="004859C5">
        <w:rPr>
          <w:rFonts w:asciiTheme="minorHAnsi" w:hAnsiTheme="minorHAnsi" w:cstheme="minorHAnsi"/>
          <w:sz w:val="28"/>
          <w:szCs w:val="28"/>
        </w:rPr>
        <w:fldChar w:fldCharType="begin"/>
      </w:r>
      <w:r w:rsidRPr="00DD4A55" w:rsidR="004859C5">
        <w:rPr>
          <w:rFonts w:asciiTheme="minorHAnsi" w:hAnsiTheme="minorHAnsi" w:cstheme="minorHAnsi"/>
          <w:sz w:val="28"/>
          <w:szCs w:val="28"/>
        </w:rPr>
        <w:instrText xml:space="preserve"> XE "</w:instrText>
      </w:r>
      <w:r w:rsidRPr="00DD4A55" w:rsidR="004859C5">
        <w:rPr>
          <w:rFonts w:asciiTheme="minorHAnsi" w:hAnsiTheme="minorHAnsi" w:cstheme="minorHAnsi"/>
          <w:b/>
          <w:sz w:val="28"/>
          <w:szCs w:val="28"/>
        </w:rPr>
        <w:instrText>Department:</w:instrText>
      </w:r>
      <w:r w:rsidRPr="00DD4A55" w:rsidR="00CB7377">
        <w:rPr>
          <w:rFonts w:asciiTheme="minorHAnsi" w:hAnsiTheme="minorHAnsi" w:cstheme="minorHAnsi"/>
          <w:sz w:val="28"/>
          <w:szCs w:val="28"/>
        </w:rPr>
        <w:instrText>Governance</w:instrText>
      </w:r>
      <w:r w:rsidRPr="00DD4A55" w:rsidR="004859C5">
        <w:rPr>
          <w:rFonts w:asciiTheme="minorHAnsi" w:hAnsiTheme="minorHAnsi" w:cstheme="minorHAnsi"/>
          <w:sz w:val="28"/>
          <w:szCs w:val="28"/>
        </w:rPr>
        <w:instrText xml:space="preserve">" </w:instrText>
      </w:r>
      <w:r w:rsidRPr="00DD4A55" w:rsidR="004859C5">
        <w:rPr>
          <w:rFonts w:asciiTheme="minorHAnsi" w:hAnsiTheme="minorHAnsi" w:cstheme="minorHAnsi"/>
          <w:sz w:val="28"/>
          <w:szCs w:val="28"/>
        </w:rPr>
        <w:fldChar w:fldCharType="end"/>
      </w:r>
      <w:r w:rsidRPr="00DD4A55">
        <w:rPr>
          <w:rFonts w:asciiTheme="minorHAnsi" w:hAnsiTheme="minorHAnsi" w:cstheme="minorHAnsi"/>
          <w:sz w:val="28"/>
          <w:szCs w:val="28"/>
        </w:rPr>
        <w:t xml:space="preserve"> of the departments</w:t>
      </w:r>
      <w:r w:rsidRPr="00DD4A55" w:rsidR="000D18F8">
        <w:rPr>
          <w:rFonts w:asciiTheme="minorHAnsi" w:hAnsiTheme="minorHAnsi" w:cstheme="minorHAnsi"/>
          <w:sz w:val="28"/>
          <w:szCs w:val="28"/>
        </w:rPr>
        <w:fldChar w:fldCharType="begin"/>
      </w:r>
      <w:r w:rsidRPr="00DD4A55" w:rsidR="000D18F8">
        <w:rPr>
          <w:rFonts w:asciiTheme="minorHAnsi" w:hAnsiTheme="minorHAnsi" w:cstheme="minorHAnsi"/>
          <w:sz w:val="28"/>
          <w:szCs w:val="28"/>
        </w:rPr>
        <w:instrText xml:space="preserve"> XE "</w:instrText>
      </w:r>
      <w:r w:rsidRPr="00DD4A55" w:rsidR="000D18F8">
        <w:rPr>
          <w:rFonts w:asciiTheme="minorHAnsi" w:hAnsiTheme="minorHAnsi" w:cstheme="minorHAnsi"/>
          <w:b/>
          <w:sz w:val="28"/>
          <w:szCs w:val="28"/>
        </w:rPr>
        <w:instrText>Statement of Principle:</w:instrText>
      </w:r>
      <w:r w:rsidRPr="00DD4A55" w:rsidR="000D18F8">
        <w:rPr>
          <w:rFonts w:asciiTheme="minorHAnsi" w:hAnsiTheme="minorHAnsi" w:cstheme="minorHAnsi"/>
          <w:sz w:val="28"/>
          <w:szCs w:val="28"/>
        </w:rPr>
        <w:instrText xml:space="preserve">Faculty Participation in Departmental Governance" </w:instrText>
      </w:r>
      <w:r w:rsidRPr="00DD4A55" w:rsidR="000D18F8">
        <w:rPr>
          <w:rFonts w:asciiTheme="minorHAnsi" w:hAnsiTheme="minorHAnsi" w:cstheme="minorHAnsi"/>
          <w:sz w:val="28"/>
          <w:szCs w:val="28"/>
        </w:rPr>
        <w:fldChar w:fldCharType="end"/>
      </w:r>
      <w:r w:rsidRPr="00DD4A55">
        <w:rPr>
          <w:rFonts w:asciiTheme="minorHAnsi" w:hAnsiTheme="minorHAnsi" w:cstheme="minorHAnsi"/>
          <w:sz w:val="28"/>
          <w:szCs w:val="28"/>
        </w:rPr>
        <w:t xml:space="preserve"> in which they will exercise their respective disciplines. Faculty, therefore, should participate in the governance of their departments </w:t>
      </w:r>
      <w:proofErr w:type="gramStart"/>
      <w:r w:rsidRPr="00DD4A55">
        <w:rPr>
          <w:rFonts w:asciiTheme="minorHAnsi" w:hAnsiTheme="minorHAnsi" w:cstheme="minorHAnsi"/>
          <w:sz w:val="28"/>
          <w:szCs w:val="28"/>
        </w:rPr>
        <w:t>in order to</w:t>
      </w:r>
      <w:proofErr w:type="gramEnd"/>
      <w:r w:rsidRPr="00DD4A55">
        <w:rPr>
          <w:rFonts w:asciiTheme="minorHAnsi" w:hAnsiTheme="minorHAnsi" w:cstheme="minorHAnsi"/>
          <w:sz w:val="28"/>
          <w:szCs w:val="28"/>
        </w:rPr>
        <w:t xml:space="preserve"> create and maintain harmonious relationships among colleagues, and to fashion and maintain the departments in such a way as to make them maximally appropriate for instruction, research, service, and other professional activities of the disciplines. Fundamentally, what is desirable and what is intended by the sections that follow is to ensure meaningful participation by department faculties, with the ultimate power of decision-making by Western, but with an assurance of procedural regularity and fair play</w:t>
      </w:r>
      <w:r w:rsidRPr="00DD4A55" w:rsidR="00CB7377">
        <w:rPr>
          <w:rFonts w:asciiTheme="minorHAnsi" w:hAnsiTheme="minorHAnsi" w:cstheme="minorHAnsi"/>
          <w:sz w:val="28"/>
          <w:szCs w:val="28"/>
        </w:rPr>
        <w:fldChar w:fldCharType="begin"/>
      </w:r>
      <w:r w:rsidRPr="00DD4A55" w:rsidR="00CB7377">
        <w:rPr>
          <w:rFonts w:asciiTheme="minorHAnsi" w:hAnsiTheme="minorHAnsi" w:cstheme="minorHAnsi"/>
          <w:sz w:val="28"/>
          <w:szCs w:val="28"/>
        </w:rPr>
        <w:instrText xml:space="preserve"> XE "</w:instrText>
      </w:r>
      <w:r w:rsidRPr="00DD4A55" w:rsidR="00CB7377">
        <w:rPr>
          <w:rFonts w:asciiTheme="minorHAnsi" w:hAnsiTheme="minorHAnsi" w:cstheme="minorHAnsi"/>
          <w:b/>
          <w:sz w:val="28"/>
          <w:szCs w:val="28"/>
        </w:rPr>
        <w:instrText>Department:</w:instrText>
      </w:r>
      <w:r w:rsidRPr="00DD4A55" w:rsidR="00CB7377">
        <w:rPr>
          <w:rFonts w:asciiTheme="minorHAnsi" w:hAnsiTheme="minorHAnsi" w:cstheme="minorHAnsi"/>
          <w:sz w:val="28"/>
          <w:szCs w:val="28"/>
        </w:rPr>
        <w:instrText xml:space="preserve">Areas of Participation" </w:instrText>
      </w:r>
      <w:r w:rsidRPr="00DD4A55" w:rsidR="00CB7377">
        <w:rPr>
          <w:rFonts w:asciiTheme="minorHAnsi" w:hAnsiTheme="minorHAnsi" w:cstheme="minorHAnsi"/>
          <w:sz w:val="28"/>
          <w:szCs w:val="28"/>
        </w:rPr>
        <w:fldChar w:fldCharType="end"/>
      </w:r>
      <w:r w:rsidRPr="00DD4A55" w:rsidR="00993493">
        <w:rPr>
          <w:rFonts w:asciiTheme="minorHAnsi" w:hAnsiTheme="minorHAnsi" w:cstheme="minorHAnsi"/>
          <w:sz w:val="28"/>
          <w:szCs w:val="28"/>
        </w:rPr>
        <w:fldChar w:fldCharType="begin"/>
      </w:r>
      <w:r w:rsidRPr="00DD4A55" w:rsidR="00993493">
        <w:rPr>
          <w:rFonts w:asciiTheme="minorHAnsi" w:hAnsiTheme="minorHAnsi" w:cstheme="minorHAnsi"/>
          <w:sz w:val="28"/>
          <w:szCs w:val="28"/>
        </w:rPr>
        <w:instrText xml:space="preserve"> XE "</w:instrText>
      </w:r>
      <w:r w:rsidRPr="00DD4A55" w:rsidR="00993493">
        <w:rPr>
          <w:rFonts w:asciiTheme="minorHAnsi" w:hAnsiTheme="minorHAnsi" w:cstheme="minorHAnsi"/>
          <w:b/>
          <w:sz w:val="28"/>
          <w:szCs w:val="28"/>
        </w:rPr>
        <w:instrText>Department Policy Statement:</w:instrText>
      </w:r>
      <w:r w:rsidRPr="00DD4A55" w:rsidR="00993493">
        <w:rPr>
          <w:rFonts w:asciiTheme="minorHAnsi" w:hAnsiTheme="minorHAnsi" w:cstheme="minorHAnsi"/>
          <w:sz w:val="28"/>
          <w:szCs w:val="28"/>
        </w:rPr>
        <w:instrText xml:space="preserve">Definition" </w:instrText>
      </w:r>
      <w:r w:rsidRPr="00DD4A55" w:rsidR="00993493">
        <w:rPr>
          <w:rFonts w:asciiTheme="minorHAnsi" w:hAnsiTheme="minorHAnsi" w:cstheme="minorHAnsi"/>
          <w:sz w:val="28"/>
          <w:szCs w:val="28"/>
        </w:rPr>
        <w:fldChar w:fldCharType="end"/>
      </w:r>
      <w:r w:rsidRPr="00DD4A55" w:rsidR="00834BB4">
        <w:rPr>
          <w:rFonts w:asciiTheme="minorHAnsi" w:hAnsiTheme="minorHAnsi" w:cstheme="minorHAnsi"/>
          <w:sz w:val="28"/>
          <w:szCs w:val="28"/>
        </w:rPr>
        <w:t>.</w:t>
      </w:r>
      <w:r w:rsidRPr="00DD4A55" w:rsidR="00834BB4">
        <w:rPr>
          <w:rFonts w:asciiTheme="minorHAnsi" w:hAnsiTheme="minorHAnsi" w:cstheme="minorHAnsi"/>
          <w:sz w:val="28"/>
          <w:szCs w:val="28"/>
        </w:rPr>
        <w:fldChar w:fldCharType="begin"/>
      </w:r>
      <w:r w:rsidRPr="00DD4A55" w:rsidR="00834BB4">
        <w:rPr>
          <w:rFonts w:asciiTheme="minorHAnsi" w:hAnsiTheme="minorHAnsi" w:cstheme="minorHAnsi"/>
          <w:sz w:val="28"/>
          <w:szCs w:val="28"/>
        </w:rPr>
        <w:instrText xml:space="preserve"> XE "</w:instrText>
      </w:r>
      <w:r w:rsidRPr="00DD4A55" w:rsidR="00834BB4">
        <w:rPr>
          <w:rFonts w:asciiTheme="minorHAnsi" w:hAnsiTheme="minorHAnsi" w:cstheme="minorHAnsi"/>
          <w:b/>
          <w:sz w:val="28"/>
          <w:szCs w:val="28"/>
        </w:rPr>
        <w:instrText>Governance:</w:instrText>
      </w:r>
      <w:r w:rsidRPr="00DD4A55" w:rsidR="00834BB4">
        <w:rPr>
          <w:rFonts w:asciiTheme="minorHAnsi" w:hAnsiTheme="minorHAnsi" w:cstheme="minorHAnsi"/>
          <w:sz w:val="28"/>
          <w:szCs w:val="28"/>
        </w:rPr>
        <w:instrText xml:space="preserve">Faculty Participation" </w:instrText>
      </w:r>
      <w:r w:rsidRPr="00DD4A55" w:rsidR="00834BB4">
        <w:rPr>
          <w:rFonts w:asciiTheme="minorHAnsi" w:hAnsiTheme="minorHAnsi" w:cstheme="minorHAnsi"/>
          <w:sz w:val="28"/>
          <w:szCs w:val="28"/>
        </w:rPr>
        <w:fldChar w:fldCharType="end"/>
      </w:r>
    </w:p>
    <w:p w:rsidRPr="00DD4A55" w:rsidR="004F7902" w:rsidP="00DD4A55" w:rsidRDefault="004F7902" w14:paraId="563EA25A"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3BE73255" w14:textId="77777777">
      <w:pPr>
        <w:pStyle w:val="BodyText"/>
        <w:widowControl/>
        <w:spacing w:line="360" w:lineRule="auto"/>
        <w:ind w:left="101" w:right="1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23.§2 CONTRACTUAL GOVERNANCE</w:t>
      </w:r>
      <w:r w:rsidRPr="00F53EDA" w:rsidR="008A6989">
        <w:rPr>
          <w:rStyle w:val="Heading2Char"/>
          <w:rFonts w:asciiTheme="minorHAnsi" w:hAnsiTheme="minorHAnsi" w:cstheme="minorHAnsi"/>
          <w:b w:val="0"/>
          <w:bCs w:val="0"/>
          <w:i w:val="0"/>
          <w:iCs w:val="0"/>
        </w:rPr>
        <w:fldChar w:fldCharType="begin"/>
      </w:r>
      <w:r w:rsidRPr="00F53EDA" w:rsidR="008A6989">
        <w:rPr>
          <w:rStyle w:val="Heading2Char"/>
          <w:rFonts w:asciiTheme="minorHAnsi" w:hAnsiTheme="minorHAnsi" w:cstheme="minorHAnsi"/>
          <w:b w:val="0"/>
          <w:bCs w:val="0"/>
          <w:i w:val="0"/>
          <w:iCs w:val="0"/>
        </w:rPr>
        <w:instrText xml:space="preserve"> XE "Faculty Participation in Department Governance:Contractual </w:instrText>
      </w:r>
      <w:r w:rsidRPr="00F53EDA" w:rsidR="00D44C6F">
        <w:rPr>
          <w:rStyle w:val="Heading2Char"/>
          <w:rFonts w:asciiTheme="minorHAnsi" w:hAnsiTheme="minorHAnsi" w:cstheme="minorHAnsi"/>
          <w:b w:val="0"/>
          <w:bCs w:val="0"/>
          <w:i w:val="0"/>
          <w:iCs w:val="0"/>
        </w:rPr>
        <w:instrText>G</w:instrText>
      </w:r>
      <w:r w:rsidRPr="00F53EDA" w:rsidR="008A6989">
        <w:rPr>
          <w:rStyle w:val="Heading2Char"/>
          <w:rFonts w:asciiTheme="minorHAnsi" w:hAnsiTheme="minorHAnsi" w:cstheme="minorHAnsi"/>
          <w:b w:val="0"/>
          <w:bCs w:val="0"/>
          <w:i w:val="0"/>
          <w:iCs w:val="0"/>
        </w:rPr>
        <w:instrText>overnance</w:instrText>
      </w:r>
      <w:r w:rsidRPr="00F53EDA" w:rsidR="00D44C6F">
        <w:rPr>
          <w:rStyle w:val="Heading2Char"/>
          <w:rFonts w:asciiTheme="minorHAnsi" w:hAnsiTheme="minorHAnsi" w:cstheme="minorHAnsi"/>
          <w:b w:val="0"/>
          <w:bCs w:val="0"/>
          <w:i w:val="0"/>
          <w:iCs w:val="0"/>
        </w:rPr>
        <w:instrText>:</w:instrText>
      </w:r>
      <w:r w:rsidRPr="00F53EDA" w:rsidR="008A6989">
        <w:rPr>
          <w:rStyle w:val="Heading2Char"/>
          <w:rFonts w:asciiTheme="minorHAnsi" w:hAnsiTheme="minorHAnsi" w:cstheme="minorHAnsi"/>
          <w:b w:val="0"/>
          <w:bCs w:val="0"/>
          <w:i w:val="0"/>
          <w:iCs w:val="0"/>
        </w:rPr>
        <w:instrText xml:space="preserve"> </w:instrText>
      </w:r>
      <w:r w:rsidRPr="00F53EDA" w:rsidR="00D44C6F">
        <w:rPr>
          <w:rStyle w:val="Heading2Char"/>
          <w:rFonts w:asciiTheme="minorHAnsi" w:hAnsiTheme="minorHAnsi" w:cstheme="minorHAnsi"/>
          <w:b w:val="0"/>
          <w:bCs w:val="0"/>
          <w:i w:val="0"/>
          <w:iCs w:val="0"/>
        </w:rPr>
        <w:instrText>D</w:instrText>
      </w:r>
      <w:r w:rsidRPr="00F53EDA" w:rsidR="008A6989">
        <w:rPr>
          <w:rStyle w:val="Heading2Char"/>
          <w:rFonts w:asciiTheme="minorHAnsi" w:hAnsiTheme="minorHAnsi" w:cstheme="minorHAnsi"/>
          <w:b w:val="0"/>
          <w:bCs w:val="0"/>
          <w:i w:val="0"/>
          <w:iCs w:val="0"/>
        </w:rPr>
        <w:instrText xml:space="preserve">epartment </w:instrText>
      </w:r>
      <w:r w:rsidRPr="00F53EDA" w:rsidR="00D44C6F">
        <w:rPr>
          <w:rStyle w:val="Heading2Char"/>
          <w:rFonts w:asciiTheme="minorHAnsi" w:hAnsiTheme="minorHAnsi" w:cstheme="minorHAnsi"/>
          <w:b w:val="0"/>
          <w:bCs w:val="0"/>
          <w:i w:val="0"/>
          <w:iCs w:val="0"/>
        </w:rPr>
        <w:instrText>P</w:instrText>
      </w:r>
      <w:r w:rsidRPr="00F53EDA" w:rsidR="008A6989">
        <w:rPr>
          <w:rStyle w:val="Heading2Char"/>
          <w:rFonts w:asciiTheme="minorHAnsi" w:hAnsiTheme="minorHAnsi" w:cstheme="minorHAnsi"/>
          <w:b w:val="0"/>
          <w:bCs w:val="0"/>
          <w:i w:val="0"/>
          <w:iCs w:val="0"/>
        </w:rPr>
        <w:instrText xml:space="preserve">olicy </w:instrText>
      </w:r>
      <w:r w:rsidRPr="00F53EDA" w:rsidR="00D44C6F">
        <w:rPr>
          <w:rStyle w:val="Heading2Char"/>
          <w:rFonts w:asciiTheme="minorHAnsi" w:hAnsiTheme="minorHAnsi" w:cstheme="minorHAnsi"/>
          <w:b w:val="0"/>
          <w:bCs w:val="0"/>
          <w:i w:val="0"/>
          <w:iCs w:val="0"/>
        </w:rPr>
        <w:instrText>S</w:instrText>
      </w:r>
      <w:r w:rsidRPr="00F53EDA" w:rsidR="008A6989">
        <w:rPr>
          <w:rStyle w:val="Heading2Char"/>
          <w:rFonts w:asciiTheme="minorHAnsi" w:hAnsiTheme="minorHAnsi" w:cstheme="minorHAnsi"/>
          <w:b w:val="0"/>
          <w:bCs w:val="0"/>
          <w:i w:val="0"/>
          <w:iCs w:val="0"/>
        </w:rPr>
        <w:instrText xml:space="preserve">tatement" </w:instrText>
      </w:r>
      <w:r w:rsidRPr="00F53EDA" w:rsidR="008A6989">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DD4A55">
        <w:rPr>
          <w:rFonts w:asciiTheme="minorHAnsi" w:hAnsiTheme="minorHAnsi" w:cstheme="minorHAnsi"/>
          <w:sz w:val="28"/>
          <w:szCs w:val="28"/>
        </w:rPr>
        <w:t xml:space="preserve"> Department faculty shall develop Department Policy Statements</w:t>
      </w:r>
      <w:r w:rsidRPr="00DD4A55" w:rsidR="00EB38D0">
        <w:rPr>
          <w:rFonts w:asciiTheme="minorHAnsi" w:hAnsiTheme="minorHAnsi" w:cstheme="minorHAnsi"/>
          <w:sz w:val="28"/>
          <w:szCs w:val="28"/>
        </w:rPr>
        <w:fldChar w:fldCharType="begin"/>
      </w:r>
      <w:r w:rsidRPr="00DD4A55" w:rsidR="00EB38D0">
        <w:rPr>
          <w:rFonts w:asciiTheme="minorHAnsi" w:hAnsiTheme="minorHAnsi" w:cstheme="minorHAnsi"/>
          <w:sz w:val="28"/>
          <w:szCs w:val="28"/>
        </w:rPr>
        <w:instrText xml:space="preserve"> XE "</w:instrText>
      </w:r>
      <w:r w:rsidRPr="00DD4A55" w:rsidR="00EB38D0">
        <w:rPr>
          <w:rFonts w:asciiTheme="minorHAnsi" w:hAnsiTheme="minorHAnsi" w:cstheme="minorHAnsi"/>
          <w:b/>
          <w:sz w:val="28"/>
          <w:szCs w:val="28"/>
        </w:rPr>
        <w:instrText>A</w:instrText>
      </w:r>
      <w:r w:rsidRPr="00DD4A55" w:rsidR="00E0473B">
        <w:rPr>
          <w:rFonts w:asciiTheme="minorHAnsi" w:hAnsiTheme="minorHAnsi" w:cstheme="minorHAnsi"/>
          <w:b/>
          <w:sz w:val="28"/>
          <w:szCs w:val="28"/>
        </w:rPr>
        <w:instrText>greement</w:instrText>
      </w:r>
      <w:r w:rsidRPr="00DD4A55" w:rsidR="00EB38D0">
        <w:rPr>
          <w:rFonts w:asciiTheme="minorHAnsi" w:hAnsiTheme="minorHAnsi" w:cstheme="minorHAnsi"/>
          <w:b/>
          <w:sz w:val="28"/>
          <w:szCs w:val="28"/>
        </w:rPr>
        <w:instrText>:</w:instrText>
      </w:r>
      <w:r w:rsidRPr="00DD4A55" w:rsidR="00EB38D0">
        <w:rPr>
          <w:rFonts w:asciiTheme="minorHAnsi" w:hAnsiTheme="minorHAnsi" w:cstheme="minorHAnsi"/>
          <w:sz w:val="28"/>
          <w:szCs w:val="28"/>
        </w:rPr>
        <w:instrText xml:space="preserve">Department Policy Statement Compliance" </w:instrText>
      </w:r>
      <w:r w:rsidRPr="00DD4A55" w:rsidR="00EB38D0">
        <w:rPr>
          <w:rFonts w:asciiTheme="minorHAnsi" w:hAnsiTheme="minorHAnsi" w:cstheme="minorHAnsi"/>
          <w:sz w:val="28"/>
          <w:szCs w:val="28"/>
        </w:rPr>
        <w:fldChar w:fldCharType="end"/>
      </w:r>
      <w:r w:rsidRPr="00DD4A55">
        <w:rPr>
          <w:rFonts w:asciiTheme="minorHAnsi" w:hAnsiTheme="minorHAnsi" w:cstheme="minorHAnsi"/>
          <w:sz w:val="28"/>
          <w:szCs w:val="28"/>
        </w:rPr>
        <w:t xml:space="preserve">, which shall govern </w:t>
      </w:r>
      <w:proofErr w:type="gramStart"/>
      <w:r w:rsidRPr="00DD4A55">
        <w:rPr>
          <w:rFonts w:asciiTheme="minorHAnsi" w:hAnsiTheme="minorHAnsi" w:cstheme="minorHAnsi"/>
          <w:sz w:val="28"/>
          <w:szCs w:val="28"/>
        </w:rPr>
        <w:t>the means by which</w:t>
      </w:r>
      <w:proofErr w:type="gramEnd"/>
      <w:r w:rsidRPr="00DD4A55">
        <w:rPr>
          <w:rFonts w:asciiTheme="minorHAnsi" w:hAnsiTheme="minorHAnsi" w:cstheme="minorHAnsi"/>
          <w:sz w:val="28"/>
          <w:szCs w:val="28"/>
        </w:rPr>
        <w:t xml:space="preserve"> the faculty make recommendations to Western on a variety of matters. Both Western and the </w:t>
      </w:r>
      <w:r w:rsidRPr="00DD4A55">
        <w:rPr>
          <w:rFonts w:asciiTheme="minorHAnsi" w:hAnsiTheme="minorHAnsi" w:cstheme="minorHAnsi"/>
          <w:sz w:val="28"/>
          <w:szCs w:val="28"/>
        </w:rPr>
        <w:t>Chapter</w:t>
      </w:r>
      <w:r w:rsidRPr="00DD4A55" w:rsidR="005D7243">
        <w:rPr>
          <w:rFonts w:asciiTheme="minorHAnsi" w:hAnsiTheme="minorHAnsi" w:cstheme="minorHAnsi"/>
          <w:sz w:val="28"/>
          <w:szCs w:val="28"/>
        </w:rPr>
        <w:fldChar w:fldCharType="begin"/>
      </w:r>
      <w:r w:rsidRPr="00DD4A55" w:rsidR="005D7243">
        <w:rPr>
          <w:rFonts w:asciiTheme="minorHAnsi" w:hAnsiTheme="minorHAnsi" w:cstheme="minorHAnsi"/>
          <w:sz w:val="28"/>
          <w:szCs w:val="28"/>
        </w:rPr>
        <w:instrText xml:space="preserve"> XE "</w:instrText>
      </w:r>
      <w:r w:rsidRPr="00DD4A55" w:rsidR="005D7243">
        <w:rPr>
          <w:rFonts w:asciiTheme="minorHAnsi" w:hAnsiTheme="minorHAnsi" w:cstheme="minorHAnsi"/>
          <w:b/>
          <w:sz w:val="28"/>
          <w:szCs w:val="28"/>
        </w:rPr>
        <w:instrText>Chapter:</w:instrText>
      </w:r>
      <w:r w:rsidRPr="00DD4A55" w:rsidR="005D7243">
        <w:rPr>
          <w:rFonts w:asciiTheme="minorHAnsi" w:hAnsiTheme="minorHAnsi" w:cstheme="minorHAnsi"/>
          <w:sz w:val="28"/>
          <w:szCs w:val="28"/>
        </w:rPr>
        <w:instrText xml:space="preserve">Faculty </w:instrText>
      </w:r>
      <w:r w:rsidRPr="00DD4A55" w:rsidR="00D44C6F">
        <w:rPr>
          <w:rFonts w:asciiTheme="minorHAnsi" w:hAnsiTheme="minorHAnsi" w:cstheme="minorHAnsi"/>
          <w:sz w:val="28"/>
          <w:szCs w:val="28"/>
        </w:rPr>
        <w:instrText>P</w:instrText>
      </w:r>
      <w:r w:rsidRPr="00DD4A55" w:rsidR="005D7243">
        <w:rPr>
          <w:rFonts w:asciiTheme="minorHAnsi" w:hAnsiTheme="minorHAnsi" w:cstheme="minorHAnsi"/>
          <w:sz w:val="28"/>
          <w:szCs w:val="28"/>
        </w:rPr>
        <w:instrText xml:space="preserve">articipation in </w:instrText>
      </w:r>
      <w:r w:rsidRPr="00DD4A55" w:rsidR="00D44C6F">
        <w:rPr>
          <w:rFonts w:asciiTheme="minorHAnsi" w:hAnsiTheme="minorHAnsi" w:cstheme="minorHAnsi"/>
          <w:sz w:val="28"/>
          <w:szCs w:val="28"/>
        </w:rPr>
        <w:instrText>D</w:instrText>
      </w:r>
      <w:r w:rsidRPr="00DD4A55" w:rsidR="005D7243">
        <w:rPr>
          <w:rFonts w:asciiTheme="minorHAnsi" w:hAnsiTheme="minorHAnsi" w:cstheme="minorHAnsi"/>
          <w:sz w:val="28"/>
          <w:szCs w:val="28"/>
        </w:rPr>
        <w:instrText xml:space="preserve">epartment </w:instrText>
      </w:r>
      <w:r w:rsidRPr="00DD4A55" w:rsidR="00D44C6F">
        <w:rPr>
          <w:rFonts w:asciiTheme="minorHAnsi" w:hAnsiTheme="minorHAnsi" w:cstheme="minorHAnsi"/>
          <w:sz w:val="28"/>
          <w:szCs w:val="28"/>
        </w:rPr>
        <w:instrText>G</w:instrText>
      </w:r>
      <w:r w:rsidRPr="00DD4A55" w:rsidR="005D7243">
        <w:rPr>
          <w:rFonts w:asciiTheme="minorHAnsi" w:hAnsiTheme="minorHAnsi" w:cstheme="minorHAnsi"/>
          <w:sz w:val="28"/>
          <w:szCs w:val="28"/>
        </w:rPr>
        <w:instrText xml:space="preserve">overnance" </w:instrText>
      </w:r>
      <w:r w:rsidRPr="00DD4A55" w:rsidR="005D7243">
        <w:rPr>
          <w:rFonts w:asciiTheme="minorHAnsi" w:hAnsiTheme="minorHAnsi" w:cstheme="minorHAnsi"/>
          <w:sz w:val="28"/>
          <w:szCs w:val="28"/>
        </w:rPr>
        <w:fldChar w:fldCharType="end"/>
      </w:r>
      <w:r w:rsidRPr="00DD4A55">
        <w:rPr>
          <w:rFonts w:asciiTheme="minorHAnsi" w:hAnsiTheme="minorHAnsi" w:cstheme="minorHAnsi"/>
          <w:sz w:val="28"/>
          <w:szCs w:val="28"/>
        </w:rPr>
        <w:t xml:space="preserve"> recognize the importance of department policy statements as a means of assisting faculty in the governance of their departments. Department Policy Statements shall contain two mandatory components (a mandatory first paragraph and mandatory policy procedures) and an optional component (permissive policies). Department Policy Statements shall not conflict with provisions of the collective bargaining agreement, or with established University policies</w:t>
      </w:r>
      <w:r w:rsidRPr="00DD4A55" w:rsidR="0035284C">
        <w:rPr>
          <w:rFonts w:asciiTheme="minorHAnsi" w:hAnsiTheme="minorHAnsi" w:cstheme="minorHAnsi"/>
          <w:sz w:val="28"/>
          <w:szCs w:val="28"/>
        </w:rPr>
        <w:fldChar w:fldCharType="begin"/>
      </w:r>
      <w:r w:rsidRPr="00DD4A55" w:rsidR="0035284C">
        <w:rPr>
          <w:rFonts w:asciiTheme="minorHAnsi" w:hAnsiTheme="minorHAnsi" w:cstheme="minorHAnsi"/>
          <w:sz w:val="28"/>
          <w:szCs w:val="28"/>
        </w:rPr>
        <w:instrText xml:space="preserve"> XE "</w:instrText>
      </w:r>
      <w:r w:rsidRPr="00DD4A55" w:rsidR="0035284C">
        <w:rPr>
          <w:rFonts w:asciiTheme="minorHAnsi" w:hAnsiTheme="minorHAnsi" w:cstheme="minorHAnsi"/>
          <w:b/>
          <w:sz w:val="28"/>
          <w:szCs w:val="28"/>
        </w:rPr>
        <w:instrText>Compliance:</w:instrText>
      </w:r>
      <w:r w:rsidRPr="00DD4A55" w:rsidR="0035284C">
        <w:rPr>
          <w:rFonts w:asciiTheme="minorHAnsi" w:hAnsiTheme="minorHAnsi" w:cstheme="minorHAnsi"/>
          <w:sz w:val="28"/>
          <w:szCs w:val="28"/>
        </w:rPr>
        <w:instrText xml:space="preserve">Department Policy Statement with </w:instrText>
      </w:r>
      <w:r w:rsidRPr="00DD4A55" w:rsidR="00D44C6F">
        <w:rPr>
          <w:rFonts w:asciiTheme="minorHAnsi" w:hAnsiTheme="minorHAnsi" w:cstheme="minorHAnsi"/>
          <w:sz w:val="28"/>
          <w:szCs w:val="28"/>
        </w:rPr>
        <w:instrText>A</w:instrText>
      </w:r>
      <w:r w:rsidRPr="00DD4A55" w:rsidR="0035284C">
        <w:rPr>
          <w:rFonts w:asciiTheme="minorHAnsi" w:hAnsiTheme="minorHAnsi" w:cstheme="minorHAnsi"/>
          <w:sz w:val="28"/>
          <w:szCs w:val="28"/>
        </w:rPr>
        <w:instrText xml:space="preserve">greement" </w:instrText>
      </w:r>
      <w:r w:rsidRPr="00DD4A55" w:rsidR="0035284C">
        <w:rPr>
          <w:rFonts w:asciiTheme="minorHAnsi" w:hAnsiTheme="minorHAnsi" w:cstheme="minorHAnsi"/>
          <w:sz w:val="28"/>
          <w:szCs w:val="28"/>
        </w:rPr>
        <w:fldChar w:fldCharType="end"/>
      </w:r>
      <w:r w:rsidRPr="00DD4A55">
        <w:rPr>
          <w:rFonts w:asciiTheme="minorHAnsi" w:hAnsiTheme="minorHAnsi" w:cstheme="minorHAnsi"/>
          <w:sz w:val="28"/>
          <w:szCs w:val="28"/>
        </w:rPr>
        <w:t>.</w:t>
      </w:r>
      <w:r w:rsidRPr="00DD4A55" w:rsidR="00CB7377">
        <w:rPr>
          <w:rFonts w:asciiTheme="minorHAnsi" w:hAnsiTheme="minorHAnsi" w:cstheme="minorHAnsi"/>
          <w:sz w:val="28"/>
          <w:szCs w:val="28"/>
        </w:rPr>
        <w:fldChar w:fldCharType="begin"/>
      </w:r>
      <w:r w:rsidRPr="00DD4A55" w:rsidR="00CB7377">
        <w:rPr>
          <w:rFonts w:asciiTheme="minorHAnsi" w:hAnsiTheme="minorHAnsi" w:cstheme="minorHAnsi"/>
          <w:sz w:val="28"/>
          <w:szCs w:val="28"/>
        </w:rPr>
        <w:instrText xml:space="preserve"> XE "</w:instrText>
      </w:r>
      <w:r w:rsidRPr="00DD4A55" w:rsidR="00CB7377">
        <w:rPr>
          <w:rFonts w:asciiTheme="minorHAnsi" w:hAnsiTheme="minorHAnsi" w:cstheme="minorHAnsi"/>
          <w:b/>
          <w:sz w:val="28"/>
          <w:szCs w:val="28"/>
        </w:rPr>
        <w:instrText>Department:</w:instrText>
      </w:r>
      <w:r w:rsidRPr="00DD4A55" w:rsidR="00CB7377">
        <w:rPr>
          <w:rFonts w:asciiTheme="minorHAnsi" w:hAnsiTheme="minorHAnsi" w:cstheme="minorHAnsi"/>
          <w:sz w:val="28"/>
          <w:szCs w:val="28"/>
        </w:rPr>
        <w:instrText>Governance</w:instrText>
      </w:r>
      <w:r w:rsidRPr="00DD4A55" w:rsidR="00756F55">
        <w:rPr>
          <w:rFonts w:asciiTheme="minorHAnsi" w:hAnsiTheme="minorHAnsi" w:cstheme="minorHAnsi"/>
          <w:sz w:val="28"/>
          <w:szCs w:val="28"/>
        </w:rPr>
        <w:instrText xml:space="preserve">  </w:instrText>
      </w:r>
      <w:r w:rsidRPr="00DD4A55" w:rsidR="00CB7377">
        <w:rPr>
          <w:rFonts w:asciiTheme="minorHAnsi" w:hAnsiTheme="minorHAnsi" w:cstheme="minorHAnsi"/>
          <w:sz w:val="28"/>
          <w:szCs w:val="28"/>
        </w:rPr>
        <w:instrText xml:space="preserve">Contractual" </w:instrText>
      </w:r>
      <w:r w:rsidRPr="00DD4A55" w:rsidR="00CB7377">
        <w:rPr>
          <w:rFonts w:asciiTheme="minorHAnsi" w:hAnsiTheme="minorHAnsi" w:cstheme="minorHAnsi"/>
          <w:sz w:val="28"/>
          <w:szCs w:val="28"/>
        </w:rPr>
        <w:fldChar w:fldCharType="end"/>
      </w:r>
      <w:r w:rsidRPr="00DD4A55" w:rsidR="001A0771">
        <w:rPr>
          <w:rFonts w:asciiTheme="minorHAnsi" w:hAnsiTheme="minorHAnsi" w:cstheme="minorHAnsi"/>
          <w:sz w:val="28"/>
          <w:szCs w:val="28"/>
        </w:rPr>
        <w:fldChar w:fldCharType="begin"/>
      </w:r>
      <w:r w:rsidRPr="00DD4A55" w:rsidR="001A0771">
        <w:rPr>
          <w:rFonts w:asciiTheme="minorHAnsi" w:hAnsiTheme="minorHAnsi" w:cstheme="minorHAnsi"/>
          <w:sz w:val="28"/>
          <w:szCs w:val="28"/>
        </w:rPr>
        <w:instrText xml:space="preserve"> XE "</w:instrText>
      </w:r>
      <w:r w:rsidRPr="00DD4A55" w:rsidR="001A0771">
        <w:rPr>
          <w:rFonts w:asciiTheme="minorHAnsi" w:hAnsiTheme="minorHAnsi" w:cstheme="minorHAnsi"/>
          <w:b/>
          <w:sz w:val="28"/>
          <w:szCs w:val="28"/>
        </w:rPr>
        <w:instrText>Department</w:instrText>
      </w:r>
      <w:r w:rsidRPr="00DD4A55" w:rsidR="00756F55">
        <w:rPr>
          <w:rFonts w:asciiTheme="minorHAnsi" w:hAnsiTheme="minorHAnsi" w:cstheme="minorHAnsi"/>
          <w:b/>
          <w:sz w:val="28"/>
          <w:szCs w:val="28"/>
        </w:rPr>
        <w:instrText>:</w:instrText>
      </w:r>
      <w:r w:rsidRPr="00DD4A55" w:rsidR="001A0771">
        <w:rPr>
          <w:rFonts w:asciiTheme="minorHAnsi" w:hAnsiTheme="minorHAnsi" w:cstheme="minorHAnsi"/>
          <w:sz w:val="28"/>
          <w:szCs w:val="28"/>
        </w:rPr>
        <w:instrText xml:space="preserve">Department Policy Statements" </w:instrText>
      </w:r>
      <w:r w:rsidRPr="00DD4A55" w:rsidR="001A0771">
        <w:rPr>
          <w:rFonts w:asciiTheme="minorHAnsi" w:hAnsiTheme="minorHAnsi" w:cstheme="minorHAnsi"/>
          <w:sz w:val="28"/>
          <w:szCs w:val="28"/>
        </w:rPr>
        <w:fldChar w:fldCharType="end"/>
      </w:r>
      <w:r w:rsidRPr="00DD4A55" w:rsidR="00993493">
        <w:rPr>
          <w:rFonts w:asciiTheme="minorHAnsi" w:hAnsiTheme="minorHAnsi" w:cstheme="minorHAnsi"/>
          <w:sz w:val="28"/>
          <w:szCs w:val="28"/>
        </w:rPr>
        <w:t xml:space="preserve"> </w:t>
      </w:r>
      <w:r w:rsidRPr="00DD4A55" w:rsidR="00993493">
        <w:rPr>
          <w:rFonts w:asciiTheme="minorHAnsi" w:hAnsiTheme="minorHAnsi" w:cstheme="minorHAnsi"/>
          <w:sz w:val="28"/>
          <w:szCs w:val="28"/>
        </w:rPr>
        <w:fldChar w:fldCharType="begin"/>
      </w:r>
      <w:r w:rsidRPr="00DD4A55" w:rsidR="00993493">
        <w:rPr>
          <w:rFonts w:asciiTheme="minorHAnsi" w:hAnsiTheme="minorHAnsi" w:cstheme="minorHAnsi"/>
          <w:sz w:val="28"/>
          <w:szCs w:val="28"/>
        </w:rPr>
        <w:instrText xml:space="preserve"> XE "</w:instrText>
      </w:r>
      <w:r w:rsidRPr="00DD4A55" w:rsidR="00993493">
        <w:rPr>
          <w:rFonts w:asciiTheme="minorHAnsi" w:hAnsiTheme="minorHAnsi" w:cstheme="minorHAnsi"/>
          <w:b/>
          <w:sz w:val="28"/>
          <w:szCs w:val="28"/>
        </w:rPr>
        <w:instrText>Department Policy Statement</w:instrText>
      </w:r>
      <w:r w:rsidRPr="00DD4A55" w:rsidR="00993493">
        <w:rPr>
          <w:rFonts w:asciiTheme="minorHAnsi" w:hAnsiTheme="minorHAnsi" w:cstheme="minorHAnsi"/>
          <w:sz w:val="28"/>
          <w:szCs w:val="28"/>
        </w:rPr>
        <w:instrText xml:space="preserve">" </w:instrText>
      </w:r>
      <w:r w:rsidRPr="00DD4A55" w:rsidR="00993493">
        <w:rPr>
          <w:rFonts w:asciiTheme="minorHAnsi" w:hAnsiTheme="minorHAnsi" w:cstheme="minorHAnsi"/>
          <w:sz w:val="28"/>
          <w:szCs w:val="28"/>
        </w:rPr>
        <w:fldChar w:fldCharType="end"/>
      </w:r>
      <w:r w:rsidRPr="00DD4A55" w:rsidR="00173DF4">
        <w:rPr>
          <w:rFonts w:asciiTheme="minorHAnsi" w:hAnsiTheme="minorHAnsi" w:cstheme="minorHAnsi"/>
          <w:sz w:val="28"/>
          <w:szCs w:val="28"/>
        </w:rPr>
        <w:fldChar w:fldCharType="begin"/>
      </w:r>
      <w:r w:rsidRPr="00DD4A55" w:rsidR="00173DF4">
        <w:rPr>
          <w:rFonts w:asciiTheme="minorHAnsi" w:hAnsiTheme="minorHAnsi" w:cstheme="minorHAnsi"/>
          <w:sz w:val="28"/>
          <w:szCs w:val="28"/>
        </w:rPr>
        <w:instrText xml:space="preserve"> XE "</w:instrText>
      </w:r>
      <w:r w:rsidRPr="00DD4A55" w:rsidR="00173DF4">
        <w:rPr>
          <w:rFonts w:asciiTheme="minorHAnsi" w:hAnsiTheme="minorHAnsi" w:cstheme="minorHAnsi"/>
          <w:b/>
          <w:sz w:val="28"/>
          <w:szCs w:val="28"/>
        </w:rPr>
        <w:instrText>Policy Review:</w:instrText>
      </w:r>
      <w:r w:rsidRPr="00DD4A55" w:rsidR="00173DF4">
        <w:rPr>
          <w:rFonts w:asciiTheme="minorHAnsi" w:hAnsiTheme="minorHAnsi" w:cstheme="minorHAnsi"/>
          <w:sz w:val="28"/>
          <w:szCs w:val="28"/>
        </w:rPr>
        <w:instrText xml:space="preserve">Faculty Participation" </w:instrText>
      </w:r>
      <w:r w:rsidRPr="00DD4A55" w:rsidR="00173DF4">
        <w:rPr>
          <w:rFonts w:asciiTheme="minorHAnsi" w:hAnsiTheme="minorHAnsi" w:cstheme="minorHAnsi"/>
          <w:sz w:val="28"/>
          <w:szCs w:val="28"/>
        </w:rPr>
        <w:fldChar w:fldCharType="end"/>
      </w:r>
    </w:p>
    <w:p w:rsidRPr="00DD4A55" w:rsidR="004F7902" w:rsidP="00DD4A55" w:rsidRDefault="004F7902" w14:paraId="2F82C657"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46FFBAD1" w14:textId="77777777">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23.§2.1 Mandatory First Paragraph for Every Department Policy Statement</w:t>
      </w:r>
      <w:r w:rsidRPr="00F53EDA" w:rsidR="008A6989">
        <w:rPr>
          <w:rStyle w:val="Heading3Char"/>
          <w:rFonts w:asciiTheme="minorHAnsi" w:hAnsiTheme="minorHAnsi" w:cstheme="minorHAnsi"/>
          <w:b w:val="0"/>
          <w:bCs w:val="0"/>
          <w:sz w:val="28"/>
          <w:szCs w:val="28"/>
        </w:rPr>
        <w:fldChar w:fldCharType="begin"/>
      </w:r>
      <w:r w:rsidRPr="00F53EDA" w:rsidR="008A6989">
        <w:rPr>
          <w:rStyle w:val="Heading3Char"/>
          <w:rFonts w:asciiTheme="minorHAnsi" w:hAnsiTheme="minorHAnsi" w:cstheme="minorHAnsi"/>
          <w:b w:val="0"/>
          <w:bCs w:val="0"/>
          <w:sz w:val="28"/>
          <w:szCs w:val="28"/>
        </w:rPr>
        <w:instrText xml:space="preserve"> XE "Faculty Participation in Department Governance:Contractual </w:instrText>
      </w:r>
      <w:r w:rsidRPr="00F53EDA" w:rsidR="00756F55">
        <w:rPr>
          <w:rStyle w:val="Heading3Char"/>
          <w:rFonts w:asciiTheme="minorHAnsi" w:hAnsiTheme="minorHAnsi" w:cstheme="minorHAnsi"/>
          <w:b w:val="0"/>
          <w:bCs w:val="0"/>
          <w:sz w:val="28"/>
          <w:szCs w:val="28"/>
        </w:rPr>
        <w:instrText>G</w:instrText>
      </w:r>
      <w:r w:rsidRPr="00F53EDA" w:rsidR="008A6989">
        <w:rPr>
          <w:rStyle w:val="Heading3Char"/>
          <w:rFonts w:asciiTheme="minorHAnsi" w:hAnsiTheme="minorHAnsi" w:cstheme="minorHAnsi"/>
          <w:b w:val="0"/>
          <w:bCs w:val="0"/>
          <w:sz w:val="28"/>
          <w:szCs w:val="28"/>
        </w:rPr>
        <w:instrText>overnance</w:instrText>
      </w:r>
      <w:r w:rsidRPr="00F53EDA" w:rsidR="00D44C6F">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756F55">
        <w:rPr>
          <w:rStyle w:val="Heading3Char"/>
          <w:rFonts w:asciiTheme="minorHAnsi" w:hAnsiTheme="minorHAnsi" w:cstheme="minorHAnsi"/>
          <w:b w:val="0"/>
          <w:bCs w:val="0"/>
          <w:sz w:val="28"/>
          <w:szCs w:val="28"/>
        </w:rPr>
        <w:instrText>D</w:instrText>
      </w:r>
      <w:r w:rsidRPr="00F53EDA" w:rsidR="008A6989">
        <w:rPr>
          <w:rStyle w:val="Heading3Char"/>
          <w:rFonts w:asciiTheme="minorHAnsi" w:hAnsiTheme="minorHAnsi" w:cstheme="minorHAnsi"/>
          <w:b w:val="0"/>
          <w:bCs w:val="0"/>
          <w:sz w:val="28"/>
          <w:szCs w:val="28"/>
        </w:rPr>
        <w:instrText xml:space="preserve">epartment </w:instrText>
      </w:r>
      <w:r w:rsidRPr="00F53EDA" w:rsidR="00756F55">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olicy </w:instrText>
      </w:r>
      <w:r w:rsidRPr="00F53EDA" w:rsidR="00756F55">
        <w:rPr>
          <w:rStyle w:val="Heading3Char"/>
          <w:rFonts w:asciiTheme="minorHAnsi" w:hAnsiTheme="minorHAnsi" w:cstheme="minorHAnsi"/>
          <w:b w:val="0"/>
          <w:bCs w:val="0"/>
          <w:sz w:val="28"/>
          <w:szCs w:val="28"/>
        </w:rPr>
        <w:instrText>S</w:instrText>
      </w:r>
      <w:r w:rsidRPr="00F53EDA" w:rsidR="008A6989">
        <w:rPr>
          <w:rStyle w:val="Heading3Char"/>
          <w:rFonts w:asciiTheme="minorHAnsi" w:hAnsiTheme="minorHAnsi" w:cstheme="minorHAnsi"/>
          <w:b w:val="0"/>
          <w:bCs w:val="0"/>
          <w:sz w:val="28"/>
          <w:szCs w:val="28"/>
        </w:rPr>
        <w:instrText>tatement</w:instrText>
      </w:r>
      <w:r w:rsidRPr="00F53EDA" w:rsidR="00D44C6F">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756F55">
        <w:rPr>
          <w:rStyle w:val="Heading3Char"/>
          <w:rFonts w:asciiTheme="minorHAnsi" w:hAnsiTheme="minorHAnsi" w:cstheme="minorHAnsi"/>
          <w:b w:val="0"/>
          <w:bCs w:val="0"/>
          <w:sz w:val="28"/>
          <w:szCs w:val="28"/>
        </w:rPr>
        <w:instrText>M</w:instrText>
      </w:r>
      <w:r w:rsidRPr="00F53EDA" w:rsidR="008A6989">
        <w:rPr>
          <w:rStyle w:val="Heading3Char"/>
          <w:rFonts w:asciiTheme="minorHAnsi" w:hAnsiTheme="minorHAnsi" w:cstheme="minorHAnsi"/>
          <w:b w:val="0"/>
          <w:bCs w:val="0"/>
          <w:sz w:val="28"/>
          <w:szCs w:val="28"/>
        </w:rPr>
        <w:instrText xml:space="preserve">andatory </w:instrText>
      </w:r>
      <w:r w:rsidRPr="00F53EDA" w:rsidR="00756F55">
        <w:rPr>
          <w:rStyle w:val="Heading3Char"/>
          <w:rFonts w:asciiTheme="minorHAnsi" w:hAnsiTheme="minorHAnsi" w:cstheme="minorHAnsi"/>
          <w:b w:val="0"/>
          <w:bCs w:val="0"/>
          <w:sz w:val="28"/>
          <w:szCs w:val="28"/>
        </w:rPr>
        <w:instrText>F</w:instrText>
      </w:r>
      <w:r w:rsidRPr="00F53EDA" w:rsidR="008A6989">
        <w:rPr>
          <w:rStyle w:val="Heading3Char"/>
          <w:rFonts w:asciiTheme="minorHAnsi" w:hAnsiTheme="minorHAnsi" w:cstheme="minorHAnsi"/>
          <w:b w:val="0"/>
          <w:bCs w:val="0"/>
          <w:sz w:val="28"/>
          <w:szCs w:val="28"/>
        </w:rPr>
        <w:instrText xml:space="preserve">irst </w:instrText>
      </w:r>
      <w:r w:rsidRPr="00F53EDA" w:rsidR="00756F55">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aragraph" </w:instrText>
      </w:r>
      <w:r w:rsidRPr="00F53EDA" w:rsidR="008A698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F53EDA">
        <w:rPr>
          <w:rFonts w:asciiTheme="minorHAnsi" w:hAnsiTheme="minorHAnsi" w:cstheme="minorHAnsi"/>
          <w:b/>
          <w:bCs/>
          <w:sz w:val="28"/>
          <w:szCs w:val="28"/>
        </w:rPr>
        <w:t xml:space="preserve"> </w:t>
      </w:r>
      <w:r w:rsidRPr="00DD4A55">
        <w:rPr>
          <w:rFonts w:asciiTheme="minorHAnsi" w:hAnsiTheme="minorHAnsi" w:cstheme="minorHAnsi"/>
          <w:sz w:val="28"/>
          <w:szCs w:val="28"/>
        </w:rPr>
        <w:t xml:space="preserve">Each Department Policy Statement will contain the following first paragraph: It is the right, the responsibility, and the privilege of </w:t>
      </w:r>
      <w:proofErr w:type="gramStart"/>
      <w:r w:rsidRPr="00DD4A55">
        <w:rPr>
          <w:rFonts w:asciiTheme="minorHAnsi" w:hAnsiTheme="minorHAnsi" w:cstheme="minorHAnsi"/>
          <w:sz w:val="28"/>
          <w:szCs w:val="28"/>
        </w:rPr>
        <w:t>University</w:t>
      </w:r>
      <w:proofErr w:type="gramEnd"/>
      <w:r w:rsidRPr="00DD4A55">
        <w:rPr>
          <w:rFonts w:asciiTheme="minorHAnsi" w:hAnsiTheme="minorHAnsi" w:cstheme="minorHAnsi"/>
          <w:sz w:val="28"/>
          <w:szCs w:val="28"/>
        </w:rPr>
        <w:t xml:space="preserve"> faculty to participate in the governance of their departments. Fundamentally, what is desirable and intended by the Department Policy Statement is to ensure meaningful participation by department faculty and procedural regularity within departments. It is understood that the ultimate power of decision-making resides with the administration. This Policy Statement is one means by which the faculty of this department make recommendations to Western.</w:t>
      </w:r>
      <w:r w:rsidRPr="00DD4A55" w:rsidR="00993493">
        <w:rPr>
          <w:rFonts w:asciiTheme="minorHAnsi" w:hAnsiTheme="minorHAnsi" w:cstheme="minorHAnsi"/>
          <w:sz w:val="28"/>
          <w:szCs w:val="28"/>
        </w:rPr>
        <w:t xml:space="preserve"> </w:t>
      </w:r>
      <w:r w:rsidRPr="00DD4A55" w:rsidR="00993493">
        <w:rPr>
          <w:rFonts w:asciiTheme="minorHAnsi" w:hAnsiTheme="minorHAnsi" w:cstheme="minorHAnsi"/>
          <w:sz w:val="28"/>
          <w:szCs w:val="28"/>
        </w:rPr>
        <w:fldChar w:fldCharType="begin"/>
      </w:r>
      <w:r w:rsidRPr="00DD4A55" w:rsidR="00993493">
        <w:rPr>
          <w:rFonts w:asciiTheme="minorHAnsi" w:hAnsiTheme="minorHAnsi" w:cstheme="minorHAnsi"/>
          <w:sz w:val="28"/>
          <w:szCs w:val="28"/>
        </w:rPr>
        <w:instrText xml:space="preserve"> XE "</w:instrText>
      </w:r>
      <w:r w:rsidRPr="00DD4A55" w:rsidR="00993493">
        <w:rPr>
          <w:rFonts w:asciiTheme="minorHAnsi" w:hAnsiTheme="minorHAnsi" w:cstheme="minorHAnsi"/>
          <w:b/>
          <w:sz w:val="28"/>
          <w:szCs w:val="28"/>
        </w:rPr>
        <w:instrText>Department Policy Statement:</w:instrText>
      </w:r>
      <w:r w:rsidRPr="00DD4A55" w:rsidR="00993493">
        <w:rPr>
          <w:rFonts w:asciiTheme="minorHAnsi" w:hAnsiTheme="minorHAnsi" w:cstheme="minorHAnsi"/>
          <w:sz w:val="28"/>
          <w:szCs w:val="28"/>
        </w:rPr>
        <w:instrText xml:space="preserve">Mandatory First Paragraph" </w:instrText>
      </w:r>
      <w:r w:rsidRPr="00DD4A55" w:rsidR="00993493">
        <w:rPr>
          <w:rFonts w:asciiTheme="minorHAnsi" w:hAnsiTheme="minorHAnsi" w:cstheme="minorHAnsi"/>
          <w:sz w:val="28"/>
          <w:szCs w:val="28"/>
        </w:rPr>
        <w:fldChar w:fldCharType="end"/>
      </w:r>
    </w:p>
    <w:p w:rsidRPr="00DD4A55" w:rsidR="004F7902" w:rsidP="00DD4A55" w:rsidRDefault="004F7902" w14:paraId="5BAEBB24"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594E3E66" w14:textId="77777777">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23.§2.2 Mandatory Policies</w:t>
      </w:r>
      <w:r w:rsidRPr="00F53EDA" w:rsidR="008A6989">
        <w:rPr>
          <w:rStyle w:val="Heading3Char"/>
          <w:rFonts w:asciiTheme="minorHAnsi" w:hAnsiTheme="minorHAnsi" w:cstheme="minorHAnsi"/>
          <w:b w:val="0"/>
          <w:bCs w:val="0"/>
          <w:sz w:val="28"/>
          <w:szCs w:val="28"/>
        </w:rPr>
        <w:fldChar w:fldCharType="begin"/>
      </w:r>
      <w:r w:rsidRPr="00F53EDA" w:rsidR="008A6989">
        <w:rPr>
          <w:rStyle w:val="Heading3Char"/>
          <w:rFonts w:asciiTheme="minorHAnsi" w:hAnsiTheme="minorHAnsi" w:cstheme="minorHAnsi"/>
          <w:b w:val="0"/>
          <w:bCs w:val="0"/>
          <w:sz w:val="28"/>
          <w:szCs w:val="28"/>
        </w:rPr>
        <w:instrText xml:space="preserve"> XE "Faculty Participation in Department Governance:Contractual </w:instrText>
      </w:r>
      <w:r w:rsidRPr="00F53EDA" w:rsidR="00461D74">
        <w:rPr>
          <w:rStyle w:val="Heading3Char"/>
          <w:rFonts w:asciiTheme="minorHAnsi" w:hAnsiTheme="minorHAnsi" w:cstheme="minorHAnsi"/>
          <w:b w:val="0"/>
          <w:bCs w:val="0"/>
          <w:sz w:val="28"/>
          <w:szCs w:val="28"/>
        </w:rPr>
        <w:instrText>G</w:instrText>
      </w:r>
      <w:r w:rsidRPr="00F53EDA" w:rsidR="008A6989">
        <w:rPr>
          <w:rStyle w:val="Heading3Char"/>
          <w:rFonts w:asciiTheme="minorHAnsi" w:hAnsiTheme="minorHAnsi" w:cstheme="minorHAnsi"/>
          <w:b w:val="0"/>
          <w:bCs w:val="0"/>
          <w:sz w:val="28"/>
          <w:szCs w:val="28"/>
        </w:rPr>
        <w:instrText>overnance</w:instrText>
      </w:r>
      <w:r w:rsidRPr="00F53EDA" w:rsidR="00461D74">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461D74">
        <w:rPr>
          <w:rStyle w:val="Heading3Char"/>
          <w:rFonts w:asciiTheme="minorHAnsi" w:hAnsiTheme="minorHAnsi" w:cstheme="minorHAnsi"/>
          <w:b w:val="0"/>
          <w:bCs w:val="0"/>
          <w:sz w:val="28"/>
          <w:szCs w:val="28"/>
        </w:rPr>
        <w:instrText>D</w:instrText>
      </w:r>
      <w:r w:rsidRPr="00F53EDA" w:rsidR="008A6989">
        <w:rPr>
          <w:rStyle w:val="Heading3Char"/>
          <w:rFonts w:asciiTheme="minorHAnsi" w:hAnsiTheme="minorHAnsi" w:cstheme="minorHAnsi"/>
          <w:b w:val="0"/>
          <w:bCs w:val="0"/>
          <w:sz w:val="28"/>
          <w:szCs w:val="28"/>
        </w:rPr>
        <w:instrText xml:space="preserve">epartment </w:instrText>
      </w:r>
      <w:r w:rsidRPr="00F53EDA" w:rsidR="00461D74">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olicy </w:instrText>
      </w:r>
      <w:r w:rsidRPr="00F53EDA" w:rsidR="00461D74">
        <w:rPr>
          <w:rStyle w:val="Heading3Char"/>
          <w:rFonts w:asciiTheme="minorHAnsi" w:hAnsiTheme="minorHAnsi" w:cstheme="minorHAnsi"/>
          <w:b w:val="0"/>
          <w:bCs w:val="0"/>
          <w:sz w:val="28"/>
          <w:szCs w:val="28"/>
        </w:rPr>
        <w:instrText>S</w:instrText>
      </w:r>
      <w:r w:rsidRPr="00F53EDA" w:rsidR="008A6989">
        <w:rPr>
          <w:rStyle w:val="Heading3Char"/>
          <w:rFonts w:asciiTheme="minorHAnsi" w:hAnsiTheme="minorHAnsi" w:cstheme="minorHAnsi"/>
          <w:b w:val="0"/>
          <w:bCs w:val="0"/>
          <w:sz w:val="28"/>
          <w:szCs w:val="28"/>
        </w:rPr>
        <w:instrText>tatement</w:instrText>
      </w:r>
      <w:r w:rsidRPr="00F53EDA" w:rsidR="00461D74">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461D74">
        <w:rPr>
          <w:rStyle w:val="Heading3Char"/>
          <w:rFonts w:asciiTheme="minorHAnsi" w:hAnsiTheme="minorHAnsi" w:cstheme="minorHAnsi"/>
          <w:b w:val="0"/>
          <w:bCs w:val="0"/>
          <w:sz w:val="28"/>
          <w:szCs w:val="28"/>
        </w:rPr>
        <w:instrText>M</w:instrText>
      </w:r>
      <w:r w:rsidRPr="00F53EDA" w:rsidR="008A6989">
        <w:rPr>
          <w:rStyle w:val="Heading3Char"/>
          <w:rFonts w:asciiTheme="minorHAnsi" w:hAnsiTheme="minorHAnsi" w:cstheme="minorHAnsi"/>
          <w:b w:val="0"/>
          <w:bCs w:val="0"/>
          <w:sz w:val="28"/>
          <w:szCs w:val="28"/>
        </w:rPr>
        <w:instrText xml:space="preserve">andatory </w:instrText>
      </w:r>
      <w:r w:rsidRPr="00F53EDA" w:rsidR="00461D74">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olicies" </w:instrText>
      </w:r>
      <w:r w:rsidRPr="00F53EDA" w:rsidR="008A698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DD4A55">
        <w:rPr>
          <w:rFonts w:asciiTheme="minorHAnsi" w:hAnsiTheme="minorHAnsi" w:cstheme="minorHAnsi"/>
          <w:sz w:val="28"/>
          <w:szCs w:val="28"/>
        </w:rPr>
        <w:t xml:space="preserve"> Department faculty must have procedures and develop policies for making recommendations to Western concerning tenure, promotion, appointment and reappointment of faculty (including faculty specialists), equitable distribution of opportunities to teach in summer sessions, evaluation of faculty, and sabbatical leave proposals.</w:t>
      </w:r>
      <w:r w:rsidRPr="00DD4A55" w:rsidR="00993493">
        <w:rPr>
          <w:rFonts w:asciiTheme="minorHAnsi" w:hAnsiTheme="minorHAnsi" w:cstheme="minorHAnsi"/>
          <w:sz w:val="28"/>
          <w:szCs w:val="28"/>
        </w:rPr>
        <w:t xml:space="preserve"> </w:t>
      </w:r>
      <w:r w:rsidRPr="00DD4A55" w:rsidR="00993493">
        <w:rPr>
          <w:rFonts w:asciiTheme="minorHAnsi" w:hAnsiTheme="minorHAnsi" w:cstheme="minorHAnsi"/>
          <w:sz w:val="28"/>
          <w:szCs w:val="28"/>
        </w:rPr>
        <w:fldChar w:fldCharType="begin"/>
      </w:r>
      <w:r w:rsidRPr="00DD4A55" w:rsidR="00993493">
        <w:rPr>
          <w:rFonts w:asciiTheme="minorHAnsi" w:hAnsiTheme="minorHAnsi" w:cstheme="minorHAnsi"/>
          <w:sz w:val="28"/>
          <w:szCs w:val="28"/>
        </w:rPr>
        <w:instrText xml:space="preserve"> XE "</w:instrText>
      </w:r>
      <w:r w:rsidRPr="00DD4A55" w:rsidR="00993493">
        <w:rPr>
          <w:rFonts w:asciiTheme="minorHAnsi" w:hAnsiTheme="minorHAnsi" w:cstheme="minorHAnsi"/>
          <w:b/>
          <w:sz w:val="28"/>
          <w:szCs w:val="28"/>
        </w:rPr>
        <w:instrText>Department Policy Statement:</w:instrText>
      </w:r>
      <w:r w:rsidRPr="00DD4A55" w:rsidR="00993493">
        <w:rPr>
          <w:rFonts w:asciiTheme="minorHAnsi" w:hAnsiTheme="minorHAnsi" w:cstheme="minorHAnsi"/>
          <w:sz w:val="28"/>
          <w:szCs w:val="28"/>
        </w:rPr>
        <w:instrText>Man</w:instrText>
      </w:r>
      <w:r w:rsidRPr="00DD4A55" w:rsidR="00297316">
        <w:rPr>
          <w:rFonts w:asciiTheme="minorHAnsi" w:hAnsiTheme="minorHAnsi" w:cstheme="minorHAnsi"/>
          <w:sz w:val="28"/>
          <w:szCs w:val="28"/>
        </w:rPr>
        <w:instrText>datory Policies</w:instrText>
      </w:r>
      <w:r w:rsidRPr="00DD4A55" w:rsidR="00993493">
        <w:rPr>
          <w:rFonts w:asciiTheme="minorHAnsi" w:hAnsiTheme="minorHAnsi" w:cstheme="minorHAnsi"/>
          <w:sz w:val="28"/>
          <w:szCs w:val="28"/>
        </w:rPr>
        <w:instrText xml:space="preserve">" </w:instrText>
      </w:r>
      <w:r w:rsidRPr="00DD4A55" w:rsidR="00993493">
        <w:rPr>
          <w:rFonts w:asciiTheme="minorHAnsi" w:hAnsiTheme="minorHAnsi" w:cstheme="minorHAnsi"/>
          <w:sz w:val="28"/>
          <w:szCs w:val="28"/>
        </w:rPr>
        <w:fldChar w:fldCharType="end"/>
      </w:r>
    </w:p>
    <w:p w:rsidRPr="00DD4A55" w:rsidR="004F7902" w:rsidP="00DD4A55" w:rsidRDefault="004F7902" w14:paraId="29BCC598"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49F51955" w14:textId="77777777">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23.§2.3 Permissive Policies</w:t>
      </w:r>
      <w:r w:rsidRPr="00F53EDA" w:rsidR="008A6989">
        <w:rPr>
          <w:rStyle w:val="Heading3Char"/>
          <w:rFonts w:asciiTheme="minorHAnsi" w:hAnsiTheme="minorHAnsi" w:cstheme="minorHAnsi"/>
          <w:b w:val="0"/>
          <w:bCs w:val="0"/>
          <w:sz w:val="28"/>
          <w:szCs w:val="28"/>
        </w:rPr>
        <w:fldChar w:fldCharType="begin"/>
      </w:r>
      <w:r w:rsidRPr="00F53EDA" w:rsidR="008A6989">
        <w:rPr>
          <w:rStyle w:val="Heading3Char"/>
          <w:rFonts w:asciiTheme="minorHAnsi" w:hAnsiTheme="minorHAnsi" w:cstheme="minorHAnsi"/>
          <w:b w:val="0"/>
          <w:bCs w:val="0"/>
          <w:sz w:val="28"/>
          <w:szCs w:val="28"/>
        </w:rPr>
        <w:instrText xml:space="preserve"> XE "Faculty Participation in Department Governance:Contractual </w:instrText>
      </w:r>
      <w:r w:rsidRPr="00F53EDA" w:rsidR="00461D74">
        <w:rPr>
          <w:rStyle w:val="Heading3Char"/>
          <w:rFonts w:asciiTheme="minorHAnsi" w:hAnsiTheme="minorHAnsi" w:cstheme="minorHAnsi"/>
          <w:b w:val="0"/>
          <w:bCs w:val="0"/>
          <w:sz w:val="28"/>
          <w:szCs w:val="28"/>
        </w:rPr>
        <w:instrText>G</w:instrText>
      </w:r>
      <w:r w:rsidRPr="00F53EDA" w:rsidR="008A6989">
        <w:rPr>
          <w:rStyle w:val="Heading3Char"/>
          <w:rFonts w:asciiTheme="minorHAnsi" w:hAnsiTheme="minorHAnsi" w:cstheme="minorHAnsi"/>
          <w:b w:val="0"/>
          <w:bCs w:val="0"/>
          <w:sz w:val="28"/>
          <w:szCs w:val="28"/>
        </w:rPr>
        <w:instrText>overnance</w:instrText>
      </w:r>
      <w:r w:rsidRPr="00F53EDA" w:rsidR="00461D74">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461D74">
        <w:rPr>
          <w:rStyle w:val="Heading3Char"/>
          <w:rFonts w:asciiTheme="minorHAnsi" w:hAnsiTheme="minorHAnsi" w:cstheme="minorHAnsi"/>
          <w:b w:val="0"/>
          <w:bCs w:val="0"/>
          <w:sz w:val="28"/>
          <w:szCs w:val="28"/>
        </w:rPr>
        <w:instrText>D</w:instrText>
      </w:r>
      <w:r w:rsidRPr="00F53EDA" w:rsidR="008A6989">
        <w:rPr>
          <w:rStyle w:val="Heading3Char"/>
          <w:rFonts w:asciiTheme="minorHAnsi" w:hAnsiTheme="minorHAnsi" w:cstheme="minorHAnsi"/>
          <w:b w:val="0"/>
          <w:bCs w:val="0"/>
          <w:sz w:val="28"/>
          <w:szCs w:val="28"/>
        </w:rPr>
        <w:instrText xml:space="preserve">epartment </w:instrText>
      </w:r>
      <w:r w:rsidRPr="00F53EDA" w:rsidR="00461D74">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olicy </w:instrText>
      </w:r>
      <w:r w:rsidRPr="00F53EDA" w:rsidR="00461D74">
        <w:rPr>
          <w:rStyle w:val="Heading3Char"/>
          <w:rFonts w:asciiTheme="minorHAnsi" w:hAnsiTheme="minorHAnsi" w:cstheme="minorHAnsi"/>
          <w:b w:val="0"/>
          <w:bCs w:val="0"/>
          <w:sz w:val="28"/>
          <w:szCs w:val="28"/>
        </w:rPr>
        <w:instrText>S</w:instrText>
      </w:r>
      <w:r w:rsidRPr="00F53EDA" w:rsidR="008A6989">
        <w:rPr>
          <w:rStyle w:val="Heading3Char"/>
          <w:rFonts w:asciiTheme="minorHAnsi" w:hAnsiTheme="minorHAnsi" w:cstheme="minorHAnsi"/>
          <w:b w:val="0"/>
          <w:bCs w:val="0"/>
          <w:sz w:val="28"/>
          <w:szCs w:val="28"/>
        </w:rPr>
        <w:instrText>tatement</w:instrText>
      </w:r>
      <w:r w:rsidRPr="00F53EDA" w:rsidR="00461D74">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461D74">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ermissive </w:instrText>
      </w:r>
      <w:r w:rsidRPr="00F53EDA" w:rsidR="00461D74">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olicies" </w:instrText>
      </w:r>
      <w:r w:rsidRPr="00F53EDA" w:rsidR="008A698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DD4A55">
        <w:rPr>
          <w:rFonts w:asciiTheme="minorHAnsi" w:hAnsiTheme="minorHAnsi" w:cstheme="minorHAnsi"/>
          <w:sz w:val="28"/>
          <w:szCs w:val="28"/>
        </w:rPr>
        <w:t xml:space="preserve"> Department faculty may have procedures for making recommendations to Western concerning alternate academic-year appointments, class schedules, and appointment and removal of the </w:t>
      </w:r>
      <w:r w:rsidRPr="00DD4A55">
        <w:rPr>
          <w:rFonts w:asciiTheme="minorHAnsi" w:hAnsiTheme="minorHAnsi" w:cstheme="minorHAnsi"/>
          <w:sz w:val="28"/>
          <w:szCs w:val="28"/>
        </w:rPr>
        <w:t>department chair</w:t>
      </w:r>
      <w:r w:rsidRPr="00DD4A55" w:rsidR="00334E57">
        <w:rPr>
          <w:rFonts w:asciiTheme="minorHAnsi" w:hAnsiTheme="minorHAnsi" w:cstheme="minorHAnsi"/>
          <w:sz w:val="28"/>
          <w:szCs w:val="28"/>
        </w:rPr>
        <w:fldChar w:fldCharType="begin"/>
      </w:r>
      <w:r w:rsidRPr="00DD4A55" w:rsidR="00334E57">
        <w:rPr>
          <w:rFonts w:asciiTheme="minorHAnsi" w:hAnsiTheme="minorHAnsi" w:cstheme="minorHAnsi"/>
          <w:sz w:val="28"/>
          <w:szCs w:val="28"/>
        </w:rPr>
        <w:instrText xml:space="preserve"> XE "</w:instrText>
      </w:r>
      <w:r w:rsidRPr="00DD4A55" w:rsidR="00334E57">
        <w:rPr>
          <w:rFonts w:asciiTheme="minorHAnsi" w:hAnsiTheme="minorHAnsi" w:cstheme="minorHAnsi"/>
          <w:b/>
          <w:sz w:val="28"/>
          <w:szCs w:val="28"/>
        </w:rPr>
        <w:instrText>Chair:</w:instrText>
      </w:r>
      <w:r w:rsidRPr="00DD4A55" w:rsidR="00334E57">
        <w:rPr>
          <w:rFonts w:asciiTheme="minorHAnsi" w:hAnsiTheme="minorHAnsi" w:cstheme="minorHAnsi"/>
          <w:sz w:val="28"/>
          <w:szCs w:val="28"/>
        </w:rPr>
        <w:instrText xml:space="preserve">Permissive </w:instrText>
      </w:r>
      <w:r w:rsidRPr="00DD4A55" w:rsidR="00461D74">
        <w:rPr>
          <w:rFonts w:asciiTheme="minorHAnsi" w:hAnsiTheme="minorHAnsi" w:cstheme="minorHAnsi"/>
          <w:sz w:val="28"/>
          <w:szCs w:val="28"/>
        </w:rPr>
        <w:instrText>P</w:instrText>
      </w:r>
      <w:r w:rsidRPr="00DD4A55" w:rsidR="00334E57">
        <w:rPr>
          <w:rFonts w:asciiTheme="minorHAnsi" w:hAnsiTheme="minorHAnsi" w:cstheme="minorHAnsi"/>
          <w:sz w:val="28"/>
          <w:szCs w:val="28"/>
        </w:rPr>
        <w:instrText>olicies"</w:instrText>
      </w:r>
      <w:r w:rsidRPr="00DD4A55" w:rsidR="00334E57">
        <w:rPr>
          <w:rFonts w:asciiTheme="minorHAnsi" w:hAnsiTheme="minorHAnsi" w:cstheme="minorHAnsi"/>
          <w:sz w:val="28"/>
          <w:szCs w:val="28"/>
        </w:rPr>
        <w:fldChar w:fldCharType="end"/>
      </w:r>
      <w:r w:rsidRPr="00DD4A55">
        <w:rPr>
          <w:rFonts w:asciiTheme="minorHAnsi" w:hAnsiTheme="minorHAnsi" w:cstheme="minorHAnsi"/>
          <w:sz w:val="28"/>
          <w:szCs w:val="28"/>
        </w:rPr>
        <w:t>/director. Department faculty may also have procedures for measuring workload in terms of credit</w:t>
      </w:r>
      <w:r w:rsidRPr="00DD4A55" w:rsidR="00B17BBA">
        <w:rPr>
          <w:rFonts w:asciiTheme="minorHAnsi" w:hAnsiTheme="minorHAnsi" w:cstheme="minorHAnsi"/>
          <w:sz w:val="28"/>
          <w:szCs w:val="28"/>
        </w:rPr>
        <w:t xml:space="preserve"> </w:t>
      </w:r>
      <w:r w:rsidRPr="00DD4A55">
        <w:rPr>
          <w:rFonts w:asciiTheme="minorHAnsi" w:hAnsiTheme="minorHAnsi" w:cstheme="minorHAnsi"/>
          <w:sz w:val="28"/>
          <w:szCs w:val="28"/>
        </w:rPr>
        <w:t xml:space="preserve">hours as stipulated in Article </w:t>
      </w:r>
      <w:proofErr w:type="gramStart"/>
      <w:r w:rsidRPr="00DD4A55">
        <w:rPr>
          <w:rFonts w:asciiTheme="minorHAnsi" w:hAnsiTheme="minorHAnsi" w:cstheme="minorHAnsi"/>
          <w:sz w:val="28"/>
          <w:szCs w:val="28"/>
        </w:rPr>
        <w:t>42.§</w:t>
      </w:r>
      <w:proofErr w:type="gramEnd"/>
      <w:r w:rsidRPr="00DD4A55">
        <w:rPr>
          <w:rFonts w:asciiTheme="minorHAnsi" w:hAnsiTheme="minorHAnsi" w:cstheme="minorHAnsi"/>
          <w:sz w:val="28"/>
          <w:szCs w:val="28"/>
        </w:rPr>
        <w:t xml:space="preserve">5, and for class size capacity as stipulated in Article </w:t>
      </w:r>
      <w:proofErr w:type="gramStart"/>
      <w:r w:rsidRPr="00DD4A55">
        <w:rPr>
          <w:rFonts w:asciiTheme="minorHAnsi" w:hAnsiTheme="minorHAnsi" w:cstheme="minorHAnsi"/>
          <w:sz w:val="28"/>
          <w:szCs w:val="28"/>
        </w:rPr>
        <w:t>42.§</w:t>
      </w:r>
      <w:proofErr w:type="gramEnd"/>
      <w:r w:rsidRPr="00DD4A55">
        <w:rPr>
          <w:rFonts w:asciiTheme="minorHAnsi" w:hAnsiTheme="minorHAnsi" w:cstheme="minorHAnsi"/>
          <w:sz w:val="28"/>
          <w:szCs w:val="28"/>
        </w:rPr>
        <w:t>14. Department faculty may have procedures for making recommendations to Western concerning department degree requirements and curricular offerings, department program development and discontinuance, and department budget allocations. These recommendations, when approved, become part of the Department Policy Statement</w:t>
      </w:r>
      <w:r w:rsidRPr="00DD4A55" w:rsidR="00297316">
        <w:rPr>
          <w:rFonts w:asciiTheme="minorHAnsi" w:hAnsiTheme="minorHAnsi" w:cstheme="minorHAnsi"/>
          <w:sz w:val="28"/>
          <w:szCs w:val="28"/>
        </w:rPr>
        <w:fldChar w:fldCharType="begin"/>
      </w:r>
      <w:r w:rsidRPr="00DD4A55" w:rsidR="00297316">
        <w:rPr>
          <w:rFonts w:asciiTheme="minorHAnsi" w:hAnsiTheme="minorHAnsi" w:cstheme="minorHAnsi"/>
          <w:sz w:val="28"/>
          <w:szCs w:val="28"/>
        </w:rPr>
        <w:instrText xml:space="preserve"> XE "</w:instrText>
      </w:r>
      <w:r w:rsidRPr="00DD4A55" w:rsidR="00297316">
        <w:rPr>
          <w:rFonts w:asciiTheme="minorHAnsi" w:hAnsiTheme="minorHAnsi" w:cstheme="minorHAnsi"/>
          <w:b/>
          <w:sz w:val="28"/>
          <w:szCs w:val="28"/>
        </w:rPr>
        <w:instrText>Department Policy Statement:</w:instrText>
      </w:r>
      <w:r w:rsidRPr="00DD4A55" w:rsidR="00297316">
        <w:rPr>
          <w:rFonts w:asciiTheme="minorHAnsi" w:hAnsiTheme="minorHAnsi" w:cstheme="minorHAnsi"/>
          <w:sz w:val="28"/>
          <w:szCs w:val="28"/>
        </w:rPr>
        <w:instrText xml:space="preserve">Permissive Policies" </w:instrText>
      </w:r>
      <w:r w:rsidRPr="00DD4A55" w:rsidR="00297316">
        <w:rPr>
          <w:rFonts w:asciiTheme="minorHAnsi" w:hAnsiTheme="minorHAnsi" w:cstheme="minorHAnsi"/>
          <w:sz w:val="28"/>
          <w:szCs w:val="28"/>
        </w:rPr>
        <w:fldChar w:fldCharType="end"/>
      </w:r>
      <w:r w:rsidRPr="00DD4A55">
        <w:rPr>
          <w:rFonts w:asciiTheme="minorHAnsi" w:hAnsiTheme="minorHAnsi" w:cstheme="minorHAnsi"/>
          <w:sz w:val="28"/>
          <w:szCs w:val="28"/>
        </w:rPr>
        <w:t>.</w:t>
      </w:r>
    </w:p>
    <w:p w:rsidRPr="00DD4A55" w:rsidR="004F7902" w:rsidP="00DD4A55" w:rsidRDefault="004F7902" w14:paraId="5AD9A5CC"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6ABA6DBB" w14:textId="77777777">
      <w:pPr>
        <w:pStyle w:val="BodyText"/>
        <w:widowControl/>
        <w:spacing w:line="360" w:lineRule="auto"/>
        <w:ind w:left="101" w:right="1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23.§3 POLICY REVIEW</w:t>
      </w:r>
      <w:r w:rsidRPr="00F53EDA" w:rsidR="008A6989">
        <w:rPr>
          <w:rStyle w:val="Heading2Char"/>
          <w:rFonts w:asciiTheme="minorHAnsi" w:hAnsiTheme="minorHAnsi" w:cstheme="minorHAnsi"/>
          <w:b w:val="0"/>
          <w:bCs w:val="0"/>
          <w:i w:val="0"/>
          <w:iCs w:val="0"/>
        </w:rPr>
        <w:fldChar w:fldCharType="begin"/>
      </w:r>
      <w:r w:rsidRPr="00F53EDA" w:rsidR="008A6989">
        <w:rPr>
          <w:rStyle w:val="Heading2Char"/>
          <w:rFonts w:asciiTheme="minorHAnsi" w:hAnsiTheme="minorHAnsi" w:cstheme="minorHAnsi"/>
          <w:b w:val="0"/>
          <w:bCs w:val="0"/>
          <w:i w:val="0"/>
          <w:iCs w:val="0"/>
        </w:rPr>
        <w:instrText xml:space="preserve"> XE "Faculty Participation in Department Governance:Contractual </w:instrText>
      </w:r>
      <w:r w:rsidRPr="00F53EDA" w:rsidR="00461D74">
        <w:rPr>
          <w:rStyle w:val="Heading2Char"/>
          <w:rFonts w:asciiTheme="minorHAnsi" w:hAnsiTheme="minorHAnsi" w:cstheme="minorHAnsi"/>
          <w:b w:val="0"/>
          <w:bCs w:val="0"/>
          <w:i w:val="0"/>
          <w:iCs w:val="0"/>
        </w:rPr>
        <w:instrText>G</w:instrText>
      </w:r>
      <w:r w:rsidRPr="00F53EDA" w:rsidR="008A6989">
        <w:rPr>
          <w:rStyle w:val="Heading2Char"/>
          <w:rFonts w:asciiTheme="minorHAnsi" w:hAnsiTheme="minorHAnsi" w:cstheme="minorHAnsi"/>
          <w:b w:val="0"/>
          <w:bCs w:val="0"/>
          <w:i w:val="0"/>
          <w:iCs w:val="0"/>
        </w:rPr>
        <w:instrText>overnance</w:instrText>
      </w:r>
      <w:r w:rsidRPr="00F53EDA" w:rsidR="00461D74">
        <w:rPr>
          <w:rStyle w:val="Heading2Char"/>
          <w:rFonts w:asciiTheme="minorHAnsi" w:hAnsiTheme="minorHAnsi" w:cstheme="minorHAnsi"/>
          <w:b w:val="0"/>
          <w:bCs w:val="0"/>
          <w:i w:val="0"/>
          <w:iCs w:val="0"/>
        </w:rPr>
        <w:instrText>:</w:instrText>
      </w:r>
      <w:r w:rsidRPr="00F53EDA" w:rsidR="008A6989">
        <w:rPr>
          <w:rStyle w:val="Heading2Char"/>
          <w:rFonts w:asciiTheme="minorHAnsi" w:hAnsiTheme="minorHAnsi" w:cstheme="minorHAnsi"/>
          <w:b w:val="0"/>
          <w:bCs w:val="0"/>
          <w:i w:val="0"/>
          <w:iCs w:val="0"/>
        </w:rPr>
        <w:instrText xml:space="preserve"> </w:instrText>
      </w:r>
      <w:r w:rsidRPr="00F53EDA" w:rsidR="00C42251">
        <w:rPr>
          <w:rStyle w:val="Heading2Char"/>
          <w:rFonts w:asciiTheme="minorHAnsi" w:hAnsiTheme="minorHAnsi" w:cstheme="minorHAnsi"/>
          <w:b w:val="0"/>
          <w:bCs w:val="0"/>
          <w:i w:val="0"/>
          <w:iCs w:val="0"/>
        </w:rPr>
        <w:instrText>D</w:instrText>
      </w:r>
      <w:r w:rsidRPr="00F53EDA" w:rsidR="008A6989">
        <w:rPr>
          <w:rStyle w:val="Heading2Char"/>
          <w:rFonts w:asciiTheme="minorHAnsi" w:hAnsiTheme="minorHAnsi" w:cstheme="minorHAnsi"/>
          <w:b w:val="0"/>
          <w:bCs w:val="0"/>
          <w:i w:val="0"/>
          <w:iCs w:val="0"/>
        </w:rPr>
        <w:instrText xml:space="preserve">epartment </w:instrText>
      </w:r>
      <w:r w:rsidRPr="00F53EDA" w:rsidR="00C42251">
        <w:rPr>
          <w:rStyle w:val="Heading2Char"/>
          <w:rFonts w:asciiTheme="minorHAnsi" w:hAnsiTheme="minorHAnsi" w:cstheme="minorHAnsi"/>
          <w:b w:val="0"/>
          <w:bCs w:val="0"/>
          <w:i w:val="0"/>
          <w:iCs w:val="0"/>
        </w:rPr>
        <w:instrText>P</w:instrText>
      </w:r>
      <w:r w:rsidRPr="00F53EDA" w:rsidR="008A6989">
        <w:rPr>
          <w:rStyle w:val="Heading2Char"/>
          <w:rFonts w:asciiTheme="minorHAnsi" w:hAnsiTheme="minorHAnsi" w:cstheme="minorHAnsi"/>
          <w:b w:val="0"/>
          <w:bCs w:val="0"/>
          <w:i w:val="0"/>
          <w:iCs w:val="0"/>
        </w:rPr>
        <w:instrText xml:space="preserve">olicy </w:instrText>
      </w:r>
      <w:r w:rsidRPr="00F53EDA" w:rsidR="00C42251">
        <w:rPr>
          <w:rStyle w:val="Heading2Char"/>
          <w:rFonts w:asciiTheme="minorHAnsi" w:hAnsiTheme="minorHAnsi" w:cstheme="minorHAnsi"/>
          <w:b w:val="0"/>
          <w:bCs w:val="0"/>
          <w:i w:val="0"/>
          <w:iCs w:val="0"/>
        </w:rPr>
        <w:instrText>S</w:instrText>
      </w:r>
      <w:r w:rsidRPr="00F53EDA" w:rsidR="008A6989">
        <w:rPr>
          <w:rStyle w:val="Heading2Char"/>
          <w:rFonts w:asciiTheme="minorHAnsi" w:hAnsiTheme="minorHAnsi" w:cstheme="minorHAnsi"/>
          <w:b w:val="0"/>
          <w:bCs w:val="0"/>
          <w:i w:val="0"/>
          <w:iCs w:val="0"/>
        </w:rPr>
        <w:instrText>tatement</w:instrText>
      </w:r>
      <w:r w:rsidRPr="00F53EDA" w:rsidR="00C42251">
        <w:rPr>
          <w:rStyle w:val="Heading2Char"/>
          <w:rFonts w:asciiTheme="minorHAnsi" w:hAnsiTheme="minorHAnsi" w:cstheme="minorHAnsi"/>
          <w:b w:val="0"/>
          <w:bCs w:val="0"/>
          <w:i w:val="0"/>
          <w:iCs w:val="0"/>
        </w:rPr>
        <w:instrText>:</w:instrText>
      </w:r>
      <w:r w:rsidRPr="00F53EDA" w:rsidR="008A6989">
        <w:rPr>
          <w:rStyle w:val="Heading2Char"/>
          <w:rFonts w:asciiTheme="minorHAnsi" w:hAnsiTheme="minorHAnsi" w:cstheme="minorHAnsi"/>
          <w:b w:val="0"/>
          <w:bCs w:val="0"/>
          <w:i w:val="0"/>
          <w:iCs w:val="0"/>
        </w:rPr>
        <w:instrText xml:space="preserve"> </w:instrText>
      </w:r>
      <w:r w:rsidRPr="00F53EDA" w:rsidR="00C42251">
        <w:rPr>
          <w:rStyle w:val="Heading2Char"/>
          <w:rFonts w:asciiTheme="minorHAnsi" w:hAnsiTheme="minorHAnsi" w:cstheme="minorHAnsi"/>
          <w:b w:val="0"/>
          <w:bCs w:val="0"/>
          <w:i w:val="0"/>
          <w:iCs w:val="0"/>
        </w:rPr>
        <w:instrText>P</w:instrText>
      </w:r>
      <w:r w:rsidRPr="00F53EDA" w:rsidR="008A6989">
        <w:rPr>
          <w:rStyle w:val="Heading2Char"/>
          <w:rFonts w:asciiTheme="minorHAnsi" w:hAnsiTheme="minorHAnsi" w:cstheme="minorHAnsi"/>
          <w:b w:val="0"/>
          <w:bCs w:val="0"/>
          <w:i w:val="0"/>
          <w:iCs w:val="0"/>
        </w:rPr>
        <w:instrText xml:space="preserve">olicy </w:instrText>
      </w:r>
      <w:r w:rsidRPr="00F53EDA" w:rsidR="00C42251">
        <w:rPr>
          <w:rStyle w:val="Heading2Char"/>
          <w:rFonts w:asciiTheme="minorHAnsi" w:hAnsiTheme="minorHAnsi" w:cstheme="minorHAnsi"/>
          <w:b w:val="0"/>
          <w:bCs w:val="0"/>
          <w:i w:val="0"/>
          <w:iCs w:val="0"/>
        </w:rPr>
        <w:instrText>R</w:instrText>
      </w:r>
      <w:r w:rsidRPr="00F53EDA" w:rsidR="008A6989">
        <w:rPr>
          <w:rStyle w:val="Heading2Char"/>
          <w:rFonts w:asciiTheme="minorHAnsi" w:hAnsiTheme="minorHAnsi" w:cstheme="minorHAnsi"/>
          <w:b w:val="0"/>
          <w:bCs w:val="0"/>
          <w:i w:val="0"/>
          <w:iCs w:val="0"/>
        </w:rPr>
        <w:instrText xml:space="preserve">eview" </w:instrText>
      </w:r>
      <w:r w:rsidRPr="00F53EDA" w:rsidR="008A6989">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DD4A55">
        <w:rPr>
          <w:rFonts w:asciiTheme="minorHAnsi" w:hAnsiTheme="minorHAnsi" w:cstheme="minorHAnsi"/>
          <w:sz w:val="28"/>
          <w:szCs w:val="28"/>
        </w:rPr>
        <w:t xml:space="preserve"> Department policies </w:t>
      </w:r>
      <w:proofErr w:type="gramStart"/>
      <w:r w:rsidRPr="00DD4A55">
        <w:rPr>
          <w:rFonts w:asciiTheme="minorHAnsi" w:hAnsiTheme="minorHAnsi" w:cstheme="minorHAnsi"/>
          <w:sz w:val="28"/>
          <w:szCs w:val="28"/>
        </w:rPr>
        <w:t>shall</w:t>
      </w:r>
      <w:proofErr w:type="gramEnd"/>
      <w:r w:rsidRPr="00DD4A55">
        <w:rPr>
          <w:rFonts w:asciiTheme="minorHAnsi" w:hAnsiTheme="minorHAnsi" w:cstheme="minorHAnsi"/>
          <w:sz w:val="28"/>
          <w:szCs w:val="28"/>
        </w:rPr>
        <w:t xml:space="preserve"> conform to the stipulations of relevant articles in the Agreement, and faculty are advised to refer to relevant articles while developing department policies to make certain such conformity exists.</w:t>
      </w:r>
      <w:r w:rsidRPr="00DD4A55" w:rsidR="001A0771">
        <w:rPr>
          <w:rFonts w:asciiTheme="minorHAnsi" w:hAnsiTheme="minorHAnsi" w:cstheme="minorHAnsi"/>
          <w:sz w:val="28"/>
          <w:szCs w:val="28"/>
        </w:rPr>
        <w:fldChar w:fldCharType="begin"/>
      </w:r>
      <w:r w:rsidRPr="00DD4A55" w:rsidR="001A0771">
        <w:rPr>
          <w:rFonts w:asciiTheme="minorHAnsi" w:hAnsiTheme="minorHAnsi" w:cstheme="minorHAnsi"/>
          <w:sz w:val="28"/>
          <w:szCs w:val="28"/>
        </w:rPr>
        <w:instrText xml:space="preserve"> XE "</w:instrText>
      </w:r>
      <w:r w:rsidRPr="00DD4A55" w:rsidR="001A0771">
        <w:rPr>
          <w:rFonts w:asciiTheme="minorHAnsi" w:hAnsiTheme="minorHAnsi" w:cstheme="minorHAnsi"/>
          <w:b/>
          <w:sz w:val="28"/>
          <w:szCs w:val="28"/>
        </w:rPr>
        <w:instrText>Department:</w:instrText>
      </w:r>
      <w:r w:rsidRPr="00DD4A55" w:rsidR="001A0771">
        <w:rPr>
          <w:rFonts w:asciiTheme="minorHAnsi" w:hAnsiTheme="minorHAnsi" w:cstheme="minorHAnsi"/>
          <w:sz w:val="28"/>
          <w:szCs w:val="28"/>
        </w:rPr>
        <w:instrText xml:space="preserve">Governance, Faculty Participation" </w:instrText>
      </w:r>
      <w:r w:rsidRPr="00DD4A55" w:rsidR="001A0771">
        <w:rPr>
          <w:rFonts w:asciiTheme="minorHAnsi" w:hAnsiTheme="minorHAnsi" w:cstheme="minorHAnsi"/>
          <w:sz w:val="28"/>
          <w:szCs w:val="28"/>
        </w:rPr>
        <w:fldChar w:fldCharType="end"/>
      </w:r>
      <w:r w:rsidRPr="00DD4A55" w:rsidR="00297316">
        <w:rPr>
          <w:rFonts w:asciiTheme="minorHAnsi" w:hAnsiTheme="minorHAnsi" w:cstheme="minorHAnsi"/>
          <w:sz w:val="28"/>
          <w:szCs w:val="28"/>
        </w:rPr>
        <w:t xml:space="preserve"> </w:t>
      </w:r>
      <w:r w:rsidRPr="00DD4A55" w:rsidR="00297316">
        <w:rPr>
          <w:rFonts w:asciiTheme="minorHAnsi" w:hAnsiTheme="minorHAnsi" w:cstheme="minorHAnsi"/>
          <w:sz w:val="28"/>
          <w:szCs w:val="28"/>
        </w:rPr>
        <w:fldChar w:fldCharType="begin"/>
      </w:r>
      <w:r w:rsidRPr="00DD4A55" w:rsidR="00297316">
        <w:rPr>
          <w:rFonts w:asciiTheme="minorHAnsi" w:hAnsiTheme="minorHAnsi" w:cstheme="minorHAnsi"/>
          <w:sz w:val="28"/>
          <w:szCs w:val="28"/>
        </w:rPr>
        <w:instrText xml:space="preserve"> XE "</w:instrText>
      </w:r>
      <w:r w:rsidRPr="00DD4A55" w:rsidR="00297316">
        <w:rPr>
          <w:rFonts w:asciiTheme="minorHAnsi" w:hAnsiTheme="minorHAnsi" w:cstheme="minorHAnsi"/>
          <w:b/>
          <w:sz w:val="28"/>
          <w:szCs w:val="28"/>
        </w:rPr>
        <w:instrText>Department Policy Statement:</w:instrText>
      </w:r>
      <w:r w:rsidRPr="00DD4A55" w:rsidR="00297316">
        <w:rPr>
          <w:rFonts w:asciiTheme="minorHAnsi" w:hAnsiTheme="minorHAnsi" w:cstheme="minorHAnsi"/>
          <w:sz w:val="28"/>
          <w:szCs w:val="28"/>
        </w:rPr>
        <w:instrText xml:space="preserve">Policy Review" </w:instrText>
      </w:r>
      <w:r w:rsidRPr="00DD4A55" w:rsidR="00297316">
        <w:rPr>
          <w:rFonts w:asciiTheme="minorHAnsi" w:hAnsiTheme="minorHAnsi" w:cstheme="minorHAnsi"/>
          <w:sz w:val="28"/>
          <w:szCs w:val="28"/>
        </w:rPr>
        <w:fldChar w:fldCharType="end"/>
      </w:r>
      <w:r w:rsidRPr="00DD4A55" w:rsidR="00173DF4">
        <w:rPr>
          <w:rFonts w:asciiTheme="minorHAnsi" w:hAnsiTheme="minorHAnsi" w:cstheme="minorHAnsi"/>
          <w:sz w:val="28"/>
          <w:szCs w:val="28"/>
        </w:rPr>
        <w:fldChar w:fldCharType="begin"/>
      </w:r>
      <w:r w:rsidRPr="00DD4A55" w:rsidR="00173DF4">
        <w:rPr>
          <w:rFonts w:asciiTheme="minorHAnsi" w:hAnsiTheme="minorHAnsi" w:cstheme="minorHAnsi"/>
          <w:sz w:val="28"/>
          <w:szCs w:val="28"/>
        </w:rPr>
        <w:instrText xml:space="preserve"> XE "</w:instrText>
      </w:r>
      <w:r w:rsidRPr="00DD4A55" w:rsidR="00173DF4">
        <w:rPr>
          <w:rFonts w:asciiTheme="minorHAnsi" w:hAnsiTheme="minorHAnsi" w:cstheme="minorHAnsi"/>
          <w:b/>
          <w:sz w:val="28"/>
          <w:szCs w:val="28"/>
        </w:rPr>
        <w:instrText>Policy Review:</w:instrText>
      </w:r>
      <w:r w:rsidRPr="00DD4A55" w:rsidR="00173DF4">
        <w:rPr>
          <w:rFonts w:asciiTheme="minorHAnsi" w:hAnsiTheme="minorHAnsi" w:cstheme="minorHAnsi"/>
          <w:sz w:val="28"/>
          <w:szCs w:val="28"/>
        </w:rPr>
        <w:instrText xml:space="preserve">Department Policy Statement" </w:instrText>
      </w:r>
      <w:r w:rsidRPr="00DD4A55" w:rsidR="00173DF4">
        <w:rPr>
          <w:rFonts w:asciiTheme="minorHAnsi" w:hAnsiTheme="minorHAnsi" w:cstheme="minorHAnsi"/>
          <w:sz w:val="28"/>
          <w:szCs w:val="28"/>
        </w:rPr>
        <w:fldChar w:fldCharType="end"/>
      </w:r>
    </w:p>
    <w:p w:rsidRPr="00DD4A55" w:rsidR="004F7902" w:rsidP="00DD4A55" w:rsidRDefault="004F7902" w14:paraId="0D108AFC"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4EB0962D" w14:textId="77777777">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23.§3.1</w:t>
      </w:r>
      <w:r w:rsidRPr="00DD4A55">
        <w:rPr>
          <w:rFonts w:asciiTheme="minorHAnsi" w:hAnsiTheme="minorHAnsi" w:cstheme="minorHAnsi"/>
          <w:sz w:val="28"/>
          <w:szCs w:val="28"/>
        </w:rPr>
        <w:t xml:space="preserve"> Department Policy Statements describe the process and structure by which faculty make recommendations to Western and may include standing recommendations about a variety of </w:t>
      </w:r>
      <w:proofErr w:type="gramStart"/>
      <w:r w:rsidRPr="00DD4A55">
        <w:rPr>
          <w:rFonts w:asciiTheme="minorHAnsi" w:hAnsiTheme="minorHAnsi" w:cstheme="minorHAnsi"/>
          <w:sz w:val="28"/>
          <w:szCs w:val="28"/>
        </w:rPr>
        <w:t>matters, but</w:t>
      </w:r>
      <w:proofErr w:type="gramEnd"/>
      <w:r w:rsidRPr="00DD4A55">
        <w:rPr>
          <w:rFonts w:asciiTheme="minorHAnsi" w:hAnsiTheme="minorHAnsi" w:cstheme="minorHAnsi"/>
          <w:sz w:val="28"/>
          <w:szCs w:val="28"/>
        </w:rPr>
        <w:t xml:space="preserve"> shall not extend faculty prerogative beyond the stipulations of the Agreement.</w:t>
      </w:r>
    </w:p>
    <w:p w:rsidRPr="00DD4A55" w:rsidR="004F7902" w:rsidP="00DD4A55" w:rsidRDefault="004F7902" w14:paraId="677E11C4"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6A7C68BD" w14:textId="77777777">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23.§3.2</w:t>
      </w:r>
      <w:r w:rsidRPr="00DD4A55">
        <w:rPr>
          <w:rFonts w:asciiTheme="minorHAnsi" w:hAnsiTheme="minorHAnsi" w:cstheme="minorHAnsi"/>
          <w:sz w:val="28"/>
          <w:szCs w:val="28"/>
        </w:rPr>
        <w:t xml:space="preserve"> The review of Department Policy Statements by the Chapter and Western is to ensure compliance with the Agreement. Specific contract language shall be cited when policy statement language </w:t>
      </w:r>
      <w:proofErr w:type="gramStart"/>
      <w:r w:rsidRPr="00DD4A55">
        <w:rPr>
          <w:rFonts w:asciiTheme="minorHAnsi" w:hAnsiTheme="minorHAnsi" w:cstheme="minorHAnsi"/>
          <w:sz w:val="28"/>
          <w:szCs w:val="28"/>
        </w:rPr>
        <w:t>is considered to be</w:t>
      </w:r>
      <w:proofErr w:type="gramEnd"/>
      <w:r w:rsidRPr="00DD4A55">
        <w:rPr>
          <w:rFonts w:asciiTheme="minorHAnsi" w:hAnsiTheme="minorHAnsi" w:cstheme="minorHAnsi"/>
          <w:sz w:val="28"/>
          <w:szCs w:val="28"/>
        </w:rPr>
        <w:t xml:space="preserve"> in conflict with the Agreement.</w:t>
      </w:r>
    </w:p>
    <w:p w:rsidRPr="00DD4A55" w:rsidR="004F7902" w:rsidP="00DD4A55" w:rsidRDefault="004F7902" w14:paraId="41CB0103"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23F2AE94" w14:textId="77777777">
      <w:pPr>
        <w:pStyle w:val="BodyText"/>
        <w:widowControl/>
        <w:spacing w:line="360" w:lineRule="auto"/>
        <w:ind w:left="101" w:right="1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23.§4 APPROVAL OF DEPARTMENT POLICY STATEMENTS</w:t>
      </w:r>
      <w:r w:rsidRPr="00F53EDA" w:rsidR="001473FB">
        <w:rPr>
          <w:rStyle w:val="Heading2Char"/>
          <w:rFonts w:asciiTheme="minorHAnsi" w:hAnsiTheme="minorHAnsi" w:cstheme="minorHAnsi"/>
          <w:b w:val="0"/>
          <w:bCs w:val="0"/>
          <w:i w:val="0"/>
          <w:iCs w:val="0"/>
        </w:rPr>
        <w:fldChar w:fldCharType="begin"/>
      </w:r>
      <w:r w:rsidRPr="00F53EDA" w:rsidR="001473FB">
        <w:rPr>
          <w:rStyle w:val="Heading2Char"/>
          <w:rFonts w:asciiTheme="minorHAnsi" w:hAnsiTheme="minorHAnsi" w:cstheme="minorHAnsi"/>
          <w:b w:val="0"/>
          <w:bCs w:val="0"/>
          <w:i w:val="0"/>
          <w:iCs w:val="0"/>
        </w:rPr>
        <w:instrText xml:space="preserve"> XE "Faculty Participation in Department Governance:Contractual </w:instrText>
      </w:r>
      <w:r w:rsidRPr="00F53EDA" w:rsidR="00C42251">
        <w:rPr>
          <w:rStyle w:val="Heading2Char"/>
          <w:rFonts w:asciiTheme="minorHAnsi" w:hAnsiTheme="minorHAnsi" w:cstheme="minorHAnsi"/>
          <w:b w:val="0"/>
          <w:bCs w:val="0"/>
          <w:i w:val="0"/>
          <w:iCs w:val="0"/>
        </w:rPr>
        <w:instrText>G</w:instrText>
      </w:r>
      <w:r w:rsidRPr="00F53EDA" w:rsidR="001473FB">
        <w:rPr>
          <w:rStyle w:val="Heading2Char"/>
          <w:rFonts w:asciiTheme="minorHAnsi" w:hAnsiTheme="minorHAnsi" w:cstheme="minorHAnsi"/>
          <w:b w:val="0"/>
          <w:bCs w:val="0"/>
          <w:i w:val="0"/>
          <w:iCs w:val="0"/>
        </w:rPr>
        <w:instrText>overnance</w:instrText>
      </w:r>
      <w:r w:rsidRPr="00F53EDA" w:rsidR="00C42251">
        <w:rPr>
          <w:rStyle w:val="Heading2Char"/>
          <w:rFonts w:asciiTheme="minorHAnsi" w:hAnsiTheme="minorHAnsi" w:cstheme="minorHAnsi"/>
          <w:b w:val="0"/>
          <w:bCs w:val="0"/>
          <w:i w:val="0"/>
          <w:iCs w:val="0"/>
        </w:rPr>
        <w:instrText>:</w:instrText>
      </w:r>
      <w:r w:rsidRPr="00F53EDA" w:rsidR="001473FB">
        <w:rPr>
          <w:rStyle w:val="Heading2Char"/>
          <w:rFonts w:asciiTheme="minorHAnsi" w:hAnsiTheme="minorHAnsi" w:cstheme="minorHAnsi"/>
          <w:b w:val="0"/>
          <w:bCs w:val="0"/>
          <w:i w:val="0"/>
          <w:iCs w:val="0"/>
        </w:rPr>
        <w:instrText xml:space="preserve"> </w:instrText>
      </w:r>
      <w:r w:rsidRPr="00F53EDA" w:rsidR="00C42251">
        <w:rPr>
          <w:rStyle w:val="Heading2Char"/>
          <w:rFonts w:asciiTheme="minorHAnsi" w:hAnsiTheme="minorHAnsi" w:cstheme="minorHAnsi"/>
          <w:b w:val="0"/>
          <w:bCs w:val="0"/>
          <w:i w:val="0"/>
          <w:iCs w:val="0"/>
        </w:rPr>
        <w:instrText>D</w:instrText>
      </w:r>
      <w:r w:rsidRPr="00F53EDA" w:rsidR="001473FB">
        <w:rPr>
          <w:rStyle w:val="Heading2Char"/>
          <w:rFonts w:asciiTheme="minorHAnsi" w:hAnsiTheme="minorHAnsi" w:cstheme="minorHAnsi"/>
          <w:b w:val="0"/>
          <w:bCs w:val="0"/>
          <w:i w:val="0"/>
          <w:iCs w:val="0"/>
        </w:rPr>
        <w:instrText xml:space="preserve">epartment </w:instrText>
      </w:r>
      <w:r w:rsidRPr="00F53EDA" w:rsidR="00C42251">
        <w:rPr>
          <w:rStyle w:val="Heading2Char"/>
          <w:rFonts w:asciiTheme="minorHAnsi" w:hAnsiTheme="minorHAnsi" w:cstheme="minorHAnsi"/>
          <w:b w:val="0"/>
          <w:bCs w:val="0"/>
          <w:i w:val="0"/>
          <w:iCs w:val="0"/>
        </w:rPr>
        <w:instrText>P</w:instrText>
      </w:r>
      <w:r w:rsidRPr="00F53EDA" w:rsidR="001473FB">
        <w:rPr>
          <w:rStyle w:val="Heading2Char"/>
          <w:rFonts w:asciiTheme="minorHAnsi" w:hAnsiTheme="minorHAnsi" w:cstheme="minorHAnsi"/>
          <w:b w:val="0"/>
          <w:bCs w:val="0"/>
          <w:i w:val="0"/>
          <w:iCs w:val="0"/>
        </w:rPr>
        <w:instrText xml:space="preserve">olicy </w:instrText>
      </w:r>
      <w:r w:rsidRPr="00F53EDA" w:rsidR="00C42251">
        <w:rPr>
          <w:rStyle w:val="Heading2Char"/>
          <w:rFonts w:asciiTheme="minorHAnsi" w:hAnsiTheme="minorHAnsi" w:cstheme="minorHAnsi"/>
          <w:b w:val="0"/>
          <w:bCs w:val="0"/>
          <w:i w:val="0"/>
          <w:iCs w:val="0"/>
        </w:rPr>
        <w:instrText>S</w:instrText>
      </w:r>
      <w:r w:rsidRPr="00F53EDA" w:rsidR="001473FB">
        <w:rPr>
          <w:rStyle w:val="Heading2Char"/>
          <w:rFonts w:asciiTheme="minorHAnsi" w:hAnsiTheme="minorHAnsi" w:cstheme="minorHAnsi"/>
          <w:b w:val="0"/>
          <w:bCs w:val="0"/>
          <w:i w:val="0"/>
          <w:iCs w:val="0"/>
        </w:rPr>
        <w:instrText>tatement</w:instrText>
      </w:r>
      <w:r w:rsidRPr="00F53EDA" w:rsidR="00C42251">
        <w:rPr>
          <w:rStyle w:val="Heading2Char"/>
          <w:rFonts w:asciiTheme="minorHAnsi" w:hAnsiTheme="minorHAnsi" w:cstheme="minorHAnsi"/>
          <w:b w:val="0"/>
          <w:bCs w:val="0"/>
          <w:i w:val="0"/>
          <w:iCs w:val="0"/>
        </w:rPr>
        <w:instrText>:</w:instrText>
      </w:r>
      <w:r w:rsidRPr="00F53EDA" w:rsidR="001473FB">
        <w:rPr>
          <w:rStyle w:val="Heading2Char"/>
          <w:rFonts w:asciiTheme="minorHAnsi" w:hAnsiTheme="minorHAnsi" w:cstheme="minorHAnsi"/>
          <w:b w:val="0"/>
          <w:bCs w:val="0"/>
          <w:i w:val="0"/>
          <w:iCs w:val="0"/>
        </w:rPr>
        <w:instrText xml:space="preserve"> </w:instrText>
      </w:r>
      <w:r w:rsidRPr="00F53EDA" w:rsidR="00C42251">
        <w:rPr>
          <w:rStyle w:val="Heading2Char"/>
          <w:rFonts w:asciiTheme="minorHAnsi" w:hAnsiTheme="minorHAnsi" w:cstheme="minorHAnsi"/>
          <w:b w:val="0"/>
          <w:bCs w:val="0"/>
          <w:i w:val="0"/>
          <w:iCs w:val="0"/>
        </w:rPr>
        <w:instrText>A</w:instrText>
      </w:r>
      <w:r w:rsidRPr="00F53EDA" w:rsidR="001473FB">
        <w:rPr>
          <w:rStyle w:val="Heading2Char"/>
          <w:rFonts w:asciiTheme="minorHAnsi" w:hAnsiTheme="minorHAnsi" w:cstheme="minorHAnsi"/>
          <w:b w:val="0"/>
          <w:bCs w:val="0"/>
          <w:i w:val="0"/>
          <w:iCs w:val="0"/>
        </w:rPr>
        <w:instrText xml:space="preserve">pproval of" </w:instrText>
      </w:r>
      <w:r w:rsidRPr="00F53EDA" w:rsidR="001473FB">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DD4A55">
        <w:rPr>
          <w:rFonts w:asciiTheme="minorHAnsi" w:hAnsiTheme="minorHAnsi" w:cstheme="minorHAnsi"/>
          <w:sz w:val="28"/>
          <w:szCs w:val="28"/>
        </w:rPr>
        <w:t xml:space="preserve"> Each department </w:t>
      </w:r>
      <w:proofErr w:type="gramStart"/>
      <w:r w:rsidRPr="00DD4A55">
        <w:rPr>
          <w:rFonts w:asciiTheme="minorHAnsi" w:hAnsiTheme="minorHAnsi" w:cstheme="minorHAnsi"/>
          <w:sz w:val="28"/>
          <w:szCs w:val="28"/>
        </w:rPr>
        <w:t>shall</w:t>
      </w:r>
      <w:proofErr w:type="gramEnd"/>
      <w:r w:rsidRPr="00DD4A55">
        <w:rPr>
          <w:rFonts w:asciiTheme="minorHAnsi" w:hAnsiTheme="minorHAnsi" w:cstheme="minorHAnsi"/>
          <w:sz w:val="28"/>
          <w:szCs w:val="28"/>
        </w:rPr>
        <w:t xml:space="preserve"> appoint a committee that shall develop a written Department Policy Statement. Each committee</w:t>
      </w:r>
      <w:r w:rsidRPr="00DD4A55" w:rsidR="00862109">
        <w:rPr>
          <w:rFonts w:asciiTheme="minorHAnsi" w:hAnsiTheme="minorHAnsi" w:cstheme="minorHAnsi"/>
          <w:sz w:val="28"/>
          <w:szCs w:val="28"/>
        </w:rPr>
        <w:fldChar w:fldCharType="begin"/>
      </w:r>
      <w:r w:rsidRPr="00DD4A55" w:rsidR="00862109">
        <w:rPr>
          <w:rFonts w:asciiTheme="minorHAnsi" w:hAnsiTheme="minorHAnsi" w:cstheme="minorHAnsi"/>
          <w:sz w:val="28"/>
          <w:szCs w:val="28"/>
        </w:rPr>
        <w:instrText xml:space="preserve"> XE "</w:instrText>
      </w:r>
      <w:r w:rsidRPr="00DD4A55" w:rsidR="00862109">
        <w:rPr>
          <w:rFonts w:asciiTheme="minorHAnsi" w:hAnsiTheme="minorHAnsi" w:cstheme="minorHAnsi"/>
          <w:b/>
          <w:sz w:val="28"/>
          <w:szCs w:val="28"/>
        </w:rPr>
        <w:instrText>Committees:</w:instrText>
      </w:r>
      <w:r w:rsidRPr="00DD4A55" w:rsidR="00862109">
        <w:rPr>
          <w:rFonts w:asciiTheme="minorHAnsi" w:hAnsiTheme="minorHAnsi" w:cstheme="minorHAnsi"/>
          <w:sz w:val="28"/>
          <w:szCs w:val="28"/>
        </w:rPr>
        <w:instrText xml:space="preserve">Department Policy Statements" </w:instrText>
      </w:r>
      <w:r w:rsidRPr="00DD4A55" w:rsidR="00862109">
        <w:rPr>
          <w:rFonts w:asciiTheme="minorHAnsi" w:hAnsiTheme="minorHAnsi" w:cstheme="minorHAnsi"/>
          <w:sz w:val="28"/>
          <w:szCs w:val="28"/>
        </w:rPr>
        <w:fldChar w:fldCharType="end"/>
      </w:r>
      <w:r w:rsidRPr="00DD4A55">
        <w:rPr>
          <w:rFonts w:asciiTheme="minorHAnsi" w:hAnsiTheme="minorHAnsi" w:cstheme="minorHAnsi"/>
          <w:sz w:val="28"/>
          <w:szCs w:val="28"/>
        </w:rPr>
        <w:t xml:space="preserve"> shall also designate a faculty contact person.</w:t>
      </w:r>
      <w:r w:rsidRPr="00DD4A55" w:rsidR="00993493">
        <w:rPr>
          <w:rFonts w:asciiTheme="minorHAnsi" w:hAnsiTheme="minorHAnsi" w:cstheme="minorHAnsi"/>
          <w:sz w:val="28"/>
          <w:szCs w:val="28"/>
        </w:rPr>
        <w:fldChar w:fldCharType="begin"/>
      </w:r>
      <w:r w:rsidRPr="00DD4A55" w:rsidR="00993493">
        <w:rPr>
          <w:rFonts w:asciiTheme="minorHAnsi" w:hAnsiTheme="minorHAnsi" w:cstheme="minorHAnsi"/>
          <w:sz w:val="28"/>
          <w:szCs w:val="28"/>
        </w:rPr>
        <w:instrText xml:space="preserve"> XE "</w:instrText>
      </w:r>
      <w:r w:rsidRPr="00DD4A55" w:rsidR="00993493">
        <w:rPr>
          <w:rFonts w:asciiTheme="minorHAnsi" w:hAnsiTheme="minorHAnsi" w:cstheme="minorHAnsi"/>
          <w:b/>
          <w:sz w:val="28"/>
          <w:szCs w:val="28"/>
        </w:rPr>
        <w:instrText>Department Policy Statement:</w:instrText>
      </w:r>
      <w:r w:rsidRPr="00DD4A55" w:rsidR="00993493">
        <w:rPr>
          <w:rFonts w:asciiTheme="minorHAnsi" w:hAnsiTheme="minorHAnsi" w:cstheme="minorHAnsi"/>
          <w:sz w:val="28"/>
          <w:szCs w:val="28"/>
        </w:rPr>
        <w:instrText xml:space="preserve">Approval/Ratification" </w:instrText>
      </w:r>
      <w:r w:rsidRPr="00DD4A55" w:rsidR="00993493">
        <w:rPr>
          <w:rFonts w:asciiTheme="minorHAnsi" w:hAnsiTheme="minorHAnsi" w:cstheme="minorHAnsi"/>
          <w:sz w:val="28"/>
          <w:szCs w:val="28"/>
        </w:rPr>
        <w:fldChar w:fldCharType="end"/>
      </w:r>
      <w:r w:rsidRPr="00DD4A55" w:rsidR="00297316">
        <w:rPr>
          <w:rFonts w:asciiTheme="minorHAnsi" w:hAnsiTheme="minorHAnsi" w:cstheme="minorHAnsi"/>
          <w:sz w:val="28"/>
          <w:szCs w:val="28"/>
        </w:rPr>
        <w:t xml:space="preserve"> </w:t>
      </w:r>
      <w:r w:rsidRPr="00DD4A55" w:rsidR="00297316">
        <w:rPr>
          <w:rFonts w:asciiTheme="minorHAnsi" w:hAnsiTheme="minorHAnsi" w:cstheme="minorHAnsi"/>
          <w:sz w:val="28"/>
          <w:szCs w:val="28"/>
        </w:rPr>
        <w:fldChar w:fldCharType="begin"/>
      </w:r>
      <w:r w:rsidRPr="00DD4A55" w:rsidR="00297316">
        <w:rPr>
          <w:rFonts w:asciiTheme="minorHAnsi" w:hAnsiTheme="minorHAnsi" w:cstheme="minorHAnsi"/>
          <w:sz w:val="28"/>
          <w:szCs w:val="28"/>
        </w:rPr>
        <w:instrText xml:space="preserve"> XE "</w:instrText>
      </w:r>
      <w:r w:rsidRPr="00DD4A55" w:rsidR="00297316">
        <w:rPr>
          <w:rFonts w:asciiTheme="minorHAnsi" w:hAnsiTheme="minorHAnsi" w:cstheme="minorHAnsi"/>
          <w:b/>
          <w:sz w:val="28"/>
          <w:szCs w:val="28"/>
        </w:rPr>
        <w:instrText>Department Policy Statement:</w:instrText>
      </w:r>
      <w:r w:rsidRPr="00DD4A55" w:rsidR="00297316">
        <w:rPr>
          <w:rFonts w:asciiTheme="minorHAnsi" w:hAnsiTheme="minorHAnsi" w:cstheme="minorHAnsi"/>
          <w:sz w:val="28"/>
          <w:szCs w:val="28"/>
        </w:rPr>
        <w:instrText xml:space="preserve">Approval of" </w:instrText>
      </w:r>
      <w:r w:rsidRPr="00DD4A55" w:rsidR="00297316">
        <w:rPr>
          <w:rFonts w:asciiTheme="minorHAnsi" w:hAnsiTheme="minorHAnsi" w:cstheme="minorHAnsi"/>
          <w:sz w:val="28"/>
          <w:szCs w:val="28"/>
        </w:rPr>
        <w:fldChar w:fldCharType="end"/>
      </w:r>
      <w:r w:rsidRPr="00DD4A55" w:rsidR="00173DF4">
        <w:rPr>
          <w:rFonts w:asciiTheme="minorHAnsi" w:hAnsiTheme="minorHAnsi" w:cstheme="minorHAnsi"/>
          <w:sz w:val="28"/>
          <w:szCs w:val="28"/>
        </w:rPr>
        <w:fldChar w:fldCharType="begin"/>
      </w:r>
      <w:r w:rsidRPr="00DD4A55" w:rsidR="00173DF4">
        <w:rPr>
          <w:rFonts w:asciiTheme="minorHAnsi" w:hAnsiTheme="minorHAnsi" w:cstheme="minorHAnsi"/>
          <w:sz w:val="28"/>
          <w:szCs w:val="28"/>
        </w:rPr>
        <w:instrText xml:space="preserve"> XE "</w:instrText>
      </w:r>
      <w:r w:rsidRPr="00DD4A55" w:rsidR="00173DF4">
        <w:rPr>
          <w:rFonts w:asciiTheme="minorHAnsi" w:hAnsiTheme="minorHAnsi" w:cstheme="minorHAnsi"/>
          <w:b/>
          <w:sz w:val="28"/>
          <w:szCs w:val="28"/>
        </w:rPr>
        <w:instrText>Policy Review:</w:instrText>
      </w:r>
      <w:r w:rsidRPr="00DD4A55" w:rsidR="00173DF4">
        <w:rPr>
          <w:rFonts w:asciiTheme="minorHAnsi" w:hAnsiTheme="minorHAnsi" w:cstheme="minorHAnsi"/>
          <w:sz w:val="28"/>
          <w:szCs w:val="28"/>
        </w:rPr>
        <w:instrText xml:space="preserve">Departmental Governance" </w:instrText>
      </w:r>
      <w:r w:rsidRPr="00DD4A55" w:rsidR="00173DF4">
        <w:rPr>
          <w:rFonts w:asciiTheme="minorHAnsi" w:hAnsiTheme="minorHAnsi" w:cstheme="minorHAnsi"/>
          <w:sz w:val="28"/>
          <w:szCs w:val="28"/>
        </w:rPr>
        <w:fldChar w:fldCharType="end"/>
      </w:r>
    </w:p>
    <w:p w:rsidRPr="00DD4A55" w:rsidR="004F7902" w:rsidP="00DD4A55" w:rsidRDefault="004F7902" w14:paraId="3020191E"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5A7053F6" w14:textId="77777777">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23.§4.1</w:t>
      </w:r>
      <w:r w:rsidRPr="00DD4A55">
        <w:rPr>
          <w:rFonts w:asciiTheme="minorHAnsi" w:hAnsiTheme="minorHAnsi" w:cstheme="minorHAnsi"/>
          <w:sz w:val="28"/>
          <w:szCs w:val="28"/>
        </w:rPr>
        <w:t xml:space="preserve"> Following ratification</w:t>
      </w:r>
      <w:r w:rsidRPr="00DD4A55" w:rsidR="002F31D5">
        <w:rPr>
          <w:rFonts w:asciiTheme="minorHAnsi" w:hAnsiTheme="minorHAnsi" w:cstheme="minorHAnsi"/>
          <w:sz w:val="28"/>
          <w:szCs w:val="28"/>
        </w:rPr>
        <w:fldChar w:fldCharType="begin"/>
      </w:r>
      <w:r w:rsidRPr="00DD4A55" w:rsidR="002F31D5">
        <w:rPr>
          <w:rFonts w:asciiTheme="minorHAnsi" w:hAnsiTheme="minorHAnsi" w:cstheme="minorHAnsi"/>
          <w:sz w:val="28"/>
          <w:szCs w:val="28"/>
        </w:rPr>
        <w:instrText xml:space="preserve"> XE "</w:instrText>
      </w:r>
      <w:r w:rsidRPr="00DD4A55" w:rsidR="002F31D5">
        <w:rPr>
          <w:rFonts w:asciiTheme="minorHAnsi" w:hAnsiTheme="minorHAnsi" w:cstheme="minorHAnsi"/>
          <w:b/>
          <w:sz w:val="28"/>
          <w:szCs w:val="28"/>
        </w:rPr>
        <w:instrText>Ratification:</w:instrText>
      </w:r>
      <w:r w:rsidRPr="00DD4A55" w:rsidR="002F31D5">
        <w:rPr>
          <w:rFonts w:asciiTheme="minorHAnsi" w:hAnsiTheme="minorHAnsi" w:cstheme="minorHAnsi"/>
          <w:sz w:val="28"/>
          <w:szCs w:val="28"/>
        </w:rPr>
        <w:instrText xml:space="preserve">Department Policy Statement" </w:instrText>
      </w:r>
      <w:r w:rsidRPr="00DD4A55" w:rsidR="002F31D5">
        <w:rPr>
          <w:rFonts w:asciiTheme="minorHAnsi" w:hAnsiTheme="minorHAnsi" w:cstheme="minorHAnsi"/>
          <w:sz w:val="28"/>
          <w:szCs w:val="28"/>
        </w:rPr>
        <w:fldChar w:fldCharType="end"/>
      </w:r>
      <w:r w:rsidRPr="00DD4A55">
        <w:rPr>
          <w:rFonts w:asciiTheme="minorHAnsi" w:hAnsiTheme="minorHAnsi" w:cstheme="minorHAnsi"/>
          <w:sz w:val="28"/>
          <w:szCs w:val="28"/>
        </w:rPr>
        <w:t xml:space="preserve"> of the policy by majority vote of the department faculty, the ratified policy statement is given to the department chair</w:t>
      </w:r>
      <w:r w:rsidRPr="00DD4A55" w:rsidR="00334E57">
        <w:rPr>
          <w:rFonts w:asciiTheme="minorHAnsi" w:hAnsiTheme="minorHAnsi" w:cstheme="minorHAnsi"/>
          <w:sz w:val="28"/>
          <w:szCs w:val="28"/>
        </w:rPr>
        <w:fldChar w:fldCharType="begin"/>
      </w:r>
      <w:r w:rsidRPr="00DD4A55" w:rsidR="00334E57">
        <w:rPr>
          <w:rFonts w:asciiTheme="minorHAnsi" w:hAnsiTheme="minorHAnsi" w:cstheme="minorHAnsi"/>
          <w:sz w:val="28"/>
          <w:szCs w:val="28"/>
        </w:rPr>
        <w:instrText xml:space="preserve"> XE "</w:instrText>
      </w:r>
      <w:r w:rsidRPr="00DD4A55" w:rsidR="00334E57">
        <w:rPr>
          <w:rFonts w:asciiTheme="minorHAnsi" w:hAnsiTheme="minorHAnsi" w:cstheme="minorHAnsi"/>
          <w:b/>
          <w:sz w:val="28"/>
          <w:szCs w:val="28"/>
        </w:rPr>
        <w:instrText>Chair:</w:instrText>
      </w:r>
      <w:r w:rsidRPr="00DD4A55" w:rsidR="00334E57">
        <w:rPr>
          <w:rFonts w:asciiTheme="minorHAnsi" w:hAnsiTheme="minorHAnsi" w:cstheme="minorHAnsi"/>
          <w:sz w:val="28"/>
          <w:szCs w:val="28"/>
        </w:rPr>
        <w:instrText>Approval Department Policy Statements"</w:instrText>
      </w:r>
      <w:r w:rsidRPr="00DD4A55" w:rsidR="00334E57">
        <w:rPr>
          <w:rFonts w:asciiTheme="minorHAnsi" w:hAnsiTheme="minorHAnsi" w:cstheme="minorHAnsi"/>
          <w:sz w:val="28"/>
          <w:szCs w:val="28"/>
        </w:rPr>
        <w:fldChar w:fldCharType="end"/>
      </w:r>
      <w:r w:rsidRPr="00DD4A55">
        <w:rPr>
          <w:rFonts w:asciiTheme="minorHAnsi" w:hAnsiTheme="minorHAnsi" w:cstheme="minorHAnsi"/>
          <w:sz w:val="28"/>
          <w:szCs w:val="28"/>
        </w:rPr>
        <w:t>, who shall then review it. Following review, the chair shall provide written feedback to the committee within fifteen (15) business days of receiving the policy statement. The committee may choose to alter the Policy Statement based on this feedback. The committee shall inform the department chair of the Committee's response to the feedback. One (1) copy of the Statement or additions or amendments thereto, together with the comments of the department chair, shall be forwarded to the Chapter</w:t>
      </w:r>
      <w:r w:rsidRPr="00DD4A55" w:rsidR="005D7243">
        <w:rPr>
          <w:rFonts w:asciiTheme="minorHAnsi" w:hAnsiTheme="minorHAnsi" w:cstheme="minorHAnsi"/>
          <w:sz w:val="28"/>
          <w:szCs w:val="28"/>
        </w:rPr>
        <w:fldChar w:fldCharType="begin"/>
      </w:r>
      <w:r w:rsidRPr="00DD4A55" w:rsidR="005D7243">
        <w:rPr>
          <w:rFonts w:asciiTheme="minorHAnsi" w:hAnsiTheme="minorHAnsi" w:cstheme="minorHAnsi"/>
          <w:sz w:val="28"/>
          <w:szCs w:val="28"/>
        </w:rPr>
        <w:instrText xml:space="preserve"> XE "</w:instrText>
      </w:r>
      <w:r w:rsidRPr="00DD4A55" w:rsidR="005D7243">
        <w:rPr>
          <w:rFonts w:asciiTheme="minorHAnsi" w:hAnsiTheme="minorHAnsi" w:cstheme="minorHAnsi"/>
          <w:b/>
          <w:sz w:val="28"/>
          <w:szCs w:val="28"/>
        </w:rPr>
        <w:instrText>Chapter:</w:instrText>
      </w:r>
      <w:r w:rsidRPr="00DD4A55" w:rsidR="005D7243">
        <w:rPr>
          <w:rFonts w:asciiTheme="minorHAnsi" w:hAnsiTheme="minorHAnsi" w:cstheme="minorHAnsi"/>
          <w:sz w:val="28"/>
          <w:szCs w:val="28"/>
        </w:rPr>
        <w:instrText xml:space="preserve">Department </w:instrText>
      </w:r>
      <w:r w:rsidRPr="00DD4A55" w:rsidR="00C42251">
        <w:rPr>
          <w:rFonts w:asciiTheme="minorHAnsi" w:hAnsiTheme="minorHAnsi" w:cstheme="minorHAnsi"/>
          <w:sz w:val="28"/>
          <w:szCs w:val="28"/>
        </w:rPr>
        <w:instrText>P</w:instrText>
      </w:r>
      <w:r w:rsidRPr="00DD4A55" w:rsidR="005D7243">
        <w:rPr>
          <w:rFonts w:asciiTheme="minorHAnsi" w:hAnsiTheme="minorHAnsi" w:cstheme="minorHAnsi"/>
          <w:sz w:val="28"/>
          <w:szCs w:val="28"/>
        </w:rPr>
        <w:instrText xml:space="preserve">olicy </w:instrText>
      </w:r>
      <w:r w:rsidRPr="00DD4A55" w:rsidR="00C42251">
        <w:rPr>
          <w:rFonts w:asciiTheme="minorHAnsi" w:hAnsiTheme="minorHAnsi" w:cstheme="minorHAnsi"/>
          <w:sz w:val="28"/>
          <w:szCs w:val="28"/>
        </w:rPr>
        <w:instrText>S</w:instrText>
      </w:r>
      <w:r w:rsidRPr="00DD4A55" w:rsidR="005D7243">
        <w:rPr>
          <w:rFonts w:asciiTheme="minorHAnsi" w:hAnsiTheme="minorHAnsi" w:cstheme="minorHAnsi"/>
          <w:sz w:val="28"/>
          <w:szCs w:val="28"/>
        </w:rPr>
        <w:instrText xml:space="preserve">tatements" </w:instrText>
      </w:r>
      <w:r w:rsidRPr="00DD4A55" w:rsidR="005D7243">
        <w:rPr>
          <w:rFonts w:asciiTheme="minorHAnsi" w:hAnsiTheme="minorHAnsi" w:cstheme="minorHAnsi"/>
          <w:sz w:val="28"/>
          <w:szCs w:val="28"/>
        </w:rPr>
        <w:fldChar w:fldCharType="end"/>
      </w:r>
      <w:r w:rsidRPr="00DD4A55">
        <w:rPr>
          <w:rFonts w:asciiTheme="minorHAnsi" w:hAnsiTheme="minorHAnsi" w:cstheme="minorHAnsi"/>
          <w:sz w:val="28"/>
          <w:szCs w:val="28"/>
        </w:rPr>
        <w:t>, the department chair, the dean, and Western's Director of Academic Labor Relations.</w:t>
      </w:r>
    </w:p>
    <w:p w:rsidRPr="00DD4A55" w:rsidR="004F7902" w:rsidP="00DD4A55" w:rsidRDefault="004F7902" w14:paraId="2251E9D2"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5056428A" w14:textId="5EBA77B5">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23.§4.2</w:t>
      </w:r>
      <w:r w:rsidRPr="00DD4A55">
        <w:rPr>
          <w:rFonts w:asciiTheme="minorHAnsi" w:hAnsiTheme="minorHAnsi" w:cstheme="minorHAnsi"/>
          <w:sz w:val="28"/>
          <w:szCs w:val="28"/>
        </w:rPr>
        <w:t xml:space="preserve"> Western's Director of Academic Labor Relations</w:t>
      </w:r>
      <w:r w:rsidRPr="00DD4A55" w:rsidR="00387599">
        <w:rPr>
          <w:rFonts w:asciiTheme="minorHAnsi" w:hAnsiTheme="minorHAnsi" w:cstheme="minorHAnsi"/>
          <w:sz w:val="28"/>
          <w:szCs w:val="28"/>
        </w:rPr>
        <w:fldChar w:fldCharType="begin"/>
      </w:r>
      <w:r w:rsidRPr="00DD4A55" w:rsidR="00387599">
        <w:rPr>
          <w:rFonts w:asciiTheme="minorHAnsi" w:hAnsiTheme="minorHAnsi" w:cstheme="minorHAnsi"/>
          <w:sz w:val="28"/>
          <w:szCs w:val="28"/>
        </w:rPr>
        <w:instrText xml:space="preserve"> XE "</w:instrText>
      </w:r>
      <w:r w:rsidRPr="00DD4A55" w:rsidR="00387599">
        <w:rPr>
          <w:rFonts w:asciiTheme="minorHAnsi" w:hAnsiTheme="minorHAnsi" w:cstheme="minorHAnsi"/>
          <w:b/>
          <w:sz w:val="28"/>
          <w:szCs w:val="28"/>
        </w:rPr>
        <w:instrText>Director of Academic Labor Relations:</w:instrText>
      </w:r>
      <w:r w:rsidRPr="00DD4A55" w:rsidR="00387599">
        <w:rPr>
          <w:rFonts w:asciiTheme="minorHAnsi" w:hAnsiTheme="minorHAnsi" w:cstheme="minorHAnsi"/>
          <w:sz w:val="28"/>
          <w:szCs w:val="28"/>
        </w:rPr>
        <w:instrText xml:space="preserve">Department Policy Statement" </w:instrText>
      </w:r>
      <w:r w:rsidRPr="00DD4A55" w:rsidR="00387599">
        <w:rPr>
          <w:rFonts w:asciiTheme="minorHAnsi" w:hAnsiTheme="minorHAnsi" w:cstheme="minorHAnsi"/>
          <w:sz w:val="28"/>
          <w:szCs w:val="28"/>
        </w:rPr>
        <w:fldChar w:fldCharType="end"/>
      </w:r>
      <w:r w:rsidRPr="00DD4A55">
        <w:rPr>
          <w:rFonts w:asciiTheme="minorHAnsi" w:hAnsiTheme="minorHAnsi" w:cstheme="minorHAnsi"/>
          <w:sz w:val="28"/>
          <w:szCs w:val="28"/>
        </w:rPr>
        <w:t xml:space="preserve"> and the WMU-AAUP Contract Administrator shall review Department Policy Statements simultaneously for compliance</w:t>
      </w:r>
      <w:r w:rsidRPr="00DD4A55" w:rsidR="00993493">
        <w:rPr>
          <w:rFonts w:asciiTheme="minorHAnsi" w:hAnsiTheme="minorHAnsi" w:cstheme="minorHAnsi"/>
          <w:sz w:val="28"/>
          <w:szCs w:val="28"/>
        </w:rPr>
        <w:fldChar w:fldCharType="begin"/>
      </w:r>
      <w:r w:rsidRPr="00DD4A55" w:rsidR="00993493">
        <w:rPr>
          <w:rFonts w:asciiTheme="minorHAnsi" w:hAnsiTheme="minorHAnsi" w:cstheme="minorHAnsi"/>
          <w:sz w:val="28"/>
          <w:szCs w:val="28"/>
        </w:rPr>
        <w:instrText xml:space="preserve"> XE "</w:instrText>
      </w:r>
      <w:r w:rsidRPr="00DD4A55" w:rsidR="00993493">
        <w:rPr>
          <w:rFonts w:asciiTheme="minorHAnsi" w:hAnsiTheme="minorHAnsi" w:cstheme="minorHAnsi"/>
          <w:b/>
          <w:sz w:val="28"/>
          <w:szCs w:val="28"/>
        </w:rPr>
        <w:instrText>Department Policy Statement:</w:instrText>
      </w:r>
      <w:r w:rsidRPr="00DD4A55" w:rsidR="00993493">
        <w:rPr>
          <w:rFonts w:asciiTheme="minorHAnsi" w:hAnsiTheme="minorHAnsi" w:cstheme="minorHAnsi"/>
          <w:sz w:val="28"/>
          <w:szCs w:val="28"/>
        </w:rPr>
        <w:instrText xml:space="preserve">Compliance with Agreement" </w:instrText>
      </w:r>
      <w:r w:rsidRPr="00DD4A55" w:rsidR="00993493">
        <w:rPr>
          <w:rFonts w:asciiTheme="minorHAnsi" w:hAnsiTheme="minorHAnsi" w:cstheme="minorHAnsi"/>
          <w:sz w:val="28"/>
          <w:szCs w:val="28"/>
        </w:rPr>
        <w:fldChar w:fldCharType="end"/>
      </w:r>
      <w:r w:rsidRPr="00DD4A55">
        <w:rPr>
          <w:rFonts w:asciiTheme="minorHAnsi" w:hAnsiTheme="minorHAnsi" w:cstheme="minorHAnsi"/>
          <w:sz w:val="28"/>
          <w:szCs w:val="28"/>
        </w:rPr>
        <w:t xml:space="preserve"> with the Agreement and University policy. Each response will be made in writing, stating specific violations or conflicts with either the Agreement or University policy.</w:t>
      </w:r>
      <w:r w:rsidRPr="00DD4A55" w:rsidR="00C074F3">
        <w:rPr>
          <w:rFonts w:asciiTheme="minorHAnsi" w:hAnsiTheme="minorHAnsi" w:cstheme="minorHAnsi"/>
          <w:sz w:val="28"/>
          <w:szCs w:val="28"/>
        </w:rPr>
        <w:t xml:space="preserve"> </w:t>
      </w:r>
      <w:r w:rsidRPr="00DD4A55">
        <w:rPr>
          <w:rFonts w:asciiTheme="minorHAnsi" w:hAnsiTheme="minorHAnsi" w:cstheme="minorHAnsi"/>
          <w:sz w:val="28"/>
          <w:szCs w:val="28"/>
        </w:rPr>
        <w:t xml:space="preserve">Western and the Chapter may make written recommendations for policy revisions that are not based on contractual violations or violations of </w:t>
      </w:r>
      <w:proofErr w:type="gramStart"/>
      <w:r w:rsidRPr="00DD4A55">
        <w:rPr>
          <w:rFonts w:asciiTheme="minorHAnsi" w:hAnsiTheme="minorHAnsi" w:cstheme="minorHAnsi"/>
          <w:sz w:val="28"/>
          <w:szCs w:val="28"/>
        </w:rPr>
        <w:t>University</w:t>
      </w:r>
      <w:proofErr w:type="gramEnd"/>
      <w:r w:rsidRPr="00DD4A55">
        <w:rPr>
          <w:rFonts w:asciiTheme="minorHAnsi" w:hAnsiTheme="minorHAnsi" w:cstheme="minorHAnsi"/>
          <w:sz w:val="28"/>
          <w:szCs w:val="28"/>
        </w:rPr>
        <w:t xml:space="preserve"> </w:t>
      </w:r>
      <w:proofErr w:type="gramStart"/>
      <w:r w:rsidRPr="00DD4A55">
        <w:rPr>
          <w:rFonts w:asciiTheme="minorHAnsi" w:hAnsiTheme="minorHAnsi" w:cstheme="minorHAnsi"/>
          <w:sz w:val="28"/>
          <w:szCs w:val="28"/>
        </w:rPr>
        <w:t>policies, but</w:t>
      </w:r>
      <w:proofErr w:type="gramEnd"/>
      <w:r w:rsidRPr="00DD4A55">
        <w:rPr>
          <w:rFonts w:asciiTheme="minorHAnsi" w:hAnsiTheme="minorHAnsi" w:cstheme="minorHAnsi"/>
          <w:sz w:val="28"/>
          <w:szCs w:val="28"/>
        </w:rPr>
        <w:t xml:space="preserve"> may not delay or withhold approval contingent upon such recommendations. These responses shall be forwarded to the department faculty contact person within thirty (30) business days.</w:t>
      </w:r>
    </w:p>
    <w:p w:rsidRPr="00DD4A55" w:rsidR="004F7902" w:rsidP="00DD4A55" w:rsidRDefault="004F7902" w14:paraId="18438A11"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72147129" w14:textId="77777777">
      <w:pPr>
        <w:pStyle w:val="BodyText"/>
        <w:widowControl/>
        <w:spacing w:line="360" w:lineRule="auto"/>
        <w:ind w:left="1542" w:right="10"/>
        <w:jc w:val="both"/>
        <w:rPr>
          <w:rFonts w:asciiTheme="minorHAnsi" w:hAnsiTheme="minorHAnsi" w:cstheme="minorHAnsi"/>
          <w:sz w:val="28"/>
          <w:szCs w:val="28"/>
        </w:rPr>
      </w:pPr>
      <w:r w:rsidRPr="00F53EDA">
        <w:rPr>
          <w:rStyle w:val="Heading4Char"/>
          <w:rFonts w:cstheme="minorHAnsi"/>
          <w:b w:val="0"/>
          <w:bCs w:val="0"/>
        </w:rPr>
        <w:t>23.§4.2.1</w:t>
      </w:r>
      <w:r w:rsidRPr="00DD4A55">
        <w:rPr>
          <w:rFonts w:asciiTheme="minorHAnsi" w:hAnsiTheme="minorHAnsi" w:cstheme="minorHAnsi"/>
          <w:sz w:val="28"/>
          <w:szCs w:val="28"/>
        </w:rPr>
        <w:t xml:space="preserve"> Western and the Chapter shall have the right to an extension of ten (10) business days for review of a policy document upon written notification to the department.</w:t>
      </w:r>
    </w:p>
    <w:p w:rsidRPr="00DD4A55" w:rsidR="004F7902" w:rsidP="00DD4A55" w:rsidRDefault="004F7902" w14:paraId="15461A93"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3D762370" w14:textId="77777777">
      <w:pPr>
        <w:pStyle w:val="BodyText"/>
        <w:widowControl/>
        <w:spacing w:line="360" w:lineRule="auto"/>
        <w:ind w:left="101" w:right="1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23.§5 MODIFICATION</w:t>
      </w:r>
      <w:r w:rsidRPr="00F53EDA" w:rsidR="001473FB">
        <w:rPr>
          <w:rStyle w:val="Heading2Char"/>
          <w:rFonts w:asciiTheme="minorHAnsi" w:hAnsiTheme="minorHAnsi" w:cstheme="minorHAnsi"/>
          <w:b w:val="0"/>
          <w:bCs w:val="0"/>
          <w:i w:val="0"/>
          <w:iCs w:val="0"/>
        </w:rPr>
        <w:fldChar w:fldCharType="begin"/>
      </w:r>
      <w:r w:rsidRPr="00F53EDA" w:rsidR="001473FB">
        <w:rPr>
          <w:rStyle w:val="Heading2Char"/>
          <w:rFonts w:asciiTheme="minorHAnsi" w:hAnsiTheme="minorHAnsi" w:cstheme="minorHAnsi"/>
          <w:b w:val="0"/>
          <w:bCs w:val="0"/>
          <w:i w:val="0"/>
          <w:iCs w:val="0"/>
        </w:rPr>
        <w:instrText xml:space="preserve"> XE "Faculty Participation in Department Governance:Contractual </w:instrText>
      </w:r>
      <w:r w:rsidRPr="00F53EDA" w:rsidR="00C54F3E">
        <w:rPr>
          <w:rStyle w:val="Heading2Char"/>
          <w:rFonts w:asciiTheme="minorHAnsi" w:hAnsiTheme="minorHAnsi" w:cstheme="minorHAnsi"/>
          <w:b w:val="0"/>
          <w:bCs w:val="0"/>
          <w:i w:val="0"/>
          <w:iCs w:val="0"/>
        </w:rPr>
        <w:instrText>G</w:instrText>
      </w:r>
      <w:r w:rsidRPr="00F53EDA" w:rsidR="001473FB">
        <w:rPr>
          <w:rStyle w:val="Heading2Char"/>
          <w:rFonts w:asciiTheme="minorHAnsi" w:hAnsiTheme="minorHAnsi" w:cstheme="minorHAnsi"/>
          <w:b w:val="0"/>
          <w:bCs w:val="0"/>
          <w:i w:val="0"/>
          <w:iCs w:val="0"/>
        </w:rPr>
        <w:instrText>overnance</w:instrText>
      </w:r>
      <w:r w:rsidRPr="00F53EDA" w:rsidR="00C54F3E">
        <w:rPr>
          <w:rStyle w:val="Heading2Char"/>
          <w:rFonts w:asciiTheme="minorHAnsi" w:hAnsiTheme="minorHAnsi" w:cstheme="minorHAnsi"/>
          <w:b w:val="0"/>
          <w:bCs w:val="0"/>
          <w:i w:val="0"/>
          <w:iCs w:val="0"/>
        </w:rPr>
        <w:instrText>:</w:instrText>
      </w:r>
      <w:r w:rsidRPr="00F53EDA" w:rsidR="001473FB">
        <w:rPr>
          <w:rStyle w:val="Heading2Char"/>
          <w:rFonts w:asciiTheme="minorHAnsi" w:hAnsiTheme="minorHAnsi" w:cstheme="minorHAnsi"/>
          <w:b w:val="0"/>
          <w:bCs w:val="0"/>
          <w:i w:val="0"/>
          <w:iCs w:val="0"/>
        </w:rPr>
        <w:instrText xml:space="preserve"> </w:instrText>
      </w:r>
      <w:r w:rsidRPr="00F53EDA" w:rsidR="00C54F3E">
        <w:rPr>
          <w:rStyle w:val="Heading2Char"/>
          <w:rFonts w:asciiTheme="minorHAnsi" w:hAnsiTheme="minorHAnsi" w:cstheme="minorHAnsi"/>
          <w:b w:val="0"/>
          <w:bCs w:val="0"/>
          <w:i w:val="0"/>
          <w:iCs w:val="0"/>
        </w:rPr>
        <w:instrText>D</w:instrText>
      </w:r>
      <w:r w:rsidRPr="00F53EDA" w:rsidR="001473FB">
        <w:rPr>
          <w:rStyle w:val="Heading2Char"/>
          <w:rFonts w:asciiTheme="minorHAnsi" w:hAnsiTheme="minorHAnsi" w:cstheme="minorHAnsi"/>
          <w:b w:val="0"/>
          <w:bCs w:val="0"/>
          <w:i w:val="0"/>
          <w:iCs w:val="0"/>
        </w:rPr>
        <w:instrText xml:space="preserve">epartment </w:instrText>
      </w:r>
      <w:r w:rsidRPr="00F53EDA" w:rsidR="00C54F3E">
        <w:rPr>
          <w:rStyle w:val="Heading2Char"/>
          <w:rFonts w:asciiTheme="minorHAnsi" w:hAnsiTheme="minorHAnsi" w:cstheme="minorHAnsi"/>
          <w:b w:val="0"/>
          <w:bCs w:val="0"/>
          <w:i w:val="0"/>
          <w:iCs w:val="0"/>
        </w:rPr>
        <w:instrText>P</w:instrText>
      </w:r>
      <w:r w:rsidRPr="00F53EDA" w:rsidR="001473FB">
        <w:rPr>
          <w:rStyle w:val="Heading2Char"/>
          <w:rFonts w:asciiTheme="minorHAnsi" w:hAnsiTheme="minorHAnsi" w:cstheme="minorHAnsi"/>
          <w:b w:val="0"/>
          <w:bCs w:val="0"/>
          <w:i w:val="0"/>
          <w:iCs w:val="0"/>
        </w:rPr>
        <w:instrText xml:space="preserve">olicy </w:instrText>
      </w:r>
      <w:r w:rsidRPr="00F53EDA" w:rsidR="00C54F3E">
        <w:rPr>
          <w:rStyle w:val="Heading2Char"/>
          <w:rFonts w:asciiTheme="minorHAnsi" w:hAnsiTheme="minorHAnsi" w:cstheme="minorHAnsi"/>
          <w:b w:val="0"/>
          <w:bCs w:val="0"/>
          <w:i w:val="0"/>
          <w:iCs w:val="0"/>
        </w:rPr>
        <w:instrText>S</w:instrText>
      </w:r>
      <w:r w:rsidRPr="00F53EDA" w:rsidR="001473FB">
        <w:rPr>
          <w:rStyle w:val="Heading2Char"/>
          <w:rFonts w:asciiTheme="minorHAnsi" w:hAnsiTheme="minorHAnsi" w:cstheme="minorHAnsi"/>
          <w:b w:val="0"/>
          <w:bCs w:val="0"/>
          <w:i w:val="0"/>
          <w:iCs w:val="0"/>
        </w:rPr>
        <w:instrText>tatement</w:instrText>
      </w:r>
      <w:r w:rsidRPr="00F53EDA" w:rsidR="00C54F3E">
        <w:rPr>
          <w:rStyle w:val="Heading2Char"/>
          <w:rFonts w:asciiTheme="minorHAnsi" w:hAnsiTheme="minorHAnsi" w:cstheme="minorHAnsi"/>
          <w:b w:val="0"/>
          <w:bCs w:val="0"/>
          <w:i w:val="0"/>
          <w:iCs w:val="0"/>
        </w:rPr>
        <w:instrText>:</w:instrText>
      </w:r>
      <w:r w:rsidRPr="00F53EDA" w:rsidR="001473FB">
        <w:rPr>
          <w:rStyle w:val="Heading2Char"/>
          <w:rFonts w:asciiTheme="minorHAnsi" w:hAnsiTheme="minorHAnsi" w:cstheme="minorHAnsi"/>
          <w:b w:val="0"/>
          <w:bCs w:val="0"/>
          <w:i w:val="0"/>
          <w:iCs w:val="0"/>
        </w:rPr>
        <w:instrText xml:space="preserve"> </w:instrText>
      </w:r>
      <w:r w:rsidRPr="00F53EDA" w:rsidR="00C54F3E">
        <w:rPr>
          <w:rStyle w:val="Heading2Char"/>
          <w:rFonts w:asciiTheme="minorHAnsi" w:hAnsiTheme="minorHAnsi" w:cstheme="minorHAnsi"/>
          <w:b w:val="0"/>
          <w:bCs w:val="0"/>
          <w:i w:val="0"/>
          <w:iCs w:val="0"/>
        </w:rPr>
        <w:instrText>M</w:instrText>
      </w:r>
      <w:r w:rsidRPr="00F53EDA" w:rsidR="001473FB">
        <w:rPr>
          <w:rStyle w:val="Heading2Char"/>
          <w:rFonts w:asciiTheme="minorHAnsi" w:hAnsiTheme="minorHAnsi" w:cstheme="minorHAnsi"/>
          <w:b w:val="0"/>
          <w:bCs w:val="0"/>
          <w:i w:val="0"/>
          <w:iCs w:val="0"/>
        </w:rPr>
        <w:instrText xml:space="preserve">odification" </w:instrText>
      </w:r>
      <w:r w:rsidRPr="00F53EDA" w:rsidR="001473FB">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DD4A55">
        <w:rPr>
          <w:rFonts w:asciiTheme="minorHAnsi" w:hAnsiTheme="minorHAnsi" w:cstheme="minorHAnsi"/>
          <w:sz w:val="28"/>
          <w:szCs w:val="28"/>
        </w:rPr>
        <w:t xml:space="preserve"> It is important that department policy statements remain relevant and functional as programs evolve and circumstances change. Department faculty have the right to review Department Policy Statements periodically and to modify them. Once each academic year, the department chair may request in writing a faculty review of some or all sections of the Department Policy Statement. That request should identify which sections of the policy statement department faculty should review, and whether those sections may be in violation of the Agreement or University policy. Department faculty shall, within one calendar year of the chair’s request, inform the chair of any changes made or to be made (subject to the approval process in section </w:t>
      </w:r>
      <w:proofErr w:type="gramStart"/>
      <w:r w:rsidRPr="00DD4A55">
        <w:rPr>
          <w:rFonts w:asciiTheme="minorHAnsi" w:hAnsiTheme="minorHAnsi" w:cstheme="minorHAnsi"/>
          <w:sz w:val="28"/>
          <w:szCs w:val="28"/>
        </w:rPr>
        <w:t>23.§</w:t>
      </w:r>
      <w:proofErr w:type="gramEnd"/>
      <w:r w:rsidRPr="00DD4A55">
        <w:rPr>
          <w:rFonts w:asciiTheme="minorHAnsi" w:hAnsiTheme="minorHAnsi" w:cstheme="minorHAnsi"/>
          <w:sz w:val="28"/>
          <w:szCs w:val="28"/>
        </w:rPr>
        <w:t xml:space="preserve">4) in the Department Policy Statement </w:t>
      </w:r>
      <w:proofErr w:type="gramStart"/>
      <w:r w:rsidRPr="00DD4A55">
        <w:rPr>
          <w:rFonts w:asciiTheme="minorHAnsi" w:hAnsiTheme="minorHAnsi" w:cstheme="minorHAnsi"/>
          <w:sz w:val="28"/>
          <w:szCs w:val="28"/>
        </w:rPr>
        <w:t>as a result of</w:t>
      </w:r>
      <w:proofErr w:type="gramEnd"/>
      <w:r w:rsidRPr="00DD4A55">
        <w:rPr>
          <w:rFonts w:asciiTheme="minorHAnsi" w:hAnsiTheme="minorHAnsi" w:cstheme="minorHAnsi"/>
          <w:sz w:val="28"/>
          <w:szCs w:val="28"/>
        </w:rPr>
        <w:t xml:space="preserve"> </w:t>
      </w:r>
      <w:r w:rsidRPr="00DD4A55" w:rsidR="00BB17BA">
        <w:rPr>
          <w:rFonts w:asciiTheme="minorHAnsi" w:hAnsiTheme="minorHAnsi" w:cstheme="minorHAnsi"/>
          <w:sz w:val="28"/>
          <w:szCs w:val="28"/>
        </w:rPr>
        <w:t>their</w:t>
      </w:r>
      <w:r w:rsidRPr="00DD4A55">
        <w:rPr>
          <w:rFonts w:asciiTheme="minorHAnsi" w:hAnsiTheme="minorHAnsi" w:cstheme="minorHAnsi"/>
          <w:sz w:val="28"/>
          <w:szCs w:val="28"/>
        </w:rPr>
        <w:t xml:space="preserve"> request.</w:t>
      </w:r>
      <w:r w:rsidRPr="00DD4A55" w:rsidR="00297316">
        <w:rPr>
          <w:rFonts w:asciiTheme="minorHAnsi" w:hAnsiTheme="minorHAnsi" w:cstheme="minorHAnsi"/>
          <w:sz w:val="28"/>
          <w:szCs w:val="28"/>
        </w:rPr>
        <w:t xml:space="preserve"> </w:t>
      </w:r>
      <w:r w:rsidRPr="00DD4A55" w:rsidR="00297316">
        <w:rPr>
          <w:rFonts w:asciiTheme="minorHAnsi" w:hAnsiTheme="minorHAnsi" w:cstheme="minorHAnsi"/>
          <w:sz w:val="28"/>
          <w:szCs w:val="28"/>
        </w:rPr>
        <w:fldChar w:fldCharType="begin"/>
      </w:r>
      <w:r w:rsidRPr="00DD4A55" w:rsidR="00297316">
        <w:rPr>
          <w:rFonts w:asciiTheme="minorHAnsi" w:hAnsiTheme="minorHAnsi" w:cstheme="minorHAnsi"/>
          <w:sz w:val="28"/>
          <w:szCs w:val="28"/>
        </w:rPr>
        <w:instrText xml:space="preserve"> XE "</w:instrText>
      </w:r>
      <w:r w:rsidRPr="00DD4A55" w:rsidR="00297316">
        <w:rPr>
          <w:rFonts w:asciiTheme="minorHAnsi" w:hAnsiTheme="minorHAnsi" w:cstheme="minorHAnsi"/>
          <w:b/>
          <w:sz w:val="28"/>
          <w:szCs w:val="28"/>
        </w:rPr>
        <w:instrText>Department Policy Statement:</w:instrText>
      </w:r>
      <w:r w:rsidRPr="00DD4A55" w:rsidR="00297316">
        <w:rPr>
          <w:rFonts w:asciiTheme="minorHAnsi" w:hAnsiTheme="minorHAnsi" w:cstheme="minorHAnsi"/>
          <w:sz w:val="28"/>
          <w:szCs w:val="28"/>
        </w:rPr>
        <w:instrText xml:space="preserve">Modification" </w:instrText>
      </w:r>
      <w:r w:rsidRPr="00DD4A55" w:rsidR="00297316">
        <w:rPr>
          <w:rFonts w:asciiTheme="minorHAnsi" w:hAnsiTheme="minorHAnsi" w:cstheme="minorHAnsi"/>
          <w:sz w:val="28"/>
          <w:szCs w:val="28"/>
        </w:rPr>
        <w:fldChar w:fldCharType="end"/>
      </w:r>
      <w:r w:rsidRPr="00DD4A55" w:rsidR="00E36120">
        <w:rPr>
          <w:rFonts w:asciiTheme="minorHAnsi" w:hAnsiTheme="minorHAnsi" w:cstheme="minorHAnsi"/>
          <w:sz w:val="28"/>
          <w:szCs w:val="28"/>
        </w:rPr>
        <w:fldChar w:fldCharType="begin"/>
      </w:r>
      <w:r w:rsidRPr="00DD4A55" w:rsidR="00E36120">
        <w:rPr>
          <w:rFonts w:asciiTheme="minorHAnsi" w:hAnsiTheme="minorHAnsi" w:cstheme="minorHAnsi"/>
          <w:sz w:val="28"/>
          <w:szCs w:val="28"/>
        </w:rPr>
        <w:instrText xml:space="preserve"> XE "</w:instrText>
      </w:r>
      <w:r w:rsidRPr="00DD4A55" w:rsidR="00E36120">
        <w:rPr>
          <w:rFonts w:asciiTheme="minorHAnsi" w:hAnsiTheme="minorHAnsi" w:cstheme="minorHAnsi"/>
          <w:b/>
          <w:sz w:val="28"/>
          <w:szCs w:val="28"/>
        </w:rPr>
        <w:instrText>Modification:</w:instrText>
      </w:r>
      <w:r w:rsidRPr="00DD4A55" w:rsidR="00E36120">
        <w:rPr>
          <w:rFonts w:asciiTheme="minorHAnsi" w:hAnsiTheme="minorHAnsi" w:cstheme="minorHAnsi"/>
          <w:sz w:val="28"/>
          <w:szCs w:val="28"/>
        </w:rPr>
        <w:instrText xml:space="preserve">Department Policy Statement" </w:instrText>
      </w:r>
      <w:r w:rsidRPr="00DD4A55" w:rsidR="00E36120">
        <w:rPr>
          <w:rFonts w:asciiTheme="minorHAnsi" w:hAnsiTheme="minorHAnsi" w:cstheme="minorHAnsi"/>
          <w:sz w:val="28"/>
          <w:szCs w:val="28"/>
        </w:rPr>
        <w:fldChar w:fldCharType="end"/>
      </w:r>
    </w:p>
    <w:p w:rsidRPr="00DD4A55" w:rsidR="004F7902" w:rsidP="00DD4A55" w:rsidRDefault="004F7902" w14:paraId="783A55B4"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70F6C84F" w14:textId="77777777">
      <w:pPr>
        <w:spacing w:line="360" w:lineRule="auto"/>
        <w:ind w:left="101" w:right="10"/>
        <w:jc w:val="both"/>
        <w:rPr>
          <w:rFonts w:asciiTheme="minorHAnsi" w:hAnsiTheme="minorHAnsi" w:cstheme="minorHAnsi"/>
          <w:sz w:val="28"/>
          <w:szCs w:val="28"/>
        </w:rPr>
      </w:pPr>
      <w:r w:rsidRPr="00C936BC">
        <w:rPr>
          <w:rStyle w:val="Heading2Char"/>
          <w:rFonts w:asciiTheme="minorHAnsi" w:hAnsiTheme="minorHAnsi" w:cstheme="minorHAnsi"/>
          <w:b w:val="0"/>
          <w:bCs w:val="0"/>
          <w:i w:val="0"/>
          <w:iCs w:val="0"/>
        </w:rPr>
        <w:t>23.§6 CONSIDERATION</w:t>
      </w:r>
      <w:r w:rsidRPr="00C936BC" w:rsidR="001473FB">
        <w:rPr>
          <w:rStyle w:val="Heading2Char"/>
          <w:rFonts w:asciiTheme="minorHAnsi" w:hAnsiTheme="minorHAnsi" w:cstheme="minorHAnsi"/>
          <w:b w:val="0"/>
          <w:bCs w:val="0"/>
          <w:i w:val="0"/>
          <w:iCs w:val="0"/>
        </w:rPr>
        <w:fldChar w:fldCharType="begin"/>
      </w:r>
      <w:r w:rsidRPr="00C936BC" w:rsidR="001473FB">
        <w:rPr>
          <w:rStyle w:val="Heading2Char"/>
          <w:rFonts w:asciiTheme="minorHAnsi" w:hAnsiTheme="minorHAnsi" w:cstheme="minorHAnsi"/>
          <w:b w:val="0"/>
          <w:bCs w:val="0"/>
          <w:i w:val="0"/>
          <w:iCs w:val="0"/>
        </w:rPr>
        <w:instrText xml:space="preserve"> XE "Faculty Participation in Department Governance:Contractual </w:instrText>
      </w:r>
      <w:r w:rsidRPr="00C936BC" w:rsidR="00C54F3E">
        <w:rPr>
          <w:rStyle w:val="Heading2Char"/>
          <w:rFonts w:asciiTheme="minorHAnsi" w:hAnsiTheme="minorHAnsi" w:cstheme="minorHAnsi"/>
          <w:b w:val="0"/>
          <w:bCs w:val="0"/>
          <w:i w:val="0"/>
          <w:iCs w:val="0"/>
        </w:rPr>
        <w:instrText>G</w:instrText>
      </w:r>
      <w:r w:rsidRPr="00C936BC" w:rsidR="001473FB">
        <w:rPr>
          <w:rStyle w:val="Heading2Char"/>
          <w:rFonts w:asciiTheme="minorHAnsi" w:hAnsiTheme="minorHAnsi" w:cstheme="minorHAnsi"/>
          <w:b w:val="0"/>
          <w:bCs w:val="0"/>
          <w:i w:val="0"/>
          <w:iCs w:val="0"/>
        </w:rPr>
        <w:instrText>overnance</w:instrText>
      </w:r>
      <w:r w:rsidRPr="00C936BC" w:rsidR="00C54F3E">
        <w:rPr>
          <w:rStyle w:val="Heading2Char"/>
          <w:rFonts w:asciiTheme="minorHAnsi" w:hAnsiTheme="minorHAnsi" w:cstheme="minorHAnsi"/>
          <w:b w:val="0"/>
          <w:bCs w:val="0"/>
          <w:i w:val="0"/>
          <w:iCs w:val="0"/>
        </w:rPr>
        <w:instrText>:</w:instrText>
      </w:r>
      <w:r w:rsidRPr="00C936BC" w:rsidR="001473FB">
        <w:rPr>
          <w:rStyle w:val="Heading2Char"/>
          <w:rFonts w:asciiTheme="minorHAnsi" w:hAnsiTheme="minorHAnsi" w:cstheme="minorHAnsi"/>
          <w:b w:val="0"/>
          <w:bCs w:val="0"/>
          <w:i w:val="0"/>
          <w:iCs w:val="0"/>
        </w:rPr>
        <w:instrText xml:space="preserve"> </w:instrText>
      </w:r>
      <w:r w:rsidRPr="00C936BC" w:rsidR="00C54F3E">
        <w:rPr>
          <w:rStyle w:val="Heading2Char"/>
          <w:rFonts w:asciiTheme="minorHAnsi" w:hAnsiTheme="minorHAnsi" w:cstheme="minorHAnsi"/>
          <w:b w:val="0"/>
          <w:bCs w:val="0"/>
          <w:i w:val="0"/>
          <w:iCs w:val="0"/>
        </w:rPr>
        <w:instrText>D</w:instrText>
      </w:r>
      <w:r w:rsidRPr="00C936BC" w:rsidR="001473FB">
        <w:rPr>
          <w:rStyle w:val="Heading2Char"/>
          <w:rFonts w:asciiTheme="minorHAnsi" w:hAnsiTheme="minorHAnsi" w:cstheme="minorHAnsi"/>
          <w:b w:val="0"/>
          <w:bCs w:val="0"/>
          <w:i w:val="0"/>
          <w:iCs w:val="0"/>
        </w:rPr>
        <w:instrText xml:space="preserve">epartment </w:instrText>
      </w:r>
      <w:r w:rsidRPr="00C936BC" w:rsidR="00C54F3E">
        <w:rPr>
          <w:rStyle w:val="Heading2Char"/>
          <w:rFonts w:asciiTheme="minorHAnsi" w:hAnsiTheme="minorHAnsi" w:cstheme="minorHAnsi"/>
          <w:b w:val="0"/>
          <w:bCs w:val="0"/>
          <w:i w:val="0"/>
          <w:iCs w:val="0"/>
        </w:rPr>
        <w:instrText>P</w:instrText>
      </w:r>
      <w:r w:rsidRPr="00C936BC" w:rsidR="001473FB">
        <w:rPr>
          <w:rStyle w:val="Heading2Char"/>
          <w:rFonts w:asciiTheme="minorHAnsi" w:hAnsiTheme="minorHAnsi" w:cstheme="minorHAnsi"/>
          <w:b w:val="0"/>
          <w:bCs w:val="0"/>
          <w:i w:val="0"/>
          <w:iCs w:val="0"/>
        </w:rPr>
        <w:instrText xml:space="preserve">olicy </w:instrText>
      </w:r>
      <w:r w:rsidRPr="00C936BC" w:rsidR="00C54F3E">
        <w:rPr>
          <w:rStyle w:val="Heading2Char"/>
          <w:rFonts w:asciiTheme="minorHAnsi" w:hAnsiTheme="minorHAnsi" w:cstheme="minorHAnsi"/>
          <w:b w:val="0"/>
          <w:bCs w:val="0"/>
          <w:i w:val="0"/>
          <w:iCs w:val="0"/>
        </w:rPr>
        <w:instrText>S</w:instrText>
      </w:r>
      <w:r w:rsidRPr="00C936BC" w:rsidR="001473FB">
        <w:rPr>
          <w:rStyle w:val="Heading2Char"/>
          <w:rFonts w:asciiTheme="minorHAnsi" w:hAnsiTheme="minorHAnsi" w:cstheme="minorHAnsi"/>
          <w:b w:val="0"/>
          <w:bCs w:val="0"/>
          <w:i w:val="0"/>
          <w:iCs w:val="0"/>
        </w:rPr>
        <w:instrText>tatement</w:instrText>
      </w:r>
      <w:r w:rsidRPr="00C936BC" w:rsidR="00C54F3E">
        <w:rPr>
          <w:rStyle w:val="Heading2Char"/>
          <w:rFonts w:asciiTheme="minorHAnsi" w:hAnsiTheme="minorHAnsi" w:cstheme="minorHAnsi"/>
          <w:b w:val="0"/>
          <w:bCs w:val="0"/>
          <w:i w:val="0"/>
          <w:iCs w:val="0"/>
        </w:rPr>
        <w:instrText>:</w:instrText>
      </w:r>
      <w:r w:rsidRPr="00C936BC" w:rsidR="001473FB">
        <w:rPr>
          <w:rStyle w:val="Heading2Char"/>
          <w:rFonts w:asciiTheme="minorHAnsi" w:hAnsiTheme="minorHAnsi" w:cstheme="minorHAnsi"/>
          <w:b w:val="0"/>
          <w:bCs w:val="0"/>
          <w:i w:val="0"/>
          <w:iCs w:val="0"/>
        </w:rPr>
        <w:instrText xml:space="preserve"> </w:instrText>
      </w:r>
      <w:r w:rsidRPr="00C936BC" w:rsidR="00C54F3E">
        <w:rPr>
          <w:rStyle w:val="Heading2Char"/>
          <w:rFonts w:asciiTheme="minorHAnsi" w:hAnsiTheme="minorHAnsi" w:cstheme="minorHAnsi"/>
          <w:b w:val="0"/>
          <w:bCs w:val="0"/>
          <w:i w:val="0"/>
          <w:iCs w:val="0"/>
        </w:rPr>
        <w:instrText>C</w:instrText>
      </w:r>
      <w:r w:rsidRPr="00C936BC" w:rsidR="001473FB">
        <w:rPr>
          <w:rStyle w:val="Heading2Char"/>
          <w:rFonts w:asciiTheme="minorHAnsi" w:hAnsiTheme="minorHAnsi" w:cstheme="minorHAnsi"/>
          <w:b w:val="0"/>
          <w:bCs w:val="0"/>
          <w:i w:val="0"/>
          <w:iCs w:val="0"/>
        </w:rPr>
        <w:instrText xml:space="preserve">onsideration" </w:instrText>
      </w:r>
      <w:r w:rsidRPr="00C936BC" w:rsidR="001473FB">
        <w:rPr>
          <w:rStyle w:val="Heading2Char"/>
          <w:rFonts w:asciiTheme="minorHAnsi" w:hAnsiTheme="minorHAnsi" w:cstheme="minorHAnsi"/>
          <w:b w:val="0"/>
          <w:bCs w:val="0"/>
          <w:i w:val="0"/>
          <w:iCs w:val="0"/>
        </w:rPr>
        <w:fldChar w:fldCharType="end"/>
      </w:r>
      <w:r w:rsidRPr="00C936BC">
        <w:rPr>
          <w:rStyle w:val="Heading2Char"/>
          <w:rFonts w:asciiTheme="minorHAnsi" w:hAnsiTheme="minorHAnsi" w:cstheme="minorHAnsi"/>
          <w:b w:val="0"/>
          <w:bCs w:val="0"/>
          <w:i w:val="0"/>
          <w:iCs w:val="0"/>
        </w:rPr>
        <w:t>.</w:t>
      </w:r>
      <w:r w:rsidRPr="00DD4A55">
        <w:rPr>
          <w:rFonts w:asciiTheme="minorHAnsi" w:hAnsiTheme="minorHAnsi" w:cstheme="minorHAnsi"/>
          <w:sz w:val="28"/>
          <w:szCs w:val="28"/>
        </w:rPr>
        <w:t xml:space="preserve"> Western shall give serious and timely consideration to recommendations made by the faculty in accordance with this article. Any policy that is not responded to by Western within forty (40) business days shall automatically </w:t>
      </w:r>
      <w:r w:rsidRPr="00DD4A55" w:rsidR="00A44C4D">
        <w:rPr>
          <w:rFonts w:asciiTheme="minorHAnsi" w:hAnsiTheme="minorHAnsi" w:cstheme="minorHAnsi"/>
          <w:sz w:val="28"/>
          <w:szCs w:val="28"/>
        </w:rPr>
        <w:t xml:space="preserve">stand </w:t>
      </w:r>
      <w:r w:rsidRPr="00DD4A55">
        <w:rPr>
          <w:rFonts w:asciiTheme="minorHAnsi" w:hAnsiTheme="minorHAnsi" w:cstheme="minorHAnsi"/>
          <w:sz w:val="28"/>
          <w:szCs w:val="28"/>
        </w:rPr>
        <w:t>approved for one (1) year, and for the continuing periods of one (1) year thereafter until responded to by Western.</w:t>
      </w:r>
      <w:r w:rsidRPr="00DD4A55" w:rsidR="00297316">
        <w:rPr>
          <w:rFonts w:asciiTheme="minorHAnsi" w:hAnsiTheme="minorHAnsi" w:cstheme="minorHAnsi"/>
          <w:sz w:val="28"/>
          <w:szCs w:val="28"/>
        </w:rPr>
        <w:t xml:space="preserve"> </w:t>
      </w:r>
      <w:r w:rsidRPr="00DD4A55" w:rsidR="00297316">
        <w:rPr>
          <w:rFonts w:asciiTheme="minorHAnsi" w:hAnsiTheme="minorHAnsi" w:cstheme="minorHAnsi"/>
          <w:sz w:val="28"/>
          <w:szCs w:val="28"/>
        </w:rPr>
        <w:fldChar w:fldCharType="begin"/>
      </w:r>
      <w:r w:rsidRPr="00DD4A55" w:rsidR="00297316">
        <w:rPr>
          <w:rFonts w:asciiTheme="minorHAnsi" w:hAnsiTheme="minorHAnsi" w:cstheme="minorHAnsi"/>
          <w:sz w:val="28"/>
          <w:szCs w:val="28"/>
        </w:rPr>
        <w:instrText xml:space="preserve"> XE "</w:instrText>
      </w:r>
      <w:r w:rsidRPr="00DD4A55" w:rsidR="00297316">
        <w:rPr>
          <w:rFonts w:asciiTheme="minorHAnsi" w:hAnsiTheme="minorHAnsi" w:cstheme="minorHAnsi"/>
          <w:b/>
          <w:sz w:val="28"/>
          <w:szCs w:val="28"/>
        </w:rPr>
        <w:instrText>Department Policy Statement:</w:instrText>
      </w:r>
      <w:r w:rsidRPr="00DD4A55" w:rsidR="00297316">
        <w:rPr>
          <w:rFonts w:asciiTheme="minorHAnsi" w:hAnsiTheme="minorHAnsi" w:cstheme="minorHAnsi"/>
          <w:sz w:val="28"/>
          <w:szCs w:val="28"/>
        </w:rPr>
        <w:instrText xml:space="preserve">Timely Consideration by Western" </w:instrText>
      </w:r>
      <w:r w:rsidRPr="00DD4A55" w:rsidR="00297316">
        <w:rPr>
          <w:rFonts w:asciiTheme="minorHAnsi" w:hAnsiTheme="minorHAnsi" w:cstheme="minorHAnsi"/>
          <w:sz w:val="28"/>
          <w:szCs w:val="28"/>
        </w:rPr>
        <w:fldChar w:fldCharType="end"/>
      </w:r>
      <w:r w:rsidRPr="00DD4A55" w:rsidR="00916B14">
        <w:rPr>
          <w:rFonts w:asciiTheme="minorHAnsi" w:hAnsiTheme="minorHAnsi" w:cstheme="minorHAnsi"/>
          <w:sz w:val="28"/>
          <w:szCs w:val="28"/>
        </w:rPr>
        <w:fldChar w:fldCharType="begin"/>
      </w:r>
      <w:r w:rsidRPr="00DD4A55" w:rsidR="00916B14">
        <w:rPr>
          <w:rFonts w:asciiTheme="minorHAnsi" w:hAnsiTheme="minorHAnsi" w:cstheme="minorHAnsi"/>
          <w:sz w:val="28"/>
          <w:szCs w:val="28"/>
        </w:rPr>
        <w:instrText xml:space="preserve"> XE "</w:instrText>
      </w:r>
      <w:r w:rsidRPr="00DD4A55" w:rsidR="00916B14">
        <w:rPr>
          <w:rFonts w:asciiTheme="minorHAnsi" w:hAnsiTheme="minorHAnsi" w:cstheme="minorHAnsi"/>
          <w:b/>
          <w:sz w:val="28"/>
          <w:szCs w:val="28"/>
        </w:rPr>
        <w:instrText>Western:</w:instrText>
      </w:r>
      <w:r w:rsidRPr="00DD4A55" w:rsidR="00916B14">
        <w:rPr>
          <w:rFonts w:asciiTheme="minorHAnsi" w:hAnsiTheme="minorHAnsi" w:cstheme="minorHAnsi"/>
          <w:sz w:val="28"/>
          <w:szCs w:val="28"/>
        </w:rPr>
        <w:instrText xml:space="preserve">Timely Consideration: Department Policy Statements" </w:instrText>
      </w:r>
      <w:r w:rsidRPr="00DD4A55" w:rsidR="00916B14">
        <w:rPr>
          <w:rFonts w:asciiTheme="minorHAnsi" w:hAnsiTheme="minorHAnsi" w:cstheme="minorHAnsi"/>
          <w:sz w:val="28"/>
          <w:szCs w:val="28"/>
        </w:rPr>
        <w:fldChar w:fldCharType="end"/>
      </w:r>
    </w:p>
    <w:p w:rsidRPr="00DD4A55" w:rsidR="006D58F4" w:rsidP="00DD4A55" w:rsidRDefault="006D58F4" w14:paraId="466F6A85" w14:textId="77777777">
      <w:pPr>
        <w:spacing w:line="360" w:lineRule="auto"/>
        <w:rPr>
          <w:rFonts w:asciiTheme="minorHAnsi" w:hAnsiTheme="minorHAnsi" w:cstheme="minorHAnsi"/>
          <w:sz w:val="28"/>
          <w:szCs w:val="28"/>
        </w:rPr>
      </w:pPr>
    </w:p>
    <w:p w:rsidRPr="00C936BC" w:rsidR="006D58F4" w:rsidP="00172030" w:rsidRDefault="00CF1930" w14:paraId="3B5658D8" w14:textId="77777777">
      <w:pPr>
        <w:pStyle w:val="Heading1"/>
        <w:spacing w:line="360" w:lineRule="auto"/>
        <w:rPr>
          <w:rFonts w:asciiTheme="minorHAnsi" w:hAnsiTheme="minorHAnsi" w:cstheme="minorHAnsi"/>
          <w:b w:val="0"/>
          <w:bCs w:val="0"/>
          <w:sz w:val="28"/>
          <w:szCs w:val="28"/>
        </w:rPr>
      </w:pPr>
      <w:r w:rsidRPr="00C936BC">
        <w:rPr>
          <w:rFonts w:asciiTheme="minorHAnsi" w:hAnsiTheme="minorHAnsi" w:cstheme="minorHAnsi"/>
          <w:b w:val="0"/>
          <w:bCs w:val="0"/>
          <w:sz w:val="28"/>
          <w:szCs w:val="28"/>
        </w:rPr>
        <w:t>ARTICLE 24</w:t>
      </w:r>
      <w:r w:rsidRPr="00C936BC" w:rsidR="00114844">
        <w:rPr>
          <w:rFonts w:asciiTheme="minorHAnsi" w:hAnsiTheme="minorHAnsi" w:cstheme="minorHAnsi"/>
          <w:b w:val="0"/>
          <w:bCs w:val="0"/>
          <w:sz w:val="28"/>
          <w:szCs w:val="28"/>
        </w:rPr>
        <w:br/>
      </w:r>
      <w:r w:rsidRPr="00C936BC">
        <w:rPr>
          <w:rFonts w:asciiTheme="minorHAnsi" w:hAnsiTheme="minorHAnsi" w:cstheme="minorHAnsi"/>
          <w:b w:val="0"/>
          <w:bCs w:val="0"/>
          <w:sz w:val="28"/>
          <w:szCs w:val="28"/>
          <w:u w:color="000000"/>
        </w:rPr>
        <w:t>FACULTY SENATE</w:t>
      </w:r>
      <w:r w:rsidRPr="00C936BC" w:rsidR="00403AA1">
        <w:rPr>
          <w:rFonts w:asciiTheme="minorHAnsi" w:hAnsiTheme="minorHAnsi" w:cstheme="minorHAnsi"/>
          <w:b w:val="0"/>
          <w:bCs w:val="0"/>
          <w:sz w:val="28"/>
          <w:szCs w:val="28"/>
          <w:u w:color="000000"/>
        </w:rPr>
        <w:fldChar w:fldCharType="begin"/>
      </w:r>
      <w:r w:rsidRPr="00C936BC" w:rsidR="00403AA1">
        <w:rPr>
          <w:rFonts w:asciiTheme="minorHAnsi" w:hAnsiTheme="minorHAnsi" w:cstheme="minorHAnsi"/>
          <w:b w:val="0"/>
          <w:bCs w:val="0"/>
          <w:sz w:val="28"/>
          <w:szCs w:val="28"/>
        </w:rPr>
        <w:instrText xml:space="preserve"> XE "</w:instrText>
      </w:r>
      <w:r w:rsidRPr="00C936BC" w:rsidR="00124E85">
        <w:rPr>
          <w:rFonts w:asciiTheme="minorHAnsi" w:hAnsiTheme="minorHAnsi" w:cstheme="minorHAnsi"/>
          <w:b w:val="0"/>
          <w:bCs w:val="0"/>
          <w:sz w:val="28"/>
          <w:szCs w:val="28"/>
          <w:u w:color="000000"/>
        </w:rPr>
        <w:instrText>Faculty Senate</w:instrText>
      </w:r>
      <w:r w:rsidRPr="00C936BC" w:rsidR="00403AA1">
        <w:rPr>
          <w:rFonts w:asciiTheme="minorHAnsi" w:hAnsiTheme="minorHAnsi" w:cstheme="minorHAnsi"/>
          <w:b w:val="0"/>
          <w:bCs w:val="0"/>
          <w:sz w:val="28"/>
          <w:szCs w:val="28"/>
        </w:rPr>
        <w:instrText xml:space="preserve">" </w:instrText>
      </w:r>
      <w:r w:rsidRPr="00C936BC" w:rsidR="00403AA1">
        <w:rPr>
          <w:rFonts w:asciiTheme="minorHAnsi" w:hAnsiTheme="minorHAnsi" w:cstheme="minorHAnsi"/>
          <w:b w:val="0"/>
          <w:bCs w:val="0"/>
          <w:sz w:val="28"/>
          <w:szCs w:val="28"/>
          <w:u w:color="000000"/>
        </w:rPr>
        <w:fldChar w:fldCharType="end"/>
      </w:r>
    </w:p>
    <w:p w:rsidRPr="00172030" w:rsidR="006D58F4" w:rsidP="00172030" w:rsidRDefault="006D58F4" w14:paraId="7A9B18DA" w14:textId="77777777">
      <w:pPr>
        <w:pStyle w:val="Heading1"/>
        <w:spacing w:line="360" w:lineRule="auto"/>
        <w:rPr>
          <w:rFonts w:asciiTheme="minorHAnsi" w:hAnsiTheme="minorHAnsi" w:cstheme="minorHAnsi"/>
          <w:sz w:val="28"/>
          <w:szCs w:val="28"/>
        </w:rPr>
      </w:pPr>
    </w:p>
    <w:p w:rsidRPr="00172030" w:rsidR="00B17BBA" w:rsidP="00172030" w:rsidRDefault="00CF1930" w14:paraId="2B1560DA" w14:textId="77777777">
      <w:pPr>
        <w:spacing w:line="360" w:lineRule="auto"/>
        <w:ind w:left="100" w:right="10"/>
        <w:jc w:val="both"/>
        <w:rPr>
          <w:rFonts w:asciiTheme="minorHAnsi" w:hAnsiTheme="minorHAnsi" w:cstheme="minorHAnsi"/>
          <w:sz w:val="28"/>
          <w:szCs w:val="28"/>
        </w:rPr>
      </w:pPr>
      <w:r w:rsidRPr="00C936BC">
        <w:rPr>
          <w:rStyle w:val="Heading2Char"/>
          <w:rFonts w:asciiTheme="minorHAnsi" w:hAnsiTheme="minorHAnsi" w:cstheme="minorHAnsi"/>
          <w:b w:val="0"/>
          <w:bCs w:val="0"/>
          <w:i w:val="0"/>
          <w:iCs w:val="0"/>
        </w:rPr>
        <w:t>24.§1 STATEMENT OF PRINCIPLE</w:t>
      </w:r>
      <w:r w:rsidRPr="00C936BC" w:rsidR="001473FB">
        <w:rPr>
          <w:rStyle w:val="Heading2Char"/>
          <w:rFonts w:asciiTheme="minorHAnsi" w:hAnsiTheme="minorHAnsi" w:cstheme="minorHAnsi"/>
          <w:b w:val="0"/>
          <w:bCs w:val="0"/>
          <w:i w:val="0"/>
          <w:iCs w:val="0"/>
        </w:rPr>
        <w:fldChar w:fldCharType="begin"/>
      </w:r>
      <w:r w:rsidRPr="00C936BC" w:rsidR="001473FB">
        <w:rPr>
          <w:rStyle w:val="Heading2Char"/>
          <w:rFonts w:asciiTheme="minorHAnsi" w:hAnsiTheme="minorHAnsi" w:cstheme="minorHAnsi"/>
          <w:b w:val="0"/>
          <w:bCs w:val="0"/>
          <w:i w:val="0"/>
          <w:iCs w:val="0"/>
        </w:rPr>
        <w:instrText xml:space="preserve"> XE "Faculty Senate:Statement of </w:instrText>
      </w:r>
      <w:r w:rsidRPr="00C936BC" w:rsidR="007F051A">
        <w:rPr>
          <w:rStyle w:val="Heading2Char"/>
          <w:rFonts w:asciiTheme="minorHAnsi" w:hAnsiTheme="minorHAnsi" w:cstheme="minorHAnsi"/>
          <w:b w:val="0"/>
          <w:bCs w:val="0"/>
          <w:i w:val="0"/>
          <w:iCs w:val="0"/>
        </w:rPr>
        <w:instrText>P</w:instrText>
      </w:r>
      <w:r w:rsidRPr="00C936BC" w:rsidR="001473FB">
        <w:rPr>
          <w:rStyle w:val="Heading2Char"/>
          <w:rFonts w:asciiTheme="minorHAnsi" w:hAnsiTheme="minorHAnsi" w:cstheme="minorHAnsi"/>
          <w:b w:val="0"/>
          <w:bCs w:val="0"/>
          <w:i w:val="0"/>
          <w:iCs w:val="0"/>
        </w:rPr>
        <w:instrText xml:space="preserve">rinciple" </w:instrText>
      </w:r>
      <w:r w:rsidRPr="00C936BC" w:rsidR="001473FB">
        <w:rPr>
          <w:rStyle w:val="Heading2Char"/>
          <w:rFonts w:asciiTheme="minorHAnsi" w:hAnsiTheme="minorHAnsi" w:cstheme="minorHAnsi"/>
          <w:b w:val="0"/>
          <w:bCs w:val="0"/>
          <w:i w:val="0"/>
          <w:iCs w:val="0"/>
        </w:rPr>
        <w:fldChar w:fldCharType="end"/>
      </w:r>
      <w:r w:rsidRPr="00C936BC">
        <w:rPr>
          <w:rStyle w:val="Heading2Char"/>
          <w:rFonts w:asciiTheme="minorHAnsi" w:hAnsiTheme="minorHAnsi" w:cstheme="minorHAnsi"/>
          <w:b w:val="0"/>
          <w:bCs w:val="0"/>
          <w:i w:val="0"/>
          <w:iCs w:val="0"/>
        </w:rPr>
        <w:t>.</w:t>
      </w:r>
      <w:r w:rsidRPr="00172030">
        <w:rPr>
          <w:rFonts w:asciiTheme="minorHAnsi" w:hAnsiTheme="minorHAnsi" w:cstheme="minorHAnsi"/>
          <w:sz w:val="28"/>
          <w:szCs w:val="28"/>
        </w:rPr>
        <w:t xml:space="preserve"> Western and the Chapter</w:t>
      </w:r>
      <w:r w:rsidRPr="00172030" w:rsidR="005D7243">
        <w:rPr>
          <w:rFonts w:asciiTheme="minorHAnsi" w:hAnsiTheme="minorHAnsi" w:cstheme="minorHAnsi"/>
          <w:sz w:val="28"/>
          <w:szCs w:val="28"/>
        </w:rPr>
        <w:fldChar w:fldCharType="begin"/>
      </w:r>
      <w:r w:rsidRPr="00172030" w:rsidR="005D7243">
        <w:rPr>
          <w:rFonts w:asciiTheme="minorHAnsi" w:hAnsiTheme="minorHAnsi" w:cstheme="minorHAnsi"/>
          <w:sz w:val="28"/>
          <w:szCs w:val="28"/>
        </w:rPr>
        <w:instrText xml:space="preserve"> XE "</w:instrText>
      </w:r>
      <w:r w:rsidRPr="00172030" w:rsidR="005D7243">
        <w:rPr>
          <w:rFonts w:asciiTheme="minorHAnsi" w:hAnsiTheme="minorHAnsi" w:cstheme="minorHAnsi"/>
          <w:b/>
          <w:sz w:val="28"/>
          <w:szCs w:val="28"/>
        </w:rPr>
        <w:instrText>Chapter:</w:instrText>
      </w:r>
      <w:r w:rsidRPr="00172030" w:rsidR="005D7243">
        <w:rPr>
          <w:rFonts w:asciiTheme="minorHAnsi" w:hAnsiTheme="minorHAnsi" w:cstheme="minorHAnsi"/>
          <w:sz w:val="28"/>
          <w:szCs w:val="28"/>
        </w:rPr>
        <w:instrText xml:space="preserve">Faculty </w:instrText>
      </w:r>
      <w:r w:rsidRPr="00172030" w:rsidR="00A733B8">
        <w:rPr>
          <w:rFonts w:asciiTheme="minorHAnsi" w:hAnsiTheme="minorHAnsi" w:cstheme="minorHAnsi"/>
          <w:sz w:val="28"/>
          <w:szCs w:val="28"/>
        </w:rPr>
        <w:instrText>S</w:instrText>
      </w:r>
      <w:r w:rsidRPr="00172030" w:rsidR="005D7243">
        <w:rPr>
          <w:rFonts w:asciiTheme="minorHAnsi" w:hAnsiTheme="minorHAnsi" w:cstheme="minorHAnsi"/>
          <w:sz w:val="28"/>
          <w:szCs w:val="28"/>
        </w:rPr>
        <w:instrText xml:space="preserve">enate, </w:instrText>
      </w:r>
      <w:r w:rsidRPr="00172030" w:rsidR="00A733B8">
        <w:rPr>
          <w:rFonts w:asciiTheme="minorHAnsi" w:hAnsiTheme="minorHAnsi" w:cstheme="minorHAnsi"/>
          <w:sz w:val="28"/>
          <w:szCs w:val="28"/>
        </w:rPr>
        <w:instrText>R</w:instrText>
      </w:r>
      <w:r w:rsidRPr="00172030" w:rsidR="005D7243">
        <w:rPr>
          <w:rFonts w:asciiTheme="minorHAnsi" w:hAnsiTheme="minorHAnsi" w:cstheme="minorHAnsi"/>
          <w:sz w:val="28"/>
          <w:szCs w:val="28"/>
        </w:rPr>
        <w:instrText xml:space="preserve">ights" </w:instrText>
      </w:r>
      <w:r w:rsidRPr="00172030" w:rsidR="005D7243">
        <w:rPr>
          <w:rFonts w:asciiTheme="minorHAnsi" w:hAnsiTheme="minorHAnsi" w:cstheme="minorHAnsi"/>
          <w:sz w:val="28"/>
          <w:szCs w:val="28"/>
        </w:rPr>
        <w:fldChar w:fldCharType="end"/>
      </w:r>
      <w:r w:rsidRPr="00172030">
        <w:rPr>
          <w:rFonts w:asciiTheme="minorHAnsi" w:hAnsiTheme="minorHAnsi" w:cstheme="minorHAnsi"/>
          <w:sz w:val="28"/>
          <w:szCs w:val="28"/>
        </w:rPr>
        <w:t xml:space="preserve"> agree that the right of the WMU Faculty Senate to freedom of debate and communication shall not impinge on the rights of the duly elected exclusive bargaining agent for the faculty, nor upon the rights of the University as employer</w:t>
      </w:r>
      <w:r w:rsidRPr="00172030" w:rsidR="00A8481F">
        <w:rPr>
          <w:rFonts w:asciiTheme="minorHAnsi" w:hAnsiTheme="minorHAnsi" w:cstheme="minorHAnsi"/>
          <w:sz w:val="28"/>
          <w:szCs w:val="28"/>
        </w:rPr>
        <w:fldChar w:fldCharType="begin"/>
      </w:r>
      <w:r w:rsidRPr="00172030" w:rsidR="00A8481F">
        <w:rPr>
          <w:rFonts w:asciiTheme="minorHAnsi" w:hAnsiTheme="minorHAnsi" w:cstheme="minorHAnsi"/>
          <w:sz w:val="28"/>
          <w:szCs w:val="28"/>
        </w:rPr>
        <w:instrText xml:space="preserve"> XE "</w:instrText>
      </w:r>
      <w:r w:rsidRPr="00172030" w:rsidR="00A8481F">
        <w:rPr>
          <w:rFonts w:asciiTheme="minorHAnsi" w:hAnsiTheme="minorHAnsi" w:cstheme="minorHAnsi"/>
          <w:b/>
          <w:sz w:val="28"/>
          <w:szCs w:val="28"/>
        </w:rPr>
        <w:instrText>Compliance:</w:instrText>
      </w:r>
      <w:r w:rsidRPr="00172030" w:rsidR="00A8481F">
        <w:rPr>
          <w:rFonts w:asciiTheme="minorHAnsi" w:hAnsiTheme="minorHAnsi" w:cstheme="minorHAnsi"/>
          <w:sz w:val="28"/>
          <w:szCs w:val="28"/>
        </w:rPr>
        <w:instrText xml:space="preserve">Department Faculty Senate with </w:instrText>
      </w:r>
      <w:r w:rsidRPr="00172030" w:rsidR="00A733B8">
        <w:rPr>
          <w:rFonts w:asciiTheme="minorHAnsi" w:hAnsiTheme="minorHAnsi" w:cstheme="minorHAnsi"/>
          <w:sz w:val="28"/>
          <w:szCs w:val="28"/>
        </w:rPr>
        <w:instrText>A</w:instrText>
      </w:r>
      <w:r w:rsidRPr="00172030" w:rsidR="00A8481F">
        <w:rPr>
          <w:rFonts w:asciiTheme="minorHAnsi" w:hAnsiTheme="minorHAnsi" w:cstheme="minorHAnsi"/>
          <w:sz w:val="28"/>
          <w:szCs w:val="28"/>
        </w:rPr>
        <w:instrText xml:space="preserve">greement" </w:instrText>
      </w:r>
      <w:r w:rsidRPr="00172030" w:rsidR="00A8481F">
        <w:rPr>
          <w:rFonts w:asciiTheme="minorHAnsi" w:hAnsiTheme="minorHAnsi" w:cstheme="minorHAnsi"/>
          <w:sz w:val="28"/>
          <w:szCs w:val="28"/>
        </w:rPr>
        <w:fldChar w:fldCharType="end"/>
      </w:r>
      <w:r w:rsidRPr="00172030">
        <w:rPr>
          <w:rFonts w:asciiTheme="minorHAnsi" w:hAnsiTheme="minorHAnsi" w:cstheme="minorHAnsi"/>
          <w:sz w:val="28"/>
          <w:szCs w:val="28"/>
        </w:rPr>
        <w:t>.</w:t>
      </w:r>
      <w:r w:rsidRPr="00172030" w:rsidR="007F051A">
        <w:rPr>
          <w:rFonts w:asciiTheme="minorHAnsi" w:hAnsiTheme="minorHAnsi" w:cstheme="minorHAnsi"/>
          <w:sz w:val="28"/>
          <w:szCs w:val="28"/>
        </w:rPr>
        <w:t xml:space="preserve"> </w:t>
      </w:r>
      <w:r w:rsidRPr="00172030" w:rsidR="007F051A">
        <w:rPr>
          <w:rFonts w:asciiTheme="minorHAnsi" w:hAnsiTheme="minorHAnsi" w:cstheme="minorHAnsi"/>
          <w:b/>
          <w:sz w:val="28"/>
          <w:szCs w:val="28"/>
          <w:u w:color="000000"/>
        </w:rPr>
        <w:fldChar w:fldCharType="begin"/>
      </w:r>
      <w:r w:rsidRPr="00172030" w:rsidR="007F051A">
        <w:rPr>
          <w:rFonts w:asciiTheme="minorHAnsi" w:hAnsiTheme="minorHAnsi" w:cstheme="minorHAnsi"/>
          <w:sz w:val="28"/>
          <w:szCs w:val="28"/>
        </w:rPr>
        <w:instrText xml:space="preserve"> XE "</w:instrText>
      </w:r>
      <w:r w:rsidRPr="00172030" w:rsidR="007F051A">
        <w:rPr>
          <w:rFonts w:asciiTheme="minorHAnsi" w:hAnsiTheme="minorHAnsi" w:cstheme="minorHAnsi"/>
          <w:b/>
          <w:sz w:val="28"/>
          <w:szCs w:val="28"/>
          <w:u w:color="000000"/>
        </w:rPr>
        <w:instrText>Faculty Senate:</w:instrText>
      </w:r>
      <w:r w:rsidRPr="00172030" w:rsidR="007F051A">
        <w:rPr>
          <w:rFonts w:asciiTheme="minorHAnsi" w:hAnsiTheme="minorHAnsi" w:cstheme="minorHAnsi"/>
          <w:sz w:val="28"/>
          <w:szCs w:val="28"/>
          <w:u w:color="000000"/>
        </w:rPr>
        <w:instrText>Compliance with Agreement</w:instrText>
      </w:r>
      <w:r w:rsidRPr="00172030" w:rsidR="007F051A">
        <w:rPr>
          <w:rFonts w:asciiTheme="minorHAnsi" w:hAnsiTheme="minorHAnsi" w:cstheme="minorHAnsi"/>
          <w:sz w:val="28"/>
          <w:szCs w:val="28"/>
        </w:rPr>
        <w:instrText xml:space="preserve">" </w:instrText>
      </w:r>
      <w:r w:rsidRPr="00172030" w:rsidR="007F051A">
        <w:rPr>
          <w:rFonts w:asciiTheme="minorHAnsi" w:hAnsiTheme="minorHAnsi" w:cstheme="minorHAnsi"/>
          <w:b/>
          <w:sz w:val="28"/>
          <w:szCs w:val="28"/>
          <w:u w:color="000000"/>
        </w:rPr>
        <w:fldChar w:fldCharType="end"/>
      </w:r>
      <w:r w:rsidRPr="00172030" w:rsidR="000D18F8">
        <w:rPr>
          <w:rFonts w:asciiTheme="minorHAnsi" w:hAnsiTheme="minorHAnsi" w:cstheme="minorHAnsi"/>
          <w:sz w:val="28"/>
          <w:szCs w:val="28"/>
        </w:rPr>
        <w:fldChar w:fldCharType="begin"/>
      </w:r>
      <w:r w:rsidRPr="00172030" w:rsidR="000D18F8">
        <w:rPr>
          <w:rFonts w:asciiTheme="minorHAnsi" w:hAnsiTheme="minorHAnsi" w:cstheme="minorHAnsi"/>
          <w:sz w:val="28"/>
          <w:szCs w:val="28"/>
        </w:rPr>
        <w:instrText xml:space="preserve"> XE "</w:instrText>
      </w:r>
      <w:r w:rsidRPr="00172030" w:rsidR="000D18F8">
        <w:rPr>
          <w:rFonts w:asciiTheme="minorHAnsi" w:hAnsiTheme="minorHAnsi" w:cstheme="minorHAnsi"/>
          <w:b/>
          <w:sz w:val="28"/>
          <w:szCs w:val="28"/>
        </w:rPr>
        <w:instrText>Statement of Principle:</w:instrText>
      </w:r>
      <w:r w:rsidRPr="00172030" w:rsidR="000D18F8">
        <w:rPr>
          <w:rFonts w:asciiTheme="minorHAnsi" w:hAnsiTheme="minorHAnsi" w:cstheme="minorHAnsi"/>
          <w:sz w:val="28"/>
          <w:szCs w:val="28"/>
        </w:rPr>
        <w:instrText xml:space="preserve">Faculty Senate" </w:instrText>
      </w:r>
      <w:r w:rsidRPr="00172030" w:rsidR="000D18F8">
        <w:rPr>
          <w:rFonts w:asciiTheme="minorHAnsi" w:hAnsiTheme="minorHAnsi" w:cstheme="minorHAnsi"/>
          <w:sz w:val="28"/>
          <w:szCs w:val="28"/>
        </w:rPr>
        <w:fldChar w:fldCharType="end"/>
      </w:r>
    </w:p>
    <w:p w:rsidRPr="00172030" w:rsidR="00B17BBA" w:rsidP="00172030" w:rsidRDefault="00B17BBA" w14:paraId="6E315632" w14:textId="77777777">
      <w:pPr>
        <w:spacing w:line="360" w:lineRule="auto"/>
        <w:ind w:left="100" w:right="10"/>
        <w:jc w:val="both"/>
        <w:rPr>
          <w:rFonts w:asciiTheme="minorHAnsi" w:hAnsiTheme="minorHAnsi" w:cstheme="minorHAnsi"/>
          <w:sz w:val="28"/>
          <w:szCs w:val="28"/>
        </w:rPr>
      </w:pPr>
    </w:p>
    <w:p w:rsidRPr="00172030" w:rsidR="006D58F4" w:rsidP="00172030" w:rsidRDefault="00850152" w14:paraId="75C4B58C" w14:textId="77777777">
      <w:pPr>
        <w:spacing w:line="360" w:lineRule="auto"/>
        <w:ind w:left="810" w:right="10"/>
        <w:jc w:val="both"/>
        <w:rPr>
          <w:rFonts w:asciiTheme="minorHAnsi" w:hAnsiTheme="minorHAnsi" w:cstheme="minorHAnsi"/>
          <w:sz w:val="28"/>
          <w:szCs w:val="28"/>
        </w:rPr>
      </w:pPr>
      <w:r w:rsidRPr="00C936BC">
        <w:rPr>
          <w:rStyle w:val="Heading3Char"/>
          <w:rFonts w:asciiTheme="minorHAnsi" w:hAnsiTheme="minorHAnsi" w:cstheme="minorHAnsi"/>
          <w:b w:val="0"/>
          <w:bCs w:val="0"/>
          <w:sz w:val="28"/>
          <w:szCs w:val="28"/>
        </w:rPr>
        <w:t>24.§1.1</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Neither</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the</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Chapter</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nor</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Western</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shall</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be</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bound</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by</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any</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discussion, communication, nor recommendation from the Faculty Senate.</w:t>
      </w:r>
    </w:p>
    <w:p w:rsidRPr="00172030" w:rsidR="006D58F4" w:rsidP="00172030" w:rsidRDefault="006D58F4" w14:paraId="16759F98" w14:textId="77777777">
      <w:pPr>
        <w:spacing w:line="360" w:lineRule="auto"/>
        <w:ind w:right="10"/>
        <w:jc w:val="both"/>
        <w:rPr>
          <w:rFonts w:asciiTheme="minorHAnsi" w:hAnsiTheme="minorHAnsi" w:cstheme="minorHAnsi"/>
          <w:sz w:val="28"/>
          <w:szCs w:val="28"/>
        </w:rPr>
      </w:pPr>
    </w:p>
    <w:p w:rsidRPr="00172030" w:rsidR="006D58F4" w:rsidP="00172030" w:rsidRDefault="00CF1930" w14:paraId="397834B4" w14:textId="77777777">
      <w:pPr>
        <w:spacing w:line="360" w:lineRule="auto"/>
        <w:ind w:left="820" w:right="10"/>
        <w:jc w:val="both"/>
        <w:rPr>
          <w:rFonts w:asciiTheme="minorHAnsi" w:hAnsiTheme="minorHAnsi" w:cstheme="minorHAnsi"/>
          <w:sz w:val="28"/>
          <w:szCs w:val="28"/>
        </w:rPr>
      </w:pPr>
      <w:r w:rsidRPr="00C936BC">
        <w:rPr>
          <w:rStyle w:val="Heading3Char"/>
          <w:rFonts w:asciiTheme="minorHAnsi" w:hAnsiTheme="minorHAnsi" w:cstheme="minorHAnsi"/>
          <w:b w:val="0"/>
          <w:bCs w:val="0"/>
          <w:sz w:val="28"/>
          <w:szCs w:val="28"/>
        </w:rPr>
        <w:t>24.§1.2</w:t>
      </w:r>
      <w:r w:rsidRPr="00172030" w:rsidR="00DC5BF8">
        <w:rPr>
          <w:rFonts w:asciiTheme="minorHAnsi" w:hAnsiTheme="minorHAnsi" w:cstheme="minorHAnsi"/>
          <w:sz w:val="28"/>
          <w:szCs w:val="28"/>
        </w:rPr>
        <w:t xml:space="preserve"> </w:t>
      </w:r>
      <w:r w:rsidRPr="00172030">
        <w:rPr>
          <w:rFonts w:asciiTheme="minorHAnsi" w:hAnsiTheme="minorHAnsi" w:cstheme="minorHAnsi"/>
          <w:sz w:val="28"/>
          <w:szCs w:val="28"/>
        </w:rPr>
        <w:t>Any Faculty Senate recommendation received unilaterally, either by Western or the Chapter, shall be copied and sent in a timely fashion to the other party.</w:t>
      </w:r>
    </w:p>
    <w:p w:rsidRPr="00172030" w:rsidR="006D58F4" w:rsidP="00172030" w:rsidRDefault="006D58F4" w14:paraId="538AB6DB" w14:textId="77777777">
      <w:pPr>
        <w:spacing w:line="360" w:lineRule="auto"/>
        <w:ind w:right="10"/>
        <w:jc w:val="both"/>
        <w:rPr>
          <w:rFonts w:asciiTheme="minorHAnsi" w:hAnsiTheme="minorHAnsi" w:cstheme="minorHAnsi"/>
          <w:sz w:val="28"/>
          <w:szCs w:val="28"/>
        </w:rPr>
      </w:pPr>
    </w:p>
    <w:p w:rsidRPr="00172030" w:rsidR="006D58F4" w:rsidP="00172030" w:rsidRDefault="00CF1930" w14:paraId="0B95C4C1" w14:textId="77777777">
      <w:pPr>
        <w:spacing w:line="360" w:lineRule="auto"/>
        <w:ind w:left="820" w:right="10"/>
        <w:jc w:val="both"/>
        <w:rPr>
          <w:rFonts w:asciiTheme="minorHAnsi" w:hAnsiTheme="minorHAnsi" w:cstheme="minorHAnsi"/>
          <w:sz w:val="28"/>
          <w:szCs w:val="28"/>
        </w:rPr>
      </w:pPr>
      <w:r w:rsidRPr="00C936BC">
        <w:rPr>
          <w:rStyle w:val="Heading3Char"/>
          <w:rFonts w:asciiTheme="minorHAnsi" w:hAnsiTheme="minorHAnsi" w:cstheme="minorHAnsi"/>
          <w:b w:val="0"/>
          <w:bCs w:val="0"/>
          <w:sz w:val="28"/>
          <w:szCs w:val="28"/>
        </w:rPr>
        <w:t>24.§1.3</w:t>
      </w:r>
      <w:r w:rsidRPr="00172030" w:rsidR="00DC5BF8">
        <w:rPr>
          <w:rFonts w:asciiTheme="minorHAnsi" w:hAnsiTheme="minorHAnsi" w:cstheme="minorHAnsi"/>
          <w:sz w:val="28"/>
          <w:szCs w:val="28"/>
        </w:rPr>
        <w:t xml:space="preserve"> </w:t>
      </w:r>
      <w:r w:rsidRPr="00172030">
        <w:rPr>
          <w:rFonts w:asciiTheme="minorHAnsi" w:hAnsiTheme="minorHAnsi" w:cstheme="minorHAnsi"/>
          <w:sz w:val="28"/>
          <w:szCs w:val="28"/>
        </w:rPr>
        <w:t>Neither the Chapter nor Western shall implement unilaterally a Faculty Senate</w:t>
      </w:r>
      <w:r w:rsidRPr="00172030" w:rsidR="00241284">
        <w:rPr>
          <w:rFonts w:asciiTheme="minorHAnsi" w:hAnsiTheme="minorHAnsi" w:cstheme="minorHAnsi"/>
          <w:sz w:val="28"/>
          <w:szCs w:val="28"/>
        </w:rPr>
        <w:fldChar w:fldCharType="begin"/>
      </w:r>
      <w:r w:rsidRPr="00172030" w:rsidR="00241284">
        <w:rPr>
          <w:rFonts w:asciiTheme="minorHAnsi" w:hAnsiTheme="minorHAnsi" w:cstheme="minorHAnsi"/>
          <w:sz w:val="28"/>
          <w:szCs w:val="28"/>
        </w:rPr>
        <w:instrText xml:space="preserve"> XE "</w:instrText>
      </w:r>
      <w:r w:rsidRPr="00172030" w:rsidR="00241284">
        <w:rPr>
          <w:rFonts w:asciiTheme="minorHAnsi" w:hAnsiTheme="minorHAnsi" w:cstheme="minorHAnsi"/>
          <w:b/>
          <w:sz w:val="28"/>
          <w:szCs w:val="28"/>
        </w:rPr>
        <w:instrText>A</w:instrText>
      </w:r>
      <w:r w:rsidRPr="00172030" w:rsidR="00124E85">
        <w:rPr>
          <w:rFonts w:asciiTheme="minorHAnsi" w:hAnsiTheme="minorHAnsi" w:cstheme="minorHAnsi"/>
          <w:b/>
          <w:sz w:val="28"/>
          <w:szCs w:val="28"/>
        </w:rPr>
        <w:instrText>greement</w:instrText>
      </w:r>
      <w:r w:rsidRPr="00172030" w:rsidR="00241284">
        <w:rPr>
          <w:rFonts w:asciiTheme="minorHAnsi" w:hAnsiTheme="minorHAnsi" w:cstheme="minorHAnsi"/>
          <w:b/>
          <w:sz w:val="28"/>
          <w:szCs w:val="28"/>
        </w:rPr>
        <w:instrText>:</w:instrText>
      </w:r>
      <w:r w:rsidRPr="00172030" w:rsidR="00241284">
        <w:rPr>
          <w:rFonts w:asciiTheme="minorHAnsi" w:hAnsiTheme="minorHAnsi" w:cstheme="minorHAnsi"/>
          <w:sz w:val="28"/>
          <w:szCs w:val="28"/>
        </w:rPr>
        <w:instrText xml:space="preserve">Faculty Senate" </w:instrText>
      </w:r>
      <w:r w:rsidRPr="00172030" w:rsidR="00241284">
        <w:rPr>
          <w:rFonts w:asciiTheme="minorHAnsi" w:hAnsiTheme="minorHAnsi" w:cstheme="minorHAnsi"/>
          <w:sz w:val="28"/>
          <w:szCs w:val="28"/>
        </w:rPr>
        <w:fldChar w:fldCharType="end"/>
      </w:r>
      <w:r w:rsidRPr="00172030">
        <w:rPr>
          <w:rFonts w:asciiTheme="minorHAnsi" w:hAnsiTheme="minorHAnsi" w:cstheme="minorHAnsi"/>
          <w:sz w:val="28"/>
          <w:szCs w:val="28"/>
        </w:rPr>
        <w:t xml:space="preserve"> recommendation on any matter within the permissible scope of collective bargaining under Michigan statute or under the terms of the Agreement between Western and the Chapter.</w:t>
      </w:r>
    </w:p>
    <w:p w:rsidRPr="00172030" w:rsidR="006D58F4" w:rsidP="00172030" w:rsidRDefault="006D58F4" w14:paraId="0BA9E7C0" w14:textId="77777777">
      <w:pPr>
        <w:spacing w:line="360" w:lineRule="auto"/>
        <w:ind w:right="10"/>
        <w:jc w:val="both"/>
        <w:rPr>
          <w:rFonts w:asciiTheme="minorHAnsi" w:hAnsiTheme="minorHAnsi" w:cstheme="minorHAnsi"/>
          <w:sz w:val="28"/>
          <w:szCs w:val="28"/>
        </w:rPr>
      </w:pPr>
    </w:p>
    <w:p w:rsidRPr="00172030" w:rsidR="006D58F4" w:rsidP="00172030" w:rsidRDefault="00CF1930" w14:paraId="102C56BE" w14:textId="77777777">
      <w:pPr>
        <w:spacing w:line="360" w:lineRule="auto"/>
        <w:ind w:left="820" w:right="10"/>
        <w:jc w:val="both"/>
        <w:rPr>
          <w:rFonts w:asciiTheme="minorHAnsi" w:hAnsiTheme="minorHAnsi" w:cstheme="minorHAnsi"/>
          <w:sz w:val="28"/>
          <w:szCs w:val="28"/>
        </w:rPr>
      </w:pPr>
      <w:r w:rsidRPr="00C936BC">
        <w:rPr>
          <w:rStyle w:val="Heading3Char"/>
          <w:rFonts w:asciiTheme="minorHAnsi" w:hAnsiTheme="minorHAnsi" w:cstheme="minorHAnsi"/>
          <w:b w:val="0"/>
          <w:bCs w:val="0"/>
          <w:sz w:val="28"/>
          <w:szCs w:val="28"/>
        </w:rPr>
        <w:t>24.§1.4</w:t>
      </w:r>
      <w:r w:rsidRPr="00172030" w:rsidR="00DC5BF8">
        <w:rPr>
          <w:rFonts w:asciiTheme="minorHAnsi" w:hAnsiTheme="minorHAnsi" w:cstheme="minorHAnsi"/>
          <w:sz w:val="28"/>
          <w:szCs w:val="28"/>
        </w:rPr>
        <w:t xml:space="preserve"> </w:t>
      </w:r>
      <w:r w:rsidRPr="00172030">
        <w:rPr>
          <w:rFonts w:asciiTheme="minorHAnsi" w:hAnsiTheme="minorHAnsi" w:cstheme="minorHAnsi"/>
          <w:sz w:val="28"/>
          <w:szCs w:val="28"/>
        </w:rPr>
        <w:t>In case of a dispute between the Chapter</w:t>
      </w:r>
      <w:r w:rsidRPr="00172030" w:rsidR="001473FB">
        <w:rPr>
          <w:rFonts w:asciiTheme="minorHAnsi" w:hAnsiTheme="minorHAnsi" w:cstheme="minorHAnsi"/>
          <w:b/>
          <w:sz w:val="28"/>
          <w:szCs w:val="28"/>
          <w:u w:color="000000"/>
        </w:rPr>
        <w:fldChar w:fldCharType="begin"/>
      </w:r>
      <w:r w:rsidRPr="00172030" w:rsidR="001473FB">
        <w:rPr>
          <w:rFonts w:asciiTheme="minorHAnsi" w:hAnsiTheme="minorHAnsi" w:cstheme="minorHAnsi"/>
          <w:sz w:val="28"/>
          <w:szCs w:val="28"/>
        </w:rPr>
        <w:instrText xml:space="preserve"> XE "</w:instrText>
      </w:r>
      <w:r w:rsidRPr="00172030" w:rsidR="001473FB">
        <w:rPr>
          <w:rFonts w:asciiTheme="minorHAnsi" w:hAnsiTheme="minorHAnsi" w:cstheme="minorHAnsi"/>
          <w:b/>
          <w:sz w:val="28"/>
          <w:szCs w:val="28"/>
          <w:u w:color="000000"/>
        </w:rPr>
        <w:instrText>Faculty Senate:</w:instrText>
      </w:r>
      <w:r w:rsidRPr="00172030" w:rsidR="001473FB">
        <w:rPr>
          <w:rFonts w:asciiTheme="minorHAnsi" w:hAnsiTheme="minorHAnsi" w:cstheme="minorHAnsi"/>
          <w:sz w:val="28"/>
          <w:szCs w:val="28"/>
          <w:u w:color="000000"/>
        </w:rPr>
        <w:instrText>Dispute</w:instrText>
      </w:r>
      <w:r w:rsidRPr="00172030" w:rsidR="001473FB">
        <w:rPr>
          <w:rFonts w:asciiTheme="minorHAnsi" w:hAnsiTheme="minorHAnsi" w:cstheme="minorHAnsi"/>
          <w:sz w:val="28"/>
          <w:szCs w:val="28"/>
        </w:rPr>
        <w:instrText xml:space="preserve">" </w:instrText>
      </w:r>
      <w:r w:rsidRPr="00172030" w:rsidR="001473FB">
        <w:rPr>
          <w:rFonts w:asciiTheme="minorHAnsi" w:hAnsiTheme="minorHAnsi" w:cstheme="minorHAnsi"/>
          <w:b/>
          <w:sz w:val="28"/>
          <w:szCs w:val="28"/>
          <w:u w:color="000000"/>
        </w:rPr>
        <w:fldChar w:fldCharType="end"/>
      </w:r>
      <w:r w:rsidRPr="00172030">
        <w:rPr>
          <w:rFonts w:asciiTheme="minorHAnsi" w:hAnsiTheme="minorHAnsi" w:cstheme="minorHAnsi"/>
          <w:sz w:val="28"/>
          <w:szCs w:val="28"/>
        </w:rPr>
        <w:t xml:space="preserve"> and Western as to whether any</w:t>
      </w:r>
      <w:r w:rsidRPr="00172030" w:rsidR="00DC5BF8">
        <w:rPr>
          <w:rFonts w:asciiTheme="minorHAnsi" w:hAnsiTheme="minorHAnsi" w:cstheme="minorHAnsi"/>
          <w:sz w:val="28"/>
          <w:szCs w:val="28"/>
        </w:rPr>
        <w:t xml:space="preserve"> </w:t>
      </w:r>
      <w:r w:rsidRPr="00172030">
        <w:rPr>
          <w:rFonts w:asciiTheme="minorHAnsi" w:hAnsiTheme="minorHAnsi" w:cstheme="minorHAnsi"/>
          <w:sz w:val="28"/>
          <w:szCs w:val="28"/>
        </w:rPr>
        <w:t>Faculty Senate recommendation is subject to bargaining, either the Chapter or Western may appeal</w:t>
      </w:r>
      <w:r w:rsidRPr="00172030" w:rsidR="00835309">
        <w:rPr>
          <w:rFonts w:asciiTheme="minorHAnsi" w:hAnsiTheme="minorHAnsi" w:cstheme="minorHAnsi"/>
          <w:sz w:val="28"/>
          <w:szCs w:val="28"/>
        </w:rPr>
        <w:fldChar w:fldCharType="begin"/>
      </w:r>
      <w:r w:rsidRPr="00172030" w:rsidR="00835309">
        <w:rPr>
          <w:rFonts w:asciiTheme="minorHAnsi" w:hAnsiTheme="minorHAnsi" w:cstheme="minorHAnsi"/>
          <w:sz w:val="28"/>
          <w:szCs w:val="28"/>
        </w:rPr>
        <w:instrText xml:space="preserve"> XE "</w:instrText>
      </w:r>
      <w:r w:rsidRPr="00172030" w:rsidR="00835309">
        <w:rPr>
          <w:rFonts w:asciiTheme="minorHAnsi" w:hAnsiTheme="minorHAnsi" w:cstheme="minorHAnsi"/>
          <w:b/>
          <w:sz w:val="28"/>
          <w:szCs w:val="28"/>
        </w:rPr>
        <w:instrText>Bureau of Employment Relations</w:instrText>
      </w:r>
      <w:r w:rsidRPr="00172030" w:rsidR="00835309">
        <w:rPr>
          <w:rFonts w:asciiTheme="minorHAnsi" w:hAnsiTheme="minorHAnsi" w:cstheme="minorHAnsi"/>
          <w:sz w:val="28"/>
          <w:szCs w:val="28"/>
        </w:rPr>
        <w:instrText xml:space="preserve">:Faculty Senate Appeal" </w:instrText>
      </w:r>
      <w:r w:rsidRPr="00172030" w:rsidR="00835309">
        <w:rPr>
          <w:rFonts w:asciiTheme="minorHAnsi" w:hAnsiTheme="minorHAnsi" w:cstheme="minorHAnsi"/>
          <w:sz w:val="28"/>
          <w:szCs w:val="28"/>
        </w:rPr>
        <w:fldChar w:fldCharType="end"/>
      </w:r>
      <w:r w:rsidRPr="00172030">
        <w:rPr>
          <w:rFonts w:asciiTheme="minorHAnsi" w:hAnsiTheme="minorHAnsi" w:cstheme="minorHAnsi"/>
          <w:sz w:val="28"/>
          <w:szCs w:val="28"/>
        </w:rPr>
        <w:t xml:space="preserve"> to the Bureau of Employment Relations (BER), State of Michigan, for a ruling, and the Chapter may file a grievance under the existing contract grievance procedures on the issue of </w:t>
      </w:r>
      <w:proofErr w:type="spellStart"/>
      <w:r w:rsidRPr="00172030">
        <w:rPr>
          <w:rFonts w:asciiTheme="minorHAnsi" w:hAnsiTheme="minorHAnsi" w:cstheme="minorHAnsi"/>
          <w:sz w:val="28"/>
          <w:szCs w:val="28"/>
        </w:rPr>
        <w:t>bargainability</w:t>
      </w:r>
      <w:proofErr w:type="spellEnd"/>
      <w:r w:rsidRPr="00172030">
        <w:rPr>
          <w:rFonts w:asciiTheme="minorHAnsi" w:hAnsiTheme="minorHAnsi" w:cstheme="minorHAnsi"/>
          <w:sz w:val="28"/>
          <w:szCs w:val="28"/>
        </w:rPr>
        <w:t>.</w:t>
      </w:r>
      <w:r w:rsidRPr="00172030" w:rsidR="00DC5BF8">
        <w:rPr>
          <w:rFonts w:asciiTheme="minorHAnsi" w:hAnsiTheme="minorHAnsi" w:cstheme="minorHAnsi"/>
          <w:sz w:val="28"/>
          <w:szCs w:val="28"/>
        </w:rPr>
        <w:t xml:space="preserve"> </w:t>
      </w:r>
      <w:r w:rsidRPr="00172030">
        <w:rPr>
          <w:rFonts w:asciiTheme="minorHAnsi" w:hAnsiTheme="minorHAnsi" w:cstheme="minorHAnsi"/>
          <w:sz w:val="28"/>
          <w:szCs w:val="28"/>
        </w:rPr>
        <w:t xml:space="preserve">The </w:t>
      </w:r>
      <w:r w:rsidRPr="00172030">
        <w:rPr>
          <w:rFonts w:asciiTheme="minorHAnsi" w:hAnsiTheme="minorHAnsi" w:cstheme="minorHAnsi"/>
          <w:sz w:val="28"/>
          <w:szCs w:val="28"/>
        </w:rPr>
        <w:t>Chapter may file a grievance under the existing contract grievance procedures on Western's compliance with the terms of this Agreement</w:t>
      </w:r>
      <w:r w:rsidRPr="00172030" w:rsidR="007F051A">
        <w:rPr>
          <w:rFonts w:asciiTheme="minorHAnsi" w:hAnsiTheme="minorHAnsi" w:cstheme="minorHAnsi"/>
          <w:b/>
          <w:sz w:val="28"/>
          <w:szCs w:val="28"/>
          <w:u w:color="000000"/>
        </w:rPr>
        <w:fldChar w:fldCharType="begin"/>
      </w:r>
      <w:r w:rsidRPr="00172030" w:rsidR="007F051A">
        <w:rPr>
          <w:rFonts w:asciiTheme="minorHAnsi" w:hAnsiTheme="minorHAnsi" w:cstheme="minorHAnsi"/>
          <w:sz w:val="28"/>
          <w:szCs w:val="28"/>
        </w:rPr>
        <w:instrText xml:space="preserve"> XE "</w:instrText>
      </w:r>
      <w:r w:rsidRPr="00172030" w:rsidR="007F051A">
        <w:rPr>
          <w:rFonts w:asciiTheme="minorHAnsi" w:hAnsiTheme="minorHAnsi" w:cstheme="minorHAnsi"/>
          <w:b/>
          <w:sz w:val="28"/>
          <w:szCs w:val="28"/>
          <w:u w:color="000000"/>
        </w:rPr>
        <w:instrText>Faculty Senate:</w:instrText>
      </w:r>
      <w:r w:rsidRPr="00172030" w:rsidR="007F051A">
        <w:rPr>
          <w:rFonts w:asciiTheme="minorHAnsi" w:hAnsiTheme="minorHAnsi" w:cstheme="minorHAnsi"/>
          <w:sz w:val="28"/>
          <w:szCs w:val="28"/>
          <w:u w:color="000000"/>
        </w:rPr>
        <w:instrText>Appeal</w:instrText>
      </w:r>
      <w:r w:rsidRPr="00172030" w:rsidR="007F051A">
        <w:rPr>
          <w:rFonts w:asciiTheme="minorHAnsi" w:hAnsiTheme="minorHAnsi" w:cstheme="minorHAnsi"/>
          <w:sz w:val="28"/>
          <w:szCs w:val="28"/>
        </w:rPr>
        <w:instrText xml:space="preserve">" </w:instrText>
      </w:r>
      <w:r w:rsidRPr="00172030" w:rsidR="007F051A">
        <w:rPr>
          <w:rFonts w:asciiTheme="minorHAnsi" w:hAnsiTheme="minorHAnsi" w:cstheme="minorHAnsi"/>
          <w:b/>
          <w:sz w:val="28"/>
          <w:szCs w:val="28"/>
          <w:u w:color="000000"/>
        </w:rPr>
        <w:fldChar w:fldCharType="end"/>
      </w:r>
      <w:r w:rsidRPr="00172030">
        <w:rPr>
          <w:rFonts w:asciiTheme="minorHAnsi" w:hAnsiTheme="minorHAnsi" w:cstheme="minorHAnsi"/>
          <w:sz w:val="28"/>
          <w:szCs w:val="28"/>
        </w:rPr>
        <w:t>.</w:t>
      </w:r>
      <w:r w:rsidRPr="00172030" w:rsidR="007F051A">
        <w:rPr>
          <w:rFonts w:asciiTheme="minorHAnsi" w:hAnsiTheme="minorHAnsi" w:cstheme="minorHAnsi"/>
          <w:b/>
          <w:sz w:val="28"/>
          <w:szCs w:val="28"/>
          <w:u w:color="000000"/>
        </w:rPr>
        <w:fldChar w:fldCharType="begin"/>
      </w:r>
      <w:r w:rsidRPr="00172030" w:rsidR="007F051A">
        <w:rPr>
          <w:rFonts w:asciiTheme="minorHAnsi" w:hAnsiTheme="minorHAnsi" w:cstheme="minorHAnsi"/>
          <w:sz w:val="28"/>
          <w:szCs w:val="28"/>
        </w:rPr>
        <w:instrText xml:space="preserve"> XE "</w:instrText>
      </w:r>
      <w:r w:rsidRPr="00172030" w:rsidR="007F051A">
        <w:rPr>
          <w:rFonts w:asciiTheme="minorHAnsi" w:hAnsiTheme="minorHAnsi" w:cstheme="minorHAnsi"/>
          <w:b/>
          <w:sz w:val="28"/>
          <w:szCs w:val="28"/>
          <w:u w:color="000000"/>
        </w:rPr>
        <w:instrText>Faculty Senate:</w:instrText>
      </w:r>
      <w:r w:rsidRPr="00172030" w:rsidR="007F051A">
        <w:rPr>
          <w:rFonts w:asciiTheme="minorHAnsi" w:hAnsiTheme="minorHAnsi" w:cstheme="minorHAnsi"/>
          <w:sz w:val="28"/>
          <w:szCs w:val="28"/>
          <w:u w:color="000000"/>
        </w:rPr>
        <w:instrText>Bureau of Employment Relations</w:instrText>
      </w:r>
      <w:r w:rsidRPr="00172030" w:rsidR="007F051A">
        <w:rPr>
          <w:rFonts w:asciiTheme="minorHAnsi" w:hAnsiTheme="minorHAnsi" w:cstheme="minorHAnsi"/>
          <w:sz w:val="28"/>
          <w:szCs w:val="28"/>
        </w:rPr>
        <w:instrText xml:space="preserve">" </w:instrText>
      </w:r>
      <w:r w:rsidRPr="00172030" w:rsidR="007F051A">
        <w:rPr>
          <w:rFonts w:asciiTheme="minorHAnsi" w:hAnsiTheme="minorHAnsi" w:cstheme="minorHAnsi"/>
          <w:b/>
          <w:sz w:val="28"/>
          <w:szCs w:val="28"/>
          <w:u w:color="000000"/>
        </w:rPr>
        <w:fldChar w:fldCharType="end"/>
      </w:r>
    </w:p>
    <w:p w:rsidRPr="00172030" w:rsidR="006D58F4" w:rsidP="00172030" w:rsidRDefault="006D58F4" w14:paraId="10086E06" w14:textId="77777777">
      <w:pPr>
        <w:spacing w:line="360" w:lineRule="auto"/>
        <w:ind w:right="10"/>
        <w:jc w:val="both"/>
        <w:rPr>
          <w:rFonts w:asciiTheme="minorHAnsi" w:hAnsiTheme="minorHAnsi" w:cstheme="minorHAnsi"/>
          <w:sz w:val="28"/>
          <w:szCs w:val="28"/>
        </w:rPr>
      </w:pPr>
    </w:p>
    <w:p w:rsidRPr="00172030" w:rsidR="000A3FE4" w:rsidP="00172030" w:rsidRDefault="00CF1930" w14:paraId="2E719C18" w14:textId="605716BE">
      <w:pPr>
        <w:spacing w:line="360" w:lineRule="auto"/>
        <w:ind w:left="820" w:right="10"/>
        <w:jc w:val="both"/>
        <w:rPr>
          <w:rFonts w:asciiTheme="minorHAnsi" w:hAnsiTheme="minorHAnsi" w:cstheme="minorHAnsi"/>
          <w:sz w:val="28"/>
          <w:szCs w:val="28"/>
        </w:rPr>
      </w:pPr>
      <w:r w:rsidRPr="001403E2">
        <w:rPr>
          <w:rStyle w:val="Heading3Char"/>
          <w:rFonts w:asciiTheme="minorHAnsi" w:hAnsiTheme="minorHAnsi" w:cstheme="minorHAnsi"/>
          <w:b w:val="0"/>
          <w:bCs w:val="0"/>
          <w:sz w:val="28"/>
          <w:szCs w:val="28"/>
        </w:rPr>
        <w:t>24.§1.5</w:t>
      </w:r>
      <w:r w:rsidRPr="00172030">
        <w:rPr>
          <w:rFonts w:asciiTheme="minorHAnsi" w:hAnsiTheme="minorHAnsi" w:cstheme="minorHAnsi"/>
          <w:sz w:val="28"/>
          <w:szCs w:val="28"/>
        </w:rPr>
        <w:t xml:space="preserve"> The President of the Faculty Senate </w:t>
      </w:r>
      <w:r w:rsidRPr="00172030" w:rsidR="001473FB">
        <w:rPr>
          <w:rFonts w:asciiTheme="minorHAnsi" w:hAnsiTheme="minorHAnsi" w:cstheme="minorHAnsi"/>
          <w:b/>
          <w:sz w:val="28"/>
          <w:szCs w:val="28"/>
          <w:u w:color="000000"/>
        </w:rPr>
        <w:fldChar w:fldCharType="begin"/>
      </w:r>
      <w:r w:rsidRPr="00172030" w:rsidR="001473FB">
        <w:rPr>
          <w:rFonts w:asciiTheme="minorHAnsi" w:hAnsiTheme="minorHAnsi" w:cstheme="minorHAnsi"/>
          <w:sz w:val="28"/>
          <w:szCs w:val="28"/>
        </w:rPr>
        <w:instrText xml:space="preserve"> XE "</w:instrText>
      </w:r>
      <w:r w:rsidRPr="00172030" w:rsidR="001473FB">
        <w:rPr>
          <w:rFonts w:asciiTheme="minorHAnsi" w:hAnsiTheme="minorHAnsi" w:cstheme="minorHAnsi"/>
          <w:b/>
          <w:sz w:val="28"/>
          <w:szCs w:val="28"/>
          <w:u w:color="000000"/>
        </w:rPr>
        <w:instrText>Faculty Senate:</w:instrText>
      </w:r>
      <w:r w:rsidRPr="00172030" w:rsidR="001473FB">
        <w:rPr>
          <w:rFonts w:asciiTheme="minorHAnsi" w:hAnsiTheme="minorHAnsi" w:cstheme="minorHAnsi"/>
          <w:sz w:val="28"/>
          <w:szCs w:val="28"/>
          <w:u w:color="000000"/>
        </w:rPr>
        <w:instrText xml:space="preserve">Senate </w:instrText>
      </w:r>
      <w:r w:rsidRPr="00172030" w:rsidR="00A733B8">
        <w:rPr>
          <w:rFonts w:asciiTheme="minorHAnsi" w:hAnsiTheme="minorHAnsi" w:cstheme="minorHAnsi"/>
          <w:sz w:val="28"/>
          <w:szCs w:val="28"/>
          <w:u w:color="000000"/>
        </w:rPr>
        <w:instrText>P</w:instrText>
      </w:r>
      <w:r w:rsidRPr="00172030" w:rsidR="001473FB">
        <w:rPr>
          <w:rFonts w:asciiTheme="minorHAnsi" w:hAnsiTheme="minorHAnsi" w:cstheme="minorHAnsi"/>
          <w:sz w:val="28"/>
          <w:szCs w:val="28"/>
          <w:u w:color="000000"/>
        </w:rPr>
        <w:instrText xml:space="preserve">resident </w:instrText>
      </w:r>
      <w:r w:rsidRPr="00172030" w:rsidR="00A733B8">
        <w:rPr>
          <w:rFonts w:asciiTheme="minorHAnsi" w:hAnsiTheme="minorHAnsi" w:cstheme="minorHAnsi"/>
          <w:sz w:val="28"/>
          <w:szCs w:val="28"/>
          <w:u w:color="000000"/>
        </w:rPr>
        <w:instrText>R</w:instrText>
      </w:r>
      <w:r w:rsidRPr="00172030" w:rsidR="001473FB">
        <w:rPr>
          <w:rFonts w:asciiTheme="minorHAnsi" w:hAnsiTheme="minorHAnsi" w:cstheme="minorHAnsi"/>
          <w:sz w:val="28"/>
          <w:szCs w:val="28"/>
          <w:u w:color="000000"/>
        </w:rPr>
        <w:instrText>esponsabilities</w:instrText>
      </w:r>
      <w:r w:rsidRPr="00172030" w:rsidR="001473FB">
        <w:rPr>
          <w:rFonts w:asciiTheme="minorHAnsi" w:hAnsiTheme="minorHAnsi" w:cstheme="minorHAnsi"/>
          <w:sz w:val="28"/>
          <w:szCs w:val="28"/>
        </w:rPr>
        <w:instrText xml:space="preserve">" </w:instrText>
      </w:r>
      <w:r w:rsidRPr="00172030" w:rsidR="001473FB">
        <w:rPr>
          <w:rFonts w:asciiTheme="minorHAnsi" w:hAnsiTheme="minorHAnsi" w:cstheme="minorHAnsi"/>
          <w:b/>
          <w:sz w:val="28"/>
          <w:szCs w:val="28"/>
          <w:u w:color="000000"/>
        </w:rPr>
        <w:fldChar w:fldCharType="end"/>
      </w:r>
      <w:r w:rsidRPr="00172030">
        <w:rPr>
          <w:rFonts w:asciiTheme="minorHAnsi" w:hAnsiTheme="minorHAnsi" w:cstheme="minorHAnsi"/>
          <w:sz w:val="28"/>
          <w:szCs w:val="28"/>
        </w:rPr>
        <w:t xml:space="preserve">shall be granted six (6) credit hours of assigned time during </w:t>
      </w:r>
      <w:r w:rsidRPr="00172030" w:rsidR="00642EF2">
        <w:rPr>
          <w:rFonts w:asciiTheme="minorHAnsi" w:hAnsiTheme="minorHAnsi" w:cstheme="minorHAnsi"/>
          <w:sz w:val="28"/>
          <w:szCs w:val="28"/>
        </w:rPr>
        <w:t>F</w:t>
      </w:r>
      <w:r w:rsidRPr="00172030">
        <w:rPr>
          <w:rFonts w:asciiTheme="minorHAnsi" w:hAnsiTheme="minorHAnsi" w:cstheme="minorHAnsi"/>
          <w:sz w:val="28"/>
          <w:szCs w:val="28"/>
        </w:rPr>
        <w:t xml:space="preserve">all and </w:t>
      </w:r>
      <w:r w:rsidRPr="00172030" w:rsidR="00642EF2">
        <w:rPr>
          <w:rFonts w:asciiTheme="minorHAnsi" w:hAnsiTheme="minorHAnsi" w:cstheme="minorHAnsi"/>
          <w:sz w:val="28"/>
          <w:szCs w:val="28"/>
        </w:rPr>
        <w:t>S</w:t>
      </w:r>
      <w:r w:rsidRPr="00172030">
        <w:rPr>
          <w:rFonts w:asciiTheme="minorHAnsi" w:hAnsiTheme="minorHAnsi" w:cstheme="minorHAnsi"/>
          <w:sz w:val="28"/>
          <w:szCs w:val="28"/>
        </w:rPr>
        <w:t xml:space="preserve">pring semesters to fulfill </w:t>
      </w:r>
      <w:r w:rsidRPr="00172030" w:rsidR="00BB17BA">
        <w:rPr>
          <w:rFonts w:asciiTheme="minorHAnsi" w:hAnsiTheme="minorHAnsi" w:cstheme="minorHAnsi"/>
          <w:sz w:val="28"/>
          <w:szCs w:val="28"/>
        </w:rPr>
        <w:t>their</w:t>
      </w:r>
      <w:r w:rsidRPr="00172030">
        <w:rPr>
          <w:rFonts w:asciiTheme="minorHAnsi" w:hAnsiTheme="minorHAnsi" w:cstheme="minorHAnsi"/>
          <w:sz w:val="28"/>
          <w:szCs w:val="28"/>
        </w:rPr>
        <w:t xml:space="preserve"> responsibilities as Senate President. The </w:t>
      </w:r>
      <w:r w:rsidRPr="00172030" w:rsidR="00593D54">
        <w:rPr>
          <w:rFonts w:asciiTheme="minorHAnsi" w:hAnsiTheme="minorHAnsi" w:cstheme="minorHAnsi"/>
          <w:sz w:val="28"/>
          <w:szCs w:val="28"/>
        </w:rPr>
        <w:t>Office of the Provost</w:t>
      </w:r>
      <w:r w:rsidRPr="00172030">
        <w:rPr>
          <w:rFonts w:asciiTheme="minorHAnsi" w:hAnsiTheme="minorHAnsi" w:cstheme="minorHAnsi"/>
          <w:sz w:val="28"/>
          <w:szCs w:val="28"/>
        </w:rPr>
        <w:t xml:space="preserve"> shall provide funding for replacement costs.</w:t>
      </w:r>
    </w:p>
    <w:p w:rsidRPr="00172030" w:rsidR="00376171" w:rsidP="00172030" w:rsidRDefault="00376171" w14:paraId="577E1C3C" w14:textId="77777777">
      <w:pPr>
        <w:spacing w:line="360" w:lineRule="auto"/>
        <w:ind w:left="820" w:right="10"/>
        <w:jc w:val="both"/>
        <w:rPr>
          <w:rFonts w:asciiTheme="minorHAnsi" w:hAnsiTheme="minorHAnsi" w:cstheme="minorHAnsi"/>
          <w:b/>
          <w:sz w:val="28"/>
          <w:szCs w:val="28"/>
        </w:rPr>
      </w:pPr>
    </w:p>
    <w:p w:rsidRPr="001403E2" w:rsidR="006D58F4" w:rsidP="00783450" w:rsidRDefault="00CF1930" w14:paraId="1C0E09A2" w14:textId="77777777">
      <w:pPr>
        <w:pStyle w:val="Heading1"/>
        <w:spacing w:line="360" w:lineRule="auto"/>
        <w:rPr>
          <w:rFonts w:asciiTheme="minorHAnsi" w:hAnsiTheme="minorHAnsi" w:cstheme="minorHAnsi"/>
          <w:b w:val="0"/>
          <w:bCs w:val="0"/>
          <w:sz w:val="28"/>
          <w:szCs w:val="28"/>
        </w:rPr>
      </w:pPr>
      <w:r w:rsidRPr="001403E2">
        <w:rPr>
          <w:rFonts w:asciiTheme="minorHAnsi" w:hAnsiTheme="minorHAnsi" w:cstheme="minorHAnsi"/>
          <w:b w:val="0"/>
          <w:bCs w:val="0"/>
          <w:sz w:val="28"/>
          <w:szCs w:val="28"/>
        </w:rPr>
        <w:t>ARTICLE 25</w:t>
      </w:r>
      <w:r w:rsidRPr="001403E2" w:rsidR="00114844">
        <w:rPr>
          <w:rFonts w:asciiTheme="minorHAnsi" w:hAnsiTheme="minorHAnsi" w:cstheme="minorHAnsi"/>
          <w:b w:val="0"/>
          <w:bCs w:val="0"/>
          <w:sz w:val="28"/>
          <w:szCs w:val="28"/>
        </w:rPr>
        <w:br/>
      </w:r>
      <w:r w:rsidRPr="001403E2">
        <w:rPr>
          <w:rFonts w:asciiTheme="minorHAnsi" w:hAnsiTheme="minorHAnsi" w:cstheme="minorHAnsi"/>
          <w:b w:val="0"/>
          <w:bCs w:val="0"/>
          <w:sz w:val="28"/>
          <w:szCs w:val="28"/>
        </w:rPr>
        <w:t>LAYOFF AND RECALL</w:t>
      </w:r>
      <w:r w:rsidRPr="001403E2" w:rsidR="00403AA1">
        <w:rPr>
          <w:rFonts w:asciiTheme="minorHAnsi" w:hAnsiTheme="minorHAnsi" w:cstheme="minorHAnsi"/>
          <w:b w:val="0"/>
          <w:bCs w:val="0"/>
          <w:sz w:val="28"/>
          <w:szCs w:val="28"/>
        </w:rPr>
        <w:fldChar w:fldCharType="begin"/>
      </w:r>
      <w:r w:rsidRPr="001403E2" w:rsidR="00403AA1">
        <w:rPr>
          <w:rFonts w:asciiTheme="minorHAnsi" w:hAnsiTheme="minorHAnsi" w:cstheme="minorHAnsi"/>
          <w:b w:val="0"/>
          <w:bCs w:val="0"/>
          <w:sz w:val="28"/>
          <w:szCs w:val="28"/>
        </w:rPr>
        <w:instrText xml:space="preserve"> XE "</w:instrText>
      </w:r>
      <w:r w:rsidRPr="001403E2" w:rsidR="00124E85">
        <w:rPr>
          <w:rFonts w:asciiTheme="minorHAnsi" w:hAnsiTheme="minorHAnsi" w:cstheme="minorHAnsi"/>
          <w:b w:val="0"/>
          <w:bCs w:val="0"/>
          <w:sz w:val="28"/>
          <w:szCs w:val="28"/>
        </w:rPr>
        <w:instrText>Layoff and Recall</w:instrText>
      </w:r>
      <w:r w:rsidRPr="001403E2" w:rsidR="00403AA1">
        <w:rPr>
          <w:rFonts w:asciiTheme="minorHAnsi" w:hAnsiTheme="minorHAnsi" w:cstheme="minorHAnsi"/>
          <w:b w:val="0"/>
          <w:bCs w:val="0"/>
          <w:sz w:val="28"/>
          <w:szCs w:val="28"/>
        </w:rPr>
        <w:instrText xml:space="preserve">" </w:instrText>
      </w:r>
      <w:r w:rsidRPr="001403E2" w:rsidR="00403AA1">
        <w:rPr>
          <w:rFonts w:asciiTheme="minorHAnsi" w:hAnsiTheme="minorHAnsi" w:cstheme="minorHAnsi"/>
          <w:b w:val="0"/>
          <w:bCs w:val="0"/>
          <w:sz w:val="28"/>
          <w:szCs w:val="28"/>
        </w:rPr>
        <w:fldChar w:fldCharType="end"/>
      </w:r>
    </w:p>
    <w:p w:rsidRPr="00783450" w:rsidR="006D58F4" w:rsidP="00783450" w:rsidRDefault="006D58F4" w14:paraId="61944B8A" w14:textId="77777777">
      <w:pPr>
        <w:keepNext/>
        <w:keepLines/>
        <w:spacing w:line="360" w:lineRule="auto"/>
        <w:rPr>
          <w:rFonts w:asciiTheme="minorHAnsi" w:hAnsiTheme="minorHAnsi" w:cstheme="minorHAnsi"/>
          <w:sz w:val="28"/>
          <w:szCs w:val="28"/>
        </w:rPr>
      </w:pPr>
    </w:p>
    <w:p w:rsidRPr="00783450" w:rsidR="006D58F4" w:rsidP="00783450" w:rsidRDefault="00CF1930" w14:paraId="1122D61C" w14:textId="3C73EAC9">
      <w:pPr>
        <w:spacing w:line="360" w:lineRule="auto"/>
        <w:ind w:left="100" w:right="10"/>
        <w:jc w:val="both"/>
        <w:rPr>
          <w:rFonts w:asciiTheme="minorHAnsi" w:hAnsiTheme="minorHAnsi" w:cstheme="minorHAnsi"/>
          <w:sz w:val="28"/>
          <w:szCs w:val="28"/>
        </w:rPr>
      </w:pPr>
      <w:r w:rsidRPr="001403E2">
        <w:rPr>
          <w:rStyle w:val="Heading2Char"/>
          <w:rFonts w:asciiTheme="minorHAnsi" w:hAnsiTheme="minorHAnsi" w:cstheme="minorHAnsi"/>
          <w:b w:val="0"/>
          <w:bCs w:val="0"/>
          <w:i w:val="0"/>
          <w:iCs w:val="0"/>
        </w:rPr>
        <w:t>25.§1</w:t>
      </w:r>
      <w:r w:rsidRPr="001403E2" w:rsidR="00DC5BF8">
        <w:rPr>
          <w:rStyle w:val="Heading2Char"/>
          <w:rFonts w:asciiTheme="minorHAnsi" w:hAnsiTheme="minorHAnsi" w:cstheme="minorHAnsi"/>
          <w:b w:val="0"/>
          <w:bCs w:val="0"/>
          <w:i w:val="0"/>
          <w:iCs w:val="0"/>
        </w:rPr>
        <w:t xml:space="preserve"> </w:t>
      </w:r>
      <w:r w:rsidRPr="001403E2">
        <w:rPr>
          <w:rStyle w:val="Heading2Char"/>
          <w:rFonts w:asciiTheme="minorHAnsi" w:hAnsiTheme="minorHAnsi" w:cstheme="minorHAnsi"/>
          <w:b w:val="0"/>
          <w:bCs w:val="0"/>
          <w:i w:val="0"/>
          <w:iCs w:val="0"/>
        </w:rPr>
        <w:t>PREAMBLE.</w:t>
      </w:r>
      <w:r w:rsidRPr="001403E2" w:rsidR="001473FB">
        <w:rPr>
          <w:rStyle w:val="Heading2Char"/>
          <w:rFonts w:asciiTheme="minorHAnsi" w:hAnsiTheme="minorHAnsi" w:cstheme="minorHAnsi"/>
          <w:b w:val="0"/>
          <w:bCs w:val="0"/>
          <w:i w:val="0"/>
          <w:iCs w:val="0"/>
        </w:rPr>
        <w:fldChar w:fldCharType="begin"/>
      </w:r>
      <w:r w:rsidRPr="001403E2" w:rsidR="001473FB">
        <w:rPr>
          <w:rStyle w:val="Heading2Char"/>
          <w:rFonts w:asciiTheme="minorHAnsi" w:hAnsiTheme="minorHAnsi" w:cstheme="minorHAnsi"/>
          <w:b w:val="0"/>
          <w:bCs w:val="0"/>
          <w:i w:val="0"/>
          <w:iCs w:val="0"/>
        </w:rPr>
        <w:instrText xml:space="preserve"> XE "Layoff and Recall:Preamble" </w:instrText>
      </w:r>
      <w:r w:rsidRPr="001403E2" w:rsidR="001473FB">
        <w:rPr>
          <w:rStyle w:val="Heading2Char"/>
          <w:rFonts w:asciiTheme="minorHAnsi" w:hAnsiTheme="minorHAnsi" w:cstheme="minorHAnsi"/>
          <w:b w:val="0"/>
          <w:bCs w:val="0"/>
          <w:i w:val="0"/>
          <w:iCs w:val="0"/>
        </w:rPr>
        <w:fldChar w:fldCharType="end"/>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Western and the WMU-AAUP recognize that a diverse and multifaceted </w:t>
      </w:r>
      <w:proofErr w:type="gramStart"/>
      <w:r w:rsidRPr="00783450">
        <w:rPr>
          <w:rFonts w:asciiTheme="minorHAnsi" w:hAnsiTheme="minorHAnsi" w:cstheme="minorHAnsi"/>
          <w:sz w:val="28"/>
          <w:szCs w:val="28"/>
        </w:rPr>
        <w:t>professionally-qualified</w:t>
      </w:r>
      <w:proofErr w:type="gramEnd"/>
      <w:r w:rsidRPr="00783450">
        <w:rPr>
          <w:rFonts w:asciiTheme="minorHAnsi" w:hAnsiTheme="minorHAnsi" w:cstheme="minorHAnsi"/>
          <w:sz w:val="28"/>
          <w:szCs w:val="28"/>
        </w:rPr>
        <w:t xml:space="preserve"> faculty represent</w:t>
      </w:r>
      <w:r w:rsidRPr="00783450" w:rsidR="000343D5">
        <w:rPr>
          <w:rFonts w:asciiTheme="minorHAnsi" w:hAnsiTheme="minorHAnsi" w:cstheme="minorHAnsi"/>
          <w:sz w:val="28"/>
          <w:szCs w:val="28"/>
        </w:rPr>
        <w:fldChar w:fldCharType="begin"/>
      </w:r>
      <w:r w:rsidRPr="00783450" w:rsidR="000343D5">
        <w:rPr>
          <w:rFonts w:asciiTheme="minorHAnsi" w:hAnsiTheme="minorHAnsi" w:cstheme="minorHAnsi"/>
          <w:sz w:val="28"/>
          <w:szCs w:val="28"/>
        </w:rPr>
        <w:instrText xml:space="preserve"> XE "</w:instrText>
      </w:r>
      <w:r w:rsidRPr="00783450" w:rsidR="000343D5">
        <w:rPr>
          <w:rFonts w:asciiTheme="minorHAnsi" w:hAnsiTheme="minorHAnsi" w:cstheme="minorHAnsi"/>
          <w:b/>
          <w:sz w:val="28"/>
          <w:szCs w:val="28"/>
        </w:rPr>
        <w:instrText>Rights:</w:instrText>
      </w:r>
      <w:r w:rsidRPr="00783450" w:rsidR="000343D5">
        <w:rPr>
          <w:rFonts w:asciiTheme="minorHAnsi" w:hAnsiTheme="minorHAnsi" w:cstheme="minorHAnsi"/>
          <w:sz w:val="28"/>
          <w:szCs w:val="28"/>
        </w:rPr>
        <w:instrText xml:space="preserve">Faculty, Layoff and Recall" </w:instrText>
      </w:r>
      <w:r w:rsidRPr="00783450" w:rsidR="000343D5">
        <w:rPr>
          <w:rFonts w:asciiTheme="minorHAnsi" w:hAnsiTheme="minorHAnsi" w:cstheme="minorHAnsi"/>
          <w:sz w:val="28"/>
          <w:szCs w:val="28"/>
        </w:rPr>
        <w:fldChar w:fldCharType="end"/>
      </w:r>
      <w:r w:rsidRPr="00783450">
        <w:rPr>
          <w:rFonts w:asciiTheme="minorHAnsi" w:hAnsiTheme="minorHAnsi" w:cstheme="minorHAnsi"/>
          <w:sz w:val="28"/>
          <w:szCs w:val="28"/>
        </w:rPr>
        <w:t xml:space="preserve"> a major asset. Western reaffirms its concern for the lives and careers of its faculty and its students.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It agrees to this </w:t>
      </w:r>
      <w:r w:rsidRPr="00783450" w:rsidR="00C074F3">
        <w:rPr>
          <w:rFonts w:asciiTheme="minorHAnsi" w:hAnsiTheme="minorHAnsi" w:cstheme="minorHAnsi"/>
          <w:sz w:val="28"/>
          <w:szCs w:val="28"/>
        </w:rPr>
        <w:t>A</w:t>
      </w:r>
      <w:r w:rsidRPr="00783450">
        <w:rPr>
          <w:rFonts w:asciiTheme="minorHAnsi" w:hAnsiTheme="minorHAnsi" w:cstheme="minorHAnsi"/>
          <w:sz w:val="28"/>
          <w:szCs w:val="28"/>
        </w:rPr>
        <w:t>rticle to provide for a fair and orderly procedure for layoff of faculty should such occur. The Chapter</w:t>
      </w:r>
      <w:r w:rsidRPr="00783450" w:rsidR="005D7243">
        <w:rPr>
          <w:rFonts w:asciiTheme="minorHAnsi" w:hAnsiTheme="minorHAnsi" w:cstheme="minorHAnsi"/>
          <w:sz w:val="28"/>
          <w:szCs w:val="28"/>
        </w:rPr>
        <w:fldChar w:fldCharType="begin"/>
      </w:r>
      <w:r w:rsidRPr="00783450" w:rsidR="005D7243">
        <w:rPr>
          <w:rFonts w:asciiTheme="minorHAnsi" w:hAnsiTheme="minorHAnsi" w:cstheme="minorHAnsi"/>
          <w:sz w:val="28"/>
          <w:szCs w:val="28"/>
        </w:rPr>
        <w:instrText xml:space="preserve"> XE "</w:instrText>
      </w:r>
      <w:r w:rsidRPr="00783450" w:rsidR="005D7243">
        <w:rPr>
          <w:rFonts w:asciiTheme="minorHAnsi" w:hAnsiTheme="minorHAnsi" w:cstheme="minorHAnsi"/>
          <w:b/>
          <w:sz w:val="28"/>
          <w:szCs w:val="28"/>
        </w:rPr>
        <w:instrText>Chapter:</w:instrText>
      </w:r>
      <w:r w:rsidRPr="00783450" w:rsidR="005D7243">
        <w:rPr>
          <w:rFonts w:asciiTheme="minorHAnsi" w:hAnsiTheme="minorHAnsi" w:cstheme="minorHAnsi"/>
          <w:sz w:val="28"/>
          <w:szCs w:val="28"/>
        </w:rPr>
        <w:instrText xml:space="preserve">Layoff and </w:instrText>
      </w:r>
      <w:r w:rsidRPr="00783450" w:rsidR="00A733B8">
        <w:rPr>
          <w:rFonts w:asciiTheme="minorHAnsi" w:hAnsiTheme="minorHAnsi" w:cstheme="minorHAnsi"/>
          <w:sz w:val="28"/>
          <w:szCs w:val="28"/>
        </w:rPr>
        <w:instrText>R</w:instrText>
      </w:r>
      <w:r w:rsidRPr="00783450" w:rsidR="005D7243">
        <w:rPr>
          <w:rFonts w:asciiTheme="minorHAnsi" w:hAnsiTheme="minorHAnsi" w:cstheme="minorHAnsi"/>
          <w:sz w:val="28"/>
          <w:szCs w:val="28"/>
        </w:rPr>
        <w:instrText xml:space="preserve">ecall" </w:instrText>
      </w:r>
      <w:r w:rsidRPr="00783450" w:rsidR="005D7243">
        <w:rPr>
          <w:rFonts w:asciiTheme="minorHAnsi" w:hAnsiTheme="minorHAnsi" w:cstheme="minorHAnsi"/>
          <w:sz w:val="28"/>
          <w:szCs w:val="28"/>
        </w:rPr>
        <w:fldChar w:fldCharType="end"/>
      </w:r>
      <w:r w:rsidRPr="00783450">
        <w:rPr>
          <w:rFonts w:asciiTheme="minorHAnsi" w:hAnsiTheme="minorHAnsi" w:cstheme="minorHAnsi"/>
          <w:sz w:val="28"/>
          <w:szCs w:val="28"/>
        </w:rPr>
        <w:t xml:space="preserve"> acknowledges that layoffs may be affected under the procedures called for in this article.</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Western and the Chapter agree that layoff of faculty is a very serious step for a </w:t>
      </w:r>
      <w:proofErr w:type="gramStart"/>
      <w:r w:rsidRPr="00783450">
        <w:rPr>
          <w:rFonts w:asciiTheme="minorHAnsi" w:hAnsiTheme="minorHAnsi" w:cstheme="minorHAnsi"/>
          <w:sz w:val="28"/>
          <w:szCs w:val="28"/>
        </w:rPr>
        <w:t>University</w:t>
      </w:r>
      <w:proofErr w:type="gramEnd"/>
      <w:r w:rsidRPr="00783450">
        <w:rPr>
          <w:rFonts w:asciiTheme="minorHAnsi" w:hAnsiTheme="minorHAnsi" w:cstheme="minorHAnsi"/>
          <w:sz w:val="28"/>
          <w:szCs w:val="28"/>
        </w:rPr>
        <w:t xml:space="preserve"> to take.</w:t>
      </w:r>
      <w:r w:rsidRPr="00783450" w:rsidR="0085122A">
        <w:rPr>
          <w:rFonts w:asciiTheme="minorHAnsi" w:hAnsiTheme="minorHAnsi" w:cstheme="minorHAnsi"/>
          <w:sz w:val="28"/>
          <w:szCs w:val="28"/>
        </w:rPr>
        <w:t xml:space="preserve"> </w:t>
      </w:r>
      <w:r w:rsidRPr="00783450" w:rsidR="0085122A">
        <w:rPr>
          <w:rFonts w:asciiTheme="minorHAnsi" w:hAnsiTheme="minorHAnsi" w:cstheme="minorHAnsi"/>
          <w:sz w:val="28"/>
          <w:szCs w:val="28"/>
        </w:rPr>
        <w:fldChar w:fldCharType="begin"/>
      </w:r>
      <w:r w:rsidRPr="00783450" w:rsidR="0085122A">
        <w:rPr>
          <w:rFonts w:asciiTheme="minorHAnsi" w:hAnsiTheme="minorHAnsi" w:cstheme="minorHAnsi"/>
          <w:sz w:val="28"/>
          <w:szCs w:val="28"/>
        </w:rPr>
        <w:instrText xml:space="preserve"> XE "</w:instrText>
      </w:r>
      <w:r w:rsidRPr="00783450" w:rsidR="0085122A">
        <w:rPr>
          <w:rFonts w:asciiTheme="minorHAnsi" w:hAnsiTheme="minorHAnsi" w:cstheme="minorHAnsi"/>
          <w:b/>
          <w:sz w:val="28"/>
          <w:szCs w:val="28"/>
        </w:rPr>
        <w:instrText>Faculty:</w:instrText>
      </w:r>
      <w:r w:rsidRPr="00783450" w:rsidR="0085122A">
        <w:rPr>
          <w:rFonts w:asciiTheme="minorHAnsi" w:hAnsiTheme="minorHAnsi" w:cstheme="minorHAnsi"/>
          <w:sz w:val="28"/>
          <w:szCs w:val="28"/>
        </w:rPr>
        <w:instrText xml:space="preserve">Layoff and Recall" </w:instrText>
      </w:r>
      <w:r w:rsidRPr="00783450" w:rsidR="0085122A">
        <w:rPr>
          <w:rFonts w:asciiTheme="minorHAnsi" w:hAnsiTheme="minorHAnsi" w:cstheme="minorHAnsi"/>
          <w:sz w:val="28"/>
          <w:szCs w:val="28"/>
        </w:rPr>
        <w:fldChar w:fldCharType="end"/>
      </w:r>
    </w:p>
    <w:p w:rsidRPr="00783450" w:rsidR="006D58F4" w:rsidP="00783450" w:rsidRDefault="006D58F4" w14:paraId="007CB602" w14:textId="77777777">
      <w:pPr>
        <w:spacing w:line="360" w:lineRule="auto"/>
        <w:ind w:right="10"/>
        <w:rPr>
          <w:rFonts w:asciiTheme="minorHAnsi" w:hAnsiTheme="minorHAnsi" w:cstheme="minorHAnsi"/>
          <w:sz w:val="28"/>
          <w:szCs w:val="28"/>
        </w:rPr>
      </w:pPr>
    </w:p>
    <w:p w:rsidRPr="00783450" w:rsidR="006D58F4" w:rsidP="00783450" w:rsidRDefault="00CF1930" w14:paraId="4B5F294B" w14:textId="77777777">
      <w:pPr>
        <w:spacing w:line="360" w:lineRule="auto"/>
        <w:ind w:left="100" w:right="10"/>
        <w:jc w:val="both"/>
        <w:rPr>
          <w:rFonts w:asciiTheme="minorHAnsi" w:hAnsiTheme="minorHAnsi" w:cstheme="minorHAnsi"/>
          <w:sz w:val="28"/>
          <w:szCs w:val="28"/>
        </w:rPr>
      </w:pPr>
      <w:r w:rsidRPr="001403E2">
        <w:rPr>
          <w:rStyle w:val="Heading2Char"/>
          <w:rFonts w:asciiTheme="minorHAnsi" w:hAnsiTheme="minorHAnsi" w:cstheme="minorHAnsi"/>
          <w:b w:val="0"/>
          <w:bCs w:val="0"/>
          <w:i w:val="0"/>
          <w:iCs w:val="0"/>
        </w:rPr>
        <w:t>25.§2</w:t>
      </w:r>
      <w:r w:rsidRPr="001403E2" w:rsidR="00DC5BF8">
        <w:rPr>
          <w:rStyle w:val="Heading2Char"/>
          <w:rFonts w:asciiTheme="minorHAnsi" w:hAnsiTheme="minorHAnsi" w:cstheme="minorHAnsi"/>
          <w:b w:val="0"/>
          <w:bCs w:val="0"/>
          <w:i w:val="0"/>
          <w:iCs w:val="0"/>
        </w:rPr>
        <w:t xml:space="preserve"> </w:t>
      </w:r>
      <w:r w:rsidRPr="001403E2">
        <w:rPr>
          <w:rStyle w:val="Heading2Char"/>
          <w:rFonts w:asciiTheme="minorHAnsi" w:hAnsiTheme="minorHAnsi" w:cstheme="minorHAnsi"/>
          <w:b w:val="0"/>
          <w:bCs w:val="0"/>
          <w:i w:val="0"/>
          <w:iCs w:val="0"/>
        </w:rPr>
        <w:t>DEFINITION</w:t>
      </w:r>
      <w:r w:rsidRPr="001403E2" w:rsidR="001473FB">
        <w:rPr>
          <w:rStyle w:val="Heading2Char"/>
          <w:rFonts w:asciiTheme="minorHAnsi" w:hAnsiTheme="minorHAnsi" w:cstheme="minorHAnsi"/>
          <w:b w:val="0"/>
          <w:bCs w:val="0"/>
          <w:i w:val="0"/>
          <w:iCs w:val="0"/>
        </w:rPr>
        <w:fldChar w:fldCharType="begin"/>
      </w:r>
      <w:r w:rsidRPr="001403E2" w:rsidR="001473FB">
        <w:rPr>
          <w:rStyle w:val="Heading2Char"/>
          <w:rFonts w:asciiTheme="minorHAnsi" w:hAnsiTheme="minorHAnsi" w:cstheme="minorHAnsi"/>
          <w:b w:val="0"/>
          <w:bCs w:val="0"/>
          <w:i w:val="0"/>
          <w:iCs w:val="0"/>
        </w:rPr>
        <w:instrText xml:space="preserve"> XE "Layoff and Recall:Definition" </w:instrText>
      </w:r>
      <w:r w:rsidRPr="001403E2" w:rsidR="001473FB">
        <w:rPr>
          <w:rStyle w:val="Heading2Char"/>
          <w:rFonts w:asciiTheme="minorHAnsi" w:hAnsiTheme="minorHAnsi" w:cstheme="minorHAnsi"/>
          <w:b w:val="0"/>
          <w:bCs w:val="0"/>
          <w:i w:val="0"/>
          <w:iCs w:val="0"/>
        </w:rPr>
        <w:fldChar w:fldCharType="end"/>
      </w:r>
      <w:r w:rsidRPr="001403E2" w:rsidR="00E52242">
        <w:rPr>
          <w:rStyle w:val="Heading2Char"/>
          <w:rFonts w:asciiTheme="minorHAnsi" w:hAnsiTheme="minorHAnsi" w:cstheme="minorHAnsi"/>
          <w:b w:val="0"/>
          <w:bCs w:val="0"/>
          <w:i w:val="0"/>
          <w:iCs w:val="0"/>
        </w:rPr>
        <w:fldChar w:fldCharType="begin"/>
      </w:r>
      <w:r w:rsidRPr="001403E2" w:rsidR="00E52242">
        <w:rPr>
          <w:rStyle w:val="Heading2Char"/>
          <w:rFonts w:asciiTheme="minorHAnsi" w:hAnsiTheme="minorHAnsi" w:cstheme="minorHAnsi"/>
          <w:b w:val="0"/>
          <w:bCs w:val="0"/>
          <w:i w:val="0"/>
          <w:iCs w:val="0"/>
        </w:rPr>
        <w:instrText xml:space="preserve"> XE "</w:instrText>
      </w:r>
      <w:r w:rsidRPr="001403E2" w:rsidR="00124E85">
        <w:rPr>
          <w:rStyle w:val="Heading2Char"/>
          <w:rFonts w:asciiTheme="minorHAnsi" w:hAnsiTheme="minorHAnsi" w:cstheme="minorHAnsi"/>
          <w:b w:val="0"/>
          <w:bCs w:val="0"/>
          <w:i w:val="0"/>
          <w:iCs w:val="0"/>
        </w:rPr>
        <w:instrText>Alternative to Layoff</w:instrText>
      </w:r>
      <w:r w:rsidRPr="001403E2" w:rsidR="00E52242">
        <w:rPr>
          <w:rStyle w:val="Heading2Char"/>
          <w:rFonts w:asciiTheme="minorHAnsi" w:hAnsiTheme="minorHAnsi" w:cstheme="minorHAnsi"/>
          <w:b w:val="0"/>
          <w:bCs w:val="0"/>
          <w:i w:val="0"/>
          <w:iCs w:val="0"/>
        </w:rPr>
        <w:instrText xml:space="preserve">:Layoff and Recall" </w:instrText>
      </w:r>
      <w:r w:rsidRPr="001403E2" w:rsidR="00E52242">
        <w:rPr>
          <w:rStyle w:val="Heading2Char"/>
          <w:rFonts w:asciiTheme="minorHAnsi" w:hAnsiTheme="minorHAnsi" w:cstheme="minorHAnsi"/>
          <w:b w:val="0"/>
          <w:bCs w:val="0"/>
          <w:i w:val="0"/>
          <w:iCs w:val="0"/>
        </w:rPr>
        <w:fldChar w:fldCharType="end"/>
      </w:r>
      <w:r w:rsidRPr="001403E2">
        <w:rPr>
          <w:rStyle w:val="Heading2Char"/>
          <w:rFonts w:asciiTheme="minorHAnsi" w:hAnsiTheme="minorHAnsi" w:cstheme="minorHAnsi"/>
          <w:b w:val="0"/>
          <w:bCs w:val="0"/>
          <w:i w:val="0"/>
          <w:iCs w:val="0"/>
        </w:rPr>
        <w: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Layoff shall be defined as the cessation of the active employment of any appointment.</w:t>
      </w:r>
    </w:p>
    <w:p w:rsidRPr="00783450" w:rsidR="006D58F4" w:rsidP="00783450" w:rsidRDefault="006D58F4" w14:paraId="1CBFEF6D" w14:textId="77777777">
      <w:pPr>
        <w:spacing w:line="360" w:lineRule="auto"/>
        <w:ind w:right="10"/>
        <w:rPr>
          <w:rFonts w:asciiTheme="minorHAnsi" w:hAnsiTheme="minorHAnsi" w:cstheme="minorHAnsi"/>
          <w:sz w:val="28"/>
          <w:szCs w:val="28"/>
        </w:rPr>
      </w:pPr>
    </w:p>
    <w:p w:rsidRPr="00783450" w:rsidR="006D58F4" w:rsidP="00783450" w:rsidRDefault="00CF1930" w14:paraId="0A50EAFD" w14:textId="77777777">
      <w:pPr>
        <w:spacing w:line="360" w:lineRule="auto"/>
        <w:ind w:left="820" w:right="10"/>
        <w:jc w:val="both"/>
        <w:rPr>
          <w:rFonts w:asciiTheme="minorHAnsi" w:hAnsiTheme="minorHAnsi" w:cstheme="minorHAnsi"/>
          <w:sz w:val="28"/>
          <w:szCs w:val="28"/>
        </w:rPr>
      </w:pPr>
      <w:r w:rsidRPr="001403E2">
        <w:rPr>
          <w:rStyle w:val="Heading3Char"/>
          <w:rFonts w:asciiTheme="minorHAnsi" w:hAnsiTheme="minorHAnsi" w:cstheme="minorHAnsi"/>
          <w:b w:val="0"/>
          <w:bCs w:val="0"/>
          <w:sz w:val="28"/>
          <w:szCs w:val="28"/>
        </w:rPr>
        <w:t>25.§2.1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Layoff may take place in the following circumstances</w:t>
      </w:r>
      <w:r w:rsidRPr="00783450" w:rsidR="00202BEA">
        <w:rPr>
          <w:rFonts w:asciiTheme="minorHAnsi" w:hAnsiTheme="minorHAnsi" w:cstheme="minorHAnsi"/>
          <w:b/>
          <w:sz w:val="28"/>
          <w:szCs w:val="28"/>
          <w:u w:color="000000"/>
        </w:rPr>
        <w:fldChar w:fldCharType="begin"/>
      </w:r>
      <w:r w:rsidRPr="00783450" w:rsidR="00202BEA">
        <w:rPr>
          <w:rFonts w:asciiTheme="minorHAnsi" w:hAnsiTheme="minorHAnsi" w:cstheme="minorHAnsi"/>
          <w:sz w:val="28"/>
          <w:szCs w:val="28"/>
        </w:rPr>
        <w:instrText xml:space="preserve"> XE "</w:instrText>
      </w:r>
      <w:r w:rsidRPr="00783450" w:rsidR="00202BEA">
        <w:rPr>
          <w:rFonts w:asciiTheme="minorHAnsi" w:hAnsiTheme="minorHAnsi" w:cstheme="minorHAnsi"/>
          <w:b/>
          <w:sz w:val="28"/>
          <w:szCs w:val="28"/>
          <w:u w:color="000000"/>
        </w:rPr>
        <w:instrText>Layoff and Recall:</w:instrText>
      </w:r>
      <w:r w:rsidRPr="00783450" w:rsidR="000640A3">
        <w:rPr>
          <w:rFonts w:asciiTheme="minorHAnsi" w:hAnsiTheme="minorHAnsi" w:cstheme="minorHAnsi"/>
          <w:sz w:val="28"/>
          <w:szCs w:val="28"/>
          <w:u w:color="000000"/>
        </w:rPr>
        <w:instrText>Circumstances</w:instrText>
      </w:r>
      <w:r w:rsidRPr="00783450" w:rsidR="00202BEA">
        <w:rPr>
          <w:rFonts w:asciiTheme="minorHAnsi" w:hAnsiTheme="minorHAnsi" w:cstheme="minorHAnsi"/>
          <w:sz w:val="28"/>
          <w:szCs w:val="28"/>
        </w:rPr>
        <w:instrText xml:space="preserve">" </w:instrText>
      </w:r>
      <w:r w:rsidRPr="00783450" w:rsidR="00202BEA">
        <w:rPr>
          <w:rFonts w:asciiTheme="minorHAnsi" w:hAnsiTheme="minorHAnsi" w:cstheme="minorHAnsi"/>
          <w:b/>
          <w:sz w:val="28"/>
          <w:szCs w:val="28"/>
          <w:u w:color="000000"/>
        </w:rPr>
        <w:fldChar w:fldCharType="end"/>
      </w:r>
      <w:r w:rsidRPr="00783450">
        <w:rPr>
          <w:rFonts w:asciiTheme="minorHAnsi" w:hAnsiTheme="minorHAnsi" w:cstheme="minorHAnsi"/>
          <w:sz w:val="28"/>
          <w:szCs w:val="28"/>
        </w:rPr>
        <w:t>:</w:t>
      </w:r>
    </w:p>
    <w:p w:rsidRPr="00783450" w:rsidR="006D58F4" w:rsidP="00783450" w:rsidRDefault="006D58F4" w14:paraId="5D539CD6" w14:textId="77777777">
      <w:pPr>
        <w:spacing w:line="360" w:lineRule="auto"/>
        <w:ind w:right="10"/>
        <w:rPr>
          <w:rFonts w:asciiTheme="minorHAnsi" w:hAnsiTheme="minorHAnsi" w:cstheme="minorHAnsi"/>
          <w:sz w:val="28"/>
          <w:szCs w:val="28"/>
        </w:rPr>
      </w:pPr>
    </w:p>
    <w:p w:rsidRPr="00783450" w:rsidR="006D58F4" w:rsidP="00783450" w:rsidRDefault="00CF1930" w14:paraId="6BB4AF08" w14:textId="77777777">
      <w:pPr>
        <w:spacing w:line="360" w:lineRule="auto"/>
        <w:ind w:left="1540" w:right="10"/>
        <w:rPr>
          <w:rFonts w:asciiTheme="minorHAnsi" w:hAnsiTheme="minorHAnsi" w:cstheme="minorHAnsi"/>
          <w:sz w:val="28"/>
          <w:szCs w:val="28"/>
        </w:rPr>
      </w:pPr>
      <w:r w:rsidRPr="001403E2">
        <w:rPr>
          <w:rStyle w:val="Heading4Char"/>
          <w:rFonts w:cstheme="minorHAnsi"/>
          <w:b w:val="0"/>
          <w:bCs w:val="0"/>
        </w:rPr>
        <w:t>25.§2.1.1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When Western deems it prudent and appropriate to curtail, modify or eliminate programs, services, offerings, or courses of instruction; or</w:t>
      </w:r>
    </w:p>
    <w:p w:rsidRPr="00783450" w:rsidR="006D58F4" w:rsidP="00783450" w:rsidRDefault="006D58F4" w14:paraId="0DABB853" w14:textId="77777777">
      <w:pPr>
        <w:spacing w:line="360" w:lineRule="auto"/>
        <w:ind w:right="10"/>
        <w:rPr>
          <w:rFonts w:asciiTheme="minorHAnsi" w:hAnsiTheme="minorHAnsi" w:cstheme="minorHAnsi"/>
          <w:sz w:val="28"/>
          <w:szCs w:val="28"/>
        </w:rPr>
      </w:pPr>
    </w:p>
    <w:p w:rsidRPr="00783450" w:rsidR="006D58F4" w:rsidP="00783450" w:rsidRDefault="00CF1930" w14:paraId="0FCB09B8" w14:textId="77777777">
      <w:pPr>
        <w:spacing w:line="360" w:lineRule="auto"/>
        <w:ind w:left="1540" w:right="10"/>
        <w:rPr>
          <w:rFonts w:asciiTheme="minorHAnsi" w:hAnsiTheme="minorHAnsi" w:cstheme="minorHAnsi"/>
          <w:sz w:val="28"/>
          <w:szCs w:val="28"/>
        </w:rPr>
      </w:pPr>
      <w:r w:rsidRPr="001403E2">
        <w:rPr>
          <w:rStyle w:val="Heading4Char"/>
          <w:rFonts w:cstheme="minorHAnsi"/>
          <w:b w:val="0"/>
          <w:bCs w:val="0"/>
        </w:rPr>
        <w:t>25.§2.1.2</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When a </w:t>
      </w:r>
      <w:r w:rsidRPr="00783450">
        <w:rPr>
          <w:rFonts w:asciiTheme="minorHAnsi" w:hAnsiTheme="minorHAnsi" w:cstheme="minorHAnsi"/>
          <w:i/>
          <w:sz w:val="28"/>
          <w:szCs w:val="28"/>
        </w:rPr>
        <w:t xml:space="preserve">bona fide </w:t>
      </w:r>
      <w:r w:rsidRPr="00783450">
        <w:rPr>
          <w:rFonts w:asciiTheme="minorHAnsi" w:hAnsiTheme="minorHAnsi" w:cstheme="minorHAnsi"/>
          <w:sz w:val="28"/>
          <w:szCs w:val="28"/>
        </w:rPr>
        <w:t>financial crisis exists.</w:t>
      </w:r>
    </w:p>
    <w:p w:rsidRPr="00783450" w:rsidR="006D58F4" w:rsidP="00783450" w:rsidRDefault="006D58F4" w14:paraId="7B4088D8" w14:textId="77777777">
      <w:pPr>
        <w:spacing w:line="360" w:lineRule="auto"/>
        <w:ind w:right="10"/>
        <w:rPr>
          <w:rFonts w:asciiTheme="minorHAnsi" w:hAnsiTheme="minorHAnsi" w:cstheme="minorHAnsi"/>
          <w:sz w:val="28"/>
          <w:szCs w:val="28"/>
        </w:rPr>
      </w:pPr>
    </w:p>
    <w:p w:rsidRPr="00783450" w:rsidR="00B17BBA" w:rsidP="00783450" w:rsidRDefault="00CF1930" w14:paraId="75CEBEBA" w14:textId="7B13DEF4">
      <w:pPr>
        <w:spacing w:line="360" w:lineRule="auto"/>
        <w:ind w:left="820" w:right="10"/>
        <w:jc w:val="both"/>
        <w:rPr>
          <w:rFonts w:asciiTheme="minorHAnsi" w:hAnsiTheme="minorHAnsi" w:cstheme="minorHAnsi"/>
          <w:sz w:val="28"/>
          <w:szCs w:val="28"/>
        </w:rPr>
      </w:pPr>
      <w:r w:rsidRPr="001403E2">
        <w:rPr>
          <w:rStyle w:val="Heading3Char"/>
          <w:rFonts w:asciiTheme="minorHAnsi" w:hAnsiTheme="minorHAnsi" w:cstheme="minorHAnsi"/>
          <w:b w:val="0"/>
          <w:bCs w:val="0"/>
          <w:sz w:val="28"/>
          <w:szCs w:val="28"/>
        </w:rPr>
        <w:t>25.§2.2</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Laid-off persons have certain specific rights: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these rights are specified in this </w:t>
      </w:r>
      <w:r w:rsidRPr="00783450" w:rsidR="00C074F3">
        <w:rPr>
          <w:rFonts w:asciiTheme="minorHAnsi" w:hAnsiTheme="minorHAnsi" w:cstheme="minorHAnsi"/>
          <w:sz w:val="28"/>
          <w:szCs w:val="28"/>
        </w:rPr>
        <w:t>A</w:t>
      </w:r>
      <w:r w:rsidRPr="00783450">
        <w:rPr>
          <w:rFonts w:asciiTheme="minorHAnsi" w:hAnsiTheme="minorHAnsi" w:cstheme="minorHAnsi"/>
          <w:sz w:val="28"/>
          <w:szCs w:val="28"/>
        </w:rPr>
        <w:t>rticle and are different from the rights of active employees, employees on leave, and employees who are terminated</w:t>
      </w:r>
      <w:r w:rsidRPr="00783450" w:rsidR="000640A3">
        <w:rPr>
          <w:rFonts w:asciiTheme="minorHAnsi" w:hAnsiTheme="minorHAnsi" w:cstheme="minorHAnsi"/>
          <w:b/>
          <w:sz w:val="28"/>
          <w:szCs w:val="28"/>
          <w:u w:color="000000"/>
        </w:rPr>
        <w:fldChar w:fldCharType="begin"/>
      </w:r>
      <w:r w:rsidRPr="00783450" w:rsidR="000640A3">
        <w:rPr>
          <w:rFonts w:asciiTheme="minorHAnsi" w:hAnsiTheme="minorHAnsi" w:cstheme="minorHAnsi"/>
          <w:sz w:val="28"/>
          <w:szCs w:val="28"/>
        </w:rPr>
        <w:instrText xml:space="preserve"> XE "</w:instrText>
      </w:r>
      <w:r w:rsidRPr="00783450" w:rsidR="000640A3">
        <w:rPr>
          <w:rFonts w:asciiTheme="minorHAnsi" w:hAnsiTheme="minorHAnsi" w:cstheme="minorHAnsi"/>
          <w:b/>
          <w:sz w:val="28"/>
          <w:szCs w:val="28"/>
          <w:u w:color="000000"/>
        </w:rPr>
        <w:instrText>Layoff and Recall:</w:instrText>
      </w:r>
      <w:r w:rsidRPr="00783450" w:rsidR="005A36AD">
        <w:rPr>
          <w:rFonts w:asciiTheme="minorHAnsi" w:hAnsiTheme="minorHAnsi" w:cstheme="minorHAnsi"/>
          <w:sz w:val="28"/>
          <w:szCs w:val="28"/>
          <w:u w:color="000000"/>
        </w:rPr>
        <w:instrText>Rights</w:instrText>
      </w:r>
      <w:r w:rsidRPr="00783450" w:rsidR="000640A3">
        <w:rPr>
          <w:rFonts w:asciiTheme="minorHAnsi" w:hAnsiTheme="minorHAnsi" w:cstheme="minorHAnsi"/>
          <w:sz w:val="28"/>
          <w:szCs w:val="28"/>
        </w:rPr>
        <w:instrText xml:space="preserve">" </w:instrText>
      </w:r>
      <w:r w:rsidRPr="00783450" w:rsidR="000640A3">
        <w:rPr>
          <w:rFonts w:asciiTheme="minorHAnsi" w:hAnsiTheme="minorHAnsi" w:cstheme="minorHAnsi"/>
          <w:b/>
          <w:sz w:val="28"/>
          <w:szCs w:val="28"/>
          <w:u w:color="000000"/>
        </w:rPr>
        <w:fldChar w:fldCharType="end"/>
      </w:r>
      <w:r w:rsidRPr="00783450">
        <w:rPr>
          <w:rFonts w:asciiTheme="minorHAnsi" w:hAnsiTheme="minorHAnsi" w:cstheme="minorHAnsi"/>
          <w:sz w:val="28"/>
          <w:szCs w:val="28"/>
        </w:rPr>
        <w:t>.</w:t>
      </w:r>
      <w:r w:rsidRPr="00783450" w:rsidR="0069167B">
        <w:rPr>
          <w:rFonts w:asciiTheme="minorHAnsi" w:hAnsiTheme="minorHAnsi" w:cstheme="minorHAnsi"/>
          <w:sz w:val="28"/>
          <w:szCs w:val="28"/>
        </w:rPr>
        <w:fldChar w:fldCharType="begin"/>
      </w:r>
      <w:r w:rsidRPr="00783450" w:rsidR="0069167B">
        <w:rPr>
          <w:rFonts w:asciiTheme="minorHAnsi" w:hAnsiTheme="minorHAnsi" w:cstheme="minorHAnsi"/>
          <w:sz w:val="28"/>
          <w:szCs w:val="28"/>
        </w:rPr>
        <w:instrText xml:space="preserve"> XE "</w:instrText>
      </w:r>
      <w:r w:rsidRPr="00783450" w:rsidR="0069167B">
        <w:rPr>
          <w:rFonts w:asciiTheme="minorHAnsi" w:hAnsiTheme="minorHAnsi" w:cstheme="minorHAnsi"/>
          <w:b/>
          <w:sz w:val="28"/>
          <w:szCs w:val="28"/>
        </w:rPr>
        <w:instrText>Rights:</w:instrText>
      </w:r>
      <w:r w:rsidRPr="00783450" w:rsidR="0069167B">
        <w:rPr>
          <w:rFonts w:asciiTheme="minorHAnsi" w:hAnsiTheme="minorHAnsi" w:cstheme="minorHAnsi"/>
          <w:sz w:val="28"/>
          <w:szCs w:val="28"/>
        </w:rPr>
        <w:instrText xml:space="preserve">Layoff and Recall" </w:instrText>
      </w:r>
      <w:r w:rsidRPr="00783450" w:rsidR="0069167B">
        <w:rPr>
          <w:rFonts w:asciiTheme="minorHAnsi" w:hAnsiTheme="minorHAnsi" w:cstheme="minorHAnsi"/>
          <w:sz w:val="28"/>
          <w:szCs w:val="28"/>
        </w:rPr>
        <w:fldChar w:fldCharType="end"/>
      </w:r>
    </w:p>
    <w:p w:rsidRPr="00783450" w:rsidR="001602BA" w:rsidP="00783450" w:rsidRDefault="001602BA" w14:paraId="1777D3F1" w14:textId="77777777">
      <w:pPr>
        <w:spacing w:line="360" w:lineRule="auto"/>
        <w:ind w:left="820" w:right="10"/>
        <w:jc w:val="both"/>
        <w:rPr>
          <w:rFonts w:asciiTheme="minorHAnsi" w:hAnsiTheme="minorHAnsi" w:cstheme="minorHAnsi"/>
          <w:sz w:val="28"/>
          <w:szCs w:val="28"/>
        </w:rPr>
      </w:pPr>
    </w:p>
    <w:p w:rsidRPr="00783450" w:rsidR="006D58F4" w:rsidP="00783450" w:rsidRDefault="00CF1930" w14:paraId="6B0A8D74" w14:textId="77777777">
      <w:pPr>
        <w:spacing w:line="360" w:lineRule="auto"/>
        <w:ind w:left="820" w:right="10"/>
        <w:jc w:val="both"/>
        <w:rPr>
          <w:rFonts w:asciiTheme="minorHAnsi" w:hAnsiTheme="minorHAnsi" w:cstheme="minorHAnsi"/>
          <w:sz w:val="28"/>
          <w:szCs w:val="28"/>
        </w:rPr>
      </w:pPr>
      <w:r w:rsidRPr="001403E2">
        <w:rPr>
          <w:rStyle w:val="Heading3Char"/>
          <w:rFonts w:asciiTheme="minorHAnsi" w:hAnsiTheme="minorHAnsi" w:cstheme="minorHAnsi"/>
          <w:b w:val="0"/>
          <w:bCs w:val="0"/>
          <w:sz w:val="28"/>
          <w:szCs w:val="28"/>
        </w:rPr>
        <w:t>25.§2.3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Leaves of absence</w:t>
      </w:r>
      <w:r w:rsidRPr="00783450" w:rsidR="001473FB">
        <w:rPr>
          <w:rFonts w:asciiTheme="minorHAnsi" w:hAnsiTheme="minorHAnsi" w:cstheme="minorHAnsi"/>
          <w:b/>
          <w:sz w:val="28"/>
          <w:szCs w:val="28"/>
          <w:u w:color="000000"/>
        </w:rPr>
        <w:fldChar w:fldCharType="begin"/>
      </w:r>
      <w:r w:rsidRPr="00783450" w:rsidR="001473FB">
        <w:rPr>
          <w:rFonts w:asciiTheme="minorHAnsi" w:hAnsiTheme="minorHAnsi" w:cstheme="minorHAnsi"/>
          <w:sz w:val="28"/>
          <w:szCs w:val="28"/>
        </w:rPr>
        <w:instrText xml:space="preserve"> XE "</w:instrText>
      </w:r>
      <w:r w:rsidRPr="00783450" w:rsidR="001473FB">
        <w:rPr>
          <w:rFonts w:asciiTheme="minorHAnsi" w:hAnsiTheme="minorHAnsi" w:cstheme="minorHAnsi"/>
          <w:b/>
          <w:sz w:val="28"/>
          <w:szCs w:val="28"/>
          <w:u w:color="000000"/>
        </w:rPr>
        <w:instrText>Layoff and Recall:</w:instrText>
      </w:r>
      <w:r w:rsidRPr="00783450" w:rsidR="001473FB">
        <w:rPr>
          <w:rFonts w:asciiTheme="minorHAnsi" w:hAnsiTheme="minorHAnsi" w:cstheme="minorHAnsi"/>
          <w:sz w:val="28"/>
          <w:szCs w:val="28"/>
          <w:u w:color="000000"/>
        </w:rPr>
        <w:instrText xml:space="preserve">Leaves of </w:instrText>
      </w:r>
      <w:r w:rsidRPr="00783450" w:rsidR="00B57460">
        <w:rPr>
          <w:rFonts w:asciiTheme="minorHAnsi" w:hAnsiTheme="minorHAnsi" w:cstheme="minorHAnsi"/>
          <w:sz w:val="28"/>
          <w:szCs w:val="28"/>
          <w:u w:color="000000"/>
        </w:rPr>
        <w:instrText>A</w:instrText>
      </w:r>
      <w:r w:rsidRPr="00783450" w:rsidR="001473FB">
        <w:rPr>
          <w:rFonts w:asciiTheme="minorHAnsi" w:hAnsiTheme="minorHAnsi" w:cstheme="minorHAnsi"/>
          <w:sz w:val="28"/>
          <w:szCs w:val="28"/>
          <w:u w:color="000000"/>
        </w:rPr>
        <w:instrText>bsence</w:instrText>
      </w:r>
      <w:r w:rsidRPr="00783450" w:rsidR="001473FB">
        <w:rPr>
          <w:rFonts w:asciiTheme="minorHAnsi" w:hAnsiTheme="minorHAnsi" w:cstheme="minorHAnsi"/>
          <w:sz w:val="28"/>
          <w:szCs w:val="28"/>
        </w:rPr>
        <w:instrText xml:space="preserve">" </w:instrText>
      </w:r>
      <w:r w:rsidRPr="00783450" w:rsidR="001473FB">
        <w:rPr>
          <w:rFonts w:asciiTheme="minorHAnsi" w:hAnsiTheme="minorHAnsi" w:cstheme="minorHAnsi"/>
          <w:b/>
          <w:sz w:val="28"/>
          <w:szCs w:val="28"/>
          <w:u w:color="000000"/>
        </w:rPr>
        <w:fldChar w:fldCharType="end"/>
      </w:r>
      <w:r w:rsidRPr="00783450" w:rsidR="00705FA5">
        <w:rPr>
          <w:rFonts w:asciiTheme="minorHAnsi" w:hAnsiTheme="minorHAnsi" w:cstheme="minorHAnsi"/>
          <w:i/>
          <w:sz w:val="28"/>
          <w:szCs w:val="28"/>
        </w:rPr>
        <w:fldChar w:fldCharType="begin"/>
      </w:r>
      <w:r w:rsidRPr="00783450" w:rsidR="00705FA5">
        <w:rPr>
          <w:rFonts w:asciiTheme="minorHAnsi" w:hAnsiTheme="minorHAnsi" w:cstheme="minorHAnsi"/>
          <w:sz w:val="28"/>
          <w:szCs w:val="28"/>
        </w:rPr>
        <w:instrText xml:space="preserve"> XE "</w:instrText>
      </w:r>
      <w:r w:rsidRPr="00783450" w:rsidR="00705FA5">
        <w:rPr>
          <w:rFonts w:asciiTheme="minorHAnsi" w:hAnsiTheme="minorHAnsi" w:cstheme="minorHAnsi"/>
          <w:b/>
          <w:sz w:val="28"/>
          <w:szCs w:val="28"/>
        </w:rPr>
        <w:instrText>Leaves of Absence:</w:instrText>
      </w:r>
      <w:r w:rsidRPr="00783450" w:rsidR="00705FA5">
        <w:rPr>
          <w:rFonts w:asciiTheme="minorHAnsi" w:hAnsiTheme="minorHAnsi" w:cstheme="minorHAnsi"/>
          <w:sz w:val="28"/>
          <w:szCs w:val="28"/>
        </w:rPr>
        <w:instrText xml:space="preserve">Layoff and </w:instrText>
      </w:r>
      <w:r w:rsidRPr="00783450" w:rsidR="00B57460">
        <w:rPr>
          <w:rFonts w:asciiTheme="minorHAnsi" w:hAnsiTheme="minorHAnsi" w:cstheme="minorHAnsi"/>
          <w:sz w:val="28"/>
          <w:szCs w:val="28"/>
        </w:rPr>
        <w:instrText>R</w:instrText>
      </w:r>
      <w:r w:rsidRPr="00783450" w:rsidR="00705FA5">
        <w:rPr>
          <w:rFonts w:asciiTheme="minorHAnsi" w:hAnsiTheme="minorHAnsi" w:cstheme="minorHAnsi"/>
          <w:sz w:val="28"/>
          <w:szCs w:val="28"/>
        </w:rPr>
        <w:instrText xml:space="preserve">ecall" </w:instrText>
      </w:r>
      <w:r w:rsidRPr="00783450" w:rsidR="00705FA5">
        <w:rPr>
          <w:rFonts w:asciiTheme="minorHAnsi" w:hAnsiTheme="minorHAnsi" w:cstheme="minorHAnsi"/>
          <w:i/>
          <w:sz w:val="28"/>
          <w:szCs w:val="28"/>
        </w:rPr>
        <w:fldChar w:fldCharType="end"/>
      </w:r>
      <w:r w:rsidRPr="00783450">
        <w:rPr>
          <w:rFonts w:asciiTheme="minorHAnsi" w:hAnsiTheme="minorHAnsi" w:cstheme="minorHAnsi"/>
          <w:sz w:val="28"/>
          <w:szCs w:val="28"/>
        </w:rPr>
        <w:t>, the termination of faculty members on temporary and term appointments when those appointments</w:t>
      </w:r>
      <w:r w:rsidRPr="00783450" w:rsidR="002238AC">
        <w:rPr>
          <w:rFonts w:asciiTheme="minorHAnsi" w:hAnsiTheme="minorHAnsi" w:cstheme="minorHAnsi"/>
          <w:sz w:val="28"/>
          <w:szCs w:val="28"/>
        </w:rPr>
        <w:fldChar w:fldCharType="begin"/>
      </w:r>
      <w:r w:rsidRPr="00783450" w:rsidR="002238AC">
        <w:rPr>
          <w:rFonts w:asciiTheme="minorHAnsi" w:hAnsiTheme="minorHAnsi" w:cstheme="minorHAnsi"/>
          <w:sz w:val="28"/>
          <w:szCs w:val="28"/>
        </w:rPr>
        <w:instrText xml:space="preserve"> XE "</w:instrText>
      </w:r>
      <w:r w:rsidRPr="00783450" w:rsidR="002238AC">
        <w:rPr>
          <w:rFonts w:asciiTheme="minorHAnsi" w:hAnsiTheme="minorHAnsi" w:cstheme="minorHAnsi"/>
          <w:b/>
          <w:sz w:val="28"/>
          <w:szCs w:val="28"/>
        </w:rPr>
        <w:instrText>Temporary:</w:instrText>
      </w:r>
      <w:r w:rsidRPr="00783450" w:rsidR="002238AC">
        <w:rPr>
          <w:rFonts w:asciiTheme="minorHAnsi" w:hAnsiTheme="minorHAnsi" w:cstheme="minorHAnsi"/>
          <w:sz w:val="28"/>
          <w:szCs w:val="28"/>
        </w:rPr>
        <w:instrText>Appointments</w:instrText>
      </w:r>
      <w:r w:rsidRPr="00783450" w:rsidR="00B57460">
        <w:rPr>
          <w:rFonts w:asciiTheme="minorHAnsi" w:hAnsiTheme="minorHAnsi" w:cstheme="minorHAnsi"/>
          <w:sz w:val="28"/>
          <w:szCs w:val="28"/>
        </w:rPr>
        <w:instrText>:</w:instrText>
      </w:r>
      <w:r w:rsidRPr="00783450" w:rsidR="002238AC">
        <w:rPr>
          <w:rFonts w:asciiTheme="minorHAnsi" w:hAnsiTheme="minorHAnsi" w:cstheme="minorHAnsi"/>
          <w:sz w:val="28"/>
          <w:szCs w:val="28"/>
        </w:rPr>
        <w:instrText xml:space="preserve"> Leaves of Absence" </w:instrText>
      </w:r>
      <w:r w:rsidRPr="00783450" w:rsidR="002238AC">
        <w:rPr>
          <w:rFonts w:asciiTheme="minorHAnsi" w:hAnsiTheme="minorHAnsi" w:cstheme="minorHAnsi"/>
          <w:sz w:val="28"/>
          <w:szCs w:val="28"/>
        </w:rPr>
        <w:fldChar w:fldCharType="end"/>
      </w:r>
      <w:r w:rsidRPr="00783450">
        <w:rPr>
          <w:rFonts w:asciiTheme="minorHAnsi" w:hAnsiTheme="minorHAnsi" w:cstheme="minorHAnsi"/>
          <w:sz w:val="28"/>
          <w:szCs w:val="28"/>
        </w:rPr>
        <w:t xml:space="preserve"> expire, the termination of faculty members on probationary tenure-track appointments for reasons of inadequate performance, and the dismissal of any faculty member for cause constitute examples (not all-inclusive) of the termination, cessation, or interruption of active employment for reasons other than layoff that are not subject to the provisions of this article.</w:t>
      </w:r>
    </w:p>
    <w:p w:rsidRPr="00783450" w:rsidR="006D58F4" w:rsidP="00783450" w:rsidRDefault="006D58F4" w14:paraId="0EE1913B" w14:textId="77777777">
      <w:pPr>
        <w:spacing w:line="360" w:lineRule="auto"/>
        <w:ind w:right="10"/>
        <w:rPr>
          <w:rFonts w:asciiTheme="minorHAnsi" w:hAnsiTheme="minorHAnsi" w:cstheme="minorHAnsi"/>
          <w:sz w:val="28"/>
          <w:szCs w:val="28"/>
        </w:rPr>
      </w:pPr>
    </w:p>
    <w:p w:rsidRPr="00783450" w:rsidR="006D58F4" w:rsidP="00783450" w:rsidRDefault="00CF1930" w14:paraId="7E8D4219" w14:textId="4B79D020">
      <w:pPr>
        <w:spacing w:line="360" w:lineRule="auto"/>
        <w:ind w:left="120" w:right="10"/>
        <w:jc w:val="both"/>
        <w:rPr>
          <w:rFonts w:asciiTheme="minorHAnsi" w:hAnsiTheme="minorHAnsi" w:cstheme="minorHAnsi"/>
          <w:sz w:val="28"/>
          <w:szCs w:val="28"/>
        </w:rPr>
      </w:pPr>
      <w:r w:rsidRPr="001403E2">
        <w:rPr>
          <w:rStyle w:val="Heading2Char"/>
          <w:rFonts w:asciiTheme="minorHAnsi" w:hAnsiTheme="minorHAnsi" w:cstheme="minorHAnsi"/>
          <w:b w:val="0"/>
          <w:bCs w:val="0"/>
          <w:i w:val="0"/>
          <w:iCs w:val="0"/>
        </w:rPr>
        <w:t>25.§3 ORDER OF LAYOFF</w:t>
      </w:r>
      <w:r w:rsidRPr="001403E2" w:rsidR="001473FB">
        <w:rPr>
          <w:rStyle w:val="Heading2Char"/>
          <w:rFonts w:asciiTheme="minorHAnsi" w:hAnsiTheme="minorHAnsi" w:cstheme="minorHAnsi"/>
          <w:b w:val="0"/>
          <w:bCs w:val="0"/>
          <w:i w:val="0"/>
          <w:iCs w:val="0"/>
        </w:rPr>
        <w:fldChar w:fldCharType="begin"/>
      </w:r>
      <w:r w:rsidRPr="001403E2" w:rsidR="001473FB">
        <w:rPr>
          <w:rStyle w:val="Heading2Char"/>
          <w:rFonts w:asciiTheme="minorHAnsi" w:hAnsiTheme="minorHAnsi" w:cstheme="minorHAnsi"/>
          <w:b w:val="0"/>
          <w:bCs w:val="0"/>
          <w:i w:val="0"/>
          <w:iCs w:val="0"/>
        </w:rPr>
        <w:instrText xml:space="preserve"> XE "Layoff and Recall:Order of </w:instrText>
      </w:r>
      <w:r w:rsidRPr="001403E2" w:rsidR="0069167B">
        <w:rPr>
          <w:rStyle w:val="Heading2Char"/>
          <w:rFonts w:asciiTheme="minorHAnsi" w:hAnsiTheme="minorHAnsi" w:cstheme="minorHAnsi"/>
          <w:b w:val="0"/>
          <w:bCs w:val="0"/>
          <w:i w:val="0"/>
          <w:iCs w:val="0"/>
        </w:rPr>
        <w:instrText>L</w:instrText>
      </w:r>
      <w:r w:rsidRPr="001403E2" w:rsidR="001473FB">
        <w:rPr>
          <w:rStyle w:val="Heading2Char"/>
          <w:rFonts w:asciiTheme="minorHAnsi" w:hAnsiTheme="minorHAnsi" w:cstheme="minorHAnsi"/>
          <w:b w:val="0"/>
          <w:bCs w:val="0"/>
          <w:i w:val="0"/>
          <w:iCs w:val="0"/>
        </w:rPr>
        <w:instrText xml:space="preserve">ayoff" </w:instrText>
      </w:r>
      <w:r w:rsidRPr="001403E2" w:rsidR="001473FB">
        <w:rPr>
          <w:rStyle w:val="Heading2Char"/>
          <w:rFonts w:asciiTheme="minorHAnsi" w:hAnsiTheme="minorHAnsi" w:cstheme="minorHAnsi"/>
          <w:b w:val="0"/>
          <w:bCs w:val="0"/>
          <w:i w:val="0"/>
          <w:iCs w:val="0"/>
        </w:rPr>
        <w:fldChar w:fldCharType="end"/>
      </w:r>
      <w:r w:rsidRPr="001403E2">
        <w:rPr>
          <w:rStyle w:val="Heading2Char"/>
          <w:rFonts w:asciiTheme="minorHAnsi" w:hAnsiTheme="minorHAnsi" w:cstheme="minorHAnsi"/>
          <w:b w:val="0"/>
          <w:bCs w:val="0"/>
          <w:i w:val="0"/>
          <w:iCs w:val="0"/>
        </w:rPr>
        <w:t>.</w:t>
      </w:r>
      <w:r w:rsidRPr="00783450">
        <w:rPr>
          <w:rFonts w:asciiTheme="minorHAnsi" w:hAnsiTheme="minorHAnsi" w:cstheme="minorHAnsi"/>
          <w:sz w:val="28"/>
          <w:szCs w:val="28"/>
        </w:rPr>
        <w:t xml:space="preserve"> After Western has given the </w:t>
      </w:r>
      <w:r w:rsidRPr="00783450" w:rsidR="00E6334C">
        <w:rPr>
          <w:rFonts w:asciiTheme="minorHAnsi" w:hAnsiTheme="minorHAnsi" w:cstheme="minorHAnsi"/>
          <w:sz w:val="28"/>
          <w:szCs w:val="28"/>
        </w:rPr>
        <w:t xml:space="preserve">sixty (60) </w:t>
      </w:r>
      <w:r w:rsidRPr="00783450">
        <w:rPr>
          <w:rFonts w:asciiTheme="minorHAnsi" w:hAnsiTheme="minorHAnsi" w:cstheme="minorHAnsi"/>
          <w:sz w:val="28"/>
          <w:szCs w:val="28"/>
        </w:rPr>
        <w:t>day</w:t>
      </w:r>
      <w:r w:rsidRPr="00783450" w:rsidR="00E6334C">
        <w:rPr>
          <w:rFonts w:asciiTheme="minorHAnsi" w:hAnsiTheme="minorHAnsi" w:cstheme="minorHAnsi"/>
          <w:sz w:val="28"/>
          <w:szCs w:val="28"/>
        </w:rPr>
        <w:t xml:space="preserve"> </w:t>
      </w:r>
      <w:r w:rsidRPr="00783450">
        <w:rPr>
          <w:rFonts w:asciiTheme="minorHAnsi" w:hAnsiTheme="minorHAnsi" w:cstheme="minorHAnsi"/>
          <w:sz w:val="28"/>
          <w:szCs w:val="28"/>
        </w:rPr>
        <w:t xml:space="preserve">notice referred to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4.1 of this </w:t>
      </w:r>
      <w:r w:rsidRPr="00783450" w:rsidR="00C074F3">
        <w:rPr>
          <w:rFonts w:asciiTheme="minorHAnsi" w:hAnsiTheme="minorHAnsi" w:cstheme="minorHAnsi"/>
          <w:sz w:val="28"/>
          <w:szCs w:val="28"/>
        </w:rPr>
        <w:t>A</w:t>
      </w:r>
      <w:r w:rsidRPr="00783450">
        <w:rPr>
          <w:rFonts w:asciiTheme="minorHAnsi" w:hAnsiTheme="minorHAnsi" w:cstheme="minorHAnsi"/>
          <w:sz w:val="28"/>
          <w:szCs w:val="28"/>
        </w:rPr>
        <w:t>rticle, the Chapter</w:t>
      </w:r>
      <w:r w:rsidRPr="00783450" w:rsidR="005D7243">
        <w:rPr>
          <w:rFonts w:asciiTheme="minorHAnsi" w:hAnsiTheme="minorHAnsi" w:cstheme="minorHAnsi"/>
          <w:sz w:val="28"/>
          <w:szCs w:val="28"/>
        </w:rPr>
        <w:fldChar w:fldCharType="begin"/>
      </w:r>
      <w:r w:rsidRPr="00783450" w:rsidR="005D7243">
        <w:rPr>
          <w:rFonts w:asciiTheme="minorHAnsi" w:hAnsiTheme="minorHAnsi" w:cstheme="minorHAnsi"/>
          <w:sz w:val="28"/>
          <w:szCs w:val="28"/>
        </w:rPr>
        <w:instrText xml:space="preserve"> XE "</w:instrText>
      </w:r>
      <w:r w:rsidRPr="00783450" w:rsidR="005D7243">
        <w:rPr>
          <w:rFonts w:asciiTheme="minorHAnsi" w:hAnsiTheme="minorHAnsi" w:cstheme="minorHAnsi"/>
          <w:b/>
          <w:sz w:val="28"/>
          <w:szCs w:val="28"/>
        </w:rPr>
        <w:instrText>Chapter:</w:instrText>
      </w:r>
      <w:r w:rsidRPr="00783450" w:rsidR="005D7243">
        <w:rPr>
          <w:rFonts w:asciiTheme="minorHAnsi" w:hAnsiTheme="minorHAnsi" w:cstheme="minorHAnsi"/>
          <w:sz w:val="28"/>
          <w:szCs w:val="28"/>
        </w:rPr>
        <w:instrText xml:space="preserve">Order of </w:instrText>
      </w:r>
      <w:r w:rsidRPr="00783450" w:rsidR="0069167B">
        <w:rPr>
          <w:rFonts w:asciiTheme="minorHAnsi" w:hAnsiTheme="minorHAnsi" w:cstheme="minorHAnsi"/>
          <w:sz w:val="28"/>
          <w:szCs w:val="28"/>
        </w:rPr>
        <w:instrText>L</w:instrText>
      </w:r>
      <w:r w:rsidRPr="00783450" w:rsidR="005D7243">
        <w:rPr>
          <w:rFonts w:asciiTheme="minorHAnsi" w:hAnsiTheme="minorHAnsi" w:cstheme="minorHAnsi"/>
          <w:sz w:val="28"/>
          <w:szCs w:val="28"/>
        </w:rPr>
        <w:instrText xml:space="preserve">ayoff" </w:instrText>
      </w:r>
      <w:r w:rsidRPr="00783450" w:rsidR="005D7243">
        <w:rPr>
          <w:rFonts w:asciiTheme="minorHAnsi" w:hAnsiTheme="minorHAnsi" w:cstheme="minorHAnsi"/>
          <w:sz w:val="28"/>
          <w:szCs w:val="28"/>
        </w:rPr>
        <w:fldChar w:fldCharType="end"/>
      </w:r>
      <w:r w:rsidRPr="00783450">
        <w:rPr>
          <w:rFonts w:asciiTheme="minorHAnsi" w:hAnsiTheme="minorHAnsi" w:cstheme="minorHAnsi"/>
          <w:sz w:val="28"/>
          <w:szCs w:val="28"/>
        </w:rPr>
        <w:t xml:space="preserve"> and the affected departments or similar units shall have an opportunity to recommend alternatives to such anticipated action, and, if a financial crisis layoff is anticipated, Western agrees to consult with the Chapter, upon request, during the </w:t>
      </w:r>
      <w:r w:rsidRPr="00783450" w:rsidR="00E6334C">
        <w:rPr>
          <w:rFonts w:asciiTheme="minorHAnsi" w:hAnsiTheme="minorHAnsi" w:cstheme="minorHAnsi"/>
          <w:sz w:val="28"/>
          <w:szCs w:val="28"/>
        </w:rPr>
        <w:t xml:space="preserve">sixty (60) </w:t>
      </w:r>
      <w:r w:rsidRPr="00783450">
        <w:rPr>
          <w:rFonts w:asciiTheme="minorHAnsi" w:hAnsiTheme="minorHAnsi" w:cstheme="minorHAnsi"/>
          <w:sz w:val="28"/>
          <w:szCs w:val="28"/>
        </w:rPr>
        <w:t>day</w:t>
      </w:r>
      <w:r w:rsidRPr="00783450" w:rsidR="00C074F3">
        <w:rPr>
          <w:rFonts w:asciiTheme="minorHAnsi" w:hAnsiTheme="minorHAnsi" w:cstheme="minorHAnsi"/>
          <w:sz w:val="28"/>
          <w:szCs w:val="28"/>
        </w:rPr>
        <w:t xml:space="preserve"> </w:t>
      </w:r>
      <w:r w:rsidRPr="00783450">
        <w:rPr>
          <w:rFonts w:asciiTheme="minorHAnsi" w:hAnsiTheme="minorHAnsi" w:cstheme="minorHAnsi"/>
          <w:sz w:val="28"/>
          <w:szCs w:val="28"/>
        </w:rPr>
        <w:t>period, regarding the financial crisis.</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 xml:space="preserve">Western agrees to give serious consideration to recommendations of alternatives. Alternatives to layoff of individual faculty members may </w:t>
      </w:r>
      <w:r w:rsidRPr="00783450" w:rsidR="00C074F3">
        <w:rPr>
          <w:rFonts w:asciiTheme="minorHAnsi" w:hAnsiTheme="minorHAnsi" w:cstheme="minorHAnsi"/>
          <w:sz w:val="28"/>
          <w:szCs w:val="28"/>
        </w:rPr>
        <w:t>include but</w:t>
      </w:r>
      <w:r w:rsidRPr="00783450">
        <w:rPr>
          <w:rFonts w:asciiTheme="minorHAnsi" w:hAnsiTheme="minorHAnsi" w:cstheme="minorHAnsi"/>
          <w:sz w:val="28"/>
          <w:szCs w:val="28"/>
        </w:rPr>
        <w:t xml:space="preserve"> are not limited </w:t>
      </w:r>
      <w:r w:rsidRPr="00783450" w:rsidR="00C074F3">
        <w:rPr>
          <w:rFonts w:asciiTheme="minorHAnsi" w:hAnsiTheme="minorHAnsi" w:cstheme="minorHAnsi"/>
          <w:sz w:val="28"/>
          <w:szCs w:val="28"/>
        </w:rPr>
        <w:t>to</w:t>
      </w:r>
      <w:r w:rsidRPr="00783450">
        <w:rPr>
          <w:rFonts w:asciiTheme="minorHAnsi" w:hAnsiTheme="minorHAnsi" w:cstheme="minorHAnsi"/>
          <w:sz w:val="28"/>
          <w:szCs w:val="28"/>
        </w:rPr>
        <w:t xml:space="preserve"> early retirement per Article 35, Retirement, or reduced load per </w:t>
      </w:r>
      <w:r w:rsidRPr="00783450">
        <w:rPr>
          <w:rFonts w:asciiTheme="minorHAnsi" w:hAnsiTheme="minorHAnsi" w:cstheme="minorHAnsi"/>
          <w:sz w:val="28"/>
          <w:szCs w:val="28"/>
        </w:rPr>
        <w:t xml:space="preserve">Article </w:t>
      </w:r>
      <w:proofErr w:type="gramStart"/>
      <w:r w:rsidRPr="00783450">
        <w:rPr>
          <w:rFonts w:asciiTheme="minorHAnsi" w:hAnsiTheme="minorHAnsi" w:cstheme="minorHAnsi"/>
          <w:sz w:val="28"/>
          <w:szCs w:val="28"/>
        </w:rPr>
        <w:t>35.§</w:t>
      </w:r>
      <w:proofErr w:type="gramEnd"/>
      <w:r w:rsidRPr="00783450">
        <w:rPr>
          <w:rFonts w:asciiTheme="minorHAnsi" w:hAnsiTheme="minorHAnsi" w:cstheme="minorHAnsi"/>
          <w:sz w:val="28"/>
          <w:szCs w:val="28"/>
        </w:rPr>
        <w:t>4; reassignment of faculty, not limited to reassignment of specific individuals subject to layoff; alternate academic-year appointments;</w:t>
      </w:r>
      <w:r w:rsidRPr="00783450" w:rsidR="002238AC">
        <w:rPr>
          <w:rFonts w:asciiTheme="minorHAnsi" w:hAnsiTheme="minorHAnsi" w:cstheme="minorHAnsi"/>
          <w:sz w:val="28"/>
          <w:szCs w:val="28"/>
        </w:rPr>
        <w:fldChar w:fldCharType="begin"/>
      </w:r>
      <w:r w:rsidRPr="00783450" w:rsidR="002238AC">
        <w:rPr>
          <w:rFonts w:asciiTheme="minorHAnsi" w:hAnsiTheme="minorHAnsi" w:cstheme="minorHAnsi"/>
          <w:sz w:val="28"/>
          <w:szCs w:val="28"/>
        </w:rPr>
        <w:instrText xml:space="preserve"> XE "</w:instrText>
      </w:r>
      <w:r w:rsidRPr="00783450" w:rsidR="002238AC">
        <w:rPr>
          <w:rFonts w:asciiTheme="minorHAnsi" w:hAnsiTheme="minorHAnsi" w:cstheme="minorHAnsi"/>
          <w:b/>
          <w:sz w:val="28"/>
          <w:szCs w:val="28"/>
        </w:rPr>
        <w:instrText>Temporary:</w:instrText>
      </w:r>
      <w:r w:rsidRPr="00783450" w:rsidR="002238AC">
        <w:rPr>
          <w:rFonts w:asciiTheme="minorHAnsi" w:hAnsiTheme="minorHAnsi" w:cstheme="minorHAnsi"/>
          <w:sz w:val="28"/>
          <w:szCs w:val="28"/>
        </w:rPr>
        <w:instrText>Appointments</w:instrText>
      </w:r>
      <w:r w:rsidRPr="00783450" w:rsidR="00B57460">
        <w:rPr>
          <w:rFonts w:asciiTheme="minorHAnsi" w:hAnsiTheme="minorHAnsi" w:cstheme="minorHAnsi"/>
          <w:sz w:val="28"/>
          <w:szCs w:val="28"/>
        </w:rPr>
        <w:instrText>:</w:instrText>
      </w:r>
      <w:r w:rsidRPr="00783450" w:rsidR="002238AC">
        <w:rPr>
          <w:rFonts w:asciiTheme="minorHAnsi" w:hAnsiTheme="minorHAnsi" w:cstheme="minorHAnsi"/>
          <w:sz w:val="28"/>
          <w:szCs w:val="28"/>
        </w:rPr>
        <w:instrText xml:space="preserve"> Order of Layoff" </w:instrText>
      </w:r>
      <w:r w:rsidRPr="00783450" w:rsidR="002238AC">
        <w:rPr>
          <w:rFonts w:asciiTheme="minorHAnsi" w:hAnsiTheme="minorHAnsi" w:cstheme="minorHAnsi"/>
          <w:sz w:val="28"/>
          <w:szCs w:val="28"/>
        </w:rPr>
        <w:fldChar w:fldCharType="end"/>
      </w:r>
      <w:r w:rsidRPr="00783450">
        <w:rPr>
          <w:rFonts w:asciiTheme="minorHAnsi" w:hAnsiTheme="minorHAnsi" w:cstheme="minorHAnsi"/>
          <w:sz w:val="28"/>
          <w:szCs w:val="28"/>
        </w:rPr>
        <w:t xml:space="preserve"> and shared load in another program.</w:t>
      </w:r>
    </w:p>
    <w:p w:rsidRPr="00783450" w:rsidR="006D58F4" w:rsidP="00783450" w:rsidRDefault="006D58F4" w14:paraId="0C2DA5BB" w14:textId="77777777">
      <w:pPr>
        <w:spacing w:line="360" w:lineRule="auto"/>
        <w:ind w:right="10"/>
        <w:rPr>
          <w:rFonts w:asciiTheme="minorHAnsi" w:hAnsiTheme="minorHAnsi" w:cstheme="minorHAnsi"/>
          <w:sz w:val="28"/>
          <w:szCs w:val="28"/>
        </w:rPr>
      </w:pPr>
    </w:p>
    <w:p w:rsidRPr="00783450" w:rsidR="006D58F4" w:rsidP="00783450" w:rsidRDefault="00CF1930" w14:paraId="4E3BB8F2" w14:textId="77777777">
      <w:pPr>
        <w:spacing w:line="360" w:lineRule="auto"/>
        <w:ind w:left="840" w:right="10"/>
        <w:jc w:val="both"/>
        <w:rPr>
          <w:rFonts w:asciiTheme="minorHAnsi" w:hAnsiTheme="minorHAnsi" w:cstheme="minorHAnsi"/>
          <w:sz w:val="28"/>
          <w:szCs w:val="28"/>
        </w:rPr>
      </w:pPr>
      <w:r w:rsidRPr="001403E2">
        <w:rPr>
          <w:rStyle w:val="Heading3Char"/>
          <w:rFonts w:asciiTheme="minorHAnsi" w:hAnsiTheme="minorHAnsi" w:cstheme="minorHAnsi"/>
          <w:b w:val="0"/>
          <w:bCs w:val="0"/>
          <w:sz w:val="28"/>
          <w:szCs w:val="28"/>
        </w:rPr>
        <w:t>25.§3.1</w:t>
      </w:r>
      <w:r w:rsidRPr="00783450" w:rsidR="00C8306A">
        <w:rPr>
          <w:rFonts w:asciiTheme="minorHAnsi" w:hAnsiTheme="minorHAnsi" w:cstheme="minorHAnsi"/>
          <w:sz w:val="28"/>
          <w:szCs w:val="28"/>
        </w:rPr>
        <w:t xml:space="preserve"> </w:t>
      </w:r>
      <w:r w:rsidRPr="00783450" w:rsidR="00005746">
        <w:rPr>
          <w:rFonts w:asciiTheme="minorHAnsi" w:hAnsiTheme="minorHAnsi" w:cstheme="minorHAnsi"/>
          <w:sz w:val="28"/>
          <w:szCs w:val="28"/>
        </w:rPr>
        <w:fldChar w:fldCharType="begin"/>
      </w:r>
      <w:r w:rsidRPr="00783450" w:rsidR="00005746">
        <w:rPr>
          <w:rFonts w:asciiTheme="minorHAnsi" w:hAnsiTheme="minorHAnsi" w:cstheme="minorHAnsi"/>
          <w:sz w:val="28"/>
          <w:szCs w:val="28"/>
        </w:rPr>
        <w:instrText xml:space="preserve"> XE "</w:instrText>
      </w:r>
      <w:r w:rsidRPr="00783450" w:rsidR="00005746">
        <w:rPr>
          <w:rFonts w:asciiTheme="minorHAnsi" w:hAnsiTheme="minorHAnsi" w:cstheme="minorHAnsi"/>
          <w:b/>
          <w:sz w:val="28"/>
          <w:szCs w:val="28"/>
        </w:rPr>
        <w:instrText>Layoff Process</w:instrText>
      </w:r>
      <w:r w:rsidRPr="00783450" w:rsidR="00005746">
        <w:rPr>
          <w:rFonts w:asciiTheme="minorHAnsi" w:hAnsiTheme="minorHAnsi" w:cstheme="minorHAnsi"/>
          <w:sz w:val="28"/>
          <w:szCs w:val="28"/>
        </w:rPr>
        <w:instrText xml:space="preserve">" </w:instrText>
      </w:r>
      <w:r w:rsidRPr="00783450" w:rsidR="00005746">
        <w:rPr>
          <w:rFonts w:asciiTheme="minorHAnsi" w:hAnsiTheme="minorHAnsi" w:cstheme="minorHAnsi"/>
          <w:sz w:val="28"/>
          <w:szCs w:val="28"/>
        </w:rPr>
        <w:fldChar w:fldCharType="end"/>
      </w:r>
      <w:r w:rsidRPr="00783450">
        <w:rPr>
          <w:rFonts w:asciiTheme="minorHAnsi" w:hAnsiTheme="minorHAnsi" w:cstheme="minorHAnsi"/>
          <w:sz w:val="28"/>
          <w:szCs w:val="28"/>
        </w:rPr>
        <w:t>Consistent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with</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the operating needs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of the University,</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Western,</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after such consultation as is provided for herein, may lay off employees with work assignments no longer deemed necessary by Western.</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The decision of Western to implement </w:t>
      </w:r>
      <w:proofErr w:type="gramStart"/>
      <w:r w:rsidRPr="00783450">
        <w:rPr>
          <w:rFonts w:asciiTheme="minorHAnsi" w:hAnsiTheme="minorHAnsi" w:cstheme="minorHAnsi"/>
          <w:sz w:val="28"/>
          <w:szCs w:val="28"/>
        </w:rPr>
        <w:t>layoff</w:t>
      </w:r>
      <w:proofErr w:type="gramEnd"/>
      <w:r w:rsidRPr="00783450">
        <w:rPr>
          <w:rFonts w:asciiTheme="minorHAnsi" w:hAnsiTheme="minorHAnsi" w:cstheme="minorHAnsi"/>
          <w:sz w:val="28"/>
          <w:szCs w:val="28"/>
        </w:rPr>
        <w:t xml:space="preserve"> and the programmatic changes making layoffs necessary shall be ratified by the Board of Trustees</w:t>
      </w:r>
      <w:r w:rsidRPr="00783450" w:rsidR="00B510CD">
        <w:rPr>
          <w:rFonts w:asciiTheme="minorHAnsi" w:hAnsiTheme="minorHAnsi" w:cstheme="minorHAnsi"/>
          <w:sz w:val="28"/>
          <w:szCs w:val="28"/>
        </w:rPr>
        <w:fldChar w:fldCharType="begin"/>
      </w:r>
      <w:r w:rsidRPr="00783450" w:rsidR="00B510CD">
        <w:rPr>
          <w:rFonts w:asciiTheme="minorHAnsi" w:hAnsiTheme="minorHAnsi" w:cstheme="minorHAnsi"/>
          <w:sz w:val="28"/>
          <w:szCs w:val="28"/>
        </w:rPr>
        <w:instrText xml:space="preserve"> XE "</w:instrText>
      </w:r>
      <w:r w:rsidRPr="00783450" w:rsidR="00124E85">
        <w:rPr>
          <w:rFonts w:asciiTheme="minorHAnsi" w:hAnsiTheme="minorHAnsi" w:cstheme="minorHAnsi"/>
          <w:b/>
          <w:sz w:val="28"/>
          <w:szCs w:val="28"/>
        </w:rPr>
        <w:instrText>Board of Trustees</w:instrText>
      </w:r>
      <w:r w:rsidRPr="00783450" w:rsidR="00B510CD">
        <w:rPr>
          <w:rFonts w:asciiTheme="minorHAnsi" w:hAnsiTheme="minorHAnsi" w:cstheme="minorHAnsi"/>
          <w:sz w:val="28"/>
          <w:szCs w:val="28"/>
        </w:rPr>
        <w:instrText xml:space="preserve">:Order of </w:instrText>
      </w:r>
      <w:r w:rsidRPr="00783450" w:rsidR="0069167B">
        <w:rPr>
          <w:rFonts w:asciiTheme="minorHAnsi" w:hAnsiTheme="minorHAnsi" w:cstheme="minorHAnsi"/>
          <w:sz w:val="28"/>
          <w:szCs w:val="28"/>
        </w:rPr>
        <w:instrText>L</w:instrText>
      </w:r>
      <w:r w:rsidRPr="00783450" w:rsidR="00B510CD">
        <w:rPr>
          <w:rFonts w:asciiTheme="minorHAnsi" w:hAnsiTheme="minorHAnsi" w:cstheme="minorHAnsi"/>
          <w:sz w:val="28"/>
          <w:szCs w:val="28"/>
        </w:rPr>
        <w:instrText xml:space="preserve">ayoff" </w:instrText>
      </w:r>
      <w:r w:rsidRPr="00783450" w:rsidR="00B510CD">
        <w:rPr>
          <w:rFonts w:asciiTheme="minorHAnsi" w:hAnsiTheme="minorHAnsi" w:cstheme="minorHAnsi"/>
          <w:sz w:val="28"/>
          <w:szCs w:val="28"/>
        </w:rPr>
        <w:fldChar w:fldCharType="end"/>
      </w:r>
      <w:r w:rsidRPr="00783450">
        <w:rPr>
          <w:rFonts w:asciiTheme="minorHAnsi" w:hAnsiTheme="minorHAnsi" w:cstheme="minorHAnsi"/>
          <w:sz w:val="28"/>
          <w:szCs w:val="28"/>
        </w:rPr>
        <w:t xml:space="preserve"> prior to the issuing of layoff notices to individual faculty members. Layoffs shall be in the following order, subject to the ability of those remaining faculty members, if any, to adequately perform all remaining work responsibilities assigned to the college, department, unit, or program area affected by layoffs:</w:t>
      </w:r>
    </w:p>
    <w:p w:rsidRPr="00783450" w:rsidR="006D58F4" w:rsidP="00783450" w:rsidRDefault="006D58F4" w14:paraId="6432F6BA" w14:textId="77777777">
      <w:pPr>
        <w:spacing w:line="360" w:lineRule="auto"/>
        <w:ind w:right="10"/>
        <w:rPr>
          <w:rFonts w:asciiTheme="minorHAnsi" w:hAnsiTheme="minorHAnsi" w:cstheme="minorHAnsi"/>
          <w:sz w:val="28"/>
          <w:szCs w:val="28"/>
        </w:rPr>
      </w:pPr>
    </w:p>
    <w:p w:rsidRPr="00783450" w:rsidR="006D58F4" w:rsidP="00783450" w:rsidRDefault="00CF1930" w14:paraId="12301D1B" w14:textId="77777777">
      <w:pPr>
        <w:spacing w:line="360" w:lineRule="auto"/>
        <w:ind w:left="1560" w:right="10"/>
        <w:jc w:val="both"/>
        <w:rPr>
          <w:rFonts w:asciiTheme="minorHAnsi" w:hAnsiTheme="minorHAnsi" w:cstheme="minorHAnsi"/>
          <w:sz w:val="28"/>
          <w:szCs w:val="28"/>
        </w:rPr>
      </w:pPr>
      <w:r w:rsidRPr="001403E2">
        <w:rPr>
          <w:rStyle w:val="Heading4Char"/>
          <w:rFonts w:cstheme="minorHAnsi"/>
          <w:b w:val="0"/>
          <w:bCs w:val="0"/>
        </w:rPr>
        <w:t>25.§3.1.1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Faculty members on part-time temporary appointment and other non- bargaining unit faculty members (excluding chairs) and graduate assistants;</w:t>
      </w:r>
    </w:p>
    <w:p w:rsidRPr="00783450" w:rsidR="006D58F4" w:rsidP="00783450" w:rsidRDefault="006D58F4" w14:paraId="5AD95EFC" w14:textId="77777777">
      <w:pPr>
        <w:spacing w:line="360" w:lineRule="auto"/>
        <w:ind w:right="10"/>
        <w:rPr>
          <w:rFonts w:asciiTheme="minorHAnsi" w:hAnsiTheme="minorHAnsi" w:cstheme="minorHAnsi"/>
          <w:sz w:val="28"/>
          <w:szCs w:val="28"/>
        </w:rPr>
      </w:pPr>
    </w:p>
    <w:p w:rsidRPr="00783450" w:rsidR="006D58F4" w:rsidP="00783450" w:rsidRDefault="00CF1930" w14:paraId="601DE301" w14:textId="77777777">
      <w:pPr>
        <w:spacing w:line="360" w:lineRule="auto"/>
        <w:ind w:left="1560" w:right="10"/>
        <w:jc w:val="both"/>
        <w:rPr>
          <w:rFonts w:asciiTheme="minorHAnsi" w:hAnsiTheme="minorHAnsi" w:cstheme="minorHAnsi"/>
          <w:sz w:val="28"/>
          <w:szCs w:val="28"/>
        </w:rPr>
      </w:pPr>
      <w:r w:rsidRPr="001403E2">
        <w:rPr>
          <w:rStyle w:val="Heading4Char"/>
          <w:rFonts w:cstheme="minorHAnsi"/>
          <w:b w:val="0"/>
          <w:bCs w:val="0"/>
        </w:rPr>
        <w:t>25.§3.1.2</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Bargaining unit faculty members on proportional term appointment;</w:t>
      </w:r>
    </w:p>
    <w:p w:rsidRPr="00783450" w:rsidR="006D58F4" w:rsidP="00783450" w:rsidRDefault="006D58F4" w14:paraId="759A880F" w14:textId="77777777">
      <w:pPr>
        <w:spacing w:line="360" w:lineRule="auto"/>
        <w:ind w:right="10"/>
        <w:rPr>
          <w:rFonts w:asciiTheme="minorHAnsi" w:hAnsiTheme="minorHAnsi" w:cstheme="minorHAnsi"/>
          <w:sz w:val="28"/>
          <w:szCs w:val="28"/>
        </w:rPr>
      </w:pPr>
    </w:p>
    <w:p w:rsidRPr="00783450" w:rsidR="006D58F4" w:rsidP="00783450" w:rsidRDefault="00CF1930" w14:paraId="44629A77" w14:textId="77777777">
      <w:pPr>
        <w:spacing w:line="360" w:lineRule="auto"/>
        <w:ind w:left="1560" w:right="10"/>
        <w:jc w:val="both"/>
        <w:rPr>
          <w:rFonts w:asciiTheme="minorHAnsi" w:hAnsiTheme="minorHAnsi" w:cstheme="minorHAnsi"/>
          <w:sz w:val="28"/>
          <w:szCs w:val="28"/>
        </w:rPr>
      </w:pPr>
      <w:r w:rsidRPr="001403E2">
        <w:rPr>
          <w:rStyle w:val="Heading4Char"/>
          <w:rFonts w:cstheme="minorHAnsi"/>
          <w:b w:val="0"/>
          <w:bCs w:val="0"/>
        </w:rPr>
        <w:t>25.§3.1.3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Bargaining unit faculty members on term appointment.</w:t>
      </w:r>
    </w:p>
    <w:p w:rsidRPr="00783450" w:rsidR="006D58F4" w:rsidP="00783450" w:rsidRDefault="006D58F4" w14:paraId="15CC9A2E" w14:textId="77777777">
      <w:pPr>
        <w:spacing w:line="360" w:lineRule="auto"/>
        <w:ind w:right="10"/>
        <w:rPr>
          <w:rFonts w:asciiTheme="minorHAnsi" w:hAnsiTheme="minorHAnsi" w:cstheme="minorHAnsi"/>
          <w:sz w:val="28"/>
          <w:szCs w:val="28"/>
        </w:rPr>
      </w:pPr>
    </w:p>
    <w:p w:rsidRPr="00783450" w:rsidR="006D58F4" w:rsidP="00783450" w:rsidRDefault="00CF1930" w14:paraId="65438D1B" w14:textId="77777777">
      <w:pPr>
        <w:spacing w:line="360" w:lineRule="auto"/>
        <w:ind w:left="1560" w:right="10"/>
        <w:jc w:val="both"/>
        <w:rPr>
          <w:rFonts w:asciiTheme="minorHAnsi" w:hAnsiTheme="minorHAnsi" w:cstheme="minorHAnsi"/>
          <w:sz w:val="28"/>
          <w:szCs w:val="28"/>
        </w:rPr>
      </w:pPr>
      <w:r w:rsidRPr="00C70DF7">
        <w:rPr>
          <w:rStyle w:val="Heading4Char"/>
          <w:rFonts w:cstheme="minorHAnsi"/>
          <w:b w:val="0"/>
          <w:bCs w:val="0"/>
        </w:rPr>
        <w:t>25.§3.1.4</w:t>
      </w:r>
      <w:r w:rsidRPr="00783450">
        <w:rPr>
          <w:rFonts w:asciiTheme="minorHAnsi" w:hAnsiTheme="minorHAnsi" w:cstheme="minorHAnsi"/>
          <w:sz w:val="28"/>
          <w:szCs w:val="28"/>
        </w:rPr>
        <w:t xml:space="preserve"> Bargaining unit faculty specialists on tenure track appointment </w:t>
      </w:r>
      <w:r w:rsidRPr="00783450" w:rsidR="00DC57AE">
        <w:rPr>
          <w:rFonts w:asciiTheme="minorHAnsi" w:hAnsiTheme="minorHAnsi" w:cstheme="minorHAnsi"/>
          <w:sz w:val="28"/>
          <w:szCs w:val="28"/>
        </w:rPr>
        <w:fldChar w:fldCharType="begin"/>
      </w:r>
      <w:r w:rsidRPr="00783450" w:rsidR="00DC57AE">
        <w:rPr>
          <w:rFonts w:asciiTheme="minorHAnsi" w:hAnsiTheme="minorHAnsi" w:cstheme="minorHAnsi"/>
          <w:sz w:val="28"/>
          <w:szCs w:val="28"/>
        </w:rPr>
        <w:instrText xml:space="preserve"> XE "</w:instrText>
      </w:r>
      <w:r w:rsidRPr="00783450" w:rsidR="00DC57AE">
        <w:rPr>
          <w:rFonts w:asciiTheme="minorHAnsi" w:hAnsiTheme="minorHAnsi" w:cstheme="minorHAnsi"/>
          <w:b/>
          <w:sz w:val="28"/>
          <w:szCs w:val="28"/>
        </w:rPr>
        <w:instrText>Rank:</w:instrText>
      </w:r>
      <w:r w:rsidRPr="00783450" w:rsidR="00DC57AE">
        <w:rPr>
          <w:rFonts w:asciiTheme="minorHAnsi" w:hAnsiTheme="minorHAnsi" w:cstheme="minorHAnsi"/>
          <w:sz w:val="28"/>
          <w:szCs w:val="28"/>
        </w:rPr>
        <w:instrText>Tenure Track Appointmen</w:instrText>
      </w:r>
      <w:r w:rsidRPr="00783450" w:rsidR="00B57460">
        <w:rPr>
          <w:rFonts w:asciiTheme="minorHAnsi" w:hAnsiTheme="minorHAnsi" w:cstheme="minorHAnsi"/>
          <w:sz w:val="28"/>
          <w:szCs w:val="28"/>
        </w:rPr>
        <w:instrText>T</w:instrText>
      </w:r>
      <w:r w:rsidRPr="00783450" w:rsidR="00DC57AE">
        <w:rPr>
          <w:rFonts w:asciiTheme="minorHAnsi" w:hAnsiTheme="minorHAnsi" w:cstheme="minorHAnsi"/>
          <w:sz w:val="28"/>
          <w:szCs w:val="28"/>
        </w:rPr>
        <w:instrText xml:space="preserve">" </w:instrText>
      </w:r>
      <w:r w:rsidRPr="00783450" w:rsidR="00DC57AE">
        <w:rPr>
          <w:rFonts w:asciiTheme="minorHAnsi" w:hAnsiTheme="minorHAnsi" w:cstheme="minorHAnsi"/>
          <w:sz w:val="28"/>
          <w:szCs w:val="28"/>
        </w:rPr>
        <w:fldChar w:fldCharType="end"/>
      </w:r>
      <w:r w:rsidRPr="00783450">
        <w:rPr>
          <w:rFonts w:asciiTheme="minorHAnsi" w:hAnsiTheme="minorHAnsi" w:cstheme="minorHAnsi"/>
          <w:sz w:val="28"/>
          <w:szCs w:val="28"/>
        </w:rPr>
        <w:t>in inverse order of continuous service with the University.</w:t>
      </w:r>
    </w:p>
    <w:p w:rsidRPr="00783450" w:rsidR="006D58F4" w:rsidP="00783450" w:rsidRDefault="006D58F4" w14:paraId="6B894010" w14:textId="77777777">
      <w:pPr>
        <w:spacing w:line="360" w:lineRule="auto"/>
        <w:ind w:right="10"/>
        <w:rPr>
          <w:rFonts w:asciiTheme="minorHAnsi" w:hAnsiTheme="minorHAnsi" w:cstheme="minorHAnsi"/>
          <w:sz w:val="28"/>
          <w:szCs w:val="28"/>
        </w:rPr>
      </w:pPr>
    </w:p>
    <w:p w:rsidRPr="00783450" w:rsidR="006D58F4" w:rsidP="00783450" w:rsidRDefault="00CF1930" w14:paraId="0B6B9E4D" w14:textId="77777777">
      <w:pPr>
        <w:spacing w:line="360" w:lineRule="auto"/>
        <w:ind w:left="1560" w:right="10"/>
        <w:jc w:val="both"/>
        <w:rPr>
          <w:rFonts w:asciiTheme="minorHAnsi" w:hAnsiTheme="minorHAnsi" w:cstheme="minorHAnsi"/>
          <w:sz w:val="28"/>
          <w:szCs w:val="28"/>
        </w:rPr>
      </w:pPr>
      <w:r w:rsidRPr="00C70DF7">
        <w:rPr>
          <w:rStyle w:val="Heading4Char"/>
          <w:rFonts w:cstheme="minorHAnsi"/>
          <w:b w:val="0"/>
          <w:bCs w:val="0"/>
        </w:rPr>
        <w:t>25.§3.1.5</w:t>
      </w:r>
      <w:r w:rsidRPr="00783450" w:rsidR="00DC5BF8">
        <w:rPr>
          <w:rFonts w:asciiTheme="minorHAnsi" w:hAnsiTheme="minorHAnsi" w:cstheme="minorHAnsi"/>
          <w:sz w:val="28"/>
          <w:szCs w:val="28"/>
        </w:rPr>
        <w:t xml:space="preserve"> </w:t>
      </w:r>
      <w:proofErr w:type="gramStart"/>
      <w:r w:rsidRPr="00783450">
        <w:rPr>
          <w:rFonts w:asciiTheme="minorHAnsi" w:hAnsiTheme="minorHAnsi" w:cstheme="minorHAnsi"/>
          <w:sz w:val="28"/>
          <w:szCs w:val="28"/>
        </w:rPr>
        <w:t>Non-tenured</w:t>
      </w:r>
      <w:proofErr w:type="gramEnd"/>
      <w:r w:rsidRPr="00783450">
        <w:rPr>
          <w:rFonts w:asciiTheme="minorHAnsi" w:hAnsiTheme="minorHAnsi" w:cstheme="minorHAnsi"/>
          <w:sz w:val="28"/>
          <w:szCs w:val="28"/>
        </w:rPr>
        <w:t xml:space="preserve"> bargaining unit </w:t>
      </w:r>
      <w:proofErr w:type="gramStart"/>
      <w:r w:rsidRPr="00783450">
        <w:rPr>
          <w:rFonts w:asciiTheme="minorHAnsi" w:hAnsiTheme="minorHAnsi" w:cstheme="minorHAnsi"/>
          <w:sz w:val="28"/>
          <w:szCs w:val="28"/>
        </w:rPr>
        <w:t>traditionally-ranked</w:t>
      </w:r>
      <w:proofErr w:type="gramEnd"/>
      <w:r w:rsidRPr="00783450" w:rsidR="000E3B2B">
        <w:rPr>
          <w:rFonts w:asciiTheme="minorHAnsi" w:hAnsiTheme="minorHAnsi" w:cstheme="minorHAnsi"/>
          <w:sz w:val="28"/>
          <w:szCs w:val="28"/>
        </w:rPr>
        <w:fldChar w:fldCharType="begin"/>
      </w:r>
      <w:r w:rsidRPr="00783450" w:rsidR="000E3B2B">
        <w:rPr>
          <w:rFonts w:asciiTheme="minorHAnsi" w:hAnsiTheme="minorHAnsi" w:cstheme="minorHAnsi"/>
          <w:sz w:val="28"/>
          <w:szCs w:val="28"/>
        </w:rPr>
        <w:instrText xml:space="preserve"> XE "</w:instrText>
      </w:r>
      <w:r w:rsidRPr="00783450" w:rsidR="000E3B2B">
        <w:rPr>
          <w:rFonts w:asciiTheme="minorHAnsi" w:hAnsiTheme="minorHAnsi" w:cstheme="minorHAnsi"/>
          <w:b/>
          <w:sz w:val="28"/>
          <w:szCs w:val="28"/>
        </w:rPr>
        <w:instrText>Rank:</w:instrText>
      </w:r>
      <w:r w:rsidRPr="00783450" w:rsidR="000E3B2B">
        <w:rPr>
          <w:rFonts w:asciiTheme="minorHAnsi" w:hAnsiTheme="minorHAnsi" w:cstheme="minorHAnsi"/>
          <w:sz w:val="28"/>
          <w:szCs w:val="28"/>
        </w:rPr>
        <w:instrText xml:space="preserve">Order of Layoff" </w:instrText>
      </w:r>
      <w:r w:rsidRPr="00783450" w:rsidR="000E3B2B">
        <w:rPr>
          <w:rFonts w:asciiTheme="minorHAnsi" w:hAnsiTheme="minorHAnsi" w:cstheme="minorHAnsi"/>
          <w:sz w:val="28"/>
          <w:szCs w:val="28"/>
        </w:rPr>
        <w:fldChar w:fldCharType="end"/>
      </w:r>
      <w:r w:rsidRPr="00783450">
        <w:rPr>
          <w:rFonts w:asciiTheme="minorHAnsi" w:hAnsiTheme="minorHAnsi" w:cstheme="minorHAnsi"/>
          <w:sz w:val="28"/>
          <w:szCs w:val="28"/>
        </w:rPr>
        <w:t xml:space="preserve"> faculty members on tenure-track appointment in inverse order of continuous service with the University.</w:t>
      </w:r>
    </w:p>
    <w:p w:rsidRPr="00783450" w:rsidR="006D58F4" w:rsidP="00783450" w:rsidRDefault="006D58F4" w14:paraId="3AA4A672" w14:textId="77777777">
      <w:pPr>
        <w:spacing w:line="360" w:lineRule="auto"/>
        <w:ind w:right="10"/>
        <w:rPr>
          <w:rFonts w:asciiTheme="minorHAnsi" w:hAnsiTheme="minorHAnsi" w:cstheme="minorHAnsi"/>
          <w:sz w:val="28"/>
          <w:szCs w:val="28"/>
        </w:rPr>
      </w:pPr>
    </w:p>
    <w:p w:rsidRPr="00783450" w:rsidR="006D58F4" w:rsidP="00783450" w:rsidRDefault="00CF1930" w14:paraId="59923F46" w14:textId="77777777">
      <w:pPr>
        <w:spacing w:line="360" w:lineRule="auto"/>
        <w:ind w:left="1560" w:right="10"/>
        <w:jc w:val="both"/>
        <w:rPr>
          <w:rFonts w:asciiTheme="minorHAnsi" w:hAnsiTheme="minorHAnsi" w:cstheme="minorHAnsi"/>
          <w:sz w:val="28"/>
          <w:szCs w:val="28"/>
        </w:rPr>
      </w:pPr>
      <w:r w:rsidRPr="00C70DF7">
        <w:rPr>
          <w:rStyle w:val="Heading4Char"/>
          <w:rFonts w:cstheme="minorHAnsi"/>
          <w:b w:val="0"/>
          <w:bCs w:val="0"/>
        </w:rPr>
        <w:t>25.§3.1.6</w:t>
      </w:r>
      <w:r w:rsidRPr="00783450">
        <w:rPr>
          <w:rFonts w:asciiTheme="minorHAnsi" w:hAnsiTheme="minorHAnsi" w:cstheme="minorHAnsi"/>
          <w:sz w:val="28"/>
          <w:szCs w:val="28"/>
        </w:rPr>
        <w:t xml:space="preserve"> Tenured bargaining unit faculty specialists in inverse order of continuous service with the University.</w:t>
      </w:r>
    </w:p>
    <w:p w:rsidRPr="00783450" w:rsidR="006D58F4" w:rsidP="00783450" w:rsidRDefault="006D58F4" w14:paraId="5A9254CB" w14:textId="77777777">
      <w:pPr>
        <w:spacing w:line="360" w:lineRule="auto"/>
        <w:ind w:right="10"/>
        <w:rPr>
          <w:rFonts w:asciiTheme="minorHAnsi" w:hAnsiTheme="minorHAnsi" w:cstheme="minorHAnsi"/>
          <w:sz w:val="28"/>
          <w:szCs w:val="28"/>
        </w:rPr>
      </w:pPr>
    </w:p>
    <w:p w:rsidRPr="00783450" w:rsidR="006D58F4" w:rsidP="00783450" w:rsidRDefault="00CF1930" w14:paraId="3ACBCCF5" w14:textId="77777777">
      <w:pPr>
        <w:spacing w:line="360" w:lineRule="auto"/>
        <w:ind w:left="1560" w:right="10"/>
        <w:jc w:val="both"/>
        <w:rPr>
          <w:rFonts w:asciiTheme="minorHAnsi" w:hAnsiTheme="minorHAnsi" w:cstheme="minorHAnsi"/>
          <w:sz w:val="28"/>
          <w:szCs w:val="28"/>
        </w:rPr>
      </w:pPr>
      <w:r w:rsidRPr="00C70DF7">
        <w:rPr>
          <w:rStyle w:val="Heading4Char"/>
          <w:rFonts w:cstheme="minorHAnsi"/>
          <w:b w:val="0"/>
          <w:bCs w:val="0"/>
        </w:rPr>
        <w:t>25.§3.1.7</w:t>
      </w:r>
      <w:r w:rsidRPr="00783450">
        <w:rPr>
          <w:rFonts w:asciiTheme="minorHAnsi" w:hAnsiTheme="minorHAnsi" w:cstheme="minorHAnsi"/>
          <w:sz w:val="28"/>
          <w:szCs w:val="28"/>
        </w:rPr>
        <w:t xml:space="preserve"> Tenured bargaining unit </w:t>
      </w:r>
      <w:proofErr w:type="gramStart"/>
      <w:r w:rsidRPr="00783450">
        <w:rPr>
          <w:rFonts w:asciiTheme="minorHAnsi" w:hAnsiTheme="minorHAnsi" w:cstheme="minorHAnsi"/>
          <w:sz w:val="28"/>
          <w:szCs w:val="28"/>
        </w:rPr>
        <w:t>traditionally-ranked</w:t>
      </w:r>
      <w:proofErr w:type="gramEnd"/>
      <w:r w:rsidRPr="00783450">
        <w:rPr>
          <w:rFonts w:asciiTheme="minorHAnsi" w:hAnsiTheme="minorHAnsi" w:cstheme="minorHAnsi"/>
          <w:sz w:val="28"/>
          <w:szCs w:val="28"/>
        </w:rPr>
        <w:t xml:space="preserve"> faculty members in inverse order of continuous service with the University.</w:t>
      </w:r>
    </w:p>
    <w:p w:rsidRPr="00783450" w:rsidR="001602BA" w:rsidP="00783450" w:rsidRDefault="001602BA" w14:paraId="3782AB58" w14:textId="77777777">
      <w:pPr>
        <w:spacing w:line="360" w:lineRule="auto"/>
        <w:ind w:left="1560" w:right="10"/>
        <w:jc w:val="both"/>
        <w:rPr>
          <w:rFonts w:asciiTheme="minorHAnsi" w:hAnsiTheme="minorHAnsi" w:cstheme="minorHAnsi"/>
          <w:sz w:val="28"/>
          <w:szCs w:val="28"/>
        </w:rPr>
      </w:pPr>
    </w:p>
    <w:p w:rsidRPr="00783450" w:rsidR="006D58F4" w:rsidP="00783450" w:rsidRDefault="00CF1930" w14:paraId="2AF42EBB" w14:textId="77777777">
      <w:pPr>
        <w:spacing w:line="360" w:lineRule="auto"/>
        <w:ind w:left="1555" w:right="14"/>
        <w:jc w:val="both"/>
        <w:rPr>
          <w:rFonts w:asciiTheme="minorHAnsi" w:hAnsiTheme="minorHAnsi" w:cstheme="minorHAnsi"/>
          <w:sz w:val="28"/>
          <w:szCs w:val="28"/>
        </w:rPr>
      </w:pPr>
      <w:r w:rsidRPr="00C70DF7">
        <w:rPr>
          <w:rStyle w:val="Heading4Char"/>
          <w:rFonts w:cstheme="minorHAnsi"/>
          <w:b w:val="0"/>
          <w:bCs w:val="0"/>
        </w:rPr>
        <w:t>25.§3.1.8</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When two or more faculty specialists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3.1.4 or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3.1.6 above have the same length of continuous service, the faculty member with the lesser rank shall be first to be laid off.</w:t>
      </w:r>
    </w:p>
    <w:p w:rsidRPr="00783450" w:rsidR="006D58F4" w:rsidP="00783450" w:rsidRDefault="006D58F4" w14:paraId="74B174A7" w14:textId="77777777">
      <w:pPr>
        <w:spacing w:line="360" w:lineRule="auto"/>
        <w:ind w:left="1555" w:right="14"/>
        <w:rPr>
          <w:rFonts w:asciiTheme="minorHAnsi" w:hAnsiTheme="minorHAnsi" w:cstheme="minorHAnsi"/>
          <w:sz w:val="28"/>
          <w:szCs w:val="28"/>
        </w:rPr>
      </w:pPr>
    </w:p>
    <w:p w:rsidRPr="00783450" w:rsidR="006D58F4" w:rsidP="00783450" w:rsidRDefault="00CF1930" w14:paraId="56D517C3" w14:textId="77777777">
      <w:pPr>
        <w:spacing w:line="360" w:lineRule="auto"/>
        <w:ind w:left="1555" w:right="14"/>
        <w:jc w:val="both"/>
        <w:rPr>
          <w:rFonts w:asciiTheme="minorHAnsi" w:hAnsiTheme="minorHAnsi" w:cstheme="minorHAnsi"/>
          <w:sz w:val="28"/>
          <w:szCs w:val="28"/>
        </w:rPr>
      </w:pPr>
      <w:r w:rsidRPr="00C70DF7">
        <w:rPr>
          <w:rStyle w:val="Heading4Char"/>
          <w:rFonts w:cstheme="minorHAnsi"/>
          <w:b w:val="0"/>
          <w:bCs w:val="0"/>
        </w:rPr>
        <w:t>25.§3.1.9</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When two or more faculty specialists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3.1.4 or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3.1.6 above have the same length of continuous service and the same rank, the department chair</w:t>
      </w:r>
      <w:r w:rsidRPr="00783450" w:rsidR="00334E57">
        <w:rPr>
          <w:rFonts w:asciiTheme="minorHAnsi" w:hAnsiTheme="minorHAnsi" w:cstheme="minorHAnsi"/>
          <w:sz w:val="28"/>
          <w:szCs w:val="28"/>
        </w:rPr>
        <w:fldChar w:fldCharType="begin"/>
      </w:r>
      <w:r w:rsidRPr="00783450" w:rsidR="00334E57">
        <w:rPr>
          <w:rFonts w:asciiTheme="minorHAnsi" w:hAnsiTheme="minorHAnsi" w:cstheme="minorHAnsi"/>
          <w:sz w:val="28"/>
          <w:szCs w:val="28"/>
        </w:rPr>
        <w:instrText xml:space="preserve"> XE "</w:instrText>
      </w:r>
      <w:r w:rsidRPr="00783450" w:rsidR="00334E57">
        <w:rPr>
          <w:rFonts w:asciiTheme="minorHAnsi" w:hAnsiTheme="minorHAnsi" w:cstheme="minorHAnsi"/>
          <w:b/>
          <w:sz w:val="28"/>
          <w:szCs w:val="28"/>
        </w:rPr>
        <w:instrText>Chair:</w:instrText>
      </w:r>
      <w:r w:rsidRPr="00783450" w:rsidR="00334E57">
        <w:rPr>
          <w:rFonts w:asciiTheme="minorHAnsi" w:hAnsiTheme="minorHAnsi" w:cstheme="minorHAnsi"/>
          <w:sz w:val="28"/>
          <w:szCs w:val="28"/>
        </w:rPr>
        <w:instrText>Layoff and Recall"</w:instrText>
      </w:r>
      <w:r w:rsidRPr="00783450" w:rsidR="00334E57">
        <w:rPr>
          <w:rFonts w:asciiTheme="minorHAnsi" w:hAnsiTheme="minorHAnsi" w:cstheme="minorHAnsi"/>
          <w:sz w:val="28"/>
          <w:szCs w:val="28"/>
        </w:rPr>
        <w:fldChar w:fldCharType="end"/>
      </w:r>
      <w:r w:rsidRPr="00783450">
        <w:rPr>
          <w:rFonts w:asciiTheme="minorHAnsi" w:hAnsiTheme="minorHAnsi" w:cstheme="minorHAnsi"/>
          <w:sz w:val="28"/>
          <w:szCs w:val="28"/>
        </w:rPr>
        <w:t xml:space="preserve"> or similar officer shall determine which shall be the first to be laid off, based on the operating needs of the department or similar unit. If the determination is grieved, the grievance/arbitration will be strictly limited to whether Article 25’s contractual procedures were followed and/or whether the determination was arbitrary.</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If the grievance is sustained, the WMU-AAUP will not support/process/advance a grievance on behalf of other non-selected faculty specialists having the same length of continuous service and the same rank (i.e., there will be no more than one grievance/arbitration regarding any one Article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3.1.9 decision/determination).</w:t>
      </w:r>
    </w:p>
    <w:p w:rsidRPr="00783450" w:rsidR="006D58F4" w:rsidP="00783450" w:rsidRDefault="006D58F4" w14:paraId="47FD7FA9" w14:textId="77777777">
      <w:pPr>
        <w:spacing w:line="360" w:lineRule="auto"/>
        <w:ind w:left="1555" w:right="14"/>
        <w:rPr>
          <w:rFonts w:asciiTheme="minorHAnsi" w:hAnsiTheme="minorHAnsi" w:cstheme="minorHAnsi"/>
          <w:sz w:val="28"/>
          <w:szCs w:val="28"/>
        </w:rPr>
      </w:pPr>
    </w:p>
    <w:p w:rsidRPr="00783450" w:rsidR="006D58F4" w:rsidP="00783450" w:rsidRDefault="00CF1930" w14:paraId="63175ED8" w14:textId="77777777">
      <w:pPr>
        <w:spacing w:line="360" w:lineRule="auto"/>
        <w:ind w:left="1555" w:right="14"/>
        <w:jc w:val="both"/>
        <w:rPr>
          <w:rFonts w:asciiTheme="minorHAnsi" w:hAnsiTheme="minorHAnsi" w:cstheme="minorHAnsi"/>
          <w:sz w:val="28"/>
          <w:szCs w:val="28"/>
        </w:rPr>
      </w:pPr>
      <w:r w:rsidRPr="00C70DF7">
        <w:rPr>
          <w:rStyle w:val="Heading4Char"/>
          <w:rFonts w:cstheme="minorHAnsi"/>
          <w:b w:val="0"/>
          <w:bCs w:val="0"/>
        </w:rPr>
        <w:t>25.§3.1.10</w:t>
      </w:r>
      <w:r w:rsidRPr="00783450">
        <w:rPr>
          <w:rFonts w:asciiTheme="minorHAnsi" w:hAnsiTheme="minorHAnsi" w:cstheme="minorHAnsi"/>
          <w:sz w:val="28"/>
          <w:szCs w:val="28"/>
        </w:rPr>
        <w:t xml:space="preserve"> When two or more </w:t>
      </w:r>
      <w:proofErr w:type="gramStart"/>
      <w:r w:rsidRPr="00783450">
        <w:rPr>
          <w:rFonts w:asciiTheme="minorHAnsi" w:hAnsiTheme="minorHAnsi" w:cstheme="minorHAnsi"/>
          <w:sz w:val="28"/>
          <w:szCs w:val="28"/>
        </w:rPr>
        <w:t>traditionally-ranked</w:t>
      </w:r>
      <w:proofErr w:type="gramEnd"/>
      <w:r w:rsidRPr="00783450">
        <w:rPr>
          <w:rFonts w:asciiTheme="minorHAnsi" w:hAnsiTheme="minorHAnsi" w:cstheme="minorHAnsi"/>
          <w:sz w:val="28"/>
          <w:szCs w:val="28"/>
        </w:rPr>
        <w:t xml:space="preserve"> faculty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3.1.5 or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3.1.7 above have the same length of continuous service, the faculty member with the lesser rank shall be first to be laid off.</w:t>
      </w:r>
    </w:p>
    <w:p w:rsidRPr="00783450" w:rsidR="006D58F4" w:rsidP="00783450" w:rsidRDefault="006D58F4" w14:paraId="129E6641" w14:textId="77777777">
      <w:pPr>
        <w:spacing w:line="360" w:lineRule="auto"/>
        <w:ind w:left="1555" w:right="14"/>
        <w:rPr>
          <w:rFonts w:asciiTheme="minorHAnsi" w:hAnsiTheme="minorHAnsi" w:cstheme="minorHAnsi"/>
          <w:sz w:val="28"/>
          <w:szCs w:val="28"/>
        </w:rPr>
      </w:pPr>
    </w:p>
    <w:p w:rsidRPr="00783450" w:rsidR="006D58F4" w:rsidP="00783450" w:rsidRDefault="00CF1930" w14:paraId="61C580A9" w14:textId="77777777">
      <w:pPr>
        <w:spacing w:line="360" w:lineRule="auto"/>
        <w:ind w:left="1555" w:right="14"/>
        <w:jc w:val="both"/>
        <w:rPr>
          <w:rFonts w:asciiTheme="minorHAnsi" w:hAnsiTheme="minorHAnsi" w:cstheme="minorHAnsi"/>
          <w:sz w:val="28"/>
          <w:szCs w:val="28"/>
        </w:rPr>
      </w:pPr>
      <w:r w:rsidRPr="00C70DF7">
        <w:rPr>
          <w:rStyle w:val="Heading4Char"/>
          <w:rFonts w:cstheme="minorHAnsi"/>
          <w:b w:val="0"/>
          <w:bCs w:val="0"/>
        </w:rPr>
        <w:t>25.§3.1.11</w:t>
      </w:r>
      <w:r w:rsidRPr="00783450">
        <w:rPr>
          <w:rFonts w:asciiTheme="minorHAnsi" w:hAnsiTheme="minorHAnsi" w:cstheme="minorHAnsi"/>
          <w:sz w:val="28"/>
          <w:szCs w:val="28"/>
        </w:rPr>
        <w:t xml:space="preserve"> When two or more </w:t>
      </w:r>
      <w:proofErr w:type="gramStart"/>
      <w:r w:rsidRPr="00783450">
        <w:rPr>
          <w:rFonts w:asciiTheme="minorHAnsi" w:hAnsiTheme="minorHAnsi" w:cstheme="minorHAnsi"/>
          <w:sz w:val="28"/>
          <w:szCs w:val="28"/>
        </w:rPr>
        <w:t>traditionally-ranked</w:t>
      </w:r>
      <w:proofErr w:type="gramEnd"/>
      <w:r w:rsidRPr="00783450">
        <w:rPr>
          <w:rFonts w:asciiTheme="minorHAnsi" w:hAnsiTheme="minorHAnsi" w:cstheme="minorHAnsi"/>
          <w:sz w:val="28"/>
          <w:szCs w:val="28"/>
        </w:rPr>
        <w:t xml:space="preserve"> faculty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3.1.5 or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3.1.7 above have the same length of continuous service and the same rank, the department chair or similar officer shall determine which shall be the first to be laid off, based on the operating needs of the department or similar unit.</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If the determination is grieved, the grievance/arbitration</w:t>
      </w:r>
      <w:r w:rsidRPr="00783450" w:rsidR="009C51CE">
        <w:rPr>
          <w:rFonts w:asciiTheme="minorHAnsi" w:hAnsiTheme="minorHAnsi" w:cstheme="minorHAnsi"/>
          <w:sz w:val="28"/>
          <w:szCs w:val="28"/>
        </w:rPr>
        <w:fldChar w:fldCharType="begin"/>
      </w:r>
      <w:r w:rsidRPr="00783450" w:rsidR="009C51CE">
        <w:rPr>
          <w:rFonts w:asciiTheme="minorHAnsi" w:hAnsiTheme="minorHAnsi" w:cstheme="minorHAnsi"/>
          <w:sz w:val="28"/>
          <w:szCs w:val="28"/>
        </w:rPr>
        <w:instrText xml:space="preserve"> XE "</w:instrText>
      </w:r>
      <w:r w:rsidRPr="00783450" w:rsidR="00A4717A">
        <w:rPr>
          <w:rFonts w:asciiTheme="minorHAnsi" w:hAnsiTheme="minorHAnsi" w:cstheme="minorHAnsi"/>
          <w:b/>
          <w:sz w:val="28"/>
          <w:szCs w:val="28"/>
        </w:rPr>
        <w:instrText>Arbitration</w:instrText>
      </w:r>
      <w:r w:rsidRPr="00783450" w:rsidR="009C51CE">
        <w:rPr>
          <w:rFonts w:asciiTheme="minorHAnsi" w:hAnsiTheme="minorHAnsi" w:cstheme="minorHAnsi"/>
          <w:sz w:val="28"/>
          <w:szCs w:val="28"/>
        </w:rPr>
        <w:instrText xml:space="preserve">" </w:instrText>
      </w:r>
      <w:r w:rsidRPr="00783450" w:rsidR="009C51CE">
        <w:rPr>
          <w:rFonts w:asciiTheme="minorHAnsi" w:hAnsiTheme="minorHAnsi" w:cstheme="minorHAnsi"/>
          <w:sz w:val="28"/>
          <w:szCs w:val="28"/>
        </w:rPr>
        <w:fldChar w:fldCharType="end"/>
      </w:r>
      <w:r w:rsidRPr="00783450">
        <w:rPr>
          <w:rFonts w:asciiTheme="minorHAnsi" w:hAnsiTheme="minorHAnsi" w:cstheme="minorHAnsi"/>
          <w:sz w:val="28"/>
          <w:szCs w:val="28"/>
        </w:rPr>
        <w:t xml:space="preserve"> will be strictly limited to whether Article 25’s contractual procedures were followed and/or whether the determination was arbitrary.</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If the grievance is sustained, the WMU-AAUP will not support/process/advance a grievance on behalf of other non-selected </w:t>
      </w:r>
      <w:proofErr w:type="gramStart"/>
      <w:r w:rsidRPr="00783450">
        <w:rPr>
          <w:rFonts w:asciiTheme="minorHAnsi" w:hAnsiTheme="minorHAnsi" w:cstheme="minorHAnsi"/>
          <w:sz w:val="28"/>
          <w:szCs w:val="28"/>
        </w:rPr>
        <w:t>traditionally-ranked</w:t>
      </w:r>
      <w:proofErr w:type="gramEnd"/>
      <w:r w:rsidRPr="00783450">
        <w:rPr>
          <w:rFonts w:asciiTheme="minorHAnsi" w:hAnsiTheme="minorHAnsi" w:cstheme="minorHAnsi"/>
          <w:sz w:val="28"/>
          <w:szCs w:val="28"/>
        </w:rPr>
        <w:t xml:space="preserve"> faculty having the same length of continuous service and the same rank (i.e., there will be no more than one grievance/arbitration regarding any one Article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3.1.11 decision/determination).</w:t>
      </w:r>
    </w:p>
    <w:p w:rsidRPr="00783450" w:rsidR="006D58F4" w:rsidP="00783450" w:rsidRDefault="006D58F4" w14:paraId="70E5C44F" w14:textId="77777777">
      <w:pPr>
        <w:spacing w:line="360" w:lineRule="auto"/>
        <w:ind w:right="10"/>
        <w:rPr>
          <w:rFonts w:asciiTheme="minorHAnsi" w:hAnsiTheme="minorHAnsi" w:cstheme="minorHAnsi"/>
          <w:sz w:val="28"/>
          <w:szCs w:val="28"/>
        </w:rPr>
      </w:pPr>
    </w:p>
    <w:p w:rsidRPr="00783450" w:rsidR="006D58F4" w:rsidP="00783450" w:rsidRDefault="00CF1930" w14:paraId="39A900A3" w14:textId="77777777">
      <w:pPr>
        <w:spacing w:line="360" w:lineRule="auto"/>
        <w:ind w:left="835" w:right="14"/>
        <w:jc w:val="both"/>
        <w:rPr>
          <w:rFonts w:asciiTheme="minorHAnsi" w:hAnsiTheme="minorHAnsi" w:cstheme="minorHAnsi"/>
          <w:sz w:val="28"/>
          <w:szCs w:val="28"/>
        </w:rPr>
      </w:pPr>
      <w:r w:rsidRPr="00C70DF7">
        <w:rPr>
          <w:rStyle w:val="Heading3Char"/>
          <w:rFonts w:asciiTheme="minorHAnsi" w:hAnsiTheme="minorHAnsi" w:cstheme="minorHAnsi"/>
          <w:b w:val="0"/>
          <w:bCs w:val="0"/>
          <w:sz w:val="28"/>
          <w:szCs w:val="28"/>
        </w:rPr>
        <w:t>25.§3.2</w:t>
      </w:r>
      <w:r w:rsidRPr="00783450">
        <w:rPr>
          <w:rFonts w:asciiTheme="minorHAnsi" w:hAnsiTheme="minorHAnsi" w:cstheme="minorHAnsi"/>
          <w:sz w:val="28"/>
          <w:szCs w:val="28"/>
        </w:rPr>
        <w:t xml:space="preserve"> For purposes of determining continuous service of employees, prior service at the University in a professional/administrative category or on a full- or part-time temporary, term, term/temporary, grant/contract, or tenure-track faculty appointment, without interruption of employment, shall be counted.</w:t>
      </w:r>
    </w:p>
    <w:p w:rsidRPr="00783450" w:rsidR="006D58F4" w:rsidP="00783450" w:rsidRDefault="006D58F4" w14:paraId="238A434F" w14:textId="77777777">
      <w:pPr>
        <w:spacing w:line="360" w:lineRule="auto"/>
        <w:ind w:left="835" w:right="14"/>
        <w:rPr>
          <w:rFonts w:asciiTheme="minorHAnsi" w:hAnsiTheme="minorHAnsi" w:cstheme="minorHAnsi"/>
          <w:sz w:val="28"/>
          <w:szCs w:val="28"/>
        </w:rPr>
      </w:pPr>
    </w:p>
    <w:p w:rsidRPr="00783450" w:rsidR="006D58F4" w:rsidP="00783450" w:rsidRDefault="00CF1930" w14:paraId="0A44FC3A" w14:textId="77777777">
      <w:pPr>
        <w:spacing w:line="360" w:lineRule="auto"/>
        <w:ind w:left="835" w:right="14"/>
        <w:jc w:val="both"/>
        <w:rPr>
          <w:rFonts w:asciiTheme="minorHAnsi" w:hAnsiTheme="minorHAnsi" w:cstheme="minorHAnsi"/>
          <w:sz w:val="28"/>
          <w:szCs w:val="28"/>
        </w:rPr>
      </w:pPr>
      <w:r w:rsidRPr="00C70DF7">
        <w:rPr>
          <w:rStyle w:val="Heading3Char"/>
          <w:rFonts w:asciiTheme="minorHAnsi" w:hAnsiTheme="minorHAnsi" w:cstheme="minorHAnsi"/>
          <w:b w:val="0"/>
          <w:bCs w:val="0"/>
          <w:sz w:val="28"/>
          <w:szCs w:val="28"/>
        </w:rPr>
        <w:t>25.§3.3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In the case of a potential layoff of a bargaining unit faculty member serving in a position at a level of organization below the level of an academic department or comparable unit (hereinafter "academic department") who has seniority in the academic department (as determined by application of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3.1 and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3.2 to the academic department), the procedure is to be as follows:</w:t>
      </w:r>
    </w:p>
    <w:p w:rsidRPr="00783450" w:rsidR="006D58F4" w:rsidP="00783450" w:rsidRDefault="006D58F4" w14:paraId="138CFE56" w14:textId="77777777">
      <w:pPr>
        <w:spacing w:line="360" w:lineRule="auto"/>
        <w:ind w:right="10"/>
        <w:rPr>
          <w:rFonts w:asciiTheme="minorHAnsi" w:hAnsiTheme="minorHAnsi" w:cstheme="minorHAnsi"/>
          <w:sz w:val="28"/>
          <w:szCs w:val="28"/>
        </w:rPr>
      </w:pPr>
    </w:p>
    <w:p w:rsidRPr="00783450" w:rsidR="006D58F4" w:rsidP="00783450" w:rsidRDefault="00CF1930" w14:paraId="2305E4BD" w14:textId="77777777">
      <w:pPr>
        <w:spacing w:line="360" w:lineRule="auto"/>
        <w:ind w:left="1555" w:right="14"/>
        <w:jc w:val="both"/>
        <w:rPr>
          <w:rFonts w:asciiTheme="minorHAnsi" w:hAnsiTheme="minorHAnsi" w:cstheme="minorHAnsi"/>
          <w:sz w:val="28"/>
          <w:szCs w:val="28"/>
        </w:rPr>
      </w:pPr>
      <w:r w:rsidRPr="00C70DF7">
        <w:rPr>
          <w:rStyle w:val="Heading4Char"/>
          <w:rFonts w:cstheme="minorHAnsi"/>
          <w:b w:val="0"/>
          <w:bCs w:val="0"/>
        </w:rPr>
        <w:t>25.§3.3.1</w:t>
      </w:r>
      <w:r w:rsidRPr="00783450">
        <w:rPr>
          <w:rFonts w:asciiTheme="minorHAnsi" w:hAnsiTheme="minorHAnsi" w:cstheme="minorHAnsi"/>
          <w:sz w:val="28"/>
          <w:szCs w:val="28"/>
        </w:rPr>
        <w:t xml:space="preserve"> Western shall </w:t>
      </w:r>
      <w:proofErr w:type="gramStart"/>
      <w:r w:rsidRPr="00783450">
        <w:rPr>
          <w:rFonts w:asciiTheme="minorHAnsi" w:hAnsiTheme="minorHAnsi" w:cstheme="minorHAnsi"/>
          <w:sz w:val="28"/>
          <w:szCs w:val="28"/>
        </w:rPr>
        <w:t>give consideration to</w:t>
      </w:r>
      <w:proofErr w:type="gramEnd"/>
      <w:r w:rsidRPr="00783450">
        <w:rPr>
          <w:rFonts w:asciiTheme="minorHAnsi" w:hAnsiTheme="minorHAnsi" w:cstheme="minorHAnsi"/>
          <w:sz w:val="28"/>
          <w:szCs w:val="28"/>
        </w:rPr>
        <w:t xml:space="preserve"> the retention of such faculty member in such academic department.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Such consideration shall consist of the judgment of Western with respect to the present ability of such faculty </w:t>
      </w:r>
      <w:proofErr w:type="gramStart"/>
      <w:r w:rsidRPr="00783450">
        <w:rPr>
          <w:rFonts w:asciiTheme="minorHAnsi" w:hAnsiTheme="minorHAnsi" w:cstheme="minorHAnsi"/>
          <w:sz w:val="28"/>
          <w:szCs w:val="28"/>
        </w:rPr>
        <w:t>member</w:t>
      </w:r>
      <w:proofErr w:type="gramEnd"/>
      <w:r w:rsidRPr="00783450">
        <w:rPr>
          <w:rFonts w:asciiTheme="minorHAnsi" w:hAnsiTheme="minorHAnsi" w:cstheme="minorHAnsi"/>
          <w:sz w:val="28"/>
          <w:szCs w:val="28"/>
        </w:rPr>
        <w:t xml:space="preserve"> to perform the</w:t>
      </w:r>
      <w:r w:rsidRPr="00783450" w:rsidR="00FC60AC">
        <w:rPr>
          <w:rFonts w:asciiTheme="minorHAnsi" w:hAnsiTheme="minorHAnsi" w:cstheme="minorHAnsi"/>
          <w:sz w:val="28"/>
          <w:szCs w:val="28"/>
        </w:rPr>
        <w:t xml:space="preserve"> </w:t>
      </w:r>
      <w:r w:rsidRPr="00783450">
        <w:rPr>
          <w:rFonts w:asciiTheme="minorHAnsi" w:hAnsiTheme="minorHAnsi" w:cstheme="minorHAnsi"/>
          <w:sz w:val="28"/>
          <w:szCs w:val="28"/>
        </w:rPr>
        <w:t>required professional obligations of a position remaining in the academic department after the layoff(s). Upon timely request by the department, made during the 60-day notice period, Western shall consult with the department or similar academic unit during the 60-day notice period regarding the retention of such faculty members in the academic department.</w:t>
      </w:r>
    </w:p>
    <w:p w:rsidRPr="00783450" w:rsidR="006D58F4" w:rsidP="00783450" w:rsidRDefault="006D58F4" w14:paraId="3424E2AE" w14:textId="77777777">
      <w:pPr>
        <w:spacing w:line="360" w:lineRule="auto"/>
        <w:ind w:right="10"/>
        <w:rPr>
          <w:rFonts w:asciiTheme="minorHAnsi" w:hAnsiTheme="minorHAnsi" w:cstheme="minorHAnsi"/>
          <w:sz w:val="28"/>
          <w:szCs w:val="28"/>
        </w:rPr>
      </w:pPr>
    </w:p>
    <w:p w:rsidRPr="00783450" w:rsidR="006D58F4" w:rsidP="00783450" w:rsidRDefault="00CF1930" w14:paraId="0618F3A6" w14:textId="77777777">
      <w:pPr>
        <w:spacing w:line="360" w:lineRule="auto"/>
        <w:ind w:left="1540" w:right="10"/>
        <w:jc w:val="both"/>
        <w:rPr>
          <w:rFonts w:asciiTheme="minorHAnsi" w:hAnsiTheme="minorHAnsi" w:cstheme="minorHAnsi"/>
          <w:sz w:val="28"/>
          <w:szCs w:val="28"/>
        </w:rPr>
      </w:pPr>
      <w:r w:rsidRPr="00C70DF7">
        <w:rPr>
          <w:rStyle w:val="Heading4Char"/>
          <w:rFonts w:cstheme="minorHAnsi"/>
          <w:b w:val="0"/>
          <w:bCs w:val="0"/>
        </w:rPr>
        <w:t>25.§3.3.2</w:t>
      </w:r>
      <w:r w:rsidRPr="00783450">
        <w:rPr>
          <w:rFonts w:asciiTheme="minorHAnsi" w:hAnsiTheme="minorHAnsi" w:cstheme="minorHAnsi"/>
          <w:sz w:val="28"/>
          <w:szCs w:val="28"/>
        </w:rPr>
        <w:t xml:space="preserve"> With due regard for the operating needs of the academic department, the criteria for consideration for retention</w:t>
      </w:r>
      <w:r w:rsidRPr="00783450" w:rsidR="00BE12F8">
        <w:rPr>
          <w:rFonts w:asciiTheme="minorHAnsi" w:hAnsiTheme="minorHAnsi" w:cstheme="minorHAnsi"/>
          <w:sz w:val="28"/>
          <w:szCs w:val="28"/>
        </w:rPr>
        <w:fldChar w:fldCharType="begin"/>
      </w:r>
      <w:r w:rsidRPr="00783450" w:rsidR="00BE12F8">
        <w:rPr>
          <w:rFonts w:asciiTheme="minorHAnsi" w:hAnsiTheme="minorHAnsi" w:cstheme="minorHAnsi"/>
          <w:sz w:val="28"/>
          <w:szCs w:val="28"/>
        </w:rPr>
        <w:instrText xml:space="preserve"> XE "</w:instrText>
      </w:r>
      <w:r w:rsidRPr="00783450" w:rsidR="00BE12F8">
        <w:rPr>
          <w:rFonts w:asciiTheme="minorHAnsi" w:hAnsiTheme="minorHAnsi" w:cstheme="minorHAnsi"/>
          <w:b/>
          <w:sz w:val="28"/>
          <w:szCs w:val="28"/>
        </w:rPr>
        <w:instrText>Layoff and Recall:</w:instrText>
      </w:r>
      <w:r w:rsidRPr="00783450" w:rsidR="00BE12F8">
        <w:rPr>
          <w:rFonts w:asciiTheme="minorHAnsi" w:hAnsiTheme="minorHAnsi" w:cstheme="minorHAnsi"/>
          <w:sz w:val="28"/>
          <w:szCs w:val="28"/>
        </w:rPr>
        <w:instrText xml:space="preserve">Consideration for </w:instrText>
      </w:r>
      <w:r w:rsidRPr="00783450" w:rsidR="004946FD">
        <w:rPr>
          <w:rFonts w:asciiTheme="minorHAnsi" w:hAnsiTheme="minorHAnsi" w:cstheme="minorHAnsi"/>
          <w:sz w:val="28"/>
          <w:szCs w:val="28"/>
        </w:rPr>
        <w:instrText>R</w:instrText>
      </w:r>
      <w:r w:rsidRPr="00783450" w:rsidR="00BE12F8">
        <w:rPr>
          <w:rFonts w:asciiTheme="minorHAnsi" w:hAnsiTheme="minorHAnsi" w:cstheme="minorHAnsi"/>
          <w:sz w:val="28"/>
          <w:szCs w:val="28"/>
        </w:rPr>
        <w:instrText xml:space="preserve">etention" </w:instrText>
      </w:r>
      <w:r w:rsidRPr="00783450" w:rsidR="00BE12F8">
        <w:rPr>
          <w:rFonts w:asciiTheme="minorHAnsi" w:hAnsiTheme="minorHAnsi" w:cstheme="minorHAnsi"/>
          <w:sz w:val="28"/>
          <w:szCs w:val="28"/>
        </w:rPr>
        <w:fldChar w:fldCharType="end"/>
      </w:r>
      <w:r w:rsidRPr="00783450">
        <w:rPr>
          <w:rFonts w:asciiTheme="minorHAnsi" w:hAnsiTheme="minorHAnsi" w:cstheme="minorHAnsi"/>
          <w:sz w:val="28"/>
          <w:szCs w:val="28"/>
        </w:rPr>
        <w:t xml:space="preserve"> pursuant to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3.3, as appropriate, may include,</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but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shall</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not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be limited</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to,</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demonstrated</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mastery of subject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matter, teaching experience, professional experience, research, and University service.</w:t>
      </w:r>
    </w:p>
    <w:p w:rsidRPr="00783450" w:rsidR="006D58F4" w:rsidP="00783450" w:rsidRDefault="006D58F4" w14:paraId="0647D0E5" w14:textId="77777777">
      <w:pPr>
        <w:spacing w:line="360" w:lineRule="auto"/>
        <w:ind w:right="10"/>
        <w:rPr>
          <w:rFonts w:asciiTheme="minorHAnsi" w:hAnsiTheme="minorHAnsi" w:cstheme="minorHAnsi"/>
          <w:sz w:val="28"/>
          <w:szCs w:val="28"/>
        </w:rPr>
      </w:pPr>
    </w:p>
    <w:p w:rsidRPr="00783450" w:rsidR="006D58F4" w:rsidP="00783450" w:rsidRDefault="00CF1930" w14:paraId="0C258D67" w14:textId="77777777">
      <w:pPr>
        <w:spacing w:line="360" w:lineRule="auto"/>
        <w:ind w:left="1540" w:right="10"/>
        <w:jc w:val="both"/>
        <w:rPr>
          <w:rFonts w:asciiTheme="minorHAnsi" w:hAnsiTheme="minorHAnsi" w:cstheme="minorHAnsi"/>
          <w:sz w:val="28"/>
          <w:szCs w:val="28"/>
        </w:rPr>
      </w:pPr>
      <w:r w:rsidRPr="00C70DF7">
        <w:rPr>
          <w:rStyle w:val="Heading4Char"/>
          <w:rFonts w:cstheme="minorHAnsi"/>
          <w:b w:val="0"/>
          <w:bCs w:val="0"/>
        </w:rPr>
        <w:t>25.§3.3.3</w:t>
      </w:r>
      <w:r w:rsidRPr="00783450">
        <w:rPr>
          <w:rFonts w:asciiTheme="minorHAnsi" w:hAnsiTheme="minorHAnsi" w:cstheme="minorHAnsi"/>
          <w:sz w:val="28"/>
          <w:szCs w:val="28"/>
        </w:rPr>
        <w:t xml:space="preserve"> If Western, pursuant to the provisions of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3.3, makes a determination in favor of the retention of a faculty member having seniority, the following procedure shall apply: where practical, the most </w:t>
      </w:r>
      <w:r w:rsidRPr="00783450">
        <w:rPr>
          <w:rFonts w:asciiTheme="minorHAnsi" w:hAnsiTheme="minorHAnsi" w:cstheme="minorHAnsi"/>
          <w:sz w:val="28"/>
          <w:szCs w:val="28"/>
        </w:rPr>
        <w:t>junior faculty member in the department performing a professional obligation which, in the judgment of Western, a faculty member having seniority has the present ability to perform shall be subject to layoff.</w:t>
      </w:r>
    </w:p>
    <w:p w:rsidRPr="00783450" w:rsidR="006D58F4" w:rsidP="00783450" w:rsidRDefault="006D58F4" w14:paraId="17AE6257" w14:textId="77777777">
      <w:pPr>
        <w:spacing w:line="360" w:lineRule="auto"/>
        <w:ind w:right="10"/>
        <w:rPr>
          <w:rFonts w:asciiTheme="minorHAnsi" w:hAnsiTheme="minorHAnsi" w:cstheme="minorHAnsi"/>
          <w:sz w:val="28"/>
          <w:szCs w:val="28"/>
        </w:rPr>
      </w:pPr>
    </w:p>
    <w:p w:rsidRPr="00783450" w:rsidR="006D58F4" w:rsidP="00783450" w:rsidRDefault="00CF1930" w14:paraId="17FF66BE" w14:textId="77777777">
      <w:pPr>
        <w:spacing w:line="360" w:lineRule="auto"/>
        <w:ind w:left="1540" w:right="10"/>
        <w:jc w:val="both"/>
        <w:rPr>
          <w:rFonts w:asciiTheme="minorHAnsi" w:hAnsiTheme="minorHAnsi" w:cstheme="minorHAnsi"/>
          <w:sz w:val="28"/>
          <w:szCs w:val="28"/>
        </w:rPr>
      </w:pPr>
      <w:r w:rsidRPr="00C70DF7">
        <w:rPr>
          <w:rStyle w:val="Heading4Char"/>
          <w:rFonts w:cstheme="minorHAnsi"/>
          <w:b w:val="0"/>
          <w:bCs w:val="0"/>
        </w:rPr>
        <w:t>25.§3.3.4</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Review in the grievance procedure of the provisions of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3.3 shall be limited to the procedural issue of whether consideration for retention was given. Such issue may be processed as a Type B grievance through Step Two only.</w:t>
      </w:r>
    </w:p>
    <w:p w:rsidRPr="00783450" w:rsidR="006D58F4" w:rsidP="00783450" w:rsidRDefault="006D58F4" w14:paraId="3C155746" w14:textId="77777777">
      <w:pPr>
        <w:spacing w:line="360" w:lineRule="auto"/>
        <w:ind w:right="10"/>
        <w:rPr>
          <w:rFonts w:asciiTheme="minorHAnsi" w:hAnsiTheme="minorHAnsi" w:cstheme="minorHAnsi"/>
          <w:sz w:val="28"/>
          <w:szCs w:val="28"/>
        </w:rPr>
      </w:pPr>
    </w:p>
    <w:p w:rsidRPr="00C70DF7" w:rsidR="006D58F4" w:rsidP="00783450" w:rsidRDefault="00CF1930" w14:paraId="19C1E083" w14:textId="77777777">
      <w:pPr>
        <w:pStyle w:val="Heading2"/>
        <w:spacing w:line="360" w:lineRule="auto"/>
        <w:rPr>
          <w:rFonts w:asciiTheme="minorHAnsi" w:hAnsiTheme="minorHAnsi" w:cstheme="minorHAnsi"/>
          <w:b w:val="0"/>
          <w:bCs w:val="0"/>
          <w:i w:val="0"/>
          <w:iCs w:val="0"/>
        </w:rPr>
      </w:pPr>
      <w:r w:rsidRPr="00C70DF7">
        <w:rPr>
          <w:rFonts w:asciiTheme="minorHAnsi" w:hAnsiTheme="minorHAnsi" w:cstheme="minorHAnsi"/>
          <w:b w:val="0"/>
          <w:bCs w:val="0"/>
          <w:i w:val="0"/>
          <w:iCs w:val="0"/>
        </w:rPr>
        <w:t>25.§4</w:t>
      </w:r>
      <w:r w:rsidRPr="00C70DF7" w:rsidR="00DC5BF8">
        <w:rPr>
          <w:rFonts w:asciiTheme="minorHAnsi" w:hAnsiTheme="minorHAnsi" w:cstheme="minorHAnsi"/>
          <w:b w:val="0"/>
          <w:bCs w:val="0"/>
          <w:i w:val="0"/>
          <w:iCs w:val="0"/>
        </w:rPr>
        <w:t xml:space="preserve"> </w:t>
      </w:r>
      <w:r w:rsidRPr="00C70DF7">
        <w:rPr>
          <w:rFonts w:asciiTheme="minorHAnsi" w:hAnsiTheme="minorHAnsi" w:cstheme="minorHAnsi"/>
          <w:b w:val="0"/>
          <w:bCs w:val="0"/>
          <w:i w:val="0"/>
          <w:iCs w:val="0"/>
          <w:u w:color="000000"/>
        </w:rPr>
        <w:t>NOTICE</w:t>
      </w:r>
      <w:r w:rsidRPr="00C70DF7" w:rsidR="001473FB">
        <w:rPr>
          <w:rFonts w:asciiTheme="minorHAnsi" w:hAnsiTheme="minorHAnsi" w:cstheme="minorHAnsi"/>
          <w:b w:val="0"/>
          <w:bCs w:val="0"/>
          <w:i w:val="0"/>
          <w:iCs w:val="0"/>
          <w:u w:color="000000"/>
        </w:rPr>
        <w:fldChar w:fldCharType="begin"/>
      </w:r>
      <w:r w:rsidRPr="00C70DF7" w:rsidR="001473FB">
        <w:rPr>
          <w:rFonts w:asciiTheme="minorHAnsi" w:hAnsiTheme="minorHAnsi" w:cstheme="minorHAnsi"/>
          <w:b w:val="0"/>
          <w:bCs w:val="0"/>
          <w:i w:val="0"/>
          <w:iCs w:val="0"/>
        </w:rPr>
        <w:instrText xml:space="preserve"> XE "</w:instrText>
      </w:r>
      <w:r w:rsidRPr="00C70DF7" w:rsidR="001473FB">
        <w:rPr>
          <w:rFonts w:asciiTheme="minorHAnsi" w:hAnsiTheme="minorHAnsi" w:cstheme="minorHAnsi"/>
          <w:b w:val="0"/>
          <w:bCs w:val="0"/>
          <w:i w:val="0"/>
          <w:iCs w:val="0"/>
          <w:u w:color="000000"/>
        </w:rPr>
        <w:instrText>Layoff and Recall</w:instrText>
      </w:r>
      <w:r w:rsidRPr="00C70DF7" w:rsidR="00413BA0">
        <w:rPr>
          <w:rFonts w:asciiTheme="minorHAnsi" w:hAnsiTheme="minorHAnsi" w:cstheme="minorHAnsi"/>
          <w:b w:val="0"/>
          <w:bCs w:val="0"/>
          <w:i w:val="0"/>
          <w:iCs w:val="0"/>
          <w:u w:color="000000"/>
        </w:rPr>
        <w:instrText>:Notice</w:instrText>
      </w:r>
      <w:r w:rsidRPr="00C70DF7" w:rsidR="001473FB">
        <w:rPr>
          <w:rFonts w:asciiTheme="minorHAnsi" w:hAnsiTheme="minorHAnsi" w:cstheme="minorHAnsi"/>
          <w:b w:val="0"/>
          <w:bCs w:val="0"/>
          <w:i w:val="0"/>
          <w:iCs w:val="0"/>
        </w:rPr>
        <w:instrText xml:space="preserve">" </w:instrText>
      </w:r>
      <w:r w:rsidRPr="00C70DF7" w:rsidR="001473FB">
        <w:rPr>
          <w:rFonts w:asciiTheme="minorHAnsi" w:hAnsiTheme="minorHAnsi" w:cstheme="minorHAnsi"/>
          <w:b w:val="0"/>
          <w:bCs w:val="0"/>
          <w:i w:val="0"/>
          <w:iCs w:val="0"/>
          <w:u w:color="000000"/>
        </w:rPr>
        <w:fldChar w:fldCharType="end"/>
      </w:r>
      <w:r w:rsidRPr="00C70DF7">
        <w:rPr>
          <w:rFonts w:asciiTheme="minorHAnsi" w:hAnsiTheme="minorHAnsi" w:cstheme="minorHAnsi"/>
          <w:b w:val="0"/>
          <w:bCs w:val="0"/>
          <w:i w:val="0"/>
          <w:iCs w:val="0"/>
        </w:rPr>
        <w:t>.</w:t>
      </w:r>
      <w:r w:rsidRPr="00C70DF7" w:rsidR="00F81185">
        <w:rPr>
          <w:rFonts w:asciiTheme="minorHAnsi" w:hAnsiTheme="minorHAnsi" w:cstheme="minorHAnsi"/>
          <w:b w:val="0"/>
          <w:bCs w:val="0"/>
          <w:i w:val="0"/>
          <w:iCs w:val="0"/>
        </w:rPr>
        <w:fldChar w:fldCharType="begin"/>
      </w:r>
      <w:r w:rsidRPr="00C70DF7" w:rsidR="00F81185">
        <w:rPr>
          <w:rFonts w:asciiTheme="minorHAnsi" w:hAnsiTheme="minorHAnsi" w:cstheme="minorHAnsi"/>
          <w:b w:val="0"/>
          <w:bCs w:val="0"/>
          <w:i w:val="0"/>
          <w:iCs w:val="0"/>
        </w:rPr>
        <w:instrText xml:space="preserve"> XE "Letter of Recall:Layoff and Recall" </w:instrText>
      </w:r>
      <w:r w:rsidRPr="00C70DF7" w:rsidR="00F81185">
        <w:rPr>
          <w:rFonts w:asciiTheme="minorHAnsi" w:hAnsiTheme="minorHAnsi" w:cstheme="minorHAnsi"/>
          <w:b w:val="0"/>
          <w:bCs w:val="0"/>
          <w:i w:val="0"/>
          <w:iCs w:val="0"/>
        </w:rPr>
        <w:fldChar w:fldCharType="end"/>
      </w:r>
      <w:r w:rsidRPr="00C70DF7" w:rsidR="007D400E">
        <w:rPr>
          <w:rFonts w:asciiTheme="minorHAnsi" w:hAnsiTheme="minorHAnsi" w:cstheme="minorHAnsi"/>
          <w:b w:val="0"/>
          <w:bCs w:val="0"/>
          <w:i w:val="0"/>
          <w:iCs w:val="0"/>
        </w:rPr>
        <w:fldChar w:fldCharType="begin"/>
      </w:r>
      <w:r w:rsidRPr="00C70DF7" w:rsidR="007D400E">
        <w:rPr>
          <w:rFonts w:asciiTheme="minorHAnsi" w:hAnsiTheme="minorHAnsi" w:cstheme="minorHAnsi"/>
          <w:b w:val="0"/>
          <w:bCs w:val="0"/>
          <w:i w:val="0"/>
          <w:iCs w:val="0"/>
        </w:rPr>
        <w:instrText xml:space="preserve"> XE "Notification:Layoff and Recall" </w:instrText>
      </w:r>
      <w:r w:rsidRPr="00C70DF7" w:rsidR="007D400E">
        <w:rPr>
          <w:rFonts w:asciiTheme="minorHAnsi" w:hAnsiTheme="minorHAnsi" w:cstheme="minorHAnsi"/>
          <w:b w:val="0"/>
          <w:bCs w:val="0"/>
          <w:i w:val="0"/>
          <w:iCs w:val="0"/>
        </w:rPr>
        <w:fldChar w:fldCharType="end"/>
      </w:r>
    </w:p>
    <w:p w:rsidRPr="00783450" w:rsidR="006D58F4" w:rsidP="00783450" w:rsidRDefault="006D58F4" w14:paraId="3DCED164" w14:textId="77777777">
      <w:pPr>
        <w:spacing w:line="360" w:lineRule="auto"/>
        <w:ind w:right="10"/>
        <w:rPr>
          <w:rFonts w:asciiTheme="minorHAnsi" w:hAnsiTheme="minorHAnsi" w:cstheme="minorHAnsi"/>
          <w:sz w:val="28"/>
          <w:szCs w:val="28"/>
        </w:rPr>
      </w:pPr>
    </w:p>
    <w:p w:rsidRPr="00783450" w:rsidR="006D58F4" w:rsidP="00783450" w:rsidRDefault="00CF1930" w14:paraId="4243ADF6" w14:textId="7C9D1798">
      <w:pPr>
        <w:spacing w:line="360" w:lineRule="auto"/>
        <w:ind w:left="820" w:right="10"/>
        <w:jc w:val="both"/>
        <w:rPr>
          <w:rFonts w:asciiTheme="minorHAnsi" w:hAnsiTheme="minorHAnsi" w:cstheme="minorHAnsi"/>
          <w:sz w:val="28"/>
          <w:szCs w:val="28"/>
        </w:rPr>
      </w:pPr>
      <w:r w:rsidRPr="00C70DF7">
        <w:rPr>
          <w:rStyle w:val="Heading3Char"/>
          <w:rFonts w:asciiTheme="minorHAnsi" w:hAnsiTheme="minorHAnsi" w:cstheme="minorHAnsi"/>
          <w:b w:val="0"/>
          <w:bCs w:val="0"/>
          <w:sz w:val="28"/>
          <w:szCs w:val="28"/>
        </w:rPr>
        <w:t>25.§4.1</w:t>
      </w:r>
      <w:r w:rsidRPr="00C70DF7" w:rsidR="00DC5BF8">
        <w:rPr>
          <w:rStyle w:val="Heading3Char"/>
          <w:rFonts w:asciiTheme="minorHAnsi" w:hAnsiTheme="minorHAnsi" w:cstheme="minorHAnsi"/>
          <w:b w:val="0"/>
          <w:bCs w:val="0"/>
          <w:sz w:val="28"/>
          <w:szCs w:val="28"/>
        </w:rPr>
        <w:t xml:space="preserve"> </w:t>
      </w:r>
      <w:r w:rsidRPr="00C70DF7">
        <w:rPr>
          <w:rStyle w:val="Heading3Char"/>
          <w:rFonts w:asciiTheme="minorHAnsi" w:hAnsiTheme="minorHAnsi" w:cstheme="minorHAnsi"/>
          <w:b w:val="0"/>
          <w:bCs w:val="0"/>
          <w:sz w:val="28"/>
          <w:szCs w:val="28"/>
        </w:rPr>
        <w:t xml:space="preserve">Sixty-day </w:t>
      </w:r>
      <w:r w:rsidRPr="00C70DF7" w:rsidR="00E6334C">
        <w:rPr>
          <w:rStyle w:val="Heading3Char"/>
          <w:rFonts w:asciiTheme="minorHAnsi" w:hAnsiTheme="minorHAnsi" w:cstheme="minorHAnsi"/>
          <w:b w:val="0"/>
          <w:bCs w:val="0"/>
          <w:sz w:val="28"/>
          <w:szCs w:val="28"/>
        </w:rPr>
        <w:t xml:space="preserve">(60) </w:t>
      </w:r>
      <w:r w:rsidRPr="00C70DF7">
        <w:rPr>
          <w:rStyle w:val="Heading3Char"/>
          <w:rFonts w:asciiTheme="minorHAnsi" w:hAnsiTheme="minorHAnsi" w:cstheme="minorHAnsi"/>
          <w:b w:val="0"/>
          <w:bCs w:val="0"/>
          <w:sz w:val="28"/>
          <w:szCs w:val="28"/>
        </w:rPr>
        <w:t>Notice</w:t>
      </w:r>
      <w:r w:rsidRPr="00C70DF7" w:rsidR="00413BA0">
        <w:rPr>
          <w:rStyle w:val="Heading3Char"/>
          <w:rFonts w:asciiTheme="minorHAnsi" w:hAnsiTheme="minorHAnsi" w:cstheme="minorHAnsi"/>
          <w:b w:val="0"/>
          <w:bCs w:val="0"/>
          <w:sz w:val="28"/>
          <w:szCs w:val="28"/>
        </w:rPr>
        <w:fldChar w:fldCharType="begin"/>
      </w:r>
      <w:r w:rsidRPr="00C70DF7" w:rsidR="00413BA0">
        <w:rPr>
          <w:rStyle w:val="Heading3Char"/>
          <w:rFonts w:asciiTheme="minorHAnsi" w:hAnsiTheme="minorHAnsi" w:cstheme="minorHAnsi"/>
          <w:b w:val="0"/>
          <w:bCs w:val="0"/>
          <w:sz w:val="28"/>
          <w:szCs w:val="28"/>
        </w:rPr>
        <w:instrText xml:space="preserve"> XE "Layoff and Recall:Notice</w:instrText>
      </w:r>
      <w:r w:rsidRPr="00C70DF7" w:rsidR="004946FD">
        <w:rPr>
          <w:rStyle w:val="Heading3Char"/>
          <w:rFonts w:asciiTheme="minorHAnsi" w:hAnsiTheme="minorHAnsi" w:cstheme="minorHAnsi"/>
          <w:b w:val="0"/>
          <w:bCs w:val="0"/>
          <w:sz w:val="28"/>
          <w:szCs w:val="28"/>
        </w:rPr>
        <w:instrText>:</w:instrText>
      </w:r>
      <w:r w:rsidRPr="00C70DF7" w:rsidR="00413BA0">
        <w:rPr>
          <w:rStyle w:val="Heading3Char"/>
          <w:rFonts w:asciiTheme="minorHAnsi" w:hAnsiTheme="minorHAnsi" w:cstheme="minorHAnsi"/>
          <w:b w:val="0"/>
          <w:bCs w:val="0"/>
          <w:sz w:val="28"/>
          <w:szCs w:val="28"/>
        </w:rPr>
        <w:instrText xml:space="preserve"> </w:instrText>
      </w:r>
      <w:r w:rsidRPr="00C70DF7" w:rsidR="004946FD">
        <w:rPr>
          <w:rStyle w:val="Heading3Char"/>
          <w:rFonts w:asciiTheme="minorHAnsi" w:hAnsiTheme="minorHAnsi" w:cstheme="minorHAnsi"/>
          <w:b w:val="0"/>
          <w:bCs w:val="0"/>
          <w:sz w:val="28"/>
          <w:szCs w:val="28"/>
        </w:rPr>
        <w:instrText>S</w:instrText>
      </w:r>
      <w:r w:rsidRPr="00C70DF7" w:rsidR="00413BA0">
        <w:rPr>
          <w:rStyle w:val="Heading3Char"/>
          <w:rFonts w:asciiTheme="minorHAnsi" w:hAnsiTheme="minorHAnsi" w:cstheme="minorHAnsi"/>
          <w:b w:val="0"/>
          <w:bCs w:val="0"/>
          <w:sz w:val="28"/>
          <w:szCs w:val="28"/>
        </w:rPr>
        <w:instrText>ixty-</w:instrText>
      </w:r>
      <w:r w:rsidRPr="00C70DF7" w:rsidR="004946FD">
        <w:rPr>
          <w:rStyle w:val="Heading3Char"/>
          <w:rFonts w:asciiTheme="minorHAnsi" w:hAnsiTheme="minorHAnsi" w:cstheme="minorHAnsi"/>
          <w:b w:val="0"/>
          <w:bCs w:val="0"/>
          <w:sz w:val="28"/>
          <w:szCs w:val="28"/>
        </w:rPr>
        <w:instrText>D</w:instrText>
      </w:r>
      <w:r w:rsidRPr="00C70DF7" w:rsidR="00413BA0">
        <w:rPr>
          <w:rStyle w:val="Heading3Char"/>
          <w:rFonts w:asciiTheme="minorHAnsi" w:hAnsiTheme="minorHAnsi" w:cstheme="minorHAnsi"/>
          <w:b w:val="0"/>
          <w:bCs w:val="0"/>
          <w:sz w:val="28"/>
          <w:szCs w:val="28"/>
        </w:rPr>
        <w:instrText xml:space="preserve">ays" </w:instrText>
      </w:r>
      <w:r w:rsidRPr="00C70DF7" w:rsidR="00413BA0">
        <w:rPr>
          <w:rStyle w:val="Heading3Char"/>
          <w:rFonts w:asciiTheme="minorHAnsi" w:hAnsiTheme="minorHAnsi" w:cstheme="minorHAnsi"/>
          <w:b w:val="0"/>
          <w:bCs w:val="0"/>
          <w:sz w:val="28"/>
          <w:szCs w:val="28"/>
        </w:rPr>
        <w:fldChar w:fldCharType="end"/>
      </w:r>
      <w:r w:rsidRPr="00C70DF7">
        <w:rPr>
          <w:rStyle w:val="Heading3Char"/>
          <w:rFonts w:asciiTheme="minorHAnsi" w:hAnsiTheme="minorHAnsi" w:cstheme="minorHAnsi"/>
          <w:b w:val="0"/>
          <w:bCs w:val="0"/>
          <w:sz w:val="28"/>
          <w:szCs w:val="28"/>
        </w:rPr>
        <w: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Following the decision respecting the level of organization of the University appropriate for layoff, and prior to the issuance of individual layoff notices, Western shall inform, in writing, the Chapter</w:t>
      </w:r>
      <w:r w:rsidRPr="00783450" w:rsidR="005D7243">
        <w:rPr>
          <w:rFonts w:asciiTheme="minorHAnsi" w:hAnsiTheme="minorHAnsi" w:cstheme="minorHAnsi"/>
          <w:sz w:val="28"/>
          <w:szCs w:val="28"/>
        </w:rPr>
        <w:fldChar w:fldCharType="begin"/>
      </w:r>
      <w:r w:rsidRPr="00783450" w:rsidR="005D7243">
        <w:rPr>
          <w:rFonts w:asciiTheme="minorHAnsi" w:hAnsiTheme="minorHAnsi" w:cstheme="minorHAnsi"/>
          <w:sz w:val="28"/>
          <w:szCs w:val="28"/>
        </w:rPr>
        <w:instrText xml:space="preserve"> XE "</w:instrText>
      </w:r>
      <w:r w:rsidRPr="00783450" w:rsidR="005D7243">
        <w:rPr>
          <w:rFonts w:asciiTheme="minorHAnsi" w:hAnsiTheme="minorHAnsi" w:cstheme="minorHAnsi"/>
          <w:b/>
          <w:sz w:val="28"/>
          <w:szCs w:val="28"/>
        </w:rPr>
        <w:instrText>Chapter:</w:instrText>
      </w:r>
      <w:r w:rsidRPr="00783450" w:rsidR="005D7243">
        <w:rPr>
          <w:rFonts w:asciiTheme="minorHAnsi" w:hAnsiTheme="minorHAnsi" w:cstheme="minorHAnsi"/>
          <w:sz w:val="28"/>
          <w:szCs w:val="28"/>
        </w:rPr>
        <w:instrText xml:space="preserve">Order of </w:instrText>
      </w:r>
      <w:r w:rsidRPr="00783450" w:rsidR="004946FD">
        <w:rPr>
          <w:rFonts w:asciiTheme="minorHAnsi" w:hAnsiTheme="minorHAnsi" w:cstheme="minorHAnsi"/>
          <w:sz w:val="28"/>
          <w:szCs w:val="28"/>
        </w:rPr>
        <w:instrText>L</w:instrText>
      </w:r>
      <w:r w:rsidRPr="00783450" w:rsidR="005D7243">
        <w:rPr>
          <w:rFonts w:asciiTheme="minorHAnsi" w:hAnsiTheme="minorHAnsi" w:cstheme="minorHAnsi"/>
          <w:sz w:val="28"/>
          <w:szCs w:val="28"/>
        </w:rPr>
        <w:instrText xml:space="preserve">ayoff, </w:instrText>
      </w:r>
      <w:r w:rsidRPr="00783450" w:rsidR="004946FD">
        <w:rPr>
          <w:rFonts w:asciiTheme="minorHAnsi" w:hAnsiTheme="minorHAnsi" w:cstheme="minorHAnsi"/>
          <w:sz w:val="28"/>
          <w:szCs w:val="28"/>
        </w:rPr>
        <w:instrText>N</w:instrText>
      </w:r>
      <w:r w:rsidRPr="00783450" w:rsidR="005D7243">
        <w:rPr>
          <w:rFonts w:asciiTheme="minorHAnsi" w:hAnsiTheme="minorHAnsi" w:cstheme="minorHAnsi"/>
          <w:sz w:val="28"/>
          <w:szCs w:val="28"/>
        </w:rPr>
        <w:instrText xml:space="preserve">otice" </w:instrText>
      </w:r>
      <w:r w:rsidRPr="00783450" w:rsidR="005D7243">
        <w:rPr>
          <w:rFonts w:asciiTheme="minorHAnsi" w:hAnsiTheme="minorHAnsi" w:cstheme="minorHAnsi"/>
          <w:sz w:val="28"/>
          <w:szCs w:val="28"/>
        </w:rPr>
        <w:fldChar w:fldCharType="end"/>
      </w:r>
      <w:r w:rsidRPr="00783450">
        <w:rPr>
          <w:rFonts w:asciiTheme="minorHAnsi" w:hAnsiTheme="minorHAnsi" w:cstheme="minorHAnsi"/>
          <w:sz w:val="28"/>
          <w:szCs w:val="28"/>
        </w:rPr>
        <w:t>, the college, the department or other unit, and the faculty members likely to be affected, of the level of organization at which layoff will occur and of the reason(s) for the layoff(s).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Such notification shall be provided at least 45 business days prior to the issuance of layoff notices to individual faculty members.</w:t>
      </w:r>
    </w:p>
    <w:p w:rsidRPr="00783450" w:rsidR="006D58F4" w:rsidP="00783450" w:rsidRDefault="006D58F4" w14:paraId="39759EE5" w14:textId="77777777">
      <w:pPr>
        <w:spacing w:line="360" w:lineRule="auto"/>
        <w:ind w:right="10"/>
        <w:rPr>
          <w:rFonts w:asciiTheme="minorHAnsi" w:hAnsiTheme="minorHAnsi" w:cstheme="minorHAnsi"/>
          <w:sz w:val="28"/>
          <w:szCs w:val="28"/>
        </w:rPr>
      </w:pPr>
    </w:p>
    <w:p w:rsidRPr="00783450" w:rsidR="006D58F4" w:rsidP="00783450" w:rsidRDefault="00CF1930" w14:paraId="705D7993" w14:textId="481D00D3">
      <w:pPr>
        <w:spacing w:line="360" w:lineRule="auto"/>
        <w:ind w:left="1540" w:right="10"/>
        <w:jc w:val="both"/>
        <w:rPr>
          <w:rFonts w:asciiTheme="minorHAnsi" w:hAnsiTheme="minorHAnsi" w:cstheme="minorHAnsi"/>
          <w:sz w:val="28"/>
          <w:szCs w:val="28"/>
        </w:rPr>
      </w:pPr>
      <w:r w:rsidRPr="00C70DF7">
        <w:rPr>
          <w:rStyle w:val="Heading4Char"/>
          <w:rFonts w:cstheme="minorHAnsi"/>
          <w:b w:val="0"/>
          <w:bCs w:val="0"/>
        </w:rPr>
        <w:t>25.§4.1.1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After the </w:t>
      </w:r>
      <w:r w:rsidRPr="00783450" w:rsidR="00E6334C">
        <w:rPr>
          <w:rFonts w:asciiTheme="minorHAnsi" w:hAnsiTheme="minorHAnsi" w:cstheme="minorHAnsi"/>
          <w:sz w:val="28"/>
          <w:szCs w:val="28"/>
        </w:rPr>
        <w:t>60</w:t>
      </w:r>
      <w:r w:rsidRPr="00783450">
        <w:rPr>
          <w:rFonts w:asciiTheme="minorHAnsi" w:hAnsiTheme="minorHAnsi" w:cstheme="minorHAnsi"/>
          <w:sz w:val="28"/>
          <w:szCs w:val="28"/>
        </w:rPr>
        <w:t>-day notice, upon request, Western shall consult with the Chapter, the affected unit(s), and faculty members regarding the layoff(s) and provide them with all available data relating to such layoff(s).</w:t>
      </w:r>
    </w:p>
    <w:p w:rsidRPr="00783450" w:rsidR="006D58F4" w:rsidP="00783450" w:rsidRDefault="006D58F4" w14:paraId="4D0DFA0E" w14:textId="77777777">
      <w:pPr>
        <w:spacing w:line="360" w:lineRule="auto"/>
        <w:ind w:right="10"/>
        <w:rPr>
          <w:rFonts w:asciiTheme="minorHAnsi" w:hAnsiTheme="minorHAnsi" w:cstheme="minorHAnsi"/>
          <w:sz w:val="28"/>
          <w:szCs w:val="28"/>
        </w:rPr>
      </w:pPr>
    </w:p>
    <w:p w:rsidRPr="00783450" w:rsidR="006D58F4" w:rsidP="00783450" w:rsidRDefault="00CF1930" w14:paraId="2C3EDC74" w14:textId="77777777">
      <w:pPr>
        <w:spacing w:line="360" w:lineRule="auto"/>
        <w:ind w:left="820" w:right="10"/>
        <w:jc w:val="both"/>
        <w:rPr>
          <w:rFonts w:asciiTheme="minorHAnsi" w:hAnsiTheme="minorHAnsi" w:cstheme="minorHAnsi"/>
          <w:sz w:val="28"/>
          <w:szCs w:val="28"/>
        </w:rPr>
      </w:pPr>
      <w:r w:rsidRPr="00C70DF7">
        <w:rPr>
          <w:rStyle w:val="Heading3Char"/>
          <w:rFonts w:asciiTheme="minorHAnsi" w:hAnsiTheme="minorHAnsi" w:cstheme="minorHAnsi"/>
          <w:b w:val="0"/>
          <w:bCs w:val="0"/>
          <w:sz w:val="28"/>
          <w:szCs w:val="28"/>
        </w:rPr>
        <w:t>25.§4.2</w:t>
      </w:r>
      <w:r w:rsidRPr="00C70DF7" w:rsidR="00C8306A">
        <w:rPr>
          <w:rStyle w:val="Heading3Char"/>
          <w:rFonts w:asciiTheme="minorHAnsi" w:hAnsiTheme="minorHAnsi" w:cstheme="minorHAnsi"/>
          <w:b w:val="0"/>
          <w:bCs w:val="0"/>
          <w:sz w:val="28"/>
          <w:szCs w:val="28"/>
        </w:rPr>
        <w:t xml:space="preserve"> </w:t>
      </w:r>
      <w:r w:rsidRPr="00C70DF7">
        <w:rPr>
          <w:rStyle w:val="Heading3Char"/>
          <w:rFonts w:asciiTheme="minorHAnsi" w:hAnsiTheme="minorHAnsi" w:cstheme="minorHAnsi"/>
          <w:b w:val="0"/>
          <w:bCs w:val="0"/>
          <w:sz w:val="28"/>
          <w:szCs w:val="28"/>
        </w:rPr>
        <w:t>Individual Notice</w:t>
      </w:r>
      <w:r w:rsidRPr="00C70DF7" w:rsidR="00413BA0">
        <w:rPr>
          <w:rStyle w:val="Heading3Char"/>
          <w:rFonts w:asciiTheme="minorHAnsi" w:hAnsiTheme="minorHAnsi" w:cstheme="minorHAnsi"/>
          <w:b w:val="0"/>
          <w:bCs w:val="0"/>
          <w:sz w:val="28"/>
          <w:szCs w:val="28"/>
        </w:rPr>
        <w:fldChar w:fldCharType="begin"/>
      </w:r>
      <w:r w:rsidRPr="00C70DF7" w:rsidR="00413BA0">
        <w:rPr>
          <w:rStyle w:val="Heading3Char"/>
          <w:rFonts w:asciiTheme="minorHAnsi" w:hAnsiTheme="minorHAnsi" w:cstheme="minorHAnsi"/>
          <w:b w:val="0"/>
          <w:bCs w:val="0"/>
          <w:sz w:val="28"/>
          <w:szCs w:val="28"/>
        </w:rPr>
        <w:instrText xml:space="preserve"> XE "Layoff and Recall:Notice</w:instrText>
      </w:r>
      <w:r w:rsidRPr="00C70DF7" w:rsidR="004946FD">
        <w:rPr>
          <w:rStyle w:val="Heading3Char"/>
          <w:rFonts w:asciiTheme="minorHAnsi" w:hAnsiTheme="minorHAnsi" w:cstheme="minorHAnsi"/>
          <w:b w:val="0"/>
          <w:bCs w:val="0"/>
          <w:sz w:val="28"/>
          <w:szCs w:val="28"/>
        </w:rPr>
        <w:instrText>:</w:instrText>
      </w:r>
      <w:r w:rsidRPr="00C70DF7" w:rsidR="00413BA0">
        <w:rPr>
          <w:rStyle w:val="Heading3Char"/>
          <w:rFonts w:asciiTheme="minorHAnsi" w:hAnsiTheme="minorHAnsi" w:cstheme="minorHAnsi"/>
          <w:b w:val="0"/>
          <w:bCs w:val="0"/>
          <w:sz w:val="28"/>
          <w:szCs w:val="28"/>
        </w:rPr>
        <w:instrText xml:space="preserve"> </w:instrText>
      </w:r>
      <w:r w:rsidRPr="00C70DF7" w:rsidR="004946FD">
        <w:rPr>
          <w:rStyle w:val="Heading3Char"/>
          <w:rFonts w:asciiTheme="minorHAnsi" w:hAnsiTheme="minorHAnsi" w:cstheme="minorHAnsi"/>
          <w:b w:val="0"/>
          <w:bCs w:val="0"/>
          <w:sz w:val="28"/>
          <w:szCs w:val="28"/>
        </w:rPr>
        <w:instrText>I</w:instrText>
      </w:r>
      <w:r w:rsidRPr="00C70DF7" w:rsidR="00413BA0">
        <w:rPr>
          <w:rStyle w:val="Heading3Char"/>
          <w:rFonts w:asciiTheme="minorHAnsi" w:hAnsiTheme="minorHAnsi" w:cstheme="minorHAnsi"/>
          <w:b w:val="0"/>
          <w:bCs w:val="0"/>
          <w:sz w:val="28"/>
          <w:szCs w:val="28"/>
        </w:rPr>
        <w:instrText xml:space="preserve">ndividual" </w:instrText>
      </w:r>
      <w:r w:rsidRPr="00C70DF7" w:rsidR="00413BA0">
        <w:rPr>
          <w:rStyle w:val="Heading3Char"/>
          <w:rFonts w:asciiTheme="minorHAnsi" w:hAnsiTheme="minorHAnsi" w:cstheme="minorHAnsi"/>
          <w:b w:val="0"/>
          <w:bCs w:val="0"/>
          <w:sz w:val="28"/>
          <w:szCs w:val="28"/>
        </w:rPr>
        <w:fldChar w:fldCharType="end"/>
      </w:r>
      <w:r w:rsidRPr="00C70DF7">
        <w:rPr>
          <w:rStyle w:val="Heading3Char"/>
          <w:rFonts w:asciiTheme="minorHAnsi" w:hAnsiTheme="minorHAnsi" w:cstheme="minorHAnsi"/>
          <w:b w:val="0"/>
          <w:bCs w:val="0"/>
          <w:sz w:val="28"/>
          <w:szCs w:val="28"/>
        </w:rPr>
        <w:t>.</w:t>
      </w:r>
      <w:r w:rsidRPr="00783450" w:rsidR="00C8306A">
        <w:rPr>
          <w:rFonts w:asciiTheme="minorHAnsi" w:hAnsiTheme="minorHAnsi" w:cstheme="minorHAnsi"/>
          <w:i/>
          <w:sz w:val="28"/>
          <w:szCs w:val="28"/>
        </w:rPr>
        <w:t xml:space="preserve"> </w:t>
      </w:r>
      <w:r w:rsidRPr="00783450">
        <w:rPr>
          <w:rFonts w:asciiTheme="minorHAnsi" w:hAnsiTheme="minorHAnsi" w:cstheme="minorHAnsi"/>
          <w:sz w:val="28"/>
          <w:szCs w:val="28"/>
        </w:rPr>
        <w:t>Western will issue written layoff notices to those faculty members subject to layoff in advance of the effective date of their layoffs.</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Where circumstances permit, the following notice shall be provided:</w:t>
      </w:r>
    </w:p>
    <w:p w:rsidRPr="00783450" w:rsidR="006D58F4" w:rsidP="00783450" w:rsidRDefault="006D58F4" w14:paraId="029C212A" w14:textId="77777777">
      <w:pPr>
        <w:spacing w:line="360" w:lineRule="auto"/>
        <w:ind w:right="10"/>
        <w:rPr>
          <w:rFonts w:asciiTheme="minorHAnsi" w:hAnsiTheme="minorHAnsi" w:cstheme="minorHAnsi"/>
          <w:sz w:val="28"/>
          <w:szCs w:val="28"/>
        </w:rPr>
      </w:pPr>
    </w:p>
    <w:p w:rsidRPr="00783450" w:rsidR="006D58F4" w:rsidP="00783450" w:rsidRDefault="00CF1930" w14:paraId="3AB105A0" w14:textId="77777777">
      <w:pPr>
        <w:spacing w:line="360" w:lineRule="auto"/>
        <w:ind w:left="1540" w:right="10"/>
        <w:jc w:val="both"/>
        <w:rPr>
          <w:rFonts w:asciiTheme="minorHAnsi" w:hAnsiTheme="minorHAnsi" w:cstheme="minorHAnsi"/>
          <w:sz w:val="28"/>
          <w:szCs w:val="28"/>
        </w:rPr>
      </w:pPr>
      <w:r w:rsidRPr="00C70DF7">
        <w:rPr>
          <w:rStyle w:val="Heading4Char"/>
          <w:rFonts w:cstheme="minorHAnsi"/>
          <w:b w:val="0"/>
          <w:bCs w:val="0"/>
        </w:rPr>
        <w:t>25.§4.2.1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For faculty members on a term appointment: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at least forty-five (45) business days</w:t>
      </w:r>
      <w:r w:rsidRPr="00783450" w:rsidR="00785E0F">
        <w:rPr>
          <w:rFonts w:asciiTheme="minorHAnsi" w:hAnsiTheme="minorHAnsi" w:cstheme="minorHAnsi"/>
          <w:sz w:val="28"/>
          <w:szCs w:val="28"/>
        </w:rPr>
        <w:t>’</w:t>
      </w:r>
      <w:r w:rsidRPr="00783450">
        <w:rPr>
          <w:rFonts w:asciiTheme="minorHAnsi" w:hAnsiTheme="minorHAnsi" w:cstheme="minorHAnsi"/>
          <w:sz w:val="28"/>
          <w:szCs w:val="28"/>
        </w:rPr>
        <w:t xml:space="preserve"> notice if the effective date of layoff occurs within the term of their appointment.</w:t>
      </w:r>
    </w:p>
    <w:p w:rsidRPr="00783450" w:rsidR="006D58F4" w:rsidP="00783450" w:rsidRDefault="006D58F4" w14:paraId="34319BE7" w14:textId="77777777">
      <w:pPr>
        <w:spacing w:line="360" w:lineRule="auto"/>
        <w:ind w:right="10"/>
        <w:rPr>
          <w:rFonts w:asciiTheme="minorHAnsi" w:hAnsiTheme="minorHAnsi" w:cstheme="minorHAnsi"/>
          <w:sz w:val="28"/>
          <w:szCs w:val="28"/>
        </w:rPr>
      </w:pPr>
    </w:p>
    <w:p w:rsidRPr="00783450" w:rsidR="001602BA" w:rsidP="00783450" w:rsidRDefault="00CF1930" w14:paraId="6E36B00D" w14:textId="77777777">
      <w:pPr>
        <w:spacing w:line="360" w:lineRule="auto"/>
        <w:ind w:left="1540" w:right="10"/>
        <w:jc w:val="both"/>
        <w:rPr>
          <w:rFonts w:asciiTheme="minorHAnsi" w:hAnsiTheme="minorHAnsi" w:cstheme="minorHAnsi"/>
          <w:sz w:val="28"/>
          <w:szCs w:val="28"/>
        </w:rPr>
      </w:pPr>
      <w:r w:rsidRPr="00C70DF7">
        <w:rPr>
          <w:rStyle w:val="Heading4Char"/>
          <w:rFonts w:cstheme="minorHAnsi"/>
          <w:b w:val="0"/>
          <w:bCs w:val="0"/>
        </w:rPr>
        <w:t>25.§4.2.2</w:t>
      </w:r>
      <w:r w:rsidRPr="00783450">
        <w:rPr>
          <w:rFonts w:asciiTheme="minorHAnsi" w:hAnsiTheme="minorHAnsi" w:cstheme="minorHAnsi"/>
          <w:sz w:val="28"/>
          <w:szCs w:val="28"/>
        </w:rPr>
        <w:t xml:space="preserve"> For non-tenured faculty with three (3) years of service or less on a tenure- track appointment: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at least four (4) months</w:t>
      </w:r>
      <w:r w:rsidRPr="00783450" w:rsidR="00785E0F">
        <w:rPr>
          <w:rFonts w:asciiTheme="minorHAnsi" w:hAnsiTheme="minorHAnsi" w:cstheme="minorHAnsi"/>
          <w:sz w:val="28"/>
          <w:szCs w:val="28"/>
        </w:rPr>
        <w:t>’</w:t>
      </w:r>
      <w:r w:rsidRPr="00783450">
        <w:rPr>
          <w:rFonts w:asciiTheme="minorHAnsi" w:hAnsiTheme="minorHAnsi" w:cstheme="minorHAnsi"/>
          <w:sz w:val="28"/>
          <w:szCs w:val="28"/>
        </w:rPr>
        <w:t xml:space="preserve"> notice of layoff.</w:t>
      </w:r>
    </w:p>
    <w:p w:rsidRPr="00783450" w:rsidR="001602BA" w:rsidP="00783450" w:rsidRDefault="001602BA" w14:paraId="430CD956" w14:textId="77777777">
      <w:pPr>
        <w:spacing w:line="360" w:lineRule="auto"/>
        <w:ind w:left="1540" w:right="10"/>
        <w:jc w:val="both"/>
        <w:rPr>
          <w:rFonts w:asciiTheme="minorHAnsi" w:hAnsiTheme="minorHAnsi" w:cstheme="minorHAnsi"/>
          <w:sz w:val="28"/>
          <w:szCs w:val="28"/>
        </w:rPr>
      </w:pPr>
    </w:p>
    <w:p w:rsidRPr="00783450" w:rsidR="006D58F4" w:rsidP="00783450" w:rsidRDefault="00CF1930" w14:paraId="5EFA8066"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25.§4.2.3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For tenured faculty and faculty members on a tenure-track appointment with more than three (3) years of service:</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at least twelve (12) months</w:t>
      </w:r>
      <w:r w:rsidRPr="00783450" w:rsidR="00785E0F">
        <w:rPr>
          <w:rFonts w:asciiTheme="minorHAnsi" w:hAnsiTheme="minorHAnsi" w:cstheme="minorHAnsi"/>
          <w:sz w:val="28"/>
          <w:szCs w:val="28"/>
        </w:rPr>
        <w:t>’</w:t>
      </w:r>
      <w:r w:rsidRPr="00783450">
        <w:rPr>
          <w:rFonts w:asciiTheme="minorHAnsi" w:hAnsiTheme="minorHAnsi" w:cstheme="minorHAnsi"/>
          <w:sz w:val="28"/>
          <w:szCs w:val="28"/>
        </w:rPr>
        <w:t xml:space="preserve"> notice of layoff.</w:t>
      </w:r>
    </w:p>
    <w:p w:rsidRPr="00783450" w:rsidR="006D58F4" w:rsidP="00783450" w:rsidRDefault="006D58F4" w14:paraId="4B1C9FD2" w14:textId="77777777">
      <w:pPr>
        <w:spacing w:line="360" w:lineRule="auto"/>
        <w:ind w:right="10"/>
        <w:rPr>
          <w:rFonts w:asciiTheme="minorHAnsi" w:hAnsiTheme="minorHAnsi" w:cstheme="minorHAnsi"/>
          <w:sz w:val="28"/>
          <w:szCs w:val="28"/>
        </w:rPr>
      </w:pPr>
    </w:p>
    <w:p w:rsidRPr="00783450" w:rsidR="006D58F4" w:rsidP="00783450" w:rsidRDefault="00CF1930" w14:paraId="242C222B"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25.§4.3 Certified Notice</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Recall:Notice</w:instrText>
      </w:r>
      <w:r w:rsidRPr="00566FA3" w:rsidR="004946FD">
        <w:rPr>
          <w:rStyle w:val="Heading3Char"/>
          <w:rFonts w:asciiTheme="minorHAnsi" w:hAnsiTheme="minorHAnsi" w:cstheme="minorHAnsi"/>
          <w:b w:val="0"/>
          <w:bCs w:val="0"/>
          <w:sz w:val="28"/>
          <w:szCs w:val="28"/>
        </w:rPr>
        <w:instrText>:</w:instrText>
      </w:r>
      <w:r w:rsidRPr="00566FA3" w:rsidR="00413BA0">
        <w:rPr>
          <w:rStyle w:val="Heading3Char"/>
          <w:rFonts w:asciiTheme="minorHAnsi" w:hAnsiTheme="minorHAnsi" w:cstheme="minorHAnsi"/>
          <w:b w:val="0"/>
          <w:bCs w:val="0"/>
          <w:sz w:val="28"/>
          <w:szCs w:val="28"/>
        </w:rPr>
        <w:instrText xml:space="preserve"> </w:instrText>
      </w:r>
      <w:r w:rsidRPr="00566FA3" w:rsidR="004946FD">
        <w:rPr>
          <w:rStyle w:val="Heading3Char"/>
          <w:rFonts w:asciiTheme="minorHAnsi" w:hAnsiTheme="minorHAnsi" w:cstheme="minorHAnsi"/>
          <w:b w:val="0"/>
          <w:bCs w:val="0"/>
          <w:sz w:val="28"/>
          <w:szCs w:val="28"/>
        </w:rPr>
        <w:instrText>C</w:instrText>
      </w:r>
      <w:r w:rsidRPr="00566FA3" w:rsidR="00413BA0">
        <w:rPr>
          <w:rStyle w:val="Heading3Char"/>
          <w:rFonts w:asciiTheme="minorHAnsi" w:hAnsiTheme="minorHAnsi" w:cstheme="minorHAnsi"/>
          <w:b w:val="0"/>
          <w:bCs w:val="0"/>
          <w:sz w:val="28"/>
          <w:szCs w:val="28"/>
        </w:rPr>
        <w:instrText xml:space="preserve">ertified"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Pr>
          <w:rFonts w:asciiTheme="minorHAnsi" w:hAnsiTheme="minorHAnsi" w:cstheme="minorHAnsi"/>
          <w:i/>
          <w:sz w:val="28"/>
          <w:szCs w:val="28"/>
        </w:rPr>
        <w:t xml:space="preserve"> </w:t>
      </w:r>
      <w:r w:rsidRPr="00783450">
        <w:rPr>
          <w:rFonts w:asciiTheme="minorHAnsi" w:hAnsiTheme="minorHAnsi" w:cstheme="minorHAnsi"/>
          <w:sz w:val="28"/>
          <w:szCs w:val="28"/>
        </w:rPr>
        <w:t xml:space="preserve">Notice of layoff shall be sent by certified mail and shall contain a statement of the reasons for layoff. If notice of layoff is less than the notice provided for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4.2, the reasons for the shorter notice shall also be provided.</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 copy of the notice shall be sent to the Chapter</w:t>
      </w:r>
      <w:r w:rsidRPr="00783450" w:rsidR="005D7243">
        <w:rPr>
          <w:rFonts w:asciiTheme="minorHAnsi" w:hAnsiTheme="minorHAnsi" w:cstheme="minorHAnsi"/>
          <w:sz w:val="28"/>
          <w:szCs w:val="28"/>
        </w:rPr>
        <w:fldChar w:fldCharType="begin"/>
      </w:r>
      <w:r w:rsidRPr="00783450" w:rsidR="005D7243">
        <w:rPr>
          <w:rFonts w:asciiTheme="minorHAnsi" w:hAnsiTheme="minorHAnsi" w:cstheme="minorHAnsi"/>
          <w:sz w:val="28"/>
          <w:szCs w:val="28"/>
        </w:rPr>
        <w:instrText xml:space="preserve"> XE "</w:instrText>
      </w:r>
      <w:r w:rsidRPr="00783450" w:rsidR="005D7243">
        <w:rPr>
          <w:rFonts w:asciiTheme="minorHAnsi" w:hAnsiTheme="minorHAnsi" w:cstheme="minorHAnsi"/>
          <w:b/>
          <w:sz w:val="28"/>
          <w:szCs w:val="28"/>
        </w:rPr>
        <w:instrText>Chapter:</w:instrText>
      </w:r>
      <w:r w:rsidRPr="00783450" w:rsidR="005D7243">
        <w:rPr>
          <w:rFonts w:asciiTheme="minorHAnsi" w:hAnsiTheme="minorHAnsi" w:cstheme="minorHAnsi"/>
          <w:sz w:val="28"/>
          <w:szCs w:val="28"/>
        </w:rPr>
        <w:instrText xml:space="preserve">Order of </w:instrText>
      </w:r>
      <w:r w:rsidRPr="00783450" w:rsidR="004946FD">
        <w:rPr>
          <w:rFonts w:asciiTheme="minorHAnsi" w:hAnsiTheme="minorHAnsi" w:cstheme="minorHAnsi"/>
          <w:sz w:val="28"/>
          <w:szCs w:val="28"/>
        </w:rPr>
        <w:instrText>L</w:instrText>
      </w:r>
      <w:r w:rsidRPr="00783450" w:rsidR="005D7243">
        <w:rPr>
          <w:rFonts w:asciiTheme="minorHAnsi" w:hAnsiTheme="minorHAnsi" w:cstheme="minorHAnsi"/>
          <w:sz w:val="28"/>
          <w:szCs w:val="28"/>
        </w:rPr>
        <w:instrText xml:space="preserve">ayoff, </w:instrText>
      </w:r>
      <w:r w:rsidRPr="00783450" w:rsidR="004946FD">
        <w:rPr>
          <w:rFonts w:asciiTheme="minorHAnsi" w:hAnsiTheme="minorHAnsi" w:cstheme="minorHAnsi"/>
          <w:sz w:val="28"/>
          <w:szCs w:val="28"/>
        </w:rPr>
        <w:instrText>C</w:instrText>
      </w:r>
      <w:r w:rsidRPr="00783450" w:rsidR="005D7243">
        <w:rPr>
          <w:rFonts w:asciiTheme="minorHAnsi" w:hAnsiTheme="minorHAnsi" w:cstheme="minorHAnsi"/>
          <w:sz w:val="28"/>
          <w:szCs w:val="28"/>
        </w:rPr>
        <w:instrText xml:space="preserve">ertified </w:instrText>
      </w:r>
      <w:r w:rsidRPr="00783450" w:rsidR="004946FD">
        <w:rPr>
          <w:rFonts w:asciiTheme="minorHAnsi" w:hAnsiTheme="minorHAnsi" w:cstheme="minorHAnsi"/>
          <w:sz w:val="28"/>
          <w:szCs w:val="28"/>
        </w:rPr>
        <w:instrText>N</w:instrText>
      </w:r>
      <w:r w:rsidRPr="00783450" w:rsidR="005D7243">
        <w:rPr>
          <w:rFonts w:asciiTheme="minorHAnsi" w:hAnsiTheme="minorHAnsi" w:cstheme="minorHAnsi"/>
          <w:sz w:val="28"/>
          <w:szCs w:val="28"/>
        </w:rPr>
        <w:instrText xml:space="preserve">otice" </w:instrText>
      </w:r>
      <w:r w:rsidRPr="00783450" w:rsidR="005D7243">
        <w:rPr>
          <w:rFonts w:asciiTheme="minorHAnsi" w:hAnsiTheme="minorHAnsi" w:cstheme="minorHAnsi"/>
          <w:sz w:val="28"/>
          <w:szCs w:val="28"/>
        </w:rPr>
        <w:fldChar w:fldCharType="end"/>
      </w:r>
      <w:r w:rsidRPr="00783450">
        <w:rPr>
          <w:rFonts w:asciiTheme="minorHAnsi" w:hAnsiTheme="minorHAnsi" w:cstheme="minorHAnsi"/>
          <w:sz w:val="28"/>
          <w:szCs w:val="28"/>
        </w:rPr>
        <w:t>.</w:t>
      </w:r>
    </w:p>
    <w:p w:rsidRPr="00783450" w:rsidR="006D58F4" w:rsidP="00783450" w:rsidRDefault="006D58F4" w14:paraId="4C278E28" w14:textId="77777777">
      <w:pPr>
        <w:spacing w:line="360" w:lineRule="auto"/>
        <w:ind w:right="10"/>
        <w:rPr>
          <w:rFonts w:asciiTheme="minorHAnsi" w:hAnsiTheme="minorHAnsi" w:cstheme="minorHAnsi"/>
          <w:sz w:val="28"/>
          <w:szCs w:val="28"/>
        </w:rPr>
      </w:pPr>
    </w:p>
    <w:p w:rsidRPr="00783450" w:rsidR="006D58F4" w:rsidP="00783450" w:rsidRDefault="00CF1930" w14:paraId="248579C3"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25.§4.3.1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When circumstances do not permit layoff notice as specified above, the faculty member shall receive pay in lieu of notice for the time remaining in the layoff notice period had notice been given as specified above.</w:t>
      </w:r>
    </w:p>
    <w:p w:rsidRPr="00783450" w:rsidR="006D58F4" w:rsidP="00783450" w:rsidRDefault="006D58F4" w14:paraId="2F9CF087" w14:textId="77777777">
      <w:pPr>
        <w:spacing w:line="360" w:lineRule="auto"/>
        <w:ind w:right="10"/>
        <w:rPr>
          <w:rFonts w:asciiTheme="minorHAnsi" w:hAnsiTheme="minorHAnsi" w:cstheme="minorHAnsi"/>
          <w:sz w:val="28"/>
          <w:szCs w:val="28"/>
        </w:rPr>
      </w:pPr>
    </w:p>
    <w:p w:rsidRPr="00566FA3" w:rsidR="006D58F4" w:rsidP="00783450" w:rsidRDefault="00CF1930" w14:paraId="32C437D8"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25.§5</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u w:color="000000"/>
        </w:rPr>
        <w:t>SPECIAL CONSIDERATION</w:t>
      </w:r>
      <w:r w:rsidRPr="00566FA3" w:rsidR="00413BA0">
        <w:rPr>
          <w:rFonts w:asciiTheme="minorHAnsi" w:hAnsiTheme="minorHAnsi" w:cstheme="minorHAnsi"/>
          <w:b w:val="0"/>
          <w:bCs w:val="0"/>
          <w:i w:val="0"/>
          <w:iCs w:val="0"/>
          <w:u w:color="000000"/>
        </w:rPr>
        <w:fldChar w:fldCharType="begin"/>
      </w:r>
      <w:r w:rsidRPr="00566FA3" w:rsidR="00413BA0">
        <w:rPr>
          <w:rFonts w:asciiTheme="minorHAnsi" w:hAnsiTheme="minorHAnsi" w:cstheme="minorHAnsi"/>
          <w:b w:val="0"/>
          <w:bCs w:val="0"/>
          <w:i w:val="0"/>
          <w:iCs w:val="0"/>
        </w:rPr>
        <w:instrText xml:space="preserve"> XE "</w:instrText>
      </w:r>
      <w:r w:rsidRPr="00566FA3" w:rsidR="00413BA0">
        <w:rPr>
          <w:rFonts w:asciiTheme="minorHAnsi" w:hAnsiTheme="minorHAnsi" w:cstheme="minorHAnsi"/>
          <w:b w:val="0"/>
          <w:bCs w:val="0"/>
          <w:i w:val="0"/>
          <w:iCs w:val="0"/>
          <w:u w:color="000000"/>
        </w:rPr>
        <w:instrText xml:space="preserve">Layoff and Recall:Special </w:instrText>
      </w:r>
      <w:r w:rsidRPr="00566FA3" w:rsidR="00257EBC">
        <w:rPr>
          <w:rFonts w:asciiTheme="minorHAnsi" w:hAnsiTheme="minorHAnsi" w:cstheme="minorHAnsi"/>
          <w:b w:val="0"/>
          <w:bCs w:val="0"/>
          <w:i w:val="0"/>
          <w:iCs w:val="0"/>
          <w:u w:color="000000"/>
        </w:rPr>
        <w:instrText>C</w:instrText>
      </w:r>
      <w:r w:rsidRPr="00566FA3" w:rsidR="00413BA0">
        <w:rPr>
          <w:rFonts w:asciiTheme="minorHAnsi" w:hAnsiTheme="minorHAnsi" w:cstheme="minorHAnsi"/>
          <w:b w:val="0"/>
          <w:bCs w:val="0"/>
          <w:i w:val="0"/>
          <w:iCs w:val="0"/>
          <w:u w:color="000000"/>
        </w:rPr>
        <w:instrText>onsideration</w:instrText>
      </w:r>
      <w:r w:rsidRPr="00566FA3" w:rsidR="00FE18BF">
        <w:rPr>
          <w:rFonts w:asciiTheme="minorHAnsi" w:hAnsiTheme="minorHAnsi" w:cstheme="minorHAnsi"/>
          <w:b w:val="0"/>
          <w:bCs w:val="0"/>
          <w:i w:val="0"/>
          <w:iCs w:val="0"/>
          <w:u w:color="000000"/>
        </w:rPr>
        <w:instrText xml:space="preserve"> for </w:instrText>
      </w:r>
      <w:r w:rsidRPr="00566FA3" w:rsidR="00257EBC">
        <w:rPr>
          <w:rFonts w:asciiTheme="minorHAnsi" w:hAnsiTheme="minorHAnsi" w:cstheme="minorHAnsi"/>
          <w:b w:val="0"/>
          <w:bCs w:val="0"/>
          <w:i w:val="0"/>
          <w:iCs w:val="0"/>
          <w:u w:color="000000"/>
        </w:rPr>
        <w:instrText>P</w:instrText>
      </w:r>
      <w:r w:rsidRPr="00566FA3" w:rsidR="00FE18BF">
        <w:rPr>
          <w:rFonts w:asciiTheme="minorHAnsi" w:hAnsiTheme="minorHAnsi" w:cstheme="minorHAnsi"/>
          <w:b w:val="0"/>
          <w:bCs w:val="0"/>
          <w:i w:val="0"/>
          <w:iCs w:val="0"/>
          <w:u w:color="000000"/>
        </w:rPr>
        <w:instrText>lacement</w:instrText>
      </w:r>
      <w:r w:rsidRPr="00566FA3" w:rsidR="00413BA0">
        <w:rPr>
          <w:rFonts w:asciiTheme="minorHAnsi" w:hAnsiTheme="minorHAnsi" w:cstheme="minorHAnsi"/>
          <w:b w:val="0"/>
          <w:bCs w:val="0"/>
          <w:i w:val="0"/>
          <w:iCs w:val="0"/>
        </w:rPr>
        <w:instrText xml:space="preserve">" </w:instrText>
      </w:r>
      <w:r w:rsidRPr="00566FA3" w:rsidR="00413BA0">
        <w:rPr>
          <w:rFonts w:asciiTheme="minorHAnsi" w:hAnsiTheme="minorHAnsi" w:cstheme="minorHAnsi"/>
          <w:b w:val="0"/>
          <w:bCs w:val="0"/>
          <w:i w:val="0"/>
          <w:iCs w:val="0"/>
          <w:u w:color="000000"/>
        </w:rPr>
        <w:fldChar w:fldCharType="end"/>
      </w:r>
      <w:r w:rsidRPr="00566FA3">
        <w:rPr>
          <w:rFonts w:asciiTheme="minorHAnsi" w:hAnsiTheme="minorHAnsi" w:cstheme="minorHAnsi"/>
          <w:b w:val="0"/>
          <w:bCs w:val="0"/>
          <w:i w:val="0"/>
          <w:iCs w:val="0"/>
        </w:rPr>
        <w:t>.</w:t>
      </w:r>
      <w:r w:rsidRPr="00566FA3" w:rsidR="00FD0AB8">
        <w:rPr>
          <w:rFonts w:asciiTheme="minorHAnsi" w:hAnsiTheme="minorHAnsi" w:cstheme="minorHAnsi"/>
          <w:b w:val="0"/>
          <w:bCs w:val="0"/>
          <w:i w:val="0"/>
          <w:iCs w:val="0"/>
        </w:rPr>
        <w:fldChar w:fldCharType="begin"/>
      </w:r>
      <w:r w:rsidRPr="00566FA3" w:rsidR="00FD0AB8">
        <w:rPr>
          <w:rFonts w:asciiTheme="minorHAnsi" w:hAnsiTheme="minorHAnsi" w:cstheme="minorHAnsi"/>
          <w:b w:val="0"/>
          <w:bCs w:val="0"/>
          <w:i w:val="0"/>
          <w:iCs w:val="0"/>
        </w:rPr>
        <w:instrText xml:space="preserve"> XE "Rank:Layoff and Recall, Special Consideration" </w:instrText>
      </w:r>
      <w:r w:rsidRPr="00566FA3" w:rsidR="00FD0AB8">
        <w:rPr>
          <w:rFonts w:asciiTheme="minorHAnsi" w:hAnsiTheme="minorHAnsi" w:cstheme="minorHAnsi"/>
          <w:b w:val="0"/>
          <w:bCs w:val="0"/>
          <w:i w:val="0"/>
          <w:iCs w:val="0"/>
        </w:rPr>
        <w:fldChar w:fldCharType="end"/>
      </w:r>
      <w:r w:rsidRPr="00566FA3" w:rsidR="00DE46D9">
        <w:rPr>
          <w:rFonts w:asciiTheme="minorHAnsi" w:hAnsiTheme="minorHAnsi" w:cstheme="minorHAnsi"/>
          <w:b w:val="0"/>
          <w:bCs w:val="0"/>
          <w:i w:val="0"/>
          <w:iCs w:val="0"/>
        </w:rPr>
        <w:fldChar w:fldCharType="begin"/>
      </w:r>
      <w:r w:rsidRPr="00566FA3" w:rsidR="00DE46D9">
        <w:rPr>
          <w:rFonts w:asciiTheme="minorHAnsi" w:hAnsiTheme="minorHAnsi" w:cstheme="minorHAnsi"/>
          <w:b w:val="0"/>
          <w:bCs w:val="0"/>
          <w:i w:val="0"/>
          <w:iCs w:val="0"/>
        </w:rPr>
        <w:instrText xml:space="preserve"> XE "Special Consideration:Layoff and Recall" </w:instrText>
      </w:r>
      <w:r w:rsidRPr="00566FA3" w:rsidR="00DE46D9">
        <w:rPr>
          <w:rFonts w:asciiTheme="minorHAnsi" w:hAnsiTheme="minorHAnsi" w:cstheme="minorHAnsi"/>
          <w:b w:val="0"/>
          <w:bCs w:val="0"/>
          <w:i w:val="0"/>
          <w:iCs w:val="0"/>
        </w:rPr>
        <w:fldChar w:fldCharType="end"/>
      </w:r>
    </w:p>
    <w:p w:rsidRPr="00783450" w:rsidR="006D58F4" w:rsidP="00783450" w:rsidRDefault="006D58F4" w14:paraId="2C9F3A47" w14:textId="77777777">
      <w:pPr>
        <w:spacing w:line="360" w:lineRule="auto"/>
        <w:ind w:right="10"/>
        <w:rPr>
          <w:rFonts w:asciiTheme="minorHAnsi" w:hAnsiTheme="minorHAnsi" w:cstheme="minorHAnsi"/>
          <w:sz w:val="28"/>
          <w:szCs w:val="28"/>
        </w:rPr>
      </w:pPr>
    </w:p>
    <w:p w:rsidRPr="00783450" w:rsidR="006D58F4" w:rsidP="00783450" w:rsidRDefault="00CF1930" w14:paraId="738B8357"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25.§5.1</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Principle</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Recall:Special </w:instrText>
      </w:r>
      <w:r w:rsidRPr="00566FA3" w:rsidR="00257EBC">
        <w:rPr>
          <w:rStyle w:val="Heading3Char"/>
          <w:rFonts w:asciiTheme="minorHAnsi" w:hAnsiTheme="minorHAnsi" w:cstheme="minorHAnsi"/>
          <w:b w:val="0"/>
          <w:bCs w:val="0"/>
          <w:sz w:val="28"/>
          <w:szCs w:val="28"/>
        </w:rPr>
        <w:instrText>C</w:instrText>
      </w:r>
      <w:r w:rsidRPr="00566FA3" w:rsidR="00413BA0">
        <w:rPr>
          <w:rStyle w:val="Heading3Char"/>
          <w:rFonts w:asciiTheme="minorHAnsi" w:hAnsiTheme="minorHAnsi" w:cstheme="minorHAnsi"/>
          <w:b w:val="0"/>
          <w:bCs w:val="0"/>
          <w:sz w:val="28"/>
          <w:szCs w:val="28"/>
        </w:rPr>
        <w:instrText>onsideration</w:instrText>
      </w:r>
      <w:r w:rsidRPr="00566FA3" w:rsidR="00257EBC">
        <w:rPr>
          <w:rStyle w:val="Heading3Char"/>
          <w:rFonts w:asciiTheme="minorHAnsi" w:hAnsiTheme="minorHAnsi" w:cstheme="minorHAnsi"/>
          <w:b w:val="0"/>
          <w:bCs w:val="0"/>
          <w:sz w:val="28"/>
          <w:szCs w:val="28"/>
        </w:rPr>
        <w:instrText>:</w:instrText>
      </w:r>
      <w:r w:rsidRPr="00566FA3" w:rsidR="00413BA0">
        <w:rPr>
          <w:rStyle w:val="Heading3Char"/>
          <w:rFonts w:asciiTheme="minorHAnsi" w:hAnsiTheme="minorHAnsi" w:cstheme="minorHAnsi"/>
          <w:b w:val="0"/>
          <w:bCs w:val="0"/>
          <w:sz w:val="28"/>
          <w:szCs w:val="28"/>
        </w:rPr>
        <w:instrText xml:space="preserve"> </w:instrText>
      </w:r>
      <w:r w:rsidRPr="00566FA3" w:rsidR="00257EBC">
        <w:rPr>
          <w:rStyle w:val="Heading3Char"/>
          <w:rFonts w:asciiTheme="minorHAnsi" w:hAnsiTheme="minorHAnsi" w:cstheme="minorHAnsi"/>
          <w:b w:val="0"/>
          <w:bCs w:val="0"/>
          <w:sz w:val="28"/>
          <w:szCs w:val="28"/>
        </w:rPr>
        <w:instrText>P</w:instrText>
      </w:r>
      <w:r w:rsidRPr="00566FA3" w:rsidR="00413BA0">
        <w:rPr>
          <w:rStyle w:val="Heading3Char"/>
          <w:rFonts w:asciiTheme="minorHAnsi" w:hAnsiTheme="minorHAnsi" w:cstheme="minorHAnsi"/>
          <w:b w:val="0"/>
          <w:bCs w:val="0"/>
          <w:sz w:val="28"/>
          <w:szCs w:val="28"/>
        </w:rPr>
        <w:instrText xml:space="preserve">rinciple"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sidR="00DC5BF8">
        <w:rPr>
          <w:rFonts w:asciiTheme="minorHAnsi" w:hAnsiTheme="minorHAnsi" w:cstheme="minorHAnsi"/>
          <w:i/>
          <w:sz w:val="28"/>
          <w:szCs w:val="28"/>
        </w:rPr>
        <w:t xml:space="preserve"> </w:t>
      </w:r>
      <w:r w:rsidRPr="00783450">
        <w:rPr>
          <w:rFonts w:asciiTheme="minorHAnsi" w:hAnsiTheme="minorHAnsi" w:cstheme="minorHAnsi"/>
          <w:sz w:val="28"/>
          <w:szCs w:val="28"/>
        </w:rPr>
        <w:t>Prior to the effective date of layoff and for a period of two (2) years following the effective date of layoff and three (3) years in the case of laid-off faculty who held tenure at the time of layoff, Western shall give special consideration for placement within the bargaining unit at the University to a faculty member who has been notified of pending layoff, or who has been laid off, provided that a suitable vacant position is available for which Western deems the faculty member qualified.</w:t>
      </w:r>
    </w:p>
    <w:p w:rsidRPr="00783450" w:rsidR="006D58F4" w:rsidP="00783450" w:rsidRDefault="006D58F4" w14:paraId="4A3AA0BC" w14:textId="77777777">
      <w:pPr>
        <w:spacing w:line="360" w:lineRule="auto"/>
        <w:ind w:right="10"/>
        <w:rPr>
          <w:rFonts w:asciiTheme="minorHAnsi" w:hAnsiTheme="minorHAnsi" w:cstheme="minorHAnsi"/>
          <w:sz w:val="28"/>
          <w:szCs w:val="28"/>
        </w:rPr>
      </w:pPr>
    </w:p>
    <w:p w:rsidRPr="00783450" w:rsidR="006D58F4" w:rsidP="00783450" w:rsidRDefault="00CF1930" w14:paraId="46351700"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25.§5.2</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Procedure</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Recall:Special </w:instrText>
      </w:r>
      <w:r w:rsidRPr="00566FA3" w:rsidR="00257EBC">
        <w:rPr>
          <w:rStyle w:val="Heading3Char"/>
          <w:rFonts w:asciiTheme="minorHAnsi" w:hAnsiTheme="minorHAnsi" w:cstheme="minorHAnsi"/>
          <w:b w:val="0"/>
          <w:bCs w:val="0"/>
          <w:sz w:val="28"/>
          <w:szCs w:val="28"/>
        </w:rPr>
        <w:instrText>C</w:instrText>
      </w:r>
      <w:r w:rsidRPr="00566FA3" w:rsidR="00413BA0">
        <w:rPr>
          <w:rStyle w:val="Heading3Char"/>
          <w:rFonts w:asciiTheme="minorHAnsi" w:hAnsiTheme="minorHAnsi" w:cstheme="minorHAnsi"/>
          <w:b w:val="0"/>
          <w:bCs w:val="0"/>
          <w:sz w:val="28"/>
          <w:szCs w:val="28"/>
        </w:rPr>
        <w:instrText>onsideration</w:instrText>
      </w:r>
      <w:r w:rsidRPr="00566FA3" w:rsidR="00257EBC">
        <w:rPr>
          <w:rStyle w:val="Heading3Char"/>
          <w:rFonts w:asciiTheme="minorHAnsi" w:hAnsiTheme="minorHAnsi" w:cstheme="minorHAnsi"/>
          <w:b w:val="0"/>
          <w:bCs w:val="0"/>
          <w:sz w:val="28"/>
          <w:szCs w:val="28"/>
        </w:rPr>
        <w:instrText>:</w:instrText>
      </w:r>
      <w:r w:rsidRPr="00566FA3" w:rsidR="00413BA0">
        <w:rPr>
          <w:rStyle w:val="Heading3Char"/>
          <w:rFonts w:asciiTheme="minorHAnsi" w:hAnsiTheme="minorHAnsi" w:cstheme="minorHAnsi"/>
          <w:b w:val="0"/>
          <w:bCs w:val="0"/>
          <w:sz w:val="28"/>
          <w:szCs w:val="28"/>
        </w:rPr>
        <w:instrText xml:space="preserve"> </w:instrText>
      </w:r>
      <w:r w:rsidRPr="00566FA3" w:rsidR="00257EBC">
        <w:rPr>
          <w:rStyle w:val="Heading3Char"/>
          <w:rFonts w:asciiTheme="minorHAnsi" w:hAnsiTheme="minorHAnsi" w:cstheme="minorHAnsi"/>
          <w:b w:val="0"/>
          <w:bCs w:val="0"/>
          <w:sz w:val="28"/>
          <w:szCs w:val="28"/>
        </w:rPr>
        <w:instrText>P</w:instrText>
      </w:r>
      <w:r w:rsidRPr="00566FA3" w:rsidR="00413BA0">
        <w:rPr>
          <w:rStyle w:val="Heading3Char"/>
          <w:rFonts w:asciiTheme="minorHAnsi" w:hAnsiTheme="minorHAnsi" w:cstheme="minorHAnsi"/>
          <w:b w:val="0"/>
          <w:bCs w:val="0"/>
          <w:sz w:val="28"/>
          <w:szCs w:val="28"/>
        </w:rPr>
        <w:instrText xml:space="preserve">rocedure"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sidR="00DC5BF8">
        <w:rPr>
          <w:rFonts w:asciiTheme="minorHAnsi" w:hAnsiTheme="minorHAnsi" w:cstheme="minorHAnsi"/>
          <w:i/>
          <w:sz w:val="28"/>
          <w:szCs w:val="28"/>
        </w:rPr>
        <w:t xml:space="preserve"> </w:t>
      </w:r>
      <w:r w:rsidRPr="00783450">
        <w:rPr>
          <w:rFonts w:asciiTheme="minorHAnsi" w:hAnsiTheme="minorHAnsi" w:cstheme="minorHAnsi"/>
          <w:sz w:val="28"/>
          <w:szCs w:val="28"/>
        </w:rPr>
        <w:t>The procedure for special consideration shall be as follows</w:t>
      </w:r>
      <w:r w:rsidRPr="00783450" w:rsidR="005A43C4">
        <w:rPr>
          <w:rFonts w:asciiTheme="minorHAnsi" w:hAnsiTheme="minorHAnsi" w:cstheme="minorHAnsi"/>
          <w:sz w:val="28"/>
          <w:szCs w:val="28"/>
        </w:rPr>
        <w:fldChar w:fldCharType="begin"/>
      </w:r>
      <w:r w:rsidRPr="00783450" w:rsidR="005A43C4">
        <w:rPr>
          <w:rFonts w:asciiTheme="minorHAnsi" w:hAnsiTheme="minorHAnsi" w:cstheme="minorHAnsi"/>
          <w:sz w:val="28"/>
          <w:szCs w:val="28"/>
        </w:rPr>
        <w:instrText xml:space="preserve"> XE "</w:instrText>
      </w:r>
      <w:r w:rsidRPr="00783450" w:rsidR="005A43C4">
        <w:rPr>
          <w:rFonts w:asciiTheme="minorHAnsi" w:hAnsiTheme="minorHAnsi" w:cstheme="minorHAnsi"/>
          <w:b/>
          <w:sz w:val="28"/>
          <w:szCs w:val="28"/>
        </w:rPr>
        <w:instrText>Appeal</w:instrText>
      </w:r>
      <w:r w:rsidRPr="00783450" w:rsidR="005A43C4">
        <w:rPr>
          <w:rFonts w:asciiTheme="minorHAnsi" w:hAnsiTheme="minorHAnsi" w:cstheme="minorHAnsi"/>
          <w:sz w:val="28"/>
          <w:szCs w:val="28"/>
        </w:rPr>
        <w:instrText xml:space="preserve">:Faculty Senate Recommendations" </w:instrText>
      </w:r>
      <w:r w:rsidRPr="00783450" w:rsidR="005A43C4">
        <w:rPr>
          <w:rFonts w:asciiTheme="minorHAnsi" w:hAnsiTheme="minorHAnsi" w:cstheme="minorHAnsi"/>
          <w:sz w:val="28"/>
          <w:szCs w:val="28"/>
        </w:rPr>
        <w:fldChar w:fldCharType="end"/>
      </w:r>
      <w:r w:rsidRPr="00783450">
        <w:rPr>
          <w:rFonts w:asciiTheme="minorHAnsi" w:hAnsiTheme="minorHAnsi" w:cstheme="minorHAnsi"/>
          <w:sz w:val="28"/>
          <w:szCs w:val="28"/>
        </w:rPr>
        <w:t>:</w:t>
      </w:r>
    </w:p>
    <w:p w:rsidRPr="00783450" w:rsidR="006D58F4" w:rsidP="00783450" w:rsidRDefault="006D58F4" w14:paraId="7DC03882" w14:textId="77777777">
      <w:pPr>
        <w:spacing w:line="360" w:lineRule="auto"/>
        <w:ind w:right="10"/>
        <w:rPr>
          <w:rFonts w:asciiTheme="minorHAnsi" w:hAnsiTheme="minorHAnsi" w:cstheme="minorHAnsi"/>
          <w:sz w:val="28"/>
          <w:szCs w:val="28"/>
        </w:rPr>
      </w:pPr>
    </w:p>
    <w:p w:rsidRPr="00783450" w:rsidR="006D58F4" w:rsidP="00783450" w:rsidRDefault="00CF1930" w14:paraId="5244C771" w14:textId="7947EE6C">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25.§5.2.1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Western will periodically notify each faculty member who is entitled to special consideration as provided in this section of vacant bargaining unit faculty member positions.</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 xml:space="preserve">To facilitate communication concerning this notification of vacancies, it shall be the faculty member's responsibility to ensure that the </w:t>
      </w:r>
      <w:r w:rsidRPr="00783450" w:rsidR="00593D54">
        <w:rPr>
          <w:rFonts w:asciiTheme="minorHAnsi" w:hAnsiTheme="minorHAnsi" w:cstheme="minorHAnsi"/>
          <w:sz w:val="28"/>
          <w:szCs w:val="28"/>
        </w:rPr>
        <w:t>Office of the Provost</w:t>
      </w:r>
      <w:r w:rsidRPr="00783450">
        <w:rPr>
          <w:rFonts w:asciiTheme="minorHAnsi" w:hAnsiTheme="minorHAnsi" w:cstheme="minorHAnsi"/>
          <w:sz w:val="28"/>
          <w:szCs w:val="28"/>
        </w:rPr>
        <w:t xml:space="preserve"> and Human Resources office records reflect the faculty member's current address.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Western's obligation to notify of vacancies under this provision shall be satisfied by sending a certified letter to the last address of record.</w:t>
      </w:r>
    </w:p>
    <w:p w:rsidRPr="00783450" w:rsidR="006D58F4" w:rsidP="00783450" w:rsidRDefault="006D58F4" w14:paraId="33A40967" w14:textId="77777777">
      <w:pPr>
        <w:spacing w:line="360" w:lineRule="auto"/>
        <w:ind w:right="10"/>
        <w:rPr>
          <w:rFonts w:asciiTheme="minorHAnsi" w:hAnsiTheme="minorHAnsi" w:cstheme="minorHAnsi"/>
          <w:sz w:val="28"/>
          <w:szCs w:val="28"/>
        </w:rPr>
      </w:pPr>
    </w:p>
    <w:p w:rsidRPr="00783450" w:rsidR="006D58F4" w:rsidP="00783450" w:rsidRDefault="00CF1930" w14:paraId="3709759B"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25.§5.2.2</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A faculty member entitled to special consideration shall have the right to apply for any vacant bargaining unit faculty member </w:t>
      </w:r>
      <w:r w:rsidRPr="00783450">
        <w:rPr>
          <w:rFonts w:asciiTheme="minorHAnsi" w:hAnsiTheme="minorHAnsi" w:cstheme="minorHAnsi"/>
          <w:sz w:val="28"/>
          <w:szCs w:val="28"/>
        </w:rPr>
        <w:t xml:space="preserve">position for which the faculty member believes </w:t>
      </w:r>
      <w:r w:rsidRPr="00783450" w:rsidR="003F2B7D">
        <w:rPr>
          <w:rFonts w:asciiTheme="minorHAnsi" w:hAnsiTheme="minorHAnsi" w:cstheme="minorHAnsi"/>
          <w:sz w:val="28"/>
          <w:szCs w:val="28"/>
        </w:rPr>
        <w:t>them</w:t>
      </w:r>
      <w:r w:rsidRPr="00783450">
        <w:rPr>
          <w:rFonts w:asciiTheme="minorHAnsi" w:hAnsiTheme="minorHAnsi" w:cstheme="minorHAnsi"/>
          <w:sz w:val="28"/>
          <w:szCs w:val="28"/>
        </w:rPr>
        <w:t>self to be qualified.</w:t>
      </w:r>
    </w:p>
    <w:p w:rsidRPr="00783450" w:rsidR="006D58F4" w:rsidP="00783450" w:rsidRDefault="006D58F4" w14:paraId="00F19633" w14:textId="77777777">
      <w:pPr>
        <w:spacing w:line="360" w:lineRule="auto"/>
        <w:ind w:right="10"/>
        <w:rPr>
          <w:rFonts w:asciiTheme="minorHAnsi" w:hAnsiTheme="minorHAnsi" w:cstheme="minorHAnsi"/>
          <w:sz w:val="28"/>
          <w:szCs w:val="28"/>
        </w:rPr>
      </w:pPr>
    </w:p>
    <w:p w:rsidRPr="00783450" w:rsidR="006D58F4" w:rsidP="00783450" w:rsidRDefault="00CF1930" w14:paraId="4F1BE2AA"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25.§5.2.3</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Special consideration shall be defined as meaning that applications submitted by faculty members entitled to special consideration will be acted upon before applications submitted by other persons.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To obtain such action, a faculty member must submit the application in a timely manner and must specify in the application that the application is being submitted in accordance with the special consideration procedure.</w:t>
      </w:r>
    </w:p>
    <w:p w:rsidRPr="00783450" w:rsidR="006D58F4" w:rsidP="00783450" w:rsidRDefault="006D58F4" w14:paraId="7BD3802D" w14:textId="77777777">
      <w:pPr>
        <w:spacing w:line="360" w:lineRule="auto"/>
        <w:ind w:right="10"/>
        <w:rPr>
          <w:rFonts w:asciiTheme="minorHAnsi" w:hAnsiTheme="minorHAnsi" w:cstheme="minorHAnsi"/>
          <w:sz w:val="28"/>
          <w:szCs w:val="28"/>
        </w:rPr>
      </w:pPr>
    </w:p>
    <w:p w:rsidRPr="00783450" w:rsidR="006D58F4" w:rsidP="00783450" w:rsidRDefault="00CF1930" w14:paraId="7BE943A4"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25.§5.2.4</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 xml:space="preserve">Review in the grievance procedure of the provisions of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5.1 and</w:t>
      </w:r>
    </w:p>
    <w:p w:rsidRPr="00783450" w:rsidR="006D58F4" w:rsidP="00783450" w:rsidRDefault="00CF1930" w14:paraId="3ED4F02D" w14:textId="77777777">
      <w:pPr>
        <w:spacing w:line="360" w:lineRule="auto"/>
        <w:ind w:left="1560" w:right="10"/>
        <w:jc w:val="both"/>
        <w:rPr>
          <w:rFonts w:asciiTheme="minorHAnsi" w:hAnsiTheme="minorHAnsi" w:cstheme="minorHAnsi"/>
          <w:sz w:val="28"/>
          <w:szCs w:val="28"/>
        </w:rPr>
      </w:pPr>
      <w:r w:rsidRPr="00783450">
        <w:rPr>
          <w:rFonts w:asciiTheme="minorHAnsi" w:hAnsiTheme="minorHAnsi" w:cstheme="minorHAnsi"/>
          <w:sz w:val="28"/>
          <w:szCs w:val="28"/>
        </w:rPr>
        <w:t>25.§5.2 shall be limited to the procedural issues of: (1) whether notice of vacancies</w:t>
      </w:r>
      <w:r w:rsidRPr="00783450" w:rsidR="001602BA">
        <w:rPr>
          <w:rFonts w:asciiTheme="minorHAnsi" w:hAnsiTheme="minorHAnsi" w:cstheme="minorHAnsi"/>
          <w:sz w:val="28"/>
          <w:szCs w:val="28"/>
        </w:rPr>
        <w:t xml:space="preserve"> </w:t>
      </w:r>
      <w:r w:rsidRPr="00783450">
        <w:rPr>
          <w:rFonts w:asciiTheme="minorHAnsi" w:hAnsiTheme="minorHAnsi" w:cstheme="minorHAnsi"/>
          <w:sz w:val="28"/>
          <w:szCs w:val="28"/>
        </w:rPr>
        <w:t>was given as provided; and (2) whether "special consideration" was given.</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Issue</w:t>
      </w:r>
      <w:r w:rsidRPr="00783450" w:rsidR="001602BA">
        <w:rPr>
          <w:rFonts w:asciiTheme="minorHAnsi" w:hAnsiTheme="minorHAnsi" w:cstheme="minorHAnsi"/>
          <w:sz w:val="28"/>
          <w:szCs w:val="28"/>
        </w:rPr>
        <w:t xml:space="preserve"> </w:t>
      </w:r>
      <w:r w:rsidRPr="00783450">
        <w:rPr>
          <w:rFonts w:asciiTheme="minorHAnsi" w:hAnsiTheme="minorHAnsi" w:cstheme="minorHAnsi"/>
          <w:sz w:val="28"/>
          <w:szCs w:val="28"/>
        </w:rPr>
        <w:t>(2) may be processed as a Type B grievance through Step Two only.</w:t>
      </w:r>
    </w:p>
    <w:p w:rsidRPr="00783450" w:rsidR="006D58F4" w:rsidP="00783450" w:rsidRDefault="006D58F4" w14:paraId="0A0EC318" w14:textId="77777777">
      <w:pPr>
        <w:spacing w:line="360" w:lineRule="auto"/>
        <w:ind w:right="10"/>
        <w:rPr>
          <w:rFonts w:asciiTheme="minorHAnsi" w:hAnsiTheme="minorHAnsi" w:cstheme="minorHAnsi"/>
          <w:sz w:val="28"/>
          <w:szCs w:val="28"/>
        </w:rPr>
      </w:pPr>
    </w:p>
    <w:p w:rsidRPr="00783450" w:rsidR="006D58F4" w:rsidP="00783450" w:rsidRDefault="00CF1930" w14:paraId="735F33E7"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25.§5.2.5</w:t>
      </w:r>
      <w:r w:rsidRPr="00783450">
        <w:rPr>
          <w:rFonts w:asciiTheme="minorHAnsi" w:hAnsiTheme="minorHAnsi" w:cstheme="minorHAnsi"/>
          <w:sz w:val="28"/>
          <w:szCs w:val="28"/>
        </w:rPr>
        <w:t xml:space="preserve"> A faculty member who is hired under the special consideration procedure shall be hired with the salary, rank and appointment type of the vacant position for which </w:t>
      </w:r>
      <w:r w:rsidRPr="00783450" w:rsidR="002443C3">
        <w:rPr>
          <w:rFonts w:asciiTheme="minorHAnsi" w:hAnsiTheme="minorHAnsi" w:cstheme="minorHAnsi"/>
          <w:sz w:val="28"/>
          <w:szCs w:val="28"/>
        </w:rPr>
        <w:t>they</w:t>
      </w:r>
      <w:r w:rsidRPr="00783450">
        <w:rPr>
          <w:rFonts w:asciiTheme="minorHAnsi" w:hAnsiTheme="minorHAnsi" w:cstheme="minorHAnsi"/>
          <w:sz w:val="28"/>
          <w:szCs w:val="28"/>
        </w:rPr>
        <w:t xml:space="preserve"> applied.</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This will not necessarily be the same salary, rank and appointment type previously held by the faculty member.</w:t>
      </w:r>
    </w:p>
    <w:p w:rsidRPr="00783450" w:rsidR="006D58F4" w:rsidP="00783450" w:rsidRDefault="006D58F4" w14:paraId="26570A00" w14:textId="77777777">
      <w:pPr>
        <w:spacing w:line="360" w:lineRule="auto"/>
        <w:ind w:right="10"/>
        <w:rPr>
          <w:rFonts w:asciiTheme="minorHAnsi" w:hAnsiTheme="minorHAnsi" w:cstheme="minorHAnsi"/>
          <w:sz w:val="28"/>
          <w:szCs w:val="28"/>
        </w:rPr>
      </w:pPr>
    </w:p>
    <w:p w:rsidRPr="00783450" w:rsidR="006D58F4" w:rsidP="00783450" w:rsidRDefault="00CF1930" w14:paraId="742756D2"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25.§5.2.6</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In addition to the above, a faculty member who has been notified of pending layoff, or a faculty member who has been laid off, </w:t>
      </w:r>
      <w:r w:rsidRPr="00783450">
        <w:rPr>
          <w:rFonts w:asciiTheme="minorHAnsi" w:hAnsiTheme="minorHAnsi" w:cstheme="minorHAnsi"/>
          <w:sz w:val="28"/>
          <w:szCs w:val="28"/>
        </w:rPr>
        <w:t xml:space="preserve">may apply for any vacant position in the University for which </w:t>
      </w:r>
      <w:r w:rsidRPr="00783450" w:rsidR="002443C3">
        <w:rPr>
          <w:rFonts w:asciiTheme="minorHAnsi" w:hAnsiTheme="minorHAnsi" w:cstheme="minorHAnsi"/>
          <w:sz w:val="28"/>
          <w:szCs w:val="28"/>
        </w:rPr>
        <w:t>they</w:t>
      </w:r>
      <w:r w:rsidRPr="00783450">
        <w:rPr>
          <w:rFonts w:asciiTheme="minorHAnsi" w:hAnsiTheme="minorHAnsi" w:cstheme="minorHAnsi"/>
          <w:sz w:val="28"/>
          <w:szCs w:val="28"/>
        </w:rPr>
        <w:t xml:space="preserve"> </w:t>
      </w:r>
      <w:r w:rsidRPr="00783450" w:rsidR="00F446D2">
        <w:rPr>
          <w:rFonts w:asciiTheme="minorHAnsi" w:hAnsiTheme="minorHAnsi" w:cstheme="minorHAnsi"/>
          <w:sz w:val="28"/>
          <w:szCs w:val="28"/>
        </w:rPr>
        <w:t>consider</w:t>
      </w:r>
      <w:r w:rsidRPr="00783450">
        <w:rPr>
          <w:rFonts w:asciiTheme="minorHAnsi" w:hAnsiTheme="minorHAnsi" w:cstheme="minorHAnsi"/>
          <w:sz w:val="28"/>
          <w:szCs w:val="28"/>
        </w:rPr>
        <w:t xml:space="preserve"> </w:t>
      </w:r>
      <w:r w:rsidRPr="00783450" w:rsidR="002443C3">
        <w:rPr>
          <w:rFonts w:asciiTheme="minorHAnsi" w:hAnsiTheme="minorHAnsi" w:cstheme="minorHAnsi"/>
          <w:sz w:val="28"/>
          <w:szCs w:val="28"/>
        </w:rPr>
        <w:t>themself</w:t>
      </w:r>
      <w:r w:rsidRPr="00783450">
        <w:rPr>
          <w:rFonts w:asciiTheme="minorHAnsi" w:hAnsiTheme="minorHAnsi" w:cstheme="minorHAnsi"/>
          <w:sz w:val="28"/>
          <w:szCs w:val="28"/>
        </w:rPr>
        <w:t xml:space="preserve"> qualified and will be considered for the position by Western on the same basis as any internal applicant for a vacant position.</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If the faculty member is hired, the salary and other terms of employment shall be those of the vacant position, which will probably differ from those of the previous position.</w:t>
      </w:r>
    </w:p>
    <w:p w:rsidRPr="00783450" w:rsidR="006D58F4" w:rsidP="00783450" w:rsidRDefault="006D58F4" w14:paraId="243AB8AB" w14:textId="77777777">
      <w:pPr>
        <w:spacing w:line="360" w:lineRule="auto"/>
        <w:ind w:right="10"/>
        <w:rPr>
          <w:rFonts w:asciiTheme="minorHAnsi" w:hAnsiTheme="minorHAnsi" w:cstheme="minorHAnsi"/>
          <w:sz w:val="28"/>
          <w:szCs w:val="28"/>
        </w:rPr>
      </w:pPr>
    </w:p>
    <w:p w:rsidRPr="00783450" w:rsidR="006D58F4" w:rsidP="00783450" w:rsidRDefault="00CF1930" w14:paraId="7BCB2DB1"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25.§5.2.7</w:t>
      </w:r>
      <w:r w:rsidRPr="00783450">
        <w:rPr>
          <w:rFonts w:asciiTheme="minorHAnsi" w:hAnsiTheme="minorHAnsi" w:cstheme="minorHAnsi"/>
          <w:sz w:val="28"/>
          <w:szCs w:val="28"/>
        </w:rPr>
        <w:t xml:space="preserve"> A faculty member who accepts employment under this section shall have no further rights under</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this</w:t>
      </w:r>
      <w:r w:rsidRPr="00783450" w:rsidR="00DC5BF8">
        <w:rPr>
          <w:rFonts w:asciiTheme="minorHAnsi" w:hAnsiTheme="minorHAnsi" w:cstheme="minorHAnsi"/>
          <w:sz w:val="28"/>
          <w:szCs w:val="28"/>
        </w:rPr>
        <w:t xml:space="preserve"> </w:t>
      </w:r>
      <w:proofErr w:type="gramStart"/>
      <w:r w:rsidRPr="00783450">
        <w:rPr>
          <w:rFonts w:asciiTheme="minorHAnsi" w:hAnsiTheme="minorHAnsi" w:cstheme="minorHAnsi"/>
          <w:sz w:val="28"/>
          <w:szCs w:val="28"/>
        </w:rPr>
        <w:t>section,</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but</w:t>
      </w:r>
      <w:proofErr w:type="gramEnd"/>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shall retain</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any rights</w:t>
      </w:r>
      <w:r w:rsidRPr="00783450" w:rsidR="00DC5BF8">
        <w:rPr>
          <w:rFonts w:asciiTheme="minorHAnsi" w:hAnsiTheme="minorHAnsi" w:cstheme="minorHAnsi"/>
          <w:sz w:val="28"/>
          <w:szCs w:val="28"/>
        </w:rPr>
        <w:t xml:space="preserve"> </w:t>
      </w:r>
      <w:r w:rsidRPr="00783450" w:rsidR="002443C3">
        <w:rPr>
          <w:rFonts w:asciiTheme="minorHAnsi" w:hAnsiTheme="minorHAnsi" w:cstheme="minorHAnsi"/>
          <w:sz w:val="28"/>
          <w:szCs w:val="28"/>
        </w:rPr>
        <w:t>they</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would otherwise have under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6 following.</w:t>
      </w:r>
    </w:p>
    <w:p w:rsidRPr="00783450" w:rsidR="006D58F4" w:rsidP="00783450" w:rsidRDefault="006D58F4" w14:paraId="3CA4DAA2" w14:textId="77777777">
      <w:pPr>
        <w:spacing w:line="360" w:lineRule="auto"/>
        <w:ind w:right="10"/>
        <w:rPr>
          <w:rFonts w:asciiTheme="minorHAnsi" w:hAnsiTheme="minorHAnsi" w:cstheme="minorHAnsi"/>
          <w:sz w:val="28"/>
          <w:szCs w:val="28"/>
        </w:rPr>
      </w:pPr>
    </w:p>
    <w:p w:rsidRPr="00566FA3" w:rsidR="006D58F4" w:rsidP="00783450" w:rsidRDefault="00CF1930" w14:paraId="1B6451F2" w14:textId="77777777">
      <w:pPr>
        <w:spacing w:line="360" w:lineRule="auto"/>
        <w:ind w:left="100" w:right="10"/>
        <w:rPr>
          <w:rFonts w:asciiTheme="minorHAnsi" w:hAnsiTheme="minorHAnsi" w:cstheme="minorHAnsi"/>
          <w:b/>
          <w:bCs/>
          <w:sz w:val="28"/>
          <w:szCs w:val="28"/>
        </w:rPr>
      </w:pPr>
      <w:r w:rsidRPr="00566FA3">
        <w:rPr>
          <w:rStyle w:val="Heading2Char"/>
          <w:rFonts w:asciiTheme="minorHAnsi" w:hAnsiTheme="minorHAnsi" w:cstheme="minorHAnsi"/>
          <w:b w:val="0"/>
          <w:bCs w:val="0"/>
        </w:rPr>
        <w:t>25.§6</w:t>
      </w:r>
      <w:r w:rsidRPr="00566FA3" w:rsidR="00DC5BF8">
        <w:rPr>
          <w:rStyle w:val="Heading2Char"/>
          <w:rFonts w:asciiTheme="minorHAnsi" w:hAnsiTheme="minorHAnsi" w:cstheme="minorHAnsi"/>
          <w:b w:val="0"/>
          <w:bCs w:val="0"/>
        </w:rPr>
        <w:t xml:space="preserve"> </w:t>
      </w:r>
      <w:r w:rsidRPr="00566FA3">
        <w:rPr>
          <w:rStyle w:val="Heading2Char"/>
          <w:rFonts w:asciiTheme="minorHAnsi" w:hAnsiTheme="minorHAnsi" w:cstheme="minorHAnsi"/>
          <w:b w:val="0"/>
          <w:bCs w:val="0"/>
        </w:rPr>
        <w:t>RECALL</w:t>
      </w:r>
      <w:r w:rsidRPr="00566FA3" w:rsidR="00413BA0">
        <w:rPr>
          <w:rFonts w:asciiTheme="minorHAnsi" w:hAnsiTheme="minorHAnsi" w:cstheme="minorHAnsi"/>
          <w:b/>
          <w:bCs/>
          <w:sz w:val="28"/>
          <w:szCs w:val="28"/>
          <w:u w:color="000000"/>
        </w:rPr>
        <w:fldChar w:fldCharType="begin"/>
      </w:r>
      <w:r w:rsidRPr="00566FA3" w:rsidR="00413BA0">
        <w:rPr>
          <w:rFonts w:asciiTheme="minorHAnsi" w:hAnsiTheme="minorHAnsi" w:cstheme="minorHAnsi"/>
          <w:b/>
          <w:bCs/>
          <w:sz w:val="28"/>
          <w:szCs w:val="28"/>
        </w:rPr>
        <w:instrText xml:space="preserve"> XE "</w:instrText>
      </w:r>
      <w:r w:rsidRPr="00566FA3" w:rsidR="00413BA0">
        <w:rPr>
          <w:rFonts w:asciiTheme="minorHAnsi" w:hAnsiTheme="minorHAnsi" w:cstheme="minorHAnsi"/>
          <w:b/>
          <w:bCs/>
          <w:sz w:val="28"/>
          <w:szCs w:val="28"/>
          <w:u w:color="000000"/>
        </w:rPr>
        <w:instrText>Layoff and Recall:Recall</w:instrText>
      </w:r>
      <w:r w:rsidRPr="00566FA3" w:rsidR="00413BA0">
        <w:rPr>
          <w:rFonts w:asciiTheme="minorHAnsi" w:hAnsiTheme="minorHAnsi" w:cstheme="minorHAnsi"/>
          <w:b/>
          <w:bCs/>
          <w:sz w:val="28"/>
          <w:szCs w:val="28"/>
        </w:rPr>
        <w:instrText xml:space="preserve">" </w:instrText>
      </w:r>
      <w:r w:rsidRPr="00566FA3" w:rsidR="00413BA0">
        <w:rPr>
          <w:rFonts w:asciiTheme="minorHAnsi" w:hAnsiTheme="minorHAnsi" w:cstheme="minorHAnsi"/>
          <w:b/>
          <w:bCs/>
          <w:sz w:val="28"/>
          <w:szCs w:val="28"/>
          <w:u w:color="000000"/>
        </w:rPr>
        <w:fldChar w:fldCharType="end"/>
      </w:r>
      <w:r w:rsidRPr="00566FA3">
        <w:rPr>
          <w:rFonts w:asciiTheme="minorHAnsi" w:hAnsiTheme="minorHAnsi" w:cstheme="minorHAnsi"/>
          <w:b/>
          <w:bCs/>
          <w:sz w:val="28"/>
          <w:szCs w:val="28"/>
        </w:rPr>
        <w:t>.</w:t>
      </w:r>
    </w:p>
    <w:p w:rsidRPr="00783450" w:rsidR="006D58F4" w:rsidP="00783450" w:rsidRDefault="006D58F4" w14:paraId="72A86343" w14:textId="77777777">
      <w:pPr>
        <w:spacing w:line="360" w:lineRule="auto"/>
        <w:ind w:right="10"/>
        <w:rPr>
          <w:rFonts w:asciiTheme="minorHAnsi" w:hAnsiTheme="minorHAnsi" w:cstheme="minorHAnsi"/>
          <w:sz w:val="28"/>
          <w:szCs w:val="28"/>
        </w:rPr>
      </w:pPr>
    </w:p>
    <w:p w:rsidRPr="00783450" w:rsidR="006D58F4" w:rsidP="00783450" w:rsidRDefault="00CF1930" w14:paraId="40F503F1" w14:textId="77777777">
      <w:pPr>
        <w:spacing w:line="360" w:lineRule="auto"/>
        <w:ind w:left="820" w:right="10"/>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25.§6.1</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Process</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Recall:Recall, </w:instrText>
      </w:r>
      <w:r w:rsidRPr="00566FA3" w:rsidR="00257EBC">
        <w:rPr>
          <w:rStyle w:val="Heading3Char"/>
          <w:rFonts w:asciiTheme="minorHAnsi" w:hAnsiTheme="minorHAnsi" w:cstheme="minorHAnsi"/>
          <w:b w:val="0"/>
          <w:bCs w:val="0"/>
          <w:sz w:val="28"/>
          <w:szCs w:val="28"/>
        </w:rPr>
        <w:instrText>P</w:instrText>
      </w:r>
      <w:r w:rsidRPr="00566FA3" w:rsidR="00413BA0">
        <w:rPr>
          <w:rStyle w:val="Heading3Char"/>
          <w:rFonts w:asciiTheme="minorHAnsi" w:hAnsiTheme="minorHAnsi" w:cstheme="minorHAnsi"/>
          <w:b w:val="0"/>
          <w:bCs w:val="0"/>
          <w:sz w:val="28"/>
          <w:szCs w:val="28"/>
        </w:rPr>
        <w:instrText xml:space="preserve">rocess"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sidR="00DC5BF8">
        <w:rPr>
          <w:rFonts w:asciiTheme="minorHAnsi" w:hAnsiTheme="minorHAnsi" w:cstheme="minorHAnsi"/>
          <w:i/>
          <w:sz w:val="28"/>
          <w:szCs w:val="28"/>
        </w:rPr>
        <w:t xml:space="preserve"> </w:t>
      </w:r>
      <w:proofErr w:type="gramStart"/>
      <w:r w:rsidRPr="00783450">
        <w:rPr>
          <w:rFonts w:asciiTheme="minorHAnsi" w:hAnsiTheme="minorHAnsi" w:cstheme="minorHAnsi"/>
          <w:sz w:val="28"/>
          <w:szCs w:val="28"/>
        </w:rPr>
        <w:t>Recall</w:t>
      </w:r>
      <w:proofErr w:type="gramEnd"/>
      <w:r w:rsidRPr="00783450">
        <w:rPr>
          <w:rFonts w:asciiTheme="minorHAnsi" w:hAnsiTheme="minorHAnsi" w:cstheme="minorHAnsi"/>
          <w:sz w:val="28"/>
          <w:szCs w:val="28"/>
        </w:rPr>
        <w:t xml:space="preserve"> offers pursuant to this section shall be made to eligible </w:t>
      </w:r>
      <w:proofErr w:type="gramStart"/>
      <w:r w:rsidRPr="00783450">
        <w:rPr>
          <w:rFonts w:asciiTheme="minorHAnsi" w:hAnsiTheme="minorHAnsi" w:cstheme="minorHAnsi"/>
          <w:sz w:val="28"/>
          <w:szCs w:val="28"/>
        </w:rPr>
        <w:t>persons</w:t>
      </w:r>
      <w:proofErr w:type="gramEnd"/>
      <w:r w:rsidRPr="00783450">
        <w:rPr>
          <w:rFonts w:asciiTheme="minorHAnsi" w:hAnsiTheme="minorHAnsi" w:cstheme="minorHAnsi"/>
          <w:sz w:val="28"/>
          <w:szCs w:val="28"/>
        </w:rPr>
        <w:t xml:space="preserve"> in inverse order of layoff.</w:t>
      </w:r>
      <w:r w:rsidRPr="00783450" w:rsidR="00005746">
        <w:rPr>
          <w:rFonts w:asciiTheme="minorHAnsi" w:hAnsiTheme="minorHAnsi" w:cstheme="minorHAnsi"/>
          <w:sz w:val="28"/>
          <w:szCs w:val="28"/>
        </w:rPr>
        <w:fldChar w:fldCharType="begin"/>
      </w:r>
      <w:r w:rsidRPr="00783450" w:rsidR="00005746">
        <w:rPr>
          <w:rFonts w:asciiTheme="minorHAnsi" w:hAnsiTheme="minorHAnsi" w:cstheme="minorHAnsi"/>
          <w:sz w:val="28"/>
          <w:szCs w:val="28"/>
        </w:rPr>
        <w:instrText xml:space="preserve"> XE "</w:instrText>
      </w:r>
      <w:r w:rsidRPr="00783450" w:rsidR="00005746">
        <w:rPr>
          <w:rFonts w:asciiTheme="minorHAnsi" w:hAnsiTheme="minorHAnsi" w:cstheme="minorHAnsi"/>
          <w:b/>
          <w:sz w:val="28"/>
          <w:szCs w:val="28"/>
        </w:rPr>
        <w:instrText>Recall Process</w:instrText>
      </w:r>
      <w:r w:rsidRPr="00783450" w:rsidR="00005746">
        <w:rPr>
          <w:rFonts w:asciiTheme="minorHAnsi" w:hAnsiTheme="minorHAnsi" w:cstheme="minorHAnsi"/>
          <w:sz w:val="28"/>
          <w:szCs w:val="28"/>
        </w:rPr>
        <w:instrText xml:space="preserve">" </w:instrText>
      </w:r>
      <w:r w:rsidRPr="00783450" w:rsidR="00005746">
        <w:rPr>
          <w:rFonts w:asciiTheme="minorHAnsi" w:hAnsiTheme="minorHAnsi" w:cstheme="minorHAnsi"/>
          <w:sz w:val="28"/>
          <w:szCs w:val="28"/>
        </w:rPr>
        <w:fldChar w:fldCharType="end"/>
      </w:r>
    </w:p>
    <w:p w:rsidRPr="00783450" w:rsidR="006D58F4" w:rsidP="00783450" w:rsidRDefault="006D58F4" w14:paraId="12A4FF1C" w14:textId="77777777">
      <w:pPr>
        <w:spacing w:line="360" w:lineRule="auto"/>
        <w:ind w:right="10"/>
        <w:rPr>
          <w:rFonts w:asciiTheme="minorHAnsi" w:hAnsiTheme="minorHAnsi" w:cstheme="minorHAnsi"/>
          <w:sz w:val="28"/>
          <w:szCs w:val="28"/>
        </w:rPr>
      </w:pPr>
    </w:p>
    <w:p w:rsidRPr="00783450" w:rsidR="006D58F4" w:rsidP="00783450" w:rsidRDefault="00CF1930" w14:paraId="5EDB7E62"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25.§6.1.1</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Western shall not add full-time faculty members in a department or similar unit in which a layoff is effective until such time as all persons eligible for recall in that department or similar unit have been offered such a recall, subject to the ability of those eligible for recall to adequately perform the teaching and other work responsibilities assigned to the department or similar unit.</w:t>
      </w:r>
    </w:p>
    <w:p w:rsidRPr="00783450" w:rsidR="006D58F4" w:rsidP="00783450" w:rsidRDefault="006D58F4" w14:paraId="258C4BB2" w14:textId="77777777">
      <w:pPr>
        <w:spacing w:line="360" w:lineRule="auto"/>
        <w:ind w:right="10"/>
        <w:rPr>
          <w:rFonts w:asciiTheme="minorHAnsi" w:hAnsiTheme="minorHAnsi" w:cstheme="minorHAnsi"/>
          <w:sz w:val="28"/>
          <w:szCs w:val="28"/>
        </w:rPr>
      </w:pPr>
    </w:p>
    <w:p w:rsidRPr="00783450" w:rsidR="006D58F4" w:rsidP="00783450" w:rsidRDefault="00CF1930" w14:paraId="1240BA31"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25.§6.1.2</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For a period of two (2) years following layoff and three (3) years in the case of laid-off faculty who held tenure at the time of layoff, a faculty member removed as a result of layoff shall be recalled to the </w:t>
      </w:r>
      <w:r w:rsidRPr="00783450">
        <w:rPr>
          <w:rFonts w:asciiTheme="minorHAnsi" w:hAnsiTheme="minorHAnsi" w:cstheme="minorHAnsi"/>
          <w:sz w:val="28"/>
          <w:szCs w:val="28"/>
        </w:rPr>
        <w:t xml:space="preserve">same position from which </w:t>
      </w:r>
      <w:r w:rsidRPr="00783450" w:rsidR="002443C3">
        <w:rPr>
          <w:rFonts w:asciiTheme="minorHAnsi" w:hAnsiTheme="minorHAnsi" w:cstheme="minorHAnsi"/>
          <w:sz w:val="28"/>
          <w:szCs w:val="28"/>
        </w:rPr>
        <w:t>they were</w:t>
      </w:r>
      <w:r w:rsidRPr="00783450">
        <w:rPr>
          <w:rFonts w:asciiTheme="minorHAnsi" w:hAnsiTheme="minorHAnsi" w:cstheme="minorHAnsi"/>
          <w:sz w:val="28"/>
          <w:szCs w:val="28"/>
        </w:rPr>
        <w:t xml:space="preserve"> laid off should an opportunity for such recall arise.</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This offer shall be made prior to any announcement or notice of a vacancy</w:t>
      </w:r>
      <w:r w:rsidRPr="00783450" w:rsidR="000C5DD0">
        <w:rPr>
          <w:rFonts w:asciiTheme="minorHAnsi" w:hAnsiTheme="minorHAnsi" w:cstheme="minorHAnsi"/>
          <w:sz w:val="28"/>
          <w:szCs w:val="28"/>
        </w:rPr>
        <w:fldChar w:fldCharType="begin"/>
      </w:r>
      <w:r w:rsidRPr="00783450" w:rsidR="000C5DD0">
        <w:rPr>
          <w:rFonts w:asciiTheme="minorHAnsi" w:hAnsiTheme="minorHAnsi" w:cstheme="minorHAnsi"/>
          <w:sz w:val="28"/>
          <w:szCs w:val="28"/>
        </w:rPr>
        <w:instrText xml:space="preserve"> XE "</w:instrText>
      </w:r>
      <w:r w:rsidRPr="00783450" w:rsidR="000C5DD0">
        <w:rPr>
          <w:rFonts w:asciiTheme="minorHAnsi" w:hAnsiTheme="minorHAnsi" w:cstheme="minorHAnsi"/>
          <w:b/>
          <w:sz w:val="28"/>
          <w:szCs w:val="28"/>
        </w:rPr>
        <w:instrText>Letter of Vacancy:</w:instrText>
      </w:r>
      <w:r w:rsidRPr="00783450" w:rsidR="000C5DD0">
        <w:rPr>
          <w:rFonts w:asciiTheme="minorHAnsi" w:hAnsiTheme="minorHAnsi" w:cstheme="minorHAnsi"/>
          <w:sz w:val="28"/>
          <w:szCs w:val="28"/>
        </w:rPr>
        <w:instrText xml:space="preserve">Layoff and Recall" </w:instrText>
      </w:r>
      <w:r w:rsidRPr="00783450" w:rsidR="000C5DD0">
        <w:rPr>
          <w:rFonts w:asciiTheme="minorHAnsi" w:hAnsiTheme="minorHAnsi" w:cstheme="minorHAnsi"/>
          <w:sz w:val="28"/>
          <w:szCs w:val="28"/>
        </w:rPr>
        <w:fldChar w:fldCharType="end"/>
      </w:r>
      <w:r w:rsidRPr="00783450">
        <w:rPr>
          <w:rFonts w:asciiTheme="minorHAnsi" w:hAnsiTheme="minorHAnsi" w:cstheme="minorHAnsi"/>
          <w:sz w:val="28"/>
          <w:szCs w:val="28"/>
        </w:rPr>
        <w:t>. The term "same position" shall mean a position in the same department or unit equivalent in its content, duties, responsibilities, requirements, and obligations to that held by the employee at the time of layoff.</w:t>
      </w:r>
    </w:p>
    <w:p w:rsidRPr="00783450" w:rsidR="006D58F4" w:rsidP="00783450" w:rsidRDefault="006D58F4" w14:paraId="5833AB10" w14:textId="77777777">
      <w:pPr>
        <w:spacing w:line="360" w:lineRule="auto"/>
        <w:ind w:right="10"/>
        <w:rPr>
          <w:rFonts w:asciiTheme="minorHAnsi" w:hAnsiTheme="minorHAnsi" w:cstheme="minorHAnsi"/>
          <w:sz w:val="28"/>
          <w:szCs w:val="28"/>
        </w:rPr>
      </w:pPr>
    </w:p>
    <w:p w:rsidRPr="00783450" w:rsidR="001602BA" w:rsidP="00783450" w:rsidRDefault="00CF1930" w14:paraId="513666AB" w14:textId="2EFE7594">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25.§6.1.3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To facilitate communication concerning recall, it shall be the faculty member's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responsibility to</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ensure that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the </w:t>
      </w:r>
      <w:r w:rsidRPr="00783450" w:rsidR="00593D54">
        <w:rPr>
          <w:rFonts w:asciiTheme="minorHAnsi" w:hAnsiTheme="minorHAnsi" w:cstheme="minorHAnsi"/>
          <w:sz w:val="28"/>
          <w:szCs w:val="28"/>
        </w:rPr>
        <w:t>Office of the Provost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and</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Human Resources office records reflect the faculty member's current address.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Western's obligation to recall a laid-off person shall be satisfied by sending a certified letter to the last address of record.</w:t>
      </w:r>
    </w:p>
    <w:p w:rsidRPr="00783450" w:rsidR="001602BA" w:rsidP="00783450" w:rsidRDefault="001602BA" w14:paraId="2F0D9081" w14:textId="77777777">
      <w:pPr>
        <w:spacing w:line="360" w:lineRule="auto"/>
        <w:ind w:left="1540" w:right="10"/>
        <w:jc w:val="both"/>
        <w:rPr>
          <w:rFonts w:asciiTheme="minorHAnsi" w:hAnsiTheme="minorHAnsi" w:cstheme="minorHAnsi"/>
          <w:sz w:val="28"/>
          <w:szCs w:val="28"/>
        </w:rPr>
      </w:pPr>
    </w:p>
    <w:p w:rsidRPr="00783450" w:rsidR="006D58F4" w:rsidP="00783450" w:rsidRDefault="00CF1930" w14:paraId="366D6B4C"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25.§6.1.4</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Any such recall offer must be accepted within thirty (30) business days of the date the offer is sent, such acceptance to take effect not later than the beginning of the semester immediately following the date the offer was made.</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In the event such recall offer is not accepted within said thirty (30) days, the faculty member shall be deemed to have refused recall and to have no further rights arising out of past employment at the University.</w:t>
      </w:r>
    </w:p>
    <w:p w:rsidRPr="00783450" w:rsidR="006D58F4" w:rsidP="00783450" w:rsidRDefault="006D58F4" w14:paraId="1EBA128F" w14:textId="77777777">
      <w:pPr>
        <w:spacing w:line="360" w:lineRule="auto"/>
        <w:ind w:right="10"/>
        <w:rPr>
          <w:rFonts w:asciiTheme="minorHAnsi" w:hAnsiTheme="minorHAnsi" w:cstheme="minorHAnsi"/>
          <w:sz w:val="28"/>
          <w:szCs w:val="28"/>
        </w:rPr>
      </w:pPr>
    </w:p>
    <w:p w:rsidRPr="00566FA3" w:rsidR="006D58F4" w:rsidP="00783450" w:rsidRDefault="00CF1930" w14:paraId="6366CA85"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25.§7</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u w:color="000000"/>
        </w:rPr>
        <w:t>FACULTY RIGHTS</w:t>
      </w:r>
      <w:r w:rsidRPr="00566FA3" w:rsidR="00413BA0">
        <w:rPr>
          <w:rFonts w:asciiTheme="minorHAnsi" w:hAnsiTheme="minorHAnsi" w:cstheme="minorHAnsi"/>
          <w:b w:val="0"/>
          <w:bCs w:val="0"/>
          <w:i w:val="0"/>
          <w:iCs w:val="0"/>
          <w:u w:color="000000"/>
        </w:rPr>
        <w:fldChar w:fldCharType="begin"/>
      </w:r>
      <w:r w:rsidRPr="00566FA3" w:rsidR="00413BA0">
        <w:rPr>
          <w:rFonts w:asciiTheme="minorHAnsi" w:hAnsiTheme="minorHAnsi" w:cstheme="minorHAnsi"/>
          <w:b w:val="0"/>
          <w:bCs w:val="0"/>
          <w:i w:val="0"/>
          <w:iCs w:val="0"/>
        </w:rPr>
        <w:instrText xml:space="preserve"> XE "</w:instrText>
      </w:r>
      <w:r w:rsidRPr="00566FA3" w:rsidR="00413BA0">
        <w:rPr>
          <w:rFonts w:asciiTheme="minorHAnsi" w:hAnsiTheme="minorHAnsi" w:cstheme="minorHAnsi"/>
          <w:b w:val="0"/>
          <w:bCs w:val="0"/>
          <w:i w:val="0"/>
          <w:iCs w:val="0"/>
          <w:u w:color="000000"/>
        </w:rPr>
        <w:instrText xml:space="preserve">Layoff and Recall:Faculty </w:instrText>
      </w:r>
      <w:r w:rsidRPr="00566FA3" w:rsidR="00257EBC">
        <w:rPr>
          <w:rFonts w:asciiTheme="minorHAnsi" w:hAnsiTheme="minorHAnsi" w:cstheme="minorHAnsi"/>
          <w:b w:val="0"/>
          <w:bCs w:val="0"/>
          <w:i w:val="0"/>
          <w:iCs w:val="0"/>
          <w:u w:color="000000"/>
        </w:rPr>
        <w:instrText>R</w:instrText>
      </w:r>
      <w:r w:rsidRPr="00566FA3" w:rsidR="00413BA0">
        <w:rPr>
          <w:rFonts w:asciiTheme="minorHAnsi" w:hAnsiTheme="minorHAnsi" w:cstheme="minorHAnsi"/>
          <w:b w:val="0"/>
          <w:bCs w:val="0"/>
          <w:i w:val="0"/>
          <w:iCs w:val="0"/>
          <w:u w:color="000000"/>
        </w:rPr>
        <w:instrText>ights</w:instrText>
      </w:r>
      <w:r w:rsidRPr="00566FA3" w:rsidR="00413BA0">
        <w:rPr>
          <w:rFonts w:asciiTheme="minorHAnsi" w:hAnsiTheme="minorHAnsi" w:cstheme="minorHAnsi"/>
          <w:b w:val="0"/>
          <w:bCs w:val="0"/>
          <w:i w:val="0"/>
          <w:iCs w:val="0"/>
        </w:rPr>
        <w:instrText xml:space="preserve">" </w:instrText>
      </w:r>
      <w:r w:rsidRPr="00566FA3" w:rsidR="00413BA0">
        <w:rPr>
          <w:rFonts w:asciiTheme="minorHAnsi" w:hAnsiTheme="minorHAnsi" w:cstheme="minorHAnsi"/>
          <w:b w:val="0"/>
          <w:bCs w:val="0"/>
          <w:i w:val="0"/>
          <w:iCs w:val="0"/>
          <w:u w:color="000000"/>
        </w:rPr>
        <w:fldChar w:fldCharType="end"/>
      </w:r>
      <w:r w:rsidRPr="00566FA3">
        <w:rPr>
          <w:rFonts w:asciiTheme="minorHAnsi" w:hAnsiTheme="minorHAnsi" w:cstheme="minorHAnsi"/>
          <w:b w:val="0"/>
          <w:bCs w:val="0"/>
          <w:i w:val="0"/>
          <w:iCs w:val="0"/>
        </w:rPr>
        <w:t>.</w:t>
      </w:r>
      <w:r w:rsidRPr="00566FA3" w:rsidR="00651DA5">
        <w:rPr>
          <w:rFonts w:asciiTheme="minorHAnsi" w:hAnsiTheme="minorHAnsi" w:cstheme="minorHAnsi"/>
          <w:b w:val="0"/>
          <w:bCs w:val="0"/>
          <w:i w:val="0"/>
          <w:iCs w:val="0"/>
        </w:rPr>
        <w:fldChar w:fldCharType="begin"/>
      </w:r>
      <w:r w:rsidRPr="00566FA3" w:rsidR="00651DA5">
        <w:rPr>
          <w:rFonts w:asciiTheme="minorHAnsi" w:hAnsiTheme="minorHAnsi" w:cstheme="minorHAnsi"/>
          <w:b w:val="0"/>
          <w:bCs w:val="0"/>
          <w:i w:val="0"/>
          <w:iCs w:val="0"/>
        </w:rPr>
        <w:instrText xml:space="preserve"> XE "Notification:</w:instrText>
      </w:r>
      <w:r w:rsidRPr="00566FA3" w:rsidR="007D400E">
        <w:rPr>
          <w:rFonts w:asciiTheme="minorHAnsi" w:hAnsiTheme="minorHAnsi" w:cstheme="minorHAnsi"/>
          <w:b w:val="0"/>
          <w:bCs w:val="0"/>
          <w:i w:val="0"/>
          <w:iCs w:val="0"/>
        </w:rPr>
        <w:instrText>Faculty Rights, Layoff and Recall</w:instrText>
      </w:r>
      <w:r w:rsidRPr="00566FA3" w:rsidR="00651DA5">
        <w:rPr>
          <w:rFonts w:asciiTheme="minorHAnsi" w:hAnsiTheme="minorHAnsi" w:cstheme="minorHAnsi"/>
          <w:b w:val="0"/>
          <w:bCs w:val="0"/>
          <w:i w:val="0"/>
          <w:iCs w:val="0"/>
        </w:rPr>
        <w:instrText xml:space="preserve">" </w:instrText>
      </w:r>
      <w:r w:rsidRPr="00566FA3" w:rsidR="00651DA5">
        <w:rPr>
          <w:rFonts w:asciiTheme="minorHAnsi" w:hAnsiTheme="minorHAnsi" w:cstheme="minorHAnsi"/>
          <w:b w:val="0"/>
          <w:bCs w:val="0"/>
          <w:i w:val="0"/>
          <w:iCs w:val="0"/>
        </w:rPr>
        <w:fldChar w:fldCharType="end"/>
      </w:r>
    </w:p>
    <w:p w:rsidRPr="00783450" w:rsidR="006D58F4" w:rsidP="00783450" w:rsidRDefault="006D58F4" w14:paraId="79743099" w14:textId="77777777">
      <w:pPr>
        <w:pStyle w:val="Heading2"/>
        <w:spacing w:line="360" w:lineRule="auto"/>
        <w:rPr>
          <w:rFonts w:asciiTheme="minorHAnsi" w:hAnsiTheme="minorHAnsi" w:cstheme="minorHAnsi"/>
        </w:rPr>
      </w:pPr>
    </w:p>
    <w:p w:rsidRPr="00783450" w:rsidR="006D58F4" w:rsidP="00783450" w:rsidRDefault="00CF1930" w14:paraId="79794714"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25.§7.1 On Recall</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Recall:Faculty </w:instrText>
      </w:r>
      <w:r w:rsidRPr="00566FA3" w:rsidR="00257EBC">
        <w:rPr>
          <w:rStyle w:val="Heading3Char"/>
          <w:rFonts w:asciiTheme="minorHAnsi" w:hAnsiTheme="minorHAnsi" w:cstheme="minorHAnsi"/>
          <w:b w:val="0"/>
          <w:bCs w:val="0"/>
          <w:sz w:val="28"/>
          <w:szCs w:val="28"/>
        </w:rPr>
        <w:instrText>R</w:instrText>
      </w:r>
      <w:r w:rsidRPr="00566FA3" w:rsidR="00413BA0">
        <w:rPr>
          <w:rStyle w:val="Heading3Char"/>
          <w:rFonts w:asciiTheme="minorHAnsi" w:hAnsiTheme="minorHAnsi" w:cstheme="minorHAnsi"/>
          <w:b w:val="0"/>
          <w:bCs w:val="0"/>
          <w:sz w:val="28"/>
          <w:szCs w:val="28"/>
        </w:rPr>
        <w:instrText>ights</w:instrText>
      </w:r>
      <w:r w:rsidRPr="00566FA3" w:rsidR="00257EBC">
        <w:rPr>
          <w:rStyle w:val="Heading3Char"/>
          <w:rFonts w:asciiTheme="minorHAnsi" w:hAnsiTheme="minorHAnsi" w:cstheme="minorHAnsi"/>
          <w:b w:val="0"/>
          <w:bCs w:val="0"/>
          <w:sz w:val="28"/>
          <w:szCs w:val="28"/>
        </w:rPr>
        <w:instrText>:</w:instrText>
      </w:r>
      <w:r w:rsidRPr="00566FA3" w:rsidR="00413BA0">
        <w:rPr>
          <w:rStyle w:val="Heading3Char"/>
          <w:rFonts w:asciiTheme="minorHAnsi" w:hAnsiTheme="minorHAnsi" w:cstheme="minorHAnsi"/>
          <w:b w:val="0"/>
          <w:bCs w:val="0"/>
          <w:sz w:val="28"/>
          <w:szCs w:val="28"/>
        </w:rPr>
        <w:instrText xml:space="preserve"> Recall"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Pr>
          <w:rFonts w:asciiTheme="minorHAnsi" w:hAnsiTheme="minorHAnsi" w:cstheme="minorHAnsi"/>
          <w:i/>
          <w:sz w:val="28"/>
          <w:szCs w:val="28"/>
        </w:rPr>
        <w:t xml:space="preserve"> </w:t>
      </w:r>
      <w:r w:rsidRPr="00783450">
        <w:rPr>
          <w:rFonts w:asciiTheme="minorHAnsi" w:hAnsiTheme="minorHAnsi" w:cstheme="minorHAnsi"/>
          <w:sz w:val="28"/>
          <w:szCs w:val="28"/>
        </w:rPr>
        <w:t xml:space="preserve">In the event a recall offer under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6 is accepted, the faculty member, upon commencement of active employment, shall receive the following benefits:</w:t>
      </w:r>
    </w:p>
    <w:p w:rsidRPr="00783450" w:rsidR="006D58F4" w:rsidP="00783450" w:rsidRDefault="006D58F4" w14:paraId="3CA8C0E1" w14:textId="77777777">
      <w:pPr>
        <w:spacing w:line="360" w:lineRule="auto"/>
        <w:ind w:right="10"/>
        <w:rPr>
          <w:rFonts w:asciiTheme="minorHAnsi" w:hAnsiTheme="minorHAnsi" w:cstheme="minorHAnsi"/>
          <w:sz w:val="28"/>
          <w:szCs w:val="28"/>
        </w:rPr>
      </w:pPr>
    </w:p>
    <w:p w:rsidRPr="00783450" w:rsidR="006D58F4" w:rsidP="00783450" w:rsidRDefault="00CF1930" w14:paraId="30FC3FE5"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25.§7.1.1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Incremented base salary as if employment had been continuous.</w:t>
      </w:r>
    </w:p>
    <w:p w:rsidRPr="00783450" w:rsidR="006D58F4" w:rsidP="00783450" w:rsidRDefault="006D58F4" w14:paraId="582C0AF5" w14:textId="77777777">
      <w:pPr>
        <w:spacing w:line="360" w:lineRule="auto"/>
        <w:ind w:right="10"/>
        <w:rPr>
          <w:rFonts w:asciiTheme="minorHAnsi" w:hAnsiTheme="minorHAnsi" w:cstheme="minorHAnsi"/>
          <w:sz w:val="28"/>
          <w:szCs w:val="28"/>
        </w:rPr>
      </w:pPr>
    </w:p>
    <w:p w:rsidRPr="00783450" w:rsidR="006D58F4" w:rsidP="00783450" w:rsidRDefault="00CF1930" w14:paraId="2CAD3FE2"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25.§7.1.2</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The same rank and appointment status held before layoff.</w:t>
      </w:r>
    </w:p>
    <w:p w:rsidRPr="00783450" w:rsidR="006D58F4" w:rsidP="00783450" w:rsidRDefault="006D58F4" w14:paraId="0D7883A4" w14:textId="77777777">
      <w:pPr>
        <w:spacing w:line="360" w:lineRule="auto"/>
        <w:ind w:right="10"/>
        <w:rPr>
          <w:rFonts w:asciiTheme="minorHAnsi" w:hAnsiTheme="minorHAnsi" w:cstheme="minorHAnsi"/>
          <w:sz w:val="28"/>
          <w:szCs w:val="28"/>
        </w:rPr>
      </w:pPr>
    </w:p>
    <w:p w:rsidRPr="00783450" w:rsidR="006D58F4" w:rsidP="00783450" w:rsidRDefault="00CF1930" w14:paraId="635EE971"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25.§7.1.3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The same continuous service (seniority) for purposes of layoff as held on the date of layoff.</w:t>
      </w:r>
    </w:p>
    <w:p w:rsidRPr="00783450" w:rsidR="006D58F4" w:rsidP="00783450" w:rsidRDefault="006D58F4" w14:paraId="4B2E7D1A" w14:textId="77777777">
      <w:pPr>
        <w:spacing w:line="360" w:lineRule="auto"/>
        <w:ind w:right="10"/>
        <w:rPr>
          <w:rFonts w:asciiTheme="minorHAnsi" w:hAnsiTheme="minorHAnsi" w:cstheme="minorHAnsi"/>
          <w:sz w:val="28"/>
          <w:szCs w:val="28"/>
        </w:rPr>
      </w:pPr>
    </w:p>
    <w:p w:rsidRPr="00783450" w:rsidR="006D58F4" w:rsidP="00783450" w:rsidRDefault="00CF1930" w14:paraId="51821B3F"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25.§7.1.4</w:t>
      </w:r>
      <w:r w:rsidRPr="00783450">
        <w:rPr>
          <w:rFonts w:asciiTheme="minorHAnsi" w:hAnsiTheme="minorHAnsi" w:cstheme="minorHAnsi"/>
          <w:sz w:val="28"/>
          <w:szCs w:val="28"/>
        </w:rPr>
        <w:t xml:space="preserve"> Years of service for promotion and tenure decisions as held upon date of layoff.</w:t>
      </w:r>
    </w:p>
    <w:p w:rsidRPr="00783450" w:rsidR="006D58F4" w:rsidP="00783450" w:rsidRDefault="006D58F4" w14:paraId="075C20B3" w14:textId="77777777">
      <w:pPr>
        <w:spacing w:line="360" w:lineRule="auto"/>
        <w:ind w:right="10"/>
        <w:rPr>
          <w:rFonts w:asciiTheme="minorHAnsi" w:hAnsiTheme="minorHAnsi" w:cstheme="minorHAnsi"/>
          <w:sz w:val="28"/>
          <w:szCs w:val="28"/>
        </w:rPr>
      </w:pPr>
    </w:p>
    <w:p w:rsidRPr="00783450" w:rsidR="006D58F4" w:rsidP="00783450" w:rsidRDefault="00CF1930" w14:paraId="745F1A36"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25.§7.1.5</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Sick-leave accruals as held on the date of layoff.</w:t>
      </w:r>
    </w:p>
    <w:p w:rsidRPr="00783450" w:rsidR="006D58F4" w:rsidP="00783450" w:rsidRDefault="006D58F4" w14:paraId="7F7D89BE" w14:textId="77777777">
      <w:pPr>
        <w:spacing w:line="360" w:lineRule="auto"/>
        <w:ind w:right="10"/>
        <w:rPr>
          <w:rFonts w:asciiTheme="minorHAnsi" w:hAnsiTheme="minorHAnsi" w:cstheme="minorHAnsi"/>
          <w:sz w:val="28"/>
          <w:szCs w:val="28"/>
        </w:rPr>
      </w:pPr>
    </w:p>
    <w:p w:rsidRPr="00783450" w:rsidR="006D58F4" w:rsidP="00783450" w:rsidRDefault="00CF1930" w14:paraId="0E1A2F18"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25.§7.2</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On Layoff</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Recall:Faculty </w:instrText>
      </w:r>
      <w:r w:rsidRPr="00566FA3" w:rsidR="00257EBC">
        <w:rPr>
          <w:rStyle w:val="Heading3Char"/>
          <w:rFonts w:asciiTheme="minorHAnsi" w:hAnsiTheme="minorHAnsi" w:cstheme="minorHAnsi"/>
          <w:b w:val="0"/>
          <w:bCs w:val="0"/>
          <w:sz w:val="28"/>
          <w:szCs w:val="28"/>
        </w:rPr>
        <w:instrText>R</w:instrText>
      </w:r>
      <w:r w:rsidRPr="00566FA3" w:rsidR="00413BA0">
        <w:rPr>
          <w:rStyle w:val="Heading3Char"/>
          <w:rFonts w:asciiTheme="minorHAnsi" w:hAnsiTheme="minorHAnsi" w:cstheme="minorHAnsi"/>
          <w:b w:val="0"/>
          <w:bCs w:val="0"/>
          <w:sz w:val="28"/>
          <w:szCs w:val="28"/>
        </w:rPr>
        <w:instrText>ights</w:instrText>
      </w:r>
      <w:r w:rsidRPr="00566FA3" w:rsidR="00257EBC">
        <w:rPr>
          <w:rStyle w:val="Heading3Char"/>
          <w:rFonts w:asciiTheme="minorHAnsi" w:hAnsiTheme="minorHAnsi" w:cstheme="minorHAnsi"/>
          <w:b w:val="0"/>
          <w:bCs w:val="0"/>
          <w:sz w:val="28"/>
          <w:szCs w:val="28"/>
        </w:rPr>
        <w:instrText>:</w:instrText>
      </w:r>
      <w:r w:rsidRPr="00566FA3" w:rsidR="00413BA0">
        <w:rPr>
          <w:rStyle w:val="Heading3Char"/>
          <w:rFonts w:asciiTheme="minorHAnsi" w:hAnsiTheme="minorHAnsi" w:cstheme="minorHAnsi"/>
          <w:b w:val="0"/>
          <w:bCs w:val="0"/>
          <w:sz w:val="28"/>
          <w:szCs w:val="28"/>
        </w:rPr>
        <w:instrText xml:space="preserve"> Layoff"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sidR="00DC5BF8">
        <w:rPr>
          <w:rFonts w:asciiTheme="minorHAnsi" w:hAnsiTheme="minorHAnsi" w:cstheme="minorHAnsi"/>
          <w:i/>
          <w:sz w:val="28"/>
          <w:szCs w:val="28"/>
        </w:rPr>
        <w:t xml:space="preserve"> </w:t>
      </w:r>
      <w:r w:rsidRPr="00783450">
        <w:rPr>
          <w:rFonts w:asciiTheme="minorHAnsi" w:hAnsiTheme="minorHAnsi" w:cstheme="minorHAnsi"/>
          <w:sz w:val="28"/>
          <w:szCs w:val="28"/>
        </w:rPr>
        <w:t>A person on layoff status whose recall rights</w:t>
      </w:r>
      <w:r w:rsidRPr="00783450" w:rsidR="002F31D5">
        <w:rPr>
          <w:rFonts w:asciiTheme="minorHAnsi" w:hAnsiTheme="minorHAnsi" w:cstheme="minorHAnsi"/>
          <w:sz w:val="28"/>
          <w:szCs w:val="28"/>
        </w:rPr>
        <w:fldChar w:fldCharType="begin"/>
      </w:r>
      <w:r w:rsidRPr="00783450" w:rsidR="002F31D5">
        <w:rPr>
          <w:rFonts w:asciiTheme="minorHAnsi" w:hAnsiTheme="minorHAnsi" w:cstheme="minorHAnsi"/>
          <w:sz w:val="28"/>
          <w:szCs w:val="28"/>
        </w:rPr>
        <w:instrText xml:space="preserve"> XE "</w:instrText>
      </w:r>
      <w:r w:rsidRPr="00783450" w:rsidR="002F31D5">
        <w:rPr>
          <w:rFonts w:asciiTheme="minorHAnsi" w:hAnsiTheme="minorHAnsi" w:cstheme="minorHAnsi"/>
          <w:b/>
          <w:sz w:val="28"/>
          <w:szCs w:val="28"/>
        </w:rPr>
        <w:instrText>Rank:</w:instrText>
      </w:r>
      <w:r w:rsidRPr="00783450" w:rsidR="002F31D5">
        <w:rPr>
          <w:rFonts w:asciiTheme="minorHAnsi" w:hAnsiTheme="minorHAnsi" w:cstheme="minorHAnsi"/>
          <w:sz w:val="28"/>
          <w:szCs w:val="28"/>
        </w:rPr>
        <w:instrText xml:space="preserve">Recall Rights" </w:instrText>
      </w:r>
      <w:r w:rsidRPr="00783450" w:rsidR="002F31D5">
        <w:rPr>
          <w:rFonts w:asciiTheme="minorHAnsi" w:hAnsiTheme="minorHAnsi" w:cstheme="minorHAnsi"/>
          <w:sz w:val="28"/>
          <w:szCs w:val="28"/>
        </w:rPr>
        <w:fldChar w:fldCharType="end"/>
      </w:r>
      <w:r w:rsidRPr="00783450">
        <w:rPr>
          <w:rFonts w:asciiTheme="minorHAnsi" w:hAnsiTheme="minorHAnsi" w:cstheme="minorHAnsi"/>
          <w:sz w:val="28"/>
          <w:szCs w:val="28"/>
        </w:rPr>
        <w:t xml:space="preserve"> as provided herein have not expired, shall have the right: (1) to purchase, through Western, insurance coverage identical to that offered other bargaining unit faculty member at group rates, but with the full cost paid by the laid-off person; and (2) to file timely grievances in accordance with the provisions of this Agreement.</w:t>
      </w:r>
    </w:p>
    <w:p w:rsidRPr="00783450" w:rsidR="006D58F4" w:rsidP="00783450" w:rsidRDefault="006D58F4" w14:paraId="1D8D62F1" w14:textId="77777777">
      <w:pPr>
        <w:spacing w:line="360" w:lineRule="auto"/>
        <w:ind w:right="10"/>
        <w:rPr>
          <w:rFonts w:asciiTheme="minorHAnsi" w:hAnsiTheme="minorHAnsi" w:cstheme="minorHAnsi"/>
          <w:sz w:val="28"/>
          <w:szCs w:val="28"/>
        </w:rPr>
      </w:pPr>
    </w:p>
    <w:p w:rsidRPr="00783450" w:rsidR="006D58F4" w:rsidP="00783450" w:rsidRDefault="00CF1930" w14:paraId="54198C5E"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25.§7.3 On Notification</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Recall:Faculty </w:instrText>
      </w:r>
      <w:r w:rsidRPr="00566FA3" w:rsidR="00FF09A2">
        <w:rPr>
          <w:rStyle w:val="Heading3Char"/>
          <w:rFonts w:asciiTheme="minorHAnsi" w:hAnsiTheme="minorHAnsi" w:cstheme="minorHAnsi"/>
          <w:b w:val="0"/>
          <w:bCs w:val="0"/>
          <w:sz w:val="28"/>
          <w:szCs w:val="28"/>
        </w:rPr>
        <w:instrText>R</w:instrText>
      </w:r>
      <w:r w:rsidRPr="00566FA3" w:rsidR="00413BA0">
        <w:rPr>
          <w:rStyle w:val="Heading3Char"/>
          <w:rFonts w:asciiTheme="minorHAnsi" w:hAnsiTheme="minorHAnsi" w:cstheme="minorHAnsi"/>
          <w:b w:val="0"/>
          <w:bCs w:val="0"/>
          <w:sz w:val="28"/>
          <w:szCs w:val="28"/>
        </w:rPr>
        <w:instrText>ights</w:instrText>
      </w:r>
      <w:r w:rsidRPr="00566FA3" w:rsidR="00FF09A2">
        <w:rPr>
          <w:rStyle w:val="Heading3Char"/>
          <w:rFonts w:asciiTheme="minorHAnsi" w:hAnsiTheme="minorHAnsi" w:cstheme="minorHAnsi"/>
          <w:b w:val="0"/>
          <w:bCs w:val="0"/>
          <w:sz w:val="28"/>
          <w:szCs w:val="28"/>
        </w:rPr>
        <w:instrText>:</w:instrText>
      </w:r>
      <w:r w:rsidRPr="00566FA3" w:rsidR="00413BA0">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N</w:instrText>
      </w:r>
      <w:r w:rsidRPr="00566FA3" w:rsidR="00413BA0">
        <w:rPr>
          <w:rStyle w:val="Heading3Char"/>
          <w:rFonts w:asciiTheme="minorHAnsi" w:hAnsiTheme="minorHAnsi" w:cstheme="minorHAnsi"/>
          <w:b w:val="0"/>
          <w:bCs w:val="0"/>
          <w:sz w:val="28"/>
          <w:szCs w:val="28"/>
        </w:rPr>
        <w:instrText xml:space="preserve">otification"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Pr>
          <w:rFonts w:asciiTheme="minorHAnsi" w:hAnsiTheme="minorHAnsi" w:cstheme="minorHAnsi"/>
          <w:i/>
          <w:sz w:val="28"/>
          <w:szCs w:val="28"/>
        </w:rPr>
        <w:t xml:space="preserve"> </w:t>
      </w:r>
      <w:r w:rsidRPr="00783450">
        <w:rPr>
          <w:rFonts w:asciiTheme="minorHAnsi" w:hAnsiTheme="minorHAnsi" w:cstheme="minorHAnsi"/>
          <w:sz w:val="28"/>
          <w:szCs w:val="28"/>
        </w:rPr>
        <w:t>On an annual basis, Western will provide the Chapter with a list of faculty members to whom the provisions of this section apply.</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The Chapter shall be provided with a copy of any recall offers made</w:t>
      </w:r>
      <w:r w:rsidRPr="00783450" w:rsidR="00105627">
        <w:rPr>
          <w:rFonts w:asciiTheme="minorHAnsi" w:hAnsiTheme="minorHAnsi" w:cstheme="minorHAnsi"/>
          <w:sz w:val="28"/>
          <w:szCs w:val="28"/>
        </w:rPr>
        <w:fldChar w:fldCharType="begin"/>
      </w:r>
      <w:r w:rsidRPr="00783450" w:rsidR="00105627">
        <w:rPr>
          <w:rFonts w:asciiTheme="minorHAnsi" w:hAnsiTheme="minorHAnsi" w:cstheme="minorHAnsi"/>
          <w:sz w:val="28"/>
          <w:szCs w:val="28"/>
        </w:rPr>
        <w:instrText xml:space="preserve"> XE "</w:instrText>
      </w:r>
      <w:r w:rsidRPr="00783450" w:rsidR="00105627">
        <w:rPr>
          <w:rFonts w:asciiTheme="minorHAnsi" w:hAnsiTheme="minorHAnsi" w:cstheme="minorHAnsi"/>
          <w:b/>
          <w:sz w:val="28"/>
          <w:szCs w:val="28"/>
        </w:rPr>
        <w:instrText>Copies:</w:instrText>
      </w:r>
      <w:r w:rsidRPr="00783450" w:rsidR="00105627">
        <w:rPr>
          <w:rFonts w:asciiTheme="minorHAnsi" w:hAnsiTheme="minorHAnsi" w:cstheme="minorHAnsi"/>
          <w:sz w:val="28"/>
          <w:szCs w:val="28"/>
        </w:rPr>
        <w:instrText xml:space="preserve">Layoff and </w:instrText>
      </w:r>
      <w:r w:rsidRPr="00783450" w:rsidR="00FF09A2">
        <w:rPr>
          <w:rFonts w:asciiTheme="minorHAnsi" w:hAnsiTheme="minorHAnsi" w:cstheme="minorHAnsi"/>
          <w:sz w:val="28"/>
          <w:szCs w:val="28"/>
        </w:rPr>
        <w:instrText>R</w:instrText>
      </w:r>
      <w:r w:rsidRPr="00783450" w:rsidR="00105627">
        <w:rPr>
          <w:rFonts w:asciiTheme="minorHAnsi" w:hAnsiTheme="minorHAnsi" w:cstheme="minorHAnsi"/>
          <w:sz w:val="28"/>
          <w:szCs w:val="28"/>
        </w:rPr>
        <w:instrText xml:space="preserve">ecall" </w:instrText>
      </w:r>
      <w:r w:rsidRPr="00783450" w:rsidR="00105627">
        <w:rPr>
          <w:rFonts w:asciiTheme="minorHAnsi" w:hAnsiTheme="minorHAnsi" w:cstheme="minorHAnsi"/>
          <w:sz w:val="28"/>
          <w:szCs w:val="28"/>
        </w:rPr>
        <w:fldChar w:fldCharType="end"/>
      </w:r>
      <w:r w:rsidRPr="00783450">
        <w:rPr>
          <w:rFonts w:asciiTheme="minorHAnsi" w:hAnsiTheme="minorHAnsi" w:cstheme="minorHAnsi"/>
          <w:sz w:val="28"/>
          <w:szCs w:val="28"/>
        </w:rPr>
        <w:t xml:space="preserve"> pursuant to provisions of this section.</w:t>
      </w:r>
    </w:p>
    <w:p w:rsidRPr="00783450" w:rsidR="006D58F4" w:rsidP="00783450" w:rsidRDefault="006D58F4" w14:paraId="732AE3A9" w14:textId="77777777">
      <w:pPr>
        <w:spacing w:line="360" w:lineRule="auto"/>
        <w:ind w:right="10"/>
        <w:rPr>
          <w:rFonts w:asciiTheme="minorHAnsi" w:hAnsiTheme="minorHAnsi" w:cstheme="minorHAnsi"/>
          <w:sz w:val="28"/>
          <w:szCs w:val="28"/>
        </w:rPr>
      </w:pPr>
    </w:p>
    <w:p w:rsidRPr="00783450" w:rsidR="006D58F4" w:rsidP="00783450" w:rsidRDefault="00CF1930" w14:paraId="4F6CD1B7" w14:textId="77777777">
      <w:pPr>
        <w:spacing w:line="360" w:lineRule="auto"/>
        <w:ind w:left="120" w:right="10"/>
        <w:jc w:val="both"/>
        <w:rPr>
          <w:rFonts w:asciiTheme="minorHAnsi" w:hAnsiTheme="minorHAnsi" w:cstheme="minorHAnsi"/>
          <w:sz w:val="28"/>
          <w:szCs w:val="28"/>
        </w:rPr>
      </w:pPr>
      <w:r w:rsidRPr="00566FA3">
        <w:rPr>
          <w:rStyle w:val="Heading2Char"/>
          <w:rFonts w:asciiTheme="minorHAnsi" w:hAnsiTheme="minorHAnsi" w:cstheme="minorHAnsi"/>
          <w:b w:val="0"/>
          <w:bCs w:val="0"/>
          <w:i w:val="0"/>
          <w:iCs w:val="0"/>
        </w:rPr>
        <w:t>25.§8</w:t>
      </w:r>
      <w:r w:rsidRPr="00566FA3" w:rsidR="00DC5BF8">
        <w:rPr>
          <w:rStyle w:val="Heading2Char"/>
          <w:rFonts w:asciiTheme="minorHAnsi" w:hAnsiTheme="minorHAnsi" w:cstheme="minorHAnsi"/>
          <w:b w:val="0"/>
          <w:bCs w:val="0"/>
          <w:i w:val="0"/>
          <w:iCs w:val="0"/>
        </w:rPr>
        <w:t xml:space="preserve"> </w:t>
      </w:r>
      <w:r w:rsidRPr="00566FA3">
        <w:rPr>
          <w:rStyle w:val="Heading2Char"/>
          <w:rFonts w:asciiTheme="minorHAnsi" w:hAnsiTheme="minorHAnsi" w:cstheme="minorHAnsi"/>
          <w:b w:val="0"/>
          <w:bCs w:val="0"/>
          <w:i w:val="0"/>
          <w:iCs w:val="0"/>
        </w:rPr>
        <w:t>GRIEVANCES</w:t>
      </w:r>
      <w:r w:rsidRPr="00566FA3" w:rsidR="00413BA0">
        <w:rPr>
          <w:rStyle w:val="Heading2Char"/>
          <w:rFonts w:asciiTheme="minorHAnsi" w:hAnsiTheme="minorHAnsi" w:cstheme="minorHAnsi"/>
          <w:b w:val="0"/>
          <w:bCs w:val="0"/>
          <w:i w:val="0"/>
          <w:iCs w:val="0"/>
        </w:rPr>
        <w:fldChar w:fldCharType="begin"/>
      </w:r>
      <w:r w:rsidRPr="00566FA3" w:rsidR="00413BA0">
        <w:rPr>
          <w:rStyle w:val="Heading2Char"/>
          <w:rFonts w:asciiTheme="minorHAnsi" w:hAnsiTheme="minorHAnsi" w:cstheme="minorHAnsi"/>
          <w:b w:val="0"/>
          <w:bCs w:val="0"/>
          <w:i w:val="0"/>
          <w:iCs w:val="0"/>
        </w:rPr>
        <w:instrText xml:space="preserve"> XE "Layoff and Recall:Faculty </w:instrText>
      </w:r>
      <w:r w:rsidRPr="00566FA3" w:rsidR="00FF09A2">
        <w:rPr>
          <w:rStyle w:val="Heading2Char"/>
          <w:rFonts w:asciiTheme="minorHAnsi" w:hAnsiTheme="minorHAnsi" w:cstheme="minorHAnsi"/>
          <w:b w:val="0"/>
          <w:bCs w:val="0"/>
          <w:i w:val="0"/>
          <w:iCs w:val="0"/>
        </w:rPr>
        <w:instrText>R</w:instrText>
      </w:r>
      <w:r w:rsidRPr="00566FA3" w:rsidR="00413BA0">
        <w:rPr>
          <w:rStyle w:val="Heading2Char"/>
          <w:rFonts w:asciiTheme="minorHAnsi" w:hAnsiTheme="minorHAnsi" w:cstheme="minorHAnsi"/>
          <w:b w:val="0"/>
          <w:bCs w:val="0"/>
          <w:i w:val="0"/>
          <w:iCs w:val="0"/>
        </w:rPr>
        <w:instrText>ights</w:instrText>
      </w:r>
      <w:r w:rsidRPr="00566FA3" w:rsidR="00FF09A2">
        <w:rPr>
          <w:rStyle w:val="Heading2Char"/>
          <w:rFonts w:asciiTheme="minorHAnsi" w:hAnsiTheme="minorHAnsi" w:cstheme="minorHAnsi"/>
          <w:b w:val="0"/>
          <w:bCs w:val="0"/>
          <w:i w:val="0"/>
          <w:iCs w:val="0"/>
        </w:rPr>
        <w:instrText>:</w:instrText>
      </w:r>
      <w:r w:rsidRPr="00566FA3" w:rsidR="00413BA0">
        <w:rPr>
          <w:rStyle w:val="Heading2Char"/>
          <w:rFonts w:asciiTheme="minorHAnsi" w:hAnsiTheme="minorHAnsi" w:cstheme="minorHAnsi"/>
          <w:b w:val="0"/>
          <w:bCs w:val="0"/>
          <w:i w:val="0"/>
          <w:iCs w:val="0"/>
        </w:rPr>
        <w:instrText xml:space="preserve"> </w:instrText>
      </w:r>
      <w:r w:rsidRPr="00566FA3" w:rsidR="00FF09A2">
        <w:rPr>
          <w:rStyle w:val="Heading2Char"/>
          <w:rFonts w:asciiTheme="minorHAnsi" w:hAnsiTheme="minorHAnsi" w:cstheme="minorHAnsi"/>
          <w:b w:val="0"/>
          <w:bCs w:val="0"/>
          <w:i w:val="0"/>
          <w:iCs w:val="0"/>
        </w:rPr>
        <w:instrText>G</w:instrText>
      </w:r>
      <w:r w:rsidRPr="00566FA3" w:rsidR="00413BA0">
        <w:rPr>
          <w:rStyle w:val="Heading2Char"/>
          <w:rFonts w:asciiTheme="minorHAnsi" w:hAnsiTheme="minorHAnsi" w:cstheme="minorHAnsi"/>
          <w:b w:val="0"/>
          <w:bCs w:val="0"/>
          <w:i w:val="0"/>
          <w:iCs w:val="0"/>
        </w:rPr>
        <w:instrText xml:space="preserve">rievances" </w:instrText>
      </w:r>
      <w:r w:rsidRPr="00566FA3" w:rsidR="00413BA0">
        <w:rPr>
          <w:rStyle w:val="Heading2Char"/>
          <w:rFonts w:asciiTheme="minorHAnsi" w:hAnsiTheme="minorHAnsi" w:cstheme="minorHAnsi"/>
          <w:b w:val="0"/>
          <w:bCs w:val="0"/>
          <w:i w:val="0"/>
          <w:iCs w:val="0"/>
        </w:rPr>
        <w:fldChar w:fldCharType="end"/>
      </w:r>
      <w:r w:rsidRPr="00566FA3">
        <w:rPr>
          <w:rStyle w:val="Heading2Char"/>
          <w:rFonts w:asciiTheme="minorHAnsi" w:hAnsiTheme="minorHAnsi" w:cstheme="minorHAnsi"/>
          <w:b w:val="0"/>
          <w:bCs w:val="0"/>
          <w:i w:val="0"/>
          <w:iCs w:val="0"/>
        </w:rPr>
        <w: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Review in the grievance procedure of the provisions of this article shall be limited to issues of whether contractual procedures have been followed</w:t>
      </w:r>
      <w:r w:rsidRPr="00783450">
        <w:rPr>
          <w:rFonts w:asciiTheme="minorHAnsi" w:hAnsiTheme="minorHAnsi" w:cstheme="minorHAnsi"/>
          <w:b/>
          <w:sz w:val="28"/>
          <w:szCs w:val="28"/>
        </w:rPr>
        <w:t xml:space="preserve">, </w:t>
      </w:r>
      <w:r w:rsidRPr="00783450">
        <w:rPr>
          <w:rFonts w:asciiTheme="minorHAnsi" w:hAnsiTheme="minorHAnsi" w:cstheme="minorHAnsi"/>
          <w:sz w:val="28"/>
          <w:szCs w:val="28"/>
        </w:rPr>
        <w:t xml:space="preserve">and whether any more senior person as defined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 who is subject to layoff is qualified to assume the duties of a less senior person as defined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The decision of Western to implement layoff and to curtail, modify or eliminate programs, services, offerings, and courses of instruction are not </w:t>
      </w:r>
      <w:proofErr w:type="spellStart"/>
      <w:r w:rsidRPr="00783450">
        <w:rPr>
          <w:rFonts w:asciiTheme="minorHAnsi" w:hAnsiTheme="minorHAnsi" w:cstheme="minorHAnsi"/>
          <w:sz w:val="28"/>
          <w:szCs w:val="28"/>
        </w:rPr>
        <w:t>grievable</w:t>
      </w:r>
      <w:proofErr w:type="spellEnd"/>
      <w:r w:rsidRPr="00783450" w:rsidR="007C27BD">
        <w:rPr>
          <w:rFonts w:asciiTheme="minorHAnsi" w:hAnsiTheme="minorHAnsi" w:cstheme="minorHAnsi"/>
          <w:sz w:val="28"/>
          <w:szCs w:val="28"/>
        </w:rPr>
        <w:fldChar w:fldCharType="begin"/>
      </w:r>
      <w:r w:rsidRPr="00783450" w:rsidR="007C27BD">
        <w:rPr>
          <w:rFonts w:asciiTheme="minorHAnsi" w:hAnsiTheme="minorHAnsi" w:cstheme="minorHAnsi"/>
          <w:sz w:val="28"/>
          <w:szCs w:val="28"/>
        </w:rPr>
        <w:instrText xml:space="preserve"> XE "</w:instrText>
      </w:r>
      <w:r w:rsidRPr="00783450" w:rsidR="007C27BD">
        <w:rPr>
          <w:rFonts w:asciiTheme="minorHAnsi" w:hAnsiTheme="minorHAnsi" w:cstheme="minorHAnsi"/>
          <w:b/>
          <w:sz w:val="28"/>
          <w:szCs w:val="28"/>
        </w:rPr>
        <w:instrText>Ratification of Layoff</w:instrText>
      </w:r>
      <w:r w:rsidRPr="00783450" w:rsidR="00005746">
        <w:rPr>
          <w:rFonts w:asciiTheme="minorHAnsi" w:hAnsiTheme="minorHAnsi" w:cstheme="minorHAnsi"/>
          <w:b/>
          <w:sz w:val="28"/>
          <w:szCs w:val="28"/>
        </w:rPr>
        <w:instrText xml:space="preserve"> and Recall</w:instrText>
      </w:r>
      <w:r w:rsidRPr="00783450" w:rsidR="007C27BD">
        <w:rPr>
          <w:rFonts w:asciiTheme="minorHAnsi" w:hAnsiTheme="minorHAnsi" w:cstheme="minorHAnsi"/>
          <w:b/>
          <w:sz w:val="28"/>
          <w:szCs w:val="28"/>
        </w:rPr>
        <w:instrText>:</w:instrText>
      </w:r>
      <w:r w:rsidRPr="00783450" w:rsidR="00005746">
        <w:rPr>
          <w:rFonts w:asciiTheme="minorHAnsi" w:hAnsiTheme="minorHAnsi" w:cstheme="minorHAnsi"/>
          <w:sz w:val="28"/>
          <w:szCs w:val="28"/>
        </w:rPr>
        <w:instrText>Grievance</w:instrText>
      </w:r>
      <w:r w:rsidRPr="00783450" w:rsidR="007C27BD">
        <w:rPr>
          <w:rFonts w:asciiTheme="minorHAnsi" w:hAnsiTheme="minorHAnsi" w:cstheme="minorHAnsi"/>
          <w:sz w:val="28"/>
          <w:szCs w:val="28"/>
        </w:rPr>
        <w:instrText xml:space="preserve">" </w:instrText>
      </w:r>
      <w:r w:rsidRPr="00783450" w:rsidR="007C27BD">
        <w:rPr>
          <w:rFonts w:asciiTheme="minorHAnsi" w:hAnsiTheme="minorHAnsi" w:cstheme="minorHAnsi"/>
          <w:sz w:val="28"/>
          <w:szCs w:val="28"/>
        </w:rPr>
        <w:fldChar w:fldCharType="end"/>
      </w:r>
      <w:r w:rsidRPr="00783450">
        <w:rPr>
          <w:rFonts w:asciiTheme="minorHAnsi" w:hAnsiTheme="minorHAnsi" w:cstheme="minorHAnsi"/>
          <w:sz w:val="28"/>
          <w:szCs w:val="28"/>
        </w:rPr>
        <w:t>.</w:t>
      </w:r>
      <w:r w:rsidRPr="00783450" w:rsidR="0069167B">
        <w:rPr>
          <w:rFonts w:asciiTheme="minorHAnsi" w:hAnsiTheme="minorHAnsi" w:cstheme="minorHAnsi"/>
          <w:sz w:val="28"/>
          <w:szCs w:val="28"/>
        </w:rPr>
        <w:fldChar w:fldCharType="begin"/>
      </w:r>
      <w:r w:rsidRPr="00783450" w:rsidR="0069167B">
        <w:rPr>
          <w:rFonts w:asciiTheme="minorHAnsi" w:hAnsiTheme="minorHAnsi" w:cstheme="minorHAnsi"/>
          <w:sz w:val="28"/>
          <w:szCs w:val="28"/>
        </w:rPr>
        <w:instrText xml:space="preserve"> XE "</w:instrText>
      </w:r>
      <w:r w:rsidRPr="00783450" w:rsidR="0069167B">
        <w:rPr>
          <w:rFonts w:asciiTheme="minorHAnsi" w:hAnsiTheme="minorHAnsi" w:cstheme="minorHAnsi"/>
          <w:b/>
          <w:sz w:val="28"/>
          <w:szCs w:val="28"/>
        </w:rPr>
        <w:instrText>Rights:</w:instrText>
      </w:r>
      <w:r w:rsidRPr="00783450" w:rsidR="0069167B">
        <w:rPr>
          <w:rFonts w:asciiTheme="minorHAnsi" w:hAnsiTheme="minorHAnsi" w:cstheme="minorHAnsi"/>
          <w:sz w:val="28"/>
          <w:szCs w:val="28"/>
        </w:rPr>
        <w:instrText xml:space="preserve">Grievance Procedure" </w:instrText>
      </w:r>
      <w:r w:rsidRPr="00783450" w:rsidR="0069167B">
        <w:rPr>
          <w:rFonts w:asciiTheme="minorHAnsi" w:hAnsiTheme="minorHAnsi" w:cstheme="minorHAnsi"/>
          <w:sz w:val="28"/>
          <w:szCs w:val="28"/>
        </w:rPr>
        <w:fldChar w:fldCharType="end"/>
      </w:r>
    </w:p>
    <w:p w:rsidRPr="00E7521F" w:rsidR="006D58F4" w:rsidP="000F1967" w:rsidRDefault="006D58F4" w14:paraId="1CB634F8" w14:textId="77777777">
      <w:pPr>
        <w:rPr>
          <w:sz w:val="24"/>
          <w:szCs w:val="24"/>
        </w:rPr>
      </w:pPr>
    </w:p>
    <w:p w:rsidRPr="00566FA3" w:rsidR="006D58F4" w:rsidP="00253C6A" w:rsidRDefault="00CF1930" w14:paraId="151ADF9E" w14:textId="77777777">
      <w:pPr>
        <w:pStyle w:val="Heading1"/>
        <w:spacing w:line="360" w:lineRule="auto"/>
        <w:rPr>
          <w:rFonts w:asciiTheme="minorHAnsi" w:hAnsiTheme="minorHAnsi" w:cstheme="minorHAnsi"/>
          <w:b w:val="0"/>
          <w:bCs w:val="0"/>
          <w:sz w:val="28"/>
          <w:szCs w:val="28"/>
        </w:rPr>
      </w:pPr>
      <w:r w:rsidRPr="00566FA3">
        <w:rPr>
          <w:rFonts w:asciiTheme="minorHAnsi" w:hAnsiTheme="minorHAnsi" w:cstheme="minorHAnsi"/>
          <w:b w:val="0"/>
          <w:bCs w:val="0"/>
          <w:sz w:val="28"/>
          <w:szCs w:val="28"/>
        </w:rPr>
        <w:t>ARTICLE 26</w:t>
      </w:r>
      <w:r w:rsidRPr="00566FA3" w:rsidR="00114844">
        <w:rPr>
          <w:rFonts w:asciiTheme="minorHAnsi" w:hAnsiTheme="minorHAnsi" w:cstheme="minorHAnsi"/>
          <w:b w:val="0"/>
          <w:bCs w:val="0"/>
          <w:sz w:val="28"/>
          <w:szCs w:val="28"/>
        </w:rPr>
        <w:br/>
      </w:r>
      <w:r w:rsidRPr="00566FA3">
        <w:rPr>
          <w:rFonts w:asciiTheme="minorHAnsi" w:hAnsiTheme="minorHAnsi" w:cstheme="minorHAnsi"/>
          <w:b w:val="0"/>
          <w:bCs w:val="0"/>
          <w:sz w:val="28"/>
          <w:szCs w:val="28"/>
        </w:rPr>
        <w:t>SABBATICAL LEAVE POLICY</w:t>
      </w:r>
      <w:r w:rsidRPr="00566FA3" w:rsidR="00403AA1">
        <w:rPr>
          <w:rFonts w:asciiTheme="minorHAnsi" w:hAnsiTheme="minorHAnsi" w:cstheme="minorHAnsi"/>
          <w:b w:val="0"/>
          <w:bCs w:val="0"/>
          <w:sz w:val="28"/>
          <w:szCs w:val="28"/>
        </w:rPr>
        <w:fldChar w:fldCharType="begin"/>
      </w:r>
      <w:r w:rsidRPr="00566FA3" w:rsidR="00403AA1">
        <w:rPr>
          <w:rFonts w:asciiTheme="minorHAnsi" w:hAnsiTheme="minorHAnsi" w:cstheme="minorHAnsi"/>
          <w:b w:val="0"/>
          <w:bCs w:val="0"/>
          <w:sz w:val="28"/>
          <w:szCs w:val="28"/>
        </w:rPr>
        <w:instrText xml:space="preserve"> XE "</w:instrText>
      </w:r>
      <w:r w:rsidRPr="00566FA3" w:rsidR="00650687">
        <w:rPr>
          <w:rFonts w:asciiTheme="minorHAnsi" w:hAnsiTheme="minorHAnsi" w:cstheme="minorHAnsi"/>
          <w:b w:val="0"/>
          <w:bCs w:val="0"/>
          <w:sz w:val="28"/>
          <w:szCs w:val="28"/>
        </w:rPr>
        <w:instrText>Sabbatical Leave Policy</w:instrText>
      </w:r>
      <w:r w:rsidRPr="00566FA3" w:rsidR="00403AA1">
        <w:rPr>
          <w:rFonts w:asciiTheme="minorHAnsi" w:hAnsiTheme="minorHAnsi" w:cstheme="minorHAnsi"/>
          <w:b w:val="0"/>
          <w:bCs w:val="0"/>
          <w:sz w:val="28"/>
          <w:szCs w:val="28"/>
        </w:rPr>
        <w:instrText xml:space="preserve">" </w:instrText>
      </w:r>
      <w:r w:rsidRPr="00566FA3" w:rsidR="00403AA1">
        <w:rPr>
          <w:rFonts w:asciiTheme="minorHAnsi" w:hAnsiTheme="minorHAnsi" w:cstheme="minorHAnsi"/>
          <w:b w:val="0"/>
          <w:bCs w:val="0"/>
          <w:sz w:val="28"/>
          <w:szCs w:val="28"/>
        </w:rPr>
        <w:fldChar w:fldCharType="end"/>
      </w:r>
    </w:p>
    <w:p w:rsidRPr="00253C6A" w:rsidR="006D58F4" w:rsidP="00253C6A" w:rsidRDefault="006D58F4" w14:paraId="43017BDA" w14:textId="77777777">
      <w:pPr>
        <w:spacing w:line="360" w:lineRule="auto"/>
        <w:rPr>
          <w:rFonts w:asciiTheme="minorHAnsi" w:hAnsiTheme="minorHAnsi" w:cstheme="minorHAnsi"/>
          <w:sz w:val="28"/>
          <w:szCs w:val="28"/>
        </w:rPr>
      </w:pPr>
    </w:p>
    <w:p w:rsidRPr="00253C6A" w:rsidR="006D58F4" w:rsidP="00253C6A" w:rsidRDefault="00CF1930" w14:paraId="2AF930AA" w14:textId="77777777">
      <w:pPr>
        <w:spacing w:line="360" w:lineRule="auto"/>
        <w:ind w:left="120" w:right="10"/>
        <w:jc w:val="both"/>
        <w:rPr>
          <w:rFonts w:asciiTheme="minorHAnsi" w:hAnsiTheme="minorHAnsi" w:cstheme="minorHAnsi"/>
          <w:sz w:val="28"/>
          <w:szCs w:val="28"/>
        </w:rPr>
      </w:pPr>
      <w:r w:rsidRPr="00253C6A">
        <w:rPr>
          <w:rFonts w:asciiTheme="minorHAnsi" w:hAnsiTheme="minorHAnsi" w:cstheme="minorHAnsi"/>
          <w:sz w:val="28"/>
          <w:szCs w:val="28"/>
        </w:rPr>
        <w:t xml:space="preserve">The primary </w:t>
      </w:r>
      <w:r w:rsidRPr="00253C6A" w:rsidR="004413C5">
        <w:rPr>
          <w:rFonts w:asciiTheme="minorHAnsi" w:hAnsiTheme="minorHAnsi" w:cstheme="minorHAnsi"/>
          <w:b/>
          <w:sz w:val="28"/>
          <w:szCs w:val="28"/>
          <w:u w:val="thick" w:color="000000"/>
        </w:rPr>
        <w:fldChar w:fldCharType="begin"/>
      </w:r>
      <w:r w:rsidRPr="00253C6A" w:rsidR="004413C5">
        <w:rPr>
          <w:rFonts w:asciiTheme="minorHAnsi" w:hAnsiTheme="minorHAnsi" w:cstheme="minorHAnsi"/>
          <w:sz w:val="28"/>
          <w:szCs w:val="28"/>
        </w:rPr>
        <w:instrText xml:space="preserve"> XE "</w:instrText>
      </w:r>
      <w:r w:rsidRPr="00253C6A" w:rsidR="004413C5">
        <w:rPr>
          <w:rFonts w:asciiTheme="minorHAnsi" w:hAnsiTheme="minorHAnsi" w:cstheme="minorHAnsi"/>
          <w:b/>
          <w:sz w:val="28"/>
          <w:szCs w:val="28"/>
          <w:u w:val="thick" w:color="000000"/>
        </w:rPr>
        <w:instrText>Sabbatical Leave:</w:instrText>
      </w:r>
      <w:r w:rsidRPr="00253C6A" w:rsidR="004413C5">
        <w:rPr>
          <w:rFonts w:asciiTheme="minorHAnsi" w:hAnsiTheme="minorHAnsi" w:cstheme="minorHAnsi"/>
          <w:sz w:val="28"/>
          <w:szCs w:val="28"/>
          <w:u w:val="thick" w:color="000000"/>
        </w:rPr>
        <w:instrText>Purpose of</w:instrText>
      </w:r>
      <w:r w:rsidRPr="00253C6A" w:rsidR="004413C5">
        <w:rPr>
          <w:rFonts w:asciiTheme="minorHAnsi" w:hAnsiTheme="minorHAnsi" w:cstheme="minorHAnsi"/>
          <w:sz w:val="28"/>
          <w:szCs w:val="28"/>
        </w:rPr>
        <w:instrText xml:space="preserve">" </w:instrText>
      </w:r>
      <w:r w:rsidRPr="00253C6A" w:rsidR="004413C5">
        <w:rPr>
          <w:rFonts w:asciiTheme="minorHAnsi" w:hAnsiTheme="minorHAnsi" w:cstheme="minorHAnsi"/>
          <w:b/>
          <w:sz w:val="28"/>
          <w:szCs w:val="28"/>
          <w:u w:val="thick" w:color="000000"/>
        </w:rPr>
        <w:fldChar w:fldCharType="end"/>
      </w:r>
      <w:r w:rsidRPr="00253C6A">
        <w:rPr>
          <w:rFonts w:asciiTheme="minorHAnsi" w:hAnsiTheme="minorHAnsi" w:cstheme="minorHAnsi"/>
          <w:sz w:val="28"/>
          <w:szCs w:val="28"/>
        </w:rPr>
        <w:t xml:space="preserve">purpose of </w:t>
      </w:r>
      <w:proofErr w:type="gramStart"/>
      <w:r w:rsidRPr="00253C6A">
        <w:rPr>
          <w:rFonts w:asciiTheme="minorHAnsi" w:hAnsiTheme="minorHAnsi" w:cstheme="minorHAnsi"/>
          <w:sz w:val="28"/>
          <w:szCs w:val="28"/>
        </w:rPr>
        <w:t>a sabbatical</w:t>
      </w:r>
      <w:proofErr w:type="gramEnd"/>
      <w:r w:rsidRPr="00253C6A">
        <w:rPr>
          <w:rFonts w:asciiTheme="minorHAnsi" w:hAnsiTheme="minorHAnsi" w:cstheme="minorHAnsi"/>
          <w:sz w:val="28"/>
          <w:szCs w:val="28"/>
        </w:rPr>
        <w:t xml:space="preserve"> leave is to encourage and promote the professional growth of the faculty and to enhance their scholarly and teaching effectiveness.</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Such leaves contribute to the accomplishment of these ends by enabling the faculty to undertake specific, planned activities</w:t>
      </w:r>
      <w:r w:rsidRPr="00253C6A" w:rsidR="00B17869">
        <w:rPr>
          <w:rFonts w:asciiTheme="minorHAnsi" w:hAnsiTheme="minorHAnsi" w:cstheme="minorHAnsi"/>
          <w:sz w:val="28"/>
          <w:szCs w:val="28"/>
        </w:rPr>
        <w:t xml:space="preserve"> </w:t>
      </w:r>
      <w:r w:rsidRPr="00253C6A">
        <w:rPr>
          <w:rFonts w:asciiTheme="minorHAnsi" w:hAnsiTheme="minorHAnsi" w:cstheme="minorHAnsi"/>
          <w:sz w:val="28"/>
          <w:szCs w:val="28"/>
        </w:rPr>
        <w:t>involving study, research, scholarship, and creative work of mutual benefit to the faculty member and the University.</w:t>
      </w:r>
    </w:p>
    <w:p w:rsidRPr="00253C6A" w:rsidR="006D58F4" w:rsidP="00253C6A" w:rsidRDefault="006D58F4" w14:paraId="34CCB4C3" w14:textId="77777777">
      <w:pPr>
        <w:spacing w:line="360" w:lineRule="auto"/>
        <w:ind w:right="10"/>
        <w:rPr>
          <w:rFonts w:asciiTheme="minorHAnsi" w:hAnsiTheme="minorHAnsi" w:cstheme="minorHAnsi"/>
          <w:sz w:val="28"/>
          <w:szCs w:val="28"/>
        </w:rPr>
      </w:pPr>
    </w:p>
    <w:p w:rsidRPr="00566FA3" w:rsidR="006D58F4" w:rsidP="00253C6A" w:rsidRDefault="00CF1930" w14:paraId="2C3F6FDD"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26.§1</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u w:color="000000"/>
        </w:rPr>
        <w:t>ELIGIBILITY</w:t>
      </w:r>
      <w:r w:rsidRPr="00566FA3" w:rsidR="00DC5BF8">
        <w:rPr>
          <w:rFonts w:asciiTheme="minorHAnsi" w:hAnsiTheme="minorHAnsi" w:cstheme="minorHAnsi"/>
          <w:b w:val="0"/>
          <w:bCs w:val="0"/>
          <w:i w:val="0"/>
          <w:iCs w:val="0"/>
          <w:u w:color="000000"/>
        </w:rPr>
        <w:t xml:space="preserve"> </w:t>
      </w:r>
      <w:r w:rsidRPr="00566FA3">
        <w:rPr>
          <w:rFonts w:asciiTheme="minorHAnsi" w:hAnsiTheme="minorHAnsi" w:cstheme="minorHAnsi"/>
          <w:b w:val="0"/>
          <w:bCs w:val="0"/>
          <w:i w:val="0"/>
          <w:iCs w:val="0"/>
          <w:u w:color="000000"/>
        </w:rPr>
        <w:t>FOR SABBATICAL LEAVE</w:t>
      </w:r>
      <w:r w:rsidRPr="00566FA3" w:rsidR="004413C5">
        <w:rPr>
          <w:rFonts w:asciiTheme="minorHAnsi" w:hAnsiTheme="minorHAnsi" w:cstheme="minorHAnsi"/>
          <w:b w:val="0"/>
          <w:bCs w:val="0"/>
          <w:i w:val="0"/>
          <w:iCs w:val="0"/>
          <w:u w:color="000000"/>
        </w:rPr>
        <w:fldChar w:fldCharType="begin"/>
      </w:r>
      <w:r w:rsidRPr="00566FA3" w:rsidR="004413C5">
        <w:rPr>
          <w:rFonts w:asciiTheme="minorHAnsi" w:hAnsiTheme="minorHAnsi" w:cstheme="minorHAnsi"/>
          <w:b w:val="0"/>
          <w:bCs w:val="0"/>
          <w:i w:val="0"/>
          <w:iCs w:val="0"/>
        </w:rPr>
        <w:instrText xml:space="preserve"> XE "</w:instrText>
      </w:r>
      <w:r w:rsidRPr="00566FA3" w:rsidR="004413C5">
        <w:rPr>
          <w:rFonts w:asciiTheme="minorHAnsi" w:hAnsiTheme="minorHAnsi" w:cstheme="minorHAnsi"/>
          <w:b w:val="0"/>
          <w:bCs w:val="0"/>
          <w:i w:val="0"/>
          <w:iCs w:val="0"/>
          <w:u w:color="000000"/>
        </w:rPr>
        <w:instrText>Sabbatical Leave:Eligibility for</w:instrText>
      </w:r>
      <w:r w:rsidRPr="00566FA3" w:rsidR="004413C5">
        <w:rPr>
          <w:rFonts w:asciiTheme="minorHAnsi" w:hAnsiTheme="minorHAnsi" w:cstheme="minorHAnsi"/>
          <w:b w:val="0"/>
          <w:bCs w:val="0"/>
          <w:i w:val="0"/>
          <w:iCs w:val="0"/>
        </w:rPr>
        <w:instrText xml:space="preserve">" </w:instrText>
      </w:r>
      <w:r w:rsidRPr="00566FA3" w:rsidR="004413C5">
        <w:rPr>
          <w:rFonts w:asciiTheme="minorHAnsi" w:hAnsiTheme="minorHAnsi" w:cstheme="minorHAnsi"/>
          <w:b w:val="0"/>
          <w:bCs w:val="0"/>
          <w:i w:val="0"/>
          <w:iCs w:val="0"/>
          <w:u w:color="000000"/>
        </w:rPr>
        <w:fldChar w:fldCharType="end"/>
      </w:r>
      <w:r w:rsidRPr="00566FA3">
        <w:rPr>
          <w:rFonts w:asciiTheme="minorHAnsi" w:hAnsiTheme="minorHAnsi" w:cstheme="minorHAnsi"/>
          <w:b w:val="0"/>
          <w:bCs w:val="0"/>
          <w:i w:val="0"/>
          <w:iCs w:val="0"/>
        </w:rPr>
        <w:t>.</w:t>
      </w:r>
      <w:r w:rsidRPr="00566FA3" w:rsidR="000D2C44">
        <w:rPr>
          <w:rFonts w:asciiTheme="minorHAnsi" w:hAnsiTheme="minorHAnsi" w:cstheme="minorHAnsi"/>
          <w:b w:val="0"/>
          <w:bCs w:val="0"/>
          <w:i w:val="0"/>
          <w:iCs w:val="0"/>
        </w:rPr>
        <w:fldChar w:fldCharType="begin"/>
      </w:r>
      <w:r w:rsidRPr="00566FA3" w:rsidR="000D2C44">
        <w:rPr>
          <w:rFonts w:asciiTheme="minorHAnsi" w:hAnsiTheme="minorHAnsi" w:cstheme="minorHAnsi"/>
          <w:b w:val="0"/>
          <w:bCs w:val="0"/>
          <w:i w:val="0"/>
          <w:iCs w:val="0"/>
        </w:rPr>
        <w:instrText xml:space="preserve"> XE "Eligibility:Sabbatical" </w:instrText>
      </w:r>
      <w:r w:rsidRPr="00566FA3" w:rsidR="000D2C44">
        <w:rPr>
          <w:rFonts w:asciiTheme="minorHAnsi" w:hAnsiTheme="minorHAnsi" w:cstheme="minorHAnsi"/>
          <w:b w:val="0"/>
          <w:bCs w:val="0"/>
          <w:i w:val="0"/>
          <w:iCs w:val="0"/>
        </w:rPr>
        <w:fldChar w:fldCharType="end"/>
      </w:r>
      <w:r w:rsidRPr="00566FA3" w:rsidR="008E4477">
        <w:rPr>
          <w:rFonts w:asciiTheme="minorHAnsi" w:hAnsiTheme="minorHAnsi" w:cstheme="minorHAnsi"/>
          <w:b w:val="0"/>
          <w:bCs w:val="0"/>
          <w:i w:val="0"/>
          <w:iCs w:val="0"/>
        </w:rPr>
        <w:t xml:space="preserve"> </w:t>
      </w:r>
      <w:r w:rsidRPr="00566FA3" w:rsidR="008E4477">
        <w:rPr>
          <w:rFonts w:asciiTheme="minorHAnsi" w:hAnsiTheme="minorHAnsi" w:cstheme="minorHAnsi"/>
          <w:b w:val="0"/>
          <w:bCs w:val="0"/>
          <w:i w:val="0"/>
          <w:iCs w:val="0"/>
        </w:rPr>
        <w:fldChar w:fldCharType="begin"/>
      </w:r>
      <w:r w:rsidRPr="00566FA3" w:rsidR="008E4477">
        <w:rPr>
          <w:rFonts w:asciiTheme="minorHAnsi" w:hAnsiTheme="minorHAnsi" w:cstheme="minorHAnsi"/>
          <w:b w:val="0"/>
          <w:bCs w:val="0"/>
          <w:i w:val="0"/>
          <w:iCs w:val="0"/>
        </w:rPr>
        <w:instrText xml:space="preserve"> XE "Faculty:Sabbatical" </w:instrText>
      </w:r>
      <w:r w:rsidRPr="00566FA3" w:rsidR="008E4477">
        <w:rPr>
          <w:rFonts w:asciiTheme="minorHAnsi" w:hAnsiTheme="minorHAnsi" w:cstheme="minorHAnsi"/>
          <w:b w:val="0"/>
          <w:bCs w:val="0"/>
          <w:i w:val="0"/>
          <w:iCs w:val="0"/>
        </w:rPr>
        <w:fldChar w:fldCharType="end"/>
      </w:r>
    </w:p>
    <w:p w:rsidRPr="00253C6A" w:rsidR="006D58F4" w:rsidP="00253C6A" w:rsidRDefault="006D58F4" w14:paraId="18B32EA7" w14:textId="77777777">
      <w:pPr>
        <w:spacing w:line="360" w:lineRule="auto"/>
        <w:ind w:right="10"/>
        <w:rPr>
          <w:rFonts w:asciiTheme="minorHAnsi" w:hAnsiTheme="minorHAnsi" w:cstheme="minorHAnsi"/>
          <w:sz w:val="28"/>
          <w:szCs w:val="28"/>
        </w:rPr>
      </w:pPr>
    </w:p>
    <w:p w:rsidRPr="00253C6A" w:rsidR="006D58F4" w:rsidP="00253C6A" w:rsidRDefault="00CF1930" w14:paraId="2D118D71"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26.§1.1</w:t>
      </w:r>
      <w:r w:rsidRPr="00566FA3" w:rsidR="00C8306A">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Service</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Leave:Eligibility for</w:instrText>
      </w:r>
      <w:r w:rsidRPr="00566FA3" w:rsidR="00FF09A2">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S</w:instrText>
      </w:r>
      <w:r w:rsidRPr="00566FA3" w:rsidR="004413C5">
        <w:rPr>
          <w:rStyle w:val="Heading3Char"/>
          <w:rFonts w:asciiTheme="minorHAnsi" w:hAnsiTheme="minorHAnsi" w:cstheme="minorHAnsi"/>
          <w:b w:val="0"/>
          <w:bCs w:val="0"/>
          <w:sz w:val="28"/>
          <w:szCs w:val="28"/>
        </w:rPr>
        <w:instrText xml:space="preserve">ervice"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C8306A">
        <w:rPr>
          <w:rFonts w:asciiTheme="minorHAnsi" w:hAnsiTheme="minorHAnsi" w:cstheme="minorHAnsi"/>
          <w:i/>
          <w:sz w:val="28"/>
          <w:szCs w:val="28"/>
        </w:rPr>
        <w:t xml:space="preserve"> </w:t>
      </w:r>
      <w:r w:rsidRPr="00253C6A">
        <w:rPr>
          <w:rFonts w:asciiTheme="minorHAnsi" w:hAnsiTheme="minorHAnsi" w:cstheme="minorHAnsi"/>
          <w:sz w:val="28"/>
          <w:szCs w:val="28"/>
        </w:rPr>
        <w:t xml:space="preserve">A sabbatical leave may be granted in the seventh year of service or thereafter to any tenured faculty member at Western after six (6) years of service at the institution. Such leave shall not be awarded to the same person more than </w:t>
      </w:r>
      <w:proofErr w:type="gramStart"/>
      <w:r w:rsidRPr="00253C6A">
        <w:rPr>
          <w:rFonts w:asciiTheme="minorHAnsi" w:hAnsiTheme="minorHAnsi" w:cstheme="minorHAnsi"/>
          <w:sz w:val="28"/>
          <w:szCs w:val="28"/>
        </w:rPr>
        <w:t>once in</w:t>
      </w:r>
      <w:proofErr w:type="gramEnd"/>
      <w:r w:rsidRPr="00253C6A">
        <w:rPr>
          <w:rFonts w:asciiTheme="minorHAnsi" w:hAnsiTheme="minorHAnsi" w:cstheme="minorHAnsi"/>
          <w:sz w:val="28"/>
          <w:szCs w:val="28"/>
        </w:rPr>
        <w:t xml:space="preserve"> every seven (7) years, and sabbatical leave time shall not be cumulative.</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For proportional appointment tenured faculty, the sabbatical leave shall be at the same FTE proportion as the faculty member's appointment.</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The granting of </w:t>
      </w:r>
      <w:proofErr w:type="gramStart"/>
      <w:r w:rsidRPr="00253C6A">
        <w:rPr>
          <w:rFonts w:asciiTheme="minorHAnsi" w:hAnsiTheme="minorHAnsi" w:cstheme="minorHAnsi"/>
          <w:sz w:val="28"/>
          <w:szCs w:val="28"/>
        </w:rPr>
        <w:t>a sabbatical</w:t>
      </w:r>
      <w:proofErr w:type="gramEnd"/>
      <w:r w:rsidRPr="00253C6A">
        <w:rPr>
          <w:rFonts w:asciiTheme="minorHAnsi" w:hAnsiTheme="minorHAnsi" w:cstheme="minorHAnsi"/>
          <w:sz w:val="28"/>
          <w:szCs w:val="28"/>
        </w:rPr>
        <w:t xml:space="preserve"> leave shall be without distinction as to rank, department or college affiliation, full-time or proportional status, or total years of service at Western.</w:t>
      </w:r>
    </w:p>
    <w:p w:rsidRPr="00253C6A" w:rsidR="006D58F4" w:rsidP="00253C6A" w:rsidRDefault="006D58F4" w14:paraId="156BFA8D" w14:textId="77777777">
      <w:pPr>
        <w:spacing w:line="360" w:lineRule="auto"/>
        <w:ind w:right="10"/>
        <w:rPr>
          <w:rFonts w:asciiTheme="minorHAnsi" w:hAnsiTheme="minorHAnsi" w:cstheme="minorHAnsi"/>
          <w:sz w:val="28"/>
          <w:szCs w:val="28"/>
        </w:rPr>
      </w:pPr>
    </w:p>
    <w:p w:rsidRPr="00253C6A" w:rsidR="006D58F4" w:rsidP="00253C6A" w:rsidRDefault="00CF1930" w14:paraId="6A77A62C"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26.§1.2 Leave of Absence</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Leave:Eligibility for</w:instrText>
      </w:r>
      <w:r w:rsidRPr="00566FA3" w:rsidR="00FF09A2">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L</w:instrText>
      </w:r>
      <w:r w:rsidRPr="00566FA3" w:rsidR="004413C5">
        <w:rPr>
          <w:rStyle w:val="Heading3Char"/>
          <w:rFonts w:asciiTheme="minorHAnsi" w:hAnsiTheme="minorHAnsi" w:cstheme="minorHAnsi"/>
          <w:b w:val="0"/>
          <w:bCs w:val="0"/>
          <w:sz w:val="28"/>
          <w:szCs w:val="28"/>
        </w:rPr>
        <w:instrText xml:space="preserve">eave for </w:instrText>
      </w:r>
      <w:r w:rsidRPr="00566FA3" w:rsidR="00FF09A2">
        <w:rPr>
          <w:rStyle w:val="Heading3Char"/>
          <w:rFonts w:asciiTheme="minorHAnsi" w:hAnsiTheme="minorHAnsi" w:cstheme="minorHAnsi"/>
          <w:b w:val="0"/>
          <w:bCs w:val="0"/>
          <w:sz w:val="28"/>
          <w:szCs w:val="28"/>
        </w:rPr>
        <w:instrText>A</w:instrText>
      </w:r>
      <w:r w:rsidRPr="00566FA3" w:rsidR="004413C5">
        <w:rPr>
          <w:rStyle w:val="Heading3Char"/>
          <w:rFonts w:asciiTheme="minorHAnsi" w:hAnsiTheme="minorHAnsi" w:cstheme="minorHAnsi"/>
          <w:b w:val="0"/>
          <w:bCs w:val="0"/>
          <w:sz w:val="28"/>
          <w:szCs w:val="28"/>
        </w:rPr>
        <w:instrText xml:space="preserve">bsence"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Pr>
          <w:rFonts w:asciiTheme="minorHAnsi" w:hAnsiTheme="minorHAnsi" w:cstheme="minorHAnsi"/>
          <w:i/>
          <w:sz w:val="28"/>
          <w:szCs w:val="28"/>
        </w:rPr>
        <w:t xml:space="preserve"> </w:t>
      </w:r>
      <w:r w:rsidRPr="00253C6A">
        <w:rPr>
          <w:rFonts w:asciiTheme="minorHAnsi" w:hAnsiTheme="minorHAnsi" w:cstheme="minorHAnsi"/>
          <w:sz w:val="28"/>
          <w:szCs w:val="28"/>
        </w:rPr>
        <w:t>One (1) year in any six (6) year period spent on approved leave of absence from Western for purposes of professional growth shall count toward the sabbatical eligibility period.</w:t>
      </w:r>
    </w:p>
    <w:p w:rsidRPr="00253C6A" w:rsidR="006D58F4" w:rsidP="00253C6A" w:rsidRDefault="006D58F4" w14:paraId="0B2ED39C" w14:textId="77777777">
      <w:pPr>
        <w:spacing w:line="360" w:lineRule="auto"/>
        <w:ind w:right="10"/>
        <w:rPr>
          <w:rFonts w:asciiTheme="minorHAnsi" w:hAnsiTheme="minorHAnsi" w:cstheme="minorHAnsi"/>
          <w:sz w:val="28"/>
          <w:szCs w:val="28"/>
        </w:rPr>
      </w:pPr>
    </w:p>
    <w:p w:rsidRPr="00253C6A" w:rsidR="006D58F4" w:rsidP="00253C6A" w:rsidRDefault="00CF1930" w14:paraId="1E78B12F"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26.§1.3</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Final Probationary Year</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Leave:Eligibility for</w:instrText>
      </w:r>
      <w:r w:rsidRPr="00566FA3" w:rsidR="00FF09A2">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F</w:instrText>
      </w:r>
      <w:r w:rsidRPr="00566FA3" w:rsidR="004413C5">
        <w:rPr>
          <w:rStyle w:val="Heading3Char"/>
          <w:rFonts w:asciiTheme="minorHAnsi" w:hAnsiTheme="minorHAnsi" w:cstheme="minorHAnsi"/>
          <w:b w:val="0"/>
          <w:bCs w:val="0"/>
          <w:sz w:val="28"/>
          <w:szCs w:val="28"/>
        </w:rPr>
        <w:instrText xml:space="preserve">inal </w:instrText>
      </w:r>
      <w:r w:rsidRPr="00566FA3" w:rsidR="00FF09A2">
        <w:rPr>
          <w:rStyle w:val="Heading3Char"/>
          <w:rFonts w:asciiTheme="minorHAnsi" w:hAnsiTheme="minorHAnsi" w:cstheme="minorHAnsi"/>
          <w:b w:val="0"/>
          <w:bCs w:val="0"/>
          <w:sz w:val="28"/>
          <w:szCs w:val="28"/>
        </w:rPr>
        <w:instrText>P</w:instrText>
      </w:r>
      <w:r w:rsidRPr="00566FA3" w:rsidR="004413C5">
        <w:rPr>
          <w:rStyle w:val="Heading3Char"/>
          <w:rFonts w:asciiTheme="minorHAnsi" w:hAnsiTheme="minorHAnsi" w:cstheme="minorHAnsi"/>
          <w:b w:val="0"/>
          <w:bCs w:val="0"/>
          <w:sz w:val="28"/>
          <w:szCs w:val="28"/>
        </w:rPr>
        <w:instrText xml:space="preserve">robational </w:instrText>
      </w:r>
      <w:r w:rsidRPr="00566FA3" w:rsidR="00FF09A2">
        <w:rPr>
          <w:rStyle w:val="Heading3Char"/>
          <w:rFonts w:asciiTheme="minorHAnsi" w:hAnsiTheme="minorHAnsi" w:cstheme="minorHAnsi"/>
          <w:b w:val="0"/>
          <w:bCs w:val="0"/>
          <w:sz w:val="28"/>
          <w:szCs w:val="28"/>
        </w:rPr>
        <w:instrText>Y</w:instrText>
      </w:r>
      <w:r w:rsidRPr="00566FA3" w:rsidR="004413C5">
        <w:rPr>
          <w:rStyle w:val="Heading3Char"/>
          <w:rFonts w:asciiTheme="minorHAnsi" w:hAnsiTheme="minorHAnsi" w:cstheme="minorHAnsi"/>
          <w:b w:val="0"/>
          <w:bCs w:val="0"/>
          <w:sz w:val="28"/>
          <w:szCs w:val="28"/>
        </w:rPr>
        <w:instrText xml:space="preserve">ear"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DC5BF8">
        <w:rPr>
          <w:rFonts w:asciiTheme="minorHAnsi" w:hAnsiTheme="minorHAnsi" w:cstheme="minorHAnsi"/>
          <w:i/>
          <w:sz w:val="28"/>
          <w:szCs w:val="28"/>
        </w:rPr>
        <w:t xml:space="preserve"> </w:t>
      </w:r>
      <w:r w:rsidRPr="00253C6A">
        <w:rPr>
          <w:rFonts w:asciiTheme="minorHAnsi" w:hAnsiTheme="minorHAnsi" w:cstheme="minorHAnsi"/>
          <w:sz w:val="28"/>
          <w:szCs w:val="28"/>
        </w:rPr>
        <w:t xml:space="preserve">A bargaining unit faculty member on a tenure-track appointment may, in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sixth (6</w:t>
      </w:r>
      <w:r w:rsidRPr="00253C6A" w:rsidR="00DC5DB4">
        <w:rPr>
          <w:rFonts w:asciiTheme="minorHAnsi" w:hAnsiTheme="minorHAnsi" w:cstheme="minorHAnsi"/>
          <w:sz w:val="28"/>
          <w:szCs w:val="28"/>
        </w:rPr>
        <w:t>th</w:t>
      </w:r>
      <w:r w:rsidRPr="00253C6A">
        <w:rPr>
          <w:rFonts w:asciiTheme="minorHAnsi" w:hAnsiTheme="minorHAnsi" w:cstheme="minorHAnsi"/>
          <w:sz w:val="28"/>
          <w:szCs w:val="28"/>
        </w:rPr>
        <w:t xml:space="preserve">) and final probationary year, apply for </w:t>
      </w:r>
      <w:proofErr w:type="gramStart"/>
      <w:r w:rsidRPr="00253C6A">
        <w:rPr>
          <w:rFonts w:asciiTheme="minorHAnsi" w:hAnsiTheme="minorHAnsi" w:cstheme="minorHAnsi"/>
          <w:sz w:val="28"/>
          <w:szCs w:val="28"/>
        </w:rPr>
        <w:t>a sabbatical</w:t>
      </w:r>
      <w:proofErr w:type="gramEnd"/>
      <w:r w:rsidRPr="00253C6A">
        <w:rPr>
          <w:rFonts w:asciiTheme="minorHAnsi" w:hAnsiTheme="minorHAnsi" w:cstheme="minorHAnsi"/>
          <w:sz w:val="28"/>
          <w:szCs w:val="28"/>
        </w:rPr>
        <w:t xml:space="preserve"> leave.</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In such a case, however, if the provost approves the sabbatical leave, the final recommendation shall be submitted to the Board of Trustees</w:t>
      </w:r>
      <w:r w:rsidRPr="00253C6A" w:rsidR="00B510CD">
        <w:rPr>
          <w:rFonts w:asciiTheme="minorHAnsi" w:hAnsiTheme="minorHAnsi" w:cstheme="minorHAnsi"/>
          <w:sz w:val="28"/>
          <w:szCs w:val="28"/>
        </w:rPr>
        <w:fldChar w:fldCharType="begin"/>
      </w:r>
      <w:r w:rsidRPr="00253C6A" w:rsidR="00B510CD">
        <w:rPr>
          <w:rFonts w:asciiTheme="minorHAnsi" w:hAnsiTheme="minorHAnsi" w:cstheme="minorHAnsi"/>
          <w:sz w:val="28"/>
          <w:szCs w:val="28"/>
        </w:rPr>
        <w:instrText xml:space="preserve"> XE "</w:instrText>
      </w:r>
      <w:r w:rsidRPr="00253C6A" w:rsidR="00D31B53">
        <w:rPr>
          <w:rFonts w:asciiTheme="minorHAnsi" w:hAnsiTheme="minorHAnsi" w:cstheme="minorHAnsi"/>
          <w:b/>
          <w:sz w:val="28"/>
          <w:szCs w:val="28"/>
        </w:rPr>
        <w:instrText>Board of Trustees</w:instrText>
      </w:r>
      <w:r w:rsidRPr="00253C6A" w:rsidR="00B510CD">
        <w:rPr>
          <w:rFonts w:asciiTheme="minorHAnsi" w:hAnsiTheme="minorHAnsi" w:cstheme="minorHAnsi"/>
          <w:sz w:val="28"/>
          <w:szCs w:val="28"/>
        </w:rPr>
        <w:instrText xml:space="preserve">" </w:instrText>
      </w:r>
      <w:r w:rsidRPr="00253C6A" w:rsidR="00B510CD">
        <w:rPr>
          <w:rFonts w:asciiTheme="minorHAnsi" w:hAnsiTheme="minorHAnsi" w:cstheme="minorHAnsi"/>
          <w:sz w:val="28"/>
          <w:szCs w:val="28"/>
        </w:rPr>
        <w:fldChar w:fldCharType="end"/>
      </w:r>
      <w:r w:rsidRPr="00253C6A">
        <w:rPr>
          <w:rFonts w:asciiTheme="minorHAnsi" w:hAnsiTheme="minorHAnsi" w:cstheme="minorHAnsi"/>
          <w:sz w:val="28"/>
          <w:szCs w:val="28"/>
        </w:rPr>
        <w:t xml:space="preserve"> at the same time as, and only if, a positive tenure recommendation is made.</w:t>
      </w:r>
    </w:p>
    <w:p w:rsidRPr="00253C6A" w:rsidR="006D58F4" w:rsidP="00253C6A" w:rsidRDefault="006D58F4" w14:paraId="173223AE" w14:textId="77777777">
      <w:pPr>
        <w:spacing w:line="360" w:lineRule="auto"/>
        <w:ind w:right="10"/>
        <w:rPr>
          <w:rFonts w:asciiTheme="minorHAnsi" w:hAnsiTheme="minorHAnsi" w:cstheme="minorHAnsi"/>
          <w:sz w:val="28"/>
          <w:szCs w:val="28"/>
        </w:rPr>
      </w:pPr>
    </w:p>
    <w:p w:rsidRPr="00566FA3" w:rsidR="006D58F4" w:rsidP="00253C6A" w:rsidRDefault="00CF1930" w14:paraId="798F8840"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26.§2</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u w:color="000000"/>
        </w:rPr>
        <w:t>REQUIREMENTS FOR SABBATICAL LEAVES</w:t>
      </w:r>
      <w:r w:rsidRPr="00566FA3" w:rsidR="004413C5">
        <w:rPr>
          <w:rFonts w:asciiTheme="minorHAnsi" w:hAnsiTheme="minorHAnsi" w:cstheme="minorHAnsi"/>
          <w:b w:val="0"/>
          <w:bCs w:val="0"/>
          <w:i w:val="0"/>
          <w:iCs w:val="0"/>
          <w:u w:color="000000"/>
        </w:rPr>
        <w:fldChar w:fldCharType="begin"/>
      </w:r>
      <w:r w:rsidRPr="00566FA3" w:rsidR="004413C5">
        <w:rPr>
          <w:rFonts w:asciiTheme="minorHAnsi" w:hAnsiTheme="minorHAnsi" w:cstheme="minorHAnsi"/>
          <w:b w:val="0"/>
          <w:bCs w:val="0"/>
          <w:i w:val="0"/>
          <w:iCs w:val="0"/>
        </w:rPr>
        <w:instrText xml:space="preserve"> XE "</w:instrText>
      </w:r>
      <w:r w:rsidRPr="00566FA3" w:rsidR="004413C5">
        <w:rPr>
          <w:rFonts w:asciiTheme="minorHAnsi" w:hAnsiTheme="minorHAnsi" w:cstheme="minorHAnsi"/>
          <w:b w:val="0"/>
          <w:bCs w:val="0"/>
          <w:i w:val="0"/>
          <w:iCs w:val="0"/>
          <w:u w:color="000000"/>
        </w:rPr>
        <w:instrText>Sabbatical Leave:Requirements</w:instrText>
      </w:r>
      <w:r w:rsidRPr="00566FA3" w:rsidR="004413C5">
        <w:rPr>
          <w:rFonts w:asciiTheme="minorHAnsi" w:hAnsiTheme="minorHAnsi" w:cstheme="minorHAnsi"/>
          <w:b w:val="0"/>
          <w:bCs w:val="0"/>
          <w:i w:val="0"/>
          <w:iCs w:val="0"/>
        </w:rPr>
        <w:instrText xml:space="preserve">" </w:instrText>
      </w:r>
      <w:r w:rsidRPr="00566FA3" w:rsidR="004413C5">
        <w:rPr>
          <w:rFonts w:asciiTheme="minorHAnsi" w:hAnsiTheme="minorHAnsi" w:cstheme="minorHAnsi"/>
          <w:b w:val="0"/>
          <w:bCs w:val="0"/>
          <w:i w:val="0"/>
          <w:iCs w:val="0"/>
          <w:u w:color="000000"/>
        </w:rPr>
        <w:fldChar w:fldCharType="end"/>
      </w:r>
      <w:r w:rsidRPr="00566FA3">
        <w:rPr>
          <w:rFonts w:asciiTheme="minorHAnsi" w:hAnsiTheme="minorHAnsi" w:cstheme="minorHAnsi"/>
          <w:b w:val="0"/>
          <w:bCs w:val="0"/>
          <w:i w:val="0"/>
          <w:iCs w:val="0"/>
        </w:rPr>
        <w:t>.</w:t>
      </w:r>
    </w:p>
    <w:p w:rsidRPr="00253C6A" w:rsidR="006D58F4" w:rsidP="00253C6A" w:rsidRDefault="006D58F4" w14:paraId="126AE861" w14:textId="77777777">
      <w:pPr>
        <w:spacing w:line="360" w:lineRule="auto"/>
        <w:ind w:right="10"/>
        <w:rPr>
          <w:rFonts w:asciiTheme="minorHAnsi" w:hAnsiTheme="minorHAnsi" w:cstheme="minorHAnsi"/>
          <w:sz w:val="28"/>
          <w:szCs w:val="28"/>
        </w:rPr>
      </w:pPr>
    </w:p>
    <w:p w:rsidRPr="00253C6A" w:rsidR="006D58F4" w:rsidP="00253C6A" w:rsidRDefault="00CF1930" w14:paraId="2A617EB9" w14:textId="17EA697C">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26.§2.1</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Duration</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Leave:Requirements</w:instrText>
      </w:r>
      <w:r w:rsidRPr="00566FA3" w:rsidR="00FF09A2">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D</w:instrText>
      </w:r>
      <w:r w:rsidRPr="00566FA3" w:rsidR="004413C5">
        <w:rPr>
          <w:rStyle w:val="Heading3Char"/>
          <w:rFonts w:asciiTheme="minorHAnsi" w:hAnsiTheme="minorHAnsi" w:cstheme="minorHAnsi"/>
          <w:b w:val="0"/>
          <w:bCs w:val="0"/>
          <w:sz w:val="28"/>
          <w:szCs w:val="28"/>
        </w:rPr>
        <w:instrText xml:space="preserve">uration"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DC5BF8">
        <w:rPr>
          <w:rFonts w:asciiTheme="minorHAnsi" w:hAnsiTheme="minorHAnsi" w:cstheme="minorHAnsi"/>
          <w:i/>
          <w:sz w:val="28"/>
          <w:szCs w:val="28"/>
        </w:rPr>
        <w:t xml:space="preserve"> </w:t>
      </w:r>
      <w:r w:rsidRPr="00253C6A">
        <w:rPr>
          <w:rFonts w:asciiTheme="minorHAnsi" w:hAnsiTheme="minorHAnsi" w:cstheme="minorHAnsi"/>
          <w:sz w:val="28"/>
          <w:szCs w:val="28"/>
        </w:rPr>
        <w:t xml:space="preserve">The sabbatical project shall require a lengthy period of continuous release from normal faculty responsibilities, at least one (1) full </w:t>
      </w:r>
      <w:r w:rsidRPr="00253C6A">
        <w:rPr>
          <w:rFonts w:asciiTheme="minorHAnsi" w:hAnsiTheme="minorHAnsi" w:cstheme="minorHAnsi"/>
          <w:sz w:val="28"/>
          <w:szCs w:val="28"/>
        </w:rPr>
        <w:t xml:space="preserve">semester, and shall not be accomplishable in shorter intervals or with other forms of assistance already available for professional growth (e.g., the </w:t>
      </w:r>
      <w:r w:rsidRPr="00253C6A" w:rsidR="00E73AD0">
        <w:rPr>
          <w:rFonts w:asciiTheme="minorHAnsi" w:hAnsiTheme="minorHAnsi" w:cstheme="minorHAnsi"/>
          <w:sz w:val="28"/>
          <w:szCs w:val="28"/>
        </w:rPr>
        <w:t>Summer I</w:t>
      </w:r>
      <w:r w:rsidRPr="00253C6A">
        <w:rPr>
          <w:rFonts w:asciiTheme="minorHAnsi" w:hAnsiTheme="minorHAnsi" w:cstheme="minorHAnsi"/>
          <w:sz w:val="28"/>
          <w:szCs w:val="28"/>
        </w:rPr>
        <w:t xml:space="preserve"> or </w:t>
      </w:r>
      <w:r w:rsidRPr="00253C6A" w:rsidR="00E73AD0">
        <w:rPr>
          <w:rFonts w:asciiTheme="minorHAnsi" w:hAnsiTheme="minorHAnsi" w:cstheme="minorHAnsi"/>
          <w:sz w:val="28"/>
          <w:szCs w:val="28"/>
        </w:rPr>
        <w:t>Summer I</w:t>
      </w:r>
      <w:r w:rsidRPr="00253C6A">
        <w:rPr>
          <w:rFonts w:asciiTheme="minorHAnsi" w:hAnsiTheme="minorHAnsi" w:cstheme="minorHAnsi"/>
          <w:sz w:val="28"/>
          <w:szCs w:val="28"/>
        </w:rPr>
        <w:t>I sessions, faculty research grants, assigned or released time, etc.).</w:t>
      </w:r>
    </w:p>
    <w:p w:rsidRPr="00566FA3" w:rsidR="006D58F4" w:rsidP="00253C6A" w:rsidRDefault="006D58F4" w14:paraId="79473C7F" w14:textId="77777777">
      <w:pPr>
        <w:spacing w:line="360" w:lineRule="auto"/>
        <w:ind w:right="10"/>
        <w:rPr>
          <w:rFonts w:asciiTheme="minorHAnsi" w:hAnsiTheme="minorHAnsi" w:cstheme="minorHAnsi"/>
          <w:sz w:val="28"/>
          <w:szCs w:val="28"/>
        </w:rPr>
      </w:pPr>
    </w:p>
    <w:p w:rsidRPr="00253C6A" w:rsidR="006D58F4" w:rsidP="00253C6A" w:rsidRDefault="00CF1930" w14:paraId="3CE8C44E"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26.§2.2 Finances</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Leave:Requirements</w:instrText>
      </w:r>
      <w:r w:rsidRPr="00566FA3" w:rsidR="00FF09A2">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F</w:instrText>
      </w:r>
      <w:r w:rsidRPr="00566FA3" w:rsidR="004413C5">
        <w:rPr>
          <w:rStyle w:val="Heading3Char"/>
          <w:rFonts w:asciiTheme="minorHAnsi" w:hAnsiTheme="minorHAnsi" w:cstheme="minorHAnsi"/>
          <w:b w:val="0"/>
          <w:bCs w:val="0"/>
          <w:sz w:val="28"/>
          <w:szCs w:val="28"/>
        </w:rPr>
        <w:instrText xml:space="preserve">inances"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Pr>
          <w:rFonts w:asciiTheme="minorHAnsi" w:hAnsiTheme="minorHAnsi" w:cstheme="minorHAnsi"/>
          <w:i/>
          <w:sz w:val="28"/>
          <w:szCs w:val="28"/>
        </w:rPr>
        <w:t xml:space="preserve"> </w:t>
      </w:r>
      <w:r w:rsidRPr="00253C6A">
        <w:rPr>
          <w:rFonts w:asciiTheme="minorHAnsi" w:hAnsiTheme="minorHAnsi" w:cstheme="minorHAnsi"/>
          <w:sz w:val="28"/>
          <w:szCs w:val="28"/>
        </w:rPr>
        <w:t>Applicants for sabbatical leaves shall inform Western of other salaries, grants, fellowships, or financial support they expect to receive or do receive during the period of leave.</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The total funding from such sources and the sabbatical grant from the University shall not exceed the faculty member's salary, research expenses, travel</w:t>
      </w:r>
      <w:r w:rsidRPr="00253C6A" w:rsidR="00136CE5">
        <w:rPr>
          <w:rFonts w:asciiTheme="minorHAnsi" w:hAnsiTheme="minorHAnsi" w:cstheme="minorHAnsi"/>
          <w:sz w:val="28"/>
          <w:szCs w:val="28"/>
        </w:rPr>
        <w:fldChar w:fldCharType="begin"/>
      </w:r>
      <w:r w:rsidRPr="00253C6A" w:rsidR="00136CE5">
        <w:rPr>
          <w:rFonts w:asciiTheme="minorHAnsi" w:hAnsiTheme="minorHAnsi" w:cstheme="minorHAnsi"/>
          <w:sz w:val="28"/>
          <w:szCs w:val="28"/>
        </w:rPr>
        <w:instrText xml:space="preserve"> XE "</w:instrText>
      </w:r>
      <w:r w:rsidRPr="00253C6A" w:rsidR="00136CE5">
        <w:rPr>
          <w:rFonts w:asciiTheme="minorHAnsi" w:hAnsiTheme="minorHAnsi" w:cstheme="minorHAnsi"/>
          <w:b/>
          <w:sz w:val="28"/>
          <w:szCs w:val="28"/>
        </w:rPr>
        <w:instrText>Travel Support:</w:instrText>
      </w:r>
      <w:r w:rsidRPr="00253C6A" w:rsidR="00136CE5">
        <w:rPr>
          <w:rFonts w:asciiTheme="minorHAnsi" w:hAnsiTheme="minorHAnsi" w:cstheme="minorHAnsi"/>
          <w:sz w:val="28"/>
          <w:szCs w:val="28"/>
        </w:rPr>
        <w:instrText xml:space="preserve">Sabbatical" </w:instrText>
      </w:r>
      <w:r w:rsidRPr="00253C6A" w:rsidR="00136CE5">
        <w:rPr>
          <w:rFonts w:asciiTheme="minorHAnsi" w:hAnsiTheme="minorHAnsi" w:cstheme="minorHAnsi"/>
          <w:sz w:val="28"/>
          <w:szCs w:val="28"/>
        </w:rPr>
        <w:fldChar w:fldCharType="end"/>
      </w:r>
      <w:r w:rsidRPr="00253C6A">
        <w:rPr>
          <w:rFonts w:asciiTheme="minorHAnsi" w:hAnsiTheme="minorHAnsi" w:cstheme="minorHAnsi"/>
          <w:sz w:val="28"/>
          <w:szCs w:val="28"/>
        </w:rPr>
        <w:t>, and relocation costs associated with the leave.</w:t>
      </w:r>
    </w:p>
    <w:p w:rsidRPr="00253C6A" w:rsidR="006D58F4" w:rsidP="00253C6A" w:rsidRDefault="006D58F4" w14:paraId="48BFBB07" w14:textId="77777777">
      <w:pPr>
        <w:spacing w:line="360" w:lineRule="auto"/>
        <w:ind w:right="10"/>
        <w:rPr>
          <w:rFonts w:asciiTheme="minorHAnsi" w:hAnsiTheme="minorHAnsi" w:cstheme="minorHAnsi"/>
          <w:sz w:val="28"/>
          <w:szCs w:val="28"/>
        </w:rPr>
      </w:pPr>
    </w:p>
    <w:p w:rsidRPr="00253C6A" w:rsidR="00BF42C0" w:rsidP="00253C6A" w:rsidRDefault="00CF1930" w14:paraId="7E76DB73"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26.§2.3</w:t>
      </w:r>
      <w:r w:rsidRPr="00566FA3" w:rsidR="00C8306A">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Return</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Leave:Requirements</w:instrText>
      </w:r>
      <w:r w:rsidRPr="00566FA3" w:rsidR="00FF09A2">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R</w:instrText>
      </w:r>
      <w:r w:rsidRPr="00566FA3" w:rsidR="004413C5">
        <w:rPr>
          <w:rStyle w:val="Heading3Char"/>
          <w:rFonts w:asciiTheme="minorHAnsi" w:hAnsiTheme="minorHAnsi" w:cstheme="minorHAnsi"/>
          <w:b w:val="0"/>
          <w:bCs w:val="0"/>
          <w:sz w:val="28"/>
          <w:szCs w:val="28"/>
        </w:rPr>
        <w:instrText xml:space="preserve">eturn"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C8306A">
        <w:rPr>
          <w:rFonts w:asciiTheme="minorHAnsi" w:hAnsiTheme="minorHAnsi" w:cstheme="minorHAnsi"/>
          <w:i/>
          <w:sz w:val="28"/>
          <w:szCs w:val="28"/>
        </w:rPr>
        <w:t xml:space="preserve"> </w:t>
      </w:r>
      <w:r w:rsidRPr="00253C6A">
        <w:rPr>
          <w:rFonts w:asciiTheme="minorHAnsi" w:hAnsiTheme="minorHAnsi" w:cstheme="minorHAnsi"/>
          <w:sz w:val="28"/>
          <w:szCs w:val="28"/>
        </w:rPr>
        <w:t xml:space="preserve">A person granted sabbatical leave shall agree to return to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University duties for at least two (2) academic years or the equivalent following the leave. This requirement may be waived in whole or in part at the sole discretion of Western.</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A faculty member who fails to return to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employment at the expiration of </w:t>
      </w:r>
      <w:r w:rsidRPr="00253C6A" w:rsidR="007B6C2B">
        <w:rPr>
          <w:rFonts w:asciiTheme="minorHAnsi" w:hAnsiTheme="minorHAnsi" w:cstheme="minorHAnsi"/>
          <w:sz w:val="28"/>
          <w:szCs w:val="28"/>
        </w:rPr>
        <w:t>their</w:t>
      </w:r>
      <w:r w:rsidRPr="00253C6A">
        <w:rPr>
          <w:rFonts w:asciiTheme="minorHAnsi" w:hAnsiTheme="minorHAnsi" w:cstheme="minorHAnsi"/>
          <w:sz w:val="28"/>
          <w:szCs w:val="28"/>
        </w:rPr>
        <w:t xml:space="preserve"> sabbatical, shall be deemed to have voluntarily resigned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position unless unable to return by reason of injury or illness.</w:t>
      </w:r>
    </w:p>
    <w:p w:rsidRPr="00253C6A" w:rsidR="00BF42C0" w:rsidP="00253C6A" w:rsidRDefault="00BF42C0" w14:paraId="30CDB7CD" w14:textId="77777777">
      <w:pPr>
        <w:spacing w:line="360" w:lineRule="auto"/>
        <w:ind w:left="840" w:right="10"/>
        <w:jc w:val="both"/>
        <w:rPr>
          <w:rFonts w:asciiTheme="minorHAnsi" w:hAnsiTheme="minorHAnsi" w:cstheme="minorHAnsi"/>
          <w:sz w:val="28"/>
          <w:szCs w:val="28"/>
        </w:rPr>
      </w:pPr>
    </w:p>
    <w:p w:rsidRPr="00253C6A" w:rsidR="006D58F4" w:rsidP="00253C6A" w:rsidRDefault="00CF1930" w14:paraId="5F10F209" w14:textId="1B322B20">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26.§2.4</w:t>
      </w:r>
      <w:r w:rsidRPr="00566FA3" w:rsidR="00C8306A">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Report</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Leave:Requirements</w:instrText>
      </w:r>
      <w:r w:rsidRPr="00566FA3" w:rsidR="000C2D9E">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0C2D9E">
        <w:rPr>
          <w:rStyle w:val="Heading3Char"/>
          <w:rFonts w:asciiTheme="minorHAnsi" w:hAnsiTheme="minorHAnsi" w:cstheme="minorHAnsi"/>
          <w:b w:val="0"/>
          <w:bCs w:val="0"/>
          <w:sz w:val="28"/>
          <w:szCs w:val="28"/>
        </w:rPr>
        <w:instrText>R</w:instrText>
      </w:r>
      <w:r w:rsidRPr="00566FA3" w:rsidR="004413C5">
        <w:rPr>
          <w:rStyle w:val="Heading3Char"/>
          <w:rFonts w:asciiTheme="minorHAnsi" w:hAnsiTheme="minorHAnsi" w:cstheme="minorHAnsi"/>
          <w:b w:val="0"/>
          <w:bCs w:val="0"/>
          <w:sz w:val="28"/>
          <w:szCs w:val="28"/>
        </w:rPr>
        <w:instrText xml:space="preserve">eports"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C8306A">
        <w:rPr>
          <w:rFonts w:asciiTheme="minorHAnsi" w:hAnsiTheme="minorHAnsi" w:cstheme="minorHAnsi"/>
          <w:i/>
          <w:sz w:val="28"/>
          <w:szCs w:val="28"/>
        </w:rPr>
        <w:t xml:space="preserve"> </w:t>
      </w:r>
      <w:r w:rsidRPr="00253C6A">
        <w:rPr>
          <w:rFonts w:asciiTheme="minorHAnsi" w:hAnsiTheme="minorHAnsi" w:cstheme="minorHAnsi"/>
          <w:sz w:val="28"/>
          <w:szCs w:val="28"/>
        </w:rPr>
        <w:t>Recipients of sabbatical leaves shall file a written account of their</w:t>
      </w:r>
      <w:r w:rsidRPr="00253C6A" w:rsidR="000D085E">
        <w:rPr>
          <w:rFonts w:asciiTheme="minorHAnsi" w:hAnsiTheme="minorHAnsi" w:cstheme="minorHAnsi"/>
          <w:sz w:val="28"/>
          <w:szCs w:val="28"/>
        </w:rPr>
        <w:fldChar w:fldCharType="begin"/>
      </w:r>
      <w:r w:rsidRPr="00253C6A" w:rsidR="000D085E">
        <w:rPr>
          <w:rFonts w:asciiTheme="minorHAnsi" w:hAnsiTheme="minorHAnsi" w:cstheme="minorHAnsi"/>
          <w:sz w:val="28"/>
          <w:szCs w:val="28"/>
        </w:rPr>
        <w:instrText xml:space="preserve"> XE "</w:instrText>
      </w:r>
      <w:r w:rsidRPr="00253C6A" w:rsidR="000D085E">
        <w:rPr>
          <w:rFonts w:asciiTheme="minorHAnsi" w:hAnsiTheme="minorHAnsi" w:cstheme="minorHAnsi"/>
          <w:b/>
          <w:sz w:val="28"/>
          <w:szCs w:val="28"/>
        </w:rPr>
        <w:instrText>Annual Report:</w:instrText>
      </w:r>
      <w:r w:rsidRPr="00253C6A" w:rsidR="000D085E">
        <w:rPr>
          <w:rFonts w:asciiTheme="minorHAnsi" w:hAnsiTheme="minorHAnsi" w:cstheme="minorHAnsi"/>
          <w:sz w:val="28"/>
          <w:szCs w:val="28"/>
        </w:rPr>
        <w:instrText xml:space="preserve">Sabbatical </w:instrText>
      </w:r>
      <w:r w:rsidRPr="00253C6A" w:rsidR="000C2D9E">
        <w:rPr>
          <w:rFonts w:asciiTheme="minorHAnsi" w:hAnsiTheme="minorHAnsi" w:cstheme="minorHAnsi"/>
          <w:sz w:val="28"/>
          <w:szCs w:val="28"/>
        </w:rPr>
        <w:instrText>R</w:instrText>
      </w:r>
      <w:r w:rsidRPr="00253C6A" w:rsidR="000D085E">
        <w:rPr>
          <w:rFonts w:asciiTheme="minorHAnsi" w:hAnsiTheme="minorHAnsi" w:cstheme="minorHAnsi"/>
          <w:sz w:val="28"/>
          <w:szCs w:val="28"/>
        </w:rPr>
        <w:instrText xml:space="preserve">eport" </w:instrText>
      </w:r>
      <w:r w:rsidRPr="00253C6A" w:rsidR="000D085E">
        <w:rPr>
          <w:rFonts w:asciiTheme="minorHAnsi" w:hAnsiTheme="minorHAnsi" w:cstheme="minorHAnsi"/>
          <w:sz w:val="28"/>
          <w:szCs w:val="28"/>
        </w:rPr>
        <w:fldChar w:fldCharType="end"/>
      </w:r>
      <w:r w:rsidRPr="00253C6A">
        <w:rPr>
          <w:rFonts w:asciiTheme="minorHAnsi" w:hAnsiTheme="minorHAnsi" w:cstheme="minorHAnsi"/>
          <w:sz w:val="28"/>
          <w:szCs w:val="28"/>
        </w:rPr>
        <w:t xml:space="preserve"> sabbatical activities and accomplishments with their chair</w:t>
      </w:r>
      <w:r w:rsidRPr="00253C6A" w:rsidR="00334E57">
        <w:rPr>
          <w:rFonts w:asciiTheme="minorHAnsi" w:hAnsiTheme="minorHAnsi" w:cstheme="minorHAnsi"/>
          <w:sz w:val="28"/>
          <w:szCs w:val="28"/>
        </w:rPr>
        <w:fldChar w:fldCharType="begin"/>
      </w:r>
      <w:r w:rsidRPr="00253C6A" w:rsidR="00334E57">
        <w:rPr>
          <w:rFonts w:asciiTheme="minorHAnsi" w:hAnsiTheme="minorHAnsi" w:cstheme="minorHAnsi"/>
          <w:sz w:val="28"/>
          <w:szCs w:val="28"/>
        </w:rPr>
        <w:instrText xml:space="preserve"> XE "</w:instrText>
      </w:r>
      <w:r w:rsidRPr="00253C6A" w:rsidR="00334E57">
        <w:rPr>
          <w:rFonts w:asciiTheme="minorHAnsi" w:hAnsiTheme="minorHAnsi" w:cstheme="minorHAnsi"/>
          <w:b/>
          <w:sz w:val="28"/>
          <w:szCs w:val="28"/>
        </w:rPr>
        <w:instrText>Chair:</w:instrText>
      </w:r>
      <w:r w:rsidRPr="00253C6A" w:rsidR="00334E57">
        <w:rPr>
          <w:rFonts w:asciiTheme="minorHAnsi" w:hAnsiTheme="minorHAnsi" w:cstheme="minorHAnsi"/>
          <w:sz w:val="28"/>
          <w:szCs w:val="28"/>
        </w:rPr>
        <w:instrText>Report, Sabbatical"</w:instrText>
      </w:r>
      <w:r w:rsidRPr="00253C6A" w:rsidR="00334E57">
        <w:rPr>
          <w:rFonts w:asciiTheme="minorHAnsi" w:hAnsiTheme="minorHAnsi" w:cstheme="minorHAnsi"/>
          <w:sz w:val="28"/>
          <w:szCs w:val="28"/>
        </w:rPr>
        <w:fldChar w:fldCharType="end"/>
      </w:r>
      <w:r w:rsidRPr="00253C6A">
        <w:rPr>
          <w:rFonts w:asciiTheme="minorHAnsi" w:hAnsiTheme="minorHAnsi" w:cstheme="minorHAnsi"/>
          <w:sz w:val="28"/>
          <w:szCs w:val="28"/>
        </w:rPr>
        <w:t>, their dean, and the University Sabbatical Leave Committee</w:t>
      </w:r>
      <w:r w:rsidRPr="00253C6A" w:rsidR="00862109">
        <w:rPr>
          <w:rFonts w:asciiTheme="minorHAnsi" w:hAnsiTheme="minorHAnsi" w:cstheme="minorHAnsi"/>
          <w:sz w:val="28"/>
          <w:szCs w:val="28"/>
        </w:rPr>
        <w:fldChar w:fldCharType="begin"/>
      </w:r>
      <w:r w:rsidRPr="00253C6A" w:rsidR="00862109">
        <w:rPr>
          <w:rFonts w:asciiTheme="minorHAnsi" w:hAnsiTheme="minorHAnsi" w:cstheme="minorHAnsi"/>
          <w:sz w:val="28"/>
          <w:szCs w:val="28"/>
        </w:rPr>
        <w:instrText xml:space="preserve"> XE "</w:instrText>
      </w:r>
      <w:r w:rsidRPr="00253C6A" w:rsidR="00862109">
        <w:rPr>
          <w:rFonts w:asciiTheme="minorHAnsi" w:hAnsiTheme="minorHAnsi" w:cstheme="minorHAnsi"/>
          <w:b/>
          <w:sz w:val="28"/>
          <w:szCs w:val="28"/>
        </w:rPr>
        <w:instrText>Committees:</w:instrText>
      </w:r>
      <w:r w:rsidRPr="00253C6A" w:rsidR="00862109">
        <w:rPr>
          <w:rFonts w:asciiTheme="minorHAnsi" w:hAnsiTheme="minorHAnsi" w:cstheme="minorHAnsi"/>
          <w:sz w:val="28"/>
          <w:szCs w:val="28"/>
        </w:rPr>
        <w:instrText xml:space="preserve">Sabbatical" </w:instrText>
      </w:r>
      <w:r w:rsidRPr="00253C6A" w:rsidR="00862109">
        <w:rPr>
          <w:rFonts w:asciiTheme="minorHAnsi" w:hAnsiTheme="minorHAnsi" w:cstheme="minorHAnsi"/>
          <w:sz w:val="28"/>
          <w:szCs w:val="28"/>
        </w:rPr>
        <w:fldChar w:fldCharType="end"/>
      </w:r>
      <w:r w:rsidRPr="00253C6A">
        <w:rPr>
          <w:rFonts w:asciiTheme="minorHAnsi" w:hAnsiTheme="minorHAnsi" w:cstheme="minorHAnsi"/>
          <w:sz w:val="28"/>
          <w:szCs w:val="28"/>
        </w:rPr>
        <w:t>.</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Such reports will become a permanent part of the faculty record</w:t>
      </w:r>
      <w:r w:rsidRPr="00253C6A" w:rsidR="00D75D6A">
        <w:rPr>
          <w:rFonts w:asciiTheme="minorHAnsi" w:hAnsiTheme="minorHAnsi" w:cstheme="minorHAnsi"/>
          <w:sz w:val="28"/>
          <w:szCs w:val="28"/>
        </w:rPr>
        <w:t>.</w:t>
      </w:r>
      <w:r w:rsidRPr="00253C6A" w:rsidR="00D75D6A">
        <w:rPr>
          <w:rFonts w:asciiTheme="minorHAnsi" w:hAnsiTheme="minorHAnsi" w:cstheme="minorHAnsi"/>
          <w:sz w:val="28"/>
          <w:szCs w:val="28"/>
        </w:rPr>
        <w:fldChar w:fldCharType="begin"/>
      </w:r>
      <w:r w:rsidRPr="00253C6A" w:rsidR="00D75D6A">
        <w:rPr>
          <w:rFonts w:asciiTheme="minorHAnsi" w:hAnsiTheme="minorHAnsi" w:cstheme="minorHAnsi"/>
          <w:sz w:val="28"/>
          <w:szCs w:val="28"/>
        </w:rPr>
        <w:instrText xml:space="preserve"> XE "</w:instrText>
      </w:r>
      <w:r w:rsidRPr="00253C6A" w:rsidR="00D75D6A">
        <w:rPr>
          <w:rFonts w:asciiTheme="minorHAnsi" w:hAnsiTheme="minorHAnsi" w:cstheme="minorHAnsi"/>
          <w:b/>
          <w:sz w:val="28"/>
          <w:szCs w:val="28"/>
        </w:rPr>
        <w:instrText>Annual Report</w:instrText>
      </w:r>
      <w:r w:rsidRPr="00253C6A" w:rsidR="00D75D6A">
        <w:rPr>
          <w:rFonts w:asciiTheme="minorHAnsi" w:hAnsiTheme="minorHAnsi" w:cstheme="minorHAnsi"/>
          <w:sz w:val="28"/>
          <w:szCs w:val="28"/>
        </w:rPr>
        <w:instrText xml:space="preserve">:Sabbatical </w:instrText>
      </w:r>
      <w:r w:rsidRPr="00253C6A" w:rsidR="000C2D9E">
        <w:rPr>
          <w:rFonts w:asciiTheme="minorHAnsi" w:hAnsiTheme="minorHAnsi" w:cstheme="minorHAnsi"/>
          <w:sz w:val="28"/>
          <w:szCs w:val="28"/>
        </w:rPr>
        <w:instrText>L</w:instrText>
      </w:r>
      <w:r w:rsidRPr="00253C6A" w:rsidR="00D75D6A">
        <w:rPr>
          <w:rFonts w:asciiTheme="minorHAnsi" w:hAnsiTheme="minorHAnsi" w:cstheme="minorHAnsi"/>
          <w:sz w:val="28"/>
          <w:szCs w:val="28"/>
        </w:rPr>
        <w:instrText xml:space="preserve">eave" </w:instrText>
      </w:r>
      <w:r w:rsidRPr="00253C6A" w:rsidR="00D75D6A">
        <w:rPr>
          <w:rFonts w:asciiTheme="minorHAnsi" w:hAnsiTheme="minorHAnsi" w:cstheme="minorHAnsi"/>
          <w:sz w:val="28"/>
          <w:szCs w:val="28"/>
        </w:rPr>
        <w:fldChar w:fldCharType="end"/>
      </w:r>
      <w:r w:rsidRPr="00253C6A" w:rsidR="00381CC5">
        <w:rPr>
          <w:rFonts w:asciiTheme="minorHAnsi" w:hAnsiTheme="minorHAnsi" w:cstheme="minorHAnsi"/>
          <w:sz w:val="28"/>
          <w:szCs w:val="28"/>
        </w:rPr>
        <w:fldChar w:fldCharType="begin"/>
      </w:r>
      <w:r w:rsidRPr="00253C6A" w:rsidR="00381CC5">
        <w:rPr>
          <w:rFonts w:asciiTheme="minorHAnsi" w:hAnsiTheme="minorHAnsi" w:cstheme="minorHAnsi"/>
          <w:sz w:val="28"/>
          <w:szCs w:val="28"/>
        </w:rPr>
        <w:instrText xml:space="preserve"> XE "</w:instrText>
      </w:r>
      <w:r w:rsidRPr="00253C6A" w:rsidR="00381CC5">
        <w:rPr>
          <w:rFonts w:asciiTheme="minorHAnsi" w:hAnsiTheme="minorHAnsi" w:cstheme="minorHAnsi"/>
          <w:b/>
          <w:sz w:val="28"/>
          <w:szCs w:val="28"/>
        </w:rPr>
        <w:instrText>Report of Activities:</w:instrText>
      </w:r>
      <w:r w:rsidRPr="00253C6A" w:rsidR="00381CC5">
        <w:rPr>
          <w:rFonts w:asciiTheme="minorHAnsi" w:hAnsiTheme="minorHAnsi" w:cstheme="minorHAnsi"/>
          <w:sz w:val="28"/>
          <w:szCs w:val="28"/>
        </w:rPr>
        <w:instrText xml:space="preserve">Sabbatical Leave" </w:instrText>
      </w:r>
      <w:r w:rsidRPr="00253C6A" w:rsidR="00381CC5">
        <w:rPr>
          <w:rFonts w:asciiTheme="minorHAnsi" w:hAnsiTheme="minorHAnsi" w:cstheme="minorHAnsi"/>
          <w:sz w:val="28"/>
          <w:szCs w:val="28"/>
        </w:rPr>
        <w:fldChar w:fldCharType="end"/>
      </w:r>
    </w:p>
    <w:p w:rsidRPr="00253C6A" w:rsidR="006D58F4" w:rsidP="00253C6A" w:rsidRDefault="006D58F4" w14:paraId="282236D0" w14:textId="77777777">
      <w:pPr>
        <w:spacing w:line="360" w:lineRule="auto"/>
        <w:ind w:right="10"/>
        <w:rPr>
          <w:rFonts w:asciiTheme="minorHAnsi" w:hAnsiTheme="minorHAnsi" w:cstheme="minorHAnsi"/>
          <w:sz w:val="28"/>
          <w:szCs w:val="28"/>
        </w:rPr>
      </w:pPr>
    </w:p>
    <w:p w:rsidRPr="00253C6A" w:rsidR="006D58F4" w:rsidP="00253C6A" w:rsidRDefault="00CF1930" w14:paraId="439D807C" w14:textId="77777777">
      <w:pPr>
        <w:spacing w:line="360" w:lineRule="auto"/>
        <w:ind w:left="82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26.§2.5</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Restrictions</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Leave:Requirements</w:instrText>
      </w:r>
      <w:r w:rsidRPr="00566FA3" w:rsidR="000C2D9E">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0C2D9E">
        <w:rPr>
          <w:rStyle w:val="Heading3Char"/>
          <w:rFonts w:asciiTheme="minorHAnsi" w:hAnsiTheme="minorHAnsi" w:cstheme="minorHAnsi"/>
          <w:b w:val="0"/>
          <w:bCs w:val="0"/>
          <w:sz w:val="28"/>
          <w:szCs w:val="28"/>
        </w:rPr>
        <w:instrText>R</w:instrText>
      </w:r>
      <w:r w:rsidRPr="00566FA3" w:rsidR="004413C5">
        <w:rPr>
          <w:rStyle w:val="Heading3Char"/>
          <w:rFonts w:asciiTheme="minorHAnsi" w:hAnsiTheme="minorHAnsi" w:cstheme="minorHAnsi"/>
          <w:b w:val="0"/>
          <w:bCs w:val="0"/>
          <w:sz w:val="28"/>
          <w:szCs w:val="28"/>
        </w:rPr>
        <w:instrText xml:space="preserve">estrictions"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DC5BF8">
        <w:rPr>
          <w:rFonts w:asciiTheme="minorHAnsi" w:hAnsiTheme="minorHAnsi" w:cstheme="minorHAnsi"/>
          <w:i/>
          <w:sz w:val="28"/>
          <w:szCs w:val="28"/>
        </w:rPr>
        <w:t xml:space="preserve"> </w:t>
      </w:r>
      <w:r w:rsidRPr="00253C6A">
        <w:rPr>
          <w:rFonts w:asciiTheme="minorHAnsi" w:hAnsiTheme="minorHAnsi" w:cstheme="minorHAnsi"/>
          <w:sz w:val="28"/>
          <w:szCs w:val="28"/>
        </w:rPr>
        <w:t>Teaching assignments through Western shall be precluded during the period of the sabbatical.</w:t>
      </w:r>
    </w:p>
    <w:p w:rsidRPr="00253C6A" w:rsidR="006D58F4" w:rsidP="00253C6A" w:rsidRDefault="006D58F4" w14:paraId="0C56F45C" w14:textId="77777777">
      <w:pPr>
        <w:spacing w:line="360" w:lineRule="auto"/>
        <w:ind w:right="10"/>
        <w:rPr>
          <w:rFonts w:asciiTheme="minorHAnsi" w:hAnsiTheme="minorHAnsi" w:cstheme="minorHAnsi"/>
          <w:sz w:val="28"/>
          <w:szCs w:val="28"/>
        </w:rPr>
      </w:pPr>
    </w:p>
    <w:p w:rsidRPr="00566FA3" w:rsidR="006D58F4" w:rsidP="00253C6A" w:rsidRDefault="00CF1930" w14:paraId="7EE922B1"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26.§3</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u w:color="000000"/>
        </w:rPr>
        <w:t>SELECTION PROCESS</w:t>
      </w:r>
      <w:r w:rsidRPr="00566FA3" w:rsidR="004413C5">
        <w:rPr>
          <w:rFonts w:asciiTheme="minorHAnsi" w:hAnsiTheme="minorHAnsi" w:cstheme="minorHAnsi"/>
          <w:b w:val="0"/>
          <w:bCs w:val="0"/>
          <w:i w:val="0"/>
          <w:iCs w:val="0"/>
          <w:u w:color="000000"/>
        </w:rPr>
        <w:fldChar w:fldCharType="begin"/>
      </w:r>
      <w:r w:rsidRPr="00566FA3" w:rsidR="004413C5">
        <w:rPr>
          <w:rFonts w:asciiTheme="minorHAnsi" w:hAnsiTheme="minorHAnsi" w:cstheme="minorHAnsi"/>
          <w:b w:val="0"/>
          <w:bCs w:val="0"/>
          <w:i w:val="0"/>
          <w:iCs w:val="0"/>
        </w:rPr>
        <w:instrText xml:space="preserve"> XE "</w:instrText>
      </w:r>
      <w:r w:rsidRPr="00566FA3" w:rsidR="004413C5">
        <w:rPr>
          <w:rFonts w:asciiTheme="minorHAnsi" w:hAnsiTheme="minorHAnsi" w:cstheme="minorHAnsi"/>
          <w:b w:val="0"/>
          <w:bCs w:val="0"/>
          <w:i w:val="0"/>
          <w:iCs w:val="0"/>
          <w:u w:color="000000"/>
        </w:rPr>
        <w:instrText xml:space="preserve">Sabbatical Leave:Selection </w:instrText>
      </w:r>
      <w:r w:rsidRPr="00566FA3" w:rsidR="00A3184B">
        <w:rPr>
          <w:rFonts w:asciiTheme="minorHAnsi" w:hAnsiTheme="minorHAnsi" w:cstheme="minorHAnsi"/>
          <w:b w:val="0"/>
          <w:bCs w:val="0"/>
          <w:i w:val="0"/>
          <w:iCs w:val="0"/>
          <w:u w:color="000000"/>
        </w:rPr>
        <w:instrText>P</w:instrText>
      </w:r>
      <w:r w:rsidRPr="00566FA3" w:rsidR="004413C5">
        <w:rPr>
          <w:rFonts w:asciiTheme="minorHAnsi" w:hAnsiTheme="minorHAnsi" w:cstheme="minorHAnsi"/>
          <w:b w:val="0"/>
          <w:bCs w:val="0"/>
          <w:i w:val="0"/>
          <w:iCs w:val="0"/>
          <w:u w:color="000000"/>
        </w:rPr>
        <w:instrText>rocess</w:instrText>
      </w:r>
      <w:r w:rsidRPr="00566FA3" w:rsidR="004413C5">
        <w:rPr>
          <w:rFonts w:asciiTheme="minorHAnsi" w:hAnsiTheme="minorHAnsi" w:cstheme="minorHAnsi"/>
          <w:b w:val="0"/>
          <w:bCs w:val="0"/>
          <w:i w:val="0"/>
          <w:iCs w:val="0"/>
        </w:rPr>
        <w:instrText xml:space="preserve">" </w:instrText>
      </w:r>
      <w:r w:rsidRPr="00566FA3" w:rsidR="004413C5">
        <w:rPr>
          <w:rFonts w:asciiTheme="minorHAnsi" w:hAnsiTheme="minorHAnsi" w:cstheme="minorHAnsi"/>
          <w:b w:val="0"/>
          <w:bCs w:val="0"/>
          <w:i w:val="0"/>
          <w:iCs w:val="0"/>
          <w:u w:color="000000"/>
        </w:rPr>
        <w:fldChar w:fldCharType="end"/>
      </w:r>
      <w:r w:rsidRPr="00566FA3">
        <w:rPr>
          <w:rFonts w:asciiTheme="minorHAnsi" w:hAnsiTheme="minorHAnsi" w:cstheme="minorHAnsi"/>
          <w:b w:val="0"/>
          <w:bCs w:val="0"/>
          <w:i w:val="0"/>
          <w:iCs w:val="0"/>
        </w:rPr>
        <w:t>.</w:t>
      </w:r>
      <w:r w:rsidRPr="00566FA3" w:rsidR="00A3184B">
        <w:rPr>
          <w:rFonts w:asciiTheme="minorHAnsi" w:hAnsiTheme="minorHAnsi" w:cstheme="minorHAnsi"/>
          <w:b w:val="0"/>
          <w:bCs w:val="0"/>
          <w:i w:val="0"/>
          <w:iCs w:val="0"/>
        </w:rPr>
        <w:fldChar w:fldCharType="begin"/>
      </w:r>
      <w:r w:rsidRPr="00566FA3" w:rsidR="00A3184B">
        <w:rPr>
          <w:rFonts w:asciiTheme="minorHAnsi" w:hAnsiTheme="minorHAnsi" w:cstheme="minorHAnsi"/>
          <w:b w:val="0"/>
          <w:bCs w:val="0"/>
          <w:i w:val="0"/>
          <w:iCs w:val="0"/>
        </w:rPr>
        <w:instrText xml:space="preserve"> XE "Selection Process:Sabbatical Leave" </w:instrText>
      </w:r>
      <w:r w:rsidRPr="00566FA3" w:rsidR="00A3184B">
        <w:rPr>
          <w:rFonts w:asciiTheme="minorHAnsi" w:hAnsiTheme="minorHAnsi" w:cstheme="minorHAnsi"/>
          <w:b w:val="0"/>
          <w:bCs w:val="0"/>
          <w:i w:val="0"/>
          <w:iCs w:val="0"/>
        </w:rPr>
        <w:fldChar w:fldCharType="end"/>
      </w:r>
    </w:p>
    <w:p w:rsidRPr="00253C6A" w:rsidR="006D58F4" w:rsidP="00253C6A" w:rsidRDefault="006D58F4" w14:paraId="50E4E61F" w14:textId="77777777">
      <w:pPr>
        <w:pStyle w:val="Heading2"/>
        <w:spacing w:line="360" w:lineRule="auto"/>
        <w:rPr>
          <w:rFonts w:asciiTheme="minorHAnsi" w:hAnsiTheme="minorHAnsi" w:cstheme="minorHAnsi"/>
        </w:rPr>
      </w:pPr>
    </w:p>
    <w:p w:rsidRPr="00566FA3" w:rsidR="006D58F4" w:rsidP="00253C6A" w:rsidRDefault="00CF1930" w14:paraId="785D1CD5" w14:textId="77777777">
      <w:pPr>
        <w:pStyle w:val="Heading3"/>
        <w:spacing w:line="360" w:lineRule="auto"/>
        <w:ind w:left="720"/>
        <w:rPr>
          <w:rFonts w:asciiTheme="minorHAnsi" w:hAnsiTheme="minorHAnsi" w:cstheme="minorHAnsi"/>
          <w:b w:val="0"/>
          <w:bCs w:val="0"/>
          <w:sz w:val="28"/>
          <w:szCs w:val="28"/>
        </w:rPr>
      </w:pPr>
      <w:r w:rsidRPr="00566FA3">
        <w:rPr>
          <w:rFonts w:asciiTheme="minorHAnsi" w:hAnsiTheme="minorHAnsi" w:cstheme="minorHAnsi"/>
          <w:b w:val="0"/>
          <w:bCs w:val="0"/>
          <w:sz w:val="28"/>
          <w:szCs w:val="28"/>
        </w:rPr>
        <w:t>26.§3.1</w:t>
      </w:r>
      <w:r w:rsidRPr="00566FA3" w:rsidR="00DC5BF8">
        <w:rPr>
          <w:rFonts w:asciiTheme="minorHAnsi" w:hAnsiTheme="minorHAnsi" w:cstheme="minorHAnsi"/>
          <w:b w:val="0"/>
          <w:bCs w:val="0"/>
          <w:sz w:val="28"/>
          <w:szCs w:val="28"/>
        </w:rPr>
        <w:t xml:space="preserve"> </w:t>
      </w:r>
      <w:r w:rsidRPr="00566FA3">
        <w:rPr>
          <w:rFonts w:asciiTheme="minorHAnsi" w:hAnsiTheme="minorHAnsi" w:cstheme="minorHAnsi"/>
          <w:b w:val="0"/>
          <w:bCs w:val="0"/>
          <w:i/>
          <w:sz w:val="28"/>
          <w:szCs w:val="28"/>
        </w:rPr>
        <w:t>Department and College Review</w:t>
      </w:r>
      <w:r w:rsidRPr="00566FA3" w:rsidR="004413C5">
        <w:rPr>
          <w:rFonts w:asciiTheme="minorHAnsi" w:hAnsiTheme="minorHAnsi" w:cstheme="minorHAnsi"/>
          <w:b w:val="0"/>
          <w:bCs w:val="0"/>
          <w:sz w:val="28"/>
          <w:szCs w:val="28"/>
          <w:u w:color="000000"/>
        </w:rPr>
        <w:fldChar w:fldCharType="begin"/>
      </w:r>
      <w:r w:rsidRPr="00566FA3" w:rsidR="004413C5">
        <w:rPr>
          <w:rFonts w:asciiTheme="minorHAnsi" w:hAnsiTheme="minorHAnsi" w:cstheme="minorHAnsi"/>
          <w:b w:val="0"/>
          <w:bCs w:val="0"/>
          <w:sz w:val="28"/>
          <w:szCs w:val="28"/>
        </w:rPr>
        <w:instrText xml:space="preserve"> XE "</w:instrText>
      </w:r>
      <w:r w:rsidRPr="00566FA3" w:rsidR="004413C5">
        <w:rPr>
          <w:rFonts w:asciiTheme="minorHAnsi" w:hAnsiTheme="minorHAnsi" w:cstheme="minorHAnsi"/>
          <w:b w:val="0"/>
          <w:bCs w:val="0"/>
          <w:sz w:val="28"/>
          <w:szCs w:val="28"/>
          <w:u w:color="000000"/>
        </w:rPr>
        <w:instrText xml:space="preserve">Sabbatical Leave:Selection </w:instrText>
      </w:r>
      <w:r w:rsidRPr="00566FA3" w:rsidR="000C2D9E">
        <w:rPr>
          <w:rFonts w:asciiTheme="minorHAnsi" w:hAnsiTheme="minorHAnsi" w:cstheme="minorHAnsi"/>
          <w:b w:val="0"/>
          <w:bCs w:val="0"/>
          <w:sz w:val="28"/>
          <w:szCs w:val="28"/>
          <w:u w:color="000000"/>
        </w:rPr>
        <w:instrText>P</w:instrText>
      </w:r>
      <w:r w:rsidRPr="00566FA3" w:rsidR="004413C5">
        <w:rPr>
          <w:rFonts w:asciiTheme="minorHAnsi" w:hAnsiTheme="minorHAnsi" w:cstheme="minorHAnsi"/>
          <w:b w:val="0"/>
          <w:bCs w:val="0"/>
          <w:sz w:val="28"/>
          <w:szCs w:val="28"/>
          <w:u w:color="000000"/>
        </w:rPr>
        <w:instrText>rocess</w:instrText>
      </w:r>
      <w:r w:rsidRPr="00566FA3" w:rsidR="000C2D9E">
        <w:rPr>
          <w:rFonts w:asciiTheme="minorHAnsi" w:hAnsiTheme="minorHAnsi" w:cstheme="minorHAnsi"/>
          <w:b w:val="0"/>
          <w:bCs w:val="0"/>
          <w:sz w:val="28"/>
          <w:szCs w:val="28"/>
          <w:u w:color="000000"/>
        </w:rPr>
        <w:instrText>:</w:instrText>
      </w:r>
      <w:r w:rsidRPr="00566FA3" w:rsidR="004413C5">
        <w:rPr>
          <w:rFonts w:asciiTheme="minorHAnsi" w:hAnsiTheme="minorHAnsi" w:cstheme="minorHAnsi"/>
          <w:b w:val="0"/>
          <w:bCs w:val="0"/>
          <w:sz w:val="28"/>
          <w:szCs w:val="28"/>
          <w:u w:color="000000"/>
        </w:rPr>
        <w:instrText xml:space="preserve"> </w:instrText>
      </w:r>
      <w:r w:rsidRPr="00566FA3" w:rsidR="000C2D9E">
        <w:rPr>
          <w:rFonts w:asciiTheme="minorHAnsi" w:hAnsiTheme="minorHAnsi" w:cstheme="minorHAnsi"/>
          <w:b w:val="0"/>
          <w:bCs w:val="0"/>
          <w:sz w:val="28"/>
          <w:szCs w:val="28"/>
          <w:u w:color="000000"/>
        </w:rPr>
        <w:instrText>D</w:instrText>
      </w:r>
      <w:r w:rsidRPr="00566FA3" w:rsidR="004413C5">
        <w:rPr>
          <w:rFonts w:asciiTheme="minorHAnsi" w:hAnsiTheme="minorHAnsi" w:cstheme="minorHAnsi"/>
          <w:b w:val="0"/>
          <w:bCs w:val="0"/>
          <w:sz w:val="28"/>
          <w:szCs w:val="28"/>
          <w:u w:color="000000"/>
        </w:rPr>
        <w:instrText xml:space="preserve">epartment and </w:instrText>
      </w:r>
      <w:r w:rsidRPr="00566FA3" w:rsidR="000C2D9E">
        <w:rPr>
          <w:rFonts w:asciiTheme="minorHAnsi" w:hAnsiTheme="minorHAnsi" w:cstheme="minorHAnsi"/>
          <w:b w:val="0"/>
          <w:bCs w:val="0"/>
          <w:sz w:val="28"/>
          <w:szCs w:val="28"/>
          <w:u w:color="000000"/>
        </w:rPr>
        <w:instrText>C</w:instrText>
      </w:r>
      <w:r w:rsidRPr="00566FA3" w:rsidR="004413C5">
        <w:rPr>
          <w:rFonts w:asciiTheme="minorHAnsi" w:hAnsiTheme="minorHAnsi" w:cstheme="minorHAnsi"/>
          <w:b w:val="0"/>
          <w:bCs w:val="0"/>
          <w:sz w:val="28"/>
          <w:szCs w:val="28"/>
          <w:u w:color="000000"/>
        </w:rPr>
        <w:instrText xml:space="preserve">ollege </w:instrText>
      </w:r>
      <w:r w:rsidRPr="00566FA3" w:rsidR="000C2D9E">
        <w:rPr>
          <w:rFonts w:asciiTheme="minorHAnsi" w:hAnsiTheme="minorHAnsi" w:cstheme="minorHAnsi"/>
          <w:b w:val="0"/>
          <w:bCs w:val="0"/>
          <w:sz w:val="28"/>
          <w:szCs w:val="28"/>
          <w:u w:color="000000"/>
        </w:rPr>
        <w:instrText>R</w:instrText>
      </w:r>
      <w:r w:rsidRPr="00566FA3" w:rsidR="004413C5">
        <w:rPr>
          <w:rFonts w:asciiTheme="minorHAnsi" w:hAnsiTheme="minorHAnsi" w:cstheme="minorHAnsi"/>
          <w:b w:val="0"/>
          <w:bCs w:val="0"/>
          <w:sz w:val="28"/>
          <w:szCs w:val="28"/>
          <w:u w:color="000000"/>
        </w:rPr>
        <w:instrText>eview</w:instrText>
      </w:r>
      <w:r w:rsidRPr="00566FA3" w:rsidR="004413C5">
        <w:rPr>
          <w:rFonts w:asciiTheme="minorHAnsi" w:hAnsiTheme="minorHAnsi" w:cstheme="minorHAnsi"/>
          <w:b w:val="0"/>
          <w:bCs w:val="0"/>
          <w:sz w:val="28"/>
          <w:szCs w:val="28"/>
        </w:rPr>
        <w:instrText xml:space="preserve">" </w:instrText>
      </w:r>
      <w:r w:rsidRPr="00566FA3" w:rsidR="004413C5">
        <w:rPr>
          <w:rFonts w:asciiTheme="minorHAnsi" w:hAnsiTheme="minorHAnsi" w:cstheme="minorHAnsi"/>
          <w:b w:val="0"/>
          <w:bCs w:val="0"/>
          <w:sz w:val="28"/>
          <w:szCs w:val="28"/>
          <w:u w:color="000000"/>
        </w:rPr>
        <w:fldChar w:fldCharType="end"/>
      </w:r>
      <w:r w:rsidRPr="00566FA3">
        <w:rPr>
          <w:rFonts w:asciiTheme="minorHAnsi" w:hAnsiTheme="minorHAnsi" w:cstheme="minorHAnsi"/>
          <w:b w:val="0"/>
          <w:bCs w:val="0"/>
          <w:i/>
          <w:sz w:val="28"/>
          <w:szCs w:val="28"/>
        </w:rPr>
        <w:t>.</w:t>
      </w:r>
    </w:p>
    <w:p w:rsidRPr="00253C6A" w:rsidR="006D58F4" w:rsidP="00253C6A" w:rsidRDefault="006D58F4" w14:paraId="272814F6" w14:textId="77777777">
      <w:pPr>
        <w:spacing w:line="360" w:lineRule="auto"/>
        <w:ind w:right="10"/>
        <w:rPr>
          <w:rFonts w:asciiTheme="minorHAnsi" w:hAnsiTheme="minorHAnsi" w:cstheme="minorHAnsi"/>
          <w:sz w:val="28"/>
          <w:szCs w:val="28"/>
        </w:rPr>
      </w:pPr>
    </w:p>
    <w:p w:rsidRPr="00253C6A" w:rsidR="006D58F4" w:rsidP="00253C6A" w:rsidRDefault="00CF1930" w14:paraId="47B8E554"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26.§3.1.1</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Each department shall establish and set forth in its Department Policy Statement the procedures and criteria</w:t>
      </w:r>
      <w:r w:rsidRPr="00253C6A" w:rsidR="00BE12F8">
        <w:rPr>
          <w:rFonts w:asciiTheme="minorHAnsi" w:hAnsiTheme="minorHAnsi" w:cstheme="minorHAnsi"/>
          <w:sz w:val="28"/>
          <w:szCs w:val="28"/>
        </w:rPr>
        <w:fldChar w:fldCharType="begin"/>
      </w:r>
      <w:r w:rsidRPr="00253C6A" w:rsidR="00BE12F8">
        <w:rPr>
          <w:rFonts w:asciiTheme="minorHAnsi" w:hAnsiTheme="minorHAnsi" w:cstheme="minorHAnsi"/>
          <w:sz w:val="28"/>
          <w:szCs w:val="28"/>
        </w:rPr>
        <w:instrText xml:space="preserve"> XE "</w:instrText>
      </w:r>
      <w:r w:rsidRPr="00253C6A" w:rsidR="00BE12F8">
        <w:rPr>
          <w:rFonts w:asciiTheme="minorHAnsi" w:hAnsiTheme="minorHAnsi" w:cstheme="minorHAnsi"/>
          <w:b/>
          <w:sz w:val="28"/>
          <w:szCs w:val="28"/>
        </w:rPr>
        <w:instrText>Criteria:</w:instrText>
      </w:r>
      <w:r w:rsidRPr="00253C6A" w:rsidR="00BE12F8">
        <w:rPr>
          <w:rFonts w:asciiTheme="minorHAnsi" w:hAnsiTheme="minorHAnsi" w:cstheme="minorHAnsi"/>
          <w:sz w:val="28"/>
          <w:szCs w:val="28"/>
        </w:rPr>
        <w:instrText xml:space="preserve">Sabbatical, </w:instrText>
      </w:r>
      <w:r w:rsidRPr="00253C6A" w:rsidR="000C2D9E">
        <w:rPr>
          <w:rFonts w:asciiTheme="minorHAnsi" w:hAnsiTheme="minorHAnsi" w:cstheme="minorHAnsi"/>
          <w:sz w:val="28"/>
          <w:szCs w:val="28"/>
        </w:rPr>
        <w:instrText>S</w:instrText>
      </w:r>
      <w:r w:rsidRPr="00253C6A" w:rsidR="00BE12F8">
        <w:rPr>
          <w:rFonts w:asciiTheme="minorHAnsi" w:hAnsiTheme="minorHAnsi" w:cstheme="minorHAnsi"/>
          <w:sz w:val="28"/>
          <w:szCs w:val="28"/>
        </w:rPr>
        <w:instrText xml:space="preserve">election </w:instrText>
      </w:r>
      <w:r w:rsidRPr="00253C6A" w:rsidR="00021226">
        <w:rPr>
          <w:rFonts w:asciiTheme="minorHAnsi" w:hAnsiTheme="minorHAnsi" w:cstheme="minorHAnsi"/>
          <w:sz w:val="28"/>
          <w:szCs w:val="28"/>
        </w:rPr>
        <w:instrText>P</w:instrText>
      </w:r>
      <w:r w:rsidRPr="00253C6A" w:rsidR="00BE12F8">
        <w:rPr>
          <w:rFonts w:asciiTheme="minorHAnsi" w:hAnsiTheme="minorHAnsi" w:cstheme="minorHAnsi"/>
          <w:sz w:val="28"/>
          <w:szCs w:val="28"/>
        </w:rPr>
        <w:instrText xml:space="preserve">rocess" </w:instrText>
      </w:r>
      <w:r w:rsidRPr="00253C6A" w:rsidR="00BE12F8">
        <w:rPr>
          <w:rFonts w:asciiTheme="minorHAnsi" w:hAnsiTheme="minorHAnsi" w:cstheme="minorHAnsi"/>
          <w:sz w:val="28"/>
          <w:szCs w:val="28"/>
        </w:rPr>
        <w:fldChar w:fldCharType="end"/>
      </w:r>
      <w:r w:rsidRPr="00253C6A">
        <w:rPr>
          <w:rFonts w:asciiTheme="minorHAnsi" w:hAnsiTheme="minorHAnsi" w:cstheme="minorHAnsi"/>
          <w:sz w:val="28"/>
          <w:szCs w:val="28"/>
        </w:rPr>
        <w:t xml:space="preserve"> by which department recommendations for sabbatical leaves shall be made. The criteria shall include the proposal's merits: (a) in its own right, (b) for the individual, and (c) for the University, and shall be evaluated according to these criteria and the prospect of success of the sabbatical.</w:t>
      </w:r>
    </w:p>
    <w:p w:rsidRPr="00253C6A" w:rsidR="006D58F4" w:rsidP="00253C6A" w:rsidRDefault="006D58F4" w14:paraId="1B4297B1" w14:textId="77777777">
      <w:pPr>
        <w:spacing w:line="360" w:lineRule="auto"/>
        <w:ind w:right="10"/>
        <w:rPr>
          <w:rFonts w:asciiTheme="minorHAnsi" w:hAnsiTheme="minorHAnsi" w:cstheme="minorHAnsi"/>
          <w:sz w:val="28"/>
          <w:szCs w:val="28"/>
        </w:rPr>
      </w:pPr>
    </w:p>
    <w:p w:rsidRPr="00253C6A" w:rsidR="006D58F4" w:rsidP="00253C6A" w:rsidRDefault="00CF1930" w14:paraId="64C22269"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26.§3.1.2</w:t>
      </w:r>
      <w:r w:rsidRPr="00253C6A">
        <w:rPr>
          <w:rFonts w:asciiTheme="minorHAnsi" w:hAnsiTheme="minorHAnsi" w:cstheme="minorHAnsi"/>
          <w:sz w:val="28"/>
          <w:szCs w:val="28"/>
        </w:rPr>
        <w:t xml:space="preserve"> Applications and proposals for sabbatical leave shall be submitted by the faculty member to the department according to established deadlines.</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The appropriate department committee</w:t>
      </w:r>
      <w:r w:rsidRPr="00253C6A" w:rsidR="00862109">
        <w:rPr>
          <w:rFonts w:asciiTheme="minorHAnsi" w:hAnsiTheme="minorHAnsi" w:cstheme="minorHAnsi"/>
          <w:sz w:val="28"/>
          <w:szCs w:val="28"/>
        </w:rPr>
        <w:fldChar w:fldCharType="begin"/>
      </w:r>
      <w:r w:rsidRPr="00253C6A" w:rsidR="00862109">
        <w:rPr>
          <w:rFonts w:asciiTheme="minorHAnsi" w:hAnsiTheme="minorHAnsi" w:cstheme="minorHAnsi"/>
          <w:sz w:val="28"/>
          <w:szCs w:val="28"/>
        </w:rPr>
        <w:instrText xml:space="preserve"> XE "</w:instrText>
      </w:r>
      <w:r w:rsidRPr="00253C6A" w:rsidR="00862109">
        <w:rPr>
          <w:rFonts w:asciiTheme="minorHAnsi" w:hAnsiTheme="minorHAnsi" w:cstheme="minorHAnsi"/>
          <w:b/>
          <w:sz w:val="28"/>
          <w:szCs w:val="28"/>
        </w:rPr>
        <w:instrText>Committees:</w:instrText>
      </w:r>
      <w:r w:rsidRPr="00253C6A" w:rsidR="00862109">
        <w:rPr>
          <w:rFonts w:asciiTheme="minorHAnsi" w:hAnsiTheme="minorHAnsi" w:cstheme="minorHAnsi"/>
          <w:sz w:val="28"/>
          <w:szCs w:val="28"/>
        </w:rPr>
        <w:instrText xml:space="preserve">Sabbatical" </w:instrText>
      </w:r>
      <w:r w:rsidRPr="00253C6A" w:rsidR="00862109">
        <w:rPr>
          <w:rFonts w:asciiTheme="minorHAnsi" w:hAnsiTheme="minorHAnsi" w:cstheme="minorHAnsi"/>
          <w:sz w:val="28"/>
          <w:szCs w:val="28"/>
        </w:rPr>
        <w:fldChar w:fldCharType="end"/>
      </w:r>
      <w:r w:rsidRPr="00253C6A">
        <w:rPr>
          <w:rFonts w:asciiTheme="minorHAnsi" w:hAnsiTheme="minorHAnsi" w:cstheme="minorHAnsi"/>
          <w:sz w:val="28"/>
          <w:szCs w:val="28"/>
        </w:rPr>
        <w:t xml:space="preserve"> shall review all applications and proposals and forward its recommendations in priority order to the department chair</w:t>
      </w:r>
      <w:r w:rsidRPr="00253C6A" w:rsidR="00334E57">
        <w:rPr>
          <w:rFonts w:asciiTheme="minorHAnsi" w:hAnsiTheme="minorHAnsi" w:cstheme="minorHAnsi"/>
          <w:sz w:val="28"/>
          <w:szCs w:val="28"/>
        </w:rPr>
        <w:fldChar w:fldCharType="begin"/>
      </w:r>
      <w:r w:rsidRPr="00253C6A" w:rsidR="00334E57">
        <w:rPr>
          <w:rFonts w:asciiTheme="minorHAnsi" w:hAnsiTheme="minorHAnsi" w:cstheme="minorHAnsi"/>
          <w:sz w:val="28"/>
          <w:szCs w:val="28"/>
        </w:rPr>
        <w:instrText xml:space="preserve"> XE "</w:instrText>
      </w:r>
      <w:r w:rsidRPr="00253C6A" w:rsidR="00334E57">
        <w:rPr>
          <w:rFonts w:asciiTheme="minorHAnsi" w:hAnsiTheme="minorHAnsi" w:cstheme="minorHAnsi"/>
          <w:b/>
          <w:sz w:val="28"/>
          <w:szCs w:val="28"/>
        </w:rPr>
        <w:instrText>Chair:</w:instrText>
      </w:r>
      <w:r w:rsidRPr="00253C6A" w:rsidR="00334E57">
        <w:rPr>
          <w:rFonts w:asciiTheme="minorHAnsi" w:hAnsiTheme="minorHAnsi" w:cstheme="minorHAnsi"/>
          <w:sz w:val="28"/>
          <w:szCs w:val="28"/>
        </w:rPr>
        <w:instrText xml:space="preserve">Department </w:instrText>
      </w:r>
      <w:r w:rsidRPr="00253C6A" w:rsidR="000C2D9E">
        <w:rPr>
          <w:rFonts w:asciiTheme="minorHAnsi" w:hAnsiTheme="minorHAnsi" w:cstheme="minorHAnsi"/>
          <w:sz w:val="28"/>
          <w:szCs w:val="28"/>
        </w:rPr>
        <w:instrText>C</w:instrText>
      </w:r>
      <w:r w:rsidRPr="00253C6A" w:rsidR="00334E57">
        <w:rPr>
          <w:rFonts w:asciiTheme="minorHAnsi" w:hAnsiTheme="minorHAnsi" w:cstheme="minorHAnsi"/>
          <w:sz w:val="28"/>
          <w:szCs w:val="28"/>
        </w:rPr>
        <w:instrText xml:space="preserve">ollege </w:instrText>
      </w:r>
      <w:r w:rsidRPr="00253C6A" w:rsidR="000C2D9E">
        <w:rPr>
          <w:rFonts w:asciiTheme="minorHAnsi" w:hAnsiTheme="minorHAnsi" w:cstheme="minorHAnsi"/>
          <w:sz w:val="28"/>
          <w:szCs w:val="28"/>
        </w:rPr>
        <w:instrText>R</w:instrText>
      </w:r>
      <w:r w:rsidRPr="00253C6A" w:rsidR="00334E57">
        <w:rPr>
          <w:rFonts w:asciiTheme="minorHAnsi" w:hAnsiTheme="minorHAnsi" w:cstheme="minorHAnsi"/>
          <w:sz w:val="28"/>
          <w:szCs w:val="28"/>
        </w:rPr>
        <w:instrText>eview, Sabbatical"</w:instrText>
      </w:r>
      <w:r w:rsidRPr="00253C6A" w:rsidR="00334E57">
        <w:rPr>
          <w:rFonts w:asciiTheme="minorHAnsi" w:hAnsiTheme="minorHAnsi" w:cstheme="minorHAnsi"/>
          <w:sz w:val="28"/>
          <w:szCs w:val="28"/>
        </w:rPr>
        <w:fldChar w:fldCharType="end"/>
      </w:r>
      <w:r w:rsidRPr="00253C6A">
        <w:rPr>
          <w:rFonts w:asciiTheme="minorHAnsi" w:hAnsiTheme="minorHAnsi" w:cstheme="minorHAnsi"/>
          <w:sz w:val="28"/>
          <w:szCs w:val="28"/>
        </w:rPr>
        <w:t>.</w:t>
      </w:r>
    </w:p>
    <w:p w:rsidRPr="00253C6A" w:rsidR="006D58F4" w:rsidP="00253C6A" w:rsidRDefault="006D58F4" w14:paraId="06AF106E" w14:textId="77777777">
      <w:pPr>
        <w:spacing w:line="360" w:lineRule="auto"/>
        <w:ind w:right="10"/>
        <w:rPr>
          <w:rFonts w:asciiTheme="minorHAnsi" w:hAnsiTheme="minorHAnsi" w:cstheme="minorHAnsi"/>
          <w:sz w:val="28"/>
          <w:szCs w:val="28"/>
        </w:rPr>
      </w:pPr>
    </w:p>
    <w:p w:rsidRPr="00253C6A" w:rsidR="006D58F4" w:rsidP="00253C6A" w:rsidRDefault="00CF1930" w14:paraId="05161039"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26.§3.1.3</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The department chair shall review all department recommendations and forward them to the dean, indicating in each case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recommendation on each proposal.</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The department chair shall also submit to the dean a specific written proposal for reallocation </w:t>
      </w:r>
      <w:r w:rsidRPr="00253C6A">
        <w:rPr>
          <w:rFonts w:asciiTheme="minorHAnsi" w:hAnsiTheme="minorHAnsi" w:cstheme="minorHAnsi"/>
          <w:sz w:val="28"/>
          <w:szCs w:val="28"/>
        </w:rPr>
        <w:t>of the workloads of faculty members recommended for sabbatical leaves.</w:t>
      </w:r>
    </w:p>
    <w:p w:rsidRPr="00253C6A" w:rsidR="006D58F4" w:rsidP="00253C6A" w:rsidRDefault="006D58F4" w14:paraId="3A792064" w14:textId="77777777">
      <w:pPr>
        <w:spacing w:line="360" w:lineRule="auto"/>
        <w:ind w:right="10"/>
        <w:rPr>
          <w:rFonts w:asciiTheme="minorHAnsi" w:hAnsiTheme="minorHAnsi" w:cstheme="minorHAnsi"/>
          <w:sz w:val="28"/>
          <w:szCs w:val="28"/>
        </w:rPr>
      </w:pPr>
    </w:p>
    <w:p w:rsidRPr="00253C6A" w:rsidR="006D58F4" w:rsidP="00253C6A" w:rsidRDefault="00CF1930" w14:paraId="53DC7352"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26.§3.1.4</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It shall be the responsibility of the dean to:</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 xml:space="preserve">(a) review all recommendations received; (b) determine whether the granting of the approved leave(s) would seriously impair the department's effectiveness; and (c) forward to the University Sabbatical Leave Committee all recommendations and proposals received, and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recommendations in ranked order of priority, with concurrent notice to each applicant and appropriate department chair of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recommendation.</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Notification of the ranking to the faculty member shall not be necessary.</w:t>
      </w:r>
    </w:p>
    <w:p w:rsidRPr="00253C6A" w:rsidR="006D58F4" w:rsidP="00253C6A" w:rsidRDefault="006D58F4" w14:paraId="4B40E635" w14:textId="77777777">
      <w:pPr>
        <w:spacing w:line="360" w:lineRule="auto"/>
        <w:ind w:right="10"/>
        <w:rPr>
          <w:rFonts w:asciiTheme="minorHAnsi" w:hAnsiTheme="minorHAnsi" w:cstheme="minorHAnsi"/>
          <w:sz w:val="28"/>
          <w:szCs w:val="28"/>
        </w:rPr>
      </w:pPr>
    </w:p>
    <w:p w:rsidRPr="00566FA3" w:rsidR="006D58F4" w:rsidP="00253C6A" w:rsidRDefault="00CF1930" w14:paraId="13CC5BCB"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26.§3.2</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rPr>
        <w:t>The University Sabbatical Leave Committee</w:t>
      </w:r>
      <w:r w:rsidRPr="00566FA3" w:rsidR="004413C5">
        <w:rPr>
          <w:rFonts w:asciiTheme="minorHAnsi" w:hAnsiTheme="minorHAnsi" w:cstheme="minorHAnsi"/>
          <w:b w:val="0"/>
          <w:bCs w:val="0"/>
          <w:i w:val="0"/>
          <w:iCs w:val="0"/>
          <w:u w:val="thick" w:color="000000"/>
        </w:rPr>
        <w:fldChar w:fldCharType="begin"/>
      </w:r>
      <w:r w:rsidRPr="00566FA3" w:rsidR="004413C5">
        <w:rPr>
          <w:rFonts w:asciiTheme="minorHAnsi" w:hAnsiTheme="minorHAnsi" w:cstheme="minorHAnsi"/>
          <w:b w:val="0"/>
          <w:bCs w:val="0"/>
          <w:i w:val="0"/>
          <w:iCs w:val="0"/>
        </w:rPr>
        <w:instrText xml:space="preserve"> XE "</w:instrText>
      </w:r>
      <w:r w:rsidRPr="00566FA3" w:rsidR="004413C5">
        <w:rPr>
          <w:rFonts w:asciiTheme="minorHAnsi" w:hAnsiTheme="minorHAnsi" w:cstheme="minorHAnsi"/>
          <w:b w:val="0"/>
          <w:bCs w:val="0"/>
          <w:i w:val="0"/>
          <w:iCs w:val="0"/>
          <w:u w:val="thick" w:color="000000"/>
        </w:rPr>
        <w:instrText xml:space="preserve">Sabbatical Leave:Selection </w:instrText>
      </w:r>
      <w:r w:rsidRPr="00566FA3" w:rsidR="00B55D84">
        <w:rPr>
          <w:rFonts w:asciiTheme="minorHAnsi" w:hAnsiTheme="minorHAnsi" w:cstheme="minorHAnsi"/>
          <w:b w:val="0"/>
          <w:bCs w:val="0"/>
          <w:i w:val="0"/>
          <w:iCs w:val="0"/>
          <w:u w:val="thick" w:color="000000"/>
        </w:rPr>
        <w:instrText>P</w:instrText>
      </w:r>
      <w:r w:rsidRPr="00566FA3" w:rsidR="004413C5">
        <w:rPr>
          <w:rFonts w:asciiTheme="minorHAnsi" w:hAnsiTheme="minorHAnsi" w:cstheme="minorHAnsi"/>
          <w:b w:val="0"/>
          <w:bCs w:val="0"/>
          <w:i w:val="0"/>
          <w:iCs w:val="0"/>
          <w:u w:val="thick" w:color="000000"/>
        </w:rPr>
        <w:instrText>rocess</w:instrText>
      </w:r>
      <w:r w:rsidRPr="00566FA3" w:rsidR="00B55D84">
        <w:rPr>
          <w:rFonts w:asciiTheme="minorHAnsi" w:hAnsiTheme="minorHAnsi" w:cstheme="minorHAnsi"/>
          <w:b w:val="0"/>
          <w:bCs w:val="0"/>
          <w:i w:val="0"/>
          <w:iCs w:val="0"/>
          <w:u w:val="thick" w:color="000000"/>
        </w:rPr>
        <w:instrText>:</w:instrText>
      </w:r>
      <w:r w:rsidRPr="00566FA3" w:rsidR="004413C5">
        <w:rPr>
          <w:rFonts w:asciiTheme="minorHAnsi" w:hAnsiTheme="minorHAnsi" w:cstheme="minorHAnsi"/>
          <w:b w:val="0"/>
          <w:bCs w:val="0"/>
          <w:i w:val="0"/>
          <w:iCs w:val="0"/>
          <w:u w:val="thick" w:color="000000"/>
        </w:rPr>
        <w:instrText xml:space="preserve"> </w:instrText>
      </w:r>
      <w:r w:rsidRPr="00566FA3" w:rsidR="00B55D84">
        <w:rPr>
          <w:rFonts w:asciiTheme="minorHAnsi" w:hAnsiTheme="minorHAnsi" w:cstheme="minorHAnsi"/>
          <w:b w:val="0"/>
          <w:bCs w:val="0"/>
          <w:i w:val="0"/>
          <w:iCs w:val="0"/>
          <w:u w:val="thick" w:color="000000"/>
        </w:rPr>
        <w:instrText>U</w:instrText>
      </w:r>
      <w:r w:rsidRPr="00566FA3" w:rsidR="004413C5">
        <w:rPr>
          <w:rFonts w:asciiTheme="minorHAnsi" w:hAnsiTheme="minorHAnsi" w:cstheme="minorHAnsi"/>
          <w:b w:val="0"/>
          <w:bCs w:val="0"/>
          <w:i w:val="0"/>
          <w:iCs w:val="0"/>
          <w:u w:val="thick" w:color="000000"/>
        </w:rPr>
        <w:instrText xml:space="preserve">niversity </w:instrText>
      </w:r>
      <w:r w:rsidRPr="00566FA3" w:rsidR="00B55D84">
        <w:rPr>
          <w:rFonts w:asciiTheme="minorHAnsi" w:hAnsiTheme="minorHAnsi" w:cstheme="minorHAnsi"/>
          <w:b w:val="0"/>
          <w:bCs w:val="0"/>
          <w:i w:val="0"/>
          <w:iCs w:val="0"/>
          <w:u w:val="thick" w:color="000000"/>
        </w:rPr>
        <w:instrText>S</w:instrText>
      </w:r>
      <w:r w:rsidRPr="00566FA3" w:rsidR="004413C5">
        <w:rPr>
          <w:rFonts w:asciiTheme="minorHAnsi" w:hAnsiTheme="minorHAnsi" w:cstheme="minorHAnsi"/>
          <w:b w:val="0"/>
          <w:bCs w:val="0"/>
          <w:i w:val="0"/>
          <w:iCs w:val="0"/>
          <w:u w:val="thick" w:color="000000"/>
        </w:rPr>
        <w:instrText xml:space="preserve">abbatical </w:instrText>
      </w:r>
      <w:r w:rsidRPr="00566FA3" w:rsidR="00B55D84">
        <w:rPr>
          <w:rFonts w:asciiTheme="minorHAnsi" w:hAnsiTheme="minorHAnsi" w:cstheme="minorHAnsi"/>
          <w:b w:val="0"/>
          <w:bCs w:val="0"/>
          <w:i w:val="0"/>
          <w:iCs w:val="0"/>
          <w:u w:val="thick" w:color="000000"/>
        </w:rPr>
        <w:instrText>L</w:instrText>
      </w:r>
      <w:r w:rsidRPr="00566FA3" w:rsidR="004413C5">
        <w:rPr>
          <w:rFonts w:asciiTheme="minorHAnsi" w:hAnsiTheme="minorHAnsi" w:cstheme="minorHAnsi"/>
          <w:b w:val="0"/>
          <w:bCs w:val="0"/>
          <w:i w:val="0"/>
          <w:iCs w:val="0"/>
          <w:u w:val="thick" w:color="000000"/>
        </w:rPr>
        <w:instrText xml:space="preserve">eave </w:instrText>
      </w:r>
      <w:r w:rsidRPr="00566FA3" w:rsidR="00B55D84">
        <w:rPr>
          <w:rFonts w:asciiTheme="minorHAnsi" w:hAnsiTheme="minorHAnsi" w:cstheme="minorHAnsi"/>
          <w:b w:val="0"/>
          <w:bCs w:val="0"/>
          <w:i w:val="0"/>
          <w:iCs w:val="0"/>
          <w:u w:val="thick" w:color="000000"/>
        </w:rPr>
        <w:instrText>C</w:instrText>
      </w:r>
      <w:r w:rsidRPr="00566FA3" w:rsidR="004413C5">
        <w:rPr>
          <w:rFonts w:asciiTheme="minorHAnsi" w:hAnsiTheme="minorHAnsi" w:cstheme="minorHAnsi"/>
          <w:b w:val="0"/>
          <w:bCs w:val="0"/>
          <w:i w:val="0"/>
          <w:iCs w:val="0"/>
          <w:u w:val="thick" w:color="000000"/>
        </w:rPr>
        <w:instrText>ommittee</w:instrText>
      </w:r>
      <w:r w:rsidRPr="00566FA3" w:rsidR="004413C5">
        <w:rPr>
          <w:rFonts w:asciiTheme="minorHAnsi" w:hAnsiTheme="minorHAnsi" w:cstheme="minorHAnsi"/>
          <w:b w:val="0"/>
          <w:bCs w:val="0"/>
          <w:i w:val="0"/>
          <w:iCs w:val="0"/>
        </w:rPr>
        <w:instrText xml:space="preserve">" </w:instrText>
      </w:r>
      <w:r w:rsidRPr="00566FA3" w:rsidR="004413C5">
        <w:rPr>
          <w:rFonts w:asciiTheme="minorHAnsi" w:hAnsiTheme="minorHAnsi" w:cstheme="minorHAnsi"/>
          <w:b w:val="0"/>
          <w:bCs w:val="0"/>
          <w:i w:val="0"/>
          <w:iCs w:val="0"/>
          <w:u w:val="thick" w:color="000000"/>
        </w:rPr>
        <w:fldChar w:fldCharType="end"/>
      </w:r>
      <w:r w:rsidRPr="00566FA3">
        <w:rPr>
          <w:rFonts w:asciiTheme="minorHAnsi" w:hAnsiTheme="minorHAnsi" w:cstheme="minorHAnsi"/>
          <w:b w:val="0"/>
          <w:bCs w:val="0"/>
          <w:i w:val="0"/>
          <w:iCs w:val="0"/>
        </w:rPr>
        <w:t>.</w:t>
      </w:r>
      <w:r w:rsidRPr="00566FA3" w:rsidR="00D478C6">
        <w:rPr>
          <w:rFonts w:asciiTheme="minorHAnsi" w:hAnsiTheme="minorHAnsi" w:cstheme="minorHAnsi"/>
          <w:b w:val="0"/>
          <w:bCs w:val="0"/>
          <w:i w:val="0"/>
          <w:iCs w:val="0"/>
        </w:rPr>
        <w:fldChar w:fldCharType="begin"/>
      </w:r>
      <w:r w:rsidRPr="00566FA3" w:rsidR="00D478C6">
        <w:rPr>
          <w:rFonts w:asciiTheme="minorHAnsi" w:hAnsiTheme="minorHAnsi" w:cstheme="minorHAnsi"/>
          <w:b w:val="0"/>
          <w:bCs w:val="0"/>
          <w:i w:val="0"/>
          <w:iCs w:val="0"/>
        </w:rPr>
        <w:instrText xml:space="preserve"> XE "University Sabbatical Leave Committee" </w:instrText>
      </w:r>
      <w:r w:rsidRPr="00566FA3" w:rsidR="00D478C6">
        <w:rPr>
          <w:rFonts w:asciiTheme="minorHAnsi" w:hAnsiTheme="minorHAnsi" w:cstheme="minorHAnsi"/>
          <w:b w:val="0"/>
          <w:bCs w:val="0"/>
          <w:i w:val="0"/>
          <w:iCs w:val="0"/>
        </w:rPr>
        <w:fldChar w:fldCharType="end"/>
      </w:r>
    </w:p>
    <w:p w:rsidRPr="00253C6A" w:rsidR="006D58F4" w:rsidP="00253C6A" w:rsidRDefault="006D58F4" w14:paraId="21EA3ABD" w14:textId="77777777">
      <w:pPr>
        <w:spacing w:line="360" w:lineRule="auto"/>
        <w:ind w:right="10"/>
        <w:rPr>
          <w:rFonts w:asciiTheme="minorHAnsi" w:hAnsiTheme="minorHAnsi" w:cstheme="minorHAnsi"/>
          <w:sz w:val="28"/>
          <w:szCs w:val="28"/>
        </w:rPr>
      </w:pPr>
    </w:p>
    <w:p w:rsidRPr="00253C6A" w:rsidR="006D58F4" w:rsidP="00253C6A" w:rsidRDefault="00CF1930" w14:paraId="31DC1CC8"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26.§3.2.1</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The University Sabbatical Leave Committee shall be a standing committee consisting of one faculty member elected from each college, and one representative of the unaffiliated units, serving staggered three (3) -year terms to assure continuity.</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The committee shall select its chair</w:t>
      </w:r>
      <w:r w:rsidRPr="00253C6A" w:rsidR="00334E57">
        <w:rPr>
          <w:rFonts w:asciiTheme="minorHAnsi" w:hAnsiTheme="minorHAnsi" w:cstheme="minorHAnsi"/>
          <w:sz w:val="28"/>
          <w:szCs w:val="28"/>
        </w:rPr>
        <w:fldChar w:fldCharType="begin"/>
      </w:r>
      <w:r w:rsidRPr="00253C6A" w:rsidR="00334E57">
        <w:rPr>
          <w:rFonts w:asciiTheme="minorHAnsi" w:hAnsiTheme="minorHAnsi" w:cstheme="minorHAnsi"/>
          <w:sz w:val="28"/>
          <w:szCs w:val="28"/>
        </w:rPr>
        <w:instrText xml:space="preserve"> XE "</w:instrText>
      </w:r>
      <w:r w:rsidRPr="00253C6A" w:rsidR="00334E57">
        <w:rPr>
          <w:rFonts w:asciiTheme="minorHAnsi" w:hAnsiTheme="minorHAnsi" w:cstheme="minorHAnsi"/>
          <w:b/>
          <w:sz w:val="28"/>
          <w:szCs w:val="28"/>
        </w:rPr>
        <w:instrText>Chair:</w:instrText>
      </w:r>
      <w:r w:rsidRPr="00253C6A" w:rsidR="00334E57">
        <w:rPr>
          <w:rFonts w:asciiTheme="minorHAnsi" w:hAnsiTheme="minorHAnsi" w:cstheme="minorHAnsi"/>
          <w:sz w:val="28"/>
          <w:szCs w:val="28"/>
        </w:rPr>
        <w:instrText>University Sabbatical Leave Committee"</w:instrText>
      </w:r>
      <w:r w:rsidRPr="00253C6A" w:rsidR="00334E57">
        <w:rPr>
          <w:rFonts w:asciiTheme="minorHAnsi" w:hAnsiTheme="minorHAnsi" w:cstheme="minorHAnsi"/>
          <w:sz w:val="28"/>
          <w:szCs w:val="28"/>
        </w:rPr>
        <w:fldChar w:fldCharType="end"/>
      </w:r>
      <w:r w:rsidRPr="00253C6A">
        <w:rPr>
          <w:rFonts w:asciiTheme="minorHAnsi" w:hAnsiTheme="minorHAnsi" w:cstheme="minorHAnsi"/>
          <w:sz w:val="28"/>
          <w:szCs w:val="28"/>
        </w:rPr>
        <w:t>.</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The provost</w:t>
      </w:r>
      <w:r w:rsidRPr="00253C6A" w:rsidR="009E28B5">
        <w:rPr>
          <w:rFonts w:asciiTheme="minorHAnsi" w:hAnsiTheme="minorHAnsi" w:cstheme="minorHAnsi"/>
          <w:sz w:val="28"/>
          <w:szCs w:val="28"/>
        </w:rPr>
        <w:fldChar w:fldCharType="begin"/>
      </w:r>
      <w:r w:rsidRPr="00253C6A" w:rsidR="009E28B5">
        <w:rPr>
          <w:rFonts w:asciiTheme="minorHAnsi" w:hAnsiTheme="minorHAnsi" w:cstheme="minorHAnsi"/>
          <w:sz w:val="28"/>
          <w:szCs w:val="28"/>
        </w:rPr>
        <w:instrText xml:space="preserve"> XE "</w:instrText>
      </w:r>
      <w:r w:rsidRPr="00253C6A" w:rsidR="009E28B5">
        <w:rPr>
          <w:rFonts w:asciiTheme="minorHAnsi" w:hAnsiTheme="minorHAnsi" w:cstheme="minorHAnsi"/>
          <w:b/>
          <w:sz w:val="28"/>
          <w:szCs w:val="28"/>
        </w:rPr>
        <w:instrText>Provost:</w:instrText>
      </w:r>
      <w:r w:rsidRPr="00253C6A" w:rsidR="009E28B5">
        <w:rPr>
          <w:rFonts w:asciiTheme="minorHAnsi" w:hAnsiTheme="minorHAnsi" w:cstheme="minorHAnsi"/>
          <w:sz w:val="28"/>
          <w:szCs w:val="28"/>
        </w:rPr>
        <w:instrText xml:space="preserve">Sabbatical Leave Committee" </w:instrText>
      </w:r>
      <w:r w:rsidRPr="00253C6A" w:rsidR="009E28B5">
        <w:rPr>
          <w:rFonts w:asciiTheme="minorHAnsi" w:hAnsiTheme="minorHAnsi" w:cstheme="minorHAnsi"/>
          <w:sz w:val="28"/>
          <w:szCs w:val="28"/>
        </w:rPr>
        <w:fldChar w:fldCharType="end"/>
      </w:r>
      <w:r w:rsidRPr="00253C6A">
        <w:rPr>
          <w:rFonts w:asciiTheme="minorHAnsi" w:hAnsiTheme="minorHAnsi" w:cstheme="minorHAnsi"/>
          <w:sz w:val="28"/>
          <w:szCs w:val="28"/>
        </w:rPr>
        <w:t xml:space="preserve"> shall be responsible for certification of the committee's membership and convening the first meeting each year.</w:t>
      </w:r>
    </w:p>
    <w:p w:rsidRPr="00253C6A" w:rsidR="00BF42C0" w:rsidP="00253C6A" w:rsidRDefault="00BF42C0" w14:paraId="6449005E" w14:textId="77777777">
      <w:pPr>
        <w:spacing w:line="360" w:lineRule="auto"/>
        <w:ind w:left="1540" w:right="10"/>
        <w:jc w:val="both"/>
        <w:rPr>
          <w:rFonts w:asciiTheme="minorHAnsi" w:hAnsiTheme="minorHAnsi" w:cstheme="minorHAnsi"/>
          <w:sz w:val="28"/>
          <w:szCs w:val="28"/>
        </w:rPr>
      </w:pPr>
    </w:p>
    <w:p w:rsidRPr="00253C6A" w:rsidR="006D58F4" w:rsidP="00253C6A" w:rsidRDefault="00CF1930" w14:paraId="5F9FFC93" w14:textId="11338006">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26.§3.2.2</w:t>
      </w:r>
      <w:r w:rsidRPr="00253C6A">
        <w:rPr>
          <w:rFonts w:asciiTheme="minorHAnsi" w:hAnsiTheme="minorHAnsi" w:cstheme="minorHAnsi"/>
          <w:sz w:val="28"/>
          <w:szCs w:val="28"/>
        </w:rPr>
        <w:t xml:space="preserve"> The committee shall evaluate all proposals forwarded by both departments and deans to assure that they meet established University </w:t>
      </w:r>
      <w:r w:rsidRPr="00253C6A">
        <w:rPr>
          <w:rFonts w:asciiTheme="minorHAnsi" w:hAnsiTheme="minorHAnsi" w:cstheme="minorHAnsi"/>
          <w:sz w:val="28"/>
          <w:szCs w:val="28"/>
        </w:rPr>
        <w:t xml:space="preserve">criteria and that the total number granted in </w:t>
      </w:r>
      <w:proofErr w:type="gramStart"/>
      <w:r w:rsidRPr="00253C6A">
        <w:rPr>
          <w:rFonts w:asciiTheme="minorHAnsi" w:hAnsiTheme="minorHAnsi" w:cstheme="minorHAnsi"/>
          <w:sz w:val="28"/>
          <w:szCs w:val="28"/>
        </w:rPr>
        <w:t>any one</w:t>
      </w:r>
      <w:proofErr w:type="gramEnd"/>
      <w:r w:rsidRPr="00253C6A">
        <w:rPr>
          <w:rFonts w:asciiTheme="minorHAnsi" w:hAnsiTheme="minorHAnsi" w:cstheme="minorHAnsi"/>
          <w:sz w:val="28"/>
          <w:szCs w:val="28"/>
        </w:rPr>
        <w:t xml:space="preserve"> (1) year would not adversely affect the institution's academic program</w:t>
      </w:r>
      <w:r w:rsidRPr="00253C6A" w:rsidR="00642EF2">
        <w:rPr>
          <w:rFonts w:asciiTheme="minorHAnsi" w:hAnsiTheme="minorHAnsi" w:cstheme="minorHAnsi"/>
          <w:sz w:val="28"/>
          <w:szCs w:val="28"/>
        </w:rPr>
        <w:t>s</w:t>
      </w:r>
      <w:r w:rsidRPr="00253C6A">
        <w:rPr>
          <w:rFonts w:asciiTheme="minorHAnsi" w:hAnsiTheme="minorHAnsi" w:cstheme="minorHAnsi"/>
          <w:sz w:val="28"/>
          <w:szCs w:val="28"/>
        </w:rPr>
        <w:t>.</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They shall then submit their recommendations to the </w:t>
      </w:r>
      <w:r w:rsidRPr="00253C6A" w:rsidR="006A6AA1">
        <w:rPr>
          <w:rFonts w:asciiTheme="minorHAnsi" w:hAnsiTheme="minorHAnsi" w:cstheme="minorHAnsi"/>
          <w:sz w:val="28"/>
          <w:szCs w:val="28"/>
        </w:rPr>
        <w:t>provost</w:t>
      </w:r>
      <w:r w:rsidRPr="00253C6A">
        <w:rPr>
          <w:rFonts w:asciiTheme="minorHAnsi" w:hAnsiTheme="minorHAnsi" w:cstheme="minorHAnsi"/>
          <w:sz w:val="28"/>
          <w:szCs w:val="28"/>
        </w:rPr>
        <w:t xml:space="preserve"> for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decision, which shall be forwarded to the Board of Trustees</w:t>
      </w:r>
      <w:r w:rsidRPr="00253C6A" w:rsidR="00C44A14">
        <w:rPr>
          <w:rFonts w:asciiTheme="minorHAnsi" w:hAnsiTheme="minorHAnsi" w:cstheme="minorHAnsi"/>
          <w:sz w:val="28"/>
          <w:szCs w:val="28"/>
        </w:rPr>
        <w:fldChar w:fldCharType="begin"/>
      </w:r>
      <w:r w:rsidRPr="00253C6A" w:rsidR="00C44A14">
        <w:rPr>
          <w:rFonts w:asciiTheme="minorHAnsi" w:hAnsiTheme="minorHAnsi" w:cstheme="minorHAnsi"/>
          <w:sz w:val="28"/>
          <w:szCs w:val="28"/>
        </w:rPr>
        <w:instrText xml:space="preserve"> XE "</w:instrText>
      </w:r>
      <w:r w:rsidRPr="00253C6A" w:rsidR="00D31B53">
        <w:rPr>
          <w:rFonts w:asciiTheme="minorHAnsi" w:hAnsiTheme="minorHAnsi" w:cstheme="minorHAnsi"/>
          <w:b/>
          <w:sz w:val="28"/>
          <w:szCs w:val="28"/>
        </w:rPr>
        <w:instrText>Board of Trustees</w:instrText>
      </w:r>
      <w:r w:rsidRPr="00253C6A" w:rsidR="00C44A14">
        <w:rPr>
          <w:rFonts w:asciiTheme="minorHAnsi" w:hAnsiTheme="minorHAnsi" w:cstheme="minorHAnsi"/>
          <w:sz w:val="28"/>
          <w:szCs w:val="28"/>
        </w:rPr>
        <w:instrText xml:space="preserve">" </w:instrText>
      </w:r>
      <w:r w:rsidRPr="00253C6A" w:rsidR="00C44A14">
        <w:rPr>
          <w:rFonts w:asciiTheme="minorHAnsi" w:hAnsiTheme="minorHAnsi" w:cstheme="minorHAnsi"/>
          <w:sz w:val="28"/>
          <w:szCs w:val="28"/>
        </w:rPr>
        <w:fldChar w:fldCharType="end"/>
      </w:r>
      <w:r w:rsidRPr="00253C6A">
        <w:rPr>
          <w:rFonts w:asciiTheme="minorHAnsi" w:hAnsiTheme="minorHAnsi" w:cstheme="minorHAnsi"/>
          <w:sz w:val="28"/>
          <w:szCs w:val="28"/>
        </w:rPr>
        <w:t>. The number of awards granted shall not be less than a number equal to four percent (4%) of the bargaining unit faculty member</w:t>
      </w:r>
      <w:r w:rsidRPr="00253C6A" w:rsidR="00E6334C">
        <w:rPr>
          <w:rFonts w:asciiTheme="minorHAnsi" w:hAnsiTheme="minorHAnsi" w:cstheme="minorHAnsi"/>
          <w:sz w:val="28"/>
          <w:szCs w:val="28"/>
        </w:rPr>
        <w:t>s</w:t>
      </w:r>
      <w:r w:rsidRPr="00253C6A">
        <w:rPr>
          <w:rFonts w:asciiTheme="minorHAnsi" w:hAnsiTheme="minorHAnsi" w:cstheme="minorHAnsi"/>
          <w:sz w:val="28"/>
          <w:szCs w:val="28"/>
        </w:rPr>
        <w:t>, provided that the number of proposals acceptable to the University Sabbatical Leave Committee reaches the calculated four percent (4%) figure.</w:t>
      </w:r>
    </w:p>
    <w:p w:rsidRPr="00566FA3" w:rsidR="006D58F4" w:rsidP="00253C6A" w:rsidRDefault="006D58F4" w14:paraId="17A978DC" w14:textId="77777777">
      <w:pPr>
        <w:spacing w:line="360" w:lineRule="auto"/>
        <w:ind w:right="10"/>
        <w:rPr>
          <w:rFonts w:asciiTheme="minorHAnsi" w:hAnsiTheme="minorHAnsi" w:cstheme="minorHAnsi"/>
          <w:sz w:val="28"/>
          <w:szCs w:val="28"/>
        </w:rPr>
      </w:pPr>
    </w:p>
    <w:p w:rsidRPr="00253C6A" w:rsidR="006D58F4" w:rsidP="00253C6A" w:rsidRDefault="00CF1930" w14:paraId="5B8E4126"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26.§3.2.3</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The committee shall inform each applicant whether the committee is or is not recommending that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application be approved, with concurrent notice of said decision to the department chair and the dean.</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Appeal</w:t>
      </w:r>
      <w:r w:rsidRPr="00253C6A" w:rsidR="00D371C2">
        <w:rPr>
          <w:rFonts w:asciiTheme="minorHAnsi" w:hAnsiTheme="minorHAnsi" w:cstheme="minorHAnsi"/>
          <w:sz w:val="28"/>
          <w:szCs w:val="28"/>
        </w:rPr>
        <w:fldChar w:fldCharType="begin"/>
      </w:r>
      <w:r w:rsidRPr="00253C6A" w:rsidR="00D371C2">
        <w:rPr>
          <w:rFonts w:asciiTheme="minorHAnsi" w:hAnsiTheme="minorHAnsi" w:cstheme="minorHAnsi"/>
          <w:sz w:val="28"/>
          <w:szCs w:val="28"/>
        </w:rPr>
        <w:instrText xml:space="preserve"> XE "</w:instrText>
      </w:r>
      <w:r w:rsidRPr="00253C6A" w:rsidR="00D371C2">
        <w:rPr>
          <w:rFonts w:asciiTheme="minorHAnsi" w:hAnsiTheme="minorHAnsi" w:cstheme="minorHAnsi"/>
          <w:b/>
          <w:sz w:val="28"/>
          <w:szCs w:val="28"/>
        </w:rPr>
        <w:instrText>Appeal</w:instrText>
      </w:r>
      <w:r w:rsidRPr="00253C6A" w:rsidR="00D371C2">
        <w:rPr>
          <w:rFonts w:asciiTheme="minorHAnsi" w:hAnsiTheme="minorHAnsi" w:cstheme="minorHAnsi"/>
          <w:sz w:val="28"/>
          <w:szCs w:val="28"/>
        </w:rPr>
        <w:instrText xml:space="preserve">:Sabbatical Leave" </w:instrText>
      </w:r>
      <w:r w:rsidRPr="00253C6A" w:rsidR="00D371C2">
        <w:rPr>
          <w:rFonts w:asciiTheme="minorHAnsi" w:hAnsiTheme="minorHAnsi" w:cstheme="minorHAnsi"/>
          <w:sz w:val="28"/>
          <w:szCs w:val="28"/>
        </w:rPr>
        <w:fldChar w:fldCharType="end"/>
      </w:r>
      <w:r w:rsidRPr="00253C6A">
        <w:rPr>
          <w:rFonts w:asciiTheme="minorHAnsi" w:hAnsiTheme="minorHAnsi" w:cstheme="minorHAnsi"/>
          <w:sz w:val="28"/>
          <w:szCs w:val="28"/>
        </w:rPr>
        <w:t>s to the committee</w:t>
      </w:r>
      <w:r w:rsidRPr="00253C6A" w:rsidR="00862109">
        <w:rPr>
          <w:rFonts w:asciiTheme="minorHAnsi" w:hAnsiTheme="minorHAnsi" w:cstheme="minorHAnsi"/>
          <w:sz w:val="28"/>
          <w:szCs w:val="28"/>
        </w:rPr>
        <w:fldChar w:fldCharType="begin"/>
      </w:r>
      <w:r w:rsidRPr="00253C6A" w:rsidR="00862109">
        <w:rPr>
          <w:rFonts w:asciiTheme="minorHAnsi" w:hAnsiTheme="minorHAnsi" w:cstheme="minorHAnsi"/>
          <w:sz w:val="28"/>
          <w:szCs w:val="28"/>
        </w:rPr>
        <w:instrText xml:space="preserve"> XE "</w:instrText>
      </w:r>
      <w:r w:rsidRPr="00253C6A" w:rsidR="00862109">
        <w:rPr>
          <w:rFonts w:asciiTheme="minorHAnsi" w:hAnsiTheme="minorHAnsi" w:cstheme="minorHAnsi"/>
          <w:b/>
          <w:sz w:val="28"/>
          <w:szCs w:val="28"/>
        </w:rPr>
        <w:instrText>Committees:</w:instrText>
      </w:r>
      <w:r w:rsidRPr="00253C6A" w:rsidR="00862109">
        <w:rPr>
          <w:rFonts w:asciiTheme="minorHAnsi" w:hAnsiTheme="minorHAnsi" w:cstheme="minorHAnsi"/>
          <w:sz w:val="28"/>
          <w:szCs w:val="28"/>
        </w:rPr>
        <w:instrText xml:space="preserve">Sabbatical" </w:instrText>
      </w:r>
      <w:r w:rsidRPr="00253C6A" w:rsidR="00862109">
        <w:rPr>
          <w:rFonts w:asciiTheme="minorHAnsi" w:hAnsiTheme="minorHAnsi" w:cstheme="minorHAnsi"/>
          <w:sz w:val="28"/>
          <w:szCs w:val="28"/>
        </w:rPr>
        <w:fldChar w:fldCharType="end"/>
      </w:r>
      <w:r w:rsidRPr="00253C6A">
        <w:rPr>
          <w:rFonts w:asciiTheme="minorHAnsi" w:hAnsiTheme="minorHAnsi" w:cstheme="minorHAnsi"/>
          <w:sz w:val="28"/>
          <w:szCs w:val="28"/>
        </w:rPr>
        <w:t xml:space="preserve"> shall be in accordance with procedures developed by the committee. The committee shall not recommend and/or entertain revised proposals that differ from those submitted initially.</w:t>
      </w:r>
    </w:p>
    <w:p w:rsidRPr="00253C6A" w:rsidR="006D58F4" w:rsidP="00253C6A" w:rsidRDefault="006D58F4" w14:paraId="7B66359A" w14:textId="77777777">
      <w:pPr>
        <w:spacing w:line="360" w:lineRule="auto"/>
        <w:ind w:right="10"/>
        <w:rPr>
          <w:rFonts w:asciiTheme="minorHAnsi" w:hAnsiTheme="minorHAnsi" w:cstheme="minorHAnsi"/>
          <w:sz w:val="28"/>
          <w:szCs w:val="28"/>
        </w:rPr>
      </w:pPr>
    </w:p>
    <w:p w:rsidRPr="00253C6A" w:rsidR="006D58F4" w:rsidP="00253C6A" w:rsidRDefault="00CF1930" w14:paraId="1B235D3E"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26.§3.2.4</w:t>
      </w:r>
      <w:r w:rsidRPr="00253C6A" w:rsidR="00DC5BF8">
        <w:rPr>
          <w:rStyle w:val="Heading4Char"/>
          <w:rFonts w:cstheme="minorHAnsi"/>
        </w:rPr>
        <w:t xml:space="preserve"> </w:t>
      </w:r>
      <w:r w:rsidRPr="00253C6A">
        <w:rPr>
          <w:rFonts w:asciiTheme="minorHAnsi" w:hAnsiTheme="minorHAnsi" w:cstheme="minorHAnsi"/>
          <w:sz w:val="28"/>
          <w:szCs w:val="28"/>
        </w:rPr>
        <w:t>The committee shall publish annual reports</w:t>
      </w:r>
      <w:r w:rsidRPr="00253C6A" w:rsidR="00CE043E">
        <w:rPr>
          <w:rFonts w:asciiTheme="minorHAnsi" w:hAnsiTheme="minorHAnsi" w:cstheme="minorHAnsi"/>
          <w:sz w:val="28"/>
          <w:szCs w:val="28"/>
        </w:rPr>
        <w:fldChar w:fldCharType="begin"/>
      </w:r>
      <w:r w:rsidRPr="00253C6A" w:rsidR="00CE043E">
        <w:rPr>
          <w:rFonts w:asciiTheme="minorHAnsi" w:hAnsiTheme="minorHAnsi" w:cstheme="minorHAnsi"/>
          <w:sz w:val="28"/>
          <w:szCs w:val="28"/>
        </w:rPr>
        <w:instrText xml:space="preserve"> XE "</w:instrText>
      </w:r>
      <w:r w:rsidRPr="00253C6A" w:rsidR="00CE043E">
        <w:rPr>
          <w:rFonts w:asciiTheme="minorHAnsi" w:hAnsiTheme="minorHAnsi" w:cstheme="minorHAnsi"/>
          <w:b/>
          <w:sz w:val="28"/>
          <w:szCs w:val="28"/>
        </w:rPr>
        <w:instrText>Annual Report:</w:instrText>
      </w:r>
      <w:r w:rsidRPr="00253C6A" w:rsidR="00CE043E">
        <w:rPr>
          <w:rFonts w:asciiTheme="minorHAnsi" w:hAnsiTheme="minorHAnsi" w:cstheme="minorHAnsi"/>
          <w:sz w:val="28"/>
          <w:szCs w:val="28"/>
        </w:rPr>
        <w:instrText xml:space="preserve">Sabbatical </w:instrText>
      </w:r>
      <w:r w:rsidRPr="00253C6A" w:rsidR="00B55D84">
        <w:rPr>
          <w:rFonts w:asciiTheme="minorHAnsi" w:hAnsiTheme="minorHAnsi" w:cstheme="minorHAnsi"/>
          <w:sz w:val="28"/>
          <w:szCs w:val="28"/>
        </w:rPr>
        <w:instrText>R</w:instrText>
      </w:r>
      <w:r w:rsidRPr="00253C6A" w:rsidR="00CE043E">
        <w:rPr>
          <w:rFonts w:asciiTheme="minorHAnsi" w:hAnsiTheme="minorHAnsi" w:cstheme="minorHAnsi"/>
          <w:sz w:val="28"/>
          <w:szCs w:val="28"/>
        </w:rPr>
        <w:instrText xml:space="preserve">eport" </w:instrText>
      </w:r>
      <w:r w:rsidRPr="00253C6A" w:rsidR="00CE043E">
        <w:rPr>
          <w:rFonts w:asciiTheme="minorHAnsi" w:hAnsiTheme="minorHAnsi" w:cstheme="minorHAnsi"/>
          <w:sz w:val="28"/>
          <w:szCs w:val="28"/>
        </w:rPr>
        <w:fldChar w:fldCharType="end"/>
      </w:r>
      <w:r w:rsidRPr="00253C6A">
        <w:rPr>
          <w:rFonts w:asciiTheme="minorHAnsi" w:hAnsiTheme="minorHAnsi" w:cstheme="minorHAnsi"/>
          <w:sz w:val="28"/>
          <w:szCs w:val="28"/>
        </w:rPr>
        <w:t xml:space="preserve"> to the faculty, the provost, and the Chapter</w:t>
      </w:r>
      <w:r w:rsidRPr="00253C6A" w:rsidR="005D7243">
        <w:rPr>
          <w:rFonts w:asciiTheme="minorHAnsi" w:hAnsiTheme="minorHAnsi" w:cstheme="minorHAnsi"/>
          <w:sz w:val="28"/>
          <w:szCs w:val="28"/>
        </w:rPr>
        <w:fldChar w:fldCharType="begin"/>
      </w:r>
      <w:r w:rsidRPr="00253C6A" w:rsidR="005D7243">
        <w:rPr>
          <w:rFonts w:asciiTheme="minorHAnsi" w:hAnsiTheme="minorHAnsi" w:cstheme="minorHAnsi"/>
          <w:sz w:val="28"/>
          <w:szCs w:val="28"/>
        </w:rPr>
        <w:instrText xml:space="preserve"> XE "</w:instrText>
      </w:r>
      <w:r w:rsidRPr="00253C6A" w:rsidR="005D7243">
        <w:rPr>
          <w:rFonts w:asciiTheme="minorHAnsi" w:hAnsiTheme="minorHAnsi" w:cstheme="minorHAnsi"/>
          <w:b/>
          <w:sz w:val="28"/>
          <w:szCs w:val="28"/>
        </w:rPr>
        <w:instrText>Chapter:</w:instrText>
      </w:r>
      <w:r w:rsidRPr="00253C6A" w:rsidR="005D7243">
        <w:rPr>
          <w:rFonts w:asciiTheme="minorHAnsi" w:hAnsiTheme="minorHAnsi" w:cstheme="minorHAnsi"/>
          <w:sz w:val="28"/>
          <w:szCs w:val="28"/>
        </w:rPr>
        <w:instrText xml:space="preserve">Sabbatical" </w:instrText>
      </w:r>
      <w:r w:rsidRPr="00253C6A" w:rsidR="005D7243">
        <w:rPr>
          <w:rFonts w:asciiTheme="minorHAnsi" w:hAnsiTheme="minorHAnsi" w:cstheme="minorHAnsi"/>
          <w:sz w:val="28"/>
          <w:szCs w:val="28"/>
        </w:rPr>
        <w:fldChar w:fldCharType="end"/>
      </w:r>
      <w:r w:rsidRPr="00253C6A">
        <w:rPr>
          <w:rFonts w:asciiTheme="minorHAnsi" w:hAnsiTheme="minorHAnsi" w:cstheme="minorHAnsi"/>
          <w:sz w:val="28"/>
          <w:szCs w:val="28"/>
        </w:rPr>
        <w:t xml:space="preserve"> on the results of the selection </w:t>
      </w:r>
      <w:proofErr w:type="gramStart"/>
      <w:r w:rsidRPr="00253C6A">
        <w:rPr>
          <w:rFonts w:asciiTheme="minorHAnsi" w:hAnsiTheme="minorHAnsi" w:cstheme="minorHAnsi"/>
          <w:sz w:val="28"/>
          <w:szCs w:val="28"/>
        </w:rPr>
        <w:t>process, and</w:t>
      </w:r>
      <w:proofErr w:type="gramEnd"/>
      <w:r w:rsidRPr="00253C6A">
        <w:rPr>
          <w:rFonts w:asciiTheme="minorHAnsi" w:hAnsiTheme="minorHAnsi" w:cstheme="minorHAnsi"/>
          <w:sz w:val="28"/>
          <w:szCs w:val="28"/>
        </w:rPr>
        <w:t xml:space="preserve"> shall keep on file a cumulative record of those reports.</w:t>
      </w:r>
    </w:p>
    <w:p w:rsidRPr="00253C6A" w:rsidR="006D58F4" w:rsidP="00253C6A" w:rsidRDefault="006D58F4" w14:paraId="36BCD696" w14:textId="77777777">
      <w:pPr>
        <w:spacing w:line="360" w:lineRule="auto"/>
        <w:ind w:right="10"/>
        <w:rPr>
          <w:rFonts w:asciiTheme="minorHAnsi" w:hAnsiTheme="minorHAnsi" w:cstheme="minorHAnsi"/>
          <w:sz w:val="28"/>
          <w:szCs w:val="28"/>
        </w:rPr>
      </w:pPr>
    </w:p>
    <w:p w:rsidRPr="00253C6A" w:rsidR="006D58F4" w:rsidP="00253C6A" w:rsidRDefault="00CF1930" w14:paraId="058101C7"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26.§3.2.5</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The committee shall be responsible for reviewing and recommending revision of sabbatical leave policies and practices to the provost and the Chapter, who, by their joint approval of any such recommendation, may revise the policy or practice.</w:t>
      </w:r>
    </w:p>
    <w:p w:rsidRPr="00253C6A" w:rsidR="006D58F4" w:rsidP="00253C6A" w:rsidRDefault="006D58F4" w14:paraId="412DD522" w14:textId="77777777">
      <w:pPr>
        <w:spacing w:line="360" w:lineRule="auto"/>
        <w:ind w:right="10"/>
        <w:rPr>
          <w:rFonts w:asciiTheme="minorHAnsi" w:hAnsiTheme="minorHAnsi" w:cstheme="minorHAnsi"/>
          <w:sz w:val="28"/>
          <w:szCs w:val="28"/>
        </w:rPr>
      </w:pPr>
    </w:p>
    <w:p w:rsidRPr="00253C6A" w:rsidR="006D58F4" w:rsidP="00253C6A" w:rsidRDefault="00CF1930" w14:paraId="165648C7" w14:textId="77777777">
      <w:pPr>
        <w:spacing w:line="360" w:lineRule="auto"/>
        <w:ind w:left="82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26.§3.3</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Calendar</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Leave:Selection </w:instrText>
      </w:r>
      <w:r w:rsidRPr="00566FA3" w:rsidR="00B55D84">
        <w:rPr>
          <w:rStyle w:val="Heading3Char"/>
          <w:rFonts w:asciiTheme="minorHAnsi" w:hAnsiTheme="minorHAnsi" w:cstheme="minorHAnsi"/>
          <w:b w:val="0"/>
          <w:bCs w:val="0"/>
          <w:sz w:val="28"/>
          <w:szCs w:val="28"/>
        </w:rPr>
        <w:instrText>P</w:instrText>
      </w:r>
      <w:r w:rsidRPr="00566FA3" w:rsidR="004413C5">
        <w:rPr>
          <w:rStyle w:val="Heading3Char"/>
          <w:rFonts w:asciiTheme="minorHAnsi" w:hAnsiTheme="minorHAnsi" w:cstheme="minorHAnsi"/>
          <w:b w:val="0"/>
          <w:bCs w:val="0"/>
          <w:sz w:val="28"/>
          <w:szCs w:val="28"/>
        </w:rPr>
        <w:instrText>rocess</w:instrText>
      </w:r>
      <w:r w:rsidRPr="00566FA3" w:rsidR="00B55D84">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B55D84">
        <w:rPr>
          <w:rStyle w:val="Heading3Char"/>
          <w:rFonts w:asciiTheme="minorHAnsi" w:hAnsiTheme="minorHAnsi" w:cstheme="minorHAnsi"/>
          <w:b w:val="0"/>
          <w:bCs w:val="0"/>
          <w:sz w:val="28"/>
          <w:szCs w:val="28"/>
        </w:rPr>
        <w:instrText>C</w:instrText>
      </w:r>
      <w:r w:rsidRPr="00566FA3" w:rsidR="004413C5">
        <w:rPr>
          <w:rStyle w:val="Heading3Char"/>
          <w:rFonts w:asciiTheme="minorHAnsi" w:hAnsiTheme="minorHAnsi" w:cstheme="minorHAnsi"/>
          <w:b w:val="0"/>
          <w:bCs w:val="0"/>
          <w:sz w:val="28"/>
          <w:szCs w:val="28"/>
        </w:rPr>
        <w:instrText xml:space="preserve">alendar" </w:instrText>
      </w:r>
      <w:r w:rsidRPr="00566FA3" w:rsidR="004413C5">
        <w:rPr>
          <w:rStyle w:val="Heading3Char"/>
          <w:rFonts w:asciiTheme="minorHAnsi" w:hAnsiTheme="minorHAnsi" w:cstheme="minorHAnsi"/>
          <w:b w:val="0"/>
          <w:bCs w:val="0"/>
          <w:sz w:val="28"/>
          <w:szCs w:val="28"/>
        </w:rPr>
        <w:fldChar w:fldCharType="end"/>
      </w:r>
      <w:r w:rsidRPr="00566FA3" w:rsidR="00E86F61">
        <w:rPr>
          <w:rStyle w:val="Heading3Char"/>
          <w:rFonts w:asciiTheme="minorHAnsi" w:hAnsiTheme="minorHAnsi" w:cstheme="minorHAnsi"/>
          <w:b w:val="0"/>
          <w:bCs w:val="0"/>
          <w:sz w:val="28"/>
          <w:szCs w:val="28"/>
        </w:rPr>
        <w:fldChar w:fldCharType="begin"/>
      </w:r>
      <w:r w:rsidRPr="00566FA3" w:rsidR="00E86F61">
        <w:rPr>
          <w:rStyle w:val="Heading3Char"/>
          <w:rFonts w:asciiTheme="minorHAnsi" w:hAnsiTheme="minorHAnsi" w:cstheme="minorHAnsi"/>
          <w:b w:val="0"/>
          <w:bCs w:val="0"/>
          <w:sz w:val="28"/>
          <w:szCs w:val="28"/>
        </w:rPr>
        <w:instrText xml:space="preserve"> XE "</w:instrText>
      </w:r>
      <w:r w:rsidRPr="00566FA3" w:rsidR="00650687">
        <w:rPr>
          <w:rStyle w:val="Heading3Char"/>
          <w:rFonts w:asciiTheme="minorHAnsi" w:hAnsiTheme="minorHAnsi" w:cstheme="minorHAnsi"/>
          <w:b w:val="0"/>
          <w:bCs w:val="0"/>
          <w:sz w:val="28"/>
          <w:szCs w:val="28"/>
        </w:rPr>
        <w:instrText>Calendar for Application &amp; Proposals</w:instrText>
      </w:r>
      <w:r w:rsidRPr="00566FA3" w:rsidR="00E86F61">
        <w:rPr>
          <w:rStyle w:val="Heading3Char"/>
          <w:rFonts w:asciiTheme="minorHAnsi" w:hAnsiTheme="minorHAnsi" w:cstheme="minorHAnsi"/>
          <w:b w:val="0"/>
          <w:bCs w:val="0"/>
          <w:sz w:val="28"/>
          <w:szCs w:val="28"/>
        </w:rPr>
        <w:instrText>:Sabbatical</w:instrText>
      </w:r>
      <w:r w:rsidRPr="00566FA3" w:rsidR="007C6524">
        <w:rPr>
          <w:rStyle w:val="Heading3Char"/>
          <w:rFonts w:asciiTheme="minorHAnsi" w:hAnsiTheme="minorHAnsi" w:cstheme="minorHAnsi"/>
          <w:b w:val="0"/>
          <w:bCs w:val="0"/>
          <w:sz w:val="28"/>
          <w:szCs w:val="28"/>
        </w:rPr>
        <w:instrText xml:space="preserve"> </w:instrText>
      </w:r>
      <w:r w:rsidRPr="00566FA3" w:rsidR="00B55D84">
        <w:rPr>
          <w:rStyle w:val="Heading3Char"/>
          <w:rFonts w:asciiTheme="minorHAnsi" w:hAnsiTheme="minorHAnsi" w:cstheme="minorHAnsi"/>
          <w:b w:val="0"/>
          <w:bCs w:val="0"/>
          <w:sz w:val="28"/>
          <w:szCs w:val="28"/>
        </w:rPr>
        <w:instrText>L</w:instrText>
      </w:r>
      <w:r w:rsidRPr="00566FA3" w:rsidR="007C6524">
        <w:rPr>
          <w:rStyle w:val="Heading3Char"/>
          <w:rFonts w:asciiTheme="minorHAnsi" w:hAnsiTheme="minorHAnsi" w:cstheme="minorHAnsi"/>
          <w:b w:val="0"/>
          <w:bCs w:val="0"/>
          <w:sz w:val="28"/>
          <w:szCs w:val="28"/>
        </w:rPr>
        <w:instrText>eave</w:instrText>
      </w:r>
      <w:r w:rsidRPr="00566FA3" w:rsidR="00E86F61">
        <w:rPr>
          <w:rStyle w:val="Heading3Char"/>
          <w:rFonts w:asciiTheme="minorHAnsi" w:hAnsiTheme="minorHAnsi" w:cstheme="minorHAnsi"/>
          <w:b w:val="0"/>
          <w:bCs w:val="0"/>
          <w:sz w:val="28"/>
          <w:szCs w:val="28"/>
        </w:rPr>
        <w:instrText xml:space="preserve">" </w:instrText>
      </w:r>
      <w:r w:rsidRPr="00566FA3" w:rsidR="00E86F61">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DC5BF8">
        <w:rPr>
          <w:rFonts w:asciiTheme="minorHAnsi" w:hAnsiTheme="minorHAnsi" w:cstheme="minorHAnsi"/>
          <w:i/>
          <w:sz w:val="28"/>
          <w:szCs w:val="28"/>
        </w:rPr>
        <w:t xml:space="preserve"> </w:t>
      </w:r>
      <w:r w:rsidRPr="00253C6A">
        <w:rPr>
          <w:rFonts w:asciiTheme="minorHAnsi" w:hAnsiTheme="minorHAnsi" w:cstheme="minorHAnsi"/>
          <w:sz w:val="28"/>
          <w:szCs w:val="28"/>
        </w:rPr>
        <w:t>Applications and proposals must be filed with the department no later than October 1 of the year preceding the fiscal year of the effective leave.</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Proposals forwarded by the department and the department chair shall reach the dean no later than November 1, and the dean's recommendations and proposals shall reach the University Sabbatical Leave Committee no later than November 15; the committee's recommendations shall reach the provost no later than December 15. The provost</w:t>
      </w:r>
      <w:r w:rsidRPr="00253C6A" w:rsidR="009E28B5">
        <w:rPr>
          <w:rFonts w:asciiTheme="minorHAnsi" w:hAnsiTheme="minorHAnsi" w:cstheme="minorHAnsi"/>
          <w:sz w:val="28"/>
          <w:szCs w:val="28"/>
        </w:rPr>
        <w:fldChar w:fldCharType="begin"/>
      </w:r>
      <w:r w:rsidRPr="00253C6A" w:rsidR="009E28B5">
        <w:rPr>
          <w:rFonts w:asciiTheme="minorHAnsi" w:hAnsiTheme="minorHAnsi" w:cstheme="minorHAnsi"/>
          <w:sz w:val="28"/>
          <w:szCs w:val="28"/>
        </w:rPr>
        <w:instrText xml:space="preserve"> XE "</w:instrText>
      </w:r>
      <w:r w:rsidRPr="00253C6A" w:rsidR="009E28B5">
        <w:rPr>
          <w:rFonts w:asciiTheme="minorHAnsi" w:hAnsiTheme="minorHAnsi" w:cstheme="minorHAnsi"/>
          <w:b/>
          <w:sz w:val="28"/>
          <w:szCs w:val="28"/>
        </w:rPr>
        <w:instrText>Provost:</w:instrText>
      </w:r>
      <w:r w:rsidRPr="00253C6A" w:rsidR="009E28B5">
        <w:rPr>
          <w:rFonts w:asciiTheme="minorHAnsi" w:hAnsiTheme="minorHAnsi" w:cstheme="minorHAnsi"/>
          <w:sz w:val="28"/>
          <w:szCs w:val="28"/>
        </w:rPr>
        <w:instrText xml:space="preserve">Sabbatical Selection" </w:instrText>
      </w:r>
      <w:r w:rsidRPr="00253C6A" w:rsidR="009E28B5">
        <w:rPr>
          <w:rFonts w:asciiTheme="minorHAnsi" w:hAnsiTheme="minorHAnsi" w:cstheme="minorHAnsi"/>
          <w:sz w:val="28"/>
          <w:szCs w:val="28"/>
        </w:rPr>
        <w:fldChar w:fldCharType="end"/>
      </w:r>
      <w:r w:rsidRPr="00253C6A">
        <w:rPr>
          <w:rFonts w:asciiTheme="minorHAnsi" w:hAnsiTheme="minorHAnsi" w:cstheme="minorHAnsi"/>
          <w:sz w:val="28"/>
          <w:szCs w:val="28"/>
        </w:rPr>
        <w:t xml:space="preserve"> shall inform the faculty member of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final recommendation no later than January 31. Final recommendations shall be submitted at the next scheduled Board of Trustees</w:t>
      </w:r>
      <w:r w:rsidRPr="00253C6A" w:rsidR="00C44A14">
        <w:rPr>
          <w:rFonts w:asciiTheme="minorHAnsi" w:hAnsiTheme="minorHAnsi" w:cstheme="minorHAnsi"/>
          <w:sz w:val="28"/>
          <w:szCs w:val="28"/>
        </w:rPr>
        <w:fldChar w:fldCharType="begin"/>
      </w:r>
      <w:r w:rsidRPr="00253C6A" w:rsidR="00C44A14">
        <w:rPr>
          <w:rFonts w:asciiTheme="minorHAnsi" w:hAnsiTheme="minorHAnsi" w:cstheme="minorHAnsi"/>
          <w:sz w:val="28"/>
          <w:szCs w:val="28"/>
        </w:rPr>
        <w:instrText xml:space="preserve"> XE "</w:instrText>
      </w:r>
      <w:r w:rsidRPr="00253C6A" w:rsidR="001231BD">
        <w:rPr>
          <w:rFonts w:asciiTheme="minorHAnsi" w:hAnsiTheme="minorHAnsi" w:cstheme="minorHAnsi"/>
          <w:b/>
          <w:sz w:val="28"/>
          <w:szCs w:val="28"/>
        </w:rPr>
        <w:instrText>Board of Trustees</w:instrText>
      </w:r>
      <w:r w:rsidRPr="00253C6A" w:rsidR="00C44A14">
        <w:rPr>
          <w:rFonts w:asciiTheme="minorHAnsi" w:hAnsiTheme="minorHAnsi" w:cstheme="minorHAnsi"/>
          <w:sz w:val="28"/>
          <w:szCs w:val="28"/>
        </w:rPr>
        <w:instrText xml:space="preserve">" </w:instrText>
      </w:r>
      <w:r w:rsidRPr="00253C6A" w:rsidR="00C44A14">
        <w:rPr>
          <w:rFonts w:asciiTheme="minorHAnsi" w:hAnsiTheme="minorHAnsi" w:cstheme="minorHAnsi"/>
          <w:sz w:val="28"/>
          <w:szCs w:val="28"/>
        </w:rPr>
        <w:fldChar w:fldCharType="end"/>
      </w:r>
      <w:r w:rsidRPr="00253C6A">
        <w:rPr>
          <w:rFonts w:asciiTheme="minorHAnsi" w:hAnsiTheme="minorHAnsi" w:cstheme="minorHAnsi"/>
          <w:sz w:val="28"/>
          <w:szCs w:val="28"/>
        </w:rPr>
        <w:t xml:space="preserve"> meeting after January 31.</w:t>
      </w:r>
    </w:p>
    <w:p w:rsidRPr="00253C6A" w:rsidR="006D58F4" w:rsidP="00253C6A" w:rsidRDefault="006D58F4" w14:paraId="0732C274" w14:textId="77777777">
      <w:pPr>
        <w:spacing w:line="360" w:lineRule="auto"/>
        <w:ind w:right="10"/>
        <w:rPr>
          <w:rFonts w:asciiTheme="minorHAnsi" w:hAnsiTheme="minorHAnsi" w:cstheme="minorHAnsi"/>
          <w:sz w:val="28"/>
          <w:szCs w:val="28"/>
        </w:rPr>
      </w:pPr>
    </w:p>
    <w:p w:rsidRPr="00566FA3" w:rsidR="006D58F4" w:rsidP="00253C6A" w:rsidRDefault="00CF1930" w14:paraId="415A8C8B"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26.§4</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u w:color="000000"/>
        </w:rPr>
        <w:t>FUNDING AND DURATION</w:t>
      </w:r>
      <w:r w:rsidRPr="00566FA3" w:rsidR="003A622B">
        <w:rPr>
          <w:rFonts w:asciiTheme="minorHAnsi" w:hAnsiTheme="minorHAnsi" w:cstheme="minorHAnsi"/>
          <w:b w:val="0"/>
          <w:bCs w:val="0"/>
          <w:i w:val="0"/>
          <w:iCs w:val="0"/>
          <w:u w:color="000000"/>
        </w:rPr>
        <w:fldChar w:fldCharType="begin"/>
      </w:r>
      <w:r w:rsidRPr="00566FA3" w:rsidR="003A622B">
        <w:rPr>
          <w:rFonts w:asciiTheme="minorHAnsi" w:hAnsiTheme="minorHAnsi" w:cstheme="minorHAnsi"/>
          <w:b w:val="0"/>
          <w:bCs w:val="0"/>
          <w:i w:val="0"/>
          <w:iCs w:val="0"/>
        </w:rPr>
        <w:instrText xml:space="preserve"> XE "</w:instrText>
      </w:r>
      <w:r w:rsidRPr="00566FA3" w:rsidR="003A622B">
        <w:rPr>
          <w:rFonts w:asciiTheme="minorHAnsi" w:hAnsiTheme="minorHAnsi" w:cstheme="minorHAnsi"/>
          <w:b w:val="0"/>
          <w:bCs w:val="0"/>
          <w:i w:val="0"/>
          <w:iCs w:val="0"/>
          <w:u w:color="000000"/>
        </w:rPr>
        <w:instrText xml:space="preserve">Sabbatical Leave:Funding and </w:instrText>
      </w:r>
      <w:r w:rsidRPr="00566FA3" w:rsidR="00B55D84">
        <w:rPr>
          <w:rFonts w:asciiTheme="minorHAnsi" w:hAnsiTheme="minorHAnsi" w:cstheme="minorHAnsi"/>
          <w:b w:val="0"/>
          <w:bCs w:val="0"/>
          <w:i w:val="0"/>
          <w:iCs w:val="0"/>
          <w:u w:color="000000"/>
        </w:rPr>
        <w:instrText>D</w:instrText>
      </w:r>
      <w:r w:rsidRPr="00566FA3" w:rsidR="003A622B">
        <w:rPr>
          <w:rFonts w:asciiTheme="minorHAnsi" w:hAnsiTheme="minorHAnsi" w:cstheme="minorHAnsi"/>
          <w:b w:val="0"/>
          <w:bCs w:val="0"/>
          <w:i w:val="0"/>
          <w:iCs w:val="0"/>
          <w:u w:color="000000"/>
        </w:rPr>
        <w:instrText>uration</w:instrText>
      </w:r>
      <w:r w:rsidRPr="00566FA3" w:rsidR="003A622B">
        <w:rPr>
          <w:rFonts w:asciiTheme="minorHAnsi" w:hAnsiTheme="minorHAnsi" w:cstheme="minorHAnsi"/>
          <w:b w:val="0"/>
          <w:bCs w:val="0"/>
          <w:i w:val="0"/>
          <w:iCs w:val="0"/>
        </w:rPr>
        <w:instrText xml:space="preserve">" </w:instrText>
      </w:r>
      <w:r w:rsidRPr="00566FA3" w:rsidR="003A622B">
        <w:rPr>
          <w:rFonts w:asciiTheme="minorHAnsi" w:hAnsiTheme="minorHAnsi" w:cstheme="minorHAnsi"/>
          <w:b w:val="0"/>
          <w:bCs w:val="0"/>
          <w:i w:val="0"/>
          <w:iCs w:val="0"/>
          <w:u w:color="000000"/>
        </w:rPr>
        <w:fldChar w:fldCharType="end"/>
      </w:r>
      <w:r w:rsidRPr="00566FA3">
        <w:rPr>
          <w:rFonts w:asciiTheme="minorHAnsi" w:hAnsiTheme="minorHAnsi" w:cstheme="minorHAnsi"/>
          <w:b w:val="0"/>
          <w:bCs w:val="0"/>
          <w:i w:val="0"/>
          <w:iCs w:val="0"/>
        </w:rPr>
        <w:t>.</w:t>
      </w:r>
      <w:r w:rsidRPr="00566FA3" w:rsidR="007405EA">
        <w:rPr>
          <w:rFonts w:asciiTheme="minorHAnsi" w:hAnsiTheme="minorHAnsi" w:cstheme="minorHAnsi"/>
          <w:b w:val="0"/>
          <w:bCs w:val="0"/>
          <w:i w:val="0"/>
          <w:iCs w:val="0"/>
        </w:rPr>
        <w:t xml:space="preserve"> </w:t>
      </w:r>
      <w:r w:rsidRPr="00566FA3" w:rsidR="007405EA">
        <w:rPr>
          <w:rFonts w:asciiTheme="minorHAnsi" w:hAnsiTheme="minorHAnsi" w:cstheme="minorHAnsi"/>
          <w:b w:val="0"/>
          <w:bCs w:val="0"/>
          <w:i w:val="0"/>
          <w:iCs w:val="0"/>
        </w:rPr>
        <w:fldChar w:fldCharType="begin"/>
      </w:r>
      <w:r w:rsidRPr="00566FA3" w:rsidR="007405EA">
        <w:rPr>
          <w:rFonts w:asciiTheme="minorHAnsi" w:hAnsiTheme="minorHAnsi" w:cstheme="minorHAnsi"/>
          <w:b w:val="0"/>
          <w:bCs w:val="0"/>
          <w:i w:val="0"/>
          <w:iCs w:val="0"/>
        </w:rPr>
        <w:instrText xml:space="preserve"> XE "Compensation Guidelines:Sabbatical" </w:instrText>
      </w:r>
      <w:r w:rsidRPr="00566FA3" w:rsidR="007405EA">
        <w:rPr>
          <w:rFonts w:asciiTheme="minorHAnsi" w:hAnsiTheme="minorHAnsi" w:cstheme="minorHAnsi"/>
          <w:b w:val="0"/>
          <w:bCs w:val="0"/>
          <w:i w:val="0"/>
          <w:iCs w:val="0"/>
        </w:rPr>
        <w:fldChar w:fldCharType="end"/>
      </w:r>
    </w:p>
    <w:p w:rsidRPr="00253C6A" w:rsidR="006D58F4" w:rsidP="00253C6A" w:rsidRDefault="006D58F4" w14:paraId="49CE975F" w14:textId="77777777">
      <w:pPr>
        <w:spacing w:line="360" w:lineRule="auto"/>
        <w:ind w:right="10"/>
        <w:rPr>
          <w:rFonts w:asciiTheme="minorHAnsi" w:hAnsiTheme="minorHAnsi" w:cstheme="minorHAnsi"/>
          <w:sz w:val="28"/>
          <w:szCs w:val="28"/>
        </w:rPr>
      </w:pPr>
    </w:p>
    <w:p w:rsidRPr="00566FA3" w:rsidR="006D58F4" w:rsidP="00253C6A" w:rsidRDefault="00CF1930" w14:paraId="1592006A" w14:textId="77777777">
      <w:pPr>
        <w:pStyle w:val="Heading3"/>
        <w:spacing w:line="360" w:lineRule="auto"/>
        <w:rPr>
          <w:rFonts w:asciiTheme="minorHAnsi" w:hAnsiTheme="minorHAnsi" w:cstheme="minorHAnsi"/>
          <w:b w:val="0"/>
          <w:bCs w:val="0"/>
          <w:sz w:val="28"/>
          <w:szCs w:val="28"/>
        </w:rPr>
      </w:pPr>
      <w:r w:rsidRPr="00566FA3">
        <w:rPr>
          <w:rFonts w:asciiTheme="minorHAnsi" w:hAnsiTheme="minorHAnsi" w:cstheme="minorHAnsi"/>
          <w:b w:val="0"/>
          <w:bCs w:val="0"/>
          <w:sz w:val="28"/>
          <w:szCs w:val="28"/>
        </w:rPr>
        <w:t>26.§4.1</w:t>
      </w:r>
      <w:r w:rsidRPr="00566FA3" w:rsidR="00DC5BF8">
        <w:rPr>
          <w:rFonts w:asciiTheme="minorHAnsi" w:hAnsiTheme="minorHAnsi" w:cstheme="minorHAnsi"/>
          <w:b w:val="0"/>
          <w:bCs w:val="0"/>
          <w:sz w:val="28"/>
          <w:szCs w:val="28"/>
        </w:rPr>
        <w:t xml:space="preserve"> </w:t>
      </w:r>
      <w:r w:rsidRPr="00566FA3">
        <w:rPr>
          <w:rFonts w:asciiTheme="minorHAnsi" w:hAnsiTheme="minorHAnsi" w:cstheme="minorHAnsi"/>
          <w:b w:val="0"/>
          <w:bCs w:val="0"/>
          <w:sz w:val="28"/>
          <w:szCs w:val="28"/>
        </w:rPr>
        <w:t>Duration Alternatives</w:t>
      </w:r>
      <w:r w:rsidRPr="00566FA3" w:rsidR="003A622B">
        <w:rPr>
          <w:rFonts w:asciiTheme="minorHAnsi" w:hAnsiTheme="minorHAnsi" w:cstheme="minorHAnsi"/>
          <w:b w:val="0"/>
          <w:bCs w:val="0"/>
          <w:sz w:val="28"/>
          <w:szCs w:val="28"/>
        </w:rPr>
        <w:fldChar w:fldCharType="begin"/>
      </w:r>
      <w:r w:rsidRPr="00566FA3" w:rsidR="003A622B">
        <w:rPr>
          <w:rFonts w:asciiTheme="minorHAnsi" w:hAnsiTheme="minorHAnsi" w:cstheme="minorHAnsi"/>
          <w:b w:val="0"/>
          <w:bCs w:val="0"/>
          <w:sz w:val="28"/>
          <w:szCs w:val="28"/>
        </w:rPr>
        <w:instrText xml:space="preserve"> XE "Sabbatical Leave:Funding and </w:instrText>
      </w:r>
      <w:r w:rsidRPr="00566FA3" w:rsidR="00B55D84">
        <w:rPr>
          <w:rFonts w:asciiTheme="minorHAnsi" w:hAnsiTheme="minorHAnsi" w:cstheme="minorHAnsi"/>
          <w:b w:val="0"/>
          <w:bCs w:val="0"/>
          <w:sz w:val="28"/>
          <w:szCs w:val="28"/>
        </w:rPr>
        <w:instrText>D</w:instrText>
      </w:r>
      <w:r w:rsidRPr="00566FA3" w:rsidR="003A622B">
        <w:rPr>
          <w:rFonts w:asciiTheme="minorHAnsi" w:hAnsiTheme="minorHAnsi" w:cstheme="minorHAnsi"/>
          <w:b w:val="0"/>
          <w:bCs w:val="0"/>
          <w:sz w:val="28"/>
          <w:szCs w:val="28"/>
        </w:rPr>
        <w:instrText>uration</w:instrText>
      </w:r>
      <w:r w:rsidRPr="00566FA3" w:rsidR="00B55D84">
        <w:rPr>
          <w:rFonts w:asciiTheme="minorHAnsi" w:hAnsiTheme="minorHAnsi" w:cstheme="minorHAnsi"/>
          <w:b w:val="0"/>
          <w:bCs w:val="0"/>
          <w:sz w:val="28"/>
          <w:szCs w:val="28"/>
        </w:rPr>
        <w:instrText>:</w:instrText>
      </w:r>
      <w:r w:rsidRPr="00566FA3" w:rsidR="003A622B">
        <w:rPr>
          <w:rFonts w:asciiTheme="minorHAnsi" w:hAnsiTheme="minorHAnsi" w:cstheme="minorHAnsi"/>
          <w:b w:val="0"/>
          <w:bCs w:val="0"/>
          <w:sz w:val="28"/>
          <w:szCs w:val="28"/>
        </w:rPr>
        <w:instrText xml:space="preserve"> </w:instrText>
      </w:r>
      <w:r w:rsidRPr="00566FA3" w:rsidR="00B55D84">
        <w:rPr>
          <w:rFonts w:asciiTheme="minorHAnsi" w:hAnsiTheme="minorHAnsi" w:cstheme="minorHAnsi"/>
          <w:b w:val="0"/>
          <w:bCs w:val="0"/>
          <w:sz w:val="28"/>
          <w:szCs w:val="28"/>
        </w:rPr>
        <w:instrText>D</w:instrText>
      </w:r>
      <w:r w:rsidRPr="00566FA3" w:rsidR="003A622B">
        <w:rPr>
          <w:rFonts w:asciiTheme="minorHAnsi" w:hAnsiTheme="minorHAnsi" w:cstheme="minorHAnsi"/>
          <w:b w:val="0"/>
          <w:bCs w:val="0"/>
          <w:sz w:val="28"/>
          <w:szCs w:val="28"/>
        </w:rPr>
        <w:instrText xml:space="preserve">uration </w:instrText>
      </w:r>
      <w:r w:rsidRPr="00566FA3" w:rsidR="00B55D84">
        <w:rPr>
          <w:rFonts w:asciiTheme="minorHAnsi" w:hAnsiTheme="minorHAnsi" w:cstheme="minorHAnsi"/>
          <w:b w:val="0"/>
          <w:bCs w:val="0"/>
          <w:sz w:val="28"/>
          <w:szCs w:val="28"/>
        </w:rPr>
        <w:instrText>A</w:instrText>
      </w:r>
      <w:r w:rsidRPr="00566FA3" w:rsidR="003A622B">
        <w:rPr>
          <w:rFonts w:asciiTheme="minorHAnsi" w:hAnsiTheme="minorHAnsi" w:cstheme="minorHAnsi"/>
          <w:b w:val="0"/>
          <w:bCs w:val="0"/>
          <w:sz w:val="28"/>
          <w:szCs w:val="28"/>
        </w:rPr>
        <w:instrText xml:space="preserve">lternatives" </w:instrText>
      </w:r>
      <w:r w:rsidRPr="00566FA3" w:rsidR="003A622B">
        <w:rPr>
          <w:rFonts w:asciiTheme="minorHAnsi" w:hAnsiTheme="minorHAnsi" w:cstheme="minorHAnsi"/>
          <w:b w:val="0"/>
          <w:bCs w:val="0"/>
          <w:sz w:val="28"/>
          <w:szCs w:val="28"/>
        </w:rPr>
        <w:fldChar w:fldCharType="end"/>
      </w:r>
      <w:r w:rsidRPr="00566FA3">
        <w:rPr>
          <w:rFonts w:asciiTheme="minorHAnsi" w:hAnsiTheme="minorHAnsi" w:cstheme="minorHAnsi"/>
          <w:b w:val="0"/>
          <w:bCs w:val="0"/>
          <w:sz w:val="28"/>
          <w:szCs w:val="28"/>
        </w:rPr>
        <w:t>.</w:t>
      </w:r>
      <w:r w:rsidRPr="00566FA3" w:rsidR="00DC5BF8">
        <w:rPr>
          <w:rFonts w:asciiTheme="minorHAnsi" w:hAnsiTheme="minorHAnsi" w:cstheme="minorHAnsi"/>
          <w:b w:val="0"/>
          <w:bCs w:val="0"/>
          <w:sz w:val="28"/>
          <w:szCs w:val="28"/>
        </w:rPr>
        <w:t xml:space="preserve"> </w:t>
      </w:r>
      <w:r w:rsidRPr="00566FA3">
        <w:rPr>
          <w:rFonts w:asciiTheme="minorHAnsi" w:hAnsiTheme="minorHAnsi" w:cstheme="minorHAnsi"/>
          <w:b w:val="0"/>
          <w:bCs w:val="0"/>
          <w:sz w:val="28"/>
          <w:szCs w:val="28"/>
        </w:rPr>
        <w:t>Duration alternatives shall be permissible as follows:</w:t>
      </w:r>
    </w:p>
    <w:p w:rsidRPr="00253C6A" w:rsidR="006D58F4" w:rsidP="00253C6A" w:rsidRDefault="006D58F4" w14:paraId="1D26A160" w14:textId="77777777">
      <w:pPr>
        <w:spacing w:line="360" w:lineRule="auto"/>
        <w:ind w:right="10"/>
        <w:rPr>
          <w:rFonts w:asciiTheme="minorHAnsi" w:hAnsiTheme="minorHAnsi" w:cstheme="minorHAnsi"/>
          <w:sz w:val="28"/>
          <w:szCs w:val="28"/>
        </w:rPr>
      </w:pPr>
    </w:p>
    <w:p w:rsidRPr="00253C6A" w:rsidR="006D58F4" w:rsidP="00253C6A" w:rsidRDefault="00CF1930" w14:paraId="6E09A28F"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26.§4.1.1</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A faculty member may apply for a non-sequential, two-semester sabbatical leave (i.e., fall followed by fall, spring followed by spring, or spring followed by fall). When granted, such leave shall not extend beyond a period of two fiscal years.</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Such </w:t>
      </w:r>
      <w:proofErr w:type="gramStart"/>
      <w:r w:rsidRPr="00253C6A">
        <w:rPr>
          <w:rFonts w:asciiTheme="minorHAnsi" w:hAnsiTheme="minorHAnsi" w:cstheme="minorHAnsi"/>
          <w:sz w:val="28"/>
          <w:szCs w:val="28"/>
        </w:rPr>
        <w:t>accommodations are</w:t>
      </w:r>
      <w:proofErr w:type="gramEnd"/>
      <w:r w:rsidRPr="00253C6A">
        <w:rPr>
          <w:rFonts w:asciiTheme="minorHAnsi" w:hAnsiTheme="minorHAnsi" w:cstheme="minorHAnsi"/>
          <w:sz w:val="28"/>
          <w:szCs w:val="28"/>
        </w:rPr>
        <w:t xml:space="preserve"> rare and shall be approved when these arrangements lessen the disruption of academic programs, or when the nature of the</w:t>
      </w:r>
      <w:r w:rsidRPr="00253C6A" w:rsidR="00BF42C0">
        <w:rPr>
          <w:rFonts w:asciiTheme="minorHAnsi" w:hAnsiTheme="minorHAnsi" w:cstheme="minorHAnsi"/>
          <w:sz w:val="28"/>
          <w:szCs w:val="28"/>
        </w:rPr>
        <w:t xml:space="preserve"> </w:t>
      </w:r>
      <w:r w:rsidRPr="00253C6A">
        <w:rPr>
          <w:rFonts w:asciiTheme="minorHAnsi" w:hAnsiTheme="minorHAnsi" w:cstheme="minorHAnsi"/>
          <w:sz w:val="28"/>
          <w:szCs w:val="28"/>
        </w:rPr>
        <w:t xml:space="preserve">faculty member's proposed sabbatical leave activities is dependent on such alternative arrangements (e.g., to facilitate longitudinal research). When such arrangements are recommended and forwarded by the </w:t>
      </w:r>
      <w:r w:rsidRPr="00253C6A">
        <w:rPr>
          <w:rFonts w:asciiTheme="minorHAnsi" w:hAnsiTheme="minorHAnsi" w:cstheme="minorHAnsi"/>
          <w:sz w:val="28"/>
          <w:szCs w:val="28"/>
        </w:rPr>
        <w:t>dean and approved by the provost</w:t>
      </w:r>
      <w:r w:rsidRPr="00253C6A" w:rsidR="009E28B5">
        <w:rPr>
          <w:rFonts w:asciiTheme="minorHAnsi" w:hAnsiTheme="minorHAnsi" w:cstheme="minorHAnsi"/>
          <w:sz w:val="28"/>
          <w:szCs w:val="28"/>
        </w:rPr>
        <w:fldChar w:fldCharType="begin"/>
      </w:r>
      <w:r w:rsidRPr="00253C6A" w:rsidR="009E28B5">
        <w:rPr>
          <w:rFonts w:asciiTheme="minorHAnsi" w:hAnsiTheme="minorHAnsi" w:cstheme="minorHAnsi"/>
          <w:sz w:val="28"/>
          <w:szCs w:val="28"/>
        </w:rPr>
        <w:instrText xml:space="preserve"> XE "</w:instrText>
      </w:r>
      <w:r w:rsidRPr="00253C6A" w:rsidR="009E28B5">
        <w:rPr>
          <w:rFonts w:asciiTheme="minorHAnsi" w:hAnsiTheme="minorHAnsi" w:cstheme="minorHAnsi"/>
          <w:b/>
          <w:sz w:val="28"/>
          <w:szCs w:val="28"/>
        </w:rPr>
        <w:instrText>Provost:</w:instrText>
      </w:r>
      <w:r w:rsidRPr="00253C6A" w:rsidR="009E28B5">
        <w:rPr>
          <w:rFonts w:asciiTheme="minorHAnsi" w:hAnsiTheme="minorHAnsi" w:cstheme="minorHAnsi"/>
          <w:sz w:val="28"/>
          <w:szCs w:val="28"/>
        </w:rPr>
        <w:instrText xml:space="preserve">Sabbatical Duration Alternatives" </w:instrText>
      </w:r>
      <w:r w:rsidRPr="00253C6A" w:rsidR="009E28B5">
        <w:rPr>
          <w:rFonts w:asciiTheme="minorHAnsi" w:hAnsiTheme="minorHAnsi" w:cstheme="minorHAnsi"/>
          <w:sz w:val="28"/>
          <w:szCs w:val="28"/>
        </w:rPr>
        <w:fldChar w:fldCharType="end"/>
      </w:r>
      <w:r w:rsidRPr="00253C6A">
        <w:rPr>
          <w:rFonts w:asciiTheme="minorHAnsi" w:hAnsiTheme="minorHAnsi" w:cstheme="minorHAnsi"/>
          <w:sz w:val="28"/>
          <w:szCs w:val="28"/>
        </w:rPr>
        <w:t xml:space="preserve">, eligibility for a subsequent sabbatical shall be determined from the end of the year in which the final semester of leave occurred. If the leave is awarded, the faculty member shall receive a sabbatical grant of seventy-five percent (75%) of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base salary for the period of the sabbatical.</w:t>
      </w:r>
    </w:p>
    <w:p w:rsidRPr="00253C6A" w:rsidR="006D58F4" w:rsidP="00253C6A" w:rsidRDefault="006D58F4" w14:paraId="02AE3B1E" w14:textId="77777777">
      <w:pPr>
        <w:spacing w:line="360" w:lineRule="auto"/>
        <w:ind w:right="10"/>
        <w:rPr>
          <w:rFonts w:asciiTheme="minorHAnsi" w:hAnsiTheme="minorHAnsi" w:cstheme="minorHAnsi"/>
          <w:sz w:val="28"/>
          <w:szCs w:val="28"/>
        </w:rPr>
      </w:pPr>
    </w:p>
    <w:p w:rsidRPr="00253C6A" w:rsidR="006D58F4" w:rsidP="00253C6A" w:rsidRDefault="00CF1930" w14:paraId="711EA86A" w14:textId="77777777">
      <w:pPr>
        <w:spacing w:line="360" w:lineRule="auto"/>
        <w:ind w:left="1560" w:right="10"/>
        <w:jc w:val="both"/>
        <w:rPr>
          <w:rFonts w:asciiTheme="minorHAnsi" w:hAnsiTheme="minorHAnsi" w:cstheme="minorHAnsi"/>
          <w:sz w:val="28"/>
          <w:szCs w:val="28"/>
        </w:rPr>
      </w:pPr>
      <w:r w:rsidRPr="00263DFE">
        <w:rPr>
          <w:rStyle w:val="Heading4Char"/>
          <w:rFonts w:cstheme="minorHAnsi"/>
          <w:b w:val="0"/>
          <w:bCs w:val="0"/>
        </w:rPr>
        <w:t>26.§4.1.2</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A faculty member shall have the option of taking a one (1) semester sabbatical leave and receive a sabbatical grant of one hundred percent (100%) of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base salary in lieu of a two (2) semester sabbatical leave of either a sequential or non-sequential type.</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 xml:space="preserve">If awarded, eligibility for </w:t>
      </w:r>
      <w:proofErr w:type="gramStart"/>
      <w:r w:rsidRPr="00253C6A">
        <w:rPr>
          <w:rFonts w:asciiTheme="minorHAnsi" w:hAnsiTheme="minorHAnsi" w:cstheme="minorHAnsi"/>
          <w:sz w:val="28"/>
          <w:szCs w:val="28"/>
        </w:rPr>
        <w:t>a subsequent</w:t>
      </w:r>
      <w:proofErr w:type="gramEnd"/>
      <w:r w:rsidRPr="00253C6A">
        <w:rPr>
          <w:rFonts w:asciiTheme="minorHAnsi" w:hAnsiTheme="minorHAnsi" w:cstheme="minorHAnsi"/>
          <w:sz w:val="28"/>
          <w:szCs w:val="28"/>
        </w:rPr>
        <w:t xml:space="preserve"> sabbatical leave shall be determined from the end of the academic year in which the one-semester sabbatical leave was taken.</w:t>
      </w:r>
    </w:p>
    <w:p w:rsidRPr="00253C6A" w:rsidR="006D58F4" w:rsidP="00253C6A" w:rsidRDefault="006D58F4" w14:paraId="402FE565" w14:textId="77777777">
      <w:pPr>
        <w:spacing w:line="360" w:lineRule="auto"/>
        <w:ind w:right="10"/>
        <w:rPr>
          <w:rFonts w:asciiTheme="minorHAnsi" w:hAnsiTheme="minorHAnsi" w:cstheme="minorHAnsi"/>
          <w:sz w:val="28"/>
          <w:szCs w:val="28"/>
        </w:rPr>
      </w:pPr>
    </w:p>
    <w:p w:rsidRPr="00253C6A" w:rsidR="006D58F4" w:rsidP="00253C6A" w:rsidRDefault="00CF1930" w14:paraId="088019E7" w14:textId="77777777">
      <w:pPr>
        <w:spacing w:line="360" w:lineRule="auto"/>
        <w:ind w:left="840" w:right="10"/>
        <w:jc w:val="both"/>
        <w:rPr>
          <w:rFonts w:asciiTheme="minorHAnsi" w:hAnsiTheme="minorHAnsi" w:cstheme="minorHAnsi"/>
          <w:sz w:val="28"/>
          <w:szCs w:val="28"/>
        </w:rPr>
      </w:pPr>
      <w:r w:rsidRPr="00263DFE">
        <w:rPr>
          <w:rStyle w:val="Heading3Char"/>
          <w:rFonts w:asciiTheme="minorHAnsi" w:hAnsiTheme="minorHAnsi" w:cstheme="minorHAnsi"/>
          <w:b w:val="0"/>
          <w:bCs w:val="0"/>
          <w:sz w:val="28"/>
          <w:szCs w:val="28"/>
        </w:rPr>
        <w:t>26.§4.2</w:t>
      </w:r>
      <w:r w:rsidRPr="00263DFE" w:rsidR="00DC5BF8">
        <w:rPr>
          <w:rStyle w:val="Heading3Char"/>
          <w:rFonts w:asciiTheme="minorHAnsi" w:hAnsiTheme="minorHAnsi" w:cstheme="minorHAnsi"/>
          <w:b w:val="0"/>
          <w:bCs w:val="0"/>
          <w:sz w:val="28"/>
          <w:szCs w:val="28"/>
        </w:rPr>
        <w:t xml:space="preserve"> </w:t>
      </w:r>
      <w:r w:rsidRPr="00263DFE">
        <w:rPr>
          <w:rStyle w:val="Heading3Char"/>
          <w:rFonts w:asciiTheme="minorHAnsi" w:hAnsiTheme="minorHAnsi" w:cstheme="minorHAnsi"/>
          <w:b w:val="0"/>
          <w:bCs w:val="0"/>
          <w:sz w:val="28"/>
          <w:szCs w:val="28"/>
        </w:rPr>
        <w:t>Sabbatical Delay</w:t>
      </w:r>
      <w:r w:rsidRPr="00263DFE" w:rsidR="003A622B">
        <w:rPr>
          <w:rStyle w:val="Heading3Char"/>
          <w:rFonts w:asciiTheme="minorHAnsi" w:hAnsiTheme="minorHAnsi" w:cstheme="minorHAnsi"/>
          <w:b w:val="0"/>
          <w:bCs w:val="0"/>
          <w:sz w:val="28"/>
          <w:szCs w:val="28"/>
        </w:rPr>
        <w:fldChar w:fldCharType="begin"/>
      </w:r>
      <w:r w:rsidRPr="00263DFE" w:rsidR="003A622B">
        <w:rPr>
          <w:rStyle w:val="Heading3Char"/>
          <w:rFonts w:asciiTheme="minorHAnsi" w:hAnsiTheme="minorHAnsi" w:cstheme="minorHAnsi"/>
          <w:b w:val="0"/>
          <w:bCs w:val="0"/>
          <w:sz w:val="28"/>
          <w:szCs w:val="28"/>
        </w:rPr>
        <w:instrText xml:space="preserve"> XE "Sabbatical Leave:Funding and </w:instrText>
      </w:r>
      <w:r w:rsidRPr="00263DFE" w:rsidR="00B2263F">
        <w:rPr>
          <w:rStyle w:val="Heading3Char"/>
          <w:rFonts w:asciiTheme="minorHAnsi" w:hAnsiTheme="minorHAnsi" w:cstheme="minorHAnsi"/>
          <w:b w:val="0"/>
          <w:bCs w:val="0"/>
          <w:sz w:val="28"/>
          <w:szCs w:val="28"/>
        </w:rPr>
        <w:instrText>D</w:instrText>
      </w:r>
      <w:r w:rsidRPr="00263DFE" w:rsidR="003A622B">
        <w:rPr>
          <w:rStyle w:val="Heading3Char"/>
          <w:rFonts w:asciiTheme="minorHAnsi" w:hAnsiTheme="minorHAnsi" w:cstheme="minorHAnsi"/>
          <w:b w:val="0"/>
          <w:bCs w:val="0"/>
          <w:sz w:val="28"/>
          <w:szCs w:val="28"/>
        </w:rPr>
        <w:instrText>uration</w:instrText>
      </w:r>
      <w:r w:rsidRPr="00263DFE" w:rsidR="00B2263F">
        <w:rPr>
          <w:rStyle w:val="Heading3Char"/>
          <w:rFonts w:asciiTheme="minorHAnsi" w:hAnsiTheme="minorHAnsi" w:cstheme="minorHAnsi"/>
          <w:b w:val="0"/>
          <w:bCs w:val="0"/>
          <w:sz w:val="28"/>
          <w:szCs w:val="28"/>
        </w:rPr>
        <w:instrText>:</w:instrText>
      </w:r>
      <w:r w:rsidRPr="00263DFE" w:rsidR="003A622B">
        <w:rPr>
          <w:rStyle w:val="Heading3Char"/>
          <w:rFonts w:asciiTheme="minorHAnsi" w:hAnsiTheme="minorHAnsi" w:cstheme="minorHAnsi"/>
          <w:b w:val="0"/>
          <w:bCs w:val="0"/>
          <w:sz w:val="28"/>
          <w:szCs w:val="28"/>
        </w:rPr>
        <w:instrText xml:space="preserve"> </w:instrText>
      </w:r>
      <w:r w:rsidRPr="00263DFE" w:rsidR="00B2263F">
        <w:rPr>
          <w:rStyle w:val="Heading3Char"/>
          <w:rFonts w:asciiTheme="minorHAnsi" w:hAnsiTheme="minorHAnsi" w:cstheme="minorHAnsi"/>
          <w:b w:val="0"/>
          <w:bCs w:val="0"/>
          <w:sz w:val="28"/>
          <w:szCs w:val="28"/>
        </w:rPr>
        <w:instrText>S</w:instrText>
      </w:r>
      <w:r w:rsidRPr="00263DFE" w:rsidR="003A622B">
        <w:rPr>
          <w:rStyle w:val="Heading3Char"/>
          <w:rFonts w:asciiTheme="minorHAnsi" w:hAnsiTheme="minorHAnsi" w:cstheme="minorHAnsi"/>
          <w:b w:val="0"/>
          <w:bCs w:val="0"/>
          <w:sz w:val="28"/>
          <w:szCs w:val="28"/>
        </w:rPr>
        <w:instrText xml:space="preserve">abbatical </w:instrText>
      </w:r>
      <w:r w:rsidRPr="00263DFE" w:rsidR="00B2263F">
        <w:rPr>
          <w:rStyle w:val="Heading3Char"/>
          <w:rFonts w:asciiTheme="minorHAnsi" w:hAnsiTheme="minorHAnsi" w:cstheme="minorHAnsi"/>
          <w:b w:val="0"/>
          <w:bCs w:val="0"/>
          <w:sz w:val="28"/>
          <w:szCs w:val="28"/>
        </w:rPr>
        <w:instrText>D</w:instrText>
      </w:r>
      <w:r w:rsidRPr="00263DFE" w:rsidR="003A622B">
        <w:rPr>
          <w:rStyle w:val="Heading3Char"/>
          <w:rFonts w:asciiTheme="minorHAnsi" w:hAnsiTheme="minorHAnsi" w:cstheme="minorHAnsi"/>
          <w:b w:val="0"/>
          <w:bCs w:val="0"/>
          <w:sz w:val="28"/>
          <w:szCs w:val="28"/>
        </w:rPr>
        <w:instrText xml:space="preserve">elay" </w:instrText>
      </w:r>
      <w:r w:rsidRPr="00263DFE" w:rsidR="003A622B">
        <w:rPr>
          <w:rStyle w:val="Heading3Char"/>
          <w:rFonts w:asciiTheme="minorHAnsi" w:hAnsiTheme="minorHAnsi" w:cstheme="minorHAnsi"/>
          <w:b w:val="0"/>
          <w:bCs w:val="0"/>
          <w:sz w:val="28"/>
          <w:szCs w:val="28"/>
        </w:rPr>
        <w:fldChar w:fldCharType="end"/>
      </w:r>
      <w:r w:rsidRPr="00263DFE">
        <w:rPr>
          <w:rStyle w:val="Heading3Char"/>
          <w:rFonts w:asciiTheme="minorHAnsi" w:hAnsiTheme="minorHAnsi" w:cstheme="minorHAnsi"/>
          <w:b w:val="0"/>
          <w:bCs w:val="0"/>
          <w:sz w:val="28"/>
          <w:szCs w:val="28"/>
        </w:rPr>
        <w:t>.</w:t>
      </w:r>
      <w:r w:rsidRPr="00253C6A" w:rsidR="00DC5BF8">
        <w:rPr>
          <w:rFonts w:asciiTheme="minorHAnsi" w:hAnsiTheme="minorHAnsi" w:cstheme="minorHAnsi"/>
          <w:i/>
          <w:sz w:val="28"/>
          <w:szCs w:val="28"/>
        </w:rPr>
        <w:t xml:space="preserve"> </w:t>
      </w:r>
      <w:r w:rsidRPr="00253C6A">
        <w:rPr>
          <w:rFonts w:asciiTheme="minorHAnsi" w:hAnsiTheme="minorHAnsi" w:cstheme="minorHAnsi"/>
          <w:sz w:val="28"/>
          <w:szCs w:val="28"/>
        </w:rPr>
        <w:t xml:space="preserve">The effective date of an approved sabbatical may be delayed for one (1) year if the contracted arrangements with an external agency necessary for the successful completion of the sabbatical are canceled or political strife, natural disaster, or economic disruption </w:t>
      </w:r>
      <w:proofErr w:type="gramStart"/>
      <w:r w:rsidRPr="00253C6A">
        <w:rPr>
          <w:rFonts w:asciiTheme="minorHAnsi" w:hAnsiTheme="minorHAnsi" w:cstheme="minorHAnsi"/>
          <w:sz w:val="28"/>
          <w:szCs w:val="28"/>
        </w:rPr>
        <w:t>endangers</w:t>
      </w:r>
      <w:proofErr w:type="gramEnd"/>
      <w:r w:rsidRPr="00253C6A">
        <w:rPr>
          <w:rFonts w:asciiTheme="minorHAnsi" w:hAnsiTheme="minorHAnsi" w:cstheme="minorHAnsi"/>
          <w:sz w:val="28"/>
          <w:szCs w:val="28"/>
        </w:rPr>
        <w:t xml:space="preserve"> the safety and well-being of the faculty member at the approved sabbatical site.</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Requests for such delays must include proposed options to the approved sabbatical and recommendations to minimize the disruption of academic programs. Such delays require the approval of the department chair</w:t>
      </w:r>
      <w:r w:rsidRPr="00253C6A" w:rsidR="002F7AA4">
        <w:rPr>
          <w:rFonts w:asciiTheme="minorHAnsi" w:hAnsiTheme="minorHAnsi" w:cstheme="minorHAnsi"/>
          <w:sz w:val="28"/>
          <w:szCs w:val="28"/>
        </w:rPr>
        <w:fldChar w:fldCharType="begin"/>
      </w:r>
      <w:r w:rsidRPr="00253C6A" w:rsidR="002F7AA4">
        <w:rPr>
          <w:rFonts w:asciiTheme="minorHAnsi" w:hAnsiTheme="minorHAnsi" w:cstheme="minorHAnsi"/>
          <w:sz w:val="28"/>
          <w:szCs w:val="28"/>
        </w:rPr>
        <w:instrText xml:space="preserve"> XE "</w:instrText>
      </w:r>
      <w:r w:rsidRPr="00253C6A" w:rsidR="002F7AA4">
        <w:rPr>
          <w:rFonts w:asciiTheme="minorHAnsi" w:hAnsiTheme="minorHAnsi" w:cstheme="minorHAnsi"/>
          <w:b/>
          <w:sz w:val="28"/>
          <w:szCs w:val="28"/>
        </w:rPr>
        <w:instrText>Chair:</w:instrText>
      </w:r>
      <w:r w:rsidRPr="00253C6A" w:rsidR="002F7AA4">
        <w:rPr>
          <w:rFonts w:asciiTheme="minorHAnsi" w:hAnsiTheme="minorHAnsi" w:cstheme="minorHAnsi"/>
          <w:sz w:val="28"/>
          <w:szCs w:val="28"/>
        </w:rPr>
        <w:instrText xml:space="preserve">Sabbatical </w:instrText>
      </w:r>
      <w:r w:rsidRPr="00253C6A" w:rsidR="00B2263F">
        <w:rPr>
          <w:rFonts w:asciiTheme="minorHAnsi" w:hAnsiTheme="minorHAnsi" w:cstheme="minorHAnsi"/>
          <w:sz w:val="28"/>
          <w:szCs w:val="28"/>
        </w:rPr>
        <w:instrText>D</w:instrText>
      </w:r>
      <w:r w:rsidRPr="00253C6A" w:rsidR="002F7AA4">
        <w:rPr>
          <w:rFonts w:asciiTheme="minorHAnsi" w:hAnsiTheme="minorHAnsi" w:cstheme="minorHAnsi"/>
          <w:sz w:val="28"/>
          <w:szCs w:val="28"/>
        </w:rPr>
        <w:instrText>elay"</w:instrText>
      </w:r>
      <w:r w:rsidRPr="00253C6A" w:rsidR="002F7AA4">
        <w:rPr>
          <w:rFonts w:asciiTheme="minorHAnsi" w:hAnsiTheme="minorHAnsi" w:cstheme="minorHAnsi"/>
          <w:sz w:val="28"/>
          <w:szCs w:val="28"/>
        </w:rPr>
        <w:fldChar w:fldCharType="end"/>
      </w:r>
      <w:r w:rsidRPr="00253C6A">
        <w:rPr>
          <w:rFonts w:asciiTheme="minorHAnsi" w:hAnsiTheme="minorHAnsi" w:cstheme="minorHAnsi"/>
          <w:sz w:val="28"/>
          <w:szCs w:val="28"/>
        </w:rPr>
        <w:t>, the college dean, and the provost</w:t>
      </w:r>
      <w:r w:rsidRPr="00253C6A" w:rsidR="009E28B5">
        <w:rPr>
          <w:rFonts w:asciiTheme="minorHAnsi" w:hAnsiTheme="minorHAnsi" w:cstheme="minorHAnsi"/>
          <w:sz w:val="28"/>
          <w:szCs w:val="28"/>
        </w:rPr>
        <w:fldChar w:fldCharType="begin"/>
      </w:r>
      <w:r w:rsidRPr="00253C6A" w:rsidR="009E28B5">
        <w:rPr>
          <w:rFonts w:asciiTheme="minorHAnsi" w:hAnsiTheme="minorHAnsi" w:cstheme="minorHAnsi"/>
          <w:sz w:val="28"/>
          <w:szCs w:val="28"/>
        </w:rPr>
        <w:instrText xml:space="preserve"> XE "</w:instrText>
      </w:r>
      <w:r w:rsidRPr="00253C6A" w:rsidR="009E28B5">
        <w:rPr>
          <w:rFonts w:asciiTheme="minorHAnsi" w:hAnsiTheme="minorHAnsi" w:cstheme="minorHAnsi"/>
          <w:b/>
          <w:sz w:val="28"/>
          <w:szCs w:val="28"/>
        </w:rPr>
        <w:instrText>Provost:</w:instrText>
      </w:r>
      <w:r w:rsidRPr="00253C6A" w:rsidR="009E28B5">
        <w:rPr>
          <w:rFonts w:asciiTheme="minorHAnsi" w:hAnsiTheme="minorHAnsi" w:cstheme="minorHAnsi"/>
          <w:sz w:val="28"/>
          <w:szCs w:val="28"/>
        </w:rPr>
        <w:instrText xml:space="preserve">Sabbatical Delay" </w:instrText>
      </w:r>
      <w:r w:rsidRPr="00253C6A" w:rsidR="009E28B5">
        <w:rPr>
          <w:rFonts w:asciiTheme="minorHAnsi" w:hAnsiTheme="minorHAnsi" w:cstheme="minorHAnsi"/>
          <w:sz w:val="28"/>
          <w:szCs w:val="28"/>
        </w:rPr>
        <w:fldChar w:fldCharType="end"/>
      </w:r>
      <w:r w:rsidRPr="00253C6A">
        <w:rPr>
          <w:rFonts w:asciiTheme="minorHAnsi" w:hAnsiTheme="minorHAnsi" w:cstheme="minorHAnsi"/>
          <w:sz w:val="28"/>
          <w:szCs w:val="28"/>
        </w:rPr>
        <w:t>, as well as the Board of Trustees</w:t>
      </w:r>
      <w:r w:rsidRPr="00253C6A" w:rsidR="00C44A14">
        <w:rPr>
          <w:rFonts w:asciiTheme="minorHAnsi" w:hAnsiTheme="minorHAnsi" w:cstheme="minorHAnsi"/>
          <w:sz w:val="28"/>
          <w:szCs w:val="28"/>
        </w:rPr>
        <w:fldChar w:fldCharType="begin"/>
      </w:r>
      <w:r w:rsidRPr="00253C6A" w:rsidR="00C44A14">
        <w:rPr>
          <w:rFonts w:asciiTheme="minorHAnsi" w:hAnsiTheme="minorHAnsi" w:cstheme="minorHAnsi"/>
          <w:sz w:val="28"/>
          <w:szCs w:val="28"/>
        </w:rPr>
        <w:instrText xml:space="preserve"> XE "</w:instrText>
      </w:r>
      <w:r w:rsidRPr="00253C6A" w:rsidR="001231BD">
        <w:rPr>
          <w:rFonts w:asciiTheme="minorHAnsi" w:hAnsiTheme="minorHAnsi" w:cstheme="minorHAnsi"/>
          <w:b/>
          <w:sz w:val="28"/>
          <w:szCs w:val="28"/>
        </w:rPr>
        <w:instrText>Board of Trustees</w:instrText>
      </w:r>
      <w:r w:rsidRPr="00253C6A" w:rsidR="00C44A14">
        <w:rPr>
          <w:rFonts w:asciiTheme="minorHAnsi" w:hAnsiTheme="minorHAnsi" w:cstheme="minorHAnsi"/>
          <w:sz w:val="28"/>
          <w:szCs w:val="28"/>
        </w:rPr>
        <w:instrText xml:space="preserve">" </w:instrText>
      </w:r>
      <w:r w:rsidRPr="00253C6A" w:rsidR="00C44A14">
        <w:rPr>
          <w:rFonts w:asciiTheme="minorHAnsi" w:hAnsiTheme="minorHAnsi" w:cstheme="minorHAnsi"/>
          <w:sz w:val="28"/>
          <w:szCs w:val="28"/>
        </w:rPr>
        <w:fldChar w:fldCharType="end"/>
      </w:r>
      <w:r w:rsidRPr="00253C6A">
        <w:rPr>
          <w:rFonts w:asciiTheme="minorHAnsi" w:hAnsiTheme="minorHAnsi" w:cstheme="minorHAnsi"/>
          <w:sz w:val="28"/>
          <w:szCs w:val="28"/>
        </w:rPr>
        <w:t>.</w:t>
      </w:r>
    </w:p>
    <w:p w:rsidRPr="00253C6A" w:rsidR="006D58F4" w:rsidP="00253C6A" w:rsidRDefault="006D58F4" w14:paraId="356E6DF6" w14:textId="77777777">
      <w:pPr>
        <w:spacing w:line="360" w:lineRule="auto"/>
        <w:ind w:right="10"/>
        <w:rPr>
          <w:rFonts w:asciiTheme="minorHAnsi" w:hAnsiTheme="minorHAnsi" w:cstheme="minorHAnsi"/>
          <w:sz w:val="28"/>
          <w:szCs w:val="28"/>
        </w:rPr>
      </w:pPr>
    </w:p>
    <w:p w:rsidRPr="00253C6A" w:rsidR="006D58F4" w:rsidP="00253C6A" w:rsidRDefault="00CF1930" w14:paraId="687D554D" w14:textId="77777777">
      <w:pPr>
        <w:spacing w:line="360" w:lineRule="auto"/>
        <w:ind w:left="120" w:right="10"/>
        <w:jc w:val="both"/>
        <w:rPr>
          <w:rFonts w:asciiTheme="minorHAnsi" w:hAnsiTheme="minorHAnsi" w:cstheme="minorHAnsi"/>
          <w:sz w:val="28"/>
          <w:szCs w:val="28"/>
        </w:rPr>
      </w:pPr>
      <w:r w:rsidRPr="00263DFE">
        <w:rPr>
          <w:rStyle w:val="Heading2Char"/>
          <w:rFonts w:asciiTheme="minorHAnsi" w:hAnsiTheme="minorHAnsi" w:cstheme="minorHAnsi"/>
          <w:b w:val="0"/>
          <w:bCs w:val="0"/>
          <w:i w:val="0"/>
          <w:iCs w:val="0"/>
        </w:rPr>
        <w:t>26.§5</w:t>
      </w:r>
      <w:r w:rsidRPr="00263DFE" w:rsidR="00C8306A">
        <w:rPr>
          <w:rStyle w:val="Heading2Char"/>
          <w:rFonts w:asciiTheme="minorHAnsi" w:hAnsiTheme="minorHAnsi" w:cstheme="minorHAnsi"/>
          <w:b w:val="0"/>
          <w:bCs w:val="0"/>
          <w:i w:val="0"/>
          <w:iCs w:val="0"/>
        </w:rPr>
        <w:t xml:space="preserve"> </w:t>
      </w:r>
      <w:r w:rsidRPr="00263DFE">
        <w:rPr>
          <w:rStyle w:val="Heading2Char"/>
          <w:rFonts w:asciiTheme="minorHAnsi" w:hAnsiTheme="minorHAnsi" w:cstheme="minorHAnsi"/>
          <w:b w:val="0"/>
          <w:bCs w:val="0"/>
          <w:i w:val="0"/>
          <w:iCs w:val="0"/>
        </w:rPr>
        <w:t>SABBATICAL LEAVE REPLACEMENT FUND</w:t>
      </w:r>
      <w:r w:rsidRPr="00263DFE" w:rsidR="003A622B">
        <w:rPr>
          <w:rStyle w:val="Heading2Char"/>
          <w:rFonts w:asciiTheme="minorHAnsi" w:hAnsiTheme="minorHAnsi" w:cstheme="minorHAnsi"/>
          <w:b w:val="0"/>
          <w:bCs w:val="0"/>
          <w:i w:val="0"/>
          <w:iCs w:val="0"/>
        </w:rPr>
        <w:fldChar w:fldCharType="begin"/>
      </w:r>
      <w:r w:rsidRPr="00263DFE" w:rsidR="003A622B">
        <w:rPr>
          <w:rStyle w:val="Heading2Char"/>
          <w:rFonts w:asciiTheme="minorHAnsi" w:hAnsiTheme="minorHAnsi" w:cstheme="minorHAnsi"/>
          <w:b w:val="0"/>
          <w:bCs w:val="0"/>
          <w:i w:val="0"/>
          <w:iCs w:val="0"/>
        </w:rPr>
        <w:instrText xml:space="preserve"> XE "Sabbatical Leave:Sabbatical </w:instrText>
      </w:r>
      <w:r w:rsidRPr="00263DFE" w:rsidR="00B2263F">
        <w:rPr>
          <w:rStyle w:val="Heading2Char"/>
          <w:rFonts w:asciiTheme="minorHAnsi" w:hAnsiTheme="minorHAnsi" w:cstheme="minorHAnsi"/>
          <w:b w:val="0"/>
          <w:bCs w:val="0"/>
          <w:i w:val="0"/>
          <w:iCs w:val="0"/>
        </w:rPr>
        <w:instrText>L</w:instrText>
      </w:r>
      <w:r w:rsidRPr="00263DFE" w:rsidR="003A622B">
        <w:rPr>
          <w:rStyle w:val="Heading2Char"/>
          <w:rFonts w:asciiTheme="minorHAnsi" w:hAnsiTheme="minorHAnsi" w:cstheme="minorHAnsi"/>
          <w:b w:val="0"/>
          <w:bCs w:val="0"/>
          <w:i w:val="0"/>
          <w:iCs w:val="0"/>
        </w:rPr>
        <w:instrText xml:space="preserve">eave </w:instrText>
      </w:r>
      <w:r w:rsidRPr="00263DFE" w:rsidR="00B2263F">
        <w:rPr>
          <w:rStyle w:val="Heading2Char"/>
          <w:rFonts w:asciiTheme="minorHAnsi" w:hAnsiTheme="minorHAnsi" w:cstheme="minorHAnsi"/>
          <w:b w:val="0"/>
          <w:bCs w:val="0"/>
          <w:i w:val="0"/>
          <w:iCs w:val="0"/>
        </w:rPr>
        <w:instrText>R</w:instrText>
      </w:r>
      <w:r w:rsidRPr="00263DFE" w:rsidR="003A622B">
        <w:rPr>
          <w:rStyle w:val="Heading2Char"/>
          <w:rFonts w:asciiTheme="minorHAnsi" w:hAnsiTheme="minorHAnsi" w:cstheme="minorHAnsi"/>
          <w:b w:val="0"/>
          <w:bCs w:val="0"/>
          <w:i w:val="0"/>
          <w:iCs w:val="0"/>
        </w:rPr>
        <w:instrText xml:space="preserve">eplacement </w:instrText>
      </w:r>
      <w:r w:rsidRPr="00263DFE" w:rsidR="00B2263F">
        <w:rPr>
          <w:rStyle w:val="Heading2Char"/>
          <w:rFonts w:asciiTheme="minorHAnsi" w:hAnsiTheme="minorHAnsi" w:cstheme="minorHAnsi"/>
          <w:b w:val="0"/>
          <w:bCs w:val="0"/>
          <w:i w:val="0"/>
          <w:iCs w:val="0"/>
        </w:rPr>
        <w:instrText>F</w:instrText>
      </w:r>
      <w:r w:rsidRPr="00263DFE" w:rsidR="003A622B">
        <w:rPr>
          <w:rStyle w:val="Heading2Char"/>
          <w:rFonts w:asciiTheme="minorHAnsi" w:hAnsiTheme="minorHAnsi" w:cstheme="minorHAnsi"/>
          <w:b w:val="0"/>
          <w:bCs w:val="0"/>
          <w:i w:val="0"/>
          <w:iCs w:val="0"/>
        </w:rPr>
        <w:instrText xml:space="preserve">und" </w:instrText>
      </w:r>
      <w:r w:rsidRPr="00263DFE" w:rsidR="003A622B">
        <w:rPr>
          <w:rStyle w:val="Heading2Char"/>
          <w:rFonts w:asciiTheme="minorHAnsi" w:hAnsiTheme="minorHAnsi" w:cstheme="minorHAnsi"/>
          <w:b w:val="0"/>
          <w:bCs w:val="0"/>
          <w:i w:val="0"/>
          <w:iCs w:val="0"/>
        </w:rPr>
        <w:fldChar w:fldCharType="end"/>
      </w:r>
      <w:r w:rsidRPr="00263DFE">
        <w:rPr>
          <w:rStyle w:val="Heading2Char"/>
          <w:rFonts w:asciiTheme="minorHAnsi" w:hAnsiTheme="minorHAnsi" w:cstheme="minorHAnsi"/>
          <w:b w:val="0"/>
          <w:bCs w:val="0"/>
          <w:i w:val="0"/>
          <w:iCs w:val="0"/>
        </w:rPr>
        <w:t>.</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 xml:space="preserve">Western shall allocate at least one hundred thousand dollars ($100,000) to the Sabbatical Leave Replacement Fund for </w:t>
      </w:r>
      <w:r w:rsidRPr="00253C6A">
        <w:rPr>
          <w:rFonts w:asciiTheme="minorHAnsi" w:hAnsiTheme="minorHAnsi" w:cstheme="minorHAnsi"/>
          <w:sz w:val="28"/>
          <w:szCs w:val="28"/>
        </w:rPr>
        <w:t>each year of this Agreement to supplement, but not supplant, salary residuals of faculty on sabbatical leave. Any unused portion in the fund at the close of the fiscal year shall be made available for allocation in the next fiscal year</w:t>
      </w:r>
      <w:r w:rsidRPr="00253C6A" w:rsidR="00DF08FA">
        <w:rPr>
          <w:rFonts w:asciiTheme="minorHAnsi" w:hAnsiTheme="minorHAnsi" w:cstheme="minorHAnsi"/>
          <w:sz w:val="28"/>
          <w:szCs w:val="28"/>
        </w:rPr>
        <w:fldChar w:fldCharType="begin"/>
      </w:r>
      <w:r w:rsidRPr="00253C6A" w:rsidR="00DF08FA">
        <w:rPr>
          <w:rFonts w:asciiTheme="minorHAnsi" w:hAnsiTheme="minorHAnsi" w:cstheme="minorHAnsi"/>
          <w:sz w:val="28"/>
          <w:szCs w:val="28"/>
        </w:rPr>
        <w:instrText xml:space="preserve"> XE "</w:instrText>
      </w:r>
      <w:r w:rsidRPr="00253C6A" w:rsidR="00DF08FA">
        <w:rPr>
          <w:rFonts w:asciiTheme="minorHAnsi" w:hAnsiTheme="minorHAnsi" w:cstheme="minorHAnsi"/>
          <w:b/>
          <w:sz w:val="28"/>
          <w:szCs w:val="28"/>
        </w:rPr>
        <w:instrText>Replacement Fund:</w:instrText>
      </w:r>
      <w:r w:rsidRPr="00253C6A" w:rsidR="00DF08FA">
        <w:rPr>
          <w:rFonts w:asciiTheme="minorHAnsi" w:hAnsiTheme="minorHAnsi" w:cstheme="minorHAnsi"/>
          <w:sz w:val="28"/>
          <w:szCs w:val="28"/>
        </w:rPr>
        <w:instrText xml:space="preserve">Sabbatical Leaves" </w:instrText>
      </w:r>
      <w:r w:rsidRPr="00253C6A" w:rsidR="00DF08FA">
        <w:rPr>
          <w:rFonts w:asciiTheme="minorHAnsi" w:hAnsiTheme="minorHAnsi" w:cstheme="minorHAnsi"/>
          <w:sz w:val="28"/>
          <w:szCs w:val="28"/>
        </w:rPr>
        <w:fldChar w:fldCharType="end"/>
      </w:r>
      <w:r w:rsidRPr="00253C6A">
        <w:rPr>
          <w:rFonts w:asciiTheme="minorHAnsi" w:hAnsiTheme="minorHAnsi" w:cstheme="minorHAnsi"/>
          <w:sz w:val="28"/>
          <w:szCs w:val="28"/>
        </w:rPr>
        <w:t>.</w:t>
      </w:r>
    </w:p>
    <w:p w:rsidRPr="00253C6A" w:rsidR="006D58F4" w:rsidP="00253C6A" w:rsidRDefault="006D58F4" w14:paraId="2B3E4A22" w14:textId="77777777">
      <w:pPr>
        <w:spacing w:line="360" w:lineRule="auto"/>
        <w:ind w:right="10"/>
        <w:rPr>
          <w:rFonts w:asciiTheme="minorHAnsi" w:hAnsiTheme="minorHAnsi" w:cstheme="minorHAnsi"/>
          <w:sz w:val="28"/>
          <w:szCs w:val="28"/>
        </w:rPr>
      </w:pPr>
    </w:p>
    <w:p w:rsidRPr="00253C6A" w:rsidR="006D58F4" w:rsidP="00253C6A" w:rsidRDefault="00CF1930" w14:paraId="0FAEC80E" w14:textId="77777777">
      <w:pPr>
        <w:spacing w:line="360" w:lineRule="auto"/>
        <w:ind w:left="840" w:right="10"/>
        <w:rPr>
          <w:rFonts w:asciiTheme="minorHAnsi" w:hAnsiTheme="minorHAnsi" w:cstheme="minorHAnsi"/>
          <w:sz w:val="28"/>
          <w:szCs w:val="28"/>
        </w:rPr>
      </w:pPr>
      <w:r w:rsidRPr="00263DFE">
        <w:rPr>
          <w:rStyle w:val="Heading3Char"/>
          <w:rFonts w:asciiTheme="minorHAnsi" w:hAnsiTheme="minorHAnsi" w:cstheme="minorHAnsi"/>
          <w:b w:val="0"/>
          <w:bCs w:val="0"/>
          <w:sz w:val="28"/>
          <w:szCs w:val="28"/>
        </w:rPr>
        <w:t>26.§5.1</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Western shall prepare and distribute to the Chapter an annual report setting forth the distribution of the sabbatical leave replacement funds to the colleges.</w:t>
      </w:r>
    </w:p>
    <w:p w:rsidRPr="00E7521F" w:rsidR="00785E0F" w:rsidP="000F1967" w:rsidRDefault="00785E0F" w14:paraId="3F3D826C" w14:textId="77777777">
      <w:pPr>
        <w:ind w:left="840" w:right="81"/>
        <w:rPr>
          <w:sz w:val="24"/>
          <w:szCs w:val="24"/>
        </w:rPr>
      </w:pPr>
    </w:p>
    <w:p w:rsidRPr="00263DFE" w:rsidR="006D58F4" w:rsidP="00276257" w:rsidRDefault="00CF1930" w14:paraId="35C1520F" w14:textId="77777777">
      <w:pPr>
        <w:pStyle w:val="Heading1"/>
        <w:spacing w:line="360" w:lineRule="auto"/>
        <w:rPr>
          <w:rFonts w:asciiTheme="minorHAnsi" w:hAnsiTheme="minorHAnsi" w:cstheme="minorHAnsi"/>
          <w:b w:val="0"/>
          <w:bCs w:val="0"/>
          <w:sz w:val="28"/>
          <w:szCs w:val="28"/>
        </w:rPr>
      </w:pPr>
      <w:r w:rsidRPr="00263DFE">
        <w:rPr>
          <w:rFonts w:asciiTheme="minorHAnsi" w:hAnsiTheme="minorHAnsi" w:cstheme="minorHAnsi"/>
          <w:b w:val="0"/>
          <w:bCs w:val="0"/>
          <w:sz w:val="28"/>
          <w:szCs w:val="28"/>
        </w:rPr>
        <w:t>ARTICLE 27</w:t>
      </w:r>
      <w:r w:rsidRPr="00263DFE" w:rsidR="00114844">
        <w:rPr>
          <w:rFonts w:asciiTheme="minorHAnsi" w:hAnsiTheme="minorHAnsi" w:cstheme="minorHAnsi"/>
          <w:b w:val="0"/>
          <w:bCs w:val="0"/>
          <w:sz w:val="28"/>
          <w:szCs w:val="28"/>
        </w:rPr>
        <w:br/>
      </w:r>
      <w:r w:rsidRPr="00263DFE">
        <w:rPr>
          <w:rFonts w:asciiTheme="minorHAnsi" w:hAnsiTheme="minorHAnsi" w:cstheme="minorHAnsi"/>
          <w:b w:val="0"/>
          <w:bCs w:val="0"/>
          <w:sz w:val="28"/>
          <w:szCs w:val="28"/>
          <w:u w:color="000000"/>
        </w:rPr>
        <w:t>LEAVES OF ABSENCE</w:t>
      </w:r>
      <w:r w:rsidRPr="00263DFE" w:rsidR="00403AA1">
        <w:rPr>
          <w:rFonts w:asciiTheme="minorHAnsi" w:hAnsiTheme="minorHAnsi" w:cstheme="minorHAnsi"/>
          <w:b w:val="0"/>
          <w:bCs w:val="0"/>
          <w:sz w:val="28"/>
          <w:szCs w:val="28"/>
          <w:u w:color="000000"/>
        </w:rPr>
        <w:fldChar w:fldCharType="begin"/>
      </w:r>
      <w:r w:rsidRPr="00263DFE" w:rsidR="00403AA1">
        <w:rPr>
          <w:rFonts w:asciiTheme="minorHAnsi" w:hAnsiTheme="minorHAnsi" w:cstheme="minorHAnsi"/>
          <w:b w:val="0"/>
          <w:bCs w:val="0"/>
          <w:sz w:val="28"/>
          <w:szCs w:val="28"/>
        </w:rPr>
        <w:instrText xml:space="preserve"> XE "</w:instrText>
      </w:r>
      <w:r w:rsidRPr="00263DFE" w:rsidR="00403AA1">
        <w:rPr>
          <w:rFonts w:asciiTheme="minorHAnsi" w:hAnsiTheme="minorHAnsi" w:cstheme="minorHAnsi"/>
          <w:b w:val="0"/>
          <w:bCs w:val="0"/>
          <w:sz w:val="28"/>
          <w:szCs w:val="28"/>
          <w:u w:color="000000"/>
        </w:rPr>
        <w:instrText>L</w:instrText>
      </w:r>
      <w:r w:rsidRPr="00263DFE" w:rsidR="001231BD">
        <w:rPr>
          <w:rFonts w:asciiTheme="minorHAnsi" w:hAnsiTheme="minorHAnsi" w:cstheme="minorHAnsi"/>
          <w:b w:val="0"/>
          <w:bCs w:val="0"/>
          <w:sz w:val="28"/>
          <w:szCs w:val="28"/>
          <w:u w:color="000000"/>
        </w:rPr>
        <w:instrText>eaves of Absence</w:instrText>
      </w:r>
      <w:r w:rsidRPr="00263DFE" w:rsidR="00403AA1">
        <w:rPr>
          <w:rFonts w:asciiTheme="minorHAnsi" w:hAnsiTheme="minorHAnsi" w:cstheme="minorHAnsi"/>
          <w:b w:val="0"/>
          <w:bCs w:val="0"/>
          <w:sz w:val="28"/>
          <w:szCs w:val="28"/>
        </w:rPr>
        <w:instrText xml:space="preserve">" </w:instrText>
      </w:r>
      <w:r w:rsidRPr="00263DFE" w:rsidR="00403AA1">
        <w:rPr>
          <w:rFonts w:asciiTheme="minorHAnsi" w:hAnsiTheme="minorHAnsi" w:cstheme="minorHAnsi"/>
          <w:b w:val="0"/>
          <w:bCs w:val="0"/>
          <w:sz w:val="28"/>
          <w:szCs w:val="28"/>
          <w:u w:color="000000"/>
        </w:rPr>
        <w:fldChar w:fldCharType="end"/>
      </w:r>
    </w:p>
    <w:p w:rsidRPr="00276257" w:rsidR="006D58F4" w:rsidP="00276257" w:rsidRDefault="006D58F4" w14:paraId="5475E7B5" w14:textId="77777777">
      <w:pPr>
        <w:pStyle w:val="Heading1"/>
        <w:spacing w:line="360" w:lineRule="auto"/>
        <w:rPr>
          <w:rFonts w:asciiTheme="minorHAnsi" w:hAnsiTheme="minorHAnsi" w:cstheme="minorHAnsi"/>
          <w:sz w:val="28"/>
          <w:szCs w:val="28"/>
        </w:rPr>
      </w:pPr>
    </w:p>
    <w:p w:rsidRPr="00263DFE" w:rsidR="00F83E9A" w:rsidP="00276257" w:rsidRDefault="00F83E9A" w14:paraId="4A46F7ED" w14:textId="77777777">
      <w:pPr>
        <w:pStyle w:val="Heading2"/>
        <w:spacing w:line="360" w:lineRule="auto"/>
        <w:rPr>
          <w:rFonts w:asciiTheme="minorHAnsi" w:hAnsiTheme="minorHAnsi" w:cstheme="minorHAnsi"/>
          <w:b w:val="0"/>
          <w:bCs w:val="0"/>
          <w:i w:val="0"/>
          <w:iCs w:val="0"/>
        </w:rPr>
      </w:pPr>
      <w:r w:rsidRPr="00263DFE">
        <w:rPr>
          <w:rFonts w:asciiTheme="minorHAnsi" w:hAnsiTheme="minorHAnsi" w:cstheme="minorHAnsi"/>
          <w:b w:val="0"/>
          <w:bCs w:val="0"/>
          <w:i w:val="0"/>
          <w:iCs w:val="0"/>
        </w:rPr>
        <w:t>27.§1 ANNUAL LEAVE</w:t>
      </w:r>
      <w:r w:rsidRPr="00263DFE" w:rsidR="00913491">
        <w:rPr>
          <w:rFonts w:asciiTheme="minorHAnsi" w:hAnsiTheme="minorHAnsi" w:cstheme="minorHAnsi"/>
          <w:b w:val="0"/>
          <w:bCs w:val="0"/>
          <w:i w:val="0"/>
          <w:iCs w:val="0"/>
        </w:rPr>
        <w:fldChar w:fldCharType="begin"/>
      </w:r>
      <w:r w:rsidRPr="00263DFE" w:rsidR="00913491">
        <w:rPr>
          <w:rFonts w:asciiTheme="minorHAnsi" w:hAnsiTheme="minorHAnsi" w:cstheme="minorHAnsi"/>
          <w:b w:val="0"/>
          <w:bCs w:val="0"/>
          <w:i w:val="0"/>
          <w:iCs w:val="0"/>
        </w:rPr>
        <w:instrText xml:space="preserve"> XE "Leaves of Absence:Annual </w:instrText>
      </w:r>
      <w:r w:rsidRPr="00263DFE" w:rsidR="00B2263F">
        <w:rPr>
          <w:rFonts w:asciiTheme="minorHAnsi" w:hAnsiTheme="minorHAnsi" w:cstheme="minorHAnsi"/>
          <w:b w:val="0"/>
          <w:bCs w:val="0"/>
          <w:i w:val="0"/>
          <w:iCs w:val="0"/>
        </w:rPr>
        <w:instrText>L</w:instrText>
      </w:r>
      <w:r w:rsidRPr="00263DFE" w:rsidR="00913491">
        <w:rPr>
          <w:rFonts w:asciiTheme="minorHAnsi" w:hAnsiTheme="minorHAnsi" w:cstheme="minorHAnsi"/>
          <w:b w:val="0"/>
          <w:bCs w:val="0"/>
          <w:i w:val="0"/>
          <w:iCs w:val="0"/>
        </w:rPr>
        <w:instrText xml:space="preserve">eave" </w:instrText>
      </w:r>
      <w:r w:rsidRPr="00263DFE" w:rsidR="00913491">
        <w:rPr>
          <w:rFonts w:asciiTheme="minorHAnsi" w:hAnsiTheme="minorHAnsi" w:cstheme="minorHAnsi"/>
          <w:b w:val="0"/>
          <w:bCs w:val="0"/>
          <w:i w:val="0"/>
          <w:iCs w:val="0"/>
        </w:rPr>
        <w:fldChar w:fldCharType="end"/>
      </w:r>
      <w:r w:rsidRPr="00263DFE">
        <w:rPr>
          <w:rFonts w:asciiTheme="minorHAnsi" w:hAnsiTheme="minorHAnsi" w:cstheme="minorHAnsi"/>
          <w:b w:val="0"/>
          <w:bCs w:val="0"/>
          <w:i w:val="0"/>
          <w:iCs w:val="0"/>
        </w:rPr>
        <w:t>.</w:t>
      </w:r>
    </w:p>
    <w:p w:rsidRPr="00276257" w:rsidR="00F83E9A" w:rsidP="00276257" w:rsidRDefault="00F83E9A" w14:paraId="1FA20B87" w14:textId="77777777">
      <w:pPr>
        <w:pStyle w:val="Heading2"/>
        <w:spacing w:line="360" w:lineRule="auto"/>
        <w:rPr>
          <w:rFonts w:asciiTheme="minorHAnsi" w:hAnsiTheme="minorHAnsi" w:cstheme="minorHAnsi"/>
        </w:rPr>
      </w:pPr>
    </w:p>
    <w:p w:rsidRPr="00276257" w:rsidR="00F83E9A" w:rsidP="00276257" w:rsidRDefault="00F83E9A" w14:paraId="1A58AE46" w14:textId="63008267">
      <w:pPr>
        <w:pStyle w:val="BodyText"/>
        <w:widowControl/>
        <w:spacing w:line="360" w:lineRule="auto"/>
        <w:ind w:left="821" w:right="131"/>
        <w:jc w:val="both"/>
        <w:rPr>
          <w:rFonts w:asciiTheme="minorHAnsi" w:hAnsiTheme="minorHAnsi" w:cstheme="minorHAnsi"/>
          <w:sz w:val="28"/>
          <w:szCs w:val="28"/>
        </w:rPr>
      </w:pPr>
      <w:r w:rsidRPr="00263DFE">
        <w:rPr>
          <w:rStyle w:val="Heading3Char"/>
          <w:rFonts w:asciiTheme="minorHAnsi" w:hAnsiTheme="minorHAnsi" w:cstheme="minorHAnsi"/>
          <w:b w:val="0"/>
          <w:bCs w:val="0"/>
          <w:sz w:val="28"/>
          <w:szCs w:val="28"/>
        </w:rPr>
        <w:t>27.§1.1</w:t>
      </w:r>
      <w:r w:rsidRPr="00276257">
        <w:rPr>
          <w:rFonts w:asciiTheme="minorHAnsi" w:hAnsiTheme="minorHAnsi" w:cstheme="minorHAnsi"/>
          <w:sz w:val="28"/>
          <w:szCs w:val="28"/>
        </w:rPr>
        <w:t xml:space="preserve"> Western shall provide annual leave to those bargaining-unit faculty on full-time fiscal-year appointments according to the following schedule:</w:t>
      </w:r>
    </w:p>
    <w:p w:rsidRPr="00276257" w:rsidR="00FF70C0" w:rsidP="00276257" w:rsidRDefault="00FF70C0" w14:paraId="41AA201B" w14:textId="77777777">
      <w:pPr>
        <w:pStyle w:val="BodyText"/>
        <w:widowControl/>
        <w:spacing w:line="360" w:lineRule="auto"/>
        <w:ind w:left="821" w:right="131"/>
        <w:jc w:val="both"/>
        <w:rPr>
          <w:rFonts w:asciiTheme="minorHAnsi" w:hAnsiTheme="minorHAnsi" w:cstheme="minorHAnsi"/>
          <w:sz w:val="28"/>
          <w:szCs w:val="28"/>
        </w:rPr>
      </w:pPr>
    </w:p>
    <w:tbl>
      <w:tblPr>
        <w:tblW w:w="0" w:type="auto"/>
        <w:tblInd w:w="1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520"/>
        <w:gridCol w:w="2213"/>
        <w:gridCol w:w="1705"/>
        <w:gridCol w:w="1890"/>
      </w:tblGrid>
      <w:tr w:rsidRPr="00276257" w:rsidR="00F83E9A" w:rsidTr="00835D1D" w14:paraId="2964192D" w14:textId="77777777">
        <w:trPr>
          <w:trHeight w:val="793"/>
        </w:trPr>
        <w:tc>
          <w:tcPr>
            <w:tcW w:w="2520" w:type="dxa"/>
            <w:shd w:val="clear" w:color="auto" w:fill="CCCCCC"/>
          </w:tcPr>
          <w:p w:rsidRPr="00276257" w:rsidR="00F83E9A" w:rsidP="00276257" w:rsidRDefault="00F83E9A" w14:paraId="174723FF" w14:textId="77777777">
            <w:pPr>
              <w:pStyle w:val="TableParagraph"/>
              <w:widowControl/>
              <w:spacing w:line="360" w:lineRule="auto"/>
              <w:rPr>
                <w:rFonts w:cstheme="minorHAnsi"/>
                <w:sz w:val="28"/>
                <w:szCs w:val="28"/>
              </w:rPr>
            </w:pPr>
          </w:p>
          <w:p w:rsidRPr="00276257" w:rsidR="00F83E9A" w:rsidP="00276257" w:rsidRDefault="00F83E9A" w14:paraId="1F3CA396" w14:textId="77777777">
            <w:pPr>
              <w:pStyle w:val="TableParagraph"/>
              <w:widowControl/>
              <w:spacing w:line="360" w:lineRule="auto"/>
              <w:ind w:left="597" w:right="439" w:hanging="125"/>
              <w:rPr>
                <w:rFonts w:cstheme="minorHAnsi"/>
                <w:b/>
                <w:sz w:val="28"/>
                <w:szCs w:val="28"/>
              </w:rPr>
            </w:pPr>
            <w:r w:rsidRPr="00276257">
              <w:rPr>
                <w:rFonts w:cstheme="minorHAnsi"/>
                <w:b/>
                <w:sz w:val="28"/>
                <w:szCs w:val="28"/>
              </w:rPr>
              <w:t>Length of Service</w:t>
            </w:r>
          </w:p>
        </w:tc>
        <w:tc>
          <w:tcPr>
            <w:tcW w:w="2213" w:type="dxa"/>
            <w:shd w:val="clear" w:color="auto" w:fill="CCCCCC"/>
          </w:tcPr>
          <w:p w:rsidRPr="00276257" w:rsidR="00F83E9A" w:rsidP="00276257" w:rsidRDefault="00F83E9A" w14:paraId="745C82F0" w14:textId="77777777">
            <w:pPr>
              <w:pStyle w:val="TableParagraph"/>
              <w:widowControl/>
              <w:spacing w:line="360" w:lineRule="auto"/>
              <w:rPr>
                <w:rFonts w:cstheme="minorHAnsi"/>
                <w:sz w:val="28"/>
                <w:szCs w:val="28"/>
              </w:rPr>
            </w:pPr>
          </w:p>
          <w:p w:rsidRPr="00276257" w:rsidR="00F83E9A" w:rsidP="00276257" w:rsidRDefault="00F83E9A" w14:paraId="1C181C0A" w14:textId="77777777">
            <w:pPr>
              <w:pStyle w:val="TableParagraph"/>
              <w:widowControl/>
              <w:spacing w:line="360" w:lineRule="auto"/>
              <w:ind w:left="156" w:right="139"/>
              <w:jc w:val="center"/>
              <w:rPr>
                <w:rFonts w:cstheme="minorHAnsi"/>
                <w:b/>
                <w:sz w:val="28"/>
                <w:szCs w:val="28"/>
              </w:rPr>
            </w:pPr>
            <w:r w:rsidRPr="00276257">
              <w:rPr>
                <w:rFonts w:cstheme="minorHAnsi"/>
                <w:b/>
                <w:sz w:val="28"/>
                <w:szCs w:val="28"/>
              </w:rPr>
              <w:t>Lump Sum Allotment (Hours) Per Fiscal Year</w:t>
            </w:r>
          </w:p>
        </w:tc>
        <w:tc>
          <w:tcPr>
            <w:tcW w:w="1705" w:type="dxa"/>
            <w:shd w:val="clear" w:color="auto" w:fill="CCCCCC"/>
            <w:vAlign w:val="center"/>
          </w:tcPr>
          <w:p w:rsidRPr="00276257" w:rsidR="00F83E9A" w:rsidP="00276257" w:rsidRDefault="00F83E9A" w14:paraId="63F85FDB" w14:textId="77777777">
            <w:pPr>
              <w:pStyle w:val="TableParagraph"/>
              <w:widowControl/>
              <w:spacing w:line="360" w:lineRule="auto"/>
              <w:ind w:left="90" w:right="75" w:hanging="30"/>
              <w:jc w:val="center"/>
              <w:rPr>
                <w:rFonts w:cstheme="minorHAnsi"/>
                <w:b/>
                <w:sz w:val="28"/>
                <w:szCs w:val="28"/>
              </w:rPr>
            </w:pPr>
            <w:r w:rsidRPr="00276257">
              <w:rPr>
                <w:rFonts w:cstheme="minorHAnsi"/>
                <w:b/>
                <w:sz w:val="28"/>
                <w:szCs w:val="28"/>
              </w:rPr>
              <w:t>Maximum Accumulation</w:t>
            </w:r>
          </w:p>
        </w:tc>
        <w:tc>
          <w:tcPr>
            <w:tcW w:w="1890" w:type="dxa"/>
            <w:shd w:val="clear" w:color="auto" w:fill="CCCCCC"/>
            <w:vAlign w:val="center"/>
          </w:tcPr>
          <w:p w:rsidRPr="00276257" w:rsidR="00835D1D" w:rsidP="00276257" w:rsidRDefault="00F83E9A" w14:paraId="4A82458D" w14:textId="77777777">
            <w:pPr>
              <w:pStyle w:val="TableParagraph"/>
              <w:widowControl/>
              <w:spacing w:line="360" w:lineRule="auto"/>
              <w:ind w:right="91" w:hanging="127"/>
              <w:jc w:val="center"/>
              <w:rPr>
                <w:rFonts w:cstheme="minorHAnsi"/>
                <w:b/>
                <w:sz w:val="28"/>
                <w:szCs w:val="28"/>
              </w:rPr>
            </w:pPr>
            <w:r w:rsidRPr="00276257">
              <w:rPr>
                <w:rFonts w:cstheme="minorHAnsi"/>
                <w:b/>
                <w:sz w:val="28"/>
                <w:szCs w:val="28"/>
              </w:rPr>
              <w:t xml:space="preserve">Maximum </w:t>
            </w:r>
          </w:p>
          <w:p w:rsidRPr="00276257" w:rsidR="00F83E9A" w:rsidP="00276257" w:rsidRDefault="00F83E9A" w14:paraId="02B308C5" w14:textId="77777777">
            <w:pPr>
              <w:pStyle w:val="TableParagraph"/>
              <w:widowControl/>
              <w:spacing w:line="360" w:lineRule="auto"/>
              <w:ind w:right="91" w:hanging="127"/>
              <w:jc w:val="center"/>
              <w:rPr>
                <w:rFonts w:cstheme="minorHAnsi"/>
                <w:b/>
                <w:sz w:val="28"/>
                <w:szCs w:val="28"/>
              </w:rPr>
            </w:pPr>
            <w:r w:rsidRPr="00276257">
              <w:rPr>
                <w:rFonts w:cstheme="minorHAnsi"/>
                <w:b/>
                <w:sz w:val="28"/>
                <w:szCs w:val="28"/>
              </w:rPr>
              <w:t>Pay-Off</w:t>
            </w:r>
          </w:p>
        </w:tc>
      </w:tr>
      <w:tr w:rsidRPr="00276257" w:rsidR="00F83E9A" w:rsidTr="00835D1D" w14:paraId="2C591364" w14:textId="77777777">
        <w:trPr>
          <w:trHeight w:val="396"/>
        </w:trPr>
        <w:tc>
          <w:tcPr>
            <w:tcW w:w="2520" w:type="dxa"/>
            <w:vAlign w:val="center"/>
          </w:tcPr>
          <w:p w:rsidRPr="00276257" w:rsidR="00F83E9A" w:rsidP="00276257" w:rsidRDefault="00F83E9A" w14:paraId="0026A241" w14:textId="77777777">
            <w:pPr>
              <w:pStyle w:val="TableParagraph"/>
              <w:widowControl/>
              <w:spacing w:line="360" w:lineRule="auto"/>
              <w:ind w:left="90"/>
              <w:rPr>
                <w:rFonts w:cstheme="minorHAnsi"/>
                <w:sz w:val="28"/>
                <w:szCs w:val="28"/>
              </w:rPr>
            </w:pPr>
            <w:r w:rsidRPr="00276257">
              <w:rPr>
                <w:rFonts w:cstheme="minorHAnsi"/>
                <w:sz w:val="28"/>
                <w:szCs w:val="28"/>
              </w:rPr>
              <w:t>0-5 years</w:t>
            </w:r>
          </w:p>
          <w:p w:rsidRPr="00276257" w:rsidR="00F83E9A" w:rsidP="00276257" w:rsidRDefault="00F83E9A" w14:paraId="652B45FE" w14:textId="77777777">
            <w:pPr>
              <w:pStyle w:val="TableParagraph"/>
              <w:widowControl/>
              <w:spacing w:line="360" w:lineRule="auto"/>
              <w:ind w:left="90"/>
              <w:rPr>
                <w:rFonts w:cstheme="minorHAnsi"/>
                <w:sz w:val="28"/>
                <w:szCs w:val="28"/>
              </w:rPr>
            </w:pPr>
            <w:r w:rsidRPr="00276257">
              <w:rPr>
                <w:rFonts w:cstheme="minorHAnsi"/>
                <w:sz w:val="28"/>
                <w:szCs w:val="28"/>
              </w:rPr>
              <w:t>(0-60 months)</w:t>
            </w:r>
          </w:p>
        </w:tc>
        <w:tc>
          <w:tcPr>
            <w:tcW w:w="2213" w:type="dxa"/>
            <w:vAlign w:val="center"/>
          </w:tcPr>
          <w:p w:rsidRPr="00276257" w:rsidR="00F83E9A" w:rsidP="00276257" w:rsidRDefault="00DC5BF8" w14:paraId="48290BD3" w14:textId="77777777">
            <w:pPr>
              <w:pStyle w:val="TableParagraph"/>
              <w:widowControl/>
              <w:tabs>
                <w:tab w:val="left" w:pos="776"/>
                <w:tab w:val="left" w:pos="1644"/>
              </w:tabs>
              <w:spacing w:line="360" w:lineRule="auto"/>
              <w:ind w:right="94"/>
              <w:rPr>
                <w:rFonts w:cstheme="minorHAnsi"/>
                <w:sz w:val="28"/>
                <w:szCs w:val="28"/>
              </w:rPr>
            </w:pPr>
            <w:r w:rsidRPr="00276257">
              <w:rPr>
                <w:rFonts w:cstheme="minorHAnsi"/>
                <w:sz w:val="28"/>
                <w:szCs w:val="28"/>
              </w:rPr>
              <w:t xml:space="preserve"> </w:t>
            </w:r>
            <w:r w:rsidRPr="00276257" w:rsidR="008E4527">
              <w:rPr>
                <w:rFonts w:cstheme="minorHAnsi"/>
                <w:sz w:val="28"/>
                <w:szCs w:val="28"/>
              </w:rPr>
              <w:t>22</w:t>
            </w:r>
            <w:r w:rsidRPr="00276257" w:rsidR="00F83E9A">
              <w:rPr>
                <w:rFonts w:cstheme="minorHAnsi"/>
                <w:sz w:val="28"/>
                <w:szCs w:val="28"/>
              </w:rPr>
              <w:t xml:space="preserve"> days </w:t>
            </w:r>
            <w:r w:rsidRPr="00276257" w:rsidR="008F3290">
              <w:rPr>
                <w:rFonts w:cstheme="minorHAnsi"/>
                <w:sz w:val="28"/>
                <w:szCs w:val="28"/>
              </w:rPr>
              <w:t>(1</w:t>
            </w:r>
            <w:r w:rsidRPr="00276257" w:rsidR="008E4527">
              <w:rPr>
                <w:rFonts w:cstheme="minorHAnsi"/>
                <w:sz w:val="28"/>
                <w:szCs w:val="28"/>
              </w:rPr>
              <w:t>76</w:t>
            </w:r>
            <w:r w:rsidRPr="00276257" w:rsidR="00835D1D">
              <w:rPr>
                <w:rFonts w:cstheme="minorHAnsi"/>
                <w:sz w:val="28"/>
                <w:szCs w:val="28"/>
              </w:rPr>
              <w:t xml:space="preserve"> </w:t>
            </w:r>
            <w:r w:rsidRPr="00276257" w:rsidR="00F83E9A">
              <w:rPr>
                <w:rFonts w:cstheme="minorHAnsi"/>
                <w:sz w:val="28"/>
                <w:szCs w:val="28"/>
              </w:rPr>
              <w:t>hours)</w:t>
            </w:r>
            <w:r w:rsidRPr="00276257" w:rsidR="00F83E9A">
              <w:rPr>
                <w:rFonts w:cstheme="minorHAnsi"/>
                <w:sz w:val="28"/>
                <w:szCs w:val="28"/>
                <w:vertAlign w:val="superscript"/>
              </w:rPr>
              <w:t>1</w:t>
            </w:r>
          </w:p>
        </w:tc>
        <w:tc>
          <w:tcPr>
            <w:tcW w:w="1705" w:type="dxa"/>
            <w:vAlign w:val="center"/>
          </w:tcPr>
          <w:p w:rsidRPr="00276257" w:rsidR="00F83E9A" w:rsidP="00276257" w:rsidRDefault="00F83E9A" w14:paraId="69B76AC0" w14:textId="77777777">
            <w:pPr>
              <w:pStyle w:val="TableParagraph"/>
              <w:widowControl/>
              <w:spacing w:line="360" w:lineRule="auto"/>
              <w:ind w:left="90" w:right="75"/>
              <w:jc w:val="center"/>
              <w:rPr>
                <w:rFonts w:cstheme="minorHAnsi"/>
                <w:sz w:val="28"/>
                <w:szCs w:val="28"/>
              </w:rPr>
            </w:pPr>
            <w:r w:rsidRPr="00276257">
              <w:rPr>
                <w:rFonts w:cstheme="minorHAnsi"/>
                <w:sz w:val="28"/>
                <w:szCs w:val="28"/>
              </w:rPr>
              <w:t>2</w:t>
            </w:r>
            <w:r w:rsidRPr="00276257" w:rsidR="008E4527">
              <w:rPr>
                <w:rFonts w:cstheme="minorHAnsi"/>
                <w:sz w:val="28"/>
                <w:szCs w:val="28"/>
              </w:rPr>
              <w:t>40</w:t>
            </w:r>
            <w:r w:rsidRPr="00276257">
              <w:rPr>
                <w:rFonts w:cstheme="minorHAnsi"/>
                <w:sz w:val="28"/>
                <w:szCs w:val="28"/>
              </w:rPr>
              <w:t xml:space="preserve"> hours</w:t>
            </w:r>
          </w:p>
        </w:tc>
        <w:tc>
          <w:tcPr>
            <w:tcW w:w="1890" w:type="dxa"/>
            <w:vAlign w:val="center"/>
          </w:tcPr>
          <w:p w:rsidRPr="00276257" w:rsidR="00F83E9A" w:rsidP="00276257" w:rsidRDefault="00F83E9A" w14:paraId="3C87446E" w14:textId="77777777">
            <w:pPr>
              <w:pStyle w:val="TableParagraph"/>
              <w:widowControl/>
              <w:spacing w:line="360" w:lineRule="auto"/>
              <w:ind w:right="91"/>
              <w:jc w:val="center"/>
              <w:rPr>
                <w:rFonts w:cstheme="minorHAnsi"/>
                <w:sz w:val="28"/>
                <w:szCs w:val="28"/>
              </w:rPr>
            </w:pPr>
            <w:r w:rsidRPr="00276257">
              <w:rPr>
                <w:rFonts w:cstheme="minorHAnsi"/>
                <w:sz w:val="28"/>
                <w:szCs w:val="28"/>
              </w:rPr>
              <w:t>2</w:t>
            </w:r>
            <w:r w:rsidRPr="00276257" w:rsidR="008E4527">
              <w:rPr>
                <w:rFonts w:cstheme="minorHAnsi"/>
                <w:sz w:val="28"/>
                <w:szCs w:val="28"/>
              </w:rPr>
              <w:t>16</w:t>
            </w:r>
            <w:r w:rsidRPr="00276257">
              <w:rPr>
                <w:rFonts w:cstheme="minorHAnsi"/>
                <w:sz w:val="28"/>
                <w:szCs w:val="28"/>
              </w:rPr>
              <w:t xml:space="preserve"> hours</w:t>
            </w:r>
          </w:p>
        </w:tc>
      </w:tr>
      <w:tr w:rsidRPr="00276257" w:rsidR="008E4527" w:rsidTr="00835D1D" w14:paraId="59A8F13D" w14:textId="77777777">
        <w:trPr>
          <w:trHeight w:val="397"/>
        </w:trPr>
        <w:tc>
          <w:tcPr>
            <w:tcW w:w="2520" w:type="dxa"/>
            <w:vAlign w:val="center"/>
          </w:tcPr>
          <w:p w:rsidRPr="00276257" w:rsidR="008E4527" w:rsidP="00276257" w:rsidRDefault="008E4527" w14:paraId="7049BE97" w14:textId="77777777">
            <w:pPr>
              <w:pStyle w:val="TableParagraph"/>
              <w:widowControl/>
              <w:spacing w:line="360" w:lineRule="auto"/>
              <w:ind w:left="90"/>
              <w:rPr>
                <w:rFonts w:cstheme="minorHAnsi"/>
                <w:sz w:val="28"/>
                <w:szCs w:val="28"/>
              </w:rPr>
            </w:pPr>
            <w:r w:rsidRPr="00276257">
              <w:rPr>
                <w:rFonts w:cstheme="minorHAnsi"/>
                <w:sz w:val="28"/>
                <w:szCs w:val="28"/>
              </w:rPr>
              <w:t>6-10 years</w:t>
            </w:r>
          </w:p>
          <w:p w:rsidRPr="00276257" w:rsidR="008E4527" w:rsidP="00276257" w:rsidRDefault="008E4527" w14:paraId="582189D6" w14:textId="77777777">
            <w:pPr>
              <w:pStyle w:val="TableParagraph"/>
              <w:widowControl/>
              <w:spacing w:line="360" w:lineRule="auto"/>
              <w:ind w:left="90"/>
              <w:rPr>
                <w:rFonts w:cstheme="minorHAnsi"/>
                <w:sz w:val="28"/>
                <w:szCs w:val="28"/>
              </w:rPr>
            </w:pPr>
            <w:r w:rsidRPr="00276257">
              <w:rPr>
                <w:rFonts w:cstheme="minorHAnsi"/>
                <w:sz w:val="28"/>
                <w:szCs w:val="28"/>
              </w:rPr>
              <w:t>(61-120 months)</w:t>
            </w:r>
          </w:p>
        </w:tc>
        <w:tc>
          <w:tcPr>
            <w:tcW w:w="2213" w:type="dxa"/>
            <w:vAlign w:val="center"/>
          </w:tcPr>
          <w:p w:rsidRPr="00276257" w:rsidR="008E4527" w:rsidP="00276257" w:rsidRDefault="008E4527" w14:paraId="19B1AEA3" w14:textId="77777777">
            <w:pPr>
              <w:pStyle w:val="TableParagraph"/>
              <w:widowControl/>
              <w:spacing w:line="360" w:lineRule="auto"/>
              <w:rPr>
                <w:rFonts w:cstheme="minorHAnsi"/>
                <w:sz w:val="28"/>
                <w:szCs w:val="28"/>
              </w:rPr>
            </w:pPr>
            <w:r w:rsidRPr="00276257">
              <w:rPr>
                <w:rFonts w:cstheme="minorHAnsi"/>
                <w:sz w:val="28"/>
                <w:szCs w:val="28"/>
              </w:rPr>
              <w:t xml:space="preserve"> 24 days (192 hours)</w:t>
            </w:r>
          </w:p>
        </w:tc>
        <w:tc>
          <w:tcPr>
            <w:tcW w:w="1705" w:type="dxa"/>
            <w:vAlign w:val="center"/>
          </w:tcPr>
          <w:p w:rsidRPr="00276257" w:rsidR="008E4527" w:rsidP="00276257" w:rsidRDefault="008E4527" w14:paraId="5085592A" w14:textId="77777777">
            <w:pPr>
              <w:pStyle w:val="TableParagraph"/>
              <w:widowControl/>
              <w:spacing w:line="360" w:lineRule="auto"/>
              <w:ind w:left="90" w:right="75"/>
              <w:jc w:val="center"/>
              <w:rPr>
                <w:rFonts w:cstheme="minorHAnsi"/>
                <w:sz w:val="28"/>
                <w:szCs w:val="28"/>
              </w:rPr>
            </w:pPr>
            <w:r w:rsidRPr="00276257">
              <w:rPr>
                <w:rFonts w:cstheme="minorHAnsi"/>
                <w:sz w:val="28"/>
                <w:szCs w:val="28"/>
              </w:rPr>
              <w:t>240 hours</w:t>
            </w:r>
          </w:p>
        </w:tc>
        <w:tc>
          <w:tcPr>
            <w:tcW w:w="1890" w:type="dxa"/>
            <w:vAlign w:val="center"/>
          </w:tcPr>
          <w:p w:rsidRPr="00276257" w:rsidR="008E4527" w:rsidP="00276257" w:rsidRDefault="008E4527" w14:paraId="26BA71B5" w14:textId="77777777">
            <w:pPr>
              <w:pStyle w:val="TableParagraph"/>
              <w:widowControl/>
              <w:spacing w:line="360" w:lineRule="auto"/>
              <w:ind w:right="91"/>
              <w:jc w:val="center"/>
              <w:rPr>
                <w:rFonts w:cstheme="minorHAnsi"/>
                <w:sz w:val="28"/>
                <w:szCs w:val="28"/>
              </w:rPr>
            </w:pPr>
            <w:r w:rsidRPr="00276257">
              <w:rPr>
                <w:rFonts w:cstheme="minorHAnsi"/>
                <w:sz w:val="28"/>
                <w:szCs w:val="28"/>
              </w:rPr>
              <w:t>216 hours</w:t>
            </w:r>
          </w:p>
        </w:tc>
      </w:tr>
      <w:tr w:rsidRPr="00276257" w:rsidR="008E4527" w:rsidTr="00835D1D" w14:paraId="498E4112" w14:textId="77777777">
        <w:trPr>
          <w:trHeight w:val="594"/>
        </w:trPr>
        <w:tc>
          <w:tcPr>
            <w:tcW w:w="2520" w:type="dxa"/>
            <w:vAlign w:val="center"/>
          </w:tcPr>
          <w:p w:rsidRPr="00276257" w:rsidR="008E4527" w:rsidP="00276257" w:rsidRDefault="008E4527" w14:paraId="413B8BC0" w14:textId="77777777">
            <w:pPr>
              <w:pStyle w:val="TableParagraph"/>
              <w:widowControl/>
              <w:spacing w:line="360" w:lineRule="auto"/>
              <w:ind w:left="90"/>
              <w:rPr>
                <w:rFonts w:cstheme="minorHAnsi"/>
                <w:sz w:val="28"/>
                <w:szCs w:val="28"/>
              </w:rPr>
            </w:pPr>
            <w:r w:rsidRPr="00276257">
              <w:rPr>
                <w:rFonts w:cstheme="minorHAnsi"/>
                <w:sz w:val="28"/>
                <w:szCs w:val="28"/>
              </w:rPr>
              <w:t>11-20 years</w:t>
            </w:r>
          </w:p>
          <w:p w:rsidRPr="00276257" w:rsidR="008E4527" w:rsidP="00276257" w:rsidRDefault="008E4527" w14:paraId="246D0F61" w14:textId="77777777">
            <w:pPr>
              <w:pStyle w:val="TableParagraph"/>
              <w:widowControl/>
              <w:spacing w:line="360" w:lineRule="auto"/>
              <w:ind w:left="90"/>
              <w:rPr>
                <w:rFonts w:cstheme="minorHAnsi"/>
                <w:sz w:val="28"/>
                <w:szCs w:val="28"/>
              </w:rPr>
            </w:pPr>
            <w:r w:rsidRPr="00276257">
              <w:rPr>
                <w:rFonts w:cstheme="minorHAnsi"/>
                <w:sz w:val="28"/>
                <w:szCs w:val="28"/>
              </w:rPr>
              <w:t>(121-240 months)</w:t>
            </w:r>
          </w:p>
        </w:tc>
        <w:tc>
          <w:tcPr>
            <w:tcW w:w="2213" w:type="dxa"/>
            <w:vAlign w:val="center"/>
          </w:tcPr>
          <w:p w:rsidRPr="00276257" w:rsidR="008E4527" w:rsidP="00276257" w:rsidRDefault="008E4527" w14:paraId="06F3D2C9" w14:textId="77777777">
            <w:pPr>
              <w:pStyle w:val="TableParagraph"/>
              <w:widowControl/>
              <w:spacing w:line="360" w:lineRule="auto"/>
              <w:rPr>
                <w:rFonts w:cstheme="minorHAnsi"/>
                <w:sz w:val="28"/>
                <w:szCs w:val="28"/>
              </w:rPr>
            </w:pPr>
            <w:r w:rsidRPr="00276257">
              <w:rPr>
                <w:rFonts w:cstheme="minorHAnsi"/>
                <w:sz w:val="28"/>
                <w:szCs w:val="28"/>
              </w:rPr>
              <w:t xml:space="preserve"> 26 days (208 hours)</w:t>
            </w:r>
          </w:p>
        </w:tc>
        <w:tc>
          <w:tcPr>
            <w:tcW w:w="1705" w:type="dxa"/>
            <w:vAlign w:val="center"/>
          </w:tcPr>
          <w:p w:rsidRPr="00276257" w:rsidR="008E4527" w:rsidP="00276257" w:rsidRDefault="008E4527" w14:paraId="52EA14A1" w14:textId="77777777">
            <w:pPr>
              <w:pStyle w:val="TableParagraph"/>
              <w:widowControl/>
              <w:spacing w:line="360" w:lineRule="auto"/>
              <w:ind w:left="90" w:right="75"/>
              <w:jc w:val="center"/>
              <w:rPr>
                <w:rFonts w:cstheme="minorHAnsi"/>
                <w:sz w:val="28"/>
                <w:szCs w:val="28"/>
              </w:rPr>
            </w:pPr>
            <w:r w:rsidRPr="00276257">
              <w:rPr>
                <w:rFonts w:cstheme="minorHAnsi"/>
                <w:sz w:val="28"/>
                <w:szCs w:val="28"/>
              </w:rPr>
              <w:t>240 hours</w:t>
            </w:r>
          </w:p>
        </w:tc>
        <w:tc>
          <w:tcPr>
            <w:tcW w:w="1890" w:type="dxa"/>
            <w:vAlign w:val="center"/>
          </w:tcPr>
          <w:p w:rsidRPr="00276257" w:rsidR="008E4527" w:rsidP="00276257" w:rsidRDefault="008E4527" w14:paraId="79263362" w14:textId="77777777">
            <w:pPr>
              <w:pStyle w:val="TableParagraph"/>
              <w:widowControl/>
              <w:spacing w:line="360" w:lineRule="auto"/>
              <w:ind w:right="91"/>
              <w:jc w:val="center"/>
              <w:rPr>
                <w:rFonts w:cstheme="minorHAnsi"/>
                <w:sz w:val="28"/>
                <w:szCs w:val="28"/>
              </w:rPr>
            </w:pPr>
            <w:r w:rsidRPr="00276257">
              <w:rPr>
                <w:rFonts w:cstheme="minorHAnsi"/>
                <w:sz w:val="28"/>
                <w:szCs w:val="28"/>
              </w:rPr>
              <w:t>216 hours</w:t>
            </w:r>
          </w:p>
        </w:tc>
      </w:tr>
      <w:tr w:rsidRPr="00276257" w:rsidR="008E4527" w:rsidTr="00835D1D" w14:paraId="69CE2FF3" w14:textId="77777777">
        <w:trPr>
          <w:trHeight w:val="594"/>
        </w:trPr>
        <w:tc>
          <w:tcPr>
            <w:tcW w:w="2520" w:type="dxa"/>
            <w:vAlign w:val="center"/>
          </w:tcPr>
          <w:p w:rsidRPr="00276257" w:rsidR="008E4527" w:rsidP="00276257" w:rsidRDefault="008E4527" w14:paraId="71631CCA" w14:textId="77777777">
            <w:pPr>
              <w:pStyle w:val="TableParagraph"/>
              <w:widowControl/>
              <w:spacing w:line="360" w:lineRule="auto"/>
              <w:ind w:left="90" w:right="193"/>
              <w:rPr>
                <w:rFonts w:cstheme="minorHAnsi"/>
                <w:sz w:val="28"/>
                <w:szCs w:val="28"/>
              </w:rPr>
            </w:pPr>
            <w:r w:rsidRPr="00276257">
              <w:rPr>
                <w:rFonts w:cstheme="minorHAnsi"/>
                <w:sz w:val="28"/>
                <w:szCs w:val="28"/>
              </w:rPr>
              <w:t>20 or more years</w:t>
            </w:r>
          </w:p>
          <w:p w:rsidRPr="00276257" w:rsidR="008E4527" w:rsidP="00276257" w:rsidRDefault="008E4527" w14:paraId="025455A4" w14:textId="77777777">
            <w:pPr>
              <w:pStyle w:val="TableParagraph"/>
              <w:widowControl/>
              <w:spacing w:line="360" w:lineRule="auto"/>
              <w:ind w:left="90" w:right="193"/>
              <w:rPr>
                <w:rFonts w:cstheme="minorHAnsi"/>
                <w:sz w:val="28"/>
                <w:szCs w:val="28"/>
              </w:rPr>
            </w:pPr>
            <w:r w:rsidRPr="00276257">
              <w:rPr>
                <w:rFonts w:cstheme="minorHAnsi"/>
                <w:sz w:val="28"/>
                <w:szCs w:val="28"/>
              </w:rPr>
              <w:t>(241 or more months)</w:t>
            </w:r>
          </w:p>
        </w:tc>
        <w:tc>
          <w:tcPr>
            <w:tcW w:w="2213" w:type="dxa"/>
            <w:vAlign w:val="center"/>
          </w:tcPr>
          <w:p w:rsidRPr="00276257" w:rsidR="008E4527" w:rsidP="00276257" w:rsidRDefault="008E4527" w14:paraId="78662966" w14:textId="77777777">
            <w:pPr>
              <w:pStyle w:val="TableParagraph"/>
              <w:widowControl/>
              <w:spacing w:line="360" w:lineRule="auto"/>
              <w:rPr>
                <w:rFonts w:cstheme="minorHAnsi"/>
                <w:sz w:val="28"/>
                <w:szCs w:val="28"/>
              </w:rPr>
            </w:pPr>
            <w:r w:rsidRPr="00276257">
              <w:rPr>
                <w:rFonts w:cstheme="minorHAnsi"/>
                <w:sz w:val="28"/>
                <w:szCs w:val="28"/>
              </w:rPr>
              <w:t xml:space="preserve"> 27 days (216 hours)</w:t>
            </w:r>
          </w:p>
        </w:tc>
        <w:tc>
          <w:tcPr>
            <w:tcW w:w="1705" w:type="dxa"/>
            <w:vAlign w:val="center"/>
          </w:tcPr>
          <w:p w:rsidRPr="00276257" w:rsidR="008E4527" w:rsidP="00276257" w:rsidRDefault="008E4527" w14:paraId="024F3070" w14:textId="77777777">
            <w:pPr>
              <w:pStyle w:val="TableParagraph"/>
              <w:widowControl/>
              <w:spacing w:line="360" w:lineRule="auto"/>
              <w:ind w:left="90" w:right="75"/>
              <w:jc w:val="center"/>
              <w:rPr>
                <w:rFonts w:cstheme="minorHAnsi"/>
                <w:sz w:val="28"/>
                <w:szCs w:val="28"/>
              </w:rPr>
            </w:pPr>
            <w:r w:rsidRPr="00276257">
              <w:rPr>
                <w:rFonts w:cstheme="minorHAnsi"/>
                <w:sz w:val="28"/>
                <w:szCs w:val="28"/>
              </w:rPr>
              <w:t>240 hours</w:t>
            </w:r>
          </w:p>
        </w:tc>
        <w:tc>
          <w:tcPr>
            <w:tcW w:w="1890" w:type="dxa"/>
            <w:vAlign w:val="center"/>
          </w:tcPr>
          <w:p w:rsidRPr="00276257" w:rsidR="008E4527" w:rsidP="00276257" w:rsidRDefault="008E4527" w14:paraId="3301DED4" w14:textId="77777777">
            <w:pPr>
              <w:pStyle w:val="TableParagraph"/>
              <w:widowControl/>
              <w:spacing w:line="360" w:lineRule="auto"/>
              <w:ind w:right="91"/>
              <w:jc w:val="center"/>
              <w:rPr>
                <w:rFonts w:cstheme="minorHAnsi"/>
                <w:sz w:val="28"/>
                <w:szCs w:val="28"/>
              </w:rPr>
            </w:pPr>
            <w:r w:rsidRPr="00276257">
              <w:rPr>
                <w:rFonts w:cstheme="minorHAnsi"/>
                <w:sz w:val="28"/>
                <w:szCs w:val="28"/>
              </w:rPr>
              <w:t>216 hours</w:t>
            </w:r>
          </w:p>
        </w:tc>
      </w:tr>
    </w:tbl>
    <w:p w:rsidRPr="00276257" w:rsidR="00F83E9A" w:rsidP="00276257" w:rsidRDefault="00F83E9A" w14:paraId="26127251" w14:textId="77777777">
      <w:pPr>
        <w:pStyle w:val="BodyText"/>
        <w:widowControl/>
        <w:spacing w:line="360" w:lineRule="auto"/>
        <w:rPr>
          <w:rFonts w:asciiTheme="minorHAnsi" w:hAnsiTheme="minorHAnsi" w:cstheme="minorHAnsi"/>
          <w:sz w:val="28"/>
          <w:szCs w:val="28"/>
        </w:rPr>
      </w:pPr>
    </w:p>
    <w:p w:rsidRPr="00276257" w:rsidR="00F83E9A" w:rsidP="00276257" w:rsidRDefault="00F83E9A" w14:paraId="2CB85CA0" w14:textId="77777777">
      <w:pPr>
        <w:pStyle w:val="BodyText"/>
        <w:widowControl/>
        <w:spacing w:line="360" w:lineRule="auto"/>
        <w:ind w:left="821" w:right="10"/>
        <w:jc w:val="both"/>
        <w:rPr>
          <w:rFonts w:asciiTheme="minorHAnsi" w:hAnsiTheme="minorHAnsi" w:cstheme="minorHAnsi"/>
          <w:sz w:val="28"/>
          <w:szCs w:val="28"/>
        </w:rPr>
      </w:pPr>
      <w:r w:rsidRPr="00276257">
        <w:rPr>
          <w:rFonts w:asciiTheme="minorHAnsi" w:hAnsiTheme="minorHAnsi" w:cstheme="minorHAnsi"/>
          <w:sz w:val="28"/>
          <w:szCs w:val="28"/>
        </w:rPr>
        <w:t xml:space="preserve">A fiscal-year faculty member may </w:t>
      </w:r>
      <w:proofErr w:type="gramStart"/>
      <w:r w:rsidRPr="00276257">
        <w:rPr>
          <w:rFonts w:asciiTheme="minorHAnsi" w:hAnsiTheme="minorHAnsi" w:cstheme="minorHAnsi"/>
          <w:sz w:val="28"/>
          <w:szCs w:val="28"/>
        </w:rPr>
        <w:t>carry-over</w:t>
      </w:r>
      <w:proofErr w:type="gramEnd"/>
      <w:r w:rsidRPr="00276257">
        <w:rPr>
          <w:rFonts w:asciiTheme="minorHAnsi" w:hAnsiTheme="minorHAnsi" w:cstheme="minorHAnsi"/>
          <w:sz w:val="28"/>
          <w:szCs w:val="28"/>
        </w:rPr>
        <w:t xml:space="preserve"> into the following fiscal year up to twenty- four (24) hours of Annual Leave. On July 1 of each fiscal year, the faculty member will be credited with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entire (based on Length of Service) fiscal year Lump Sum Allotment.</w:t>
      </w:r>
      <w:r w:rsidRPr="00276257" w:rsidR="00543F92">
        <w:rPr>
          <w:rStyle w:val="FootnoteReference"/>
          <w:rFonts w:asciiTheme="minorHAnsi" w:hAnsiTheme="minorHAnsi" w:cstheme="minorHAnsi"/>
          <w:sz w:val="28"/>
          <w:szCs w:val="28"/>
        </w:rPr>
        <w:footnoteReference w:customMarkFollows="1" w:id="2"/>
        <w:t>1,</w:t>
      </w:r>
      <w:r w:rsidRPr="00276257" w:rsidR="00543F92">
        <w:rPr>
          <w:rStyle w:val="FootnoteReference"/>
          <w:rFonts w:asciiTheme="minorHAnsi" w:hAnsiTheme="minorHAnsi" w:cstheme="minorHAnsi"/>
          <w:sz w:val="28"/>
          <w:szCs w:val="28"/>
        </w:rPr>
        <w:footnoteReference w:customMarkFollows="1" w:id="3"/>
        <w:t>2</w:t>
      </w:r>
    </w:p>
    <w:p w:rsidRPr="00276257" w:rsidR="00F83E9A" w:rsidP="00276257" w:rsidRDefault="00F83E9A" w14:paraId="37C63FBD"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B8818CA" w14:textId="77777777">
      <w:pPr>
        <w:pStyle w:val="BodyText"/>
        <w:widowControl/>
        <w:spacing w:line="360" w:lineRule="auto"/>
        <w:ind w:left="821" w:right="10"/>
        <w:jc w:val="both"/>
        <w:rPr>
          <w:rFonts w:asciiTheme="minorHAnsi" w:hAnsiTheme="minorHAnsi" w:cstheme="minorHAnsi"/>
          <w:sz w:val="28"/>
          <w:szCs w:val="28"/>
        </w:rPr>
      </w:pPr>
      <w:r w:rsidRPr="00263DFE">
        <w:rPr>
          <w:rStyle w:val="Heading3Char"/>
          <w:rFonts w:asciiTheme="minorHAnsi" w:hAnsiTheme="minorHAnsi" w:cstheme="minorHAnsi"/>
          <w:b w:val="0"/>
          <w:bCs w:val="0"/>
          <w:sz w:val="28"/>
          <w:szCs w:val="28"/>
        </w:rPr>
        <w:t>27.§1.2 Use of Annual Leave</w:t>
      </w:r>
      <w:r w:rsidRPr="00263DFE" w:rsidR="003A622B">
        <w:rPr>
          <w:rStyle w:val="Heading3Char"/>
          <w:rFonts w:asciiTheme="minorHAnsi" w:hAnsiTheme="minorHAnsi" w:cstheme="minorHAnsi"/>
          <w:b w:val="0"/>
          <w:bCs w:val="0"/>
          <w:sz w:val="28"/>
          <w:szCs w:val="28"/>
        </w:rPr>
        <w:fldChar w:fldCharType="begin"/>
      </w:r>
      <w:r w:rsidRPr="00263DFE" w:rsidR="003A622B">
        <w:rPr>
          <w:rStyle w:val="Heading3Char"/>
          <w:rFonts w:asciiTheme="minorHAnsi" w:hAnsiTheme="minorHAnsi" w:cstheme="minorHAnsi"/>
          <w:b w:val="0"/>
          <w:bCs w:val="0"/>
          <w:sz w:val="28"/>
          <w:szCs w:val="28"/>
        </w:rPr>
        <w:instrText xml:space="preserve"> XE "Leaves of Absence:Annual </w:instrText>
      </w:r>
      <w:r w:rsidRPr="00263DFE" w:rsidR="00B2263F">
        <w:rPr>
          <w:rStyle w:val="Heading3Char"/>
          <w:rFonts w:asciiTheme="minorHAnsi" w:hAnsiTheme="minorHAnsi" w:cstheme="minorHAnsi"/>
          <w:b w:val="0"/>
          <w:bCs w:val="0"/>
          <w:sz w:val="28"/>
          <w:szCs w:val="28"/>
        </w:rPr>
        <w:instrText>L</w:instrText>
      </w:r>
      <w:r w:rsidRPr="00263DFE" w:rsidR="003A622B">
        <w:rPr>
          <w:rStyle w:val="Heading3Char"/>
          <w:rFonts w:asciiTheme="minorHAnsi" w:hAnsiTheme="minorHAnsi" w:cstheme="minorHAnsi"/>
          <w:b w:val="0"/>
          <w:bCs w:val="0"/>
          <w:sz w:val="28"/>
          <w:szCs w:val="28"/>
        </w:rPr>
        <w:instrText>eave</w:instrText>
      </w:r>
      <w:r w:rsidRPr="00263DFE" w:rsidR="00B2263F">
        <w:rPr>
          <w:rStyle w:val="Heading3Char"/>
          <w:rFonts w:asciiTheme="minorHAnsi" w:hAnsiTheme="minorHAnsi" w:cstheme="minorHAnsi"/>
          <w:b w:val="0"/>
          <w:bCs w:val="0"/>
          <w:sz w:val="28"/>
          <w:szCs w:val="28"/>
        </w:rPr>
        <w:instrText>:</w:instrText>
      </w:r>
      <w:r w:rsidRPr="00263DFE" w:rsidR="003A622B">
        <w:rPr>
          <w:rStyle w:val="Heading3Char"/>
          <w:rFonts w:asciiTheme="minorHAnsi" w:hAnsiTheme="minorHAnsi" w:cstheme="minorHAnsi"/>
          <w:b w:val="0"/>
          <w:bCs w:val="0"/>
          <w:sz w:val="28"/>
          <w:szCs w:val="28"/>
        </w:rPr>
        <w:instrText xml:space="preserve"> </w:instrText>
      </w:r>
      <w:r w:rsidRPr="00263DFE" w:rsidR="00B2263F">
        <w:rPr>
          <w:rStyle w:val="Heading3Char"/>
          <w:rFonts w:asciiTheme="minorHAnsi" w:hAnsiTheme="minorHAnsi" w:cstheme="minorHAnsi"/>
          <w:b w:val="0"/>
          <w:bCs w:val="0"/>
          <w:sz w:val="28"/>
          <w:szCs w:val="28"/>
        </w:rPr>
        <w:instrText>U</w:instrText>
      </w:r>
      <w:r w:rsidRPr="00263DFE" w:rsidR="003A622B">
        <w:rPr>
          <w:rStyle w:val="Heading3Char"/>
          <w:rFonts w:asciiTheme="minorHAnsi" w:hAnsiTheme="minorHAnsi" w:cstheme="minorHAnsi"/>
          <w:b w:val="0"/>
          <w:bCs w:val="0"/>
          <w:sz w:val="28"/>
          <w:szCs w:val="28"/>
        </w:rPr>
        <w:instrText xml:space="preserve">se of" </w:instrText>
      </w:r>
      <w:r w:rsidRPr="00263DFE" w:rsidR="003A622B">
        <w:rPr>
          <w:rStyle w:val="Heading3Char"/>
          <w:rFonts w:asciiTheme="minorHAnsi" w:hAnsiTheme="minorHAnsi" w:cstheme="minorHAnsi"/>
          <w:b w:val="0"/>
          <w:bCs w:val="0"/>
          <w:sz w:val="28"/>
          <w:szCs w:val="28"/>
        </w:rPr>
        <w:fldChar w:fldCharType="end"/>
      </w:r>
      <w:r w:rsidRPr="00263DFE">
        <w:rPr>
          <w:rStyle w:val="Heading3Char"/>
          <w:rFonts w:asciiTheme="minorHAnsi" w:hAnsiTheme="minorHAnsi" w:cstheme="minorHAnsi"/>
          <w:b w:val="0"/>
          <w:bCs w:val="0"/>
          <w:sz w:val="28"/>
          <w:szCs w:val="28"/>
        </w:rPr>
        <w:t>.</w:t>
      </w:r>
      <w:r w:rsidRPr="00276257" w:rsidR="00C8306A">
        <w:rPr>
          <w:rFonts w:asciiTheme="minorHAnsi" w:hAnsiTheme="minorHAnsi" w:cstheme="minorHAnsi"/>
          <w:sz w:val="28"/>
          <w:szCs w:val="28"/>
        </w:rPr>
        <w:t xml:space="preserve"> </w:t>
      </w:r>
      <w:r w:rsidRPr="00276257">
        <w:rPr>
          <w:rFonts w:asciiTheme="minorHAnsi" w:hAnsiTheme="minorHAnsi" w:cstheme="minorHAnsi"/>
          <w:sz w:val="28"/>
          <w:szCs w:val="28"/>
        </w:rPr>
        <w:t>The following conditions will obtain relative to the faculty member’s use of annual leave or Western’s payment thereof to survivors.</w:t>
      </w:r>
      <w:r w:rsidRPr="00276257" w:rsidR="0052350A">
        <w:rPr>
          <w:rFonts w:asciiTheme="minorHAnsi" w:hAnsiTheme="minorHAnsi" w:cstheme="minorHAnsi"/>
          <w:sz w:val="28"/>
          <w:szCs w:val="28"/>
        </w:rPr>
        <w:t xml:space="preserve"> </w:t>
      </w:r>
      <w:r w:rsidRPr="00276257" w:rsidR="0052350A">
        <w:rPr>
          <w:rFonts w:asciiTheme="minorHAnsi" w:hAnsiTheme="minorHAnsi" w:cstheme="minorHAnsi"/>
          <w:sz w:val="28"/>
          <w:szCs w:val="28"/>
        </w:rPr>
        <w:fldChar w:fldCharType="begin"/>
      </w:r>
      <w:r w:rsidRPr="00276257" w:rsidR="0052350A">
        <w:rPr>
          <w:rFonts w:asciiTheme="minorHAnsi" w:hAnsiTheme="minorHAnsi" w:cstheme="minorHAnsi"/>
          <w:sz w:val="28"/>
          <w:szCs w:val="28"/>
        </w:rPr>
        <w:instrText xml:space="preserve"> XE "</w:instrText>
      </w:r>
      <w:r w:rsidRPr="00276257" w:rsidR="0052350A">
        <w:rPr>
          <w:rFonts w:asciiTheme="minorHAnsi" w:hAnsiTheme="minorHAnsi" w:cstheme="minorHAnsi"/>
          <w:b/>
          <w:sz w:val="28"/>
          <w:szCs w:val="28"/>
        </w:rPr>
        <w:instrText>Sick Leave:</w:instrText>
      </w:r>
      <w:r w:rsidRPr="00276257" w:rsidR="0052350A">
        <w:rPr>
          <w:rFonts w:asciiTheme="minorHAnsi" w:hAnsiTheme="minorHAnsi" w:cstheme="minorHAnsi"/>
          <w:sz w:val="28"/>
          <w:szCs w:val="28"/>
        </w:rPr>
        <w:instrText xml:space="preserve">Use of" </w:instrText>
      </w:r>
      <w:r w:rsidRPr="00276257" w:rsidR="0052350A">
        <w:rPr>
          <w:rFonts w:asciiTheme="minorHAnsi" w:hAnsiTheme="minorHAnsi" w:cstheme="minorHAnsi"/>
          <w:sz w:val="28"/>
          <w:szCs w:val="28"/>
        </w:rPr>
        <w:fldChar w:fldCharType="end"/>
      </w:r>
    </w:p>
    <w:p w:rsidRPr="00276257" w:rsidR="00F83E9A" w:rsidP="00276257" w:rsidRDefault="00F83E9A" w14:paraId="3F2BE323"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1B582D2" w14:textId="77777777">
      <w:pPr>
        <w:pStyle w:val="BodyText"/>
        <w:widowControl/>
        <w:spacing w:line="360" w:lineRule="auto"/>
        <w:ind w:left="1542" w:right="10"/>
        <w:jc w:val="both"/>
        <w:rPr>
          <w:rFonts w:asciiTheme="minorHAnsi" w:hAnsiTheme="minorHAnsi" w:cstheme="minorHAnsi"/>
          <w:sz w:val="28"/>
          <w:szCs w:val="28"/>
        </w:rPr>
      </w:pPr>
      <w:r w:rsidRPr="00263DFE">
        <w:rPr>
          <w:rStyle w:val="Heading4Char"/>
          <w:rFonts w:cstheme="minorHAnsi"/>
          <w:b w:val="0"/>
          <w:bCs w:val="0"/>
        </w:rPr>
        <w:t>27.§1.2.1 Use of Leave.</w:t>
      </w:r>
      <w:r w:rsidRPr="00276257">
        <w:rPr>
          <w:rFonts w:asciiTheme="minorHAnsi" w:hAnsiTheme="minorHAnsi" w:cstheme="minorHAnsi"/>
          <w:sz w:val="28"/>
          <w:szCs w:val="28"/>
        </w:rPr>
        <w:t xml:space="preserve"> Faculty who retire, who resign their employment, or who transfer from a fiscal-year to an academic-year position are expected to use </w:t>
      </w:r>
      <w:proofErr w:type="gramStart"/>
      <w:r w:rsidRPr="00276257">
        <w:rPr>
          <w:rFonts w:asciiTheme="minorHAnsi" w:hAnsiTheme="minorHAnsi" w:cstheme="minorHAnsi"/>
          <w:sz w:val="28"/>
          <w:szCs w:val="28"/>
        </w:rPr>
        <w:t>all of</w:t>
      </w:r>
      <w:proofErr w:type="gramEnd"/>
      <w:r w:rsidRPr="00276257">
        <w:rPr>
          <w:rFonts w:asciiTheme="minorHAnsi" w:hAnsiTheme="minorHAnsi" w:cstheme="minorHAnsi"/>
          <w:sz w:val="28"/>
          <w:szCs w:val="28"/>
        </w:rPr>
        <w:t xml:space="preserve"> their annual leave prior to the effective date of retirement, resignation, or transfer.</w:t>
      </w:r>
    </w:p>
    <w:p w:rsidRPr="00276257" w:rsidR="00F83E9A" w:rsidP="00276257" w:rsidRDefault="00F83E9A" w14:paraId="7B68623D"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E8DC7F3" w14:textId="77777777">
      <w:pPr>
        <w:pStyle w:val="BodyText"/>
        <w:widowControl/>
        <w:spacing w:line="360" w:lineRule="auto"/>
        <w:ind w:left="1542" w:right="10"/>
        <w:jc w:val="both"/>
        <w:rPr>
          <w:rFonts w:asciiTheme="minorHAnsi" w:hAnsiTheme="minorHAnsi" w:cstheme="minorHAnsi"/>
          <w:sz w:val="28"/>
          <w:szCs w:val="28"/>
        </w:rPr>
      </w:pPr>
      <w:r w:rsidRPr="00263DFE">
        <w:rPr>
          <w:rStyle w:val="Heading4Char"/>
          <w:rFonts w:cstheme="minorHAnsi"/>
          <w:b w:val="0"/>
          <w:bCs w:val="0"/>
        </w:rPr>
        <w:t>27.§1.2.2 Pay Off.</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In the event that</w:t>
      </w:r>
      <w:proofErr w:type="gramEnd"/>
      <w:r w:rsidRPr="00276257">
        <w:rPr>
          <w:rFonts w:asciiTheme="minorHAnsi" w:hAnsiTheme="minorHAnsi" w:cstheme="minorHAnsi"/>
          <w:sz w:val="28"/>
          <w:szCs w:val="28"/>
        </w:rPr>
        <w:t xml:space="preserve"> circumstances associated with this position change or preclude such usage, faculty who retire, resign or </w:t>
      </w:r>
      <w:r w:rsidRPr="00276257">
        <w:rPr>
          <w:rFonts w:asciiTheme="minorHAnsi" w:hAnsiTheme="minorHAnsi" w:cstheme="minorHAnsi"/>
          <w:sz w:val="28"/>
          <w:szCs w:val="28"/>
        </w:rPr>
        <w:t>transfer shall, at the time of such retirement, resignation, or transfer, be compensated</w:t>
      </w:r>
      <w:r w:rsidRPr="00276257" w:rsidR="00543F92">
        <w:rPr>
          <w:rStyle w:val="FootnoteReference"/>
          <w:rFonts w:asciiTheme="minorHAnsi" w:hAnsiTheme="minorHAnsi" w:cstheme="minorHAnsi"/>
          <w:sz w:val="28"/>
          <w:szCs w:val="28"/>
        </w:rPr>
        <w:footnoteReference w:customMarkFollows="1" w:id="4"/>
        <w:t>3</w:t>
      </w:r>
      <w:r w:rsidRPr="00276257">
        <w:rPr>
          <w:rFonts w:asciiTheme="minorHAnsi" w:hAnsiTheme="minorHAnsi" w:cstheme="minorHAnsi"/>
          <w:sz w:val="28"/>
          <w:szCs w:val="28"/>
        </w:rPr>
        <w:t xml:space="preserve"> for their annual leave as described in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1.2.2.1.</w:t>
      </w:r>
    </w:p>
    <w:p w:rsidRPr="00276257" w:rsidR="00543F92" w:rsidP="00276257" w:rsidRDefault="00543F92" w14:paraId="503CB6FA" w14:textId="77777777">
      <w:pPr>
        <w:pStyle w:val="BodyText"/>
        <w:widowControl/>
        <w:spacing w:line="360" w:lineRule="auto"/>
        <w:ind w:left="1440" w:right="10"/>
        <w:jc w:val="both"/>
        <w:rPr>
          <w:rFonts w:asciiTheme="minorHAnsi" w:hAnsiTheme="minorHAnsi" w:cstheme="minorHAnsi"/>
          <w:sz w:val="28"/>
          <w:szCs w:val="28"/>
        </w:rPr>
      </w:pPr>
    </w:p>
    <w:p w:rsidRPr="00276257" w:rsidR="00F83E9A" w:rsidP="00276257" w:rsidRDefault="00AC6266" w14:paraId="44447ED8" w14:textId="52490DBC">
      <w:pPr>
        <w:pStyle w:val="BodyText"/>
        <w:widowControl/>
        <w:spacing w:line="360" w:lineRule="auto"/>
        <w:ind w:left="2160" w:right="10"/>
        <w:jc w:val="both"/>
        <w:rPr>
          <w:rFonts w:asciiTheme="minorHAnsi" w:hAnsiTheme="minorHAnsi" w:cstheme="minorHAnsi"/>
          <w:sz w:val="28"/>
          <w:szCs w:val="28"/>
        </w:rPr>
      </w:pPr>
      <w:r w:rsidRPr="00B75E62">
        <w:rPr>
          <w:rStyle w:val="Heading5Char"/>
          <w:rFonts w:cstheme="minorHAnsi"/>
          <w:b w:val="0"/>
          <w:bCs w:val="0"/>
          <w:i w:val="0"/>
          <w:iCs w:val="0"/>
          <w:sz w:val="28"/>
          <w:szCs w:val="28"/>
        </w:rPr>
        <w:t>27.§1.2.2.1</w:t>
      </w:r>
      <w:r w:rsidRPr="00276257">
        <w:rPr>
          <w:rFonts w:asciiTheme="minorHAnsi" w:hAnsiTheme="minorHAnsi" w:cstheme="minorHAnsi"/>
          <w:sz w:val="28"/>
          <w:szCs w:val="28"/>
        </w:rPr>
        <w:t xml:space="preserve"> Depending on when the employee retires, resigns or transfers during the fiscal year (i.e., </w:t>
      </w:r>
      <w:r w:rsidRPr="00276257" w:rsidR="00BB17BA">
        <w:rPr>
          <w:rFonts w:asciiTheme="minorHAnsi" w:hAnsiTheme="minorHAnsi" w:cstheme="minorHAnsi"/>
          <w:sz w:val="28"/>
          <w:szCs w:val="28"/>
        </w:rPr>
        <w:t>their</w:t>
      </w:r>
      <w:r w:rsidRPr="00276257" w:rsidR="00A44C4D">
        <w:rPr>
          <w:rFonts w:asciiTheme="minorHAnsi" w:hAnsiTheme="minorHAnsi" w:cstheme="minorHAnsi"/>
          <w:sz w:val="28"/>
          <w:szCs w:val="28"/>
        </w:rPr>
        <w:t xml:space="preserve"> length of service during the </w:t>
      </w:r>
      <w:r w:rsidRPr="00276257">
        <w:rPr>
          <w:rFonts w:asciiTheme="minorHAnsi" w:hAnsiTheme="minorHAnsi" w:cstheme="minorHAnsi"/>
          <w:sz w:val="28"/>
          <w:szCs w:val="28"/>
        </w:rPr>
        <w:t xml:space="preserve">fiscal year), the employee will be paid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unused accumulated Annual Leave from the prior fiscal year which is carried forward to </w:t>
      </w:r>
      <w:r w:rsidRPr="00276257" w:rsidR="00F83E9A">
        <w:rPr>
          <w:rFonts w:asciiTheme="minorHAnsi" w:hAnsiTheme="minorHAnsi" w:cstheme="minorHAnsi"/>
          <w:sz w:val="28"/>
          <w:szCs w:val="28"/>
        </w:rPr>
        <w:t xml:space="preserve">July 1, and a pro-rated amount of </w:t>
      </w:r>
      <w:r w:rsidRPr="00276257" w:rsidR="00BB17BA">
        <w:rPr>
          <w:rFonts w:asciiTheme="minorHAnsi" w:hAnsiTheme="minorHAnsi" w:cstheme="minorHAnsi"/>
          <w:sz w:val="28"/>
          <w:szCs w:val="28"/>
        </w:rPr>
        <w:t>their</w:t>
      </w:r>
      <w:r w:rsidRPr="00276257" w:rsidR="00F83E9A">
        <w:rPr>
          <w:rFonts w:asciiTheme="minorHAnsi" w:hAnsiTheme="minorHAnsi" w:cstheme="minorHAnsi"/>
          <w:sz w:val="28"/>
          <w:szCs w:val="28"/>
        </w:rPr>
        <w:t xml:space="preserve"> unused Annual Leave </w:t>
      </w:r>
      <w:r w:rsidRPr="00276257" w:rsidR="00A44C4D">
        <w:rPr>
          <w:rFonts w:asciiTheme="minorHAnsi" w:hAnsiTheme="minorHAnsi" w:cstheme="minorHAnsi"/>
          <w:sz w:val="28"/>
          <w:szCs w:val="28"/>
        </w:rPr>
        <w:t xml:space="preserve">hours </w:t>
      </w:r>
      <w:r w:rsidRPr="00276257" w:rsidR="00F83E9A">
        <w:rPr>
          <w:rFonts w:asciiTheme="minorHAnsi" w:hAnsiTheme="minorHAnsi" w:cstheme="minorHAnsi"/>
          <w:sz w:val="28"/>
          <w:szCs w:val="28"/>
        </w:rPr>
        <w:t>for the current fiscal year</w:t>
      </w:r>
      <w:r w:rsidRPr="00276257" w:rsidR="00637F06">
        <w:rPr>
          <w:rFonts w:asciiTheme="minorHAnsi" w:hAnsiTheme="minorHAnsi" w:cstheme="minorHAnsi"/>
          <w:sz w:val="28"/>
          <w:szCs w:val="28"/>
        </w:rPr>
        <w:t>, to a</w:t>
      </w:r>
      <w:r w:rsidRPr="00276257" w:rsidR="00F83E9A">
        <w:rPr>
          <w:rFonts w:asciiTheme="minorHAnsi" w:hAnsiTheme="minorHAnsi" w:cstheme="minorHAnsi"/>
          <w:sz w:val="28"/>
          <w:szCs w:val="28"/>
        </w:rPr>
        <w:t xml:space="preserve"> maximum payout of </w:t>
      </w:r>
      <w:r w:rsidRPr="00276257" w:rsidR="008E4527">
        <w:rPr>
          <w:rFonts w:asciiTheme="minorHAnsi" w:hAnsiTheme="minorHAnsi" w:cstheme="minorHAnsi"/>
          <w:color w:val="000000"/>
          <w:sz w:val="28"/>
          <w:szCs w:val="28"/>
        </w:rPr>
        <w:t xml:space="preserve">two hundred sixteen (216) </w:t>
      </w:r>
      <w:r w:rsidRPr="00276257" w:rsidR="00F83E9A">
        <w:rPr>
          <w:rFonts w:asciiTheme="minorHAnsi" w:hAnsiTheme="minorHAnsi" w:cstheme="minorHAnsi"/>
          <w:sz w:val="28"/>
          <w:szCs w:val="28"/>
        </w:rPr>
        <w:t>hours.</w:t>
      </w:r>
    </w:p>
    <w:p w:rsidRPr="00276257" w:rsidR="00F83E9A" w:rsidP="00276257" w:rsidRDefault="00F83E9A" w14:paraId="12C2FF23" w14:textId="77777777">
      <w:pPr>
        <w:spacing w:line="360" w:lineRule="auto"/>
        <w:ind w:left="101" w:right="10"/>
        <w:jc w:val="both"/>
        <w:rPr>
          <w:rFonts w:asciiTheme="minorHAnsi" w:hAnsiTheme="minorHAnsi" w:cstheme="minorHAnsi"/>
          <w:sz w:val="28"/>
          <w:szCs w:val="28"/>
        </w:rPr>
      </w:pPr>
    </w:p>
    <w:p w:rsidRPr="00276257" w:rsidR="00F83E9A" w:rsidP="00276257" w:rsidRDefault="00F83E9A" w14:paraId="5DC28CF2" w14:textId="1494AAE2">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27.§1.2.3 Survivor.</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The surviving spouse,</w:t>
      </w:r>
      <w:proofErr w:type="gramEnd"/>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designated</w:t>
      </w:r>
      <w:proofErr w:type="gramEnd"/>
      <w:r w:rsidRPr="00276257">
        <w:rPr>
          <w:rFonts w:asciiTheme="minorHAnsi" w:hAnsiTheme="minorHAnsi" w:cstheme="minorHAnsi"/>
          <w:sz w:val="28"/>
          <w:szCs w:val="28"/>
        </w:rPr>
        <w:t xml:space="preserve"> eligible individual or estate of any faculty member who dies shall be paid</w:t>
      </w:r>
      <w:r w:rsidRPr="00276257" w:rsidR="0037142A">
        <w:rPr>
          <w:rStyle w:val="FootnoteReference"/>
          <w:rFonts w:asciiTheme="minorHAnsi" w:hAnsiTheme="minorHAnsi" w:cstheme="minorHAnsi"/>
          <w:sz w:val="28"/>
          <w:szCs w:val="28"/>
        </w:rPr>
        <w:footnoteReference w:customMarkFollows="1" w:id="5"/>
        <w:t>4</w:t>
      </w:r>
      <w:r w:rsidRPr="00276257">
        <w:rPr>
          <w:rFonts w:asciiTheme="minorHAnsi" w:hAnsiTheme="minorHAnsi" w:cstheme="minorHAnsi"/>
          <w:sz w:val="28"/>
          <w:szCs w:val="28"/>
        </w:rPr>
        <w:t xml:space="preserve"> for all </w:t>
      </w:r>
      <w:r w:rsidRPr="00276257" w:rsidR="008E4527">
        <w:rPr>
          <w:rFonts w:asciiTheme="minorHAnsi" w:hAnsiTheme="minorHAnsi" w:cstheme="minorHAnsi"/>
          <w:sz w:val="28"/>
          <w:szCs w:val="28"/>
        </w:rPr>
        <w:t xml:space="preserve">annual leave up to a maximum of </w:t>
      </w:r>
      <w:r w:rsidRPr="00276257" w:rsidR="008E4527">
        <w:rPr>
          <w:rFonts w:asciiTheme="minorHAnsi" w:hAnsiTheme="minorHAnsi" w:cstheme="minorHAnsi"/>
          <w:color w:val="000000"/>
          <w:sz w:val="28"/>
          <w:szCs w:val="28"/>
        </w:rPr>
        <w:t xml:space="preserve">two hundred sixteen (216) </w:t>
      </w:r>
      <w:r w:rsidRPr="00276257">
        <w:rPr>
          <w:rFonts w:asciiTheme="minorHAnsi" w:hAnsiTheme="minorHAnsi" w:cstheme="minorHAnsi"/>
          <w:sz w:val="28"/>
          <w:szCs w:val="28"/>
        </w:rPr>
        <w:t>hours.</w:t>
      </w:r>
    </w:p>
    <w:p w:rsidRPr="00276257" w:rsidR="00F83E9A" w:rsidP="00276257" w:rsidRDefault="00F83E9A" w14:paraId="0BA618B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7E0E5D5F"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27.§1.2.4 Termination.</w:t>
      </w:r>
      <w:r w:rsidRPr="00276257">
        <w:rPr>
          <w:rFonts w:asciiTheme="minorHAnsi" w:hAnsiTheme="minorHAnsi" w:cstheme="minorHAnsi"/>
          <w:sz w:val="28"/>
          <w:szCs w:val="28"/>
        </w:rPr>
        <w:t xml:space="preserve"> Bargaining unit faculty </w:t>
      </w:r>
      <w:r w:rsidRPr="00276257" w:rsidR="000C693B">
        <w:rPr>
          <w:rFonts w:asciiTheme="minorHAnsi" w:hAnsiTheme="minorHAnsi" w:cstheme="minorHAnsi"/>
          <w:sz w:val="28"/>
          <w:szCs w:val="28"/>
        </w:rPr>
        <w:t xml:space="preserve">members </w:t>
      </w:r>
      <w:r w:rsidRPr="00276257">
        <w:rPr>
          <w:rFonts w:asciiTheme="minorHAnsi" w:hAnsiTheme="minorHAnsi" w:cstheme="minorHAnsi"/>
          <w:sz w:val="28"/>
          <w:szCs w:val="28"/>
        </w:rPr>
        <w:t>t</w:t>
      </w:r>
      <w:r w:rsidRPr="00276257" w:rsidR="00A44C4D">
        <w:rPr>
          <w:rFonts w:asciiTheme="minorHAnsi" w:hAnsiTheme="minorHAnsi" w:cstheme="minorHAnsi"/>
          <w:sz w:val="28"/>
          <w:szCs w:val="28"/>
        </w:rPr>
        <w:t xml:space="preserve">erminated for any reason will be </w:t>
      </w:r>
      <w:r w:rsidRPr="00276257">
        <w:rPr>
          <w:rFonts w:asciiTheme="minorHAnsi" w:hAnsiTheme="minorHAnsi" w:cstheme="minorHAnsi"/>
          <w:sz w:val="28"/>
          <w:szCs w:val="28"/>
        </w:rPr>
        <w:t>compensated</w:t>
      </w:r>
      <w:r w:rsidRPr="00276257" w:rsidR="0037142A">
        <w:rPr>
          <w:rStyle w:val="FootnoteReference"/>
          <w:rFonts w:asciiTheme="minorHAnsi" w:hAnsiTheme="minorHAnsi" w:cstheme="minorHAnsi"/>
          <w:sz w:val="28"/>
          <w:szCs w:val="28"/>
        </w:rPr>
        <w:footnoteReference w:customMarkFollows="1" w:id="6"/>
        <w:t>5</w:t>
      </w:r>
      <w:r w:rsidRPr="00276257">
        <w:rPr>
          <w:rFonts w:asciiTheme="minorHAnsi" w:hAnsiTheme="minorHAnsi" w:cstheme="minorHAnsi"/>
          <w:sz w:val="28"/>
          <w:szCs w:val="28"/>
        </w:rPr>
        <w:t xml:space="preserve"> for their annual leave. Bargaining unit </w:t>
      </w:r>
      <w:r w:rsidRPr="00276257">
        <w:rPr>
          <w:rFonts w:asciiTheme="minorHAnsi" w:hAnsiTheme="minorHAnsi" w:cstheme="minorHAnsi"/>
          <w:sz w:val="28"/>
          <w:szCs w:val="28"/>
        </w:rPr>
        <w:t>faculty</w:t>
      </w:r>
      <w:r w:rsidRPr="00276257" w:rsidR="000C693B">
        <w:rPr>
          <w:rFonts w:asciiTheme="minorHAnsi" w:hAnsiTheme="minorHAnsi" w:cstheme="minorHAnsi"/>
          <w:sz w:val="28"/>
          <w:szCs w:val="28"/>
        </w:rPr>
        <w:t xml:space="preserve"> members</w:t>
      </w:r>
      <w:r w:rsidRPr="00276257">
        <w:rPr>
          <w:rFonts w:asciiTheme="minorHAnsi" w:hAnsiTheme="minorHAnsi" w:cstheme="minorHAnsi"/>
          <w:sz w:val="28"/>
          <w:szCs w:val="28"/>
        </w:rPr>
        <w:t>, any time after being laid off, may elect to be compensated</w:t>
      </w:r>
      <w:r w:rsidRPr="00276257" w:rsidR="0037142A">
        <w:rPr>
          <w:rStyle w:val="FootnoteReference"/>
          <w:rFonts w:asciiTheme="minorHAnsi" w:hAnsiTheme="minorHAnsi" w:cstheme="minorHAnsi"/>
          <w:sz w:val="28"/>
          <w:szCs w:val="28"/>
        </w:rPr>
        <w:footnoteReference w:customMarkFollows="1" w:id="7"/>
        <w:t>6</w:t>
      </w:r>
      <w:r w:rsidRPr="00276257">
        <w:rPr>
          <w:rFonts w:asciiTheme="minorHAnsi" w:hAnsiTheme="minorHAnsi" w:cstheme="minorHAnsi"/>
          <w:sz w:val="28"/>
          <w:szCs w:val="28"/>
        </w:rPr>
        <w:t xml:space="preserve"> for their annual leave.</w:t>
      </w:r>
    </w:p>
    <w:p w:rsidRPr="00276257" w:rsidR="00F83E9A" w:rsidP="00276257" w:rsidRDefault="00F83E9A" w14:paraId="0820F742"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C6D4FA9" w14:textId="4F6BD6CF">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i w:val="0"/>
          <w:iCs w:val="0"/>
        </w:rPr>
        <w:t>27.§2 FAMILY AND MEDICAL LEAVE ACT ("FMLA")</w:t>
      </w:r>
      <w:r w:rsidRPr="00B75E62" w:rsidR="003A622B">
        <w:rPr>
          <w:rStyle w:val="Heading2Char"/>
          <w:rFonts w:asciiTheme="minorHAnsi" w:hAnsiTheme="minorHAnsi" w:cstheme="minorHAnsi"/>
          <w:b w:val="0"/>
          <w:bCs w:val="0"/>
          <w:i w:val="0"/>
          <w:iCs w:val="0"/>
        </w:rPr>
        <w:fldChar w:fldCharType="begin"/>
      </w:r>
      <w:r w:rsidRPr="00B75E62" w:rsidR="003A622B">
        <w:rPr>
          <w:rStyle w:val="Heading2Char"/>
          <w:rFonts w:asciiTheme="minorHAnsi" w:hAnsiTheme="minorHAnsi" w:cstheme="minorHAnsi"/>
          <w:b w:val="0"/>
          <w:bCs w:val="0"/>
          <w:i w:val="0"/>
          <w:iCs w:val="0"/>
        </w:rPr>
        <w:instrText xml:space="preserve"> XE "Leaves of Absence:Family and Medical Leave Act (FMLA)" </w:instrText>
      </w:r>
      <w:r w:rsidRPr="00B75E62" w:rsidR="003A622B">
        <w:rPr>
          <w:rStyle w:val="Heading2Char"/>
          <w:rFonts w:asciiTheme="minorHAnsi" w:hAnsiTheme="minorHAnsi" w:cstheme="minorHAnsi"/>
          <w:b w:val="0"/>
          <w:bCs w:val="0"/>
          <w:i w:val="0"/>
          <w:iCs w:val="0"/>
        </w:rPr>
        <w:fldChar w:fldCharType="end"/>
      </w:r>
      <w:r w:rsidRPr="00B75E62">
        <w:rPr>
          <w:rStyle w:val="Heading2Char"/>
          <w:rFonts w:asciiTheme="minorHAnsi" w:hAnsiTheme="minorHAnsi" w:cstheme="minorHAnsi"/>
          <w:b w:val="0"/>
          <w:bCs w:val="0"/>
          <w:i w:val="0"/>
          <w:iCs w:val="0"/>
        </w:rPr>
        <w:t>.</w:t>
      </w:r>
      <w:r w:rsidRPr="00B75E62" w:rsidR="0018080A">
        <w:rPr>
          <w:rStyle w:val="Heading2Char"/>
          <w:rFonts w:asciiTheme="minorHAnsi" w:hAnsiTheme="minorHAnsi" w:cstheme="minorHAnsi"/>
          <w:b w:val="0"/>
          <w:bCs w:val="0"/>
          <w:i w:val="0"/>
          <w:iCs w:val="0"/>
        </w:rPr>
        <w:fldChar w:fldCharType="begin"/>
      </w:r>
      <w:r w:rsidRPr="00B75E62" w:rsidR="0018080A">
        <w:rPr>
          <w:rStyle w:val="Heading2Char"/>
          <w:rFonts w:asciiTheme="minorHAnsi" w:hAnsiTheme="minorHAnsi" w:cstheme="minorHAnsi"/>
          <w:b w:val="0"/>
          <w:bCs w:val="0"/>
          <w:i w:val="0"/>
          <w:iCs w:val="0"/>
        </w:rPr>
        <w:instrText xml:space="preserve"> XE "Sick Leave:Family and Medical Leave Act</w:instrText>
      </w:r>
      <w:r w:rsidRPr="00B75E62" w:rsidR="00533374">
        <w:rPr>
          <w:rStyle w:val="Heading2Char"/>
          <w:rFonts w:asciiTheme="minorHAnsi" w:hAnsiTheme="minorHAnsi" w:cstheme="minorHAnsi"/>
          <w:b w:val="0"/>
          <w:bCs w:val="0"/>
          <w:i w:val="0"/>
          <w:iCs w:val="0"/>
        </w:rPr>
        <w:instrText xml:space="preserve"> (FMLA)</w:instrText>
      </w:r>
      <w:r w:rsidRPr="00B75E62" w:rsidR="0018080A">
        <w:rPr>
          <w:rStyle w:val="Heading2Char"/>
          <w:rFonts w:asciiTheme="minorHAnsi" w:hAnsiTheme="minorHAnsi" w:cstheme="minorHAnsi"/>
          <w:b w:val="0"/>
          <w:bCs w:val="0"/>
          <w:i w:val="0"/>
          <w:iCs w:val="0"/>
        </w:rPr>
        <w:instrText xml:space="preserve">" </w:instrText>
      </w:r>
      <w:r w:rsidRPr="00B75E62" w:rsidR="0018080A">
        <w:rPr>
          <w:rStyle w:val="Heading2Char"/>
          <w:rFonts w:asciiTheme="minorHAnsi" w:hAnsiTheme="minorHAnsi" w:cstheme="minorHAnsi"/>
          <w:b w:val="0"/>
          <w:bCs w:val="0"/>
          <w:i w:val="0"/>
          <w:iCs w:val="0"/>
        </w:rPr>
        <w:fldChar w:fldCharType="end"/>
      </w:r>
      <w:r w:rsidRPr="00276257" w:rsidR="00CD47C2">
        <w:rPr>
          <w:rFonts w:asciiTheme="minorHAnsi" w:hAnsiTheme="minorHAnsi" w:cstheme="minorHAnsi"/>
          <w:sz w:val="28"/>
          <w:szCs w:val="28"/>
        </w:rPr>
        <w:t xml:space="preserve"> </w:t>
      </w:r>
      <w:r w:rsidRPr="00276257">
        <w:rPr>
          <w:rFonts w:asciiTheme="minorHAnsi" w:hAnsiTheme="minorHAnsi" w:cstheme="minorHAnsi"/>
          <w:sz w:val="28"/>
          <w:szCs w:val="28"/>
        </w:rPr>
        <w:t xml:space="preserve">The provisions of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2</w:t>
      </w:r>
      <w:r w:rsidRPr="00276257" w:rsidR="00DC5BF8">
        <w:rPr>
          <w:rFonts w:asciiTheme="minorHAnsi" w:hAnsiTheme="minorHAnsi" w:cstheme="minorHAnsi"/>
          <w:sz w:val="28"/>
          <w:szCs w:val="28"/>
        </w:rPr>
        <w:t xml:space="preserve"> </w:t>
      </w:r>
      <w:r w:rsidRPr="00276257">
        <w:rPr>
          <w:rFonts w:asciiTheme="minorHAnsi" w:hAnsiTheme="minorHAnsi" w:cstheme="minorHAnsi"/>
          <w:sz w:val="28"/>
          <w:szCs w:val="28"/>
        </w:rPr>
        <w:t xml:space="preserve">are intended to comply with the Family and Medical Leave Act of 1993, and any terms used herein will be as defined in the Act. To the extent that these </w:t>
      </w:r>
      <w:r w:rsidRPr="00276257" w:rsidR="00E22B69">
        <w:rPr>
          <w:rFonts w:asciiTheme="minorHAnsi" w:hAnsiTheme="minorHAnsi" w:cstheme="minorHAnsi"/>
          <w:sz w:val="28"/>
          <w:szCs w:val="28"/>
        </w:rPr>
        <w:t xml:space="preserve">provisions </w:t>
      </w:r>
      <w:r w:rsidRPr="00276257">
        <w:rPr>
          <w:rFonts w:asciiTheme="minorHAnsi" w:hAnsiTheme="minorHAnsi" w:cstheme="minorHAnsi"/>
          <w:sz w:val="28"/>
          <w:szCs w:val="28"/>
        </w:rPr>
        <w:t>are in violation of the Act, the language of the Act will prevail. The FMLA provisions do not nullify any rights granted under other sections of Article 27, Leaves of Absence</w:t>
      </w:r>
      <w:r w:rsidRPr="00276257" w:rsidR="00913491">
        <w:rPr>
          <w:rFonts w:asciiTheme="minorHAnsi" w:hAnsiTheme="minorHAnsi" w:cstheme="minorHAnsi"/>
          <w:i/>
          <w:sz w:val="28"/>
          <w:szCs w:val="28"/>
        </w:rPr>
        <w:fldChar w:fldCharType="begin"/>
      </w:r>
      <w:r w:rsidRPr="00276257" w:rsidR="00913491">
        <w:rPr>
          <w:rFonts w:asciiTheme="minorHAnsi" w:hAnsiTheme="minorHAnsi" w:cstheme="minorHAnsi"/>
          <w:sz w:val="28"/>
          <w:szCs w:val="28"/>
        </w:rPr>
        <w:instrText xml:space="preserve"> XE "</w:instrText>
      </w:r>
      <w:r w:rsidRPr="00276257" w:rsidR="00913491">
        <w:rPr>
          <w:rFonts w:asciiTheme="minorHAnsi" w:hAnsiTheme="minorHAnsi" w:cstheme="minorHAnsi"/>
          <w:b/>
          <w:sz w:val="28"/>
          <w:szCs w:val="28"/>
        </w:rPr>
        <w:instrText>Leaves of Absence:</w:instrText>
      </w:r>
      <w:r w:rsidRPr="00276257" w:rsidR="00913491">
        <w:rPr>
          <w:rFonts w:asciiTheme="minorHAnsi" w:hAnsiTheme="minorHAnsi" w:cstheme="minorHAnsi"/>
          <w:sz w:val="28"/>
          <w:szCs w:val="28"/>
        </w:rPr>
        <w:instrText xml:space="preserve">Family and Medical Leave Act (FMLA)" </w:instrText>
      </w:r>
      <w:r w:rsidRPr="00276257" w:rsidR="00913491">
        <w:rPr>
          <w:rFonts w:asciiTheme="minorHAnsi" w:hAnsiTheme="minorHAnsi" w:cstheme="minorHAnsi"/>
          <w:i/>
          <w:sz w:val="28"/>
          <w:szCs w:val="28"/>
        </w:rPr>
        <w:fldChar w:fldCharType="end"/>
      </w:r>
      <w:r w:rsidRPr="00276257">
        <w:rPr>
          <w:rFonts w:asciiTheme="minorHAnsi" w:hAnsiTheme="minorHAnsi" w:cstheme="minorHAnsi"/>
          <w:sz w:val="28"/>
          <w:szCs w:val="28"/>
        </w:rPr>
        <w:t xml:space="preserve">, or </w:t>
      </w:r>
      <w:r w:rsidRPr="00276257" w:rsidR="00E22B69">
        <w:rPr>
          <w:rFonts w:asciiTheme="minorHAnsi" w:hAnsiTheme="minorHAnsi" w:cstheme="minorHAnsi"/>
          <w:sz w:val="28"/>
          <w:szCs w:val="28"/>
        </w:rPr>
        <w:t xml:space="preserve">other </w:t>
      </w:r>
      <w:r w:rsidRPr="00276257">
        <w:rPr>
          <w:rFonts w:asciiTheme="minorHAnsi" w:hAnsiTheme="minorHAnsi" w:cstheme="minorHAnsi"/>
          <w:sz w:val="28"/>
          <w:szCs w:val="28"/>
        </w:rPr>
        <w:t xml:space="preserve">provisions of this </w:t>
      </w:r>
      <w:r w:rsidRPr="00276257">
        <w:rPr>
          <w:rFonts w:asciiTheme="minorHAnsi" w:hAnsiTheme="minorHAnsi" w:cstheme="minorHAnsi"/>
          <w:i/>
          <w:sz w:val="28"/>
          <w:szCs w:val="28"/>
        </w:rPr>
        <w:t>Agreement</w:t>
      </w:r>
      <w:r w:rsidRPr="00276257">
        <w:rPr>
          <w:rFonts w:asciiTheme="minorHAnsi" w:hAnsiTheme="minorHAnsi" w:cstheme="minorHAnsi"/>
          <w:sz w:val="28"/>
          <w:szCs w:val="28"/>
        </w:rPr>
        <w:t>. Time off for an FMLA qualifying purpose will be counted as FMLA; FMLA leave runs concurrently with paid leave, including sick, annual, and parental leave.</w:t>
      </w:r>
    </w:p>
    <w:p w:rsidRPr="00276257" w:rsidR="00F83E9A" w:rsidP="00276257" w:rsidRDefault="00F83E9A" w14:paraId="1895D90B"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7B43BE2"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 Eligibility</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w:instrText>
      </w:r>
      <w:r w:rsidRPr="00B75E62" w:rsidR="000F748E">
        <w:rPr>
          <w:rStyle w:val="Heading3Char"/>
          <w:rFonts w:asciiTheme="minorHAnsi" w:hAnsiTheme="minorHAnsi" w:cstheme="minorHAnsi"/>
          <w:b w:val="0"/>
          <w:bCs w:val="0"/>
          <w:sz w:val="28"/>
          <w:szCs w:val="28"/>
        </w:rPr>
        <w:instrText>FMLA</w:instrText>
      </w:r>
      <w:r w:rsidRPr="00B75E62" w:rsidR="004E6765">
        <w:rPr>
          <w:rStyle w:val="Heading3Char"/>
          <w:rFonts w:asciiTheme="minorHAnsi" w:hAnsiTheme="minorHAnsi" w:cstheme="minorHAnsi"/>
          <w:b w:val="0"/>
          <w:bCs w:val="0"/>
          <w:sz w:val="28"/>
          <w:szCs w:val="28"/>
        </w:rPr>
        <w:instrText>:</w:instrText>
      </w:r>
      <w:r w:rsidRPr="00B75E62" w:rsidR="000F748E">
        <w:rPr>
          <w:rStyle w:val="Heading3Char"/>
          <w:rFonts w:asciiTheme="minorHAnsi" w:hAnsiTheme="minorHAnsi" w:cstheme="minorHAnsi"/>
          <w:b w:val="0"/>
          <w:bCs w:val="0"/>
          <w:sz w:val="28"/>
          <w:szCs w:val="28"/>
        </w:rPr>
        <w:instrText xml:space="preserve"> E</w:instrText>
      </w:r>
      <w:r w:rsidRPr="00B75E62" w:rsidR="003A622B">
        <w:rPr>
          <w:rStyle w:val="Heading3Char"/>
          <w:rFonts w:asciiTheme="minorHAnsi" w:hAnsiTheme="minorHAnsi" w:cstheme="minorHAnsi"/>
          <w:b w:val="0"/>
          <w:bCs w:val="0"/>
          <w:sz w:val="28"/>
          <w:szCs w:val="28"/>
        </w:rPr>
        <w:instrText xml:space="preserve">ligibility"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sidR="000D2C44">
        <w:rPr>
          <w:rFonts w:asciiTheme="minorHAnsi" w:hAnsiTheme="minorHAnsi" w:cstheme="minorHAnsi"/>
          <w:sz w:val="28"/>
          <w:szCs w:val="28"/>
        </w:rPr>
        <w:fldChar w:fldCharType="begin"/>
      </w:r>
      <w:r w:rsidRPr="00276257" w:rsidR="000D2C44">
        <w:rPr>
          <w:rFonts w:asciiTheme="minorHAnsi" w:hAnsiTheme="minorHAnsi" w:cstheme="minorHAnsi"/>
          <w:sz w:val="28"/>
          <w:szCs w:val="28"/>
        </w:rPr>
        <w:instrText xml:space="preserve"> XE "</w:instrText>
      </w:r>
      <w:r w:rsidRPr="00276257" w:rsidR="000D2C44">
        <w:rPr>
          <w:rFonts w:asciiTheme="minorHAnsi" w:hAnsiTheme="minorHAnsi" w:cstheme="minorHAnsi"/>
          <w:b/>
          <w:sz w:val="28"/>
          <w:szCs w:val="28"/>
        </w:rPr>
        <w:instrText>Eligibility:</w:instrText>
      </w:r>
      <w:r w:rsidRPr="00276257" w:rsidR="000D2C44">
        <w:rPr>
          <w:rFonts w:asciiTheme="minorHAnsi" w:hAnsiTheme="minorHAnsi" w:cstheme="minorHAnsi"/>
          <w:sz w:val="28"/>
          <w:szCs w:val="28"/>
        </w:rPr>
        <w:instrText xml:space="preserve">FMLA Leaves of Absence" </w:instrText>
      </w:r>
      <w:r w:rsidRPr="00276257" w:rsidR="000D2C44">
        <w:rPr>
          <w:rFonts w:asciiTheme="minorHAnsi" w:hAnsiTheme="minorHAnsi" w:cstheme="minorHAnsi"/>
          <w:sz w:val="28"/>
          <w:szCs w:val="28"/>
        </w:rPr>
        <w:fldChar w:fldCharType="end"/>
      </w:r>
      <w:r w:rsidRPr="00276257">
        <w:rPr>
          <w:rFonts w:asciiTheme="minorHAnsi" w:hAnsiTheme="minorHAnsi" w:cstheme="minorHAnsi"/>
          <w:sz w:val="28"/>
          <w:szCs w:val="28"/>
        </w:rPr>
        <w:t xml:space="preserve">A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is eligible for a FMLA leave if </w:t>
      </w:r>
      <w:r w:rsidRPr="00276257" w:rsidR="000C693B">
        <w:rPr>
          <w:rFonts w:asciiTheme="minorHAnsi" w:hAnsiTheme="minorHAnsi" w:cstheme="minorHAnsi"/>
          <w:sz w:val="28"/>
          <w:szCs w:val="28"/>
        </w:rPr>
        <w:t xml:space="preserve">they have </w:t>
      </w:r>
      <w:r w:rsidRPr="00276257">
        <w:rPr>
          <w:rFonts w:asciiTheme="minorHAnsi" w:hAnsiTheme="minorHAnsi" w:cstheme="minorHAnsi"/>
          <w:sz w:val="28"/>
          <w:szCs w:val="28"/>
        </w:rPr>
        <w:t>been employed by WMU for at least the equivalent of on</w:t>
      </w:r>
      <w:r w:rsidRPr="00276257" w:rsidR="000E2EF7">
        <w:rPr>
          <w:rFonts w:asciiTheme="minorHAnsi" w:hAnsiTheme="minorHAnsi" w:cstheme="minorHAnsi"/>
          <w:sz w:val="28"/>
          <w:szCs w:val="28"/>
        </w:rPr>
        <w:t xml:space="preserve">e academic year during the prior </w:t>
      </w:r>
      <w:r w:rsidRPr="00276257">
        <w:rPr>
          <w:rFonts w:asciiTheme="minorHAnsi" w:hAnsiTheme="minorHAnsi" w:cstheme="minorHAnsi"/>
          <w:sz w:val="28"/>
          <w:szCs w:val="28"/>
        </w:rPr>
        <w:t>twelve (12) months and at least 1200 hours (150 days) during the twelve (12) month period immediately preceding the member's request for leave or the date on which the leave commences, whichever comes first.</w:t>
      </w:r>
    </w:p>
    <w:p w:rsidRPr="00276257" w:rsidR="00F83E9A" w:rsidP="00276257" w:rsidRDefault="00F83E9A" w14:paraId="686A327A"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D1F694E"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27.§2.2 Purpose</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Absence:FMLA</w:instrText>
      </w:r>
      <w:r w:rsidRPr="00B75E62" w:rsidR="004E6765">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P</w:instrText>
      </w:r>
      <w:r w:rsidRPr="00B75E62" w:rsidR="003A622B">
        <w:rPr>
          <w:rStyle w:val="Heading3Char"/>
          <w:rFonts w:asciiTheme="minorHAnsi" w:hAnsiTheme="minorHAnsi" w:cstheme="minorHAnsi"/>
          <w:b w:val="0"/>
          <w:bCs w:val="0"/>
          <w:sz w:val="28"/>
          <w:szCs w:val="28"/>
        </w:rPr>
        <w:instrText xml:space="preserve">urpose"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An eligible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will be granted up to twelve (12) workweeks of unpaid FMLA leave during any twelve (12) month period for one or more of the following events</w:t>
      </w:r>
      <w:r w:rsidRPr="00276257" w:rsidR="0026073A">
        <w:rPr>
          <w:rFonts w:asciiTheme="minorHAnsi" w:hAnsiTheme="minorHAnsi" w:cstheme="minorHAnsi"/>
          <w:sz w:val="28"/>
          <w:szCs w:val="28"/>
        </w:rPr>
        <w:fldChar w:fldCharType="begin"/>
      </w:r>
      <w:r w:rsidRPr="00276257" w:rsidR="0026073A">
        <w:rPr>
          <w:rFonts w:asciiTheme="minorHAnsi" w:hAnsiTheme="minorHAnsi" w:cstheme="minorHAnsi"/>
          <w:sz w:val="28"/>
          <w:szCs w:val="28"/>
        </w:rPr>
        <w:instrText xml:space="preserve"> XE "</w:instrText>
      </w:r>
      <w:r w:rsidRPr="00276257" w:rsidR="0026073A">
        <w:rPr>
          <w:rFonts w:asciiTheme="minorHAnsi" w:hAnsiTheme="minorHAnsi" w:cstheme="minorHAnsi"/>
          <w:b/>
          <w:sz w:val="28"/>
          <w:szCs w:val="28"/>
        </w:rPr>
        <w:instrText>Statement of Purpose:</w:instrText>
      </w:r>
      <w:r w:rsidRPr="00276257" w:rsidR="0026073A">
        <w:rPr>
          <w:rFonts w:asciiTheme="minorHAnsi" w:hAnsiTheme="minorHAnsi" w:cstheme="minorHAnsi"/>
          <w:sz w:val="28"/>
          <w:szCs w:val="28"/>
        </w:rPr>
        <w:instrText xml:space="preserve">Family Medical Leave Act (FMLA)" </w:instrText>
      </w:r>
      <w:r w:rsidRPr="00276257" w:rsidR="0026073A">
        <w:rPr>
          <w:rFonts w:asciiTheme="minorHAnsi" w:hAnsiTheme="minorHAnsi" w:cstheme="minorHAnsi"/>
          <w:sz w:val="28"/>
          <w:szCs w:val="28"/>
        </w:rPr>
        <w:fldChar w:fldCharType="end"/>
      </w:r>
      <w:r w:rsidRPr="00276257">
        <w:rPr>
          <w:rFonts w:asciiTheme="minorHAnsi" w:hAnsiTheme="minorHAnsi" w:cstheme="minorHAnsi"/>
          <w:sz w:val="28"/>
          <w:szCs w:val="28"/>
        </w:rPr>
        <w:t>:</w:t>
      </w:r>
    </w:p>
    <w:p w:rsidRPr="00276257" w:rsidR="00F83E9A" w:rsidP="00276257" w:rsidRDefault="00F83E9A" w14:paraId="4917C042"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F378589" w14:textId="59FC5E98">
      <w:pPr>
        <w:pStyle w:val="BodyText"/>
        <w:widowControl/>
        <w:spacing w:line="360" w:lineRule="auto"/>
        <w:ind w:left="1541" w:right="10"/>
        <w:jc w:val="both"/>
        <w:rPr>
          <w:rFonts w:asciiTheme="minorHAnsi" w:hAnsiTheme="minorHAnsi" w:cstheme="minorHAnsi"/>
          <w:sz w:val="28"/>
          <w:szCs w:val="28"/>
        </w:rPr>
      </w:pPr>
      <w:r w:rsidRPr="00B75E62">
        <w:rPr>
          <w:rStyle w:val="Heading4Char"/>
          <w:rFonts w:cstheme="minorHAnsi"/>
          <w:b w:val="0"/>
          <w:bCs w:val="0"/>
        </w:rPr>
        <w:t>27.§2.2.1</w:t>
      </w:r>
      <w:r w:rsidRPr="00276257">
        <w:rPr>
          <w:rFonts w:asciiTheme="minorHAnsi" w:hAnsiTheme="minorHAnsi" w:cstheme="minorHAnsi"/>
          <w:sz w:val="28"/>
          <w:szCs w:val="28"/>
        </w:rPr>
        <w:t xml:space="preserve"> for the birth of a </w:t>
      </w:r>
      <w:r w:rsidRPr="00276257" w:rsidR="00CD47C2">
        <w:rPr>
          <w:rFonts w:asciiTheme="minorHAnsi" w:hAnsiTheme="minorHAnsi" w:cstheme="minorHAnsi"/>
          <w:sz w:val="28"/>
          <w:szCs w:val="28"/>
        </w:rPr>
        <w:t>child</w:t>
      </w:r>
      <w:r w:rsidRPr="00276257">
        <w:rPr>
          <w:rFonts w:asciiTheme="minorHAnsi" w:hAnsiTheme="minorHAnsi" w:cstheme="minorHAnsi"/>
          <w:sz w:val="28"/>
          <w:szCs w:val="28"/>
        </w:rPr>
        <w:t xml:space="preserve"> of the member and to care for such </w:t>
      </w:r>
      <w:r w:rsidRPr="00276257" w:rsidR="0037142A">
        <w:rPr>
          <w:rFonts w:asciiTheme="minorHAnsi" w:hAnsiTheme="minorHAnsi" w:cstheme="minorHAnsi"/>
          <w:sz w:val="28"/>
          <w:szCs w:val="28"/>
        </w:rPr>
        <w:t>child;</w:t>
      </w:r>
    </w:p>
    <w:p w:rsidRPr="00276257" w:rsidR="0037142A" w:rsidP="00276257" w:rsidRDefault="0037142A" w14:paraId="000A9F48" w14:textId="77777777">
      <w:pPr>
        <w:pStyle w:val="BodyText"/>
        <w:widowControl/>
        <w:spacing w:line="360" w:lineRule="auto"/>
        <w:ind w:left="1541" w:right="10"/>
        <w:jc w:val="both"/>
        <w:rPr>
          <w:rFonts w:asciiTheme="minorHAnsi" w:hAnsiTheme="minorHAnsi" w:cstheme="minorHAnsi"/>
          <w:sz w:val="28"/>
          <w:szCs w:val="28"/>
        </w:rPr>
      </w:pPr>
    </w:p>
    <w:p w:rsidRPr="00276257" w:rsidR="0032371C" w:rsidP="00276257" w:rsidRDefault="00F83E9A" w14:paraId="328D3DB6" w14:textId="77777777">
      <w:pPr>
        <w:pStyle w:val="BodyText"/>
        <w:widowControl/>
        <w:spacing w:line="360" w:lineRule="auto"/>
        <w:ind w:left="1541" w:right="10"/>
        <w:jc w:val="both"/>
        <w:rPr>
          <w:rFonts w:asciiTheme="minorHAnsi" w:hAnsiTheme="minorHAnsi" w:cstheme="minorHAnsi"/>
          <w:sz w:val="28"/>
          <w:szCs w:val="28"/>
        </w:rPr>
      </w:pPr>
      <w:r w:rsidRPr="00B75E62">
        <w:rPr>
          <w:rStyle w:val="Heading4Char"/>
          <w:rFonts w:cstheme="minorHAnsi"/>
          <w:b w:val="0"/>
          <w:bCs w:val="0"/>
        </w:rPr>
        <w:t>27.§2.2.2</w:t>
      </w:r>
      <w:r w:rsidRPr="00276257">
        <w:rPr>
          <w:rFonts w:asciiTheme="minorHAnsi" w:hAnsiTheme="minorHAnsi" w:cstheme="minorHAnsi"/>
          <w:sz w:val="28"/>
          <w:szCs w:val="28"/>
        </w:rPr>
        <w:t xml:space="preserve"> for the placement of a child with the member for adoption or foster care;</w:t>
      </w:r>
      <w:r w:rsidRPr="00276257" w:rsidR="00A912F6">
        <w:rPr>
          <w:rFonts w:asciiTheme="minorHAnsi" w:hAnsiTheme="minorHAnsi" w:cstheme="minorHAnsi"/>
          <w:sz w:val="28"/>
          <w:szCs w:val="28"/>
        </w:rPr>
        <w:t xml:space="preserve"> </w:t>
      </w:r>
    </w:p>
    <w:p w:rsidRPr="00276257" w:rsidR="0037142A" w:rsidP="00276257" w:rsidRDefault="0037142A" w14:paraId="6F853D91" w14:textId="77777777">
      <w:pPr>
        <w:pStyle w:val="BodyText"/>
        <w:widowControl/>
        <w:spacing w:line="360" w:lineRule="auto"/>
        <w:ind w:left="1541" w:right="10"/>
        <w:jc w:val="both"/>
        <w:rPr>
          <w:rFonts w:asciiTheme="minorHAnsi" w:hAnsiTheme="minorHAnsi" w:cstheme="minorHAnsi"/>
          <w:sz w:val="28"/>
          <w:szCs w:val="28"/>
        </w:rPr>
      </w:pPr>
    </w:p>
    <w:p w:rsidRPr="00276257" w:rsidR="00F83E9A" w:rsidP="00276257" w:rsidRDefault="00A912F6" w14:paraId="6597D1F8" w14:textId="77777777">
      <w:pPr>
        <w:pStyle w:val="BodyText"/>
        <w:widowControl/>
        <w:spacing w:line="360" w:lineRule="auto"/>
        <w:ind w:left="1541" w:right="10"/>
        <w:jc w:val="both"/>
        <w:rPr>
          <w:rFonts w:asciiTheme="minorHAnsi" w:hAnsiTheme="minorHAnsi" w:cstheme="minorHAnsi"/>
          <w:sz w:val="28"/>
          <w:szCs w:val="28"/>
        </w:rPr>
      </w:pPr>
      <w:r w:rsidRPr="00B75E62">
        <w:rPr>
          <w:rStyle w:val="Heading4Char"/>
          <w:rFonts w:cstheme="minorHAnsi"/>
          <w:b w:val="0"/>
          <w:bCs w:val="0"/>
        </w:rPr>
        <w:t>27.§2.2.3</w:t>
      </w:r>
      <w:r w:rsidRPr="00276257">
        <w:rPr>
          <w:rFonts w:asciiTheme="minorHAnsi" w:hAnsiTheme="minorHAnsi" w:cstheme="minorHAnsi"/>
          <w:sz w:val="28"/>
          <w:szCs w:val="28"/>
        </w:rPr>
        <w:t xml:space="preserve"> to care for a spouse, designated eligible individual, child, or parent of the member or a parent of the member's spouse or d</w:t>
      </w:r>
      <w:r w:rsidRPr="00276257" w:rsidR="00835D1D">
        <w:rPr>
          <w:rFonts w:asciiTheme="minorHAnsi" w:hAnsiTheme="minorHAnsi" w:cstheme="minorHAnsi"/>
          <w:sz w:val="28"/>
          <w:szCs w:val="28"/>
        </w:rPr>
        <w:t xml:space="preserve">esignated eligible individual if </w:t>
      </w:r>
      <w:r w:rsidRPr="00276257">
        <w:rPr>
          <w:rFonts w:asciiTheme="minorHAnsi" w:hAnsiTheme="minorHAnsi" w:cstheme="minorHAnsi"/>
          <w:sz w:val="28"/>
          <w:szCs w:val="28"/>
        </w:rPr>
        <w:t>the former has a serious health condition; or</w:t>
      </w:r>
    </w:p>
    <w:p w:rsidRPr="00276257" w:rsidR="0037142A" w:rsidP="00276257" w:rsidRDefault="0037142A" w14:paraId="0C5EFF53" w14:textId="77777777">
      <w:pPr>
        <w:pStyle w:val="BodyText"/>
        <w:widowControl/>
        <w:spacing w:line="360" w:lineRule="auto"/>
        <w:ind w:left="1542" w:right="10"/>
        <w:jc w:val="both"/>
        <w:rPr>
          <w:rFonts w:asciiTheme="minorHAnsi" w:hAnsiTheme="minorHAnsi" w:cstheme="minorHAnsi"/>
          <w:sz w:val="28"/>
          <w:szCs w:val="28"/>
        </w:rPr>
      </w:pPr>
    </w:p>
    <w:p w:rsidRPr="00276257" w:rsidR="00F83E9A" w:rsidP="00276257" w:rsidRDefault="002443C3" w14:paraId="3375B9AB" w14:textId="045D76F1">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w:t>
      </w:r>
      <w:r w:rsidRPr="00B75E62" w:rsidR="00F83E9A">
        <w:rPr>
          <w:rStyle w:val="Heading4Char"/>
          <w:rFonts w:cstheme="minorHAnsi"/>
          <w:b w:val="0"/>
          <w:bCs w:val="0"/>
        </w:rPr>
        <w:t>7.§2.2.4</w:t>
      </w:r>
      <w:r w:rsidRPr="00276257" w:rsidR="00F83E9A">
        <w:rPr>
          <w:rFonts w:asciiTheme="minorHAnsi" w:hAnsiTheme="minorHAnsi" w:cstheme="minorHAnsi"/>
          <w:sz w:val="28"/>
          <w:szCs w:val="28"/>
        </w:rPr>
        <w:t xml:space="preserve"> because of a serious health condition of the member which renders </w:t>
      </w:r>
      <w:r w:rsidRPr="00276257" w:rsidR="00F31D15">
        <w:rPr>
          <w:rFonts w:asciiTheme="minorHAnsi" w:hAnsiTheme="minorHAnsi" w:cstheme="minorHAnsi"/>
          <w:sz w:val="28"/>
          <w:szCs w:val="28"/>
        </w:rPr>
        <w:t>them</w:t>
      </w:r>
      <w:r w:rsidRPr="00276257" w:rsidR="00F83E9A">
        <w:rPr>
          <w:rFonts w:asciiTheme="minorHAnsi" w:hAnsiTheme="minorHAnsi" w:cstheme="minorHAnsi"/>
          <w:sz w:val="28"/>
          <w:szCs w:val="28"/>
        </w:rPr>
        <w:t xml:space="preserve"> unable to perform the functions of the member's position. The bargaining unit faculty member will be required to use </w:t>
      </w:r>
      <w:r w:rsidRPr="00276257" w:rsidR="00AB32EE">
        <w:rPr>
          <w:rFonts w:asciiTheme="minorHAnsi" w:hAnsiTheme="minorHAnsi" w:cstheme="minorHAnsi"/>
          <w:sz w:val="28"/>
          <w:szCs w:val="28"/>
        </w:rPr>
        <w:t>their</w:t>
      </w:r>
      <w:r w:rsidRPr="00276257" w:rsidR="000E2EF7">
        <w:rPr>
          <w:rFonts w:asciiTheme="minorHAnsi" w:hAnsiTheme="minorHAnsi" w:cstheme="minorHAnsi"/>
          <w:sz w:val="28"/>
          <w:szCs w:val="28"/>
        </w:rPr>
        <w:t xml:space="preserve"> sick leave (</w:t>
      </w:r>
      <w:r w:rsidRPr="00276257" w:rsidR="00A44487">
        <w:rPr>
          <w:rFonts w:asciiTheme="minorHAnsi" w:hAnsiTheme="minorHAnsi" w:cstheme="minorHAnsi"/>
          <w:sz w:val="28"/>
          <w:szCs w:val="28"/>
        </w:rPr>
        <w:t>Article</w:t>
      </w:r>
      <w:r w:rsidRPr="00276257" w:rsidR="000E2EF7">
        <w:rPr>
          <w:rFonts w:asciiTheme="minorHAnsi" w:hAnsiTheme="minorHAnsi" w:cstheme="minorHAnsi"/>
          <w:sz w:val="28"/>
          <w:szCs w:val="28"/>
        </w:rPr>
        <w:t xml:space="preserve"> </w:t>
      </w:r>
      <w:proofErr w:type="gramStart"/>
      <w:r w:rsidRPr="00276257" w:rsidR="000E2EF7">
        <w:rPr>
          <w:rFonts w:asciiTheme="minorHAnsi" w:hAnsiTheme="minorHAnsi" w:cstheme="minorHAnsi"/>
          <w:sz w:val="28"/>
          <w:szCs w:val="28"/>
        </w:rPr>
        <w:t>27.</w:t>
      </w:r>
      <w:r w:rsidRPr="00276257" w:rsidR="00CD47C2">
        <w:rPr>
          <w:rFonts w:asciiTheme="minorHAnsi" w:hAnsiTheme="minorHAnsi" w:cstheme="minorHAnsi"/>
          <w:sz w:val="28"/>
          <w:szCs w:val="28"/>
        </w:rPr>
        <w:t>§</w:t>
      </w:r>
      <w:proofErr w:type="gramEnd"/>
      <w:r w:rsidRPr="00276257" w:rsidR="000E2EF7">
        <w:rPr>
          <w:rFonts w:asciiTheme="minorHAnsi" w:hAnsiTheme="minorHAnsi" w:cstheme="minorHAnsi"/>
          <w:sz w:val="28"/>
          <w:szCs w:val="28"/>
        </w:rPr>
        <w:t xml:space="preserve">7) when </w:t>
      </w:r>
      <w:r w:rsidRPr="00276257" w:rsidR="00F83E9A">
        <w:rPr>
          <w:rFonts w:asciiTheme="minorHAnsi" w:hAnsiTheme="minorHAnsi" w:cstheme="minorHAnsi"/>
          <w:sz w:val="28"/>
          <w:szCs w:val="28"/>
        </w:rPr>
        <w:t xml:space="preserve">absent on approved FMLA. Upon exhausting all available sick leave, the faculty member may be eligible (if </w:t>
      </w:r>
      <w:r w:rsidRPr="00276257">
        <w:rPr>
          <w:rFonts w:asciiTheme="minorHAnsi" w:hAnsiTheme="minorHAnsi" w:cstheme="minorHAnsi"/>
          <w:sz w:val="28"/>
          <w:szCs w:val="28"/>
        </w:rPr>
        <w:t>they</w:t>
      </w:r>
      <w:r w:rsidRPr="00276257" w:rsidR="00F83E9A">
        <w:rPr>
          <w:rFonts w:asciiTheme="minorHAnsi" w:hAnsiTheme="minorHAnsi" w:cstheme="minorHAnsi"/>
          <w:sz w:val="28"/>
          <w:szCs w:val="28"/>
        </w:rPr>
        <w:t xml:space="preserve"> still ha</w:t>
      </w:r>
      <w:r w:rsidRPr="00276257">
        <w:rPr>
          <w:rFonts w:asciiTheme="minorHAnsi" w:hAnsiTheme="minorHAnsi" w:cstheme="minorHAnsi"/>
          <w:sz w:val="28"/>
          <w:szCs w:val="28"/>
        </w:rPr>
        <w:t>ve</w:t>
      </w:r>
      <w:r w:rsidRPr="00276257" w:rsidR="00F83E9A">
        <w:rPr>
          <w:rFonts w:asciiTheme="minorHAnsi" w:hAnsiTheme="minorHAnsi" w:cstheme="minorHAnsi"/>
          <w:sz w:val="28"/>
          <w:szCs w:val="28"/>
        </w:rPr>
        <w:t xml:space="preserve"> FMLA time remaining) for continued unpaid leave under FMLA.</w:t>
      </w:r>
    </w:p>
    <w:p w:rsidRPr="00276257" w:rsidR="00F83E9A" w:rsidP="00276257" w:rsidRDefault="00F83E9A" w14:paraId="46609689"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27BCF34"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27.§2.3 Benefits</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Absence:FMLA</w:instrText>
      </w:r>
      <w:r w:rsidRPr="00B75E62" w:rsidR="004E6765">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B</w:instrText>
      </w:r>
      <w:r w:rsidRPr="00B75E62" w:rsidR="003A622B">
        <w:rPr>
          <w:rStyle w:val="Heading3Char"/>
          <w:rFonts w:asciiTheme="minorHAnsi" w:hAnsiTheme="minorHAnsi" w:cstheme="minorHAnsi"/>
          <w:b w:val="0"/>
          <w:bCs w:val="0"/>
          <w:sz w:val="28"/>
          <w:szCs w:val="28"/>
        </w:rPr>
        <w:instrText xml:space="preserve">enefits"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The taking of a FMLA leave shall not result in the loss of any employment benefit accrued prior to the date on which the leave commenced, provided, however, that nothing in this sentence shall be construed to entitle any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who returns from leave to the accrual of any seniority or employment benefits during the period of the leave, or to any right, benefit, or p</w:t>
      </w:r>
      <w:r w:rsidRPr="00276257" w:rsidR="000E2EF7">
        <w:rPr>
          <w:rFonts w:asciiTheme="minorHAnsi" w:hAnsiTheme="minorHAnsi" w:cstheme="minorHAnsi"/>
          <w:sz w:val="28"/>
          <w:szCs w:val="28"/>
        </w:rPr>
        <w:t xml:space="preserve">osition other than that to which </w:t>
      </w:r>
      <w:r w:rsidRPr="00276257">
        <w:rPr>
          <w:rFonts w:asciiTheme="minorHAnsi" w:hAnsiTheme="minorHAnsi" w:cstheme="minorHAnsi"/>
          <w:sz w:val="28"/>
          <w:szCs w:val="28"/>
        </w:rPr>
        <w:t>the member would have been entitled had the member not taken the leave.</w:t>
      </w:r>
      <w:r w:rsidRPr="00276257" w:rsidR="00A3184B">
        <w:rPr>
          <w:rFonts w:asciiTheme="minorHAnsi" w:hAnsiTheme="minorHAnsi" w:cstheme="minorHAnsi"/>
          <w:sz w:val="28"/>
          <w:szCs w:val="28"/>
        </w:rPr>
        <w:fldChar w:fldCharType="begin"/>
      </w:r>
      <w:r w:rsidRPr="00276257" w:rsidR="00A3184B">
        <w:rPr>
          <w:rFonts w:asciiTheme="minorHAnsi" w:hAnsiTheme="minorHAnsi" w:cstheme="minorHAnsi"/>
          <w:sz w:val="28"/>
          <w:szCs w:val="28"/>
        </w:rPr>
        <w:instrText xml:space="preserve"> XE "</w:instrText>
      </w:r>
      <w:r w:rsidRPr="00276257" w:rsidR="00A3184B">
        <w:rPr>
          <w:rFonts w:asciiTheme="minorHAnsi" w:hAnsiTheme="minorHAnsi" w:cstheme="minorHAnsi"/>
          <w:b/>
          <w:sz w:val="28"/>
          <w:szCs w:val="28"/>
        </w:rPr>
        <w:instrText>Sick Leave:</w:instrText>
      </w:r>
      <w:r w:rsidRPr="00276257" w:rsidR="00A3184B">
        <w:rPr>
          <w:rFonts w:asciiTheme="minorHAnsi" w:hAnsiTheme="minorHAnsi" w:cstheme="minorHAnsi"/>
          <w:sz w:val="28"/>
          <w:szCs w:val="28"/>
        </w:rPr>
        <w:instrText xml:space="preserve">Accrued" </w:instrText>
      </w:r>
      <w:r w:rsidRPr="00276257" w:rsidR="00A3184B">
        <w:rPr>
          <w:rFonts w:asciiTheme="minorHAnsi" w:hAnsiTheme="minorHAnsi" w:cstheme="minorHAnsi"/>
          <w:sz w:val="28"/>
          <w:szCs w:val="28"/>
        </w:rPr>
        <w:fldChar w:fldCharType="end"/>
      </w:r>
    </w:p>
    <w:p w:rsidRPr="00276257" w:rsidR="00F83E9A" w:rsidP="00276257" w:rsidRDefault="00F83E9A" w14:paraId="62C8B1AA"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854B44E"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27.§2.4 Return to Position</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w:instrText>
      </w:r>
      <w:r w:rsidRPr="00B75E62" w:rsidR="005C51F9">
        <w:rPr>
          <w:rStyle w:val="Heading3Char"/>
          <w:rFonts w:asciiTheme="minorHAnsi" w:hAnsiTheme="minorHAnsi" w:cstheme="minorHAnsi"/>
          <w:b w:val="0"/>
          <w:bCs w:val="0"/>
          <w:sz w:val="28"/>
          <w:szCs w:val="28"/>
        </w:rPr>
        <w:instrText>F</w:instrText>
      </w:r>
      <w:r w:rsidRPr="00B75E62" w:rsidR="003A622B">
        <w:rPr>
          <w:rStyle w:val="Heading3Char"/>
          <w:rFonts w:asciiTheme="minorHAnsi" w:hAnsiTheme="minorHAnsi" w:cstheme="minorHAnsi"/>
          <w:b w:val="0"/>
          <w:bCs w:val="0"/>
          <w:sz w:val="28"/>
          <w:szCs w:val="28"/>
        </w:rPr>
        <w:instrText>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R</w:instrText>
      </w:r>
      <w:r w:rsidRPr="00B75E62" w:rsidR="003A622B">
        <w:rPr>
          <w:rStyle w:val="Heading3Char"/>
          <w:rFonts w:asciiTheme="minorHAnsi" w:hAnsiTheme="minorHAnsi" w:cstheme="minorHAnsi"/>
          <w:b w:val="0"/>
          <w:bCs w:val="0"/>
          <w:sz w:val="28"/>
          <w:szCs w:val="28"/>
        </w:rPr>
        <w:instrText xml:space="preserve">eturn to </w:instrText>
      </w:r>
      <w:r w:rsidRPr="00B75E62" w:rsidR="005C51F9">
        <w:rPr>
          <w:rStyle w:val="Heading3Char"/>
          <w:rFonts w:asciiTheme="minorHAnsi" w:hAnsiTheme="minorHAnsi" w:cstheme="minorHAnsi"/>
          <w:b w:val="0"/>
          <w:bCs w:val="0"/>
          <w:sz w:val="28"/>
          <w:szCs w:val="28"/>
        </w:rPr>
        <w:instrText>P</w:instrText>
      </w:r>
      <w:r w:rsidRPr="00B75E62" w:rsidR="003A622B">
        <w:rPr>
          <w:rStyle w:val="Heading3Char"/>
          <w:rFonts w:asciiTheme="minorHAnsi" w:hAnsiTheme="minorHAnsi" w:cstheme="minorHAnsi"/>
          <w:b w:val="0"/>
          <w:bCs w:val="0"/>
          <w:sz w:val="28"/>
          <w:szCs w:val="28"/>
        </w:rPr>
        <w:instrText xml:space="preserve">osition"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members who take a FMLA leave for the intended purpose of the leave shall be entitled, on return f</w:t>
      </w:r>
      <w:r w:rsidRPr="00276257" w:rsidR="00835D1D">
        <w:rPr>
          <w:rFonts w:asciiTheme="minorHAnsi" w:hAnsiTheme="minorHAnsi" w:cstheme="minorHAnsi"/>
          <w:sz w:val="28"/>
          <w:szCs w:val="28"/>
        </w:rPr>
        <w:t xml:space="preserve">rom the leave, to be restored by </w:t>
      </w:r>
      <w:r w:rsidRPr="00276257">
        <w:rPr>
          <w:rFonts w:asciiTheme="minorHAnsi" w:hAnsiTheme="minorHAnsi" w:cstheme="minorHAnsi"/>
          <w:sz w:val="28"/>
          <w:szCs w:val="28"/>
        </w:rPr>
        <w:t xml:space="preserve">the Employer to the position of employment held by the member when the leave commenced or an equivalent position with equivalent employment benefits, pay, and other terms and conditions of employment. If an equivalent position is provided,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will be restored to the original position in a timely manner.</w:t>
      </w:r>
    </w:p>
    <w:p w:rsidRPr="00276257" w:rsidR="00F83E9A" w:rsidP="00276257" w:rsidRDefault="00F83E9A" w14:paraId="7495F43E"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7C7DB8C"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27.§2.5 Health Benefits</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H</w:instrText>
      </w:r>
      <w:r w:rsidRPr="00B75E62" w:rsidR="003A622B">
        <w:rPr>
          <w:rStyle w:val="Heading3Char"/>
          <w:rFonts w:asciiTheme="minorHAnsi" w:hAnsiTheme="minorHAnsi" w:cstheme="minorHAnsi"/>
          <w:b w:val="0"/>
          <w:bCs w:val="0"/>
          <w:sz w:val="28"/>
          <w:szCs w:val="28"/>
        </w:rPr>
        <w:instrText xml:space="preserve">ealth </w:instrText>
      </w:r>
      <w:r w:rsidRPr="00B75E62" w:rsidR="005C51F9">
        <w:rPr>
          <w:rStyle w:val="Heading3Char"/>
          <w:rFonts w:asciiTheme="minorHAnsi" w:hAnsiTheme="minorHAnsi" w:cstheme="minorHAnsi"/>
          <w:b w:val="0"/>
          <w:bCs w:val="0"/>
          <w:sz w:val="28"/>
          <w:szCs w:val="28"/>
        </w:rPr>
        <w:instrText>B</w:instrText>
      </w:r>
      <w:r w:rsidRPr="00B75E62" w:rsidR="003A622B">
        <w:rPr>
          <w:rStyle w:val="Heading3Char"/>
          <w:rFonts w:asciiTheme="minorHAnsi" w:hAnsiTheme="minorHAnsi" w:cstheme="minorHAnsi"/>
          <w:b w:val="0"/>
          <w:bCs w:val="0"/>
          <w:sz w:val="28"/>
          <w:szCs w:val="28"/>
        </w:rPr>
        <w:instrText xml:space="preserve">enefits"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During the period of a FMLA leave, Western shall maintain coverage under any group health plan as defined by the FMLA for the duration of such leave and at the level and under the conditions of the coverage that would have been provided if the member had continued in employment for the duration of the leave. Western shall have the right to recover the premiums paid for maintaining coverage</w:t>
      </w:r>
      <w:r w:rsidRPr="00276257" w:rsidR="00150CF8">
        <w:rPr>
          <w:rFonts w:asciiTheme="minorHAnsi" w:hAnsiTheme="minorHAnsi" w:cstheme="minorHAnsi"/>
          <w:sz w:val="28"/>
          <w:szCs w:val="28"/>
        </w:rPr>
        <w:fldChar w:fldCharType="begin"/>
      </w:r>
      <w:r w:rsidRPr="00276257" w:rsidR="00150CF8">
        <w:rPr>
          <w:rFonts w:asciiTheme="minorHAnsi" w:hAnsiTheme="minorHAnsi" w:cstheme="minorHAnsi"/>
          <w:sz w:val="28"/>
          <w:szCs w:val="28"/>
        </w:rPr>
        <w:instrText xml:space="preserve"> XE "</w:instrText>
      </w:r>
      <w:r w:rsidRPr="00276257" w:rsidR="00150CF8">
        <w:rPr>
          <w:rFonts w:asciiTheme="minorHAnsi" w:hAnsiTheme="minorHAnsi" w:cstheme="minorHAnsi"/>
          <w:b/>
          <w:sz w:val="28"/>
          <w:szCs w:val="28"/>
        </w:rPr>
        <w:instrText>Sick Leave:</w:instrText>
      </w:r>
      <w:r w:rsidRPr="00276257" w:rsidR="00150CF8">
        <w:rPr>
          <w:rFonts w:asciiTheme="minorHAnsi" w:hAnsiTheme="minorHAnsi" w:cstheme="minorHAnsi"/>
          <w:sz w:val="28"/>
          <w:szCs w:val="28"/>
        </w:rPr>
        <w:instrText xml:space="preserve">Coverage of Absences" </w:instrText>
      </w:r>
      <w:r w:rsidRPr="00276257" w:rsidR="00150CF8">
        <w:rPr>
          <w:rFonts w:asciiTheme="minorHAnsi" w:hAnsiTheme="minorHAnsi" w:cstheme="minorHAnsi"/>
          <w:sz w:val="28"/>
          <w:szCs w:val="28"/>
        </w:rPr>
        <w:fldChar w:fldCharType="end"/>
      </w:r>
      <w:r w:rsidRPr="00276257">
        <w:rPr>
          <w:rFonts w:asciiTheme="minorHAnsi" w:hAnsiTheme="minorHAnsi" w:cstheme="minorHAnsi"/>
          <w:sz w:val="28"/>
          <w:szCs w:val="28"/>
        </w:rPr>
        <w:t xml:space="preserve"> for the employee under such group health plan during the period of a FMLA leave if the member fails to return to work for reasons other than the continuation, recurrence, recovering, or onset of a serious health condition entitling the member to leave under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7.2, use of sick-leave credit</w:t>
      </w:r>
      <w:r w:rsidRPr="00276257" w:rsidR="00150CF8">
        <w:rPr>
          <w:rFonts w:asciiTheme="minorHAnsi" w:hAnsiTheme="minorHAnsi" w:cstheme="minorHAnsi"/>
          <w:sz w:val="28"/>
          <w:szCs w:val="28"/>
        </w:rPr>
        <w:fldChar w:fldCharType="begin"/>
      </w:r>
      <w:r w:rsidRPr="00276257" w:rsidR="00150CF8">
        <w:rPr>
          <w:rFonts w:asciiTheme="minorHAnsi" w:hAnsiTheme="minorHAnsi" w:cstheme="minorHAnsi"/>
          <w:sz w:val="28"/>
          <w:szCs w:val="28"/>
        </w:rPr>
        <w:instrText xml:space="preserve"> XE "</w:instrText>
      </w:r>
      <w:r w:rsidRPr="00276257" w:rsidR="00150CF8">
        <w:rPr>
          <w:rFonts w:asciiTheme="minorHAnsi" w:hAnsiTheme="minorHAnsi" w:cstheme="minorHAnsi"/>
          <w:b/>
          <w:sz w:val="28"/>
          <w:szCs w:val="28"/>
        </w:rPr>
        <w:instrText>Sick Leave:</w:instrText>
      </w:r>
      <w:r w:rsidRPr="00276257" w:rsidR="00150CF8">
        <w:rPr>
          <w:rFonts w:asciiTheme="minorHAnsi" w:hAnsiTheme="minorHAnsi" w:cstheme="minorHAnsi"/>
          <w:sz w:val="28"/>
          <w:szCs w:val="28"/>
        </w:rPr>
        <w:instrText xml:space="preserve">Credit" </w:instrText>
      </w:r>
      <w:r w:rsidRPr="00276257" w:rsidR="00150CF8">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or other circumstances beyond the member's control. In this situation, Western may require certification of inability to return to work as specified and allowed by the FMLA.</w:t>
      </w:r>
    </w:p>
    <w:p w:rsidRPr="00276257" w:rsidR="00F83E9A" w:rsidP="00276257" w:rsidRDefault="00F83E9A" w14:paraId="093E486E"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56D4AC6"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27.§2.6 Annual Leave</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A</w:instrText>
      </w:r>
      <w:r w:rsidRPr="00B75E62" w:rsidR="003A622B">
        <w:rPr>
          <w:rStyle w:val="Heading3Char"/>
          <w:rFonts w:asciiTheme="minorHAnsi" w:hAnsiTheme="minorHAnsi" w:cstheme="minorHAnsi"/>
          <w:b w:val="0"/>
          <w:bCs w:val="0"/>
          <w:sz w:val="28"/>
          <w:szCs w:val="28"/>
        </w:rPr>
        <w:instrText xml:space="preserve">nnual </w:instrText>
      </w:r>
      <w:r w:rsidRPr="00B75E62" w:rsidR="005C51F9">
        <w:rPr>
          <w:rStyle w:val="Heading3Char"/>
          <w:rFonts w:asciiTheme="minorHAnsi" w:hAnsiTheme="minorHAnsi" w:cstheme="minorHAnsi"/>
          <w:b w:val="0"/>
          <w:bCs w:val="0"/>
          <w:sz w:val="28"/>
          <w:szCs w:val="28"/>
        </w:rPr>
        <w:instrText>L</w:instrText>
      </w:r>
      <w:r w:rsidRPr="00B75E62" w:rsidR="003A622B">
        <w:rPr>
          <w:rStyle w:val="Heading3Char"/>
          <w:rFonts w:asciiTheme="minorHAnsi" w:hAnsiTheme="minorHAnsi" w:cstheme="minorHAnsi"/>
          <w:b w:val="0"/>
          <w:bCs w:val="0"/>
          <w:sz w:val="28"/>
          <w:szCs w:val="28"/>
        </w:rPr>
        <w:instrText xml:space="preserve">eave"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If the requested leave is for the birth/care of a child, the placement of a child for adoption or foster care, or to care for a spouse, designated eligible individual, or child who has a serious health condition, the bargaining unit</w:t>
      </w:r>
      <w:r w:rsidRPr="00276257" w:rsidR="00AB32EE">
        <w:rPr>
          <w:rFonts w:asciiTheme="minorHAnsi" w:hAnsiTheme="minorHAnsi" w:cstheme="minorHAnsi"/>
          <w:sz w:val="28"/>
          <w:szCs w:val="28"/>
        </w:rPr>
        <w:t xml:space="preserve"> faculty m</w:t>
      </w:r>
      <w:r w:rsidRPr="00276257">
        <w:rPr>
          <w:rFonts w:asciiTheme="minorHAnsi" w:hAnsiTheme="minorHAnsi" w:cstheme="minorHAnsi"/>
          <w:sz w:val="28"/>
          <w:szCs w:val="28"/>
        </w:rPr>
        <w:t xml:space="preserve">ember is required to exhaust any available paid </w:t>
      </w:r>
      <w:r w:rsidRPr="00276257">
        <w:rPr>
          <w:rFonts w:asciiTheme="minorHAnsi" w:hAnsiTheme="minorHAnsi" w:cstheme="minorHAnsi"/>
          <w:sz w:val="28"/>
          <w:szCs w:val="28"/>
        </w:rPr>
        <w:t xml:space="preserve">annual leave (fiscal-year faculty only) and necessity leave and </w:t>
      </w:r>
      <w:r w:rsidRPr="00276257" w:rsidR="00611EDC">
        <w:rPr>
          <w:rFonts w:asciiTheme="minorHAnsi" w:hAnsiTheme="minorHAnsi" w:cstheme="minorHAnsi"/>
          <w:sz w:val="28"/>
          <w:szCs w:val="28"/>
        </w:rPr>
        <w:t xml:space="preserve">paid </w:t>
      </w:r>
      <w:r w:rsidRPr="00276257">
        <w:rPr>
          <w:rFonts w:asciiTheme="minorHAnsi" w:hAnsiTheme="minorHAnsi" w:cstheme="minorHAnsi"/>
          <w:sz w:val="28"/>
          <w:szCs w:val="28"/>
        </w:rPr>
        <w:t>parental leave concurrent with up to twelve (12) weeks of FMLA leave.</w:t>
      </w:r>
    </w:p>
    <w:p w:rsidRPr="00276257" w:rsidR="00F83E9A" w:rsidP="00276257" w:rsidRDefault="00F83E9A" w14:paraId="3CDA6B37"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24FFC4B" w14:textId="453CC43E">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27.§2.7 Birth Year</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w:instrText>
      </w:r>
      <w:r w:rsidRPr="00B75E62" w:rsidR="005C51F9">
        <w:rPr>
          <w:rStyle w:val="Heading3Char"/>
          <w:rFonts w:asciiTheme="minorHAnsi" w:hAnsiTheme="minorHAnsi" w:cstheme="minorHAnsi"/>
          <w:b w:val="0"/>
          <w:bCs w:val="0"/>
          <w:sz w:val="28"/>
          <w:szCs w:val="28"/>
        </w:rPr>
        <w:instrText>F</w:instrText>
      </w:r>
      <w:r w:rsidRPr="00B75E62" w:rsidR="003A622B">
        <w:rPr>
          <w:rStyle w:val="Heading3Char"/>
          <w:rFonts w:asciiTheme="minorHAnsi" w:hAnsiTheme="minorHAnsi" w:cstheme="minorHAnsi"/>
          <w:b w:val="0"/>
          <w:bCs w:val="0"/>
          <w:sz w:val="28"/>
          <w:szCs w:val="28"/>
        </w:rPr>
        <w:instrText>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B</w:instrText>
      </w:r>
      <w:r w:rsidRPr="00B75E62" w:rsidR="003A622B">
        <w:rPr>
          <w:rStyle w:val="Heading3Char"/>
          <w:rFonts w:asciiTheme="minorHAnsi" w:hAnsiTheme="minorHAnsi" w:cstheme="minorHAnsi"/>
          <w:b w:val="0"/>
          <w:bCs w:val="0"/>
          <w:sz w:val="28"/>
          <w:szCs w:val="28"/>
        </w:rPr>
        <w:instrText xml:space="preserve">irth </w:instrText>
      </w:r>
      <w:r w:rsidRPr="00B75E62" w:rsidR="005C51F9">
        <w:rPr>
          <w:rStyle w:val="Heading3Char"/>
          <w:rFonts w:asciiTheme="minorHAnsi" w:hAnsiTheme="minorHAnsi" w:cstheme="minorHAnsi"/>
          <w:b w:val="0"/>
          <w:bCs w:val="0"/>
          <w:sz w:val="28"/>
          <w:szCs w:val="28"/>
        </w:rPr>
        <w:instrText>Y</w:instrText>
      </w:r>
      <w:r w:rsidRPr="00B75E62" w:rsidR="003A622B">
        <w:rPr>
          <w:rStyle w:val="Heading3Char"/>
          <w:rFonts w:asciiTheme="minorHAnsi" w:hAnsiTheme="minorHAnsi" w:cstheme="minorHAnsi"/>
          <w:b w:val="0"/>
          <w:bCs w:val="0"/>
          <w:sz w:val="28"/>
          <w:szCs w:val="28"/>
        </w:rPr>
        <w:instrText xml:space="preserve">ear"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An unpaid family leave of up to twelve (12) workweeks for the birth/care of a child or for the placement of a child for adoption or foster care may be taken at any time within the twelve</w:t>
      </w:r>
      <w:r w:rsidRPr="00276257" w:rsidR="001D6687">
        <w:rPr>
          <w:rFonts w:asciiTheme="minorHAnsi" w:hAnsiTheme="minorHAnsi" w:cstheme="minorHAnsi"/>
          <w:sz w:val="28"/>
          <w:szCs w:val="28"/>
        </w:rPr>
        <w:t xml:space="preserve"> </w:t>
      </w:r>
      <w:r w:rsidRPr="00276257">
        <w:rPr>
          <w:rFonts w:asciiTheme="minorHAnsi" w:hAnsiTheme="minorHAnsi" w:cstheme="minorHAnsi"/>
          <w:sz w:val="28"/>
          <w:szCs w:val="28"/>
        </w:rPr>
        <w:t>(12)</w:t>
      </w:r>
      <w:r w:rsidRPr="00276257" w:rsidR="001D6687">
        <w:rPr>
          <w:rFonts w:asciiTheme="minorHAnsi" w:hAnsiTheme="minorHAnsi" w:cstheme="minorHAnsi"/>
          <w:sz w:val="28"/>
          <w:szCs w:val="28"/>
        </w:rPr>
        <w:t>-</w:t>
      </w:r>
      <w:r w:rsidRPr="00276257">
        <w:rPr>
          <w:rFonts w:asciiTheme="minorHAnsi" w:hAnsiTheme="minorHAnsi" w:cstheme="minorHAnsi"/>
          <w:sz w:val="28"/>
          <w:szCs w:val="28"/>
        </w:rPr>
        <w:t xml:space="preserve">month period which starts on the date of such birth or placement of adoption or foster care. However, regardless of when the leave commences, it will expire no later than the end of the twelve (12) month “birth year.” For example, a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who requests </w:t>
      </w:r>
      <w:proofErr w:type="gramStart"/>
      <w:r w:rsidRPr="00276257">
        <w:rPr>
          <w:rFonts w:asciiTheme="minorHAnsi" w:hAnsiTheme="minorHAnsi" w:cstheme="minorHAnsi"/>
          <w:sz w:val="28"/>
          <w:szCs w:val="28"/>
        </w:rPr>
        <w:t>a leave</w:t>
      </w:r>
      <w:proofErr w:type="gramEnd"/>
      <w:r w:rsidRPr="00276257">
        <w:rPr>
          <w:rFonts w:asciiTheme="minorHAnsi" w:hAnsiTheme="minorHAnsi" w:cstheme="minorHAnsi"/>
          <w:sz w:val="28"/>
          <w:szCs w:val="28"/>
        </w:rPr>
        <w:t xml:space="preserve"> at the start of the eleventh month [of the twelve (12) month birth year counted from the date of birth or placement] is entitled to only eight (8) workweeks of unpaid leave (months 11 and 12).</w:t>
      </w:r>
      <w:r w:rsidRPr="00276257" w:rsidR="00C8306A">
        <w:rPr>
          <w:rFonts w:asciiTheme="minorHAnsi" w:hAnsiTheme="minorHAnsi" w:cstheme="minorHAnsi"/>
          <w:sz w:val="28"/>
          <w:szCs w:val="28"/>
        </w:rPr>
        <w:t xml:space="preserve"> </w:t>
      </w:r>
      <w:r w:rsidRPr="00276257">
        <w:rPr>
          <w:rFonts w:asciiTheme="minorHAnsi" w:hAnsiTheme="minorHAnsi" w:cstheme="minorHAnsi"/>
          <w:sz w:val="28"/>
          <w:szCs w:val="28"/>
        </w:rPr>
        <w:t xml:space="preserve">Upon request of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and the recommendation of the department, the dean may approve an unpaid leave, as specified in </w:t>
      </w:r>
      <w:r w:rsidRPr="00276257" w:rsidR="003D7333">
        <w:rPr>
          <w:rFonts w:asciiTheme="minorHAnsi" w:hAnsiTheme="minorHAnsi" w:cstheme="minorHAnsi"/>
          <w:sz w:val="28"/>
          <w:szCs w:val="28"/>
        </w:rPr>
        <w:t>Article</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3, to immediately follow the FMLA leave.</w:t>
      </w:r>
    </w:p>
    <w:p w:rsidRPr="00B75E62" w:rsidR="00F83E9A" w:rsidP="00276257" w:rsidRDefault="00F83E9A" w14:paraId="718E7E8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269FC81" w14:textId="051D698E">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27.§2.8 Spouses Employed</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S</w:instrText>
      </w:r>
      <w:r w:rsidRPr="00B75E62" w:rsidR="003A622B">
        <w:rPr>
          <w:rStyle w:val="Heading3Char"/>
          <w:rFonts w:asciiTheme="minorHAnsi" w:hAnsiTheme="minorHAnsi" w:cstheme="minorHAnsi"/>
          <w:b w:val="0"/>
          <w:bCs w:val="0"/>
          <w:sz w:val="28"/>
          <w:szCs w:val="28"/>
        </w:rPr>
        <w:instrText xml:space="preserve">pouses </w:instrText>
      </w:r>
      <w:r w:rsidRPr="00B75E62" w:rsidR="005C51F9">
        <w:rPr>
          <w:rStyle w:val="Heading3Char"/>
          <w:rFonts w:asciiTheme="minorHAnsi" w:hAnsiTheme="minorHAnsi" w:cstheme="minorHAnsi"/>
          <w:b w:val="0"/>
          <w:bCs w:val="0"/>
          <w:sz w:val="28"/>
          <w:szCs w:val="28"/>
        </w:rPr>
        <w:instrText>E</w:instrText>
      </w:r>
      <w:r w:rsidRPr="00B75E62" w:rsidR="003A622B">
        <w:rPr>
          <w:rStyle w:val="Heading3Char"/>
          <w:rFonts w:asciiTheme="minorHAnsi" w:hAnsiTheme="minorHAnsi" w:cstheme="minorHAnsi"/>
          <w:b w:val="0"/>
          <w:bCs w:val="0"/>
          <w:sz w:val="28"/>
          <w:szCs w:val="28"/>
        </w:rPr>
        <w:instrText xml:space="preserve">mployed"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Spouses, both of whom are employed by Western, are limited to a combined total of twelve (12) workweeks of unpaid leave during any twelve</w:t>
      </w:r>
      <w:r w:rsidRPr="00276257" w:rsidR="00CD47C2">
        <w:rPr>
          <w:rFonts w:asciiTheme="minorHAnsi" w:hAnsiTheme="minorHAnsi" w:cstheme="minorHAnsi"/>
          <w:sz w:val="28"/>
          <w:szCs w:val="28"/>
        </w:rPr>
        <w:t xml:space="preserve"> </w:t>
      </w:r>
      <w:r w:rsidRPr="00276257">
        <w:rPr>
          <w:rFonts w:asciiTheme="minorHAnsi" w:hAnsiTheme="minorHAnsi" w:cstheme="minorHAnsi"/>
          <w:sz w:val="28"/>
          <w:szCs w:val="28"/>
        </w:rPr>
        <w:t>(12)</w:t>
      </w:r>
      <w:r w:rsidRPr="00276257" w:rsidR="00CD47C2">
        <w:rPr>
          <w:rFonts w:asciiTheme="minorHAnsi" w:hAnsiTheme="minorHAnsi" w:cstheme="minorHAnsi"/>
          <w:sz w:val="28"/>
          <w:szCs w:val="28"/>
        </w:rPr>
        <w:t>-</w:t>
      </w:r>
      <w:r w:rsidRPr="00276257">
        <w:rPr>
          <w:rFonts w:asciiTheme="minorHAnsi" w:hAnsiTheme="minorHAnsi" w:cstheme="minorHAnsi"/>
          <w:sz w:val="28"/>
          <w:szCs w:val="28"/>
        </w:rPr>
        <w:t xml:space="preserve">month period for the birth/care of their child, placement of the child for adoption or foster care, or for the care of a parent with a serious health condition. However, each bargaining unit </w:t>
      </w:r>
      <w:r w:rsidRPr="00276257" w:rsidR="00AB32EE">
        <w:rPr>
          <w:rFonts w:asciiTheme="minorHAnsi" w:hAnsiTheme="minorHAnsi" w:cstheme="minorHAnsi"/>
          <w:sz w:val="28"/>
          <w:szCs w:val="28"/>
        </w:rPr>
        <w:t>faculty m</w:t>
      </w:r>
      <w:r w:rsidRPr="00276257">
        <w:rPr>
          <w:rFonts w:asciiTheme="minorHAnsi" w:hAnsiTheme="minorHAnsi" w:cstheme="minorHAnsi"/>
          <w:sz w:val="28"/>
          <w:szCs w:val="28"/>
        </w:rPr>
        <w:t>ember may use up to twelve (12) workweeks of unpaid leave during any twelve</w:t>
      </w:r>
      <w:r w:rsidRPr="00276257" w:rsidR="00CD47C2">
        <w:rPr>
          <w:rFonts w:asciiTheme="minorHAnsi" w:hAnsiTheme="minorHAnsi" w:cstheme="minorHAnsi"/>
          <w:sz w:val="28"/>
          <w:szCs w:val="28"/>
        </w:rPr>
        <w:t xml:space="preserve"> </w:t>
      </w:r>
      <w:r w:rsidRPr="00276257">
        <w:rPr>
          <w:rFonts w:asciiTheme="minorHAnsi" w:hAnsiTheme="minorHAnsi" w:cstheme="minorHAnsi"/>
          <w:sz w:val="28"/>
          <w:szCs w:val="28"/>
        </w:rPr>
        <w:t xml:space="preserve">(12) </w:t>
      </w:r>
      <w:r w:rsidRPr="00276257" w:rsidR="00CD47C2">
        <w:rPr>
          <w:rFonts w:asciiTheme="minorHAnsi" w:hAnsiTheme="minorHAnsi" w:cstheme="minorHAnsi"/>
          <w:sz w:val="28"/>
          <w:szCs w:val="28"/>
        </w:rPr>
        <w:t>-</w:t>
      </w:r>
      <w:r w:rsidRPr="00276257">
        <w:rPr>
          <w:rFonts w:asciiTheme="minorHAnsi" w:hAnsiTheme="minorHAnsi" w:cstheme="minorHAnsi"/>
          <w:sz w:val="28"/>
          <w:szCs w:val="28"/>
        </w:rPr>
        <w:t xml:space="preserve">month period to care for </w:t>
      </w:r>
      <w:r w:rsidRPr="00276257" w:rsidR="00CD47C2">
        <w:rPr>
          <w:rFonts w:asciiTheme="minorHAnsi" w:hAnsiTheme="minorHAnsi" w:cstheme="minorHAnsi"/>
          <w:sz w:val="28"/>
          <w:szCs w:val="28"/>
        </w:rPr>
        <w:t xml:space="preserve">their </w:t>
      </w:r>
      <w:r w:rsidRPr="00276257">
        <w:rPr>
          <w:rFonts w:asciiTheme="minorHAnsi" w:hAnsiTheme="minorHAnsi" w:cstheme="minorHAnsi"/>
          <w:sz w:val="28"/>
          <w:szCs w:val="28"/>
        </w:rPr>
        <w:t>child or spouse who is suffering from a serious health condition.</w:t>
      </w:r>
    </w:p>
    <w:p w:rsidRPr="00276257" w:rsidR="00F83E9A" w:rsidP="00276257" w:rsidRDefault="00F83E9A" w14:paraId="2708B816"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48AD898"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27.§2.9 Notification of Birth</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N</w:instrText>
      </w:r>
      <w:r w:rsidRPr="00B75E62" w:rsidR="003A622B">
        <w:rPr>
          <w:rStyle w:val="Heading3Char"/>
          <w:rFonts w:asciiTheme="minorHAnsi" w:hAnsiTheme="minorHAnsi" w:cstheme="minorHAnsi"/>
          <w:b w:val="0"/>
          <w:bCs w:val="0"/>
          <w:sz w:val="28"/>
          <w:szCs w:val="28"/>
        </w:rPr>
        <w:instrText xml:space="preserve">otification of </w:instrText>
      </w:r>
      <w:r w:rsidRPr="00B75E62" w:rsidR="005C51F9">
        <w:rPr>
          <w:rStyle w:val="Heading3Char"/>
          <w:rFonts w:asciiTheme="minorHAnsi" w:hAnsiTheme="minorHAnsi" w:cstheme="minorHAnsi"/>
          <w:b w:val="0"/>
          <w:bCs w:val="0"/>
          <w:sz w:val="28"/>
          <w:szCs w:val="28"/>
        </w:rPr>
        <w:instrText>B</w:instrText>
      </w:r>
      <w:r w:rsidRPr="00B75E62" w:rsidR="003A622B">
        <w:rPr>
          <w:rStyle w:val="Heading3Char"/>
          <w:rFonts w:asciiTheme="minorHAnsi" w:hAnsiTheme="minorHAnsi" w:cstheme="minorHAnsi"/>
          <w:b w:val="0"/>
          <w:bCs w:val="0"/>
          <w:sz w:val="28"/>
          <w:szCs w:val="28"/>
        </w:rPr>
        <w:instrText>i</w:instrText>
      </w:r>
      <w:r w:rsidRPr="00B75E62" w:rsidR="00064785">
        <w:rPr>
          <w:rStyle w:val="Heading3Char"/>
          <w:rFonts w:asciiTheme="minorHAnsi" w:hAnsiTheme="minorHAnsi" w:cstheme="minorHAnsi"/>
          <w:b w:val="0"/>
          <w:bCs w:val="0"/>
          <w:sz w:val="28"/>
          <w:szCs w:val="28"/>
        </w:rPr>
        <w:instrText>r</w:instrText>
      </w:r>
      <w:r w:rsidRPr="00B75E62" w:rsidR="003A622B">
        <w:rPr>
          <w:rStyle w:val="Heading3Char"/>
          <w:rFonts w:asciiTheme="minorHAnsi" w:hAnsiTheme="minorHAnsi" w:cstheme="minorHAnsi"/>
          <w:b w:val="0"/>
          <w:bCs w:val="0"/>
          <w:sz w:val="28"/>
          <w:szCs w:val="28"/>
        </w:rPr>
        <w:instrText xml:space="preserve">th"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An eligible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who foresees that </w:t>
      </w:r>
      <w:r w:rsidRPr="00276257" w:rsidR="002443C3">
        <w:rPr>
          <w:rFonts w:asciiTheme="minorHAnsi" w:hAnsiTheme="minorHAnsi" w:cstheme="minorHAnsi"/>
          <w:sz w:val="28"/>
          <w:szCs w:val="28"/>
        </w:rPr>
        <w:t>they</w:t>
      </w:r>
      <w:r w:rsidRPr="00276257">
        <w:rPr>
          <w:rFonts w:asciiTheme="minorHAnsi" w:hAnsiTheme="minorHAnsi" w:cstheme="minorHAnsi"/>
          <w:sz w:val="28"/>
          <w:szCs w:val="28"/>
        </w:rPr>
        <w:t xml:space="preserve"> will require a leave for the birth/care of a child or for the placement of a child for adoption or foster care must notify, in writing, the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 xml:space="preserve">Notification of </w:instrText>
      </w:r>
      <w:r w:rsidRPr="00276257" w:rsidR="005C51F9">
        <w:rPr>
          <w:rFonts w:asciiTheme="minorHAnsi" w:hAnsiTheme="minorHAnsi" w:cstheme="minorHAnsi"/>
          <w:sz w:val="28"/>
          <w:szCs w:val="28"/>
        </w:rPr>
        <w:instrText>B</w:instrText>
      </w:r>
      <w:r w:rsidRPr="00276257" w:rsidR="002F7AA4">
        <w:rPr>
          <w:rFonts w:asciiTheme="minorHAnsi" w:hAnsiTheme="minorHAnsi" w:cstheme="minorHAnsi"/>
          <w:sz w:val="28"/>
          <w:szCs w:val="28"/>
        </w:rPr>
        <w:instrText>irth"</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and dean, not less than thirty (30) calendar days in advance of the start date of the leave. If not foreseeable,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must provide as much written notice as is practicable under the circumstances.</w:t>
      </w:r>
    </w:p>
    <w:p w:rsidRPr="00276257" w:rsidR="00F83E9A" w:rsidP="00276257" w:rsidRDefault="00F83E9A" w14:paraId="2DA4065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8938675" w14:textId="2E94CFD1">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27.§2.10 Notification of Medical Treatment</w:t>
      </w:r>
      <w:r w:rsidRPr="00B75E62" w:rsidR="00064785">
        <w:rPr>
          <w:rStyle w:val="Heading3Char"/>
          <w:rFonts w:asciiTheme="minorHAnsi" w:hAnsiTheme="minorHAnsi" w:cstheme="minorHAnsi"/>
          <w:b w:val="0"/>
          <w:bCs w:val="0"/>
          <w:sz w:val="28"/>
          <w:szCs w:val="28"/>
        </w:rPr>
        <w:fldChar w:fldCharType="begin"/>
      </w:r>
      <w:r w:rsidRPr="00B75E62" w:rsidR="00064785">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 xml:space="preserve">: </w:instrText>
      </w:r>
      <w:r w:rsidRPr="00B75E62" w:rsidR="005C51F9">
        <w:rPr>
          <w:rStyle w:val="Heading3Char"/>
          <w:rFonts w:asciiTheme="minorHAnsi" w:hAnsiTheme="minorHAnsi" w:cstheme="minorHAnsi"/>
          <w:b w:val="0"/>
          <w:bCs w:val="0"/>
          <w:sz w:val="28"/>
          <w:szCs w:val="28"/>
        </w:rPr>
        <w:instrText>N</w:instrText>
      </w:r>
      <w:r w:rsidRPr="00B75E62" w:rsidR="00064785">
        <w:rPr>
          <w:rStyle w:val="Heading3Char"/>
          <w:rFonts w:asciiTheme="minorHAnsi" w:hAnsiTheme="minorHAnsi" w:cstheme="minorHAnsi"/>
          <w:b w:val="0"/>
          <w:bCs w:val="0"/>
          <w:sz w:val="28"/>
          <w:szCs w:val="28"/>
        </w:rPr>
        <w:instrText xml:space="preserve">otification of </w:instrText>
      </w:r>
      <w:r w:rsidRPr="00B75E62" w:rsidR="005C51F9">
        <w:rPr>
          <w:rStyle w:val="Heading3Char"/>
          <w:rFonts w:asciiTheme="minorHAnsi" w:hAnsiTheme="minorHAnsi" w:cstheme="minorHAnsi"/>
          <w:b w:val="0"/>
          <w:bCs w:val="0"/>
          <w:sz w:val="28"/>
          <w:szCs w:val="28"/>
        </w:rPr>
        <w:instrText>M</w:instrText>
      </w:r>
      <w:r w:rsidRPr="00B75E62" w:rsidR="00064785">
        <w:rPr>
          <w:rStyle w:val="Heading3Char"/>
          <w:rFonts w:asciiTheme="minorHAnsi" w:hAnsiTheme="minorHAnsi" w:cstheme="minorHAnsi"/>
          <w:b w:val="0"/>
          <w:bCs w:val="0"/>
          <w:sz w:val="28"/>
          <w:szCs w:val="28"/>
        </w:rPr>
        <w:instrText xml:space="preserve">edical </w:instrText>
      </w:r>
      <w:r w:rsidRPr="00B75E62" w:rsidR="005C51F9">
        <w:rPr>
          <w:rStyle w:val="Heading3Char"/>
          <w:rFonts w:asciiTheme="minorHAnsi" w:hAnsiTheme="minorHAnsi" w:cstheme="minorHAnsi"/>
          <w:b w:val="0"/>
          <w:bCs w:val="0"/>
          <w:sz w:val="28"/>
          <w:szCs w:val="28"/>
        </w:rPr>
        <w:instrText>T</w:instrText>
      </w:r>
      <w:r w:rsidRPr="00B75E62" w:rsidR="00064785">
        <w:rPr>
          <w:rStyle w:val="Heading3Char"/>
          <w:rFonts w:asciiTheme="minorHAnsi" w:hAnsiTheme="minorHAnsi" w:cstheme="minorHAnsi"/>
          <w:b w:val="0"/>
          <w:bCs w:val="0"/>
          <w:sz w:val="28"/>
          <w:szCs w:val="28"/>
        </w:rPr>
        <w:instrText xml:space="preserve">reatment" </w:instrText>
      </w:r>
      <w:r w:rsidRPr="00B75E62" w:rsidR="0006478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An eligible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who foresees the need for a leave of absence due to planned medical treatment for </w:t>
      </w:r>
      <w:r w:rsidRPr="00276257" w:rsidR="00CD47C2">
        <w:rPr>
          <w:rFonts w:asciiTheme="minorHAnsi" w:hAnsiTheme="minorHAnsi" w:cstheme="minorHAnsi"/>
          <w:sz w:val="28"/>
          <w:szCs w:val="28"/>
        </w:rPr>
        <w:t>their</w:t>
      </w:r>
      <w:r w:rsidRPr="00276257">
        <w:rPr>
          <w:rFonts w:asciiTheme="minorHAnsi" w:hAnsiTheme="minorHAnsi" w:cstheme="minorHAnsi"/>
          <w:sz w:val="28"/>
          <w:szCs w:val="28"/>
        </w:rPr>
        <w:t xml:space="preserve"> spouse, designated eligible individual, child, or parent, should notify, in writing, the appropriate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 xml:space="preserve">Notification of </w:instrText>
      </w:r>
      <w:r w:rsidRPr="00276257" w:rsidR="005C51F9">
        <w:rPr>
          <w:rFonts w:asciiTheme="minorHAnsi" w:hAnsiTheme="minorHAnsi" w:cstheme="minorHAnsi"/>
          <w:sz w:val="28"/>
          <w:szCs w:val="28"/>
        </w:rPr>
        <w:instrText>M</w:instrText>
      </w:r>
      <w:r w:rsidRPr="00276257" w:rsidR="002F7AA4">
        <w:rPr>
          <w:rFonts w:asciiTheme="minorHAnsi" w:hAnsiTheme="minorHAnsi" w:cstheme="minorHAnsi"/>
          <w:sz w:val="28"/>
          <w:szCs w:val="28"/>
        </w:rPr>
        <w:instrText xml:space="preserve">edical </w:instrText>
      </w:r>
      <w:r w:rsidRPr="00276257" w:rsidR="005C51F9">
        <w:rPr>
          <w:rFonts w:asciiTheme="minorHAnsi" w:hAnsiTheme="minorHAnsi" w:cstheme="minorHAnsi"/>
          <w:sz w:val="28"/>
          <w:szCs w:val="28"/>
        </w:rPr>
        <w:instrText>T</w:instrText>
      </w:r>
      <w:r w:rsidRPr="00276257" w:rsidR="002F7AA4">
        <w:rPr>
          <w:rFonts w:asciiTheme="minorHAnsi" w:hAnsiTheme="minorHAnsi" w:cstheme="minorHAnsi"/>
          <w:sz w:val="28"/>
          <w:szCs w:val="28"/>
        </w:rPr>
        <w:instrText>reatment"</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and dean as early as possible so that the absence can be scheduled at a time least disruptive to the University operations. Such a member must also give at least thirty (30) calendar days written notice unless impractical, in which case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must provide a written notice as circumstances permit.</w:t>
      </w:r>
    </w:p>
    <w:p w:rsidRPr="00276257" w:rsidR="00F83E9A" w:rsidP="00276257" w:rsidRDefault="00F83E9A" w14:paraId="1E99E3FD"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0CC1E34" w14:textId="10A8BEFD">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27.§2.11 Health Provider's Statemen</w:t>
      </w:r>
      <w:r w:rsidRPr="00B75E62" w:rsidR="00064785">
        <w:rPr>
          <w:rStyle w:val="Heading3Char"/>
          <w:rFonts w:asciiTheme="minorHAnsi" w:hAnsiTheme="minorHAnsi" w:cstheme="minorHAnsi"/>
          <w:b w:val="0"/>
          <w:bCs w:val="0"/>
          <w:sz w:val="28"/>
          <w:szCs w:val="28"/>
        </w:rPr>
        <w:fldChar w:fldCharType="begin"/>
      </w:r>
      <w:r w:rsidRPr="00B75E62" w:rsidR="00064785">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064785">
        <w:rPr>
          <w:rStyle w:val="Heading3Char"/>
          <w:rFonts w:asciiTheme="minorHAnsi" w:hAnsiTheme="minorHAnsi" w:cstheme="minorHAnsi"/>
          <w:b w:val="0"/>
          <w:bCs w:val="0"/>
          <w:sz w:val="28"/>
          <w:szCs w:val="28"/>
        </w:rPr>
        <w:instrText xml:space="preserve"> </w:instrText>
      </w:r>
      <w:r w:rsidRPr="00B75E62" w:rsidR="005C51F9">
        <w:rPr>
          <w:rStyle w:val="Heading3Char"/>
          <w:rFonts w:asciiTheme="minorHAnsi" w:hAnsiTheme="minorHAnsi" w:cstheme="minorHAnsi"/>
          <w:b w:val="0"/>
          <w:bCs w:val="0"/>
          <w:sz w:val="28"/>
          <w:szCs w:val="28"/>
        </w:rPr>
        <w:instrText>H</w:instrText>
      </w:r>
      <w:r w:rsidRPr="00B75E62" w:rsidR="00064785">
        <w:rPr>
          <w:rStyle w:val="Heading3Char"/>
          <w:rFonts w:asciiTheme="minorHAnsi" w:hAnsiTheme="minorHAnsi" w:cstheme="minorHAnsi"/>
          <w:b w:val="0"/>
          <w:bCs w:val="0"/>
          <w:sz w:val="28"/>
          <w:szCs w:val="28"/>
        </w:rPr>
        <w:instrText xml:space="preserve">ealth </w:instrText>
      </w:r>
      <w:r w:rsidRPr="00B75E62" w:rsidR="005C51F9">
        <w:rPr>
          <w:rStyle w:val="Heading3Char"/>
          <w:rFonts w:asciiTheme="minorHAnsi" w:hAnsiTheme="minorHAnsi" w:cstheme="minorHAnsi"/>
          <w:b w:val="0"/>
          <w:bCs w:val="0"/>
          <w:sz w:val="28"/>
          <w:szCs w:val="28"/>
        </w:rPr>
        <w:instrText>P</w:instrText>
      </w:r>
      <w:r w:rsidRPr="00B75E62" w:rsidR="00064785">
        <w:rPr>
          <w:rStyle w:val="Heading3Char"/>
          <w:rFonts w:asciiTheme="minorHAnsi" w:hAnsiTheme="minorHAnsi" w:cstheme="minorHAnsi"/>
          <w:b w:val="0"/>
          <w:bCs w:val="0"/>
          <w:sz w:val="28"/>
          <w:szCs w:val="28"/>
        </w:rPr>
        <w:instrText xml:space="preserve">rovider’s </w:instrText>
      </w:r>
      <w:r w:rsidRPr="00B75E62" w:rsidR="005C51F9">
        <w:rPr>
          <w:rStyle w:val="Heading3Char"/>
          <w:rFonts w:asciiTheme="minorHAnsi" w:hAnsiTheme="minorHAnsi" w:cstheme="minorHAnsi"/>
          <w:b w:val="0"/>
          <w:bCs w:val="0"/>
          <w:sz w:val="28"/>
          <w:szCs w:val="28"/>
        </w:rPr>
        <w:instrText>S</w:instrText>
      </w:r>
      <w:r w:rsidRPr="00B75E62" w:rsidR="00064785">
        <w:rPr>
          <w:rStyle w:val="Heading3Char"/>
          <w:rFonts w:asciiTheme="minorHAnsi" w:hAnsiTheme="minorHAnsi" w:cstheme="minorHAnsi"/>
          <w:b w:val="0"/>
          <w:bCs w:val="0"/>
          <w:sz w:val="28"/>
          <w:szCs w:val="28"/>
        </w:rPr>
        <w:instrText xml:space="preserve">tatement" </w:instrText>
      </w:r>
      <w:r w:rsidRPr="00B75E62" w:rsidR="0006478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If the requested leave is to care for a spouse, designated eligible individual, child, or parent who has a serious health condition,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may be required to file with Western in a timely manner a health care provider's statement that the member is needed to care for the </w:t>
      </w:r>
      <w:r w:rsidRPr="00276257" w:rsidR="00CD47C2">
        <w:rPr>
          <w:rFonts w:asciiTheme="minorHAnsi" w:hAnsiTheme="minorHAnsi" w:cstheme="minorHAnsi"/>
          <w:sz w:val="28"/>
          <w:szCs w:val="28"/>
        </w:rPr>
        <w:t>child</w:t>
      </w:r>
      <w:r w:rsidRPr="00276257">
        <w:rPr>
          <w:rFonts w:asciiTheme="minorHAnsi" w:hAnsiTheme="minorHAnsi" w:cstheme="minorHAnsi"/>
          <w:sz w:val="28"/>
          <w:szCs w:val="28"/>
        </w:rPr>
        <w:t>, spouse, designated eligible individual, or parent and an estimate of the amount of time that the member is needed for such care.</w:t>
      </w:r>
    </w:p>
    <w:p w:rsidRPr="00276257" w:rsidR="00F83E9A" w:rsidP="00276257" w:rsidRDefault="00F83E9A" w14:paraId="01AF7AB3"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402D548"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27.§2.12 Alternative Assignment</w:t>
      </w:r>
      <w:r w:rsidRPr="00B75E62" w:rsidR="00064785">
        <w:rPr>
          <w:rStyle w:val="Heading3Char"/>
          <w:rFonts w:asciiTheme="minorHAnsi" w:hAnsiTheme="minorHAnsi" w:cstheme="minorHAnsi"/>
          <w:b w:val="0"/>
          <w:bCs w:val="0"/>
          <w:sz w:val="28"/>
          <w:szCs w:val="28"/>
        </w:rPr>
        <w:fldChar w:fldCharType="begin"/>
      </w:r>
      <w:r w:rsidRPr="00B75E62" w:rsidR="00064785">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064785">
        <w:rPr>
          <w:rStyle w:val="Heading3Char"/>
          <w:rFonts w:asciiTheme="minorHAnsi" w:hAnsiTheme="minorHAnsi" w:cstheme="minorHAnsi"/>
          <w:b w:val="0"/>
          <w:bCs w:val="0"/>
          <w:sz w:val="28"/>
          <w:szCs w:val="28"/>
        </w:rPr>
        <w:instrText xml:space="preserve"> </w:instrText>
      </w:r>
      <w:r w:rsidRPr="00B75E62" w:rsidR="005C51F9">
        <w:rPr>
          <w:rStyle w:val="Heading3Char"/>
          <w:rFonts w:asciiTheme="minorHAnsi" w:hAnsiTheme="minorHAnsi" w:cstheme="minorHAnsi"/>
          <w:b w:val="0"/>
          <w:bCs w:val="0"/>
          <w:sz w:val="28"/>
          <w:szCs w:val="28"/>
        </w:rPr>
        <w:instrText>A</w:instrText>
      </w:r>
      <w:r w:rsidRPr="00B75E62" w:rsidR="00064785">
        <w:rPr>
          <w:rStyle w:val="Heading3Char"/>
          <w:rFonts w:asciiTheme="minorHAnsi" w:hAnsiTheme="minorHAnsi" w:cstheme="minorHAnsi"/>
          <w:b w:val="0"/>
          <w:bCs w:val="0"/>
          <w:sz w:val="28"/>
          <w:szCs w:val="28"/>
        </w:rPr>
        <w:instrText xml:space="preserve">lternative </w:instrText>
      </w:r>
      <w:r w:rsidRPr="00B75E62" w:rsidR="005C51F9">
        <w:rPr>
          <w:rStyle w:val="Heading3Char"/>
          <w:rFonts w:asciiTheme="minorHAnsi" w:hAnsiTheme="minorHAnsi" w:cstheme="minorHAnsi"/>
          <w:b w:val="0"/>
          <w:bCs w:val="0"/>
          <w:sz w:val="28"/>
          <w:szCs w:val="28"/>
        </w:rPr>
        <w:instrText>A</w:instrText>
      </w:r>
      <w:r w:rsidRPr="00B75E62" w:rsidR="00064785">
        <w:rPr>
          <w:rStyle w:val="Heading3Char"/>
          <w:rFonts w:asciiTheme="minorHAnsi" w:hAnsiTheme="minorHAnsi" w:cstheme="minorHAnsi"/>
          <w:b w:val="0"/>
          <w:bCs w:val="0"/>
          <w:sz w:val="28"/>
          <w:szCs w:val="28"/>
        </w:rPr>
        <w:instrText xml:space="preserve">ssignment" </w:instrText>
      </w:r>
      <w:r w:rsidRPr="00B75E62" w:rsidR="0006478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Under normal circumstances, a class should ideally be conducted from beginning to end by a single instructor. Leaves taken under this article have the potential of disrupting classes. </w:t>
      </w:r>
      <w:proofErr w:type="gramStart"/>
      <w:r w:rsidRPr="00276257">
        <w:rPr>
          <w:rFonts w:asciiTheme="minorHAnsi" w:hAnsiTheme="minorHAnsi" w:cstheme="minorHAnsi"/>
          <w:sz w:val="28"/>
          <w:szCs w:val="28"/>
        </w:rPr>
        <w:t>In order to</w:t>
      </w:r>
      <w:proofErr w:type="gramEnd"/>
      <w:r w:rsidRPr="00276257">
        <w:rPr>
          <w:rFonts w:asciiTheme="minorHAnsi" w:hAnsiTheme="minorHAnsi" w:cstheme="minorHAnsi"/>
          <w:sz w:val="28"/>
          <w:szCs w:val="28"/>
        </w:rPr>
        <w:t xml:space="preserve"> keep such disruption to a minimum, Western, in consultation with the faculty member, may require the faculty member to transfer temporarily to an alternative </w:t>
      </w:r>
      <w:proofErr w:type="gramStart"/>
      <w:r w:rsidRPr="00276257">
        <w:rPr>
          <w:rFonts w:asciiTheme="minorHAnsi" w:hAnsiTheme="minorHAnsi" w:cstheme="minorHAnsi"/>
          <w:sz w:val="28"/>
          <w:szCs w:val="28"/>
        </w:rPr>
        <w:t>position,</w:t>
      </w:r>
      <w:proofErr w:type="gramEnd"/>
      <w:r w:rsidRPr="00276257">
        <w:rPr>
          <w:rFonts w:asciiTheme="minorHAnsi" w:hAnsiTheme="minorHAnsi" w:cstheme="minorHAnsi"/>
          <w:sz w:val="28"/>
          <w:szCs w:val="28"/>
        </w:rPr>
        <w:t xml:space="preserve"> offered by Western, for which the member is qualified and which has equivalent pay and benefits.</w:t>
      </w:r>
    </w:p>
    <w:p w:rsidRPr="00276257" w:rsidR="00F83E9A" w:rsidP="00276257" w:rsidRDefault="00F83E9A" w14:paraId="3BBD0419"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5D5314DD"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27.§2.13 Intermittent Leave</w:t>
      </w:r>
      <w:r w:rsidRPr="00B75E62" w:rsidR="00064785">
        <w:rPr>
          <w:rStyle w:val="Heading3Char"/>
          <w:rFonts w:asciiTheme="minorHAnsi" w:hAnsiTheme="minorHAnsi" w:cstheme="minorHAnsi"/>
          <w:b w:val="0"/>
          <w:bCs w:val="0"/>
          <w:sz w:val="28"/>
          <w:szCs w:val="28"/>
        </w:rPr>
        <w:fldChar w:fldCharType="begin"/>
      </w:r>
      <w:r w:rsidRPr="00B75E62" w:rsidR="00064785">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064785">
        <w:rPr>
          <w:rStyle w:val="Heading3Char"/>
          <w:rFonts w:asciiTheme="minorHAnsi" w:hAnsiTheme="minorHAnsi" w:cstheme="minorHAnsi"/>
          <w:b w:val="0"/>
          <w:bCs w:val="0"/>
          <w:sz w:val="28"/>
          <w:szCs w:val="28"/>
        </w:rPr>
        <w:instrText xml:space="preserve"> </w:instrText>
      </w:r>
      <w:r w:rsidRPr="00B75E62" w:rsidR="005C51F9">
        <w:rPr>
          <w:rStyle w:val="Heading3Char"/>
          <w:rFonts w:asciiTheme="minorHAnsi" w:hAnsiTheme="minorHAnsi" w:cstheme="minorHAnsi"/>
          <w:b w:val="0"/>
          <w:bCs w:val="0"/>
          <w:sz w:val="28"/>
          <w:szCs w:val="28"/>
        </w:rPr>
        <w:instrText>I</w:instrText>
      </w:r>
      <w:r w:rsidRPr="00B75E62" w:rsidR="00064785">
        <w:rPr>
          <w:rStyle w:val="Heading3Char"/>
          <w:rFonts w:asciiTheme="minorHAnsi" w:hAnsiTheme="minorHAnsi" w:cstheme="minorHAnsi"/>
          <w:b w:val="0"/>
          <w:bCs w:val="0"/>
          <w:sz w:val="28"/>
          <w:szCs w:val="28"/>
        </w:rPr>
        <w:instrText xml:space="preserve">ntermittent </w:instrText>
      </w:r>
      <w:r w:rsidRPr="00B75E62" w:rsidR="005C51F9">
        <w:rPr>
          <w:rStyle w:val="Heading3Char"/>
          <w:rFonts w:asciiTheme="minorHAnsi" w:hAnsiTheme="minorHAnsi" w:cstheme="minorHAnsi"/>
          <w:b w:val="0"/>
          <w:bCs w:val="0"/>
          <w:sz w:val="28"/>
          <w:szCs w:val="28"/>
        </w:rPr>
        <w:instrText>L</w:instrText>
      </w:r>
      <w:r w:rsidRPr="00B75E62" w:rsidR="00064785">
        <w:rPr>
          <w:rStyle w:val="Heading3Char"/>
          <w:rFonts w:asciiTheme="minorHAnsi" w:hAnsiTheme="minorHAnsi" w:cstheme="minorHAnsi"/>
          <w:b w:val="0"/>
          <w:bCs w:val="0"/>
          <w:sz w:val="28"/>
          <w:szCs w:val="28"/>
        </w:rPr>
        <w:instrText xml:space="preserve">eave" </w:instrText>
      </w:r>
      <w:r w:rsidRPr="00B75E62" w:rsidR="0006478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 leave taken under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 xml:space="preserve">2.2.1 or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 xml:space="preserve">2.2.2 above shall not be taken intermittently or on a reduced leave schedule unless Western and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agree otherwise. Subject to the limitations and certifications allowed by the FMLA, a leave taken may be taken intermittently or on a reduced leave schedule when medically necessary, provided, however, that where such leave is foreseeable based upon planned medical treatment, Western may require the member to transfer temporarily to an available alternative position offered by Western for which the member is qualified and that has equivalent pay and benefits and better accommodates recurring periods of leave than the member's regular position.</w:t>
      </w:r>
    </w:p>
    <w:p w:rsidRPr="00276257" w:rsidR="00F83E9A" w:rsidP="00276257" w:rsidRDefault="00F83E9A" w14:paraId="57543DB2"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55CFC694" w14:textId="7FC97AC0">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27.§2.14 Inform Western</w:t>
      </w:r>
      <w:r w:rsidRPr="00B75E62" w:rsidR="00064785">
        <w:rPr>
          <w:rStyle w:val="Heading3Char"/>
          <w:rFonts w:asciiTheme="minorHAnsi" w:hAnsiTheme="minorHAnsi" w:cstheme="minorHAnsi"/>
          <w:b w:val="0"/>
          <w:bCs w:val="0"/>
          <w:sz w:val="28"/>
          <w:szCs w:val="28"/>
        </w:rPr>
        <w:fldChar w:fldCharType="begin"/>
      </w:r>
      <w:r w:rsidRPr="00B75E62" w:rsidR="00064785">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I</w:instrText>
      </w:r>
      <w:r w:rsidRPr="00B75E62" w:rsidR="00064785">
        <w:rPr>
          <w:rStyle w:val="Heading3Char"/>
          <w:rFonts w:asciiTheme="minorHAnsi" w:hAnsiTheme="minorHAnsi" w:cstheme="minorHAnsi"/>
          <w:b w:val="0"/>
          <w:bCs w:val="0"/>
          <w:sz w:val="28"/>
          <w:szCs w:val="28"/>
        </w:rPr>
        <w:instrText xml:space="preserve">nform Western" </w:instrText>
      </w:r>
      <w:r w:rsidRPr="00B75E62" w:rsidR="0006478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on </w:t>
      </w:r>
      <w:proofErr w:type="gramStart"/>
      <w:r w:rsidRPr="00276257">
        <w:rPr>
          <w:rFonts w:asciiTheme="minorHAnsi" w:hAnsiTheme="minorHAnsi" w:cstheme="minorHAnsi"/>
          <w:sz w:val="28"/>
          <w:szCs w:val="28"/>
        </w:rPr>
        <w:t>an approved</w:t>
      </w:r>
      <w:proofErr w:type="gramEnd"/>
      <w:r w:rsidRPr="00276257">
        <w:rPr>
          <w:rFonts w:asciiTheme="minorHAnsi" w:hAnsiTheme="minorHAnsi" w:cstheme="minorHAnsi"/>
          <w:sz w:val="28"/>
          <w:szCs w:val="28"/>
        </w:rPr>
        <w:t xml:space="preserve"> FMLA leave should keep the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Inform Western"</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informed regarding </w:t>
      </w:r>
      <w:r w:rsidRPr="00276257" w:rsidR="00CD47C2">
        <w:rPr>
          <w:rFonts w:asciiTheme="minorHAnsi" w:hAnsiTheme="minorHAnsi" w:cstheme="minorHAnsi"/>
          <w:sz w:val="28"/>
          <w:szCs w:val="28"/>
        </w:rPr>
        <w:t xml:space="preserve">their </w:t>
      </w:r>
      <w:r w:rsidRPr="00276257">
        <w:rPr>
          <w:rFonts w:asciiTheme="minorHAnsi" w:hAnsiTheme="minorHAnsi" w:cstheme="minorHAnsi"/>
          <w:sz w:val="28"/>
          <w:szCs w:val="28"/>
        </w:rPr>
        <w:t xml:space="preserve">status and </w:t>
      </w:r>
      <w:proofErr w:type="gramStart"/>
      <w:r w:rsidRPr="00276257">
        <w:rPr>
          <w:rFonts w:asciiTheme="minorHAnsi" w:hAnsiTheme="minorHAnsi" w:cstheme="minorHAnsi"/>
          <w:sz w:val="28"/>
          <w:szCs w:val="28"/>
        </w:rPr>
        <w:t>intent</w:t>
      </w:r>
      <w:proofErr w:type="gramEnd"/>
      <w:r w:rsidRPr="00276257">
        <w:rPr>
          <w:rFonts w:asciiTheme="minorHAnsi" w:hAnsiTheme="minorHAnsi" w:cstheme="minorHAnsi"/>
          <w:sz w:val="28"/>
          <w:szCs w:val="28"/>
        </w:rPr>
        <w:t xml:space="preserve"> to return to work upon conclusion of the leave.</w:t>
      </w:r>
    </w:p>
    <w:p w:rsidRPr="00276257" w:rsidR="00F83E9A" w:rsidP="00276257" w:rsidRDefault="00F83E9A" w14:paraId="1F0211B5"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D6DFC7C"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27.§2.15 Opinion Verification</w:t>
      </w:r>
      <w:r w:rsidRPr="00B75E62" w:rsidR="00064785">
        <w:rPr>
          <w:rStyle w:val="Heading3Char"/>
          <w:rFonts w:asciiTheme="minorHAnsi" w:hAnsiTheme="minorHAnsi" w:cstheme="minorHAnsi"/>
          <w:b w:val="0"/>
          <w:bCs w:val="0"/>
          <w:sz w:val="28"/>
          <w:szCs w:val="28"/>
        </w:rPr>
        <w:fldChar w:fldCharType="begin"/>
      </w:r>
      <w:r w:rsidRPr="00B75E62" w:rsidR="00064785">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064785">
        <w:rPr>
          <w:rStyle w:val="Heading3Char"/>
          <w:rFonts w:asciiTheme="minorHAnsi" w:hAnsiTheme="minorHAnsi" w:cstheme="minorHAnsi"/>
          <w:b w:val="0"/>
          <w:bCs w:val="0"/>
          <w:sz w:val="28"/>
          <w:szCs w:val="28"/>
        </w:rPr>
        <w:instrText xml:space="preserve"> </w:instrText>
      </w:r>
      <w:r w:rsidRPr="00B75E62" w:rsidR="005C51F9">
        <w:rPr>
          <w:rStyle w:val="Heading3Char"/>
          <w:rFonts w:asciiTheme="minorHAnsi" w:hAnsiTheme="minorHAnsi" w:cstheme="minorHAnsi"/>
          <w:b w:val="0"/>
          <w:bCs w:val="0"/>
          <w:sz w:val="28"/>
          <w:szCs w:val="28"/>
        </w:rPr>
        <w:instrText>O</w:instrText>
      </w:r>
      <w:r w:rsidRPr="00B75E62" w:rsidR="00064785">
        <w:rPr>
          <w:rStyle w:val="Heading3Char"/>
          <w:rFonts w:asciiTheme="minorHAnsi" w:hAnsiTheme="minorHAnsi" w:cstheme="minorHAnsi"/>
          <w:b w:val="0"/>
          <w:bCs w:val="0"/>
          <w:sz w:val="28"/>
          <w:szCs w:val="28"/>
        </w:rPr>
        <w:instrText xml:space="preserve">pinion </w:instrText>
      </w:r>
      <w:r w:rsidRPr="00B75E62" w:rsidR="005C51F9">
        <w:rPr>
          <w:rStyle w:val="Heading3Char"/>
          <w:rFonts w:asciiTheme="minorHAnsi" w:hAnsiTheme="minorHAnsi" w:cstheme="minorHAnsi"/>
          <w:b w:val="0"/>
          <w:bCs w:val="0"/>
          <w:sz w:val="28"/>
          <w:szCs w:val="28"/>
        </w:rPr>
        <w:instrText>V</w:instrText>
      </w:r>
      <w:r w:rsidRPr="00B75E62" w:rsidR="00BE109A">
        <w:rPr>
          <w:rStyle w:val="Heading3Char"/>
          <w:rFonts w:asciiTheme="minorHAnsi" w:hAnsiTheme="minorHAnsi" w:cstheme="minorHAnsi"/>
          <w:b w:val="0"/>
          <w:bCs w:val="0"/>
          <w:sz w:val="28"/>
          <w:szCs w:val="28"/>
        </w:rPr>
        <w:instrText>erification</w:instrText>
      </w:r>
      <w:r w:rsidRPr="00B75E62" w:rsidR="00064785">
        <w:rPr>
          <w:rStyle w:val="Heading3Char"/>
          <w:rFonts w:asciiTheme="minorHAnsi" w:hAnsiTheme="minorHAnsi" w:cstheme="minorHAnsi"/>
          <w:b w:val="0"/>
          <w:bCs w:val="0"/>
          <w:sz w:val="28"/>
          <w:szCs w:val="28"/>
        </w:rPr>
        <w:instrText xml:space="preserve">" </w:instrText>
      </w:r>
      <w:r w:rsidRPr="00B75E62" w:rsidR="0006478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In any case in which Western has reason to doubt the validity of the health care provider's statement or certification for </w:t>
      </w:r>
      <w:r w:rsidRPr="00276257">
        <w:rPr>
          <w:rFonts w:asciiTheme="minorHAnsi" w:hAnsiTheme="minorHAnsi" w:cstheme="minorHAnsi"/>
          <w:sz w:val="28"/>
          <w:szCs w:val="28"/>
        </w:rPr>
        <w:t xml:space="preserve">leaves taken under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 xml:space="preserve">2.2.4, Western may, at its expense, require a second opinion. If the second opinion differs from the first, a third opinion from a health provider </w:t>
      </w:r>
      <w:proofErr w:type="gramStart"/>
      <w:r w:rsidRPr="00276257">
        <w:rPr>
          <w:rFonts w:asciiTheme="minorHAnsi" w:hAnsiTheme="minorHAnsi" w:cstheme="minorHAnsi"/>
          <w:sz w:val="28"/>
          <w:szCs w:val="28"/>
        </w:rPr>
        <w:t>mutually</w:t>
      </w:r>
      <w:proofErr w:type="gramEnd"/>
      <w:r w:rsidRPr="00276257">
        <w:rPr>
          <w:rFonts w:asciiTheme="minorHAnsi" w:hAnsiTheme="minorHAnsi" w:cstheme="minorHAnsi"/>
          <w:sz w:val="28"/>
          <w:szCs w:val="28"/>
        </w:rPr>
        <w:t xml:space="preserve"> acceptable to Western and the Chapter</w:t>
      </w:r>
      <w:r w:rsidRPr="00276257" w:rsidR="005D7243">
        <w:rPr>
          <w:rFonts w:asciiTheme="minorHAnsi" w:hAnsiTheme="minorHAnsi" w:cstheme="minorHAnsi"/>
          <w:sz w:val="28"/>
          <w:szCs w:val="28"/>
        </w:rPr>
        <w:fldChar w:fldCharType="begin"/>
      </w:r>
      <w:r w:rsidRPr="00276257" w:rsidR="005D7243">
        <w:rPr>
          <w:rFonts w:asciiTheme="minorHAnsi" w:hAnsiTheme="minorHAnsi" w:cstheme="minorHAnsi"/>
          <w:sz w:val="28"/>
          <w:szCs w:val="28"/>
        </w:rPr>
        <w:instrText xml:space="preserve"> XE "</w:instrText>
      </w:r>
      <w:r w:rsidRPr="00276257" w:rsidR="005D7243">
        <w:rPr>
          <w:rFonts w:asciiTheme="minorHAnsi" w:hAnsiTheme="minorHAnsi" w:cstheme="minorHAnsi"/>
          <w:b/>
          <w:sz w:val="28"/>
          <w:szCs w:val="28"/>
        </w:rPr>
        <w:instrText>Chapter:</w:instrText>
      </w:r>
      <w:r w:rsidRPr="00276257" w:rsidR="005D7243">
        <w:rPr>
          <w:rFonts w:asciiTheme="minorHAnsi" w:hAnsiTheme="minorHAnsi" w:cstheme="minorHAnsi"/>
          <w:sz w:val="28"/>
          <w:szCs w:val="28"/>
        </w:rPr>
        <w:instrText xml:space="preserve">Sabbatical, </w:instrText>
      </w:r>
      <w:r w:rsidRPr="00276257" w:rsidR="00D54347">
        <w:rPr>
          <w:rFonts w:asciiTheme="minorHAnsi" w:hAnsiTheme="minorHAnsi" w:cstheme="minorHAnsi"/>
          <w:sz w:val="28"/>
          <w:szCs w:val="28"/>
        </w:rPr>
        <w:instrText>O</w:instrText>
      </w:r>
      <w:r w:rsidRPr="00276257" w:rsidR="005D7243">
        <w:rPr>
          <w:rFonts w:asciiTheme="minorHAnsi" w:hAnsiTheme="minorHAnsi" w:cstheme="minorHAnsi"/>
          <w:sz w:val="28"/>
          <w:szCs w:val="28"/>
        </w:rPr>
        <w:instrText xml:space="preserve">pinion </w:instrText>
      </w:r>
      <w:r w:rsidRPr="00276257" w:rsidR="00D54347">
        <w:rPr>
          <w:rFonts w:asciiTheme="minorHAnsi" w:hAnsiTheme="minorHAnsi" w:cstheme="minorHAnsi"/>
          <w:sz w:val="28"/>
          <w:szCs w:val="28"/>
        </w:rPr>
        <w:instrText>V</w:instrText>
      </w:r>
      <w:r w:rsidRPr="00276257" w:rsidR="005D7243">
        <w:rPr>
          <w:rFonts w:asciiTheme="minorHAnsi" w:hAnsiTheme="minorHAnsi" w:cstheme="minorHAnsi"/>
          <w:sz w:val="28"/>
          <w:szCs w:val="28"/>
        </w:rPr>
        <w:instrText xml:space="preserve">erification" </w:instrText>
      </w:r>
      <w:r w:rsidRPr="00276257" w:rsidR="005D7243">
        <w:rPr>
          <w:rFonts w:asciiTheme="minorHAnsi" w:hAnsiTheme="minorHAnsi" w:cstheme="minorHAnsi"/>
          <w:sz w:val="28"/>
          <w:szCs w:val="28"/>
        </w:rPr>
        <w:fldChar w:fldCharType="end"/>
      </w:r>
      <w:r w:rsidRPr="00276257">
        <w:rPr>
          <w:rFonts w:asciiTheme="minorHAnsi" w:hAnsiTheme="minorHAnsi" w:cstheme="minorHAnsi"/>
          <w:sz w:val="28"/>
          <w:szCs w:val="28"/>
        </w:rPr>
        <w:t xml:space="preserve"> will be provided at Western's expense. The opinion of the third health provider will be final.</w:t>
      </w:r>
    </w:p>
    <w:p w:rsidRPr="00276257" w:rsidR="00F83E9A" w:rsidP="00276257" w:rsidRDefault="00F83E9A" w14:paraId="6F7BEF92"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0A29BAB" w14:textId="77777777">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rPr>
        <w:t>27.§3 LEAVE OF ABSENCE WITHOUT PAY</w:t>
      </w:r>
      <w:r w:rsidRPr="00B75E62" w:rsidR="001655A1">
        <w:rPr>
          <w:rStyle w:val="Heading2Char"/>
          <w:rFonts w:asciiTheme="minorHAnsi" w:hAnsiTheme="minorHAnsi" w:cstheme="minorHAnsi"/>
          <w:b w:val="0"/>
          <w:bCs w:val="0"/>
        </w:rPr>
        <w:fldChar w:fldCharType="begin"/>
      </w:r>
      <w:r w:rsidRPr="00B75E62" w:rsidR="001655A1">
        <w:rPr>
          <w:rStyle w:val="Heading2Char"/>
          <w:rFonts w:asciiTheme="minorHAnsi" w:hAnsiTheme="minorHAnsi" w:cstheme="minorHAnsi"/>
          <w:b w:val="0"/>
          <w:bCs w:val="0"/>
        </w:rPr>
        <w:instrText xml:space="preserve"> XE "Leaves of Absence:Without </w:instrText>
      </w:r>
      <w:r w:rsidRPr="00B75E62" w:rsidR="00D54347">
        <w:rPr>
          <w:rStyle w:val="Heading2Char"/>
          <w:rFonts w:asciiTheme="minorHAnsi" w:hAnsiTheme="minorHAnsi" w:cstheme="minorHAnsi"/>
          <w:b w:val="0"/>
          <w:bCs w:val="0"/>
        </w:rPr>
        <w:instrText>P</w:instrText>
      </w:r>
      <w:r w:rsidRPr="00B75E62" w:rsidR="001655A1">
        <w:rPr>
          <w:rStyle w:val="Heading2Char"/>
          <w:rFonts w:asciiTheme="minorHAnsi" w:hAnsiTheme="minorHAnsi" w:cstheme="minorHAnsi"/>
          <w:b w:val="0"/>
          <w:bCs w:val="0"/>
        </w:rPr>
        <w:instrText xml:space="preserve">ay" </w:instrText>
      </w:r>
      <w:r w:rsidRPr="00B75E62" w:rsidR="001655A1">
        <w:rPr>
          <w:rStyle w:val="Heading2Char"/>
          <w:rFonts w:asciiTheme="minorHAnsi" w:hAnsiTheme="minorHAnsi" w:cstheme="minorHAnsi"/>
          <w:b w:val="0"/>
          <w:bCs w:val="0"/>
        </w:rPr>
        <w:fldChar w:fldCharType="end"/>
      </w:r>
      <w:r w:rsidRPr="00B75E62">
        <w:rPr>
          <w:rStyle w:val="Heading2Char"/>
          <w:rFonts w:asciiTheme="minorHAnsi" w:hAnsiTheme="minorHAnsi" w:cstheme="minorHAnsi"/>
          <w:b w:val="0"/>
          <w:bCs w:val="0"/>
        </w:rPr>
        <w:t>.</w:t>
      </w:r>
      <w:r w:rsidRPr="00276257">
        <w:rPr>
          <w:rFonts w:asciiTheme="minorHAnsi" w:hAnsiTheme="minorHAnsi" w:cstheme="minorHAnsi"/>
          <w:sz w:val="28"/>
          <w:szCs w:val="28"/>
        </w:rPr>
        <w:t xml:space="preserve"> When unpaid leaves are granted, Western shall notify the faculty member, in writing, of all conditions of t</w:t>
      </w:r>
      <w:r w:rsidRPr="00276257" w:rsidR="00E22B69">
        <w:rPr>
          <w:rFonts w:asciiTheme="minorHAnsi" w:hAnsiTheme="minorHAnsi" w:cstheme="minorHAnsi"/>
          <w:sz w:val="28"/>
          <w:szCs w:val="28"/>
        </w:rPr>
        <w:t xml:space="preserve">he unpaid leave. An unpaid leave </w:t>
      </w:r>
      <w:r w:rsidRPr="00276257">
        <w:rPr>
          <w:rFonts w:asciiTheme="minorHAnsi" w:hAnsiTheme="minorHAnsi" w:cstheme="minorHAnsi"/>
          <w:sz w:val="28"/>
          <w:szCs w:val="28"/>
        </w:rPr>
        <w:t>of at least one year shall not be counted as a year in a probationary faculty member's probationary period and shall not be counted as a year in rank</w:t>
      </w:r>
      <w:r w:rsidRPr="00276257" w:rsidR="000E3B2B">
        <w:rPr>
          <w:rFonts w:asciiTheme="minorHAnsi" w:hAnsiTheme="minorHAnsi" w:cstheme="minorHAnsi"/>
          <w:sz w:val="28"/>
          <w:szCs w:val="28"/>
        </w:rPr>
        <w:fldChar w:fldCharType="begin"/>
      </w:r>
      <w:r w:rsidRPr="00276257" w:rsidR="000E3B2B">
        <w:rPr>
          <w:rFonts w:asciiTheme="minorHAnsi" w:hAnsiTheme="minorHAnsi" w:cstheme="minorHAnsi"/>
          <w:sz w:val="28"/>
          <w:szCs w:val="28"/>
        </w:rPr>
        <w:instrText xml:space="preserve"> XE "</w:instrText>
      </w:r>
      <w:r w:rsidRPr="00276257" w:rsidR="000E3B2B">
        <w:rPr>
          <w:rFonts w:asciiTheme="minorHAnsi" w:hAnsiTheme="minorHAnsi" w:cstheme="minorHAnsi"/>
          <w:b/>
          <w:sz w:val="28"/>
          <w:szCs w:val="28"/>
        </w:rPr>
        <w:instrText>Rank:</w:instrText>
      </w:r>
      <w:r w:rsidRPr="00276257" w:rsidR="000E3B2B">
        <w:rPr>
          <w:rFonts w:asciiTheme="minorHAnsi" w:hAnsiTheme="minorHAnsi" w:cstheme="minorHAnsi"/>
          <w:sz w:val="28"/>
          <w:szCs w:val="28"/>
        </w:rPr>
        <w:instrText xml:space="preserve">Leaves of Absence without Pay" </w:instrText>
      </w:r>
      <w:r w:rsidRPr="00276257" w:rsidR="000E3B2B">
        <w:rPr>
          <w:rFonts w:asciiTheme="minorHAnsi" w:hAnsiTheme="minorHAnsi" w:cstheme="minorHAnsi"/>
          <w:sz w:val="28"/>
          <w:szCs w:val="28"/>
        </w:rPr>
        <w:fldChar w:fldCharType="end"/>
      </w:r>
      <w:r w:rsidRPr="00276257">
        <w:rPr>
          <w:rFonts w:asciiTheme="minorHAnsi" w:hAnsiTheme="minorHAnsi" w:cstheme="minorHAnsi"/>
          <w:sz w:val="28"/>
          <w:szCs w:val="28"/>
        </w:rPr>
        <w:t xml:space="preserve"> for promotion if approved with these provisions by Western. It shall be counted as a year of service as defined in provisions of this </w:t>
      </w:r>
      <w:r w:rsidRPr="00276257">
        <w:rPr>
          <w:rFonts w:asciiTheme="minorHAnsi" w:hAnsiTheme="minorHAnsi" w:cstheme="minorHAnsi"/>
          <w:i/>
          <w:sz w:val="28"/>
          <w:szCs w:val="28"/>
        </w:rPr>
        <w:t xml:space="preserve">Agreement </w:t>
      </w:r>
      <w:r w:rsidRPr="00276257">
        <w:rPr>
          <w:rFonts w:asciiTheme="minorHAnsi" w:hAnsiTheme="minorHAnsi" w:cstheme="minorHAnsi"/>
          <w:sz w:val="28"/>
          <w:szCs w:val="28"/>
        </w:rPr>
        <w:t>related to layoff and retirement. The faculty member shall receive no compensation</w:t>
      </w:r>
      <w:r w:rsidRPr="00276257" w:rsidR="007E2CE6">
        <w:rPr>
          <w:rFonts w:asciiTheme="minorHAnsi" w:hAnsiTheme="minorHAnsi" w:cstheme="minorHAnsi"/>
          <w:sz w:val="28"/>
          <w:szCs w:val="28"/>
        </w:rPr>
        <w:fldChar w:fldCharType="begin"/>
      </w:r>
      <w:r w:rsidRPr="00276257" w:rsidR="007E2CE6">
        <w:rPr>
          <w:rFonts w:asciiTheme="minorHAnsi" w:hAnsiTheme="minorHAnsi" w:cstheme="minorHAnsi"/>
          <w:sz w:val="28"/>
          <w:szCs w:val="28"/>
        </w:rPr>
        <w:instrText xml:space="preserve"> XE "</w:instrText>
      </w:r>
      <w:r w:rsidRPr="00276257" w:rsidR="007E2CE6">
        <w:rPr>
          <w:rFonts w:asciiTheme="minorHAnsi" w:hAnsiTheme="minorHAnsi" w:cstheme="minorHAnsi"/>
          <w:b/>
          <w:sz w:val="28"/>
          <w:szCs w:val="28"/>
        </w:rPr>
        <w:instrText>Compensation Guidelines:</w:instrText>
      </w:r>
      <w:r w:rsidRPr="00276257" w:rsidR="007E2CE6">
        <w:rPr>
          <w:rFonts w:asciiTheme="minorHAnsi" w:hAnsiTheme="minorHAnsi" w:cstheme="minorHAnsi"/>
          <w:sz w:val="28"/>
          <w:szCs w:val="28"/>
        </w:rPr>
        <w:instrText xml:space="preserve">Leave of </w:instrText>
      </w:r>
      <w:r w:rsidRPr="00276257" w:rsidR="001C5EFA">
        <w:rPr>
          <w:rFonts w:asciiTheme="minorHAnsi" w:hAnsiTheme="minorHAnsi" w:cstheme="minorHAnsi"/>
          <w:sz w:val="28"/>
          <w:szCs w:val="28"/>
        </w:rPr>
        <w:instrText>A</w:instrText>
      </w:r>
      <w:r w:rsidRPr="00276257" w:rsidR="007E2CE6">
        <w:rPr>
          <w:rFonts w:asciiTheme="minorHAnsi" w:hAnsiTheme="minorHAnsi" w:cstheme="minorHAnsi"/>
          <w:sz w:val="28"/>
          <w:szCs w:val="28"/>
        </w:rPr>
        <w:instrText xml:space="preserve">bsence </w:instrText>
      </w:r>
      <w:r w:rsidRPr="00276257" w:rsidR="001C5EFA">
        <w:rPr>
          <w:rFonts w:asciiTheme="minorHAnsi" w:hAnsiTheme="minorHAnsi" w:cstheme="minorHAnsi"/>
          <w:sz w:val="28"/>
          <w:szCs w:val="28"/>
        </w:rPr>
        <w:instrText>W</w:instrText>
      </w:r>
      <w:r w:rsidRPr="00276257" w:rsidR="007E2CE6">
        <w:rPr>
          <w:rFonts w:asciiTheme="minorHAnsi" w:hAnsiTheme="minorHAnsi" w:cstheme="minorHAnsi"/>
          <w:sz w:val="28"/>
          <w:szCs w:val="28"/>
        </w:rPr>
        <w:instrText xml:space="preserve">ithout </w:instrText>
      </w:r>
      <w:r w:rsidRPr="00276257" w:rsidR="001C5EFA">
        <w:rPr>
          <w:rFonts w:asciiTheme="minorHAnsi" w:hAnsiTheme="minorHAnsi" w:cstheme="minorHAnsi"/>
          <w:sz w:val="28"/>
          <w:szCs w:val="28"/>
        </w:rPr>
        <w:instrText>P</w:instrText>
      </w:r>
      <w:r w:rsidRPr="00276257" w:rsidR="007E2CE6">
        <w:rPr>
          <w:rFonts w:asciiTheme="minorHAnsi" w:hAnsiTheme="minorHAnsi" w:cstheme="minorHAnsi"/>
          <w:sz w:val="28"/>
          <w:szCs w:val="28"/>
        </w:rPr>
        <w:instrText xml:space="preserve">ay" </w:instrText>
      </w:r>
      <w:r w:rsidRPr="00276257" w:rsidR="007E2CE6">
        <w:rPr>
          <w:rFonts w:asciiTheme="minorHAnsi" w:hAnsiTheme="minorHAnsi" w:cstheme="minorHAnsi"/>
          <w:sz w:val="28"/>
          <w:szCs w:val="28"/>
        </w:rPr>
        <w:fldChar w:fldCharType="end"/>
      </w:r>
      <w:r w:rsidRPr="00276257">
        <w:rPr>
          <w:rFonts w:asciiTheme="minorHAnsi" w:hAnsiTheme="minorHAnsi" w:cstheme="minorHAnsi"/>
          <w:sz w:val="28"/>
          <w:szCs w:val="28"/>
        </w:rPr>
        <w:t xml:space="preserve"> from Western during the unpaid </w:t>
      </w:r>
      <w:proofErr w:type="gramStart"/>
      <w:r w:rsidRPr="00276257">
        <w:rPr>
          <w:rFonts w:asciiTheme="minorHAnsi" w:hAnsiTheme="minorHAnsi" w:cstheme="minorHAnsi"/>
          <w:sz w:val="28"/>
          <w:szCs w:val="28"/>
        </w:rPr>
        <w:t>leave, but</w:t>
      </w:r>
      <w:proofErr w:type="gramEnd"/>
      <w:r w:rsidRPr="00276257">
        <w:rPr>
          <w:rFonts w:asciiTheme="minorHAnsi" w:hAnsiTheme="minorHAnsi" w:cstheme="minorHAnsi"/>
          <w:sz w:val="28"/>
          <w:szCs w:val="28"/>
        </w:rPr>
        <w:t xml:space="preserve"> may maintain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health and life insurance as defined in this </w:t>
      </w:r>
      <w:r w:rsidRPr="00276257">
        <w:rPr>
          <w:rFonts w:asciiTheme="minorHAnsi" w:hAnsiTheme="minorHAnsi" w:cstheme="minorHAnsi"/>
          <w:i/>
          <w:sz w:val="28"/>
          <w:szCs w:val="28"/>
        </w:rPr>
        <w:t xml:space="preserve">Agreement </w:t>
      </w:r>
      <w:r w:rsidRPr="00276257">
        <w:rPr>
          <w:rFonts w:asciiTheme="minorHAnsi" w:hAnsiTheme="minorHAnsi" w:cstheme="minorHAnsi"/>
          <w:sz w:val="28"/>
          <w:szCs w:val="28"/>
        </w:rPr>
        <w:t xml:space="preserve">at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own expense. In addition, a faculty member on an approved unpaid professional leave of absence may maintain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long-term disability insurance at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own expense for a period not to exceed </w:t>
      </w:r>
      <w:r w:rsidRPr="00276257" w:rsidR="00611EDC">
        <w:rPr>
          <w:rFonts w:asciiTheme="minorHAnsi" w:hAnsiTheme="minorHAnsi" w:cstheme="minorHAnsi"/>
          <w:sz w:val="28"/>
          <w:szCs w:val="28"/>
        </w:rPr>
        <w:t>twelve (</w:t>
      </w:r>
      <w:r w:rsidRPr="00276257">
        <w:rPr>
          <w:rFonts w:asciiTheme="minorHAnsi" w:hAnsiTheme="minorHAnsi" w:cstheme="minorHAnsi"/>
          <w:sz w:val="28"/>
          <w:szCs w:val="28"/>
        </w:rPr>
        <w:t>12</w:t>
      </w:r>
      <w:r w:rsidRPr="00276257" w:rsidR="00611EDC">
        <w:rPr>
          <w:rFonts w:asciiTheme="minorHAnsi" w:hAnsiTheme="minorHAnsi" w:cstheme="minorHAnsi"/>
          <w:sz w:val="28"/>
          <w:szCs w:val="28"/>
        </w:rPr>
        <w:t>)</w:t>
      </w:r>
      <w:r w:rsidRPr="00276257">
        <w:rPr>
          <w:rFonts w:asciiTheme="minorHAnsi" w:hAnsiTheme="minorHAnsi" w:cstheme="minorHAnsi"/>
          <w:sz w:val="28"/>
          <w:szCs w:val="28"/>
        </w:rPr>
        <w:t xml:space="preserve"> months. Faculty members on leave of absence without pay will not accumulate sick-leave credit</w:t>
      </w:r>
      <w:r w:rsidRPr="00276257" w:rsidR="00150CF8">
        <w:rPr>
          <w:rFonts w:asciiTheme="minorHAnsi" w:hAnsiTheme="minorHAnsi" w:cstheme="minorHAnsi"/>
          <w:sz w:val="28"/>
          <w:szCs w:val="28"/>
        </w:rPr>
        <w:fldChar w:fldCharType="begin"/>
      </w:r>
      <w:r w:rsidRPr="00276257" w:rsidR="00150CF8">
        <w:rPr>
          <w:rFonts w:asciiTheme="minorHAnsi" w:hAnsiTheme="minorHAnsi" w:cstheme="minorHAnsi"/>
          <w:sz w:val="28"/>
          <w:szCs w:val="28"/>
        </w:rPr>
        <w:instrText xml:space="preserve"> XE "</w:instrText>
      </w:r>
      <w:r w:rsidRPr="00276257" w:rsidR="00150CF8">
        <w:rPr>
          <w:rFonts w:asciiTheme="minorHAnsi" w:hAnsiTheme="minorHAnsi" w:cstheme="minorHAnsi"/>
          <w:b/>
          <w:sz w:val="28"/>
          <w:szCs w:val="28"/>
        </w:rPr>
        <w:instrText>Sick Leave:</w:instrText>
      </w:r>
      <w:r w:rsidRPr="00276257" w:rsidR="00150CF8">
        <w:rPr>
          <w:rFonts w:asciiTheme="minorHAnsi" w:hAnsiTheme="minorHAnsi" w:cstheme="minorHAnsi"/>
          <w:sz w:val="28"/>
          <w:szCs w:val="28"/>
        </w:rPr>
        <w:instrText xml:space="preserve">Credit" </w:instrText>
      </w:r>
      <w:r w:rsidRPr="00276257" w:rsidR="00150CF8">
        <w:rPr>
          <w:rFonts w:asciiTheme="minorHAnsi" w:hAnsiTheme="minorHAnsi" w:cstheme="minorHAnsi"/>
          <w:sz w:val="28"/>
          <w:szCs w:val="28"/>
        </w:rPr>
        <w:fldChar w:fldCharType="end"/>
      </w:r>
      <w:r w:rsidRPr="00276257">
        <w:rPr>
          <w:rFonts w:asciiTheme="minorHAnsi" w:hAnsiTheme="minorHAnsi" w:cstheme="minorHAnsi"/>
          <w:sz w:val="28"/>
          <w:szCs w:val="28"/>
        </w:rPr>
        <w:t xml:space="preserve"> during such leave. If a request for leave is rejected, Western will notify the faculty member, in writing, of the reasons for rejection.</w:t>
      </w:r>
    </w:p>
    <w:p w:rsidRPr="00276257" w:rsidR="00F83E9A" w:rsidP="00276257" w:rsidRDefault="00F83E9A" w14:paraId="793AAAB0"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5AB30B49"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27.§3.1 Personal Leave</w:t>
      </w:r>
      <w:r w:rsidRPr="00B75E62" w:rsidR="00754AC4">
        <w:rPr>
          <w:rStyle w:val="Heading3Char"/>
          <w:rFonts w:asciiTheme="minorHAnsi" w:hAnsiTheme="minorHAnsi" w:cstheme="minorHAnsi"/>
          <w:b w:val="0"/>
          <w:bCs w:val="0"/>
          <w:sz w:val="28"/>
          <w:szCs w:val="28"/>
        </w:rPr>
        <w:fldChar w:fldCharType="begin"/>
      </w:r>
      <w:r w:rsidRPr="00B75E62" w:rsidR="00754AC4">
        <w:rPr>
          <w:rStyle w:val="Heading3Char"/>
          <w:rFonts w:asciiTheme="minorHAnsi" w:hAnsiTheme="minorHAnsi" w:cstheme="minorHAnsi"/>
          <w:b w:val="0"/>
          <w:bCs w:val="0"/>
          <w:sz w:val="28"/>
          <w:szCs w:val="28"/>
        </w:rPr>
        <w:instrText xml:space="preserve"> XE "Leaves of Absence:Without </w:instrText>
      </w:r>
      <w:r w:rsidRPr="00B75E62" w:rsidR="00D54347">
        <w:rPr>
          <w:rStyle w:val="Heading3Char"/>
          <w:rFonts w:asciiTheme="minorHAnsi" w:hAnsiTheme="minorHAnsi" w:cstheme="minorHAnsi"/>
          <w:b w:val="0"/>
          <w:bCs w:val="0"/>
          <w:sz w:val="28"/>
          <w:szCs w:val="28"/>
        </w:rPr>
        <w:instrText>P</w:instrText>
      </w:r>
      <w:r w:rsidRPr="00B75E62" w:rsidR="00754AC4">
        <w:rPr>
          <w:rStyle w:val="Heading3Char"/>
          <w:rFonts w:asciiTheme="minorHAnsi" w:hAnsiTheme="minorHAnsi" w:cstheme="minorHAnsi"/>
          <w:b w:val="0"/>
          <w:bCs w:val="0"/>
          <w:sz w:val="28"/>
          <w:szCs w:val="28"/>
        </w:rPr>
        <w:instrText>ay</w:instrText>
      </w:r>
      <w:r w:rsidRPr="00B75E62" w:rsidR="00755BFB">
        <w:rPr>
          <w:rStyle w:val="Heading3Char"/>
          <w:rFonts w:asciiTheme="minorHAnsi" w:hAnsiTheme="minorHAnsi" w:cstheme="minorHAnsi"/>
          <w:b w:val="0"/>
          <w:bCs w:val="0"/>
          <w:sz w:val="28"/>
          <w:szCs w:val="28"/>
        </w:rPr>
        <w:instrText>:</w:instrText>
      </w:r>
      <w:r w:rsidRPr="00B75E62" w:rsidR="00754AC4">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P</w:instrText>
      </w:r>
      <w:r w:rsidRPr="00B75E62" w:rsidR="00754AC4">
        <w:rPr>
          <w:rStyle w:val="Heading3Char"/>
          <w:rFonts w:asciiTheme="minorHAnsi" w:hAnsiTheme="minorHAnsi" w:cstheme="minorHAnsi"/>
          <w:b w:val="0"/>
          <w:bCs w:val="0"/>
          <w:sz w:val="28"/>
          <w:szCs w:val="28"/>
        </w:rPr>
        <w:instrText xml:space="preserve">ersonal </w:instrText>
      </w:r>
      <w:r w:rsidRPr="00B75E62" w:rsidR="00D54347">
        <w:rPr>
          <w:rStyle w:val="Heading3Char"/>
          <w:rFonts w:asciiTheme="minorHAnsi" w:hAnsiTheme="minorHAnsi" w:cstheme="minorHAnsi"/>
          <w:b w:val="0"/>
          <w:bCs w:val="0"/>
          <w:sz w:val="28"/>
          <w:szCs w:val="28"/>
        </w:rPr>
        <w:instrText>L</w:instrText>
      </w:r>
      <w:r w:rsidRPr="00B75E62" w:rsidR="00754AC4">
        <w:rPr>
          <w:rStyle w:val="Heading3Char"/>
          <w:rFonts w:asciiTheme="minorHAnsi" w:hAnsiTheme="minorHAnsi" w:cstheme="minorHAnsi"/>
          <w:b w:val="0"/>
          <w:bCs w:val="0"/>
          <w:sz w:val="28"/>
          <w:szCs w:val="28"/>
        </w:rPr>
        <w:instrText xml:space="preserve">eave" </w:instrText>
      </w:r>
      <w:r w:rsidRPr="00B75E62" w:rsidR="00754AC4">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A faculty member granted an unpaid leave for personal reasons shall not be entitled to a salary increment during the leave period.</w:t>
      </w:r>
      <w:r w:rsidRPr="00276257" w:rsidR="00763BB8">
        <w:rPr>
          <w:rFonts w:asciiTheme="minorHAnsi" w:hAnsiTheme="minorHAnsi" w:cstheme="minorHAnsi"/>
          <w:sz w:val="28"/>
          <w:szCs w:val="28"/>
        </w:rPr>
        <w:fldChar w:fldCharType="begin"/>
      </w:r>
      <w:r w:rsidRPr="00276257" w:rsidR="00763BB8">
        <w:rPr>
          <w:rFonts w:asciiTheme="minorHAnsi" w:hAnsiTheme="minorHAnsi" w:cstheme="minorHAnsi"/>
          <w:sz w:val="28"/>
          <w:szCs w:val="28"/>
        </w:rPr>
        <w:instrText xml:space="preserve"> XE "</w:instrText>
      </w:r>
      <w:r w:rsidRPr="00276257" w:rsidR="00763BB8">
        <w:rPr>
          <w:rFonts w:asciiTheme="minorHAnsi" w:hAnsiTheme="minorHAnsi" w:cstheme="minorHAnsi"/>
          <w:b/>
          <w:sz w:val="28"/>
          <w:szCs w:val="28"/>
        </w:rPr>
        <w:instrText>Personal Leave</w:instrText>
      </w:r>
      <w:r w:rsidRPr="00276257" w:rsidR="00763BB8">
        <w:rPr>
          <w:rFonts w:asciiTheme="minorHAnsi" w:hAnsiTheme="minorHAnsi" w:cstheme="minorHAnsi"/>
          <w:sz w:val="28"/>
          <w:szCs w:val="28"/>
        </w:rPr>
        <w:instrText xml:space="preserve">" </w:instrText>
      </w:r>
      <w:r w:rsidRPr="00276257" w:rsidR="00763BB8">
        <w:rPr>
          <w:rFonts w:asciiTheme="minorHAnsi" w:hAnsiTheme="minorHAnsi" w:cstheme="minorHAnsi"/>
          <w:sz w:val="28"/>
          <w:szCs w:val="28"/>
        </w:rPr>
        <w:fldChar w:fldCharType="end"/>
      </w:r>
    </w:p>
    <w:p w:rsidRPr="00276257" w:rsidR="00F83E9A" w:rsidP="00276257" w:rsidRDefault="00F83E9A" w14:paraId="21C4E3BC"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9617293"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27.§3.2 Professional Leave</w:t>
      </w:r>
      <w:r w:rsidRPr="00B75E62" w:rsidR="00754AC4">
        <w:rPr>
          <w:rStyle w:val="Heading3Char"/>
          <w:rFonts w:asciiTheme="minorHAnsi" w:hAnsiTheme="minorHAnsi" w:cstheme="minorHAnsi"/>
          <w:b w:val="0"/>
          <w:bCs w:val="0"/>
          <w:sz w:val="28"/>
          <w:szCs w:val="28"/>
        </w:rPr>
        <w:fldChar w:fldCharType="begin"/>
      </w:r>
      <w:r w:rsidRPr="00B75E62" w:rsidR="00754AC4">
        <w:rPr>
          <w:rStyle w:val="Heading3Char"/>
          <w:rFonts w:asciiTheme="minorHAnsi" w:hAnsiTheme="minorHAnsi" w:cstheme="minorHAnsi"/>
          <w:b w:val="0"/>
          <w:bCs w:val="0"/>
          <w:sz w:val="28"/>
          <w:szCs w:val="28"/>
        </w:rPr>
        <w:instrText xml:space="preserve"> XE "Leaves of Absence:Without </w:instrText>
      </w:r>
      <w:r w:rsidRPr="00B75E62" w:rsidR="00D54347">
        <w:rPr>
          <w:rStyle w:val="Heading3Char"/>
          <w:rFonts w:asciiTheme="minorHAnsi" w:hAnsiTheme="minorHAnsi" w:cstheme="minorHAnsi"/>
          <w:b w:val="0"/>
          <w:bCs w:val="0"/>
          <w:sz w:val="28"/>
          <w:szCs w:val="28"/>
        </w:rPr>
        <w:instrText>P</w:instrText>
      </w:r>
      <w:r w:rsidRPr="00B75E62" w:rsidR="00754AC4">
        <w:rPr>
          <w:rStyle w:val="Heading3Char"/>
          <w:rFonts w:asciiTheme="minorHAnsi" w:hAnsiTheme="minorHAnsi" w:cstheme="minorHAnsi"/>
          <w:b w:val="0"/>
          <w:bCs w:val="0"/>
          <w:sz w:val="28"/>
          <w:szCs w:val="28"/>
        </w:rPr>
        <w:instrText>ay</w:instrText>
      </w:r>
      <w:r w:rsidRPr="00B75E62" w:rsidR="00755BFB">
        <w:rPr>
          <w:rStyle w:val="Heading3Char"/>
          <w:rFonts w:asciiTheme="minorHAnsi" w:hAnsiTheme="minorHAnsi" w:cstheme="minorHAnsi"/>
          <w:b w:val="0"/>
          <w:bCs w:val="0"/>
          <w:sz w:val="28"/>
          <w:szCs w:val="28"/>
        </w:rPr>
        <w:instrText>:</w:instrText>
      </w:r>
      <w:r w:rsidRPr="00B75E62" w:rsidR="00754AC4">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P</w:instrText>
      </w:r>
      <w:r w:rsidRPr="00B75E62" w:rsidR="00754AC4">
        <w:rPr>
          <w:rStyle w:val="Heading3Char"/>
          <w:rFonts w:asciiTheme="minorHAnsi" w:hAnsiTheme="minorHAnsi" w:cstheme="minorHAnsi"/>
          <w:b w:val="0"/>
          <w:bCs w:val="0"/>
          <w:sz w:val="28"/>
          <w:szCs w:val="28"/>
        </w:rPr>
        <w:instrText xml:space="preserve">rofessional </w:instrText>
      </w:r>
      <w:r w:rsidRPr="00B75E62" w:rsidR="00D54347">
        <w:rPr>
          <w:rStyle w:val="Heading3Char"/>
          <w:rFonts w:asciiTheme="minorHAnsi" w:hAnsiTheme="minorHAnsi" w:cstheme="minorHAnsi"/>
          <w:b w:val="0"/>
          <w:bCs w:val="0"/>
          <w:sz w:val="28"/>
          <w:szCs w:val="28"/>
        </w:rPr>
        <w:instrText>L</w:instrText>
      </w:r>
      <w:r w:rsidRPr="00B75E62" w:rsidR="00754AC4">
        <w:rPr>
          <w:rStyle w:val="Heading3Char"/>
          <w:rFonts w:asciiTheme="minorHAnsi" w:hAnsiTheme="minorHAnsi" w:cstheme="minorHAnsi"/>
          <w:b w:val="0"/>
          <w:bCs w:val="0"/>
          <w:sz w:val="28"/>
          <w:szCs w:val="28"/>
        </w:rPr>
        <w:instrText xml:space="preserve">eave" </w:instrText>
      </w:r>
      <w:r w:rsidRPr="00B75E62" w:rsidR="00754AC4">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 faculty member granted </w:t>
      </w:r>
      <w:proofErr w:type="gramStart"/>
      <w:r w:rsidRPr="00276257">
        <w:rPr>
          <w:rFonts w:asciiTheme="minorHAnsi" w:hAnsiTheme="minorHAnsi" w:cstheme="minorHAnsi"/>
          <w:sz w:val="28"/>
          <w:szCs w:val="28"/>
        </w:rPr>
        <w:t>an unpaid</w:t>
      </w:r>
      <w:proofErr w:type="gramEnd"/>
      <w:r w:rsidRPr="00276257">
        <w:rPr>
          <w:rFonts w:asciiTheme="minorHAnsi" w:hAnsiTheme="minorHAnsi" w:cstheme="minorHAnsi"/>
          <w:sz w:val="28"/>
          <w:szCs w:val="28"/>
        </w:rPr>
        <w:t xml:space="preserve"> leave for the purposes of research, advanced study, or other professional development activities shall, upon return to duty, be entitled to the same salary increment that would have been awarded if </w:t>
      </w:r>
      <w:r w:rsidRPr="00276257" w:rsidR="002443C3">
        <w:rPr>
          <w:rFonts w:asciiTheme="minorHAnsi" w:hAnsiTheme="minorHAnsi" w:cstheme="minorHAnsi"/>
          <w:sz w:val="28"/>
          <w:szCs w:val="28"/>
        </w:rPr>
        <w:t>they</w:t>
      </w:r>
      <w:r w:rsidRPr="00276257">
        <w:rPr>
          <w:rFonts w:asciiTheme="minorHAnsi" w:hAnsiTheme="minorHAnsi" w:cstheme="minorHAnsi"/>
          <w:sz w:val="28"/>
          <w:szCs w:val="28"/>
        </w:rPr>
        <w:t xml:space="preserve"> had been on regular duty during the period of the leave. Such leave time may, upon department recommendation and the mutual agreement of Western and the faculty member, be counted toward length of service in rank</w:t>
      </w:r>
      <w:r w:rsidRPr="00276257" w:rsidR="000E3B2B">
        <w:rPr>
          <w:rFonts w:asciiTheme="minorHAnsi" w:hAnsiTheme="minorHAnsi" w:cstheme="minorHAnsi"/>
          <w:sz w:val="28"/>
          <w:szCs w:val="28"/>
        </w:rPr>
        <w:fldChar w:fldCharType="begin"/>
      </w:r>
      <w:r w:rsidRPr="00276257" w:rsidR="000E3B2B">
        <w:rPr>
          <w:rFonts w:asciiTheme="minorHAnsi" w:hAnsiTheme="minorHAnsi" w:cstheme="minorHAnsi"/>
          <w:sz w:val="28"/>
          <w:szCs w:val="28"/>
        </w:rPr>
        <w:instrText xml:space="preserve"> XE "</w:instrText>
      </w:r>
      <w:r w:rsidRPr="00276257" w:rsidR="000E3B2B">
        <w:rPr>
          <w:rFonts w:asciiTheme="minorHAnsi" w:hAnsiTheme="minorHAnsi" w:cstheme="minorHAnsi"/>
          <w:b/>
          <w:sz w:val="28"/>
          <w:szCs w:val="28"/>
        </w:rPr>
        <w:instrText>Rank:</w:instrText>
      </w:r>
      <w:r w:rsidRPr="00276257" w:rsidR="000E3B2B">
        <w:rPr>
          <w:rFonts w:asciiTheme="minorHAnsi" w:hAnsiTheme="minorHAnsi" w:cstheme="minorHAnsi"/>
          <w:sz w:val="28"/>
          <w:szCs w:val="28"/>
        </w:rPr>
        <w:instrText xml:space="preserve">Professional Leave" </w:instrText>
      </w:r>
      <w:r w:rsidRPr="00276257" w:rsidR="000E3B2B">
        <w:rPr>
          <w:rFonts w:asciiTheme="minorHAnsi" w:hAnsiTheme="minorHAnsi" w:cstheme="minorHAnsi"/>
          <w:sz w:val="28"/>
          <w:szCs w:val="28"/>
        </w:rPr>
        <w:fldChar w:fldCharType="end"/>
      </w:r>
      <w:r w:rsidRPr="00276257">
        <w:rPr>
          <w:rFonts w:asciiTheme="minorHAnsi" w:hAnsiTheme="minorHAnsi" w:cstheme="minorHAnsi"/>
          <w:sz w:val="28"/>
          <w:szCs w:val="28"/>
        </w:rPr>
        <w:t xml:space="preserve"> under the qualifying criteria for promotion and/or (where applicable) toward the completion of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probationary period, in either instance said time not to exceed one (1) year.</w:t>
      </w:r>
    </w:p>
    <w:p w:rsidRPr="00276257" w:rsidR="00F83E9A" w:rsidP="00276257" w:rsidRDefault="00F83E9A" w14:paraId="4A752B9F"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C1751C6"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27.§3.3 Employee Status</w:t>
      </w:r>
      <w:r w:rsidRPr="00B75E62" w:rsidR="00FC44C7">
        <w:rPr>
          <w:rStyle w:val="Heading3Char"/>
          <w:rFonts w:asciiTheme="minorHAnsi" w:hAnsiTheme="minorHAnsi" w:cstheme="minorHAnsi"/>
          <w:b w:val="0"/>
          <w:bCs w:val="0"/>
          <w:sz w:val="28"/>
          <w:szCs w:val="28"/>
        </w:rPr>
        <w:fldChar w:fldCharType="begin"/>
      </w:r>
      <w:r w:rsidRPr="00B75E62" w:rsidR="00FC44C7">
        <w:rPr>
          <w:rStyle w:val="Heading3Char"/>
          <w:rFonts w:asciiTheme="minorHAnsi" w:hAnsiTheme="minorHAnsi" w:cstheme="minorHAnsi"/>
          <w:b w:val="0"/>
          <w:bCs w:val="0"/>
          <w:sz w:val="28"/>
          <w:szCs w:val="28"/>
        </w:rPr>
        <w:instrText xml:space="preserve"> XE "Leaves of Absence:Without </w:instrText>
      </w:r>
      <w:r w:rsidRPr="00B75E62" w:rsidR="00D54347">
        <w:rPr>
          <w:rStyle w:val="Heading3Char"/>
          <w:rFonts w:asciiTheme="minorHAnsi" w:hAnsiTheme="minorHAnsi" w:cstheme="minorHAnsi"/>
          <w:b w:val="0"/>
          <w:bCs w:val="0"/>
          <w:sz w:val="28"/>
          <w:szCs w:val="28"/>
        </w:rPr>
        <w:instrText>P</w:instrText>
      </w:r>
      <w:r w:rsidRPr="00B75E62" w:rsidR="00FC44C7">
        <w:rPr>
          <w:rStyle w:val="Heading3Char"/>
          <w:rFonts w:asciiTheme="minorHAnsi" w:hAnsiTheme="minorHAnsi" w:cstheme="minorHAnsi"/>
          <w:b w:val="0"/>
          <w:bCs w:val="0"/>
          <w:sz w:val="28"/>
          <w:szCs w:val="28"/>
        </w:rPr>
        <w:instrText>ay</w:instrText>
      </w:r>
      <w:r w:rsidRPr="00B75E62" w:rsidR="00755BFB">
        <w:rPr>
          <w:rStyle w:val="Heading3Char"/>
          <w:rFonts w:asciiTheme="minorHAnsi" w:hAnsiTheme="minorHAnsi" w:cstheme="minorHAnsi"/>
          <w:b w:val="0"/>
          <w:bCs w:val="0"/>
          <w:sz w:val="28"/>
          <w:szCs w:val="28"/>
        </w:rPr>
        <w:instrText>:</w:instrText>
      </w:r>
      <w:r w:rsidRPr="00B75E62" w:rsidR="00FC44C7">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E</w:instrText>
      </w:r>
      <w:r w:rsidRPr="00B75E62" w:rsidR="00FC44C7">
        <w:rPr>
          <w:rStyle w:val="Heading3Char"/>
          <w:rFonts w:asciiTheme="minorHAnsi" w:hAnsiTheme="minorHAnsi" w:cstheme="minorHAnsi"/>
          <w:b w:val="0"/>
          <w:bCs w:val="0"/>
          <w:sz w:val="28"/>
          <w:szCs w:val="28"/>
        </w:rPr>
        <w:instrText xml:space="preserve">mployee </w:instrText>
      </w:r>
      <w:r w:rsidRPr="00B75E62" w:rsidR="00D54347">
        <w:rPr>
          <w:rStyle w:val="Heading3Char"/>
          <w:rFonts w:asciiTheme="minorHAnsi" w:hAnsiTheme="minorHAnsi" w:cstheme="minorHAnsi"/>
          <w:b w:val="0"/>
          <w:bCs w:val="0"/>
          <w:sz w:val="28"/>
          <w:szCs w:val="28"/>
        </w:rPr>
        <w:instrText>S</w:instrText>
      </w:r>
      <w:r w:rsidRPr="00B75E62" w:rsidR="00FC44C7">
        <w:rPr>
          <w:rStyle w:val="Heading3Char"/>
          <w:rFonts w:asciiTheme="minorHAnsi" w:hAnsiTheme="minorHAnsi" w:cstheme="minorHAnsi"/>
          <w:b w:val="0"/>
          <w:bCs w:val="0"/>
          <w:sz w:val="28"/>
          <w:szCs w:val="28"/>
        </w:rPr>
        <w:instrText xml:space="preserve">tatus" </w:instrText>
      </w:r>
      <w:r w:rsidRPr="00B75E62" w:rsidR="00FC44C7">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 faculty member on approved leave shall continue to be deemed an employee of Western. A faculty member who fails to return to </w:t>
      </w:r>
      <w:r w:rsidRPr="00276257" w:rsidR="008E14A8">
        <w:rPr>
          <w:rFonts w:asciiTheme="minorHAnsi" w:hAnsiTheme="minorHAnsi" w:cstheme="minorHAnsi"/>
          <w:sz w:val="28"/>
          <w:szCs w:val="28"/>
        </w:rPr>
        <w:t>their</w:t>
      </w:r>
      <w:r w:rsidRPr="00276257">
        <w:rPr>
          <w:rFonts w:asciiTheme="minorHAnsi" w:hAnsiTheme="minorHAnsi" w:cstheme="minorHAnsi"/>
          <w:sz w:val="28"/>
          <w:szCs w:val="28"/>
        </w:rPr>
        <w:t xml:space="preserve"> employment at the expiration of </w:t>
      </w:r>
      <w:proofErr w:type="gramStart"/>
      <w:r w:rsidRPr="00276257">
        <w:rPr>
          <w:rFonts w:asciiTheme="minorHAnsi" w:hAnsiTheme="minorHAnsi" w:cstheme="minorHAnsi"/>
          <w:sz w:val="28"/>
          <w:szCs w:val="28"/>
        </w:rPr>
        <w:t>a leave</w:t>
      </w:r>
      <w:proofErr w:type="gramEnd"/>
      <w:r w:rsidRPr="00276257">
        <w:rPr>
          <w:rFonts w:asciiTheme="minorHAnsi" w:hAnsiTheme="minorHAnsi" w:cstheme="minorHAnsi"/>
          <w:sz w:val="28"/>
          <w:szCs w:val="28"/>
        </w:rPr>
        <w:t xml:space="preserve"> shall be deemed to have voluntarily resigned </w:t>
      </w:r>
      <w:r w:rsidRPr="00276257" w:rsidR="008E14A8">
        <w:rPr>
          <w:rFonts w:asciiTheme="minorHAnsi" w:hAnsiTheme="minorHAnsi" w:cstheme="minorHAnsi"/>
          <w:sz w:val="28"/>
          <w:szCs w:val="28"/>
        </w:rPr>
        <w:t>their</w:t>
      </w:r>
      <w:r w:rsidRPr="00276257">
        <w:rPr>
          <w:rFonts w:asciiTheme="minorHAnsi" w:hAnsiTheme="minorHAnsi" w:cstheme="minorHAnsi"/>
          <w:sz w:val="28"/>
          <w:szCs w:val="28"/>
        </w:rPr>
        <w:t xml:space="preserve"> position unless unable to return by reason of injury or illness</w:t>
      </w:r>
      <w:r w:rsidRPr="00276257" w:rsidR="000F748E">
        <w:rPr>
          <w:rFonts w:asciiTheme="minorHAnsi" w:hAnsiTheme="minorHAnsi" w:cstheme="minorHAnsi"/>
          <w:sz w:val="28"/>
          <w:szCs w:val="28"/>
        </w:rPr>
        <w:fldChar w:fldCharType="begin"/>
      </w:r>
      <w:r w:rsidRPr="00276257" w:rsidR="000F748E">
        <w:rPr>
          <w:rFonts w:asciiTheme="minorHAnsi" w:hAnsiTheme="minorHAnsi" w:cstheme="minorHAnsi"/>
          <w:sz w:val="28"/>
          <w:szCs w:val="28"/>
        </w:rPr>
        <w:instrText xml:space="preserve"> XE "</w:instrText>
      </w:r>
      <w:r w:rsidRPr="00276257" w:rsidR="000F748E">
        <w:rPr>
          <w:rFonts w:asciiTheme="minorHAnsi" w:hAnsiTheme="minorHAnsi" w:cstheme="minorHAnsi"/>
          <w:b/>
          <w:sz w:val="28"/>
          <w:szCs w:val="28"/>
        </w:rPr>
        <w:instrText>Leaves of Absence:</w:instrText>
      </w:r>
      <w:r w:rsidRPr="00276257" w:rsidR="000F748E">
        <w:rPr>
          <w:rFonts w:asciiTheme="minorHAnsi" w:hAnsiTheme="minorHAnsi" w:cstheme="minorHAnsi"/>
          <w:sz w:val="28"/>
          <w:szCs w:val="28"/>
        </w:rPr>
        <w:instrText xml:space="preserve">Employee Status" </w:instrText>
      </w:r>
      <w:r w:rsidRPr="00276257" w:rsidR="000F748E">
        <w:rPr>
          <w:rFonts w:asciiTheme="minorHAnsi" w:hAnsiTheme="minorHAnsi" w:cstheme="minorHAnsi"/>
          <w:sz w:val="28"/>
          <w:szCs w:val="28"/>
        </w:rPr>
        <w:fldChar w:fldCharType="end"/>
      </w:r>
      <w:r w:rsidRPr="00276257">
        <w:rPr>
          <w:rFonts w:asciiTheme="minorHAnsi" w:hAnsiTheme="minorHAnsi" w:cstheme="minorHAnsi"/>
          <w:sz w:val="28"/>
          <w:szCs w:val="28"/>
        </w:rPr>
        <w:t>.</w:t>
      </w:r>
    </w:p>
    <w:p w:rsidRPr="00276257" w:rsidR="00F83E9A" w:rsidP="00276257" w:rsidRDefault="00F83E9A" w14:paraId="75A8D8B1"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98DEE3E" w14:textId="77777777">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i w:val="0"/>
          <w:iCs w:val="0"/>
        </w:rPr>
        <w:t>27.§4 LEAVE FOR COURT-REQUIRED SERVICE</w:t>
      </w:r>
      <w:r w:rsidRPr="00B75E62" w:rsidR="00705FA5">
        <w:rPr>
          <w:rStyle w:val="Heading2Char"/>
          <w:rFonts w:asciiTheme="minorHAnsi" w:hAnsiTheme="minorHAnsi" w:cstheme="minorHAnsi"/>
          <w:b w:val="0"/>
          <w:bCs w:val="0"/>
          <w:i w:val="0"/>
          <w:iCs w:val="0"/>
        </w:rPr>
        <w:fldChar w:fldCharType="begin"/>
      </w:r>
      <w:r w:rsidRPr="00B75E62" w:rsidR="00705FA5">
        <w:rPr>
          <w:rStyle w:val="Heading2Char"/>
          <w:rFonts w:asciiTheme="minorHAnsi" w:hAnsiTheme="minorHAnsi" w:cstheme="minorHAnsi"/>
          <w:b w:val="0"/>
          <w:bCs w:val="0"/>
          <w:i w:val="0"/>
          <w:iCs w:val="0"/>
        </w:rPr>
        <w:instrText xml:space="preserve"> XE "Leaves of Absence:Court </w:instrText>
      </w:r>
      <w:r w:rsidRPr="00B75E62" w:rsidR="00D54347">
        <w:rPr>
          <w:rStyle w:val="Heading2Char"/>
          <w:rFonts w:asciiTheme="minorHAnsi" w:hAnsiTheme="minorHAnsi" w:cstheme="minorHAnsi"/>
          <w:b w:val="0"/>
          <w:bCs w:val="0"/>
          <w:i w:val="0"/>
          <w:iCs w:val="0"/>
        </w:rPr>
        <w:instrText>R</w:instrText>
      </w:r>
      <w:r w:rsidRPr="00B75E62" w:rsidR="00705FA5">
        <w:rPr>
          <w:rStyle w:val="Heading2Char"/>
          <w:rFonts w:asciiTheme="minorHAnsi" w:hAnsiTheme="minorHAnsi" w:cstheme="minorHAnsi"/>
          <w:b w:val="0"/>
          <w:bCs w:val="0"/>
          <w:i w:val="0"/>
          <w:iCs w:val="0"/>
        </w:rPr>
        <w:instrText xml:space="preserve">equired </w:instrText>
      </w:r>
      <w:r w:rsidRPr="00B75E62" w:rsidR="00D54347">
        <w:rPr>
          <w:rStyle w:val="Heading2Char"/>
          <w:rFonts w:asciiTheme="minorHAnsi" w:hAnsiTheme="minorHAnsi" w:cstheme="minorHAnsi"/>
          <w:b w:val="0"/>
          <w:bCs w:val="0"/>
          <w:i w:val="0"/>
          <w:iCs w:val="0"/>
        </w:rPr>
        <w:instrText>S</w:instrText>
      </w:r>
      <w:r w:rsidRPr="00B75E62" w:rsidR="00705FA5">
        <w:rPr>
          <w:rStyle w:val="Heading2Char"/>
          <w:rFonts w:asciiTheme="minorHAnsi" w:hAnsiTheme="minorHAnsi" w:cstheme="minorHAnsi"/>
          <w:b w:val="0"/>
          <w:bCs w:val="0"/>
          <w:i w:val="0"/>
          <w:iCs w:val="0"/>
        </w:rPr>
        <w:instrText xml:space="preserve">ervice" </w:instrText>
      </w:r>
      <w:r w:rsidRPr="00B75E62" w:rsidR="00705FA5">
        <w:rPr>
          <w:rStyle w:val="Heading2Char"/>
          <w:rFonts w:asciiTheme="minorHAnsi" w:hAnsiTheme="minorHAnsi" w:cstheme="minorHAnsi"/>
          <w:b w:val="0"/>
          <w:bCs w:val="0"/>
          <w:i w:val="0"/>
          <w:iCs w:val="0"/>
        </w:rPr>
        <w:fldChar w:fldCharType="end"/>
      </w:r>
      <w:r w:rsidRPr="00B75E62" w:rsidR="003067A5">
        <w:rPr>
          <w:rStyle w:val="Heading2Char"/>
          <w:rFonts w:asciiTheme="minorHAnsi" w:hAnsiTheme="minorHAnsi" w:cstheme="minorHAnsi"/>
          <w:b w:val="0"/>
          <w:bCs w:val="0"/>
          <w:i w:val="0"/>
          <w:iCs w:val="0"/>
        </w:rPr>
        <w:t>.</w:t>
      </w:r>
      <w:r w:rsidRPr="00B75E62" w:rsidR="006F526A">
        <w:rPr>
          <w:rStyle w:val="Heading2Char"/>
          <w:rFonts w:asciiTheme="minorHAnsi" w:hAnsiTheme="minorHAnsi" w:cstheme="minorHAnsi"/>
          <w:b w:val="0"/>
          <w:bCs w:val="0"/>
          <w:i w:val="0"/>
          <w:iCs w:val="0"/>
        </w:rPr>
        <w:fldChar w:fldCharType="begin"/>
      </w:r>
      <w:r w:rsidRPr="00B75E62" w:rsidR="006F526A">
        <w:rPr>
          <w:rStyle w:val="Heading2Char"/>
          <w:rFonts w:asciiTheme="minorHAnsi" w:hAnsiTheme="minorHAnsi" w:cstheme="minorHAnsi"/>
          <w:b w:val="0"/>
          <w:bCs w:val="0"/>
          <w:i w:val="0"/>
          <w:iCs w:val="0"/>
        </w:rPr>
        <w:instrText xml:space="preserve"> XE "Court Required Servcies:Leave for Court-Required </w:instrText>
      </w:r>
      <w:r w:rsidRPr="00B75E62" w:rsidR="00D54347">
        <w:rPr>
          <w:rStyle w:val="Heading2Char"/>
          <w:rFonts w:asciiTheme="minorHAnsi" w:hAnsiTheme="minorHAnsi" w:cstheme="minorHAnsi"/>
          <w:b w:val="0"/>
          <w:bCs w:val="0"/>
          <w:i w:val="0"/>
          <w:iCs w:val="0"/>
        </w:rPr>
        <w:instrText>S</w:instrText>
      </w:r>
      <w:r w:rsidRPr="00B75E62" w:rsidR="006F526A">
        <w:rPr>
          <w:rStyle w:val="Heading2Char"/>
          <w:rFonts w:asciiTheme="minorHAnsi" w:hAnsiTheme="minorHAnsi" w:cstheme="minorHAnsi"/>
          <w:b w:val="0"/>
          <w:bCs w:val="0"/>
          <w:i w:val="0"/>
          <w:iCs w:val="0"/>
        </w:rPr>
        <w:instrText xml:space="preserve">ervice" </w:instrText>
      </w:r>
      <w:r w:rsidRPr="00B75E62" w:rsidR="006F526A">
        <w:rPr>
          <w:rStyle w:val="Heading2Char"/>
          <w:rFonts w:asciiTheme="minorHAnsi" w:hAnsiTheme="minorHAnsi" w:cstheme="minorHAnsi"/>
          <w:b w:val="0"/>
          <w:bCs w:val="0"/>
          <w:i w:val="0"/>
          <w:iCs w:val="0"/>
        </w:rPr>
        <w:fldChar w:fldCharType="end"/>
      </w:r>
      <w:r w:rsidRPr="00B75E62" w:rsidR="00D54347">
        <w:rPr>
          <w:rStyle w:val="Heading2Char"/>
          <w:rFonts w:asciiTheme="minorHAnsi" w:hAnsiTheme="minorHAnsi" w:cstheme="minorHAnsi"/>
          <w:b w:val="0"/>
          <w:bCs w:val="0"/>
          <w:i w:val="0"/>
          <w:iCs w:val="0"/>
        </w:rPr>
        <w:t xml:space="preserve"> </w:t>
      </w:r>
      <w:r w:rsidRPr="00276257">
        <w:rPr>
          <w:rFonts w:asciiTheme="minorHAnsi" w:hAnsiTheme="minorHAnsi" w:cstheme="minorHAnsi"/>
          <w:sz w:val="28"/>
          <w:szCs w:val="28"/>
        </w:rPr>
        <w:t>A faculty member who, during an academic period during which</w:t>
      </w:r>
      <w:r w:rsidRPr="00276257" w:rsidR="00E22B69">
        <w:rPr>
          <w:rFonts w:asciiTheme="minorHAnsi" w:hAnsiTheme="minorHAnsi" w:cstheme="minorHAnsi"/>
          <w:sz w:val="28"/>
          <w:szCs w:val="28"/>
        </w:rPr>
        <w:t xml:space="preserve"> </w:t>
      </w:r>
      <w:r w:rsidRPr="00276257" w:rsidR="002443C3">
        <w:rPr>
          <w:rFonts w:asciiTheme="minorHAnsi" w:hAnsiTheme="minorHAnsi" w:cstheme="minorHAnsi"/>
          <w:sz w:val="28"/>
          <w:szCs w:val="28"/>
        </w:rPr>
        <w:t>they are</w:t>
      </w:r>
      <w:r w:rsidRPr="00276257">
        <w:rPr>
          <w:rFonts w:asciiTheme="minorHAnsi" w:hAnsiTheme="minorHAnsi" w:cstheme="minorHAnsi"/>
          <w:sz w:val="28"/>
          <w:szCs w:val="28"/>
        </w:rPr>
        <w:t xml:space="preserve"> scheduled to work, is summoned and reports for jury duty</w:t>
      </w:r>
      <w:r w:rsidRPr="00276257" w:rsidR="00D54347">
        <w:rPr>
          <w:rFonts w:asciiTheme="minorHAnsi" w:hAnsiTheme="minorHAnsi" w:cstheme="minorHAnsi"/>
          <w:i/>
          <w:sz w:val="28"/>
          <w:szCs w:val="28"/>
        </w:rPr>
        <w:fldChar w:fldCharType="begin"/>
      </w:r>
      <w:r w:rsidRPr="00276257" w:rsidR="00D54347">
        <w:rPr>
          <w:rFonts w:asciiTheme="minorHAnsi" w:hAnsiTheme="minorHAnsi" w:cstheme="minorHAnsi"/>
          <w:sz w:val="28"/>
          <w:szCs w:val="28"/>
        </w:rPr>
        <w:instrText xml:space="preserve"> XE "</w:instrText>
      </w:r>
      <w:r w:rsidRPr="00276257" w:rsidR="00D54347">
        <w:rPr>
          <w:rFonts w:asciiTheme="minorHAnsi" w:hAnsiTheme="minorHAnsi" w:cstheme="minorHAnsi"/>
          <w:b/>
          <w:sz w:val="28"/>
          <w:szCs w:val="28"/>
        </w:rPr>
        <w:instrText>Leaves of Absence:</w:instrText>
      </w:r>
      <w:r w:rsidRPr="00276257" w:rsidR="00D54347">
        <w:rPr>
          <w:rFonts w:asciiTheme="minorHAnsi" w:hAnsiTheme="minorHAnsi" w:cstheme="minorHAnsi"/>
          <w:sz w:val="28"/>
          <w:szCs w:val="28"/>
        </w:rPr>
        <w:instrText xml:space="preserve">Jury Duty" </w:instrText>
      </w:r>
      <w:r w:rsidRPr="00276257" w:rsidR="00D54347">
        <w:rPr>
          <w:rFonts w:asciiTheme="minorHAnsi" w:hAnsiTheme="minorHAnsi" w:cstheme="minorHAnsi"/>
          <w:i/>
          <w:sz w:val="28"/>
          <w:szCs w:val="28"/>
        </w:rPr>
        <w:fldChar w:fldCharType="end"/>
      </w:r>
      <w:r w:rsidRPr="00276257">
        <w:rPr>
          <w:rFonts w:asciiTheme="minorHAnsi" w:hAnsiTheme="minorHAnsi" w:cstheme="minorHAnsi"/>
          <w:sz w:val="28"/>
          <w:szCs w:val="28"/>
        </w:rPr>
        <w:t xml:space="preserve"> or is subpoenaed as a witness in a legal action to which </w:t>
      </w:r>
      <w:r w:rsidRPr="00276257" w:rsidR="002443C3">
        <w:rPr>
          <w:rFonts w:asciiTheme="minorHAnsi" w:hAnsiTheme="minorHAnsi" w:cstheme="minorHAnsi"/>
          <w:sz w:val="28"/>
          <w:szCs w:val="28"/>
        </w:rPr>
        <w:t>they are</w:t>
      </w:r>
      <w:r w:rsidRPr="00276257">
        <w:rPr>
          <w:rFonts w:asciiTheme="minorHAnsi" w:hAnsiTheme="minorHAnsi" w:cstheme="minorHAnsi"/>
          <w:sz w:val="28"/>
          <w:szCs w:val="28"/>
        </w:rPr>
        <w:t xml:space="preserve"> not a party </w:t>
      </w:r>
      <w:r w:rsidRPr="00276257" w:rsidR="000E2EF7">
        <w:rPr>
          <w:rFonts w:asciiTheme="minorHAnsi" w:hAnsiTheme="minorHAnsi" w:cstheme="minorHAnsi"/>
          <w:sz w:val="28"/>
          <w:szCs w:val="28"/>
        </w:rPr>
        <w:t xml:space="preserve">shall </w:t>
      </w:r>
      <w:r w:rsidRPr="00276257">
        <w:rPr>
          <w:rFonts w:asciiTheme="minorHAnsi" w:hAnsiTheme="minorHAnsi" w:cstheme="minorHAnsi"/>
          <w:sz w:val="28"/>
          <w:szCs w:val="28"/>
        </w:rPr>
        <w:t>immediately notify the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 xml:space="preserve">Leave for </w:instrText>
      </w:r>
      <w:r w:rsidRPr="00276257" w:rsidR="00755BFB">
        <w:rPr>
          <w:rFonts w:asciiTheme="minorHAnsi" w:hAnsiTheme="minorHAnsi" w:cstheme="minorHAnsi"/>
          <w:sz w:val="28"/>
          <w:szCs w:val="28"/>
        </w:rPr>
        <w:instrText>C</w:instrText>
      </w:r>
      <w:r w:rsidRPr="00276257" w:rsidR="002F7AA4">
        <w:rPr>
          <w:rFonts w:asciiTheme="minorHAnsi" w:hAnsiTheme="minorHAnsi" w:cstheme="minorHAnsi"/>
          <w:sz w:val="28"/>
          <w:szCs w:val="28"/>
        </w:rPr>
        <w:instrText>ourt-</w:instrText>
      </w:r>
      <w:r w:rsidRPr="00276257" w:rsidR="00755BFB">
        <w:rPr>
          <w:rFonts w:asciiTheme="minorHAnsi" w:hAnsiTheme="minorHAnsi" w:cstheme="minorHAnsi"/>
          <w:sz w:val="28"/>
          <w:szCs w:val="28"/>
        </w:rPr>
        <w:instrText>R</w:instrText>
      </w:r>
      <w:r w:rsidRPr="00276257" w:rsidR="002F7AA4">
        <w:rPr>
          <w:rFonts w:asciiTheme="minorHAnsi" w:hAnsiTheme="minorHAnsi" w:cstheme="minorHAnsi"/>
          <w:sz w:val="28"/>
          <w:szCs w:val="28"/>
        </w:rPr>
        <w:instrText xml:space="preserve">equired </w:instrText>
      </w:r>
      <w:r w:rsidRPr="00276257" w:rsidR="00755BFB">
        <w:rPr>
          <w:rFonts w:asciiTheme="minorHAnsi" w:hAnsiTheme="minorHAnsi" w:cstheme="minorHAnsi"/>
          <w:sz w:val="28"/>
          <w:szCs w:val="28"/>
        </w:rPr>
        <w:instrText>S</w:instrText>
      </w:r>
      <w:r w:rsidRPr="00276257" w:rsidR="002F7AA4">
        <w:rPr>
          <w:rFonts w:asciiTheme="minorHAnsi" w:hAnsiTheme="minorHAnsi" w:cstheme="minorHAnsi"/>
          <w:sz w:val="28"/>
          <w:szCs w:val="28"/>
        </w:rPr>
        <w:instrText>ervice"</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of this obligation. The faculty member shall receive </w:t>
      </w:r>
      <w:r w:rsidRPr="00276257" w:rsidR="008E14A8">
        <w:rPr>
          <w:rFonts w:asciiTheme="minorHAnsi" w:hAnsiTheme="minorHAnsi" w:cstheme="minorHAnsi"/>
          <w:sz w:val="28"/>
          <w:szCs w:val="28"/>
        </w:rPr>
        <w:t>their</w:t>
      </w:r>
      <w:r w:rsidRPr="00276257">
        <w:rPr>
          <w:rFonts w:asciiTheme="minorHAnsi" w:hAnsiTheme="minorHAnsi" w:cstheme="minorHAnsi"/>
          <w:sz w:val="28"/>
          <w:szCs w:val="28"/>
        </w:rPr>
        <w:t xml:space="preserve"> regular rate of pay in addition to any amount received for serving as a juror or witness. The foregoing provision shall not apply if the faculty member is a plaintiff or is voluntarily testifying for the plaintiff against the University in a legal action. </w:t>
      </w:r>
      <w:r w:rsidRPr="00276257" w:rsidR="00195402">
        <w:rPr>
          <w:rFonts w:asciiTheme="minorHAnsi" w:hAnsiTheme="minorHAnsi" w:cstheme="minorHAnsi"/>
          <w:sz w:val="28"/>
          <w:szCs w:val="28"/>
        </w:rPr>
        <w:t>A faculty member serving jury d</w:t>
      </w:r>
      <w:r w:rsidRPr="00276257">
        <w:rPr>
          <w:rFonts w:asciiTheme="minorHAnsi" w:hAnsiTheme="minorHAnsi" w:cstheme="minorHAnsi"/>
          <w:sz w:val="28"/>
          <w:szCs w:val="28"/>
        </w:rPr>
        <w:t xml:space="preserve">uty or as a subpoenaed witness is expected to report for regular University duty when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attendance at court is no longer required.</w:t>
      </w:r>
    </w:p>
    <w:p w:rsidRPr="00276257" w:rsidR="00F83E9A" w:rsidP="00276257" w:rsidRDefault="00F83E9A" w14:paraId="04F9A89A"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78C5DAE2" w14:textId="77777777">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i w:val="0"/>
          <w:iCs w:val="0"/>
        </w:rPr>
        <w:t>27.§5 FUNERAL LEAVE</w:t>
      </w:r>
      <w:r w:rsidRPr="00B75E62" w:rsidR="00166510">
        <w:rPr>
          <w:rStyle w:val="Heading2Char"/>
          <w:rFonts w:asciiTheme="minorHAnsi" w:hAnsiTheme="minorHAnsi" w:cstheme="minorHAnsi"/>
          <w:b w:val="0"/>
          <w:bCs w:val="0"/>
          <w:i w:val="0"/>
          <w:iCs w:val="0"/>
        </w:rPr>
        <w:fldChar w:fldCharType="begin"/>
      </w:r>
      <w:r w:rsidRPr="00B75E62" w:rsidR="00166510">
        <w:rPr>
          <w:rStyle w:val="Heading2Char"/>
          <w:rFonts w:asciiTheme="minorHAnsi" w:hAnsiTheme="minorHAnsi" w:cstheme="minorHAnsi"/>
          <w:b w:val="0"/>
          <w:bCs w:val="0"/>
          <w:i w:val="0"/>
          <w:iCs w:val="0"/>
        </w:rPr>
        <w:instrText xml:space="preserve"> XE "Funeral Leave" </w:instrText>
      </w:r>
      <w:r w:rsidRPr="00B75E62" w:rsidR="00166510">
        <w:rPr>
          <w:rStyle w:val="Heading2Char"/>
          <w:rFonts w:asciiTheme="minorHAnsi" w:hAnsiTheme="minorHAnsi" w:cstheme="minorHAnsi"/>
          <w:b w:val="0"/>
          <w:bCs w:val="0"/>
          <w:i w:val="0"/>
          <w:iCs w:val="0"/>
        </w:rPr>
        <w:fldChar w:fldCharType="end"/>
      </w:r>
      <w:r w:rsidRPr="00B75E62" w:rsidR="00705FA5">
        <w:rPr>
          <w:rStyle w:val="Heading2Char"/>
          <w:rFonts w:asciiTheme="minorHAnsi" w:hAnsiTheme="minorHAnsi" w:cstheme="minorHAnsi"/>
          <w:b w:val="0"/>
          <w:bCs w:val="0"/>
          <w:i w:val="0"/>
          <w:iCs w:val="0"/>
        </w:rPr>
        <w:fldChar w:fldCharType="begin"/>
      </w:r>
      <w:r w:rsidRPr="00B75E62" w:rsidR="00705FA5">
        <w:rPr>
          <w:rStyle w:val="Heading2Char"/>
          <w:rFonts w:asciiTheme="minorHAnsi" w:hAnsiTheme="minorHAnsi" w:cstheme="minorHAnsi"/>
          <w:b w:val="0"/>
          <w:bCs w:val="0"/>
          <w:i w:val="0"/>
          <w:iCs w:val="0"/>
        </w:rPr>
        <w:instrText xml:space="preserve"> XE "Leaves of Absence:Funeral </w:instrText>
      </w:r>
      <w:r w:rsidRPr="00B75E62" w:rsidR="00D54347">
        <w:rPr>
          <w:rStyle w:val="Heading2Char"/>
          <w:rFonts w:asciiTheme="minorHAnsi" w:hAnsiTheme="minorHAnsi" w:cstheme="minorHAnsi"/>
          <w:b w:val="0"/>
          <w:bCs w:val="0"/>
          <w:i w:val="0"/>
          <w:iCs w:val="0"/>
        </w:rPr>
        <w:instrText>L</w:instrText>
      </w:r>
      <w:r w:rsidRPr="00B75E62" w:rsidR="00705FA5">
        <w:rPr>
          <w:rStyle w:val="Heading2Char"/>
          <w:rFonts w:asciiTheme="minorHAnsi" w:hAnsiTheme="minorHAnsi" w:cstheme="minorHAnsi"/>
          <w:b w:val="0"/>
          <w:bCs w:val="0"/>
          <w:i w:val="0"/>
          <w:iCs w:val="0"/>
        </w:rPr>
        <w:instrText xml:space="preserve">eave" </w:instrText>
      </w:r>
      <w:r w:rsidRPr="00B75E62" w:rsidR="00705FA5">
        <w:rPr>
          <w:rStyle w:val="Heading2Char"/>
          <w:rFonts w:asciiTheme="minorHAnsi" w:hAnsiTheme="minorHAnsi" w:cstheme="minorHAnsi"/>
          <w:b w:val="0"/>
          <w:bCs w:val="0"/>
          <w:i w:val="0"/>
          <w:iCs w:val="0"/>
        </w:rPr>
        <w:fldChar w:fldCharType="end"/>
      </w:r>
      <w:r w:rsidRPr="00B75E62">
        <w:rPr>
          <w:rStyle w:val="Heading2Char"/>
          <w:rFonts w:asciiTheme="minorHAnsi" w:hAnsiTheme="minorHAnsi" w:cstheme="minorHAnsi"/>
          <w:b w:val="0"/>
          <w:bCs w:val="0"/>
          <w:i w:val="0"/>
          <w:iCs w:val="0"/>
        </w:rPr>
        <w:t>.</w:t>
      </w:r>
      <w:r w:rsidRPr="00276257">
        <w:rPr>
          <w:rFonts w:asciiTheme="minorHAnsi" w:hAnsiTheme="minorHAnsi" w:cstheme="minorHAnsi"/>
          <w:sz w:val="28"/>
          <w:szCs w:val="28"/>
        </w:rPr>
        <w:t xml:space="preserve"> Western shall grant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members up to, but not to exceed, five (5) consecutive University business days of funeral leave with pay to </w:t>
      </w:r>
      <w:proofErr w:type="gramStart"/>
      <w:r w:rsidRPr="00276257">
        <w:rPr>
          <w:rFonts w:asciiTheme="minorHAnsi" w:hAnsiTheme="minorHAnsi" w:cstheme="minorHAnsi"/>
          <w:sz w:val="28"/>
          <w:szCs w:val="28"/>
        </w:rPr>
        <w:t>make arrangements</w:t>
      </w:r>
      <w:proofErr w:type="gramEnd"/>
      <w:r w:rsidRPr="00276257">
        <w:rPr>
          <w:rFonts w:asciiTheme="minorHAnsi" w:hAnsiTheme="minorHAnsi" w:cstheme="minorHAnsi"/>
          <w:sz w:val="28"/>
          <w:szCs w:val="28"/>
        </w:rPr>
        <w:t xml:space="preserve"> for, and to attend, the funeral of a member of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immediate family. The immediate family </w:t>
      </w:r>
      <w:r w:rsidRPr="00276257" w:rsidR="0018080A">
        <w:rPr>
          <w:rFonts w:asciiTheme="minorHAnsi" w:hAnsiTheme="minorHAnsi" w:cstheme="minorHAnsi"/>
          <w:sz w:val="28"/>
          <w:szCs w:val="28"/>
        </w:rPr>
        <w:fldChar w:fldCharType="begin"/>
      </w:r>
      <w:r w:rsidRPr="00276257" w:rsidR="0018080A">
        <w:rPr>
          <w:rFonts w:asciiTheme="minorHAnsi" w:hAnsiTheme="minorHAnsi" w:cstheme="minorHAnsi"/>
          <w:sz w:val="28"/>
          <w:szCs w:val="28"/>
        </w:rPr>
        <w:instrText xml:space="preserve"> XE "</w:instrText>
      </w:r>
      <w:r w:rsidRPr="00276257" w:rsidR="0018080A">
        <w:rPr>
          <w:rFonts w:asciiTheme="minorHAnsi" w:hAnsiTheme="minorHAnsi" w:cstheme="minorHAnsi"/>
          <w:b/>
          <w:sz w:val="28"/>
          <w:szCs w:val="28"/>
        </w:rPr>
        <w:instrText>Sick Leave:</w:instrText>
      </w:r>
      <w:r w:rsidRPr="00276257" w:rsidR="0018080A">
        <w:rPr>
          <w:rFonts w:asciiTheme="minorHAnsi" w:hAnsiTheme="minorHAnsi" w:cstheme="minorHAnsi"/>
          <w:sz w:val="28"/>
          <w:szCs w:val="28"/>
        </w:rPr>
        <w:instrText xml:space="preserve">Immediate Family, Definition" </w:instrText>
      </w:r>
      <w:r w:rsidRPr="00276257" w:rsidR="0018080A">
        <w:rPr>
          <w:rFonts w:asciiTheme="minorHAnsi" w:hAnsiTheme="minorHAnsi" w:cstheme="minorHAnsi"/>
          <w:sz w:val="28"/>
          <w:szCs w:val="28"/>
        </w:rPr>
        <w:fldChar w:fldCharType="end"/>
      </w:r>
      <w:r w:rsidRPr="00276257">
        <w:rPr>
          <w:rFonts w:asciiTheme="minorHAnsi" w:hAnsiTheme="minorHAnsi" w:cstheme="minorHAnsi"/>
          <w:sz w:val="28"/>
          <w:szCs w:val="28"/>
        </w:rPr>
        <w:t xml:space="preserve">is defined by </w:t>
      </w:r>
      <w:proofErr w:type="gramStart"/>
      <w:r w:rsidRPr="00276257">
        <w:rPr>
          <w:rFonts w:asciiTheme="minorHAnsi" w:hAnsiTheme="minorHAnsi" w:cstheme="minorHAnsi"/>
          <w:sz w:val="28"/>
          <w:szCs w:val="28"/>
        </w:rPr>
        <w:t>University</w:t>
      </w:r>
      <w:proofErr w:type="gramEnd"/>
      <w:r w:rsidRPr="00276257">
        <w:rPr>
          <w:rFonts w:asciiTheme="minorHAnsi" w:hAnsiTheme="minorHAnsi" w:cstheme="minorHAnsi"/>
          <w:sz w:val="28"/>
          <w:szCs w:val="28"/>
        </w:rPr>
        <w:t xml:space="preserve"> policy to include current spouse, designated eligible individual and the faculty </w:t>
      </w:r>
      <w:proofErr w:type="spellStart"/>
      <w:r w:rsidRPr="00276257">
        <w:rPr>
          <w:rFonts w:asciiTheme="minorHAnsi" w:hAnsiTheme="minorHAnsi" w:cstheme="minorHAnsi"/>
          <w:sz w:val="28"/>
          <w:szCs w:val="28"/>
        </w:rPr>
        <w:t>member's</w:t>
      </w:r>
      <w:proofErr w:type="spellEnd"/>
      <w:r w:rsidRPr="00276257">
        <w:rPr>
          <w:rFonts w:asciiTheme="minorHAnsi" w:hAnsiTheme="minorHAnsi" w:cstheme="minorHAnsi"/>
          <w:sz w:val="28"/>
          <w:szCs w:val="28"/>
        </w:rPr>
        <w:t xml:space="preserve"> and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current spouse's or designated eligible individual’s children, parents (including stepmothers and stepfathers), grandparents, grandchildren, siblings (including stepsisters and stepbrothers).</w:t>
      </w:r>
      <w:r w:rsidRPr="00276257" w:rsidR="00C8306A">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Request</w:t>
      </w:r>
      <w:proofErr w:type="gramEnd"/>
      <w:r w:rsidRPr="00276257">
        <w:rPr>
          <w:rFonts w:asciiTheme="minorHAnsi" w:hAnsiTheme="minorHAnsi" w:cstheme="minorHAnsi"/>
          <w:sz w:val="28"/>
          <w:szCs w:val="28"/>
        </w:rPr>
        <w:t xml:space="preserve"> for funeral leave shall be made to the appropriate administrator. If funeral attendance requires extensive travel or involves unusual circumstances, the faculty member may request additional unpaid leave from the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 xml:space="preserve">Funeral </w:instrText>
      </w:r>
      <w:r w:rsidRPr="00276257" w:rsidR="00D54347">
        <w:rPr>
          <w:rFonts w:asciiTheme="minorHAnsi" w:hAnsiTheme="minorHAnsi" w:cstheme="minorHAnsi"/>
          <w:sz w:val="28"/>
          <w:szCs w:val="28"/>
        </w:rPr>
        <w:instrText>L</w:instrText>
      </w:r>
      <w:r w:rsidRPr="00276257" w:rsidR="002F7AA4">
        <w:rPr>
          <w:rFonts w:asciiTheme="minorHAnsi" w:hAnsiTheme="minorHAnsi" w:cstheme="minorHAnsi"/>
          <w:sz w:val="28"/>
          <w:szCs w:val="28"/>
        </w:rPr>
        <w:instrText>eave"</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w:t>
      </w:r>
    </w:p>
    <w:p w:rsidRPr="00276257" w:rsidR="00F83E9A" w:rsidP="00276257" w:rsidRDefault="00F83E9A" w14:paraId="596B001E" w14:textId="77777777">
      <w:pPr>
        <w:pStyle w:val="BodyText"/>
        <w:widowControl/>
        <w:spacing w:line="360" w:lineRule="auto"/>
        <w:ind w:right="10"/>
        <w:jc w:val="both"/>
        <w:rPr>
          <w:rFonts w:asciiTheme="minorHAnsi" w:hAnsiTheme="minorHAnsi" w:cstheme="minorHAnsi"/>
          <w:sz w:val="28"/>
          <w:szCs w:val="28"/>
        </w:rPr>
      </w:pPr>
    </w:p>
    <w:p w:rsidRPr="00B75E62" w:rsidR="00F83E9A" w:rsidP="00276257" w:rsidRDefault="00F83E9A" w14:paraId="78F06E04" w14:textId="77777777">
      <w:pPr>
        <w:pStyle w:val="Heading2"/>
        <w:spacing w:line="360" w:lineRule="auto"/>
        <w:rPr>
          <w:rFonts w:asciiTheme="minorHAnsi" w:hAnsiTheme="minorHAnsi" w:cstheme="minorHAnsi"/>
          <w:b w:val="0"/>
          <w:bCs w:val="0"/>
          <w:i w:val="0"/>
          <w:iCs w:val="0"/>
        </w:rPr>
      </w:pPr>
      <w:r w:rsidRPr="00B75E62">
        <w:rPr>
          <w:rFonts w:asciiTheme="minorHAnsi" w:hAnsiTheme="minorHAnsi" w:cstheme="minorHAnsi"/>
          <w:b w:val="0"/>
          <w:bCs w:val="0"/>
          <w:i w:val="0"/>
          <w:iCs w:val="0"/>
        </w:rPr>
        <w:t>27.§6 MILITARY LEAVE</w:t>
      </w:r>
      <w:r w:rsidRPr="00B75E62" w:rsidR="00705FA5">
        <w:rPr>
          <w:rFonts w:asciiTheme="minorHAnsi" w:hAnsiTheme="minorHAnsi" w:cstheme="minorHAnsi"/>
          <w:b w:val="0"/>
          <w:bCs w:val="0"/>
          <w:i w:val="0"/>
          <w:iCs w:val="0"/>
        </w:rPr>
        <w:fldChar w:fldCharType="begin"/>
      </w:r>
      <w:r w:rsidRPr="00B75E62" w:rsidR="00705FA5">
        <w:rPr>
          <w:rFonts w:asciiTheme="minorHAnsi" w:hAnsiTheme="minorHAnsi" w:cstheme="minorHAnsi"/>
          <w:b w:val="0"/>
          <w:bCs w:val="0"/>
          <w:i w:val="0"/>
          <w:iCs w:val="0"/>
        </w:rPr>
        <w:instrText xml:space="preserve"> XE "Leaves of Absence:Military </w:instrText>
      </w:r>
      <w:r w:rsidRPr="00B75E62" w:rsidR="00D54347">
        <w:rPr>
          <w:rFonts w:asciiTheme="minorHAnsi" w:hAnsiTheme="minorHAnsi" w:cstheme="minorHAnsi"/>
          <w:b w:val="0"/>
          <w:bCs w:val="0"/>
          <w:i w:val="0"/>
          <w:iCs w:val="0"/>
        </w:rPr>
        <w:instrText>L</w:instrText>
      </w:r>
      <w:r w:rsidRPr="00B75E62" w:rsidR="00705FA5">
        <w:rPr>
          <w:rFonts w:asciiTheme="minorHAnsi" w:hAnsiTheme="minorHAnsi" w:cstheme="minorHAnsi"/>
          <w:b w:val="0"/>
          <w:bCs w:val="0"/>
          <w:i w:val="0"/>
          <w:iCs w:val="0"/>
        </w:rPr>
        <w:instrText xml:space="preserve">eave" </w:instrText>
      </w:r>
      <w:r w:rsidRPr="00B75E62" w:rsidR="00705FA5">
        <w:rPr>
          <w:rFonts w:asciiTheme="minorHAnsi" w:hAnsiTheme="minorHAnsi" w:cstheme="minorHAnsi"/>
          <w:b w:val="0"/>
          <w:bCs w:val="0"/>
          <w:i w:val="0"/>
          <w:iCs w:val="0"/>
        </w:rPr>
        <w:fldChar w:fldCharType="end"/>
      </w:r>
      <w:r w:rsidRPr="00B75E62">
        <w:rPr>
          <w:rFonts w:asciiTheme="minorHAnsi" w:hAnsiTheme="minorHAnsi" w:cstheme="minorHAnsi"/>
          <w:b w:val="0"/>
          <w:bCs w:val="0"/>
          <w:i w:val="0"/>
          <w:iCs w:val="0"/>
        </w:rPr>
        <w:t>.</w:t>
      </w:r>
      <w:r w:rsidRPr="00B75E62" w:rsidR="00E36120">
        <w:rPr>
          <w:rFonts w:asciiTheme="minorHAnsi" w:hAnsiTheme="minorHAnsi" w:cstheme="minorHAnsi"/>
          <w:b w:val="0"/>
          <w:bCs w:val="0"/>
          <w:i w:val="0"/>
          <w:iCs w:val="0"/>
        </w:rPr>
        <w:fldChar w:fldCharType="begin"/>
      </w:r>
      <w:r w:rsidRPr="00B75E62" w:rsidR="00E36120">
        <w:rPr>
          <w:rFonts w:asciiTheme="minorHAnsi" w:hAnsiTheme="minorHAnsi" w:cstheme="minorHAnsi"/>
          <w:b w:val="0"/>
          <w:bCs w:val="0"/>
          <w:i w:val="0"/>
          <w:iCs w:val="0"/>
        </w:rPr>
        <w:instrText xml:space="preserve"> XE "Military Leave:Leaves of Absence" </w:instrText>
      </w:r>
      <w:r w:rsidRPr="00B75E62" w:rsidR="00E36120">
        <w:rPr>
          <w:rFonts w:asciiTheme="minorHAnsi" w:hAnsiTheme="minorHAnsi" w:cstheme="minorHAnsi"/>
          <w:b w:val="0"/>
          <w:bCs w:val="0"/>
          <w:i w:val="0"/>
          <w:iCs w:val="0"/>
        </w:rPr>
        <w:fldChar w:fldCharType="end"/>
      </w:r>
    </w:p>
    <w:p w:rsidRPr="00276257" w:rsidR="00F83E9A" w:rsidP="00276257" w:rsidRDefault="00F83E9A" w14:paraId="3AB9779B"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782E3B37"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27.§6.1 Military Service</w:t>
      </w:r>
      <w:r w:rsidRPr="00B75E62" w:rsidR="00FC44C7">
        <w:rPr>
          <w:rStyle w:val="Heading3Char"/>
          <w:rFonts w:asciiTheme="minorHAnsi" w:hAnsiTheme="minorHAnsi" w:cstheme="minorHAnsi"/>
          <w:b w:val="0"/>
          <w:bCs w:val="0"/>
          <w:sz w:val="28"/>
          <w:szCs w:val="28"/>
        </w:rPr>
        <w:fldChar w:fldCharType="begin"/>
      </w:r>
      <w:r w:rsidRPr="00B75E62" w:rsidR="00FC44C7">
        <w:rPr>
          <w:rStyle w:val="Heading3Char"/>
          <w:rFonts w:asciiTheme="minorHAnsi" w:hAnsiTheme="minorHAnsi" w:cstheme="minorHAnsi"/>
          <w:b w:val="0"/>
          <w:bCs w:val="0"/>
          <w:sz w:val="28"/>
          <w:szCs w:val="28"/>
        </w:rPr>
        <w:instrText xml:space="preserve"> XE "Leaves of Absence:Military </w:instrText>
      </w:r>
      <w:r w:rsidRPr="00B75E62" w:rsidR="00D54347">
        <w:rPr>
          <w:rStyle w:val="Heading3Char"/>
          <w:rFonts w:asciiTheme="minorHAnsi" w:hAnsiTheme="minorHAnsi" w:cstheme="minorHAnsi"/>
          <w:b w:val="0"/>
          <w:bCs w:val="0"/>
          <w:sz w:val="28"/>
          <w:szCs w:val="28"/>
        </w:rPr>
        <w:instrText>L</w:instrText>
      </w:r>
      <w:r w:rsidRPr="00B75E62" w:rsidR="00FC44C7">
        <w:rPr>
          <w:rStyle w:val="Heading3Char"/>
          <w:rFonts w:asciiTheme="minorHAnsi" w:hAnsiTheme="minorHAnsi" w:cstheme="minorHAnsi"/>
          <w:b w:val="0"/>
          <w:bCs w:val="0"/>
          <w:sz w:val="28"/>
          <w:szCs w:val="28"/>
        </w:rPr>
        <w:instrText>eave</w:instrText>
      </w:r>
      <w:r w:rsidRPr="00B75E62" w:rsidR="00755BFB">
        <w:rPr>
          <w:rStyle w:val="Heading3Char"/>
          <w:rFonts w:asciiTheme="minorHAnsi" w:hAnsiTheme="minorHAnsi" w:cstheme="minorHAnsi"/>
          <w:b w:val="0"/>
          <w:bCs w:val="0"/>
          <w:sz w:val="28"/>
          <w:szCs w:val="28"/>
        </w:rPr>
        <w:instrText>:</w:instrText>
      </w:r>
      <w:r w:rsidRPr="00B75E62" w:rsidR="00FC44C7">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M</w:instrText>
      </w:r>
      <w:r w:rsidRPr="00B75E62" w:rsidR="00FC44C7">
        <w:rPr>
          <w:rStyle w:val="Heading3Char"/>
          <w:rFonts w:asciiTheme="minorHAnsi" w:hAnsiTheme="minorHAnsi" w:cstheme="minorHAnsi"/>
          <w:b w:val="0"/>
          <w:bCs w:val="0"/>
          <w:sz w:val="28"/>
          <w:szCs w:val="28"/>
        </w:rPr>
        <w:instrText xml:space="preserve">ilitary </w:instrText>
      </w:r>
      <w:r w:rsidRPr="00B75E62" w:rsidR="00D54347">
        <w:rPr>
          <w:rStyle w:val="Heading3Char"/>
          <w:rFonts w:asciiTheme="minorHAnsi" w:hAnsiTheme="minorHAnsi" w:cstheme="minorHAnsi"/>
          <w:b w:val="0"/>
          <w:bCs w:val="0"/>
          <w:sz w:val="28"/>
          <w:szCs w:val="28"/>
        </w:rPr>
        <w:instrText>S</w:instrText>
      </w:r>
      <w:r w:rsidRPr="00B75E62" w:rsidR="00FC44C7">
        <w:rPr>
          <w:rStyle w:val="Heading3Char"/>
          <w:rFonts w:asciiTheme="minorHAnsi" w:hAnsiTheme="minorHAnsi" w:cstheme="minorHAnsi"/>
          <w:b w:val="0"/>
          <w:bCs w:val="0"/>
          <w:sz w:val="28"/>
          <w:szCs w:val="28"/>
        </w:rPr>
        <w:instrText xml:space="preserve">ervice" </w:instrText>
      </w:r>
      <w:r w:rsidRPr="00B75E62" w:rsidR="00FC44C7">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The reinstatement of rights of any regular faculty member who enters the military service of the United States by reason of an act or law enacted by the Congress of the United States, or who may voluntarily enlist during the effective period of such law, shall be determined in accordance with the provisions of the law granting such rights.</w:t>
      </w:r>
    </w:p>
    <w:p w:rsidRPr="00276257" w:rsidR="00F83E9A" w:rsidP="00276257" w:rsidRDefault="00F83E9A" w14:paraId="20A298E1"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8CFB8CC"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27.§6.2 Annual Military Duty</w:t>
      </w:r>
      <w:r w:rsidRPr="00B75E62" w:rsidR="00FC44C7">
        <w:rPr>
          <w:rStyle w:val="Heading3Char"/>
          <w:rFonts w:asciiTheme="minorHAnsi" w:hAnsiTheme="minorHAnsi" w:cstheme="minorHAnsi"/>
          <w:b w:val="0"/>
          <w:bCs w:val="0"/>
          <w:sz w:val="28"/>
          <w:szCs w:val="28"/>
        </w:rPr>
        <w:fldChar w:fldCharType="begin"/>
      </w:r>
      <w:r w:rsidRPr="00B75E62" w:rsidR="00FC44C7">
        <w:rPr>
          <w:rStyle w:val="Heading3Char"/>
          <w:rFonts w:asciiTheme="minorHAnsi" w:hAnsiTheme="minorHAnsi" w:cstheme="minorHAnsi"/>
          <w:b w:val="0"/>
          <w:bCs w:val="0"/>
          <w:sz w:val="28"/>
          <w:szCs w:val="28"/>
        </w:rPr>
        <w:instrText xml:space="preserve"> XE "Leaves of Absence:Military </w:instrText>
      </w:r>
      <w:r w:rsidRPr="00B75E62" w:rsidR="00D54347">
        <w:rPr>
          <w:rStyle w:val="Heading3Char"/>
          <w:rFonts w:asciiTheme="minorHAnsi" w:hAnsiTheme="minorHAnsi" w:cstheme="minorHAnsi"/>
          <w:b w:val="0"/>
          <w:bCs w:val="0"/>
          <w:sz w:val="28"/>
          <w:szCs w:val="28"/>
        </w:rPr>
        <w:instrText>L</w:instrText>
      </w:r>
      <w:r w:rsidRPr="00B75E62" w:rsidR="00FC44C7">
        <w:rPr>
          <w:rStyle w:val="Heading3Char"/>
          <w:rFonts w:asciiTheme="minorHAnsi" w:hAnsiTheme="minorHAnsi" w:cstheme="minorHAnsi"/>
          <w:b w:val="0"/>
          <w:bCs w:val="0"/>
          <w:sz w:val="28"/>
          <w:szCs w:val="28"/>
        </w:rPr>
        <w:instrText>eave</w:instrText>
      </w:r>
      <w:r w:rsidRPr="00B75E62" w:rsidR="00755BFB">
        <w:rPr>
          <w:rStyle w:val="Heading3Char"/>
          <w:rFonts w:asciiTheme="minorHAnsi" w:hAnsiTheme="minorHAnsi" w:cstheme="minorHAnsi"/>
          <w:b w:val="0"/>
          <w:bCs w:val="0"/>
          <w:sz w:val="28"/>
          <w:szCs w:val="28"/>
        </w:rPr>
        <w:instrText>:</w:instrText>
      </w:r>
      <w:r w:rsidRPr="00B75E62" w:rsidR="00FC44C7">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A</w:instrText>
      </w:r>
      <w:r w:rsidRPr="00B75E62" w:rsidR="00FC44C7">
        <w:rPr>
          <w:rStyle w:val="Heading3Char"/>
          <w:rFonts w:asciiTheme="minorHAnsi" w:hAnsiTheme="minorHAnsi" w:cstheme="minorHAnsi"/>
          <w:b w:val="0"/>
          <w:bCs w:val="0"/>
          <w:sz w:val="28"/>
          <w:szCs w:val="28"/>
        </w:rPr>
        <w:instrText xml:space="preserve">nnual </w:instrText>
      </w:r>
      <w:r w:rsidRPr="00B75E62" w:rsidR="00D54347">
        <w:rPr>
          <w:rStyle w:val="Heading3Char"/>
          <w:rFonts w:asciiTheme="minorHAnsi" w:hAnsiTheme="minorHAnsi" w:cstheme="minorHAnsi"/>
          <w:b w:val="0"/>
          <w:bCs w:val="0"/>
          <w:sz w:val="28"/>
          <w:szCs w:val="28"/>
        </w:rPr>
        <w:instrText>M</w:instrText>
      </w:r>
      <w:r w:rsidRPr="00B75E62" w:rsidR="00FC44C7">
        <w:rPr>
          <w:rStyle w:val="Heading3Char"/>
          <w:rFonts w:asciiTheme="minorHAnsi" w:hAnsiTheme="minorHAnsi" w:cstheme="minorHAnsi"/>
          <w:b w:val="0"/>
          <w:bCs w:val="0"/>
          <w:sz w:val="28"/>
          <w:szCs w:val="28"/>
        </w:rPr>
        <w:instrText xml:space="preserve">ilitary </w:instrText>
      </w:r>
      <w:r w:rsidRPr="00B75E62" w:rsidR="00D54347">
        <w:rPr>
          <w:rStyle w:val="Heading3Char"/>
          <w:rFonts w:asciiTheme="minorHAnsi" w:hAnsiTheme="minorHAnsi" w:cstheme="minorHAnsi"/>
          <w:b w:val="0"/>
          <w:bCs w:val="0"/>
          <w:sz w:val="28"/>
          <w:szCs w:val="28"/>
        </w:rPr>
        <w:instrText>D</w:instrText>
      </w:r>
      <w:r w:rsidRPr="00B75E62" w:rsidR="00FC44C7">
        <w:rPr>
          <w:rStyle w:val="Heading3Char"/>
          <w:rFonts w:asciiTheme="minorHAnsi" w:hAnsiTheme="minorHAnsi" w:cstheme="minorHAnsi"/>
          <w:b w:val="0"/>
          <w:bCs w:val="0"/>
          <w:sz w:val="28"/>
          <w:szCs w:val="28"/>
        </w:rPr>
        <w:instrText xml:space="preserve">uty" </w:instrText>
      </w:r>
      <w:r w:rsidRPr="00B75E62" w:rsidR="00FC44C7">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sidR="00DC5BF8">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 faculty member who is ordered to active duty during an academic period in which </w:t>
      </w:r>
      <w:r w:rsidRPr="00276257" w:rsidR="002443C3">
        <w:rPr>
          <w:rFonts w:asciiTheme="minorHAnsi" w:hAnsiTheme="minorHAnsi" w:cstheme="minorHAnsi"/>
          <w:sz w:val="28"/>
          <w:szCs w:val="28"/>
        </w:rPr>
        <w:t>they are</w:t>
      </w:r>
      <w:r w:rsidRPr="00276257">
        <w:rPr>
          <w:rFonts w:asciiTheme="minorHAnsi" w:hAnsiTheme="minorHAnsi" w:cstheme="minorHAnsi"/>
          <w:sz w:val="28"/>
          <w:szCs w:val="28"/>
        </w:rPr>
        <w:t xml:space="preserve"> scheduled to work, upon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written request, shall be granted a military leave of absence, normally not to exceed fifteen (15) business days in any fiscal year (July 1 through June 30), to </w:t>
      </w:r>
      <w:r w:rsidRPr="00276257">
        <w:rPr>
          <w:rFonts w:asciiTheme="minorHAnsi" w:hAnsiTheme="minorHAnsi" w:cstheme="minorHAnsi"/>
          <w:sz w:val="28"/>
          <w:szCs w:val="28"/>
        </w:rPr>
        <w:t>engage in a temporary tour of duty</w:t>
      </w:r>
      <w:r w:rsidRPr="00276257" w:rsidR="006161E8">
        <w:rPr>
          <w:rFonts w:asciiTheme="minorHAnsi" w:hAnsiTheme="minorHAnsi" w:cstheme="minorHAnsi"/>
          <w:sz w:val="28"/>
          <w:szCs w:val="28"/>
        </w:rPr>
        <w:fldChar w:fldCharType="begin"/>
      </w:r>
      <w:r w:rsidRPr="00276257" w:rsidR="006161E8">
        <w:rPr>
          <w:rFonts w:asciiTheme="minorHAnsi" w:hAnsiTheme="minorHAnsi" w:cstheme="minorHAnsi"/>
          <w:sz w:val="28"/>
          <w:szCs w:val="28"/>
        </w:rPr>
        <w:instrText xml:space="preserve"> XE "</w:instrText>
      </w:r>
      <w:r w:rsidRPr="00276257" w:rsidR="006161E8">
        <w:rPr>
          <w:rFonts w:asciiTheme="minorHAnsi" w:hAnsiTheme="minorHAnsi" w:cstheme="minorHAnsi"/>
          <w:b/>
          <w:sz w:val="28"/>
          <w:szCs w:val="28"/>
        </w:rPr>
        <w:instrText>Temporary:</w:instrText>
      </w:r>
      <w:r w:rsidRPr="00276257" w:rsidR="006161E8">
        <w:rPr>
          <w:rFonts w:asciiTheme="minorHAnsi" w:hAnsiTheme="minorHAnsi" w:cstheme="minorHAnsi"/>
          <w:sz w:val="28"/>
          <w:szCs w:val="28"/>
        </w:rPr>
        <w:instrText xml:space="preserve">Tour of Duty with Military Service" </w:instrText>
      </w:r>
      <w:r w:rsidRPr="00276257" w:rsidR="006161E8">
        <w:rPr>
          <w:rFonts w:asciiTheme="minorHAnsi" w:hAnsiTheme="minorHAnsi" w:cstheme="minorHAnsi"/>
          <w:sz w:val="28"/>
          <w:szCs w:val="28"/>
        </w:rPr>
        <w:fldChar w:fldCharType="end"/>
      </w:r>
      <w:r w:rsidRPr="00276257">
        <w:rPr>
          <w:rFonts w:asciiTheme="minorHAnsi" w:hAnsiTheme="minorHAnsi" w:cstheme="minorHAnsi"/>
          <w:sz w:val="28"/>
          <w:szCs w:val="28"/>
        </w:rPr>
        <w:t xml:space="preserve"> with the National Guard or any recognized branch of the United States Military Service. Such leave shall be credited as continuous service with the University. The faculty </w:t>
      </w:r>
      <w:proofErr w:type="gramStart"/>
      <w:r w:rsidRPr="00276257">
        <w:rPr>
          <w:rFonts w:asciiTheme="minorHAnsi" w:hAnsiTheme="minorHAnsi" w:cstheme="minorHAnsi"/>
          <w:sz w:val="28"/>
          <w:szCs w:val="28"/>
        </w:rPr>
        <w:t>member</w:t>
      </w:r>
      <w:proofErr w:type="gramEnd"/>
      <w:r w:rsidRPr="00276257">
        <w:rPr>
          <w:rFonts w:asciiTheme="minorHAnsi" w:hAnsiTheme="minorHAnsi" w:cstheme="minorHAnsi"/>
          <w:sz w:val="28"/>
          <w:szCs w:val="28"/>
        </w:rPr>
        <w:t xml:space="preserve"> shall be paid the difference between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regular rate of pay and the amount received for military duty.</w:t>
      </w:r>
    </w:p>
    <w:p w:rsidRPr="00276257" w:rsidR="00F83E9A" w:rsidP="00276257" w:rsidRDefault="00F83E9A" w14:paraId="73F12167" w14:textId="77777777">
      <w:pPr>
        <w:pStyle w:val="BodyText"/>
        <w:widowControl/>
        <w:spacing w:line="360" w:lineRule="auto"/>
        <w:ind w:right="10"/>
        <w:jc w:val="both"/>
        <w:rPr>
          <w:rFonts w:asciiTheme="minorHAnsi" w:hAnsiTheme="minorHAnsi" w:cstheme="minorHAnsi"/>
          <w:sz w:val="28"/>
          <w:szCs w:val="28"/>
        </w:rPr>
      </w:pPr>
    </w:p>
    <w:p w:rsidRPr="00B75E62" w:rsidR="00F83E9A" w:rsidP="00276257" w:rsidRDefault="00F83E9A" w14:paraId="049B6E93" w14:textId="77777777">
      <w:pPr>
        <w:pStyle w:val="Heading2"/>
        <w:spacing w:line="360" w:lineRule="auto"/>
        <w:rPr>
          <w:rFonts w:asciiTheme="minorHAnsi" w:hAnsiTheme="minorHAnsi" w:cstheme="minorHAnsi"/>
          <w:b w:val="0"/>
          <w:bCs w:val="0"/>
          <w:i w:val="0"/>
          <w:iCs w:val="0"/>
        </w:rPr>
      </w:pPr>
      <w:r w:rsidRPr="00B75E62">
        <w:rPr>
          <w:rFonts w:asciiTheme="minorHAnsi" w:hAnsiTheme="minorHAnsi" w:cstheme="minorHAnsi"/>
          <w:b w:val="0"/>
          <w:bCs w:val="0"/>
          <w:i w:val="0"/>
          <w:iCs w:val="0"/>
        </w:rPr>
        <w:t>27.§7 SICK LEAVE</w:t>
      </w:r>
      <w:r w:rsidRPr="00B75E62" w:rsidR="00705FA5">
        <w:rPr>
          <w:rFonts w:asciiTheme="minorHAnsi" w:hAnsiTheme="minorHAnsi" w:cstheme="minorHAnsi"/>
          <w:b w:val="0"/>
          <w:bCs w:val="0"/>
          <w:i w:val="0"/>
          <w:iCs w:val="0"/>
        </w:rPr>
        <w:fldChar w:fldCharType="begin"/>
      </w:r>
      <w:r w:rsidRPr="00B75E62" w:rsidR="00705FA5">
        <w:rPr>
          <w:rFonts w:asciiTheme="minorHAnsi" w:hAnsiTheme="minorHAnsi" w:cstheme="minorHAnsi"/>
          <w:b w:val="0"/>
          <w:bCs w:val="0"/>
          <w:i w:val="0"/>
          <w:iCs w:val="0"/>
        </w:rPr>
        <w:instrText xml:space="preserve"> XE "Leaves of Absence:Sick </w:instrText>
      </w:r>
      <w:r w:rsidRPr="00B75E62" w:rsidR="00D54347">
        <w:rPr>
          <w:rFonts w:asciiTheme="minorHAnsi" w:hAnsiTheme="minorHAnsi" w:cstheme="minorHAnsi"/>
          <w:b w:val="0"/>
          <w:bCs w:val="0"/>
          <w:i w:val="0"/>
          <w:iCs w:val="0"/>
        </w:rPr>
        <w:instrText>L</w:instrText>
      </w:r>
      <w:r w:rsidRPr="00B75E62" w:rsidR="00705FA5">
        <w:rPr>
          <w:rFonts w:asciiTheme="minorHAnsi" w:hAnsiTheme="minorHAnsi" w:cstheme="minorHAnsi"/>
          <w:b w:val="0"/>
          <w:bCs w:val="0"/>
          <w:i w:val="0"/>
          <w:iCs w:val="0"/>
        </w:rPr>
        <w:instrText xml:space="preserve">eave" </w:instrText>
      </w:r>
      <w:r w:rsidRPr="00B75E62" w:rsidR="00705FA5">
        <w:rPr>
          <w:rFonts w:asciiTheme="minorHAnsi" w:hAnsiTheme="minorHAnsi" w:cstheme="minorHAnsi"/>
          <w:b w:val="0"/>
          <w:bCs w:val="0"/>
          <w:i w:val="0"/>
          <w:iCs w:val="0"/>
        </w:rPr>
        <w:fldChar w:fldCharType="end"/>
      </w:r>
      <w:r w:rsidRPr="00B75E62">
        <w:rPr>
          <w:rFonts w:asciiTheme="minorHAnsi" w:hAnsiTheme="minorHAnsi" w:cstheme="minorHAnsi"/>
          <w:b w:val="0"/>
          <w:bCs w:val="0"/>
          <w:i w:val="0"/>
          <w:iCs w:val="0"/>
        </w:rPr>
        <w:t>.</w:t>
      </w:r>
      <w:r w:rsidRPr="00B75E62" w:rsidR="0052350A">
        <w:rPr>
          <w:rFonts w:asciiTheme="minorHAnsi" w:hAnsiTheme="minorHAnsi" w:cstheme="minorHAnsi"/>
          <w:b w:val="0"/>
          <w:bCs w:val="0"/>
          <w:i w:val="0"/>
          <w:iCs w:val="0"/>
        </w:rPr>
        <w:fldChar w:fldCharType="begin"/>
      </w:r>
      <w:r w:rsidRPr="00B75E62" w:rsidR="0052350A">
        <w:rPr>
          <w:rFonts w:asciiTheme="minorHAnsi" w:hAnsiTheme="minorHAnsi" w:cstheme="minorHAnsi"/>
          <w:b w:val="0"/>
          <w:bCs w:val="0"/>
          <w:i w:val="0"/>
          <w:iCs w:val="0"/>
        </w:rPr>
        <w:instrText xml:space="preserve"> XE "Sick Leave:Policy" </w:instrText>
      </w:r>
      <w:r w:rsidRPr="00B75E62" w:rsidR="0052350A">
        <w:rPr>
          <w:rFonts w:asciiTheme="minorHAnsi" w:hAnsiTheme="minorHAnsi" w:cstheme="minorHAnsi"/>
          <w:b w:val="0"/>
          <w:bCs w:val="0"/>
          <w:i w:val="0"/>
          <w:iCs w:val="0"/>
        </w:rPr>
        <w:fldChar w:fldCharType="end"/>
      </w:r>
    </w:p>
    <w:p w:rsidRPr="00276257" w:rsidR="00F83E9A" w:rsidP="00276257" w:rsidRDefault="00F83E9A" w14:paraId="59ED9E25"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BD8D9BF"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27.§7.1 Sick-leave Credit</w:t>
      </w:r>
      <w:r w:rsidRPr="00B75E62" w:rsidR="00FC44C7">
        <w:rPr>
          <w:rStyle w:val="Heading3Char"/>
          <w:rFonts w:asciiTheme="minorHAnsi" w:hAnsiTheme="minorHAnsi" w:cstheme="minorHAnsi"/>
          <w:b w:val="0"/>
          <w:bCs w:val="0"/>
          <w:sz w:val="28"/>
          <w:szCs w:val="28"/>
        </w:rPr>
        <w:fldChar w:fldCharType="begin"/>
      </w:r>
      <w:r w:rsidRPr="00B75E62" w:rsidR="00FC44C7">
        <w:rPr>
          <w:rStyle w:val="Heading3Char"/>
          <w:rFonts w:asciiTheme="minorHAnsi" w:hAnsiTheme="minorHAnsi" w:cstheme="minorHAnsi"/>
          <w:b w:val="0"/>
          <w:bCs w:val="0"/>
          <w:sz w:val="28"/>
          <w:szCs w:val="28"/>
        </w:rPr>
        <w:instrText xml:space="preserve"> XE "Leaves of Absence:Sick </w:instrText>
      </w:r>
      <w:r w:rsidRPr="00B75E62" w:rsidR="00D54347">
        <w:rPr>
          <w:rStyle w:val="Heading3Char"/>
          <w:rFonts w:asciiTheme="minorHAnsi" w:hAnsiTheme="minorHAnsi" w:cstheme="minorHAnsi"/>
          <w:b w:val="0"/>
          <w:bCs w:val="0"/>
          <w:sz w:val="28"/>
          <w:szCs w:val="28"/>
        </w:rPr>
        <w:instrText>L</w:instrText>
      </w:r>
      <w:r w:rsidRPr="00B75E62" w:rsidR="00FC44C7">
        <w:rPr>
          <w:rStyle w:val="Heading3Char"/>
          <w:rFonts w:asciiTheme="minorHAnsi" w:hAnsiTheme="minorHAnsi" w:cstheme="minorHAnsi"/>
          <w:b w:val="0"/>
          <w:bCs w:val="0"/>
          <w:sz w:val="28"/>
          <w:szCs w:val="28"/>
        </w:rPr>
        <w:instrText>eave</w:instrText>
      </w:r>
      <w:r w:rsidRPr="00B75E62" w:rsidR="00592089">
        <w:rPr>
          <w:rStyle w:val="Heading3Char"/>
          <w:rFonts w:asciiTheme="minorHAnsi" w:hAnsiTheme="minorHAnsi" w:cstheme="minorHAnsi"/>
          <w:b w:val="0"/>
          <w:bCs w:val="0"/>
          <w:sz w:val="28"/>
          <w:szCs w:val="28"/>
        </w:rPr>
        <w:instrText>:</w:instrText>
      </w:r>
      <w:r w:rsidRPr="00B75E62" w:rsidR="00FC44C7">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C</w:instrText>
      </w:r>
      <w:r w:rsidRPr="00B75E62" w:rsidR="00FC44C7">
        <w:rPr>
          <w:rStyle w:val="Heading3Char"/>
          <w:rFonts w:asciiTheme="minorHAnsi" w:hAnsiTheme="minorHAnsi" w:cstheme="minorHAnsi"/>
          <w:b w:val="0"/>
          <w:bCs w:val="0"/>
          <w:sz w:val="28"/>
          <w:szCs w:val="28"/>
        </w:rPr>
        <w:instrText xml:space="preserve">redit" </w:instrText>
      </w:r>
      <w:r w:rsidRPr="00B75E62" w:rsidR="00FC44C7">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Paid sick leave will be credited to the following categories of faculty as hereinafter specified:</w:t>
      </w:r>
      <w:r w:rsidRPr="00276257" w:rsidR="00150CF8">
        <w:rPr>
          <w:rFonts w:asciiTheme="minorHAnsi" w:hAnsiTheme="minorHAnsi" w:cstheme="minorHAnsi"/>
          <w:sz w:val="28"/>
          <w:szCs w:val="28"/>
        </w:rPr>
        <w:t xml:space="preserve"> </w:t>
      </w:r>
      <w:r w:rsidRPr="00276257" w:rsidR="00150CF8">
        <w:rPr>
          <w:rFonts w:asciiTheme="minorHAnsi" w:hAnsiTheme="minorHAnsi" w:cstheme="minorHAnsi"/>
          <w:sz w:val="28"/>
          <w:szCs w:val="28"/>
        </w:rPr>
        <w:fldChar w:fldCharType="begin"/>
      </w:r>
      <w:r w:rsidRPr="00276257" w:rsidR="00150CF8">
        <w:rPr>
          <w:rFonts w:asciiTheme="minorHAnsi" w:hAnsiTheme="minorHAnsi" w:cstheme="minorHAnsi"/>
          <w:sz w:val="28"/>
          <w:szCs w:val="28"/>
        </w:rPr>
        <w:instrText xml:space="preserve"> XE "</w:instrText>
      </w:r>
      <w:r w:rsidRPr="00276257" w:rsidR="00150CF8">
        <w:rPr>
          <w:rFonts w:asciiTheme="minorHAnsi" w:hAnsiTheme="minorHAnsi" w:cstheme="minorHAnsi"/>
          <w:b/>
          <w:sz w:val="28"/>
          <w:szCs w:val="28"/>
        </w:rPr>
        <w:instrText>Sick Leave:</w:instrText>
      </w:r>
      <w:r w:rsidRPr="00276257" w:rsidR="00150CF8">
        <w:rPr>
          <w:rFonts w:asciiTheme="minorHAnsi" w:hAnsiTheme="minorHAnsi" w:cstheme="minorHAnsi"/>
          <w:sz w:val="28"/>
          <w:szCs w:val="28"/>
        </w:rPr>
        <w:instrText xml:space="preserve">Credit" </w:instrText>
      </w:r>
      <w:r w:rsidRPr="00276257" w:rsidR="00150CF8">
        <w:rPr>
          <w:rFonts w:asciiTheme="minorHAnsi" w:hAnsiTheme="minorHAnsi" w:cstheme="minorHAnsi"/>
          <w:sz w:val="28"/>
          <w:szCs w:val="28"/>
        </w:rPr>
        <w:fldChar w:fldCharType="end"/>
      </w:r>
    </w:p>
    <w:p w:rsidRPr="00276257" w:rsidR="00F83E9A" w:rsidP="00276257" w:rsidRDefault="00F83E9A" w14:paraId="192621DF"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6EE254D"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27.§7.1.1</w:t>
      </w:r>
      <w:r w:rsidRPr="00276257">
        <w:rPr>
          <w:rFonts w:asciiTheme="minorHAnsi" w:hAnsiTheme="minorHAnsi" w:cstheme="minorHAnsi"/>
          <w:sz w:val="28"/>
          <w:szCs w:val="28"/>
        </w:rPr>
        <w:t xml:space="preserve"> All full-time, fiscal-year faculty members will be credited with available sick-leave benefits </w:t>
      </w:r>
      <w:proofErr w:type="gramStart"/>
      <w:r w:rsidRPr="00276257">
        <w:rPr>
          <w:rFonts w:asciiTheme="minorHAnsi" w:hAnsiTheme="minorHAnsi" w:cstheme="minorHAnsi"/>
          <w:sz w:val="28"/>
          <w:szCs w:val="28"/>
        </w:rPr>
        <w:t>on the basis of</w:t>
      </w:r>
      <w:proofErr w:type="gramEnd"/>
      <w:r w:rsidRPr="00276257">
        <w:rPr>
          <w:rFonts w:asciiTheme="minorHAnsi" w:hAnsiTheme="minorHAnsi" w:cstheme="minorHAnsi"/>
          <w:sz w:val="28"/>
          <w:szCs w:val="28"/>
        </w:rPr>
        <w:t xml:space="preserve"> .05 hours for each hour paid. Crediting of available sick-leave benefits will be at least four (4) or more hours per pay period. Crediting of available sick-leave benefits will not exceed an accumulation in excess of one hundred four (104) hours per year up to a maximum of two hundred sixty (260) days, provided that the accumulation </w:t>
      </w:r>
      <w:r w:rsidRPr="00276257" w:rsidR="00195402">
        <w:rPr>
          <w:rFonts w:asciiTheme="minorHAnsi" w:hAnsiTheme="minorHAnsi" w:cstheme="minorHAnsi"/>
          <w:sz w:val="28"/>
          <w:szCs w:val="28"/>
        </w:rPr>
        <w:t xml:space="preserve">for </w:t>
      </w:r>
      <w:r w:rsidRPr="00276257">
        <w:rPr>
          <w:rFonts w:asciiTheme="minorHAnsi" w:hAnsiTheme="minorHAnsi" w:cstheme="minorHAnsi"/>
          <w:sz w:val="28"/>
          <w:szCs w:val="28"/>
        </w:rPr>
        <w:t>any year shall not exceed thirteen (13) days nor shall the total accumulation of unused sick leave exceed two hundred sixty (260) days.</w:t>
      </w:r>
    </w:p>
    <w:p w:rsidRPr="00276257" w:rsidR="00F83E9A" w:rsidP="00276257" w:rsidRDefault="00F83E9A" w14:paraId="5919EB2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525E9AB2" w14:textId="38551D06">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27.§7.1.2 Full-time Academic-Year Faculty.</w:t>
      </w:r>
      <w:r w:rsidRPr="00276257">
        <w:rPr>
          <w:rFonts w:asciiTheme="minorHAnsi" w:hAnsiTheme="minorHAnsi" w:cstheme="minorHAnsi"/>
          <w:sz w:val="28"/>
          <w:szCs w:val="28"/>
        </w:rPr>
        <w:t xml:space="preserve"> Sick leave for full-time academic- year faculty shall be credited </w:t>
      </w:r>
      <w:proofErr w:type="gramStart"/>
      <w:r w:rsidRPr="00276257">
        <w:rPr>
          <w:rFonts w:asciiTheme="minorHAnsi" w:hAnsiTheme="minorHAnsi" w:cstheme="minorHAnsi"/>
          <w:sz w:val="28"/>
          <w:szCs w:val="28"/>
        </w:rPr>
        <w:t>on the basis of</w:t>
      </w:r>
      <w:proofErr w:type="gramEnd"/>
      <w:r w:rsidRPr="00276257">
        <w:rPr>
          <w:rFonts w:asciiTheme="minorHAnsi" w:hAnsiTheme="minorHAnsi" w:cstheme="minorHAnsi"/>
          <w:sz w:val="28"/>
          <w:szCs w:val="28"/>
        </w:rPr>
        <w:t xml:space="preserve"> five (5) days per semester (fall and spring) and two and one-half (2½) days per session (</w:t>
      </w:r>
      <w:r w:rsidRPr="00276257" w:rsidR="00E73AD0">
        <w:rPr>
          <w:rFonts w:asciiTheme="minorHAnsi" w:hAnsiTheme="minorHAnsi" w:cstheme="minorHAnsi"/>
          <w:sz w:val="28"/>
          <w:szCs w:val="28"/>
        </w:rPr>
        <w:t>Summer I</w:t>
      </w:r>
      <w:r w:rsidRPr="00276257">
        <w:rPr>
          <w:rFonts w:asciiTheme="minorHAnsi" w:hAnsiTheme="minorHAnsi" w:cstheme="minorHAnsi"/>
          <w:sz w:val="28"/>
          <w:szCs w:val="28"/>
        </w:rPr>
        <w:t xml:space="preserve"> and </w:t>
      </w:r>
      <w:r w:rsidRPr="00276257" w:rsidR="00E73AD0">
        <w:rPr>
          <w:rFonts w:asciiTheme="minorHAnsi" w:hAnsiTheme="minorHAnsi" w:cstheme="minorHAnsi"/>
          <w:sz w:val="28"/>
          <w:szCs w:val="28"/>
        </w:rPr>
        <w:t>Summer I</w:t>
      </w:r>
      <w:r w:rsidRPr="00276257">
        <w:rPr>
          <w:rFonts w:asciiTheme="minorHAnsi" w:hAnsiTheme="minorHAnsi" w:cstheme="minorHAnsi"/>
          <w:sz w:val="28"/>
          <w:szCs w:val="28"/>
        </w:rPr>
        <w:t xml:space="preserve">I). Credit for sick leave will be granted at the </w:t>
      </w:r>
      <w:r w:rsidRPr="00276257">
        <w:rPr>
          <w:rFonts w:asciiTheme="minorHAnsi" w:hAnsiTheme="minorHAnsi" w:cstheme="minorHAnsi"/>
          <w:sz w:val="28"/>
          <w:szCs w:val="28"/>
        </w:rPr>
        <w:t>start of each semester or session. Sick leave will be permitted to accumulate to a maximum of thirteen (13) days per fiscal year but not to exceed a total of two hundred (200) days.</w:t>
      </w:r>
    </w:p>
    <w:p w:rsidRPr="00276257" w:rsidR="00F83E9A" w:rsidP="00276257" w:rsidRDefault="00F83E9A" w14:paraId="1261779B"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0364016"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27.§7.1.3 Proportional Appointment.</w:t>
      </w:r>
      <w:r w:rsidRPr="00276257">
        <w:rPr>
          <w:rFonts w:asciiTheme="minorHAnsi" w:hAnsiTheme="minorHAnsi" w:cstheme="minorHAnsi"/>
          <w:sz w:val="28"/>
          <w:szCs w:val="28"/>
        </w:rPr>
        <w:t xml:space="preserve"> All regular Board-appointed faculty with a proportional appointment shall be credited with sick-leave benefits in proportion to the time worked relative to full-time teaching load.</w:t>
      </w:r>
    </w:p>
    <w:p w:rsidRPr="00276257" w:rsidR="00F83E9A" w:rsidP="00276257" w:rsidRDefault="00F83E9A" w14:paraId="7C457078"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EF89BB1" w14:textId="78903D01">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27.§7.1.4 Accumulation of Credits While Absent due to Illness.</w:t>
      </w:r>
      <w:r w:rsidRPr="00276257">
        <w:rPr>
          <w:rStyle w:val="Heading4Char"/>
          <w:rFonts w:cstheme="minorHAnsi"/>
        </w:rPr>
        <w:t xml:space="preserve"> </w:t>
      </w:r>
      <w:r w:rsidRPr="00276257">
        <w:rPr>
          <w:rFonts w:asciiTheme="minorHAnsi" w:hAnsiTheme="minorHAnsi" w:cstheme="minorHAnsi"/>
          <w:sz w:val="28"/>
          <w:szCs w:val="28"/>
        </w:rPr>
        <w:t xml:space="preserve">Bargaining unit faculty members entitled to the accumulation of sick-leave credits under this </w:t>
      </w:r>
      <w:r w:rsidRPr="00276257" w:rsidR="003D7333">
        <w:rPr>
          <w:rFonts w:asciiTheme="minorHAnsi" w:hAnsiTheme="minorHAnsi" w:cstheme="minorHAnsi"/>
          <w:sz w:val="28"/>
          <w:szCs w:val="28"/>
        </w:rPr>
        <w:t>a</w:t>
      </w:r>
      <w:r w:rsidRPr="00276257">
        <w:rPr>
          <w:rFonts w:asciiTheme="minorHAnsi" w:hAnsiTheme="minorHAnsi" w:cstheme="minorHAnsi"/>
          <w:sz w:val="28"/>
          <w:szCs w:val="28"/>
        </w:rPr>
        <w:t xml:space="preserve">rticle will continue to accrue one-half (½) day thereof per pay period </w:t>
      </w:r>
      <w:proofErr w:type="gramStart"/>
      <w:r w:rsidRPr="00276257">
        <w:rPr>
          <w:rFonts w:asciiTheme="minorHAnsi" w:hAnsiTheme="minorHAnsi" w:cstheme="minorHAnsi"/>
          <w:sz w:val="28"/>
          <w:szCs w:val="28"/>
        </w:rPr>
        <w:t>as long as</w:t>
      </w:r>
      <w:proofErr w:type="gramEnd"/>
      <w:r w:rsidRPr="00276257">
        <w:rPr>
          <w:rFonts w:asciiTheme="minorHAnsi" w:hAnsiTheme="minorHAnsi" w:cstheme="minorHAnsi"/>
          <w:sz w:val="28"/>
          <w:szCs w:val="28"/>
        </w:rPr>
        <w:t xml:space="preserve"> they are on the active payroll even though they are absent from duty because of illness or injury</w:t>
      </w:r>
      <w:r w:rsidRPr="00276257" w:rsidR="000F748E">
        <w:rPr>
          <w:rFonts w:asciiTheme="minorHAnsi" w:hAnsiTheme="minorHAnsi" w:cstheme="minorHAnsi"/>
          <w:sz w:val="28"/>
          <w:szCs w:val="28"/>
        </w:rPr>
        <w:fldChar w:fldCharType="begin"/>
      </w:r>
      <w:r w:rsidRPr="00276257" w:rsidR="000F748E">
        <w:rPr>
          <w:rFonts w:asciiTheme="minorHAnsi" w:hAnsiTheme="minorHAnsi" w:cstheme="minorHAnsi"/>
          <w:sz w:val="28"/>
          <w:szCs w:val="28"/>
        </w:rPr>
        <w:instrText xml:space="preserve"> XE "</w:instrText>
      </w:r>
      <w:r w:rsidRPr="00276257" w:rsidR="000F748E">
        <w:rPr>
          <w:rFonts w:asciiTheme="minorHAnsi" w:hAnsiTheme="minorHAnsi" w:cstheme="minorHAnsi"/>
          <w:b/>
          <w:sz w:val="28"/>
          <w:szCs w:val="28"/>
        </w:rPr>
        <w:instrText>Leaves of Absence:</w:instrText>
      </w:r>
      <w:r w:rsidRPr="00276257" w:rsidR="000F748E">
        <w:rPr>
          <w:rFonts w:asciiTheme="minorHAnsi" w:hAnsiTheme="minorHAnsi" w:cstheme="minorHAnsi"/>
          <w:sz w:val="28"/>
          <w:szCs w:val="28"/>
        </w:rPr>
        <w:instrText xml:space="preserve">Compensable Injury" </w:instrText>
      </w:r>
      <w:r w:rsidRPr="00276257" w:rsidR="000F748E">
        <w:rPr>
          <w:rFonts w:asciiTheme="minorHAnsi" w:hAnsiTheme="minorHAnsi" w:cstheme="minorHAnsi"/>
          <w:sz w:val="28"/>
          <w:szCs w:val="28"/>
        </w:rPr>
        <w:fldChar w:fldCharType="end"/>
      </w:r>
      <w:r w:rsidRPr="00276257">
        <w:rPr>
          <w:rFonts w:asciiTheme="minorHAnsi" w:hAnsiTheme="minorHAnsi" w:cstheme="minorHAnsi"/>
          <w:sz w:val="28"/>
          <w:szCs w:val="28"/>
        </w:rPr>
        <w:t>.</w:t>
      </w:r>
    </w:p>
    <w:p w:rsidRPr="00276257" w:rsidR="00950230" w:rsidP="00276257" w:rsidRDefault="00950230" w14:paraId="4F67CAC8"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9FA1D8E"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27.§7.2 Use of Sick-leave Credit</w:t>
      </w:r>
      <w:r w:rsidRPr="00B75E62" w:rsidR="00FC44C7">
        <w:rPr>
          <w:rStyle w:val="Heading3Char"/>
          <w:rFonts w:asciiTheme="minorHAnsi" w:hAnsiTheme="minorHAnsi" w:cstheme="minorHAnsi"/>
          <w:b w:val="0"/>
          <w:bCs w:val="0"/>
          <w:sz w:val="28"/>
          <w:szCs w:val="28"/>
        </w:rPr>
        <w:fldChar w:fldCharType="begin"/>
      </w:r>
      <w:r w:rsidRPr="00B75E62" w:rsidR="00FC44C7">
        <w:rPr>
          <w:rStyle w:val="Heading3Char"/>
          <w:rFonts w:asciiTheme="minorHAnsi" w:hAnsiTheme="minorHAnsi" w:cstheme="minorHAnsi"/>
          <w:b w:val="0"/>
          <w:bCs w:val="0"/>
          <w:sz w:val="28"/>
          <w:szCs w:val="28"/>
        </w:rPr>
        <w:instrText xml:space="preserve"> XE "Leaves of Absence:Sick </w:instrText>
      </w:r>
      <w:r w:rsidRPr="00B75E62" w:rsidR="00D54347">
        <w:rPr>
          <w:rStyle w:val="Heading3Char"/>
          <w:rFonts w:asciiTheme="minorHAnsi" w:hAnsiTheme="minorHAnsi" w:cstheme="minorHAnsi"/>
          <w:b w:val="0"/>
          <w:bCs w:val="0"/>
          <w:sz w:val="28"/>
          <w:szCs w:val="28"/>
        </w:rPr>
        <w:instrText>L</w:instrText>
      </w:r>
      <w:r w:rsidRPr="00B75E62" w:rsidR="00FC44C7">
        <w:rPr>
          <w:rStyle w:val="Heading3Char"/>
          <w:rFonts w:asciiTheme="minorHAnsi" w:hAnsiTheme="minorHAnsi" w:cstheme="minorHAnsi"/>
          <w:b w:val="0"/>
          <w:bCs w:val="0"/>
          <w:sz w:val="28"/>
          <w:szCs w:val="28"/>
        </w:rPr>
        <w:instrText>eave</w:instrText>
      </w:r>
      <w:r w:rsidRPr="00B75E62" w:rsidR="00592089">
        <w:rPr>
          <w:rStyle w:val="Heading3Char"/>
          <w:rFonts w:asciiTheme="minorHAnsi" w:hAnsiTheme="minorHAnsi" w:cstheme="minorHAnsi"/>
          <w:b w:val="0"/>
          <w:bCs w:val="0"/>
          <w:sz w:val="28"/>
          <w:szCs w:val="28"/>
        </w:rPr>
        <w:instrText>:</w:instrText>
      </w:r>
      <w:r w:rsidRPr="00B75E62" w:rsidR="00FC44C7">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U</w:instrText>
      </w:r>
      <w:r w:rsidRPr="00B75E62" w:rsidR="00FC44C7">
        <w:rPr>
          <w:rStyle w:val="Heading3Char"/>
          <w:rFonts w:asciiTheme="minorHAnsi" w:hAnsiTheme="minorHAnsi" w:cstheme="minorHAnsi"/>
          <w:b w:val="0"/>
          <w:bCs w:val="0"/>
          <w:sz w:val="28"/>
          <w:szCs w:val="28"/>
        </w:rPr>
        <w:instrText xml:space="preserve">se of </w:instrText>
      </w:r>
      <w:r w:rsidRPr="00B75E62" w:rsidR="00D54347">
        <w:rPr>
          <w:rStyle w:val="Heading3Char"/>
          <w:rFonts w:asciiTheme="minorHAnsi" w:hAnsiTheme="minorHAnsi" w:cstheme="minorHAnsi"/>
          <w:b w:val="0"/>
          <w:bCs w:val="0"/>
          <w:sz w:val="28"/>
          <w:szCs w:val="28"/>
        </w:rPr>
        <w:instrText>C</w:instrText>
      </w:r>
      <w:r w:rsidRPr="00B75E62" w:rsidR="00FC44C7">
        <w:rPr>
          <w:rStyle w:val="Heading3Char"/>
          <w:rFonts w:asciiTheme="minorHAnsi" w:hAnsiTheme="minorHAnsi" w:cstheme="minorHAnsi"/>
          <w:b w:val="0"/>
          <w:bCs w:val="0"/>
          <w:sz w:val="28"/>
          <w:szCs w:val="28"/>
        </w:rPr>
        <w:instrText xml:space="preserve">redit" </w:instrText>
      </w:r>
      <w:r w:rsidRPr="00B75E62" w:rsidR="00FC44C7">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Sick leave may be used in any period of the year in which a faculty member is on </w:t>
      </w:r>
      <w:proofErr w:type="gramStart"/>
      <w:r w:rsidRPr="00276257">
        <w:rPr>
          <w:rFonts w:asciiTheme="minorHAnsi" w:hAnsiTheme="minorHAnsi" w:cstheme="minorHAnsi"/>
          <w:sz w:val="28"/>
          <w:szCs w:val="28"/>
        </w:rPr>
        <w:t>the</w:t>
      </w:r>
      <w:proofErr w:type="gramEnd"/>
      <w:r w:rsidRPr="00276257">
        <w:rPr>
          <w:rFonts w:asciiTheme="minorHAnsi" w:hAnsiTheme="minorHAnsi" w:cstheme="minorHAnsi"/>
          <w:sz w:val="28"/>
          <w:szCs w:val="28"/>
        </w:rPr>
        <w:t xml:space="preserve"> active payroll and is sch</w:t>
      </w:r>
      <w:r w:rsidRPr="00276257" w:rsidR="00195402">
        <w:rPr>
          <w:rFonts w:asciiTheme="minorHAnsi" w:hAnsiTheme="minorHAnsi" w:cstheme="minorHAnsi"/>
          <w:sz w:val="28"/>
          <w:szCs w:val="28"/>
        </w:rPr>
        <w:t xml:space="preserve">eduled to work, but only for the </w:t>
      </w:r>
      <w:r w:rsidRPr="00276257">
        <w:rPr>
          <w:rFonts w:asciiTheme="minorHAnsi" w:hAnsiTheme="minorHAnsi" w:cstheme="minorHAnsi"/>
          <w:sz w:val="28"/>
          <w:szCs w:val="28"/>
        </w:rPr>
        <w:t>number of days the faculty member is scheduled to receive remuneration, subject to the following provisions:</w:t>
      </w:r>
    </w:p>
    <w:p w:rsidRPr="00276257" w:rsidR="00F83E9A" w:rsidP="00276257" w:rsidRDefault="00F83E9A" w14:paraId="4B4C9AFD"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54E2C3E9"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27.§7.2.1</w:t>
      </w:r>
      <w:r w:rsidRPr="00276257">
        <w:rPr>
          <w:rFonts w:asciiTheme="minorHAnsi" w:hAnsiTheme="minorHAnsi" w:cstheme="minorHAnsi"/>
          <w:sz w:val="28"/>
          <w:szCs w:val="28"/>
        </w:rPr>
        <w:t xml:space="preserve"> A faculty member on fiscal-year appointment may not use more than two hundred sixty (260) accumulated sick-leave days during any fiscal </w:t>
      </w:r>
      <w:r w:rsidRPr="00276257" w:rsidR="00835D1D">
        <w:rPr>
          <w:rFonts w:asciiTheme="minorHAnsi" w:hAnsiTheme="minorHAnsi" w:cstheme="minorHAnsi"/>
          <w:sz w:val="28"/>
          <w:szCs w:val="28"/>
        </w:rPr>
        <w:t xml:space="preserve">year </w:t>
      </w:r>
      <w:r w:rsidRPr="00276257">
        <w:rPr>
          <w:rFonts w:asciiTheme="minorHAnsi" w:hAnsiTheme="minorHAnsi" w:cstheme="minorHAnsi"/>
          <w:sz w:val="28"/>
          <w:szCs w:val="28"/>
        </w:rPr>
        <w:t>(July 1 through June 30).</w:t>
      </w:r>
    </w:p>
    <w:p w:rsidRPr="00276257" w:rsidR="00F83E9A" w:rsidP="00276257" w:rsidRDefault="00F83E9A" w14:paraId="1A829FFB"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0402DF6"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27.§7.2.2</w:t>
      </w:r>
      <w:r w:rsidRPr="00276257">
        <w:rPr>
          <w:rFonts w:asciiTheme="minorHAnsi" w:hAnsiTheme="minorHAnsi" w:cstheme="minorHAnsi"/>
          <w:sz w:val="28"/>
          <w:szCs w:val="28"/>
        </w:rPr>
        <w:t xml:space="preserve"> A faculty member on academic-year appointment may not use more than two hundred (200) accumulated sick-leave days during any fiscal year (July 1 through June 30).</w:t>
      </w:r>
    </w:p>
    <w:p w:rsidRPr="00276257" w:rsidR="00F83E9A" w:rsidP="00276257" w:rsidRDefault="00F83E9A" w14:paraId="592FFEAC"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149F131"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27.§7.2.3</w:t>
      </w:r>
      <w:r w:rsidRPr="00276257">
        <w:rPr>
          <w:rFonts w:asciiTheme="minorHAnsi" w:hAnsiTheme="minorHAnsi" w:cstheme="minorHAnsi"/>
          <w:sz w:val="28"/>
          <w:szCs w:val="28"/>
        </w:rPr>
        <w:t xml:space="preserve"> All absences of the teaching faculty due to illness or injury of one (1) day or more will be debited</w:t>
      </w:r>
      <w:r w:rsidRPr="00276257" w:rsidR="0018080A">
        <w:rPr>
          <w:rFonts w:asciiTheme="minorHAnsi" w:hAnsiTheme="minorHAnsi" w:cstheme="minorHAnsi"/>
          <w:sz w:val="28"/>
          <w:szCs w:val="28"/>
        </w:rPr>
        <w:fldChar w:fldCharType="begin"/>
      </w:r>
      <w:r w:rsidRPr="00276257" w:rsidR="0018080A">
        <w:rPr>
          <w:rFonts w:asciiTheme="minorHAnsi" w:hAnsiTheme="minorHAnsi" w:cstheme="minorHAnsi"/>
          <w:sz w:val="28"/>
          <w:szCs w:val="28"/>
        </w:rPr>
        <w:instrText xml:space="preserve"> XE "</w:instrText>
      </w:r>
      <w:r w:rsidRPr="00276257" w:rsidR="0018080A">
        <w:rPr>
          <w:rFonts w:asciiTheme="minorHAnsi" w:hAnsiTheme="minorHAnsi" w:cstheme="minorHAnsi"/>
          <w:b/>
          <w:sz w:val="28"/>
          <w:szCs w:val="28"/>
        </w:rPr>
        <w:instrText>Sick Leave:</w:instrText>
      </w:r>
      <w:r w:rsidRPr="00276257" w:rsidR="0018080A">
        <w:rPr>
          <w:rFonts w:asciiTheme="minorHAnsi" w:hAnsiTheme="minorHAnsi" w:cstheme="minorHAnsi"/>
          <w:sz w:val="28"/>
          <w:szCs w:val="28"/>
        </w:rPr>
        <w:instrText xml:space="preserve">Debit" </w:instrText>
      </w:r>
      <w:r w:rsidRPr="00276257" w:rsidR="0018080A">
        <w:rPr>
          <w:rFonts w:asciiTheme="minorHAnsi" w:hAnsiTheme="minorHAnsi" w:cstheme="minorHAnsi"/>
          <w:sz w:val="28"/>
          <w:szCs w:val="28"/>
        </w:rPr>
        <w:fldChar w:fldCharType="end"/>
      </w:r>
      <w:r w:rsidRPr="00276257">
        <w:rPr>
          <w:rFonts w:asciiTheme="minorHAnsi" w:hAnsiTheme="minorHAnsi" w:cstheme="minorHAnsi"/>
          <w:sz w:val="28"/>
          <w:szCs w:val="28"/>
        </w:rPr>
        <w:t xml:space="preserve"> against the faculty member's accumulated bank of sick leave, regardless of whether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department absorbs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workload or the University provides a substitute. The declaration of sick</w:t>
      </w:r>
      <w:r w:rsidRPr="00276257" w:rsidR="00195402">
        <w:rPr>
          <w:rFonts w:asciiTheme="minorHAnsi" w:hAnsiTheme="minorHAnsi" w:cstheme="minorHAnsi"/>
          <w:sz w:val="28"/>
          <w:szCs w:val="28"/>
        </w:rPr>
        <w:t xml:space="preserve"> </w:t>
      </w:r>
      <w:r w:rsidRPr="00276257">
        <w:rPr>
          <w:rFonts w:asciiTheme="minorHAnsi" w:hAnsiTheme="minorHAnsi" w:cstheme="minorHAnsi"/>
          <w:sz w:val="28"/>
          <w:szCs w:val="28"/>
        </w:rPr>
        <w:t>leave shal</w:t>
      </w:r>
      <w:r w:rsidRPr="00276257" w:rsidR="00195402">
        <w:rPr>
          <w:rFonts w:asciiTheme="minorHAnsi" w:hAnsiTheme="minorHAnsi" w:cstheme="minorHAnsi"/>
          <w:sz w:val="28"/>
          <w:szCs w:val="28"/>
        </w:rPr>
        <w:t xml:space="preserve">l be made </w:t>
      </w:r>
      <w:r w:rsidRPr="00276257">
        <w:rPr>
          <w:rFonts w:asciiTheme="minorHAnsi" w:hAnsiTheme="minorHAnsi" w:cstheme="minorHAnsi"/>
          <w:sz w:val="28"/>
          <w:szCs w:val="28"/>
        </w:rPr>
        <w:t xml:space="preserve">by the day, and such deduction shall be made </w:t>
      </w:r>
      <w:proofErr w:type="gramStart"/>
      <w:r w:rsidRPr="00276257">
        <w:rPr>
          <w:rFonts w:asciiTheme="minorHAnsi" w:hAnsiTheme="minorHAnsi" w:cstheme="minorHAnsi"/>
          <w:sz w:val="28"/>
          <w:szCs w:val="28"/>
        </w:rPr>
        <w:t>on the basis of</w:t>
      </w:r>
      <w:proofErr w:type="gramEnd"/>
      <w:r w:rsidRPr="00276257">
        <w:rPr>
          <w:rFonts w:asciiTheme="minorHAnsi" w:hAnsiTheme="minorHAnsi" w:cstheme="minorHAnsi"/>
          <w:sz w:val="28"/>
          <w:szCs w:val="28"/>
        </w:rPr>
        <w:t xml:space="preserve"> availability for work to the University and not time scheduled for classes.</w:t>
      </w:r>
    </w:p>
    <w:p w:rsidRPr="00276257" w:rsidR="00F83E9A" w:rsidP="00276257" w:rsidRDefault="00F83E9A" w14:paraId="2CB69D13"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74B4A52F"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27.§7.2.4</w:t>
      </w:r>
      <w:r w:rsidRPr="00276257">
        <w:rPr>
          <w:rFonts w:asciiTheme="minorHAnsi" w:hAnsiTheme="minorHAnsi" w:cstheme="minorHAnsi"/>
          <w:sz w:val="28"/>
          <w:szCs w:val="28"/>
        </w:rPr>
        <w:t xml:space="preserve"> Nothing in this article shall be interpreted to mean that all absences of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members due to illness, injury, or medical treatment shall not be debited against the faculty member's sick-leave bank based upon the accumulated time of absence during the relevant pay period.</w:t>
      </w:r>
    </w:p>
    <w:p w:rsidRPr="00276257" w:rsidR="00F83E9A" w:rsidP="00276257" w:rsidRDefault="00F83E9A" w14:paraId="5132009F"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64EBA0B"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27.§7.2.5</w:t>
      </w:r>
      <w:r w:rsidRPr="00276257">
        <w:rPr>
          <w:rFonts w:asciiTheme="minorHAnsi" w:hAnsiTheme="minorHAnsi" w:cstheme="minorHAnsi"/>
          <w:sz w:val="28"/>
          <w:szCs w:val="28"/>
        </w:rPr>
        <w:t xml:space="preserve"> Brief absences due to medical or health care appointments shall not be debited against the faculty member's sick-leave bank unless they conflict with </w:t>
      </w:r>
      <w:proofErr w:type="gramStart"/>
      <w:r w:rsidRPr="00276257">
        <w:rPr>
          <w:rFonts w:asciiTheme="minorHAnsi" w:hAnsiTheme="minorHAnsi" w:cstheme="minorHAnsi"/>
          <w:sz w:val="28"/>
          <w:szCs w:val="28"/>
        </w:rPr>
        <w:t>regularly-scheduled</w:t>
      </w:r>
      <w:proofErr w:type="gramEnd"/>
      <w:r w:rsidRPr="00276257">
        <w:rPr>
          <w:rFonts w:asciiTheme="minorHAnsi" w:hAnsiTheme="minorHAnsi" w:cstheme="minorHAnsi"/>
          <w:sz w:val="28"/>
          <w:szCs w:val="28"/>
        </w:rPr>
        <w:t xml:space="preserve"> work assignments (e.g., teaching, reference desk shifts, counseling appointments).</w:t>
      </w:r>
    </w:p>
    <w:p w:rsidRPr="00276257" w:rsidR="00F83E9A" w:rsidP="00276257" w:rsidRDefault="00F83E9A" w14:paraId="1543E927"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95436A3" w14:textId="12B344D4">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27.§7.2.6</w:t>
      </w:r>
      <w:r w:rsidRPr="00276257">
        <w:rPr>
          <w:rFonts w:asciiTheme="minorHAnsi" w:hAnsiTheme="minorHAnsi" w:cstheme="minorHAnsi"/>
          <w:sz w:val="28"/>
          <w:szCs w:val="28"/>
        </w:rPr>
        <w:t xml:space="preserve"> Bargaining unit faculty </w:t>
      </w:r>
      <w:r w:rsidRPr="00276257" w:rsidR="00AB32EE">
        <w:rPr>
          <w:rFonts w:asciiTheme="minorHAnsi" w:hAnsiTheme="minorHAnsi" w:cstheme="minorHAnsi"/>
          <w:sz w:val="28"/>
          <w:szCs w:val="28"/>
        </w:rPr>
        <w:t xml:space="preserve">members </w:t>
      </w:r>
      <w:r w:rsidRPr="00276257">
        <w:rPr>
          <w:rFonts w:asciiTheme="minorHAnsi" w:hAnsiTheme="minorHAnsi" w:cstheme="minorHAnsi"/>
          <w:sz w:val="28"/>
          <w:szCs w:val="28"/>
        </w:rPr>
        <w:t xml:space="preserve">shall be permitted to use sick leave for an immediate family </w:t>
      </w:r>
      <w:r w:rsidRPr="00276257" w:rsidR="0018080A">
        <w:rPr>
          <w:rFonts w:asciiTheme="minorHAnsi" w:hAnsiTheme="minorHAnsi" w:cstheme="minorHAnsi"/>
          <w:sz w:val="28"/>
          <w:szCs w:val="28"/>
        </w:rPr>
        <w:fldChar w:fldCharType="begin"/>
      </w:r>
      <w:r w:rsidRPr="00276257" w:rsidR="0018080A">
        <w:rPr>
          <w:rFonts w:asciiTheme="minorHAnsi" w:hAnsiTheme="minorHAnsi" w:cstheme="minorHAnsi"/>
          <w:sz w:val="28"/>
          <w:szCs w:val="28"/>
        </w:rPr>
        <w:instrText xml:space="preserve"> XE "Sick Leave:Immediate Family" </w:instrText>
      </w:r>
      <w:r w:rsidRPr="00276257" w:rsidR="0018080A">
        <w:rPr>
          <w:rFonts w:asciiTheme="minorHAnsi" w:hAnsiTheme="minorHAnsi" w:cstheme="minorHAnsi"/>
          <w:sz w:val="28"/>
          <w:szCs w:val="28"/>
        </w:rPr>
        <w:fldChar w:fldCharType="end"/>
      </w:r>
      <w:r w:rsidRPr="00276257">
        <w:rPr>
          <w:rFonts w:asciiTheme="minorHAnsi" w:hAnsiTheme="minorHAnsi" w:cstheme="minorHAnsi"/>
          <w:sz w:val="28"/>
          <w:szCs w:val="28"/>
        </w:rPr>
        <w:t xml:space="preserve">member's illness and doctor or dentist appointments provided that the family member resides in the </w:t>
      </w:r>
      <w:r w:rsidRPr="00276257">
        <w:rPr>
          <w:rFonts w:asciiTheme="minorHAnsi" w:hAnsiTheme="minorHAnsi" w:cstheme="minorHAnsi"/>
          <w:sz w:val="28"/>
          <w:szCs w:val="28"/>
        </w:rPr>
        <w:t xml:space="preserve">household of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"Immediate family" is defined as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member's spouse</w:t>
      </w:r>
      <w:r w:rsidRPr="00276257" w:rsidR="00FF70C0">
        <w:rPr>
          <w:rFonts w:asciiTheme="minorHAnsi" w:hAnsiTheme="minorHAnsi" w:cstheme="minorHAnsi"/>
          <w:sz w:val="28"/>
          <w:szCs w:val="28"/>
        </w:rPr>
        <w:t xml:space="preserve"> or</w:t>
      </w:r>
      <w:r w:rsidRPr="00276257">
        <w:rPr>
          <w:rFonts w:asciiTheme="minorHAnsi" w:hAnsiTheme="minorHAnsi" w:cstheme="minorHAnsi"/>
          <w:sz w:val="28"/>
          <w:szCs w:val="28"/>
        </w:rPr>
        <w:t xml:space="preserve"> designated eligible individual</w:t>
      </w:r>
      <w:r w:rsidRPr="00276257" w:rsidR="003022D3">
        <w:rPr>
          <w:rFonts w:asciiTheme="minorHAnsi" w:hAnsiTheme="minorHAnsi" w:cstheme="minorHAnsi"/>
          <w:sz w:val="28"/>
          <w:szCs w:val="28"/>
        </w:rPr>
        <w:t>,</w:t>
      </w:r>
      <w:r w:rsidRPr="00276257">
        <w:rPr>
          <w:rFonts w:asciiTheme="minorHAnsi" w:hAnsiTheme="minorHAnsi" w:cstheme="minorHAnsi"/>
          <w:sz w:val="28"/>
          <w:szCs w:val="28"/>
        </w:rPr>
        <w:t xml:space="preserve"> and the employee's or current spouse's </w:t>
      </w:r>
      <w:r w:rsidRPr="00276257" w:rsidR="00FF70C0">
        <w:rPr>
          <w:rFonts w:asciiTheme="minorHAnsi" w:hAnsiTheme="minorHAnsi" w:cstheme="minorHAnsi"/>
          <w:sz w:val="28"/>
          <w:szCs w:val="28"/>
        </w:rPr>
        <w:t xml:space="preserve">(or </w:t>
      </w:r>
      <w:r w:rsidRPr="00276257">
        <w:rPr>
          <w:rFonts w:asciiTheme="minorHAnsi" w:hAnsiTheme="minorHAnsi" w:cstheme="minorHAnsi"/>
          <w:sz w:val="28"/>
          <w:szCs w:val="28"/>
        </w:rPr>
        <w:t>designated eligible individual’s</w:t>
      </w:r>
      <w:r w:rsidRPr="00276257" w:rsidR="00FF70C0">
        <w:rPr>
          <w:rFonts w:asciiTheme="minorHAnsi" w:hAnsiTheme="minorHAnsi" w:cstheme="minorHAnsi"/>
          <w:sz w:val="28"/>
          <w:szCs w:val="28"/>
        </w:rPr>
        <w:t>)</w:t>
      </w:r>
      <w:r w:rsidRPr="00276257">
        <w:rPr>
          <w:rFonts w:asciiTheme="minorHAnsi" w:hAnsiTheme="minorHAnsi" w:cstheme="minorHAnsi"/>
          <w:sz w:val="28"/>
          <w:szCs w:val="28"/>
        </w:rPr>
        <w:t xml:space="preserve"> children</w:t>
      </w:r>
      <w:r w:rsidRPr="00276257" w:rsidR="003022D3">
        <w:rPr>
          <w:rFonts w:asciiTheme="minorHAnsi" w:hAnsiTheme="minorHAnsi" w:cstheme="minorHAnsi"/>
          <w:sz w:val="28"/>
          <w:szCs w:val="28"/>
        </w:rPr>
        <w:t xml:space="preserve"> and parents</w:t>
      </w:r>
      <w:r w:rsidRPr="00276257">
        <w:rPr>
          <w:rFonts w:asciiTheme="minorHAnsi" w:hAnsiTheme="minorHAnsi" w:cstheme="minorHAnsi"/>
          <w:sz w:val="28"/>
          <w:szCs w:val="28"/>
        </w:rPr>
        <w:t>. Sick-leave usage can, at no time, exceed an individual's accumulated balance.</w:t>
      </w:r>
    </w:p>
    <w:p w:rsidRPr="00276257" w:rsidR="00F83E9A" w:rsidP="00276257" w:rsidRDefault="00F83E9A" w14:paraId="5EC0F14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AF4A6AE" w14:textId="5FCF249B">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27.§7.2.7</w:t>
      </w:r>
      <w:r w:rsidRPr="00276257">
        <w:rPr>
          <w:rFonts w:asciiTheme="minorHAnsi" w:hAnsiTheme="minorHAnsi" w:cstheme="minorHAnsi"/>
          <w:sz w:val="28"/>
          <w:szCs w:val="28"/>
        </w:rPr>
        <w:t xml:space="preserve"> Instead of paid parental leave (the faculty member may exercise </w:t>
      </w:r>
      <w:r w:rsidRPr="00276257" w:rsidR="003F2B7D">
        <w:rPr>
          <w:rFonts w:asciiTheme="minorHAnsi" w:hAnsiTheme="minorHAnsi" w:cstheme="minorHAnsi"/>
          <w:sz w:val="28"/>
          <w:szCs w:val="28"/>
        </w:rPr>
        <w:t xml:space="preserve">their </w:t>
      </w:r>
      <w:r w:rsidRPr="00276257">
        <w:rPr>
          <w:rFonts w:asciiTheme="minorHAnsi" w:hAnsiTheme="minorHAnsi" w:cstheme="minorHAnsi"/>
          <w:sz w:val="28"/>
          <w:szCs w:val="28"/>
        </w:rPr>
        <w:t xml:space="preserve">rights under 27§7.2.7 or 27.§8 but not both), bargaining unit faculty </w:t>
      </w:r>
      <w:r w:rsidRPr="00276257" w:rsidR="00AB32EE">
        <w:rPr>
          <w:rFonts w:asciiTheme="minorHAnsi" w:hAnsiTheme="minorHAnsi" w:cstheme="minorHAnsi"/>
          <w:sz w:val="28"/>
          <w:szCs w:val="28"/>
        </w:rPr>
        <w:t xml:space="preserve">members </w:t>
      </w:r>
      <w:r w:rsidRPr="00276257">
        <w:rPr>
          <w:rFonts w:asciiTheme="minorHAnsi" w:hAnsiTheme="minorHAnsi" w:cstheme="minorHAnsi"/>
          <w:sz w:val="28"/>
          <w:szCs w:val="28"/>
        </w:rPr>
        <w:t xml:space="preserve">shall be permitted to use sick leave for up to thirty (30) days in a rolling </w:t>
      </w:r>
      <w:r w:rsidRPr="00276257" w:rsidR="00835D1D">
        <w:rPr>
          <w:rFonts w:asciiTheme="minorHAnsi" w:hAnsiTheme="minorHAnsi" w:cstheme="minorHAnsi"/>
          <w:sz w:val="28"/>
          <w:szCs w:val="28"/>
        </w:rPr>
        <w:t xml:space="preserve">year </w:t>
      </w:r>
      <w:r w:rsidRPr="00276257">
        <w:rPr>
          <w:rFonts w:asciiTheme="minorHAnsi" w:hAnsiTheme="minorHAnsi" w:cstheme="minorHAnsi"/>
          <w:sz w:val="28"/>
          <w:szCs w:val="28"/>
        </w:rPr>
        <w:t xml:space="preserve">(all qualifying time will be counted as FMLA if for an FMLA qualifying purpose): (a) for the birth of a </w:t>
      </w:r>
      <w:r w:rsidRPr="00276257" w:rsidR="00CD47C2">
        <w:rPr>
          <w:rFonts w:asciiTheme="minorHAnsi" w:hAnsiTheme="minorHAnsi" w:cstheme="minorHAnsi"/>
          <w:sz w:val="28"/>
          <w:szCs w:val="28"/>
        </w:rPr>
        <w:t>child</w:t>
      </w:r>
      <w:r w:rsidRPr="00276257">
        <w:rPr>
          <w:rFonts w:asciiTheme="minorHAnsi" w:hAnsiTheme="minorHAnsi" w:cstheme="minorHAnsi"/>
          <w:sz w:val="28"/>
          <w:szCs w:val="28"/>
        </w:rPr>
        <w:t xml:space="preserve"> of the member and to care for such child; (b) for the placement of a child with the member for adoption or foster care; or (c) to </w:t>
      </w:r>
      <w:r w:rsidRPr="00276257" w:rsidR="00835D1D">
        <w:rPr>
          <w:rFonts w:asciiTheme="minorHAnsi" w:hAnsiTheme="minorHAnsi" w:cstheme="minorHAnsi"/>
          <w:sz w:val="28"/>
          <w:szCs w:val="28"/>
        </w:rPr>
        <w:t xml:space="preserve">care </w:t>
      </w:r>
      <w:r w:rsidRPr="00276257">
        <w:rPr>
          <w:rFonts w:asciiTheme="minorHAnsi" w:hAnsiTheme="minorHAnsi" w:cstheme="minorHAnsi"/>
          <w:sz w:val="28"/>
          <w:szCs w:val="28"/>
        </w:rPr>
        <w:t>for a spouse, designated other (36.§11), child, or parent who has a serious health condition and who resides in the same household</w:t>
      </w:r>
      <w:r w:rsidRPr="00276257" w:rsidR="00363319">
        <w:rPr>
          <w:rFonts w:asciiTheme="minorHAnsi" w:hAnsiTheme="minorHAnsi" w:cstheme="minorHAnsi"/>
          <w:i/>
          <w:sz w:val="28"/>
          <w:szCs w:val="28"/>
        </w:rPr>
        <w:fldChar w:fldCharType="begin"/>
      </w:r>
      <w:r w:rsidRPr="00276257" w:rsidR="00363319">
        <w:rPr>
          <w:rFonts w:asciiTheme="minorHAnsi" w:hAnsiTheme="minorHAnsi" w:cstheme="minorHAnsi"/>
          <w:sz w:val="28"/>
          <w:szCs w:val="28"/>
        </w:rPr>
        <w:instrText xml:space="preserve"> XE "</w:instrText>
      </w:r>
      <w:r w:rsidRPr="00276257" w:rsidR="00363319">
        <w:rPr>
          <w:rFonts w:asciiTheme="minorHAnsi" w:hAnsiTheme="minorHAnsi" w:cstheme="minorHAnsi"/>
          <w:b/>
          <w:sz w:val="28"/>
          <w:szCs w:val="28"/>
        </w:rPr>
        <w:instrText>Leaves of Absence:</w:instrText>
      </w:r>
      <w:r w:rsidRPr="00276257" w:rsidR="00363319">
        <w:rPr>
          <w:rFonts w:asciiTheme="minorHAnsi" w:hAnsiTheme="minorHAnsi" w:cstheme="minorHAnsi"/>
          <w:sz w:val="28"/>
          <w:szCs w:val="28"/>
        </w:rPr>
        <w:instrText xml:space="preserve">Residency in Same Household" </w:instrText>
      </w:r>
      <w:r w:rsidRPr="00276257" w:rsidR="00363319">
        <w:rPr>
          <w:rFonts w:asciiTheme="minorHAnsi" w:hAnsiTheme="minorHAnsi" w:cstheme="minorHAnsi"/>
          <w:i/>
          <w:sz w:val="28"/>
          <w:szCs w:val="28"/>
        </w:rPr>
        <w:fldChar w:fldCharType="end"/>
      </w:r>
      <w:r w:rsidRPr="00276257">
        <w:rPr>
          <w:rFonts w:asciiTheme="minorHAnsi" w:hAnsiTheme="minorHAnsi" w:cstheme="minorHAnsi"/>
          <w:sz w:val="28"/>
          <w:szCs w:val="28"/>
        </w:rPr>
        <w:t xml:space="preserve"> </w:t>
      </w:r>
      <w:r w:rsidRPr="00276257" w:rsidR="007E48FB">
        <w:rPr>
          <w:rFonts w:asciiTheme="minorHAnsi" w:hAnsiTheme="minorHAnsi" w:cstheme="minorHAnsi"/>
          <w:sz w:val="28"/>
          <w:szCs w:val="28"/>
        </w:rPr>
        <w:fldChar w:fldCharType="begin"/>
      </w:r>
      <w:r w:rsidRPr="00276257" w:rsidR="007E48FB">
        <w:rPr>
          <w:rFonts w:asciiTheme="minorHAnsi" w:hAnsiTheme="minorHAnsi" w:cstheme="minorHAnsi"/>
          <w:sz w:val="28"/>
          <w:szCs w:val="28"/>
        </w:rPr>
        <w:instrText xml:space="preserve"> XE "</w:instrText>
      </w:r>
      <w:r w:rsidRPr="00276257" w:rsidR="007E48FB">
        <w:rPr>
          <w:rFonts w:asciiTheme="minorHAnsi" w:hAnsiTheme="minorHAnsi" w:cstheme="minorHAnsi"/>
          <w:b/>
          <w:sz w:val="28"/>
          <w:szCs w:val="28"/>
        </w:rPr>
        <w:instrText>Residency in Same Household:</w:instrText>
      </w:r>
      <w:r w:rsidRPr="00276257" w:rsidR="007E48FB">
        <w:rPr>
          <w:rFonts w:asciiTheme="minorHAnsi" w:hAnsiTheme="minorHAnsi" w:cstheme="minorHAnsi"/>
          <w:sz w:val="28"/>
          <w:szCs w:val="28"/>
        </w:rPr>
        <w:instrText xml:space="preserve">Leaves of Absence" </w:instrText>
      </w:r>
      <w:r w:rsidRPr="00276257" w:rsidR="007E48FB">
        <w:rPr>
          <w:rFonts w:asciiTheme="minorHAnsi" w:hAnsiTheme="minorHAnsi" w:cstheme="minorHAnsi"/>
          <w:sz w:val="28"/>
          <w:szCs w:val="28"/>
        </w:rPr>
        <w:fldChar w:fldCharType="end"/>
      </w:r>
      <w:r w:rsidRPr="00276257">
        <w:rPr>
          <w:rFonts w:asciiTheme="minorHAnsi" w:hAnsiTheme="minorHAnsi" w:cstheme="minorHAnsi"/>
          <w:sz w:val="28"/>
          <w:szCs w:val="28"/>
        </w:rPr>
        <w:t xml:space="preserve">as the member. For bargaining unit faculty </w:t>
      </w:r>
      <w:r w:rsidRPr="00276257" w:rsidR="00AB32EE">
        <w:rPr>
          <w:rFonts w:asciiTheme="minorHAnsi" w:hAnsiTheme="minorHAnsi" w:cstheme="minorHAnsi"/>
          <w:sz w:val="28"/>
          <w:szCs w:val="28"/>
        </w:rPr>
        <w:t xml:space="preserve">members </w:t>
      </w:r>
      <w:r w:rsidRPr="00276257">
        <w:rPr>
          <w:rFonts w:asciiTheme="minorHAnsi" w:hAnsiTheme="minorHAnsi" w:cstheme="minorHAnsi"/>
          <w:sz w:val="28"/>
          <w:szCs w:val="28"/>
        </w:rPr>
        <w:t>with classroom teaching responsibilities (</w:t>
      </w:r>
      <w:proofErr w:type="gramStart"/>
      <w:r w:rsidRPr="00276257">
        <w:rPr>
          <w:rFonts w:asciiTheme="minorHAnsi" w:hAnsiTheme="minorHAnsi" w:cstheme="minorHAnsi"/>
          <w:sz w:val="28"/>
          <w:szCs w:val="28"/>
        </w:rPr>
        <w:t>includes</w:t>
      </w:r>
      <w:proofErr w:type="gramEnd"/>
      <w:r w:rsidRPr="00276257">
        <w:rPr>
          <w:rFonts w:asciiTheme="minorHAnsi" w:hAnsiTheme="minorHAnsi" w:cstheme="minorHAnsi"/>
          <w:sz w:val="28"/>
          <w:szCs w:val="28"/>
        </w:rPr>
        <w:t xml:space="preserve"> online teaching) the use of additional sick leave may be extended through the end of the current semester and, where appropriate (and with approval of the provost</w:t>
      </w:r>
      <w:r w:rsidRPr="00276257" w:rsidR="009E28B5">
        <w:rPr>
          <w:rFonts w:asciiTheme="minorHAnsi" w:hAnsiTheme="minorHAnsi" w:cstheme="minorHAnsi"/>
          <w:sz w:val="28"/>
          <w:szCs w:val="28"/>
        </w:rPr>
        <w:fldChar w:fldCharType="begin"/>
      </w:r>
      <w:r w:rsidRPr="00276257" w:rsidR="009E28B5">
        <w:rPr>
          <w:rFonts w:asciiTheme="minorHAnsi" w:hAnsiTheme="minorHAnsi" w:cstheme="minorHAnsi"/>
          <w:sz w:val="28"/>
          <w:szCs w:val="28"/>
        </w:rPr>
        <w:instrText xml:space="preserve"> XE "</w:instrText>
      </w:r>
      <w:r w:rsidRPr="00276257" w:rsidR="009E28B5">
        <w:rPr>
          <w:rFonts w:asciiTheme="minorHAnsi" w:hAnsiTheme="minorHAnsi" w:cstheme="minorHAnsi"/>
          <w:b/>
          <w:sz w:val="28"/>
          <w:szCs w:val="28"/>
        </w:rPr>
        <w:instrText>Provost:</w:instrText>
      </w:r>
      <w:r w:rsidRPr="00276257" w:rsidR="009E28B5">
        <w:rPr>
          <w:rFonts w:asciiTheme="minorHAnsi" w:hAnsiTheme="minorHAnsi" w:cstheme="minorHAnsi"/>
          <w:sz w:val="28"/>
          <w:szCs w:val="28"/>
        </w:rPr>
        <w:instrText xml:space="preserve">Leaves of Absence Approval" </w:instrText>
      </w:r>
      <w:r w:rsidRPr="00276257" w:rsidR="009E28B5">
        <w:rPr>
          <w:rFonts w:asciiTheme="minorHAnsi" w:hAnsiTheme="minorHAnsi" w:cstheme="minorHAnsi"/>
          <w:sz w:val="28"/>
          <w:szCs w:val="28"/>
        </w:rPr>
        <w:fldChar w:fldCharType="end"/>
      </w:r>
      <w:r w:rsidRPr="00276257">
        <w:rPr>
          <w:rFonts w:asciiTheme="minorHAnsi" w:hAnsiTheme="minorHAnsi" w:cstheme="minorHAnsi"/>
          <w:sz w:val="28"/>
          <w:szCs w:val="28"/>
        </w:rPr>
        <w:t>), into the subsequent semester. Any exceptions to this poli</w:t>
      </w:r>
      <w:r w:rsidRPr="00276257" w:rsidR="00195402">
        <w:rPr>
          <w:rFonts w:asciiTheme="minorHAnsi" w:hAnsiTheme="minorHAnsi" w:cstheme="minorHAnsi"/>
          <w:sz w:val="28"/>
          <w:szCs w:val="28"/>
        </w:rPr>
        <w:t xml:space="preserve">cy must have prior approval from </w:t>
      </w:r>
      <w:r w:rsidRPr="00276257">
        <w:rPr>
          <w:rFonts w:asciiTheme="minorHAnsi" w:hAnsiTheme="minorHAnsi" w:cstheme="minorHAnsi"/>
          <w:sz w:val="28"/>
          <w:szCs w:val="28"/>
        </w:rPr>
        <w:t xml:space="preserve">the provost. Bargaining unit faculty </w:t>
      </w:r>
      <w:r w:rsidRPr="00276257" w:rsidR="00AB32EE">
        <w:rPr>
          <w:rFonts w:asciiTheme="minorHAnsi" w:hAnsiTheme="minorHAnsi" w:cstheme="minorHAnsi"/>
          <w:sz w:val="28"/>
          <w:szCs w:val="28"/>
        </w:rPr>
        <w:t xml:space="preserve">members </w:t>
      </w:r>
      <w:r w:rsidRPr="00276257">
        <w:rPr>
          <w:rFonts w:asciiTheme="minorHAnsi" w:hAnsiTheme="minorHAnsi" w:cstheme="minorHAnsi"/>
          <w:sz w:val="28"/>
          <w:szCs w:val="28"/>
        </w:rPr>
        <w:t>shall be permitted to use sick leave for an additional five (5) days in a rolling year in situations (a) and (b).</w:t>
      </w:r>
      <w:r w:rsidRPr="00276257" w:rsidR="005B3556">
        <w:rPr>
          <w:rFonts w:asciiTheme="minorHAnsi" w:hAnsiTheme="minorHAnsi" w:cstheme="minorHAnsi"/>
          <w:sz w:val="28"/>
          <w:szCs w:val="28"/>
        </w:rPr>
        <w:fldChar w:fldCharType="begin"/>
      </w:r>
      <w:r w:rsidRPr="00276257" w:rsidR="005B3556">
        <w:rPr>
          <w:rFonts w:asciiTheme="minorHAnsi" w:hAnsiTheme="minorHAnsi" w:cstheme="minorHAnsi"/>
          <w:sz w:val="28"/>
          <w:szCs w:val="28"/>
        </w:rPr>
        <w:instrText xml:space="preserve"> XE "</w:instrText>
      </w:r>
      <w:r w:rsidRPr="00276257" w:rsidR="005B3556">
        <w:rPr>
          <w:rFonts w:asciiTheme="minorHAnsi" w:hAnsiTheme="minorHAnsi" w:cstheme="minorHAnsi"/>
          <w:b/>
          <w:sz w:val="28"/>
          <w:szCs w:val="28"/>
        </w:rPr>
        <w:instrText>Same Household Residency:</w:instrText>
      </w:r>
      <w:r w:rsidRPr="00276257" w:rsidR="005B3556">
        <w:rPr>
          <w:rFonts w:asciiTheme="minorHAnsi" w:hAnsiTheme="minorHAnsi" w:cstheme="minorHAnsi"/>
          <w:sz w:val="28"/>
          <w:szCs w:val="28"/>
        </w:rPr>
        <w:instrText xml:space="preserve">Leaves of Absence" </w:instrText>
      </w:r>
      <w:r w:rsidRPr="00276257" w:rsidR="005B3556">
        <w:rPr>
          <w:rFonts w:asciiTheme="minorHAnsi" w:hAnsiTheme="minorHAnsi" w:cstheme="minorHAnsi"/>
          <w:sz w:val="28"/>
          <w:szCs w:val="28"/>
        </w:rPr>
        <w:fldChar w:fldCharType="end"/>
      </w:r>
      <w:r w:rsidRPr="00276257" w:rsidR="0052350A">
        <w:rPr>
          <w:rFonts w:asciiTheme="minorHAnsi" w:hAnsiTheme="minorHAnsi" w:cstheme="minorHAnsi"/>
          <w:sz w:val="28"/>
          <w:szCs w:val="28"/>
        </w:rPr>
        <w:fldChar w:fldCharType="begin"/>
      </w:r>
      <w:r w:rsidRPr="00276257" w:rsidR="0052350A">
        <w:rPr>
          <w:rFonts w:asciiTheme="minorHAnsi" w:hAnsiTheme="minorHAnsi" w:cstheme="minorHAnsi"/>
          <w:sz w:val="28"/>
          <w:szCs w:val="28"/>
        </w:rPr>
        <w:instrText xml:space="preserve"> XE "</w:instrText>
      </w:r>
      <w:r w:rsidRPr="00276257" w:rsidR="0052350A">
        <w:rPr>
          <w:rFonts w:asciiTheme="minorHAnsi" w:hAnsiTheme="minorHAnsi" w:cstheme="minorHAnsi"/>
          <w:b/>
          <w:sz w:val="28"/>
          <w:szCs w:val="28"/>
        </w:rPr>
        <w:instrText>Sick Leave:</w:instrText>
      </w:r>
      <w:r w:rsidRPr="00276257" w:rsidR="0052350A">
        <w:rPr>
          <w:rFonts w:asciiTheme="minorHAnsi" w:hAnsiTheme="minorHAnsi" w:cstheme="minorHAnsi"/>
          <w:sz w:val="28"/>
          <w:szCs w:val="28"/>
        </w:rPr>
        <w:instrText xml:space="preserve">Residency in Same Household" </w:instrText>
      </w:r>
      <w:r w:rsidRPr="00276257" w:rsidR="0052350A">
        <w:rPr>
          <w:rFonts w:asciiTheme="minorHAnsi" w:hAnsiTheme="minorHAnsi" w:cstheme="minorHAnsi"/>
          <w:sz w:val="28"/>
          <w:szCs w:val="28"/>
        </w:rPr>
        <w:fldChar w:fldCharType="end"/>
      </w:r>
    </w:p>
    <w:p w:rsidRPr="00276257" w:rsidR="00F83E9A" w:rsidP="00276257" w:rsidRDefault="00F83E9A" w14:paraId="06AB270C"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F05B5EC" w14:textId="77777777">
      <w:pPr>
        <w:pStyle w:val="BodyText"/>
        <w:widowControl/>
        <w:spacing w:line="360" w:lineRule="auto"/>
        <w:ind w:left="2262" w:right="10"/>
        <w:jc w:val="both"/>
        <w:rPr>
          <w:rFonts w:asciiTheme="minorHAnsi" w:hAnsiTheme="minorHAnsi" w:cstheme="minorHAnsi"/>
          <w:sz w:val="28"/>
          <w:szCs w:val="28"/>
        </w:rPr>
      </w:pPr>
      <w:r w:rsidRPr="00B75E62">
        <w:rPr>
          <w:rStyle w:val="Heading5Char"/>
          <w:rFonts w:cstheme="minorHAnsi"/>
          <w:b w:val="0"/>
          <w:bCs w:val="0"/>
          <w:i w:val="0"/>
          <w:iCs w:val="0"/>
          <w:sz w:val="28"/>
          <w:szCs w:val="28"/>
        </w:rPr>
        <w:t>27.§7.2.7.1</w:t>
      </w:r>
      <w:r w:rsidRPr="00276257">
        <w:rPr>
          <w:rFonts w:asciiTheme="minorHAnsi" w:hAnsiTheme="minorHAnsi" w:cstheme="minorHAnsi"/>
          <w:sz w:val="28"/>
          <w:szCs w:val="28"/>
        </w:rPr>
        <w:t xml:space="preserve"> The residency in the same household requirement in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7.2.7 shall be waived in the case of a parent, or a child under the age of 19.</w:t>
      </w:r>
    </w:p>
    <w:p w:rsidRPr="00276257" w:rsidR="00F83E9A" w:rsidP="00276257" w:rsidRDefault="00F83E9A" w14:paraId="49211246"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4C6E4B8" w14:textId="77777777">
      <w:pPr>
        <w:pStyle w:val="BodyText"/>
        <w:widowControl/>
        <w:spacing w:line="360" w:lineRule="auto"/>
        <w:ind w:left="2262" w:right="10"/>
        <w:jc w:val="both"/>
        <w:rPr>
          <w:rFonts w:asciiTheme="minorHAnsi" w:hAnsiTheme="minorHAnsi" w:cstheme="minorHAnsi"/>
          <w:sz w:val="28"/>
          <w:szCs w:val="28"/>
        </w:rPr>
      </w:pPr>
      <w:r w:rsidRPr="00B75E62">
        <w:rPr>
          <w:rStyle w:val="Heading5Char"/>
          <w:rFonts w:cstheme="minorHAnsi"/>
          <w:b w:val="0"/>
          <w:bCs w:val="0"/>
          <w:i w:val="0"/>
          <w:iCs w:val="0"/>
          <w:sz w:val="28"/>
          <w:szCs w:val="28"/>
        </w:rPr>
        <w:t>27.§7.2.7.2</w:t>
      </w:r>
      <w:r w:rsidRPr="00276257">
        <w:rPr>
          <w:rFonts w:asciiTheme="minorHAnsi" w:hAnsiTheme="minorHAnsi" w:cstheme="minorHAnsi"/>
          <w:sz w:val="28"/>
          <w:szCs w:val="28"/>
        </w:rPr>
        <w:t xml:space="preserve"> Bargaining unit faculty</w:t>
      </w:r>
      <w:r w:rsidRPr="00276257" w:rsidR="00AB32EE">
        <w:rPr>
          <w:rFonts w:asciiTheme="minorHAnsi" w:hAnsiTheme="minorHAnsi" w:cstheme="minorHAnsi"/>
          <w:sz w:val="28"/>
          <w:szCs w:val="28"/>
        </w:rPr>
        <w:t xml:space="preserve"> members</w:t>
      </w:r>
      <w:r w:rsidRPr="00276257">
        <w:rPr>
          <w:rFonts w:asciiTheme="minorHAnsi" w:hAnsiTheme="minorHAnsi" w:cstheme="minorHAnsi"/>
          <w:sz w:val="28"/>
          <w:szCs w:val="28"/>
        </w:rPr>
        <w:t>, in their first two years, after exhausting any available sick leave and necessity leave</w:t>
      </w:r>
      <w:r w:rsidRPr="00276257" w:rsidR="00363319">
        <w:rPr>
          <w:rFonts w:asciiTheme="minorHAnsi" w:hAnsiTheme="minorHAnsi" w:cstheme="minorHAnsi"/>
          <w:i/>
          <w:sz w:val="28"/>
          <w:szCs w:val="28"/>
        </w:rPr>
        <w:fldChar w:fldCharType="begin"/>
      </w:r>
      <w:r w:rsidRPr="00276257" w:rsidR="00363319">
        <w:rPr>
          <w:rFonts w:asciiTheme="minorHAnsi" w:hAnsiTheme="minorHAnsi" w:cstheme="minorHAnsi"/>
          <w:sz w:val="28"/>
          <w:szCs w:val="28"/>
        </w:rPr>
        <w:instrText xml:space="preserve"> XE "</w:instrText>
      </w:r>
      <w:r w:rsidRPr="00276257" w:rsidR="00363319">
        <w:rPr>
          <w:rFonts w:asciiTheme="minorHAnsi" w:hAnsiTheme="minorHAnsi" w:cstheme="minorHAnsi"/>
          <w:b/>
          <w:sz w:val="28"/>
          <w:szCs w:val="28"/>
        </w:rPr>
        <w:instrText>Leaves of Absence:</w:instrText>
      </w:r>
      <w:r w:rsidRPr="00276257" w:rsidR="00363319">
        <w:rPr>
          <w:rFonts w:asciiTheme="minorHAnsi" w:hAnsiTheme="minorHAnsi" w:cstheme="minorHAnsi"/>
          <w:sz w:val="28"/>
          <w:szCs w:val="28"/>
        </w:rPr>
        <w:instrText xml:space="preserve">Necessity Leave" </w:instrText>
      </w:r>
      <w:r w:rsidRPr="00276257" w:rsidR="00363319">
        <w:rPr>
          <w:rFonts w:asciiTheme="minorHAnsi" w:hAnsiTheme="minorHAnsi" w:cstheme="minorHAnsi"/>
          <w:i/>
          <w:sz w:val="28"/>
          <w:szCs w:val="28"/>
        </w:rPr>
        <w:fldChar w:fldCharType="end"/>
      </w:r>
      <w:r w:rsidRPr="00276257">
        <w:rPr>
          <w:rFonts w:asciiTheme="minorHAnsi" w:hAnsiTheme="minorHAnsi" w:cstheme="minorHAnsi"/>
          <w:sz w:val="28"/>
          <w:szCs w:val="28"/>
        </w:rPr>
        <w:t xml:space="preserve">, may, upon recommendation of the chair and approval of the dean, be granted up to an additional ten (10) days of paid leave for the purposes specified in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7.2.7.</w:t>
      </w:r>
    </w:p>
    <w:p w:rsidRPr="00276257" w:rsidR="00402EEF" w:rsidP="00276257" w:rsidRDefault="00402EEF" w14:paraId="24447DE7"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66D6405" w14:textId="34A8A980">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27.§7.2.8</w:t>
      </w:r>
      <w:r w:rsidRPr="00276257">
        <w:rPr>
          <w:rFonts w:asciiTheme="minorHAnsi" w:hAnsiTheme="minorHAnsi" w:cstheme="minorHAnsi"/>
          <w:sz w:val="28"/>
          <w:szCs w:val="28"/>
        </w:rPr>
        <w:t xml:space="preserve"> If a faculty member elects to use sick leave while off duty because of a compensable injury and receives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full salary, part of the sick-leave credit may be regained by depositing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Workers’ Compensation</w:t>
      </w:r>
      <w:r w:rsidRPr="00276257" w:rsidR="007E2CE6">
        <w:rPr>
          <w:rFonts w:asciiTheme="minorHAnsi" w:hAnsiTheme="minorHAnsi" w:cstheme="minorHAnsi"/>
          <w:sz w:val="28"/>
          <w:szCs w:val="28"/>
        </w:rPr>
        <w:fldChar w:fldCharType="begin"/>
      </w:r>
      <w:r w:rsidRPr="00276257" w:rsidR="007E2CE6">
        <w:rPr>
          <w:rFonts w:asciiTheme="minorHAnsi" w:hAnsiTheme="minorHAnsi" w:cstheme="minorHAnsi"/>
          <w:sz w:val="28"/>
          <w:szCs w:val="28"/>
        </w:rPr>
        <w:instrText xml:space="preserve"> XE "</w:instrText>
      </w:r>
      <w:r w:rsidRPr="00276257" w:rsidR="007E2CE6">
        <w:rPr>
          <w:rFonts w:asciiTheme="minorHAnsi" w:hAnsiTheme="minorHAnsi" w:cstheme="minorHAnsi"/>
          <w:b/>
          <w:sz w:val="28"/>
          <w:szCs w:val="28"/>
        </w:rPr>
        <w:instrText>Compensation Guidelines:</w:instrText>
      </w:r>
      <w:r w:rsidRPr="00276257" w:rsidR="007E2CE6">
        <w:rPr>
          <w:rFonts w:asciiTheme="minorHAnsi" w:hAnsiTheme="minorHAnsi" w:cstheme="minorHAnsi"/>
          <w:sz w:val="28"/>
          <w:szCs w:val="28"/>
        </w:rPr>
        <w:instrText xml:space="preserve">Sick </w:instrText>
      </w:r>
      <w:r w:rsidRPr="00276257" w:rsidR="00592089">
        <w:rPr>
          <w:rFonts w:asciiTheme="minorHAnsi" w:hAnsiTheme="minorHAnsi" w:cstheme="minorHAnsi"/>
          <w:sz w:val="28"/>
          <w:szCs w:val="28"/>
        </w:rPr>
        <w:instrText>L</w:instrText>
      </w:r>
      <w:r w:rsidRPr="00276257" w:rsidR="007E2CE6">
        <w:rPr>
          <w:rFonts w:asciiTheme="minorHAnsi" w:hAnsiTheme="minorHAnsi" w:cstheme="minorHAnsi"/>
          <w:sz w:val="28"/>
          <w:szCs w:val="28"/>
        </w:rPr>
        <w:instrText xml:space="preserve">eave" </w:instrText>
      </w:r>
      <w:r w:rsidRPr="00276257" w:rsidR="007E2CE6">
        <w:rPr>
          <w:rFonts w:asciiTheme="minorHAnsi" w:hAnsiTheme="minorHAnsi" w:cstheme="minorHAnsi"/>
          <w:sz w:val="28"/>
          <w:szCs w:val="28"/>
        </w:rPr>
        <w:fldChar w:fldCharType="end"/>
      </w:r>
      <w:r w:rsidRPr="00276257">
        <w:rPr>
          <w:rFonts w:asciiTheme="minorHAnsi" w:hAnsiTheme="minorHAnsi" w:cstheme="minorHAnsi"/>
          <w:sz w:val="28"/>
          <w:szCs w:val="28"/>
        </w:rPr>
        <w:t xml:space="preserve"> check with the University. Sick-leave credit will be computed by dividing the total of Workers’ Compensation payments by the faculty member's rate of pay per day</w:t>
      </w:r>
      <w:r w:rsidRPr="00276257" w:rsidR="001D6687">
        <w:rPr>
          <w:rFonts w:asciiTheme="minorHAnsi" w:hAnsiTheme="minorHAnsi" w:cstheme="minorHAnsi"/>
          <w:sz w:val="28"/>
          <w:szCs w:val="28"/>
        </w:rPr>
        <w:t>.</w:t>
      </w:r>
    </w:p>
    <w:p w:rsidRPr="00276257" w:rsidR="00F83E9A" w:rsidP="00276257" w:rsidRDefault="00F83E9A" w14:paraId="1DA2F347"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F5BAE02"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27.§7.2.9</w:t>
      </w:r>
      <w:r w:rsidRPr="00276257">
        <w:rPr>
          <w:rFonts w:asciiTheme="minorHAnsi" w:hAnsiTheme="minorHAnsi" w:cstheme="minorHAnsi"/>
          <w:sz w:val="28"/>
          <w:szCs w:val="28"/>
        </w:rPr>
        <w:t xml:space="preserve"> Western reserves the right to request a physician's statement</w:t>
      </w:r>
      <w:r w:rsidRPr="00276257" w:rsidR="0018080A">
        <w:rPr>
          <w:rFonts w:asciiTheme="minorHAnsi" w:hAnsiTheme="minorHAnsi" w:cstheme="minorHAnsi"/>
          <w:sz w:val="28"/>
          <w:szCs w:val="28"/>
        </w:rPr>
        <w:fldChar w:fldCharType="begin"/>
      </w:r>
      <w:r w:rsidRPr="00276257" w:rsidR="0018080A">
        <w:rPr>
          <w:rFonts w:asciiTheme="minorHAnsi" w:hAnsiTheme="minorHAnsi" w:cstheme="minorHAnsi"/>
          <w:sz w:val="28"/>
          <w:szCs w:val="28"/>
        </w:rPr>
        <w:instrText xml:space="preserve"> XE "</w:instrText>
      </w:r>
      <w:r w:rsidRPr="00276257" w:rsidR="0018080A">
        <w:rPr>
          <w:rFonts w:asciiTheme="minorHAnsi" w:hAnsiTheme="minorHAnsi" w:cstheme="minorHAnsi"/>
          <w:b/>
          <w:sz w:val="28"/>
          <w:szCs w:val="28"/>
        </w:rPr>
        <w:instrText>Sick Leave:</w:instrText>
      </w:r>
      <w:r w:rsidRPr="00276257" w:rsidR="0018080A">
        <w:rPr>
          <w:rFonts w:asciiTheme="minorHAnsi" w:hAnsiTheme="minorHAnsi" w:cstheme="minorHAnsi"/>
          <w:sz w:val="28"/>
          <w:szCs w:val="28"/>
        </w:rPr>
        <w:instrText xml:space="preserve">Physician’s Statement" </w:instrText>
      </w:r>
      <w:r w:rsidRPr="00276257" w:rsidR="0018080A">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or </w:t>
      </w:r>
      <w:proofErr w:type="gramStart"/>
      <w:r w:rsidRPr="00276257">
        <w:rPr>
          <w:rFonts w:asciiTheme="minorHAnsi" w:hAnsiTheme="minorHAnsi" w:cstheme="minorHAnsi"/>
          <w:sz w:val="28"/>
          <w:szCs w:val="28"/>
        </w:rPr>
        <w:t>sworn affidavit</w:t>
      </w:r>
      <w:proofErr w:type="gramEnd"/>
      <w:r w:rsidRPr="00276257">
        <w:rPr>
          <w:rFonts w:asciiTheme="minorHAnsi" w:hAnsiTheme="minorHAnsi" w:cstheme="minorHAnsi"/>
          <w:sz w:val="28"/>
          <w:szCs w:val="28"/>
        </w:rPr>
        <w:t xml:space="preserve"> that the claim for sick leave is </w:t>
      </w:r>
      <w:r w:rsidRPr="00276257">
        <w:rPr>
          <w:rFonts w:asciiTheme="minorHAnsi" w:hAnsiTheme="minorHAnsi" w:cstheme="minorHAnsi"/>
          <w:i/>
          <w:sz w:val="28"/>
          <w:szCs w:val="28"/>
        </w:rPr>
        <w:t xml:space="preserve">bona fide </w:t>
      </w:r>
      <w:r w:rsidRPr="00276257">
        <w:rPr>
          <w:rFonts w:asciiTheme="minorHAnsi" w:hAnsiTheme="minorHAnsi" w:cstheme="minorHAnsi"/>
          <w:sz w:val="28"/>
          <w:szCs w:val="28"/>
        </w:rPr>
        <w:t>as a condition precedent to the allowance of paid sick leave.</w:t>
      </w:r>
    </w:p>
    <w:p w:rsidRPr="00276257" w:rsidR="00F83E9A" w:rsidP="00276257" w:rsidRDefault="00F83E9A" w14:paraId="4B2F339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CDA9F16"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27.§7.2.10</w:t>
      </w:r>
      <w:r w:rsidRPr="00276257">
        <w:rPr>
          <w:rFonts w:asciiTheme="minorHAnsi" w:hAnsiTheme="minorHAnsi" w:cstheme="minorHAnsi"/>
          <w:sz w:val="28"/>
          <w:szCs w:val="28"/>
        </w:rPr>
        <w:t xml:space="preserve"> A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returning from a medical leave of absence of any kind in excess of ten (10) consecutive business days, except for court- required services leaves, funeral leaves, and personal leaves, may be required to furnish a physician's statement</w:t>
      </w:r>
      <w:r w:rsidRPr="00276257" w:rsidR="00363319">
        <w:rPr>
          <w:rFonts w:asciiTheme="minorHAnsi" w:hAnsiTheme="minorHAnsi" w:cstheme="minorHAnsi"/>
          <w:i/>
          <w:sz w:val="28"/>
          <w:szCs w:val="28"/>
        </w:rPr>
        <w:fldChar w:fldCharType="begin"/>
      </w:r>
      <w:r w:rsidRPr="00276257" w:rsidR="00363319">
        <w:rPr>
          <w:rFonts w:asciiTheme="minorHAnsi" w:hAnsiTheme="minorHAnsi" w:cstheme="minorHAnsi"/>
          <w:sz w:val="28"/>
          <w:szCs w:val="28"/>
        </w:rPr>
        <w:instrText xml:space="preserve"> XE "</w:instrText>
      </w:r>
      <w:r w:rsidRPr="00276257" w:rsidR="00363319">
        <w:rPr>
          <w:rFonts w:asciiTheme="minorHAnsi" w:hAnsiTheme="minorHAnsi" w:cstheme="minorHAnsi"/>
          <w:b/>
          <w:sz w:val="28"/>
          <w:szCs w:val="28"/>
        </w:rPr>
        <w:instrText>Leaves of Absence:</w:instrText>
      </w:r>
      <w:r w:rsidRPr="00276257" w:rsidR="00363319">
        <w:rPr>
          <w:rFonts w:asciiTheme="minorHAnsi" w:hAnsiTheme="minorHAnsi" w:cstheme="minorHAnsi"/>
          <w:sz w:val="28"/>
          <w:szCs w:val="28"/>
        </w:rPr>
        <w:instrText xml:space="preserve">Physician’s Statement" </w:instrText>
      </w:r>
      <w:r w:rsidRPr="00276257" w:rsidR="00363319">
        <w:rPr>
          <w:rFonts w:asciiTheme="minorHAnsi" w:hAnsiTheme="minorHAnsi" w:cstheme="minorHAnsi"/>
          <w:i/>
          <w:sz w:val="28"/>
          <w:szCs w:val="28"/>
        </w:rPr>
        <w:fldChar w:fldCharType="end"/>
      </w:r>
      <w:r w:rsidRPr="00276257">
        <w:rPr>
          <w:rFonts w:asciiTheme="minorHAnsi" w:hAnsiTheme="minorHAnsi" w:cstheme="minorHAnsi"/>
          <w:sz w:val="28"/>
          <w:szCs w:val="28"/>
        </w:rPr>
        <w:t xml:space="preserve"> </w:t>
      </w:r>
      <w:r w:rsidRPr="00276257" w:rsidR="00363A2F">
        <w:rPr>
          <w:rFonts w:asciiTheme="minorHAnsi" w:hAnsiTheme="minorHAnsi" w:cstheme="minorHAnsi"/>
          <w:sz w:val="28"/>
          <w:szCs w:val="28"/>
        </w:rPr>
        <w:fldChar w:fldCharType="begin"/>
      </w:r>
      <w:r w:rsidRPr="00276257" w:rsidR="00363A2F">
        <w:rPr>
          <w:rFonts w:asciiTheme="minorHAnsi" w:hAnsiTheme="minorHAnsi" w:cstheme="minorHAnsi"/>
          <w:sz w:val="28"/>
          <w:szCs w:val="28"/>
        </w:rPr>
        <w:instrText xml:space="preserve"> XE "</w:instrText>
      </w:r>
      <w:r w:rsidRPr="00276257" w:rsidR="00363A2F">
        <w:rPr>
          <w:rFonts w:asciiTheme="minorHAnsi" w:hAnsiTheme="minorHAnsi" w:cstheme="minorHAnsi"/>
          <w:b/>
          <w:sz w:val="28"/>
          <w:szCs w:val="28"/>
        </w:rPr>
        <w:instrText>Physician's Statement:</w:instrText>
      </w:r>
      <w:r w:rsidRPr="00276257" w:rsidR="00363A2F">
        <w:rPr>
          <w:rFonts w:asciiTheme="minorHAnsi" w:hAnsiTheme="minorHAnsi" w:cstheme="minorHAnsi"/>
          <w:sz w:val="28"/>
          <w:szCs w:val="28"/>
        </w:rPr>
        <w:instrText xml:space="preserve">Sick Leave" </w:instrText>
      </w:r>
      <w:r w:rsidRPr="00276257" w:rsidR="00363A2F">
        <w:rPr>
          <w:rFonts w:asciiTheme="minorHAnsi" w:hAnsiTheme="minorHAnsi" w:cstheme="minorHAnsi"/>
          <w:sz w:val="28"/>
          <w:szCs w:val="28"/>
        </w:rPr>
        <w:fldChar w:fldCharType="end"/>
      </w:r>
      <w:r w:rsidRPr="00276257">
        <w:rPr>
          <w:rFonts w:asciiTheme="minorHAnsi" w:hAnsiTheme="minorHAnsi" w:cstheme="minorHAnsi"/>
          <w:sz w:val="28"/>
          <w:szCs w:val="28"/>
        </w:rPr>
        <w:t xml:space="preserve">as to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condition, if Western has reasonable grounds to believe the </w:t>
      </w:r>
      <w:r w:rsidRPr="00276257">
        <w:rPr>
          <w:rFonts w:asciiTheme="minorHAnsi" w:hAnsiTheme="minorHAnsi" w:cstheme="minorHAnsi"/>
          <w:sz w:val="28"/>
          <w:szCs w:val="28"/>
        </w:rPr>
        <w:t xml:space="preserve">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may have a medical problem. If medically determined (using the provisions in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 xml:space="preserve">2.15) that the member's condition would interfere with performance of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regularly assigned duties, or if the duties might result in aggravating the member's condition, reasonable restrictions may be placed on the resumption of duties or may result in the alteration of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member's duties.</w:t>
      </w:r>
    </w:p>
    <w:p w:rsidRPr="00276257" w:rsidR="00F83E9A" w:rsidP="00276257" w:rsidRDefault="00F83E9A" w14:paraId="1A160588"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59DEF385"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27.§7.2.11</w:t>
      </w:r>
      <w:r w:rsidRPr="00276257">
        <w:rPr>
          <w:rFonts w:asciiTheme="minorHAnsi" w:hAnsiTheme="minorHAnsi" w:cstheme="minorHAnsi"/>
          <w:sz w:val="28"/>
          <w:szCs w:val="28"/>
        </w:rPr>
        <w:t xml:space="preserve"> When a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has used </w:t>
      </w:r>
      <w:proofErr w:type="gramStart"/>
      <w:r w:rsidRPr="00276257">
        <w:rPr>
          <w:rFonts w:asciiTheme="minorHAnsi" w:hAnsiTheme="minorHAnsi" w:cstheme="minorHAnsi"/>
          <w:sz w:val="28"/>
          <w:szCs w:val="28"/>
        </w:rPr>
        <w:t>all of</w:t>
      </w:r>
      <w:proofErr w:type="gramEnd"/>
      <w:r w:rsidRPr="00276257">
        <w:rPr>
          <w:rFonts w:asciiTheme="minorHAnsi" w:hAnsiTheme="minorHAnsi" w:cstheme="minorHAnsi"/>
          <w:sz w:val="28"/>
          <w:szCs w:val="28"/>
        </w:rPr>
        <w:t xml:space="preserve">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sick-leave credit, </w:t>
      </w:r>
      <w:r w:rsidRPr="00276257" w:rsidR="002443C3">
        <w:rPr>
          <w:rFonts w:asciiTheme="minorHAnsi" w:hAnsiTheme="minorHAnsi" w:cstheme="minorHAnsi"/>
          <w:sz w:val="28"/>
          <w:szCs w:val="28"/>
        </w:rPr>
        <w:t>they</w:t>
      </w:r>
      <w:r w:rsidRPr="00276257">
        <w:rPr>
          <w:rFonts w:asciiTheme="minorHAnsi" w:hAnsiTheme="minorHAnsi" w:cstheme="minorHAnsi"/>
          <w:sz w:val="28"/>
          <w:szCs w:val="28"/>
        </w:rPr>
        <w:t xml:space="preserve"> will be removed from the payroll until </w:t>
      </w:r>
      <w:r w:rsidRPr="00276257" w:rsidR="002443C3">
        <w:rPr>
          <w:rFonts w:asciiTheme="minorHAnsi" w:hAnsiTheme="minorHAnsi" w:cstheme="minorHAnsi"/>
          <w:sz w:val="28"/>
          <w:szCs w:val="28"/>
        </w:rPr>
        <w:t>they</w:t>
      </w:r>
      <w:r w:rsidRPr="00276257">
        <w:rPr>
          <w:rFonts w:asciiTheme="minorHAnsi" w:hAnsiTheme="minorHAnsi" w:cstheme="minorHAnsi"/>
          <w:sz w:val="28"/>
          <w:szCs w:val="28"/>
        </w:rPr>
        <w:t xml:space="preserve"> return to duty.</w:t>
      </w:r>
    </w:p>
    <w:p w:rsidRPr="00276257" w:rsidR="00F83E9A" w:rsidP="00276257" w:rsidRDefault="00F83E9A" w14:paraId="5931093C"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93C2D6B"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27.§7.2.12</w:t>
      </w:r>
      <w:r w:rsidRPr="00276257">
        <w:rPr>
          <w:rFonts w:asciiTheme="minorHAnsi" w:hAnsiTheme="minorHAnsi" w:cstheme="minorHAnsi"/>
          <w:sz w:val="28"/>
          <w:szCs w:val="28"/>
        </w:rPr>
        <w:t xml:space="preserve"> When bargaining unit faculty members agree to teach classes for colleagues who are using funeral leave or sick leave and who are having their accumulated sick-leave debited for such leave, they (the bargaining unit faculty </w:t>
      </w:r>
      <w:r w:rsidRPr="00276257" w:rsidR="00AB32EE">
        <w:rPr>
          <w:rFonts w:asciiTheme="minorHAnsi" w:hAnsiTheme="minorHAnsi" w:cstheme="minorHAnsi"/>
          <w:sz w:val="28"/>
          <w:szCs w:val="28"/>
        </w:rPr>
        <w:t xml:space="preserve">member </w:t>
      </w:r>
      <w:r w:rsidRPr="00276257">
        <w:rPr>
          <w:rFonts w:asciiTheme="minorHAnsi" w:hAnsiTheme="minorHAnsi" w:cstheme="minorHAnsi"/>
          <w:sz w:val="28"/>
          <w:szCs w:val="28"/>
        </w:rPr>
        <w:t>teaching) shall be paid at least sixty dollars ($60.00) for each fifty- (50) minute class period. Substitute appointments shall be the responsibility of the chair after receiving timely notification by the affected faculty member</w:t>
      </w:r>
      <w:r w:rsidRPr="00276257" w:rsidR="00363319">
        <w:rPr>
          <w:rFonts w:asciiTheme="minorHAnsi" w:hAnsiTheme="minorHAnsi" w:cstheme="minorHAnsi"/>
          <w:i/>
          <w:sz w:val="28"/>
          <w:szCs w:val="28"/>
        </w:rPr>
        <w:fldChar w:fldCharType="begin"/>
      </w:r>
      <w:r w:rsidRPr="00276257" w:rsidR="00363319">
        <w:rPr>
          <w:rFonts w:asciiTheme="minorHAnsi" w:hAnsiTheme="minorHAnsi" w:cstheme="minorHAnsi"/>
          <w:sz w:val="28"/>
          <w:szCs w:val="28"/>
        </w:rPr>
        <w:instrText xml:space="preserve"> XE "</w:instrText>
      </w:r>
      <w:r w:rsidRPr="00276257" w:rsidR="00363319">
        <w:rPr>
          <w:rFonts w:asciiTheme="minorHAnsi" w:hAnsiTheme="minorHAnsi" w:cstheme="minorHAnsi"/>
          <w:b/>
          <w:sz w:val="28"/>
          <w:szCs w:val="28"/>
        </w:rPr>
        <w:instrText>Leaves of Absence:</w:instrText>
      </w:r>
      <w:r w:rsidRPr="00276257" w:rsidR="00363319">
        <w:rPr>
          <w:rFonts w:asciiTheme="minorHAnsi" w:hAnsiTheme="minorHAnsi" w:cstheme="minorHAnsi"/>
          <w:sz w:val="28"/>
          <w:szCs w:val="28"/>
        </w:rPr>
        <w:instrText xml:space="preserve">Debits for Colleagues" </w:instrText>
      </w:r>
      <w:r w:rsidRPr="00276257" w:rsidR="00363319">
        <w:rPr>
          <w:rFonts w:asciiTheme="minorHAnsi" w:hAnsiTheme="minorHAnsi" w:cstheme="minorHAnsi"/>
          <w:i/>
          <w:sz w:val="28"/>
          <w:szCs w:val="28"/>
        </w:rPr>
        <w:fldChar w:fldCharType="end"/>
      </w:r>
      <w:r w:rsidRPr="00276257">
        <w:rPr>
          <w:rFonts w:asciiTheme="minorHAnsi" w:hAnsiTheme="minorHAnsi" w:cstheme="minorHAnsi"/>
          <w:sz w:val="28"/>
          <w:szCs w:val="28"/>
        </w:rPr>
        <w:t>.</w:t>
      </w:r>
      <w:r w:rsidRPr="00276257" w:rsidR="00150CF8">
        <w:rPr>
          <w:rFonts w:asciiTheme="minorHAnsi" w:hAnsiTheme="minorHAnsi" w:cstheme="minorHAnsi"/>
          <w:sz w:val="28"/>
          <w:szCs w:val="28"/>
        </w:rPr>
        <w:fldChar w:fldCharType="begin"/>
      </w:r>
      <w:r w:rsidRPr="00276257" w:rsidR="00150CF8">
        <w:rPr>
          <w:rFonts w:asciiTheme="minorHAnsi" w:hAnsiTheme="minorHAnsi" w:cstheme="minorHAnsi"/>
          <w:sz w:val="28"/>
          <w:szCs w:val="28"/>
        </w:rPr>
        <w:instrText xml:space="preserve"> XE "</w:instrText>
      </w:r>
      <w:r w:rsidRPr="00276257" w:rsidR="00150CF8">
        <w:rPr>
          <w:rFonts w:asciiTheme="minorHAnsi" w:hAnsiTheme="minorHAnsi" w:cstheme="minorHAnsi"/>
          <w:b/>
          <w:sz w:val="28"/>
          <w:szCs w:val="28"/>
        </w:rPr>
        <w:instrText>Sick Leave:</w:instrText>
      </w:r>
      <w:r w:rsidRPr="00276257" w:rsidR="00150CF8">
        <w:rPr>
          <w:rFonts w:asciiTheme="minorHAnsi" w:hAnsiTheme="minorHAnsi" w:cstheme="minorHAnsi"/>
          <w:sz w:val="28"/>
          <w:szCs w:val="28"/>
        </w:rPr>
        <w:instrText xml:space="preserve">Debit" </w:instrText>
      </w:r>
      <w:r w:rsidRPr="00276257" w:rsidR="00150CF8">
        <w:rPr>
          <w:rFonts w:asciiTheme="minorHAnsi" w:hAnsiTheme="minorHAnsi" w:cstheme="minorHAnsi"/>
          <w:sz w:val="28"/>
          <w:szCs w:val="28"/>
        </w:rPr>
        <w:fldChar w:fldCharType="end"/>
      </w:r>
    </w:p>
    <w:p w:rsidRPr="00276257" w:rsidR="00F83E9A" w:rsidP="00276257" w:rsidRDefault="00F83E9A" w14:paraId="24A74DEB"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165075D"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27.§7.3 Pregnancy and Childbirth Leave</w:t>
      </w:r>
      <w:r w:rsidRPr="00B75E62" w:rsidR="00705FA5">
        <w:rPr>
          <w:rStyle w:val="Heading3Char"/>
          <w:rFonts w:asciiTheme="minorHAnsi" w:hAnsiTheme="minorHAnsi" w:cstheme="minorHAnsi"/>
          <w:b w:val="0"/>
          <w:bCs w:val="0"/>
          <w:sz w:val="28"/>
          <w:szCs w:val="28"/>
        </w:rPr>
        <w:fldChar w:fldCharType="begin"/>
      </w:r>
      <w:r w:rsidRPr="00B75E62" w:rsidR="00705FA5">
        <w:rPr>
          <w:rStyle w:val="Heading3Char"/>
          <w:rFonts w:asciiTheme="minorHAnsi" w:hAnsiTheme="minorHAnsi" w:cstheme="minorHAnsi"/>
          <w:b w:val="0"/>
          <w:bCs w:val="0"/>
          <w:sz w:val="28"/>
          <w:szCs w:val="28"/>
        </w:rPr>
        <w:instrText xml:space="preserve"> XE "Leaves of Absence:Pregnancy and </w:instrText>
      </w:r>
      <w:r w:rsidRPr="00B75E62" w:rsidR="00592089">
        <w:rPr>
          <w:rStyle w:val="Heading3Char"/>
          <w:rFonts w:asciiTheme="minorHAnsi" w:hAnsiTheme="minorHAnsi" w:cstheme="minorHAnsi"/>
          <w:b w:val="0"/>
          <w:bCs w:val="0"/>
          <w:sz w:val="28"/>
          <w:szCs w:val="28"/>
        </w:rPr>
        <w:instrText>C</w:instrText>
      </w:r>
      <w:r w:rsidRPr="00B75E62" w:rsidR="00705FA5">
        <w:rPr>
          <w:rStyle w:val="Heading3Char"/>
          <w:rFonts w:asciiTheme="minorHAnsi" w:hAnsiTheme="minorHAnsi" w:cstheme="minorHAnsi"/>
          <w:b w:val="0"/>
          <w:bCs w:val="0"/>
          <w:sz w:val="28"/>
          <w:szCs w:val="28"/>
        </w:rPr>
        <w:instrText xml:space="preserve">hildbirth </w:instrText>
      </w:r>
      <w:r w:rsidRPr="00B75E62" w:rsidR="0028753C">
        <w:rPr>
          <w:rStyle w:val="Heading3Char"/>
          <w:rFonts w:asciiTheme="minorHAnsi" w:hAnsiTheme="minorHAnsi" w:cstheme="minorHAnsi"/>
          <w:b w:val="0"/>
          <w:bCs w:val="0"/>
          <w:sz w:val="28"/>
          <w:szCs w:val="28"/>
        </w:rPr>
        <w:instrText>L</w:instrText>
      </w:r>
      <w:r w:rsidRPr="00B75E62" w:rsidR="00705FA5">
        <w:rPr>
          <w:rStyle w:val="Heading3Char"/>
          <w:rFonts w:asciiTheme="minorHAnsi" w:hAnsiTheme="minorHAnsi" w:cstheme="minorHAnsi"/>
          <w:b w:val="0"/>
          <w:bCs w:val="0"/>
          <w:sz w:val="28"/>
          <w:szCs w:val="28"/>
        </w:rPr>
        <w:instrText xml:space="preserve">eave" </w:instrText>
      </w:r>
      <w:r w:rsidRPr="00B75E62" w:rsidR="00705FA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B75E62" w:rsidR="0022628E">
        <w:rPr>
          <w:rStyle w:val="Heading3Char"/>
          <w:rFonts w:asciiTheme="minorHAnsi" w:hAnsiTheme="minorHAnsi" w:cstheme="minorHAnsi"/>
          <w:b w:val="0"/>
          <w:bCs w:val="0"/>
          <w:sz w:val="28"/>
          <w:szCs w:val="28"/>
        </w:rPr>
        <w:fldChar w:fldCharType="begin"/>
      </w:r>
      <w:r w:rsidRPr="00B75E62" w:rsidR="0022628E">
        <w:rPr>
          <w:rStyle w:val="Heading3Char"/>
          <w:rFonts w:asciiTheme="minorHAnsi" w:hAnsiTheme="minorHAnsi" w:cstheme="minorHAnsi"/>
          <w:b w:val="0"/>
          <w:bCs w:val="0"/>
          <w:sz w:val="28"/>
          <w:szCs w:val="28"/>
        </w:rPr>
        <w:instrText xml:space="preserve"> XE "Pregnancy and Childbirth:Leaves of Absence" </w:instrText>
      </w:r>
      <w:r w:rsidRPr="00B75E62" w:rsidR="0022628E">
        <w:rPr>
          <w:rStyle w:val="Heading3Char"/>
          <w:rFonts w:asciiTheme="minorHAnsi" w:hAnsiTheme="minorHAnsi" w:cstheme="minorHAnsi"/>
          <w:b w:val="0"/>
          <w:bCs w:val="0"/>
          <w:sz w:val="28"/>
          <w:szCs w:val="28"/>
        </w:rPr>
        <w:fldChar w:fldCharType="end"/>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Western shall treat absences due to illness or disability associated with pregnancy or childbirth in the same way as absences due to illness or disability for other reasons</w:t>
      </w:r>
      <w:r w:rsidRPr="00276257" w:rsidR="0052350A">
        <w:rPr>
          <w:rFonts w:asciiTheme="minorHAnsi" w:hAnsiTheme="minorHAnsi" w:cstheme="minorHAnsi"/>
          <w:sz w:val="28"/>
          <w:szCs w:val="28"/>
        </w:rPr>
        <w:fldChar w:fldCharType="begin"/>
      </w:r>
      <w:r w:rsidRPr="00276257" w:rsidR="0052350A">
        <w:rPr>
          <w:rFonts w:asciiTheme="minorHAnsi" w:hAnsiTheme="minorHAnsi" w:cstheme="minorHAnsi"/>
          <w:sz w:val="28"/>
          <w:szCs w:val="28"/>
        </w:rPr>
        <w:instrText xml:space="preserve"> XE "</w:instrText>
      </w:r>
      <w:r w:rsidRPr="00276257" w:rsidR="0052350A">
        <w:rPr>
          <w:rFonts w:asciiTheme="minorHAnsi" w:hAnsiTheme="minorHAnsi" w:cstheme="minorHAnsi"/>
          <w:b/>
          <w:sz w:val="28"/>
          <w:szCs w:val="28"/>
        </w:rPr>
        <w:instrText>Sick Leave:</w:instrText>
      </w:r>
      <w:r w:rsidRPr="00276257" w:rsidR="0052350A">
        <w:rPr>
          <w:rFonts w:asciiTheme="minorHAnsi" w:hAnsiTheme="minorHAnsi" w:cstheme="minorHAnsi"/>
          <w:sz w:val="28"/>
          <w:szCs w:val="28"/>
        </w:rPr>
        <w:instrText xml:space="preserve">Pregnancy and Childbirth" </w:instrText>
      </w:r>
      <w:r w:rsidRPr="00276257" w:rsidR="0052350A">
        <w:rPr>
          <w:rFonts w:asciiTheme="minorHAnsi" w:hAnsiTheme="minorHAnsi" w:cstheme="minorHAnsi"/>
          <w:sz w:val="28"/>
          <w:szCs w:val="28"/>
        </w:rPr>
        <w:fldChar w:fldCharType="end"/>
      </w:r>
      <w:r w:rsidRPr="00276257">
        <w:rPr>
          <w:rFonts w:asciiTheme="minorHAnsi" w:hAnsiTheme="minorHAnsi" w:cstheme="minorHAnsi"/>
          <w:sz w:val="28"/>
          <w:szCs w:val="28"/>
        </w:rPr>
        <w:t>.</w:t>
      </w:r>
    </w:p>
    <w:p w:rsidRPr="00276257" w:rsidR="00F83E9A" w:rsidP="00276257" w:rsidRDefault="00F83E9A" w14:paraId="5BD8503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489B76E" w14:textId="40C93EDC">
      <w:pPr>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27.§7.4 Modified Duties Assignment for Childbearing and Child Care</w:t>
      </w:r>
      <w:r w:rsidRPr="00B75E62" w:rsidR="00FC44C7">
        <w:rPr>
          <w:rStyle w:val="Heading3Char"/>
          <w:rFonts w:asciiTheme="minorHAnsi" w:hAnsiTheme="minorHAnsi" w:cstheme="minorHAnsi"/>
          <w:b w:val="0"/>
          <w:bCs w:val="0"/>
          <w:sz w:val="28"/>
          <w:szCs w:val="28"/>
        </w:rPr>
        <w:fldChar w:fldCharType="begin"/>
      </w:r>
      <w:r w:rsidRPr="00B75E62" w:rsidR="00FC44C7">
        <w:rPr>
          <w:rStyle w:val="Heading3Char"/>
          <w:rFonts w:asciiTheme="minorHAnsi" w:hAnsiTheme="minorHAnsi" w:cstheme="minorHAnsi"/>
          <w:b w:val="0"/>
          <w:bCs w:val="0"/>
          <w:sz w:val="28"/>
          <w:szCs w:val="28"/>
        </w:rPr>
        <w:instrText xml:space="preserve"> XE "Leaves of Absence:Modified </w:instrText>
      </w:r>
      <w:r w:rsidRPr="00B75E62" w:rsidR="00955E0D">
        <w:rPr>
          <w:rStyle w:val="Heading3Char"/>
          <w:rFonts w:asciiTheme="minorHAnsi" w:hAnsiTheme="minorHAnsi" w:cstheme="minorHAnsi"/>
          <w:b w:val="0"/>
          <w:bCs w:val="0"/>
          <w:sz w:val="28"/>
          <w:szCs w:val="28"/>
        </w:rPr>
        <w:instrText>D</w:instrText>
      </w:r>
      <w:r w:rsidRPr="00B75E62" w:rsidR="00FC44C7">
        <w:rPr>
          <w:rStyle w:val="Heading3Char"/>
          <w:rFonts w:asciiTheme="minorHAnsi" w:hAnsiTheme="minorHAnsi" w:cstheme="minorHAnsi"/>
          <w:b w:val="0"/>
          <w:bCs w:val="0"/>
          <w:sz w:val="28"/>
          <w:szCs w:val="28"/>
        </w:rPr>
        <w:instrText xml:space="preserve">uties </w:instrText>
      </w:r>
      <w:r w:rsidRPr="00B75E62" w:rsidR="00955E0D">
        <w:rPr>
          <w:rStyle w:val="Heading3Char"/>
          <w:rFonts w:asciiTheme="minorHAnsi" w:hAnsiTheme="minorHAnsi" w:cstheme="minorHAnsi"/>
          <w:b w:val="0"/>
          <w:bCs w:val="0"/>
          <w:sz w:val="28"/>
          <w:szCs w:val="28"/>
        </w:rPr>
        <w:instrText>A</w:instrText>
      </w:r>
      <w:r w:rsidRPr="00B75E62" w:rsidR="00FC44C7">
        <w:rPr>
          <w:rStyle w:val="Heading3Char"/>
          <w:rFonts w:asciiTheme="minorHAnsi" w:hAnsiTheme="minorHAnsi" w:cstheme="minorHAnsi"/>
          <w:b w:val="0"/>
          <w:bCs w:val="0"/>
          <w:sz w:val="28"/>
          <w:szCs w:val="28"/>
        </w:rPr>
        <w:instrText xml:space="preserve">ssignment for </w:instrText>
      </w:r>
      <w:r w:rsidRPr="00B75E62" w:rsidR="00955E0D">
        <w:rPr>
          <w:rStyle w:val="Heading3Char"/>
          <w:rFonts w:asciiTheme="minorHAnsi" w:hAnsiTheme="minorHAnsi" w:cstheme="minorHAnsi"/>
          <w:b w:val="0"/>
          <w:bCs w:val="0"/>
          <w:sz w:val="28"/>
          <w:szCs w:val="28"/>
        </w:rPr>
        <w:instrText>C</w:instrText>
      </w:r>
      <w:r w:rsidRPr="00B75E62" w:rsidR="00FC44C7">
        <w:rPr>
          <w:rStyle w:val="Heading3Char"/>
          <w:rFonts w:asciiTheme="minorHAnsi" w:hAnsiTheme="minorHAnsi" w:cstheme="minorHAnsi"/>
          <w:b w:val="0"/>
          <w:bCs w:val="0"/>
          <w:sz w:val="28"/>
          <w:szCs w:val="28"/>
        </w:rPr>
        <w:instrText xml:space="preserve">hildbearing and </w:instrText>
      </w:r>
      <w:r w:rsidRPr="00B75E62" w:rsidR="00955E0D">
        <w:rPr>
          <w:rStyle w:val="Heading3Char"/>
          <w:rFonts w:asciiTheme="minorHAnsi" w:hAnsiTheme="minorHAnsi" w:cstheme="minorHAnsi"/>
          <w:b w:val="0"/>
          <w:bCs w:val="0"/>
          <w:sz w:val="28"/>
          <w:szCs w:val="28"/>
        </w:rPr>
        <w:instrText>C</w:instrText>
      </w:r>
      <w:r w:rsidRPr="00B75E62" w:rsidR="00FC44C7">
        <w:rPr>
          <w:rStyle w:val="Heading3Char"/>
          <w:rFonts w:asciiTheme="minorHAnsi" w:hAnsiTheme="minorHAnsi" w:cstheme="minorHAnsi"/>
          <w:b w:val="0"/>
          <w:bCs w:val="0"/>
          <w:sz w:val="28"/>
          <w:szCs w:val="28"/>
        </w:rPr>
        <w:instrText xml:space="preserve">hild </w:instrText>
      </w:r>
      <w:r w:rsidRPr="00B75E62" w:rsidR="00955E0D">
        <w:rPr>
          <w:rStyle w:val="Heading3Char"/>
          <w:rFonts w:asciiTheme="minorHAnsi" w:hAnsiTheme="minorHAnsi" w:cstheme="minorHAnsi"/>
          <w:b w:val="0"/>
          <w:bCs w:val="0"/>
          <w:sz w:val="28"/>
          <w:szCs w:val="28"/>
        </w:rPr>
        <w:instrText>C</w:instrText>
      </w:r>
      <w:r w:rsidRPr="00B75E62" w:rsidR="00FC44C7">
        <w:rPr>
          <w:rStyle w:val="Heading3Char"/>
          <w:rFonts w:asciiTheme="minorHAnsi" w:hAnsiTheme="minorHAnsi" w:cstheme="minorHAnsi"/>
          <w:b w:val="0"/>
          <w:bCs w:val="0"/>
          <w:sz w:val="28"/>
          <w:szCs w:val="28"/>
        </w:rPr>
        <w:instrText xml:space="preserve">are" </w:instrText>
      </w:r>
      <w:r w:rsidRPr="00B75E62" w:rsidR="00FC44C7">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Bargaining unit faculty members who use paid parental leave (</w:t>
      </w:r>
      <w:r w:rsidRPr="00276257" w:rsidR="003D7333">
        <w:rPr>
          <w:rFonts w:asciiTheme="minorHAnsi" w:hAnsiTheme="minorHAnsi" w:cstheme="minorHAnsi"/>
          <w:sz w:val="28"/>
          <w:szCs w:val="28"/>
        </w:rPr>
        <w:t>Article</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27.</w:t>
      </w:r>
      <w:r w:rsidRPr="00276257" w:rsidR="001D6687">
        <w:rPr>
          <w:rFonts w:asciiTheme="minorHAnsi" w:hAnsiTheme="minorHAnsi" w:cstheme="minorHAnsi"/>
          <w:sz w:val="28"/>
          <w:szCs w:val="28"/>
        </w:rPr>
        <w:t>§</w:t>
      </w:r>
      <w:proofErr w:type="gramEnd"/>
      <w:r w:rsidRPr="00276257">
        <w:rPr>
          <w:rFonts w:asciiTheme="minorHAnsi" w:hAnsiTheme="minorHAnsi" w:cstheme="minorHAnsi"/>
          <w:sz w:val="28"/>
          <w:szCs w:val="28"/>
        </w:rPr>
        <w:t xml:space="preserve">8) </w:t>
      </w:r>
      <w:r w:rsidRPr="00276257">
        <w:rPr>
          <w:rFonts w:asciiTheme="minorHAnsi" w:hAnsiTheme="minorHAnsi" w:cstheme="minorHAnsi"/>
          <w:sz w:val="28"/>
          <w:szCs w:val="28"/>
        </w:rPr>
        <w:t xml:space="preserve">are not eligible for a modified duties assignment for childbearing and </w:t>
      </w:r>
      <w:proofErr w:type="gramStart"/>
      <w:r w:rsidRPr="00276257">
        <w:rPr>
          <w:rFonts w:asciiTheme="minorHAnsi" w:hAnsiTheme="minorHAnsi" w:cstheme="minorHAnsi"/>
          <w:sz w:val="28"/>
          <w:szCs w:val="28"/>
        </w:rPr>
        <w:t>child care</w:t>
      </w:r>
      <w:proofErr w:type="gramEnd"/>
      <w:r w:rsidRPr="00276257" w:rsidR="00E36120">
        <w:rPr>
          <w:rFonts w:asciiTheme="minorHAnsi" w:hAnsiTheme="minorHAnsi" w:cstheme="minorHAnsi"/>
          <w:sz w:val="28"/>
          <w:szCs w:val="28"/>
        </w:rPr>
        <w:fldChar w:fldCharType="begin"/>
      </w:r>
      <w:r w:rsidRPr="00276257" w:rsidR="00E36120">
        <w:rPr>
          <w:rFonts w:asciiTheme="minorHAnsi" w:hAnsiTheme="minorHAnsi" w:cstheme="minorHAnsi"/>
          <w:sz w:val="28"/>
          <w:szCs w:val="28"/>
        </w:rPr>
        <w:instrText xml:space="preserve"> XE "</w:instrText>
      </w:r>
      <w:r w:rsidRPr="00276257" w:rsidR="00E36120">
        <w:rPr>
          <w:rFonts w:asciiTheme="minorHAnsi" w:hAnsiTheme="minorHAnsi" w:cstheme="minorHAnsi"/>
          <w:b/>
          <w:sz w:val="28"/>
          <w:szCs w:val="28"/>
        </w:rPr>
        <w:instrText>Modified Duties Assignment for Childbearing and Childcare:</w:instrText>
      </w:r>
      <w:r w:rsidRPr="00276257" w:rsidR="00E36120">
        <w:rPr>
          <w:rFonts w:asciiTheme="minorHAnsi" w:hAnsiTheme="minorHAnsi" w:cstheme="minorHAnsi"/>
          <w:sz w:val="28"/>
          <w:szCs w:val="28"/>
        </w:rPr>
        <w:instrText xml:space="preserve">Leaves of Absence" </w:instrText>
      </w:r>
      <w:r w:rsidRPr="00276257" w:rsidR="00E36120">
        <w:rPr>
          <w:rFonts w:asciiTheme="minorHAnsi" w:hAnsiTheme="minorHAnsi" w:cstheme="minorHAnsi"/>
          <w:sz w:val="28"/>
          <w:szCs w:val="28"/>
        </w:rPr>
        <w:fldChar w:fldCharType="end"/>
      </w:r>
      <w:r w:rsidRPr="00276257">
        <w:rPr>
          <w:rFonts w:asciiTheme="minorHAnsi" w:hAnsiTheme="minorHAnsi" w:cstheme="minorHAnsi"/>
          <w:sz w:val="28"/>
          <w:szCs w:val="28"/>
        </w:rPr>
        <w:t>.</w:t>
      </w:r>
      <w:r w:rsidRPr="00276257" w:rsidR="0018080A">
        <w:rPr>
          <w:rFonts w:asciiTheme="minorHAnsi" w:hAnsiTheme="minorHAnsi" w:cstheme="minorHAnsi"/>
          <w:sz w:val="28"/>
          <w:szCs w:val="28"/>
        </w:rPr>
        <w:fldChar w:fldCharType="begin"/>
      </w:r>
      <w:r w:rsidRPr="00276257" w:rsidR="0018080A">
        <w:rPr>
          <w:rFonts w:asciiTheme="minorHAnsi" w:hAnsiTheme="minorHAnsi" w:cstheme="minorHAnsi"/>
          <w:sz w:val="28"/>
          <w:szCs w:val="28"/>
        </w:rPr>
        <w:instrText xml:space="preserve"> XE "</w:instrText>
      </w:r>
      <w:r w:rsidRPr="00276257" w:rsidR="0018080A">
        <w:rPr>
          <w:rFonts w:asciiTheme="minorHAnsi" w:hAnsiTheme="minorHAnsi" w:cstheme="minorHAnsi"/>
          <w:b/>
          <w:sz w:val="28"/>
          <w:szCs w:val="28"/>
        </w:rPr>
        <w:instrText>Sick Leave:</w:instrText>
      </w:r>
      <w:r w:rsidRPr="00276257" w:rsidR="0018080A">
        <w:rPr>
          <w:rFonts w:asciiTheme="minorHAnsi" w:hAnsiTheme="minorHAnsi" w:cstheme="minorHAnsi"/>
          <w:sz w:val="28"/>
          <w:szCs w:val="28"/>
        </w:rPr>
        <w:instrText xml:space="preserve">Modified Duties" </w:instrText>
      </w:r>
      <w:r w:rsidRPr="00276257" w:rsidR="0018080A">
        <w:rPr>
          <w:rFonts w:asciiTheme="minorHAnsi" w:hAnsiTheme="minorHAnsi" w:cstheme="minorHAnsi"/>
          <w:sz w:val="28"/>
          <w:szCs w:val="28"/>
        </w:rPr>
        <w:fldChar w:fldCharType="end"/>
      </w:r>
    </w:p>
    <w:p w:rsidRPr="00276257" w:rsidR="00F83E9A" w:rsidP="00276257" w:rsidRDefault="00F83E9A" w14:paraId="024EB6F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0CD66C4"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27.§7.4.1</w:t>
      </w:r>
      <w:r w:rsidRPr="00276257">
        <w:rPr>
          <w:rFonts w:asciiTheme="minorHAnsi" w:hAnsiTheme="minorHAnsi" w:cstheme="minorHAnsi"/>
          <w:sz w:val="28"/>
          <w:szCs w:val="28"/>
        </w:rPr>
        <w:t xml:space="preserve"> Upon the request of the bargaining unit faculty member, and with prior approval by the provost, a member of the bargaining unit who has primary responsibility for the care of an infant for the period before and/or immediately following birth of a child or adoption of a child under age five, will be granted a semester of modified duties in order that the parent can prepare and/or care for the infant or child. For adoption of a child age five or older, any reduction or modification in duties is at the discretion of the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 xml:space="preserve">Modified </w:instrText>
      </w:r>
      <w:r w:rsidRPr="00276257" w:rsidR="00B57646">
        <w:rPr>
          <w:rFonts w:asciiTheme="minorHAnsi" w:hAnsiTheme="minorHAnsi" w:cstheme="minorHAnsi"/>
          <w:sz w:val="28"/>
          <w:szCs w:val="28"/>
        </w:rPr>
        <w:instrText>D</w:instrText>
      </w:r>
      <w:r w:rsidRPr="00276257" w:rsidR="002F7AA4">
        <w:rPr>
          <w:rFonts w:asciiTheme="minorHAnsi" w:hAnsiTheme="minorHAnsi" w:cstheme="minorHAnsi"/>
          <w:sz w:val="28"/>
          <w:szCs w:val="28"/>
        </w:rPr>
        <w:instrText xml:space="preserve">uties </w:instrText>
      </w:r>
      <w:r w:rsidRPr="00276257" w:rsidR="00B57646">
        <w:rPr>
          <w:rFonts w:asciiTheme="minorHAnsi" w:hAnsiTheme="minorHAnsi" w:cstheme="minorHAnsi"/>
          <w:sz w:val="28"/>
          <w:szCs w:val="28"/>
        </w:rPr>
        <w:instrText>A</w:instrText>
      </w:r>
      <w:r w:rsidRPr="00276257" w:rsidR="002F7AA4">
        <w:rPr>
          <w:rFonts w:asciiTheme="minorHAnsi" w:hAnsiTheme="minorHAnsi" w:cstheme="minorHAnsi"/>
          <w:sz w:val="28"/>
          <w:szCs w:val="28"/>
        </w:rPr>
        <w:instrText xml:space="preserve">ssignment for </w:instrText>
      </w:r>
      <w:r w:rsidRPr="00276257" w:rsidR="00B57646">
        <w:rPr>
          <w:rFonts w:asciiTheme="minorHAnsi" w:hAnsiTheme="minorHAnsi" w:cstheme="minorHAnsi"/>
          <w:sz w:val="28"/>
          <w:szCs w:val="28"/>
        </w:rPr>
        <w:instrText>C</w:instrText>
      </w:r>
      <w:r w:rsidRPr="00276257" w:rsidR="002F7AA4">
        <w:rPr>
          <w:rFonts w:asciiTheme="minorHAnsi" w:hAnsiTheme="minorHAnsi" w:cstheme="minorHAnsi"/>
          <w:sz w:val="28"/>
          <w:szCs w:val="28"/>
        </w:rPr>
        <w:instrText xml:space="preserve">hildbearing and </w:instrText>
      </w:r>
      <w:r w:rsidRPr="00276257" w:rsidR="00B57646">
        <w:rPr>
          <w:rFonts w:asciiTheme="minorHAnsi" w:hAnsiTheme="minorHAnsi" w:cstheme="minorHAnsi"/>
          <w:sz w:val="28"/>
          <w:szCs w:val="28"/>
        </w:rPr>
        <w:instrText>C</w:instrText>
      </w:r>
      <w:r w:rsidRPr="00276257" w:rsidR="002F7AA4">
        <w:rPr>
          <w:rFonts w:asciiTheme="minorHAnsi" w:hAnsiTheme="minorHAnsi" w:cstheme="minorHAnsi"/>
          <w:sz w:val="28"/>
          <w:szCs w:val="28"/>
        </w:rPr>
        <w:instrText xml:space="preserve">hild </w:instrText>
      </w:r>
      <w:r w:rsidRPr="00276257" w:rsidR="00B57646">
        <w:rPr>
          <w:rFonts w:asciiTheme="minorHAnsi" w:hAnsiTheme="minorHAnsi" w:cstheme="minorHAnsi"/>
          <w:sz w:val="28"/>
          <w:szCs w:val="28"/>
        </w:rPr>
        <w:instrText>C</w:instrText>
      </w:r>
      <w:r w:rsidRPr="00276257" w:rsidR="002F7AA4">
        <w:rPr>
          <w:rFonts w:asciiTheme="minorHAnsi" w:hAnsiTheme="minorHAnsi" w:cstheme="minorHAnsi"/>
          <w:sz w:val="28"/>
          <w:szCs w:val="28"/>
        </w:rPr>
        <w:instrText>are"</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and dean.</w:t>
      </w:r>
    </w:p>
    <w:p w:rsidRPr="00276257" w:rsidR="00F83E9A" w:rsidP="00276257" w:rsidRDefault="00F83E9A" w14:paraId="02EC228F"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7F678A7" w14:textId="3F5556B8">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27.§7.4.2</w:t>
      </w:r>
      <w:r w:rsidRPr="00276257">
        <w:rPr>
          <w:rStyle w:val="Heading4Char"/>
          <w:rFonts w:cstheme="minorHAnsi"/>
        </w:rPr>
        <w:t xml:space="preserve"> </w:t>
      </w:r>
      <w:r w:rsidRPr="00276257">
        <w:rPr>
          <w:rFonts w:asciiTheme="minorHAnsi" w:hAnsiTheme="minorHAnsi" w:cstheme="minorHAnsi"/>
          <w:sz w:val="28"/>
          <w:szCs w:val="28"/>
        </w:rPr>
        <w:t xml:space="preserve">The duration of the modified duties assignment may not exceed one </w:t>
      </w:r>
      <w:r w:rsidRPr="00276257" w:rsidR="001D6687">
        <w:rPr>
          <w:rFonts w:asciiTheme="minorHAnsi" w:hAnsiTheme="minorHAnsi" w:cstheme="minorHAnsi"/>
          <w:sz w:val="28"/>
          <w:szCs w:val="28"/>
        </w:rPr>
        <w:t xml:space="preserve">(1) </w:t>
      </w:r>
      <w:r w:rsidRPr="00276257">
        <w:rPr>
          <w:rFonts w:asciiTheme="minorHAnsi" w:hAnsiTheme="minorHAnsi" w:cstheme="minorHAnsi"/>
          <w:sz w:val="28"/>
          <w:szCs w:val="28"/>
        </w:rPr>
        <w:t xml:space="preserve">semester, including the anticipated short-term disability leave for pregnancy, childbirth, and recovery there from, and should normally coincide with the beginning and ending dates of the semester. Whenever possible, requests for modified duties status should be submitted, in writing, to the chair and dean at least two </w:t>
      </w:r>
      <w:r w:rsidRPr="00276257" w:rsidR="001D6687">
        <w:rPr>
          <w:rFonts w:asciiTheme="minorHAnsi" w:hAnsiTheme="minorHAnsi" w:cstheme="minorHAnsi"/>
          <w:sz w:val="28"/>
          <w:szCs w:val="28"/>
        </w:rPr>
        <w:t xml:space="preserve">(2) </w:t>
      </w:r>
      <w:r w:rsidRPr="00276257">
        <w:rPr>
          <w:rFonts w:asciiTheme="minorHAnsi" w:hAnsiTheme="minorHAnsi" w:cstheme="minorHAnsi"/>
          <w:sz w:val="28"/>
          <w:szCs w:val="28"/>
        </w:rPr>
        <w:t xml:space="preserve">months prior to the start of the requested </w:t>
      </w:r>
      <w:proofErr w:type="gramStart"/>
      <w:r w:rsidRPr="00276257">
        <w:rPr>
          <w:rFonts w:asciiTheme="minorHAnsi" w:hAnsiTheme="minorHAnsi" w:cstheme="minorHAnsi"/>
          <w:sz w:val="28"/>
          <w:szCs w:val="28"/>
        </w:rPr>
        <w:t>leave, and</w:t>
      </w:r>
      <w:proofErr w:type="gramEnd"/>
      <w:r w:rsidRPr="00276257">
        <w:rPr>
          <w:rFonts w:asciiTheme="minorHAnsi" w:hAnsiTheme="minorHAnsi" w:cstheme="minorHAnsi"/>
          <w:sz w:val="28"/>
          <w:szCs w:val="28"/>
        </w:rPr>
        <w:t xml:space="preserve"> must include a certified statement by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certifying that </w:t>
      </w:r>
      <w:r w:rsidRPr="00276257" w:rsidR="002443C3">
        <w:rPr>
          <w:rFonts w:asciiTheme="minorHAnsi" w:hAnsiTheme="minorHAnsi" w:cstheme="minorHAnsi"/>
          <w:sz w:val="28"/>
          <w:szCs w:val="28"/>
        </w:rPr>
        <w:t>they are</w:t>
      </w:r>
      <w:r w:rsidRPr="00276257">
        <w:rPr>
          <w:rFonts w:asciiTheme="minorHAnsi" w:hAnsiTheme="minorHAnsi" w:cstheme="minorHAnsi"/>
          <w:sz w:val="28"/>
          <w:szCs w:val="28"/>
        </w:rPr>
        <w:t xml:space="preserve"> assuming primary responsibility for the care of an infant or child.</w:t>
      </w:r>
    </w:p>
    <w:p w:rsidRPr="00276257" w:rsidR="00F83E9A" w:rsidP="00276257" w:rsidRDefault="00F83E9A" w14:paraId="057F7B10"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6A0B782"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27.§7.4.3</w:t>
      </w:r>
      <w:r w:rsidRPr="00276257">
        <w:rPr>
          <w:rFonts w:asciiTheme="minorHAnsi" w:hAnsiTheme="minorHAnsi" w:cstheme="minorHAnsi"/>
          <w:sz w:val="28"/>
          <w:szCs w:val="28"/>
        </w:rPr>
        <w:t xml:space="preserve"> A modified duties assignment may take two forms. For a modified duties assignment in which the equivalent of a full workload</w:t>
      </w:r>
      <w:r w:rsidRPr="00276257" w:rsidR="002C0ED2">
        <w:rPr>
          <w:rFonts w:asciiTheme="minorHAnsi" w:hAnsiTheme="minorHAnsi" w:cstheme="minorHAnsi"/>
          <w:sz w:val="28"/>
          <w:szCs w:val="28"/>
        </w:rPr>
        <w:fldChar w:fldCharType="begin"/>
      </w:r>
      <w:r w:rsidRPr="00276257" w:rsidR="002C0ED2">
        <w:rPr>
          <w:rFonts w:asciiTheme="minorHAnsi" w:hAnsiTheme="minorHAnsi" w:cstheme="minorHAnsi"/>
          <w:sz w:val="28"/>
          <w:szCs w:val="28"/>
        </w:rPr>
        <w:instrText xml:space="preserve"> XE "</w:instrText>
      </w:r>
      <w:r w:rsidRPr="00276257" w:rsidR="002C0ED2">
        <w:rPr>
          <w:rFonts w:asciiTheme="minorHAnsi" w:hAnsiTheme="minorHAnsi" w:cstheme="minorHAnsi"/>
          <w:b/>
          <w:sz w:val="28"/>
          <w:szCs w:val="28"/>
        </w:rPr>
        <w:instrText>Workload:</w:instrText>
      </w:r>
      <w:r w:rsidRPr="00276257" w:rsidR="002C0ED2">
        <w:rPr>
          <w:rFonts w:asciiTheme="minorHAnsi" w:hAnsiTheme="minorHAnsi" w:cstheme="minorHAnsi"/>
          <w:sz w:val="28"/>
          <w:szCs w:val="28"/>
        </w:rPr>
        <w:instrText xml:space="preserve">Modified Duties" </w:instrText>
      </w:r>
      <w:r w:rsidRPr="00276257" w:rsidR="002C0ED2">
        <w:rPr>
          <w:rFonts w:asciiTheme="minorHAnsi" w:hAnsiTheme="minorHAnsi" w:cstheme="minorHAnsi"/>
          <w:sz w:val="28"/>
          <w:szCs w:val="28"/>
        </w:rPr>
        <w:fldChar w:fldCharType="end"/>
      </w:r>
      <w:r w:rsidRPr="00276257">
        <w:rPr>
          <w:rFonts w:asciiTheme="minorHAnsi" w:hAnsiTheme="minorHAnsi" w:cstheme="minorHAnsi"/>
          <w:sz w:val="28"/>
          <w:szCs w:val="28"/>
        </w:rPr>
        <w:t xml:space="preserve"> is performed, e.g., an alternate-year position, no adjustment in compensation</w:t>
      </w:r>
      <w:r w:rsidRPr="00276257" w:rsidR="007E2CE6">
        <w:rPr>
          <w:rFonts w:asciiTheme="minorHAnsi" w:hAnsiTheme="minorHAnsi" w:cstheme="minorHAnsi"/>
          <w:sz w:val="28"/>
          <w:szCs w:val="28"/>
        </w:rPr>
        <w:fldChar w:fldCharType="begin"/>
      </w:r>
      <w:r w:rsidRPr="00276257" w:rsidR="007E2CE6">
        <w:rPr>
          <w:rFonts w:asciiTheme="minorHAnsi" w:hAnsiTheme="minorHAnsi" w:cstheme="minorHAnsi"/>
          <w:sz w:val="28"/>
          <w:szCs w:val="28"/>
        </w:rPr>
        <w:instrText xml:space="preserve"> XE "</w:instrText>
      </w:r>
      <w:r w:rsidRPr="00276257" w:rsidR="007E2CE6">
        <w:rPr>
          <w:rFonts w:asciiTheme="minorHAnsi" w:hAnsiTheme="minorHAnsi" w:cstheme="minorHAnsi"/>
          <w:b/>
          <w:sz w:val="28"/>
          <w:szCs w:val="28"/>
        </w:rPr>
        <w:instrText>Compensation Guidelines:</w:instrText>
      </w:r>
      <w:r w:rsidRPr="00276257" w:rsidR="007E2CE6">
        <w:rPr>
          <w:rFonts w:asciiTheme="minorHAnsi" w:hAnsiTheme="minorHAnsi" w:cstheme="minorHAnsi"/>
          <w:sz w:val="28"/>
          <w:szCs w:val="28"/>
        </w:rPr>
        <w:instrText xml:space="preserve">Modified </w:instrText>
      </w:r>
      <w:r w:rsidRPr="00276257" w:rsidR="00B57646">
        <w:rPr>
          <w:rFonts w:asciiTheme="minorHAnsi" w:hAnsiTheme="minorHAnsi" w:cstheme="minorHAnsi"/>
          <w:sz w:val="28"/>
          <w:szCs w:val="28"/>
        </w:rPr>
        <w:instrText>D</w:instrText>
      </w:r>
      <w:r w:rsidRPr="00276257" w:rsidR="007E2CE6">
        <w:rPr>
          <w:rFonts w:asciiTheme="minorHAnsi" w:hAnsiTheme="minorHAnsi" w:cstheme="minorHAnsi"/>
          <w:sz w:val="28"/>
          <w:szCs w:val="28"/>
        </w:rPr>
        <w:instrText xml:space="preserve">uties" </w:instrText>
      </w:r>
      <w:r w:rsidRPr="00276257" w:rsidR="007E2CE6">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or future assignments may be required. For a modified </w:t>
      </w:r>
      <w:r w:rsidRPr="00276257">
        <w:rPr>
          <w:rFonts w:asciiTheme="minorHAnsi" w:hAnsiTheme="minorHAnsi" w:cstheme="minorHAnsi"/>
          <w:sz w:val="28"/>
          <w:szCs w:val="28"/>
        </w:rPr>
        <w:t xml:space="preserve">duties assignment in which a reduced workload is arranged, some adjustment in compensation and/or in-load teaching or other assignments as described in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 xml:space="preserve">7.4.5 below, will be required. It is the responsibility of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to work with the chair and dean to develop an acceptable modified duties plan. The provost</w:t>
      </w:r>
      <w:r w:rsidRPr="00276257" w:rsidR="00E56DC6">
        <w:rPr>
          <w:rFonts w:asciiTheme="minorHAnsi" w:hAnsiTheme="minorHAnsi" w:cstheme="minorHAnsi"/>
          <w:sz w:val="28"/>
          <w:szCs w:val="28"/>
        </w:rPr>
        <w:fldChar w:fldCharType="begin"/>
      </w:r>
      <w:r w:rsidRPr="00276257" w:rsidR="00E56DC6">
        <w:rPr>
          <w:rFonts w:asciiTheme="minorHAnsi" w:hAnsiTheme="minorHAnsi" w:cstheme="minorHAnsi"/>
          <w:sz w:val="28"/>
          <w:szCs w:val="28"/>
        </w:rPr>
        <w:instrText xml:space="preserve"> XE "</w:instrText>
      </w:r>
      <w:r w:rsidRPr="00276257" w:rsidR="00E56DC6">
        <w:rPr>
          <w:rFonts w:asciiTheme="minorHAnsi" w:hAnsiTheme="minorHAnsi" w:cstheme="minorHAnsi"/>
          <w:b/>
          <w:sz w:val="28"/>
          <w:szCs w:val="28"/>
        </w:rPr>
        <w:instrText>Provost:</w:instrText>
      </w:r>
      <w:r w:rsidRPr="00276257" w:rsidR="00E56DC6">
        <w:rPr>
          <w:rFonts w:asciiTheme="minorHAnsi" w:hAnsiTheme="minorHAnsi" w:cstheme="minorHAnsi"/>
          <w:sz w:val="28"/>
          <w:szCs w:val="28"/>
        </w:rPr>
        <w:instrText xml:space="preserve">Modified Duties Assignments" </w:instrText>
      </w:r>
      <w:r w:rsidRPr="00276257" w:rsidR="00E56DC6">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or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designee</w:t>
      </w:r>
      <w:proofErr w:type="gramEnd"/>
      <w:r w:rsidRPr="00276257">
        <w:rPr>
          <w:rFonts w:asciiTheme="minorHAnsi" w:hAnsiTheme="minorHAnsi" w:cstheme="minorHAnsi"/>
          <w:sz w:val="28"/>
          <w:szCs w:val="28"/>
        </w:rPr>
        <w:t xml:space="preserve"> must approve conditions and responsibilities of the modified leave status.</w:t>
      </w:r>
    </w:p>
    <w:p w:rsidRPr="00276257" w:rsidR="00F83E9A" w:rsidP="00276257" w:rsidRDefault="00F83E9A" w14:paraId="5EACAD86"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189C978"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27.§7.4.4</w:t>
      </w:r>
      <w:r w:rsidRPr="00276257">
        <w:rPr>
          <w:rFonts w:asciiTheme="minorHAnsi" w:hAnsiTheme="minorHAnsi" w:cstheme="minorHAnsi"/>
          <w:sz w:val="28"/>
          <w:szCs w:val="28"/>
        </w:rPr>
        <w:t xml:space="preserve"> During that portion of the semester that they are not away on disability leave,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members on modified duties status will be expected to carry out their professional responsibilities as stipulated in the arrangements made with the chair and dean and approved by the provost.</w:t>
      </w:r>
    </w:p>
    <w:p w:rsidRPr="00276257" w:rsidR="00F83E9A" w:rsidP="00276257" w:rsidRDefault="00F83E9A" w14:paraId="3E02C7A0"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BB12676"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27.§7.4.5</w:t>
      </w:r>
      <w:r w:rsidRPr="00276257">
        <w:rPr>
          <w:rFonts w:asciiTheme="minorHAnsi" w:hAnsiTheme="minorHAnsi" w:cstheme="minorHAnsi"/>
          <w:sz w:val="28"/>
          <w:szCs w:val="28"/>
        </w:rPr>
        <w:t xml:space="preserv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members on grant/contract appointments may apply for modified duties when the granting of the duties would not be detrimental to the fulfillment of the external grant or contract.</w:t>
      </w:r>
    </w:p>
    <w:p w:rsidRPr="00276257" w:rsidR="00F83E9A" w:rsidP="00276257" w:rsidRDefault="00F83E9A" w14:paraId="261D2E79"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88C94E0"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27.§7.4.6</w:t>
      </w:r>
      <w:r w:rsidRPr="00276257">
        <w:rPr>
          <w:rFonts w:asciiTheme="minorHAnsi" w:hAnsiTheme="minorHAnsi" w:cstheme="minorHAnsi"/>
          <w:sz w:val="28"/>
          <w:szCs w:val="28"/>
        </w:rPr>
        <w:t xml:space="preserve"> If, in the opinion of a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and the Chapter,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has been improperly denied modified duties, a grievance may be filed for the purpose of requesting a reconsideration.</w:t>
      </w:r>
    </w:p>
    <w:p w:rsidRPr="00276257" w:rsidR="00F83E9A" w:rsidP="00276257" w:rsidRDefault="00F83E9A" w14:paraId="543822B3"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8981841" w14:textId="77777777">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i w:val="0"/>
          <w:iCs w:val="0"/>
        </w:rPr>
        <w:t>27.§8 PARENTAL LEAVE</w:t>
      </w:r>
      <w:r w:rsidRPr="00B75E62" w:rsidR="006F526A">
        <w:rPr>
          <w:rStyle w:val="Heading2Char"/>
          <w:rFonts w:asciiTheme="minorHAnsi" w:hAnsiTheme="minorHAnsi" w:cstheme="minorHAnsi"/>
          <w:b w:val="0"/>
          <w:bCs w:val="0"/>
          <w:i w:val="0"/>
          <w:iCs w:val="0"/>
        </w:rPr>
        <w:fldChar w:fldCharType="begin"/>
      </w:r>
      <w:r w:rsidRPr="00B75E62" w:rsidR="006F526A">
        <w:rPr>
          <w:rStyle w:val="Heading2Char"/>
          <w:rFonts w:asciiTheme="minorHAnsi" w:hAnsiTheme="minorHAnsi" w:cstheme="minorHAnsi"/>
          <w:b w:val="0"/>
          <w:bCs w:val="0"/>
          <w:i w:val="0"/>
          <w:iCs w:val="0"/>
        </w:rPr>
        <w:instrText xml:space="preserve"> XE "Leaves of Absence:Parental </w:instrText>
      </w:r>
      <w:r w:rsidRPr="00B75E62" w:rsidR="00B57646">
        <w:rPr>
          <w:rStyle w:val="Heading2Char"/>
          <w:rFonts w:asciiTheme="minorHAnsi" w:hAnsiTheme="minorHAnsi" w:cstheme="minorHAnsi"/>
          <w:b w:val="0"/>
          <w:bCs w:val="0"/>
          <w:i w:val="0"/>
          <w:iCs w:val="0"/>
        </w:rPr>
        <w:instrText>L</w:instrText>
      </w:r>
      <w:r w:rsidRPr="00B75E62" w:rsidR="006F526A">
        <w:rPr>
          <w:rStyle w:val="Heading2Char"/>
          <w:rFonts w:asciiTheme="minorHAnsi" w:hAnsiTheme="minorHAnsi" w:cstheme="minorHAnsi"/>
          <w:b w:val="0"/>
          <w:bCs w:val="0"/>
          <w:i w:val="0"/>
          <w:iCs w:val="0"/>
        </w:rPr>
        <w:instrText xml:space="preserve">eave" </w:instrText>
      </w:r>
      <w:r w:rsidRPr="00B75E62" w:rsidR="006F526A">
        <w:rPr>
          <w:rStyle w:val="Heading2Char"/>
          <w:rFonts w:asciiTheme="minorHAnsi" w:hAnsiTheme="minorHAnsi" w:cstheme="minorHAnsi"/>
          <w:b w:val="0"/>
          <w:bCs w:val="0"/>
          <w:i w:val="0"/>
          <w:iCs w:val="0"/>
        </w:rPr>
        <w:fldChar w:fldCharType="end"/>
      </w:r>
      <w:r w:rsidRPr="00B75E62">
        <w:rPr>
          <w:rStyle w:val="Heading2Char"/>
          <w:rFonts w:asciiTheme="minorHAnsi" w:hAnsiTheme="minorHAnsi" w:cstheme="minorHAnsi"/>
          <w:b w:val="0"/>
          <w:bCs w:val="0"/>
          <w:i w:val="0"/>
          <w:iCs w:val="0"/>
        </w:rPr>
        <w:t>.</w:t>
      </w:r>
      <w:r w:rsidRPr="00276257">
        <w:rPr>
          <w:rStyle w:val="Heading2Char"/>
          <w:rFonts w:asciiTheme="minorHAnsi" w:hAnsiTheme="minorHAnsi" w:cstheme="minorHAnsi"/>
        </w:rPr>
        <w:t xml:space="preserve"> </w:t>
      </w:r>
      <w:r w:rsidRPr="00276257">
        <w:rPr>
          <w:rFonts w:asciiTheme="minorHAnsi" w:hAnsiTheme="minorHAnsi" w:cstheme="minorHAnsi"/>
          <w:sz w:val="28"/>
          <w:szCs w:val="28"/>
        </w:rPr>
        <w:t>Western shall provide paid parental leave to eligible full-time bargaining unit faculty members. A faculty member becomes eligible twelve months (1 year) after their date of first employment at Western.</w:t>
      </w:r>
    </w:p>
    <w:p w:rsidRPr="00276257" w:rsidR="00F83E9A" w:rsidP="00276257" w:rsidRDefault="00F83E9A" w14:paraId="4DE72651"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7B5CDD0"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27.§8.1</w:t>
      </w:r>
      <w:r w:rsidRPr="00276257">
        <w:rPr>
          <w:rFonts w:asciiTheme="minorHAnsi" w:hAnsiTheme="minorHAnsi" w:cstheme="minorHAnsi"/>
          <w:sz w:val="28"/>
          <w:szCs w:val="28"/>
        </w:rPr>
        <w:t xml:space="preserve"> Paid parental leave shall be granted upon the request of a bargaining unit faculty member who has primary responsibility for the care of an infant for the period immediately following the birth of a child or adoption of a child under age five (provided the child is not attending daycare, preschool or school </w:t>
      </w:r>
      <w:r w:rsidRPr="00276257" w:rsidR="00611EDC">
        <w:rPr>
          <w:rFonts w:asciiTheme="minorHAnsi" w:hAnsiTheme="minorHAnsi" w:cstheme="minorHAnsi"/>
          <w:sz w:val="28"/>
          <w:szCs w:val="28"/>
        </w:rPr>
        <w:t>five (</w:t>
      </w:r>
      <w:r w:rsidRPr="00276257">
        <w:rPr>
          <w:rFonts w:asciiTheme="minorHAnsi" w:hAnsiTheme="minorHAnsi" w:cstheme="minorHAnsi"/>
          <w:sz w:val="28"/>
          <w:szCs w:val="28"/>
        </w:rPr>
        <w:t>5</w:t>
      </w:r>
      <w:r w:rsidRPr="00276257" w:rsidR="00611EDC">
        <w:rPr>
          <w:rFonts w:asciiTheme="minorHAnsi" w:hAnsiTheme="minorHAnsi" w:cstheme="minorHAnsi"/>
          <w:sz w:val="28"/>
          <w:szCs w:val="28"/>
        </w:rPr>
        <w:t>)</w:t>
      </w:r>
      <w:r w:rsidRPr="00276257">
        <w:rPr>
          <w:rFonts w:asciiTheme="minorHAnsi" w:hAnsiTheme="minorHAnsi" w:cstheme="minorHAnsi"/>
          <w:sz w:val="28"/>
          <w:szCs w:val="28"/>
        </w:rPr>
        <w:t xml:space="preserve"> or more hours per day on </w:t>
      </w:r>
      <w:proofErr w:type="gramStart"/>
      <w:r w:rsidRPr="00276257">
        <w:rPr>
          <w:rFonts w:asciiTheme="minorHAnsi" w:hAnsiTheme="minorHAnsi" w:cstheme="minorHAnsi"/>
          <w:sz w:val="28"/>
          <w:szCs w:val="28"/>
        </w:rPr>
        <w:t>week days</w:t>
      </w:r>
      <w:proofErr w:type="gramEnd"/>
      <w:r w:rsidRPr="00276257">
        <w:rPr>
          <w:rFonts w:asciiTheme="minorHAnsi" w:hAnsiTheme="minorHAnsi" w:cstheme="minorHAnsi"/>
          <w:sz w:val="28"/>
          <w:szCs w:val="28"/>
        </w:rPr>
        <w:t xml:space="preserve">). Paid parental leave may be used during any period of the year in which the faculty member is scheduled to work </w:t>
      </w:r>
      <w:r w:rsidRPr="00276257" w:rsidR="005B18B0">
        <w:rPr>
          <w:rFonts w:asciiTheme="minorHAnsi" w:hAnsiTheme="minorHAnsi" w:cstheme="minorHAnsi"/>
          <w:sz w:val="28"/>
          <w:szCs w:val="28"/>
        </w:rPr>
        <w:t>their</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regularly-scheduled</w:t>
      </w:r>
      <w:proofErr w:type="gramEnd"/>
      <w:r w:rsidRPr="00276257">
        <w:rPr>
          <w:rFonts w:asciiTheme="minorHAnsi" w:hAnsiTheme="minorHAnsi" w:cstheme="minorHAnsi"/>
          <w:sz w:val="28"/>
          <w:szCs w:val="28"/>
        </w:rPr>
        <w:t xml:space="preserve"> workload (i.e., summer sessions for academic year faculty not on an alternate-academic year scheduled are excluded).</w:t>
      </w:r>
    </w:p>
    <w:p w:rsidRPr="00276257" w:rsidR="00F83E9A" w:rsidP="00276257" w:rsidRDefault="00F83E9A" w14:paraId="54A57CFA"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BB8698B"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27.§8.2</w:t>
      </w:r>
      <w:r w:rsidRPr="00276257">
        <w:rPr>
          <w:rFonts w:asciiTheme="minorHAnsi" w:hAnsiTheme="minorHAnsi" w:cstheme="minorHAnsi"/>
          <w:sz w:val="28"/>
          <w:szCs w:val="28"/>
        </w:rPr>
        <w:t xml:space="preserve"> An eligible bargaining unit faculty member may be granted up to six (6) weeks of paid parental leave. In situations where both parents are eligible </w:t>
      </w:r>
      <w:proofErr w:type="gramStart"/>
      <w:r w:rsidRPr="00276257">
        <w:rPr>
          <w:rFonts w:asciiTheme="minorHAnsi" w:hAnsiTheme="minorHAnsi" w:cstheme="minorHAnsi"/>
          <w:sz w:val="28"/>
          <w:szCs w:val="28"/>
        </w:rPr>
        <w:t>bargaining</w:t>
      </w:r>
      <w:proofErr w:type="gramEnd"/>
      <w:r w:rsidRPr="00276257">
        <w:rPr>
          <w:rFonts w:asciiTheme="minorHAnsi" w:hAnsiTheme="minorHAnsi" w:cstheme="minorHAnsi"/>
          <w:sz w:val="28"/>
          <w:szCs w:val="28"/>
        </w:rPr>
        <w:t xml:space="preserve"> unit faculty members, a combined </w:t>
      </w:r>
      <w:r w:rsidRPr="00276257" w:rsidR="00611EDC">
        <w:rPr>
          <w:rFonts w:asciiTheme="minorHAnsi" w:hAnsiTheme="minorHAnsi" w:cstheme="minorHAnsi"/>
          <w:sz w:val="28"/>
          <w:szCs w:val="28"/>
        </w:rPr>
        <w:t xml:space="preserve">six </w:t>
      </w:r>
      <w:r w:rsidRPr="00276257">
        <w:rPr>
          <w:rFonts w:asciiTheme="minorHAnsi" w:hAnsiTheme="minorHAnsi" w:cstheme="minorHAnsi"/>
          <w:sz w:val="28"/>
          <w:szCs w:val="28"/>
        </w:rPr>
        <w:t>(6) weeks of paid parental leave may be granted.</w:t>
      </w:r>
    </w:p>
    <w:p w:rsidRPr="00276257" w:rsidR="00506AF5" w:rsidP="00276257" w:rsidRDefault="00506AF5" w14:paraId="40485AAE"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C6437C3"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27.§8.3</w:t>
      </w:r>
      <w:r w:rsidRPr="00276257">
        <w:rPr>
          <w:rFonts w:asciiTheme="minorHAnsi" w:hAnsiTheme="minorHAnsi" w:cstheme="minorHAnsi"/>
          <w:sz w:val="28"/>
          <w:szCs w:val="28"/>
        </w:rPr>
        <w:t xml:space="preserve"> Sick leave and annual leave are not used to extend paid parental leave. Paid parental leave is used in lieu of sick or annual leave.</w:t>
      </w:r>
    </w:p>
    <w:p w:rsidRPr="00276257" w:rsidR="00F83E9A" w:rsidP="00276257" w:rsidRDefault="00F83E9A" w14:paraId="7BBBF5C6"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74D0A723"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27.§8.4</w:t>
      </w:r>
      <w:r w:rsidRPr="00276257">
        <w:rPr>
          <w:rFonts w:asciiTheme="minorHAnsi" w:hAnsiTheme="minorHAnsi" w:cstheme="minorHAnsi"/>
          <w:sz w:val="28"/>
          <w:szCs w:val="28"/>
        </w:rPr>
        <w:t xml:space="preserve"> When foreseeable, a bargaining unit faculty member shall provide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Department Chair with at least </w:t>
      </w:r>
      <w:r w:rsidRPr="00276257" w:rsidR="00611EDC">
        <w:rPr>
          <w:rFonts w:asciiTheme="minorHAnsi" w:hAnsiTheme="minorHAnsi" w:cstheme="minorHAnsi"/>
          <w:sz w:val="28"/>
          <w:szCs w:val="28"/>
        </w:rPr>
        <w:t>sixty (</w:t>
      </w:r>
      <w:r w:rsidRPr="00276257">
        <w:rPr>
          <w:rFonts w:asciiTheme="minorHAnsi" w:hAnsiTheme="minorHAnsi" w:cstheme="minorHAnsi"/>
          <w:sz w:val="28"/>
          <w:szCs w:val="28"/>
        </w:rPr>
        <w:t>60</w:t>
      </w:r>
      <w:r w:rsidRPr="00276257" w:rsidR="00611EDC">
        <w:rPr>
          <w:rFonts w:asciiTheme="minorHAnsi" w:hAnsiTheme="minorHAnsi" w:cstheme="minorHAnsi"/>
          <w:sz w:val="28"/>
          <w:szCs w:val="28"/>
        </w:rPr>
        <w:t xml:space="preserve">) </w:t>
      </w:r>
      <w:r w:rsidRPr="00276257">
        <w:rPr>
          <w:rFonts w:asciiTheme="minorHAnsi" w:hAnsiTheme="minorHAnsi" w:cstheme="minorHAnsi"/>
          <w:sz w:val="28"/>
          <w:szCs w:val="28"/>
        </w:rPr>
        <w:t>-day written notice of the intent to use paid parental leave. If not foreseeable, the bargaining unit faculty member must provide as much written as is pract</w:t>
      </w:r>
      <w:r w:rsidRPr="00276257" w:rsidR="00835D1D">
        <w:rPr>
          <w:rFonts w:asciiTheme="minorHAnsi" w:hAnsiTheme="minorHAnsi" w:cstheme="minorHAnsi"/>
          <w:sz w:val="28"/>
          <w:szCs w:val="28"/>
        </w:rPr>
        <w:t xml:space="preserve">ical under the </w:t>
      </w:r>
      <w:r w:rsidRPr="00276257" w:rsidR="00835D1D">
        <w:rPr>
          <w:rFonts w:asciiTheme="minorHAnsi" w:hAnsiTheme="minorHAnsi" w:cstheme="minorHAnsi"/>
          <w:sz w:val="28"/>
          <w:szCs w:val="28"/>
        </w:rPr>
        <w:t xml:space="preserve">circumstances. </w:t>
      </w:r>
      <w:r w:rsidRPr="00276257">
        <w:rPr>
          <w:rFonts w:asciiTheme="minorHAnsi" w:hAnsiTheme="minorHAnsi" w:cstheme="minorHAnsi"/>
          <w:sz w:val="28"/>
          <w:szCs w:val="28"/>
        </w:rPr>
        <w:t>Requests to use paid parental leave should be accompanied by proof of adoption or pregnancy/birth (proof may be requested/required by Western), including the projected adoption/delivery date. Faculty are encouraged to consult their Chair when requesting/scheduling paid parental leave so that disruption to the department and students can be minimized.</w:t>
      </w:r>
    </w:p>
    <w:p w:rsidRPr="00276257" w:rsidR="00F83E9A" w:rsidP="00276257" w:rsidRDefault="00F83E9A" w14:paraId="03A8CD73"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7DDE5F42" w14:textId="20869D45">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27.§8.5</w:t>
      </w:r>
      <w:r w:rsidRPr="00276257">
        <w:rPr>
          <w:rFonts w:asciiTheme="minorHAnsi" w:hAnsiTheme="minorHAnsi" w:cstheme="minorHAnsi"/>
          <w:sz w:val="28"/>
          <w:szCs w:val="28"/>
        </w:rPr>
        <w:t xml:space="preserve"> Pay and benefits remain the same while on paid parental leave. Use of paid parental leave may affect the tenure clock (See </w:t>
      </w:r>
      <w:r w:rsidRPr="00276257" w:rsidR="003D7333">
        <w:rPr>
          <w:rFonts w:asciiTheme="minorHAnsi" w:hAnsiTheme="minorHAnsi" w:cstheme="minorHAnsi"/>
          <w:sz w:val="28"/>
          <w:szCs w:val="28"/>
        </w:rPr>
        <w:t>Article</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17.</w:t>
      </w:r>
      <w:r w:rsidRPr="00276257" w:rsidR="001D6687">
        <w:rPr>
          <w:rFonts w:asciiTheme="minorHAnsi" w:hAnsiTheme="minorHAnsi" w:cstheme="minorHAnsi"/>
          <w:sz w:val="28"/>
          <w:szCs w:val="28"/>
        </w:rPr>
        <w:t>§</w:t>
      </w:r>
      <w:proofErr w:type="gramEnd"/>
      <w:r w:rsidRPr="00276257">
        <w:rPr>
          <w:rFonts w:asciiTheme="minorHAnsi" w:hAnsiTheme="minorHAnsi" w:cstheme="minorHAnsi"/>
          <w:sz w:val="28"/>
          <w:szCs w:val="28"/>
        </w:rPr>
        <w:t>2.4.2).</w:t>
      </w:r>
    </w:p>
    <w:p w:rsidRPr="00276257" w:rsidR="00F83E9A" w:rsidP="00276257" w:rsidRDefault="00F83E9A" w14:paraId="56F966CE"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8E9C208"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27.§8.6</w:t>
      </w:r>
      <w:r w:rsidRPr="00B75E62">
        <w:rPr>
          <w:rFonts w:asciiTheme="minorHAnsi" w:hAnsiTheme="minorHAnsi" w:cstheme="minorHAnsi"/>
          <w:b/>
          <w:bCs/>
          <w:sz w:val="28"/>
          <w:szCs w:val="28"/>
        </w:rPr>
        <w:t xml:space="preserve"> </w:t>
      </w:r>
      <w:r w:rsidRPr="00276257">
        <w:rPr>
          <w:rFonts w:asciiTheme="minorHAnsi" w:hAnsiTheme="minorHAnsi" w:cstheme="minorHAnsi"/>
          <w:sz w:val="28"/>
          <w:szCs w:val="28"/>
        </w:rPr>
        <w:t xml:space="preserve">Paid parental leave cannot be used intermittently or for ongoing </w:t>
      </w:r>
      <w:proofErr w:type="gramStart"/>
      <w:r w:rsidRPr="00276257">
        <w:rPr>
          <w:rFonts w:asciiTheme="minorHAnsi" w:hAnsiTheme="minorHAnsi" w:cstheme="minorHAnsi"/>
          <w:sz w:val="28"/>
          <w:szCs w:val="28"/>
        </w:rPr>
        <w:t>child care</w:t>
      </w:r>
      <w:proofErr w:type="gramEnd"/>
      <w:r w:rsidRPr="00276257">
        <w:rPr>
          <w:rFonts w:asciiTheme="minorHAnsi" w:hAnsiTheme="minorHAnsi" w:cstheme="minorHAnsi"/>
          <w:sz w:val="28"/>
          <w:szCs w:val="28"/>
        </w:rPr>
        <w:t>.</w:t>
      </w:r>
    </w:p>
    <w:p w:rsidRPr="00276257" w:rsidR="00F83E9A" w:rsidP="00276257" w:rsidRDefault="00F83E9A" w14:paraId="7AC57489"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4149E7D" w14:textId="77777777">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i w:val="0"/>
          <w:iCs w:val="0"/>
        </w:rPr>
        <w:t>27.§9 NECESSITY LEAVE</w:t>
      </w:r>
      <w:r w:rsidRPr="00B75E62" w:rsidR="006F526A">
        <w:rPr>
          <w:rStyle w:val="Heading2Char"/>
          <w:rFonts w:asciiTheme="minorHAnsi" w:hAnsiTheme="minorHAnsi" w:cstheme="minorHAnsi"/>
          <w:b w:val="0"/>
          <w:bCs w:val="0"/>
          <w:i w:val="0"/>
          <w:iCs w:val="0"/>
        </w:rPr>
        <w:fldChar w:fldCharType="begin"/>
      </w:r>
      <w:r w:rsidRPr="00B75E62" w:rsidR="006F526A">
        <w:rPr>
          <w:rStyle w:val="Heading2Char"/>
          <w:rFonts w:asciiTheme="minorHAnsi" w:hAnsiTheme="minorHAnsi" w:cstheme="minorHAnsi"/>
          <w:b w:val="0"/>
          <w:bCs w:val="0"/>
          <w:i w:val="0"/>
          <w:iCs w:val="0"/>
        </w:rPr>
        <w:instrText xml:space="preserve"> XE "Leaves of Absence:Necessity </w:instrText>
      </w:r>
      <w:r w:rsidRPr="00B75E62" w:rsidR="00B57646">
        <w:rPr>
          <w:rStyle w:val="Heading2Char"/>
          <w:rFonts w:asciiTheme="minorHAnsi" w:hAnsiTheme="minorHAnsi" w:cstheme="minorHAnsi"/>
          <w:b w:val="0"/>
          <w:bCs w:val="0"/>
          <w:i w:val="0"/>
          <w:iCs w:val="0"/>
        </w:rPr>
        <w:instrText>L</w:instrText>
      </w:r>
      <w:r w:rsidRPr="00B75E62" w:rsidR="006F526A">
        <w:rPr>
          <w:rStyle w:val="Heading2Char"/>
          <w:rFonts w:asciiTheme="minorHAnsi" w:hAnsiTheme="minorHAnsi" w:cstheme="minorHAnsi"/>
          <w:b w:val="0"/>
          <w:bCs w:val="0"/>
          <w:i w:val="0"/>
          <w:iCs w:val="0"/>
        </w:rPr>
        <w:instrText xml:space="preserve">eave" </w:instrText>
      </w:r>
      <w:r w:rsidRPr="00B75E62" w:rsidR="006F526A">
        <w:rPr>
          <w:rStyle w:val="Heading2Char"/>
          <w:rFonts w:asciiTheme="minorHAnsi" w:hAnsiTheme="minorHAnsi" w:cstheme="minorHAnsi"/>
          <w:b w:val="0"/>
          <w:bCs w:val="0"/>
          <w:i w:val="0"/>
          <w:iCs w:val="0"/>
        </w:rPr>
        <w:fldChar w:fldCharType="end"/>
      </w:r>
      <w:r w:rsidRPr="00B75E62">
        <w:rPr>
          <w:rStyle w:val="Heading2Char"/>
          <w:rFonts w:asciiTheme="minorHAnsi" w:hAnsiTheme="minorHAnsi" w:cstheme="minorHAnsi"/>
          <w:b w:val="0"/>
          <w:bCs w:val="0"/>
          <w:i w:val="0"/>
          <w:iCs w:val="0"/>
        </w:rPr>
        <w:t>.</w:t>
      </w:r>
      <w:r w:rsidRPr="00276257">
        <w:rPr>
          <w:rFonts w:asciiTheme="minorHAnsi" w:hAnsiTheme="minorHAnsi" w:cstheme="minorHAnsi"/>
          <w:sz w:val="28"/>
          <w:szCs w:val="28"/>
        </w:rPr>
        <w:t xml:space="preserve"> In case of a personal necessity, a faculty member shall, with the approval of the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Necessity leave"</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receive </w:t>
      </w:r>
      <w:proofErr w:type="gramStart"/>
      <w:r w:rsidRPr="00276257">
        <w:rPr>
          <w:rFonts w:asciiTheme="minorHAnsi" w:hAnsiTheme="minorHAnsi" w:cstheme="minorHAnsi"/>
          <w:sz w:val="28"/>
          <w:szCs w:val="28"/>
        </w:rPr>
        <w:t>a short</w:t>
      </w:r>
      <w:proofErr w:type="gramEnd"/>
      <w:r w:rsidRPr="00276257">
        <w:rPr>
          <w:rFonts w:asciiTheme="minorHAnsi" w:hAnsiTheme="minorHAnsi" w:cstheme="minorHAnsi"/>
          <w:sz w:val="28"/>
          <w:szCs w:val="28"/>
        </w:rPr>
        <w:t>-term leave with full compensation</w:t>
      </w:r>
      <w:r w:rsidRPr="00276257" w:rsidR="007E2CE6">
        <w:rPr>
          <w:rFonts w:asciiTheme="minorHAnsi" w:hAnsiTheme="minorHAnsi" w:cstheme="minorHAnsi"/>
          <w:sz w:val="28"/>
          <w:szCs w:val="28"/>
        </w:rPr>
        <w:fldChar w:fldCharType="begin"/>
      </w:r>
      <w:r w:rsidRPr="00276257" w:rsidR="007E2CE6">
        <w:rPr>
          <w:rFonts w:asciiTheme="minorHAnsi" w:hAnsiTheme="minorHAnsi" w:cstheme="minorHAnsi"/>
          <w:sz w:val="28"/>
          <w:szCs w:val="28"/>
        </w:rPr>
        <w:instrText xml:space="preserve"> XE "</w:instrText>
      </w:r>
      <w:r w:rsidRPr="00276257" w:rsidR="007E2CE6">
        <w:rPr>
          <w:rFonts w:asciiTheme="minorHAnsi" w:hAnsiTheme="minorHAnsi" w:cstheme="minorHAnsi"/>
          <w:b/>
          <w:sz w:val="28"/>
          <w:szCs w:val="28"/>
        </w:rPr>
        <w:instrText>Compensation Guidelines:</w:instrText>
      </w:r>
      <w:r w:rsidRPr="00276257" w:rsidR="007E2CE6">
        <w:rPr>
          <w:rFonts w:asciiTheme="minorHAnsi" w:hAnsiTheme="minorHAnsi" w:cstheme="minorHAnsi"/>
          <w:sz w:val="28"/>
          <w:szCs w:val="28"/>
        </w:rPr>
        <w:instrText xml:space="preserve">Necessity </w:instrText>
      </w:r>
      <w:r w:rsidRPr="00276257" w:rsidR="00B57646">
        <w:rPr>
          <w:rFonts w:asciiTheme="minorHAnsi" w:hAnsiTheme="minorHAnsi" w:cstheme="minorHAnsi"/>
          <w:sz w:val="28"/>
          <w:szCs w:val="28"/>
        </w:rPr>
        <w:instrText>L</w:instrText>
      </w:r>
      <w:r w:rsidRPr="00276257" w:rsidR="007E2CE6">
        <w:rPr>
          <w:rFonts w:asciiTheme="minorHAnsi" w:hAnsiTheme="minorHAnsi" w:cstheme="minorHAnsi"/>
          <w:sz w:val="28"/>
          <w:szCs w:val="28"/>
        </w:rPr>
        <w:instrText xml:space="preserve">eave" </w:instrText>
      </w:r>
      <w:r w:rsidRPr="00276257" w:rsidR="007E2CE6">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of up to five</w:t>
      </w:r>
    </w:p>
    <w:p w:rsidRPr="00276257" w:rsidR="00F83E9A" w:rsidP="00276257" w:rsidRDefault="00F83E9A" w14:paraId="2610D87C" w14:textId="77777777">
      <w:pPr>
        <w:pStyle w:val="BodyText"/>
        <w:widowControl/>
        <w:tabs>
          <w:tab w:val="left" w:pos="9027"/>
        </w:tabs>
        <w:spacing w:line="360" w:lineRule="auto"/>
        <w:ind w:left="101" w:right="10"/>
        <w:jc w:val="both"/>
        <w:rPr>
          <w:rFonts w:asciiTheme="minorHAnsi" w:hAnsiTheme="minorHAnsi" w:cstheme="minorHAnsi"/>
          <w:sz w:val="28"/>
          <w:szCs w:val="28"/>
        </w:rPr>
      </w:pPr>
      <w:r w:rsidRPr="00276257">
        <w:rPr>
          <w:rFonts w:asciiTheme="minorHAnsi" w:hAnsiTheme="minorHAnsi" w:cstheme="minorHAnsi"/>
          <w:sz w:val="28"/>
          <w:szCs w:val="28"/>
        </w:rPr>
        <w:t>(5) business days, excluding Saturdays, Sundays, and University-recognized holidays. This leave is available on an annual basis and is noncumulative</w:t>
      </w:r>
      <w:r w:rsidRPr="00276257" w:rsidR="00345016">
        <w:rPr>
          <w:rFonts w:asciiTheme="minorHAnsi" w:hAnsiTheme="minorHAnsi" w:cstheme="minorHAnsi"/>
          <w:sz w:val="28"/>
          <w:szCs w:val="28"/>
        </w:rPr>
        <w:fldChar w:fldCharType="begin"/>
      </w:r>
      <w:r w:rsidRPr="00276257" w:rsidR="00345016">
        <w:rPr>
          <w:rFonts w:asciiTheme="minorHAnsi" w:hAnsiTheme="minorHAnsi" w:cstheme="minorHAnsi"/>
          <w:sz w:val="28"/>
          <w:szCs w:val="28"/>
        </w:rPr>
        <w:instrText xml:space="preserve"> XE "</w:instrText>
      </w:r>
      <w:r w:rsidRPr="00276257" w:rsidR="00345016">
        <w:rPr>
          <w:rFonts w:asciiTheme="minorHAnsi" w:hAnsiTheme="minorHAnsi" w:cstheme="minorHAnsi"/>
          <w:b/>
          <w:sz w:val="28"/>
          <w:szCs w:val="28"/>
        </w:rPr>
        <w:instrText>Necessity Leave:</w:instrText>
      </w:r>
      <w:r w:rsidRPr="00276257" w:rsidR="00345016">
        <w:rPr>
          <w:rFonts w:asciiTheme="minorHAnsi" w:hAnsiTheme="minorHAnsi" w:cstheme="minorHAnsi"/>
          <w:sz w:val="28"/>
          <w:szCs w:val="28"/>
        </w:rPr>
        <w:instrText xml:space="preserve">Leaves of Absence" </w:instrText>
      </w:r>
      <w:r w:rsidRPr="00276257" w:rsidR="00345016">
        <w:rPr>
          <w:rFonts w:asciiTheme="minorHAnsi" w:hAnsiTheme="minorHAnsi" w:cstheme="minorHAnsi"/>
          <w:sz w:val="28"/>
          <w:szCs w:val="28"/>
        </w:rPr>
        <w:fldChar w:fldCharType="end"/>
      </w:r>
      <w:r w:rsidRPr="00276257">
        <w:rPr>
          <w:rFonts w:asciiTheme="minorHAnsi" w:hAnsiTheme="minorHAnsi" w:cstheme="minorHAnsi"/>
          <w:sz w:val="28"/>
          <w:szCs w:val="28"/>
        </w:rPr>
        <w:t>.</w:t>
      </w:r>
    </w:p>
    <w:p w:rsidRPr="00276257" w:rsidR="00F83E9A" w:rsidP="00276257" w:rsidRDefault="00F83E9A" w14:paraId="6F4DD3ED" w14:textId="77777777">
      <w:pPr>
        <w:pStyle w:val="BodyText"/>
        <w:widowControl/>
        <w:spacing w:line="360" w:lineRule="auto"/>
        <w:ind w:right="10"/>
        <w:jc w:val="both"/>
        <w:rPr>
          <w:rFonts w:asciiTheme="minorHAnsi" w:hAnsiTheme="minorHAnsi" w:cstheme="minorHAnsi"/>
          <w:sz w:val="28"/>
          <w:szCs w:val="28"/>
        </w:rPr>
      </w:pPr>
    </w:p>
    <w:p w:rsidR="00F83E9A" w:rsidP="00D07942" w:rsidRDefault="00F83E9A" w14:paraId="17C824DC" w14:textId="77777777">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i w:val="0"/>
          <w:iCs w:val="0"/>
        </w:rPr>
        <w:t>27.§10 LEAVE OF ABSENCE FOR POLITICAL OFFICE</w:t>
      </w:r>
      <w:r w:rsidRPr="00B75E62" w:rsidR="006F526A">
        <w:rPr>
          <w:rStyle w:val="Heading2Char"/>
          <w:rFonts w:asciiTheme="minorHAnsi" w:hAnsiTheme="minorHAnsi" w:cstheme="minorHAnsi"/>
          <w:b w:val="0"/>
          <w:bCs w:val="0"/>
          <w:i w:val="0"/>
          <w:iCs w:val="0"/>
        </w:rPr>
        <w:fldChar w:fldCharType="begin"/>
      </w:r>
      <w:r w:rsidRPr="00B75E62" w:rsidR="006F526A">
        <w:rPr>
          <w:rStyle w:val="Heading2Char"/>
          <w:rFonts w:asciiTheme="minorHAnsi" w:hAnsiTheme="minorHAnsi" w:cstheme="minorHAnsi"/>
          <w:b w:val="0"/>
          <w:bCs w:val="0"/>
          <w:i w:val="0"/>
          <w:iCs w:val="0"/>
        </w:rPr>
        <w:instrText xml:space="preserve"> XE "Leaves of Absence:Leave of </w:instrText>
      </w:r>
      <w:r w:rsidRPr="00B75E62" w:rsidR="00B57646">
        <w:rPr>
          <w:rStyle w:val="Heading2Char"/>
          <w:rFonts w:asciiTheme="minorHAnsi" w:hAnsiTheme="minorHAnsi" w:cstheme="minorHAnsi"/>
          <w:b w:val="0"/>
          <w:bCs w:val="0"/>
          <w:i w:val="0"/>
          <w:iCs w:val="0"/>
        </w:rPr>
        <w:instrText>A</w:instrText>
      </w:r>
      <w:r w:rsidRPr="00B75E62" w:rsidR="006F526A">
        <w:rPr>
          <w:rStyle w:val="Heading2Char"/>
          <w:rFonts w:asciiTheme="minorHAnsi" w:hAnsiTheme="minorHAnsi" w:cstheme="minorHAnsi"/>
          <w:b w:val="0"/>
          <w:bCs w:val="0"/>
          <w:i w:val="0"/>
          <w:iCs w:val="0"/>
        </w:rPr>
        <w:instrText xml:space="preserve">bsence for </w:instrText>
      </w:r>
      <w:r w:rsidRPr="00B75E62" w:rsidR="00B57646">
        <w:rPr>
          <w:rStyle w:val="Heading2Char"/>
          <w:rFonts w:asciiTheme="minorHAnsi" w:hAnsiTheme="minorHAnsi" w:cstheme="minorHAnsi"/>
          <w:b w:val="0"/>
          <w:bCs w:val="0"/>
          <w:i w:val="0"/>
          <w:iCs w:val="0"/>
        </w:rPr>
        <w:instrText>P</w:instrText>
      </w:r>
      <w:r w:rsidRPr="00B75E62" w:rsidR="006F526A">
        <w:rPr>
          <w:rStyle w:val="Heading2Char"/>
          <w:rFonts w:asciiTheme="minorHAnsi" w:hAnsiTheme="minorHAnsi" w:cstheme="minorHAnsi"/>
          <w:b w:val="0"/>
          <w:bCs w:val="0"/>
          <w:i w:val="0"/>
          <w:iCs w:val="0"/>
        </w:rPr>
        <w:instrText xml:space="preserve">olitical </w:instrText>
      </w:r>
      <w:r w:rsidRPr="00B75E62" w:rsidR="00B57646">
        <w:rPr>
          <w:rStyle w:val="Heading2Char"/>
          <w:rFonts w:asciiTheme="minorHAnsi" w:hAnsiTheme="minorHAnsi" w:cstheme="minorHAnsi"/>
          <w:b w:val="0"/>
          <w:bCs w:val="0"/>
          <w:i w:val="0"/>
          <w:iCs w:val="0"/>
        </w:rPr>
        <w:instrText>O</w:instrText>
      </w:r>
      <w:r w:rsidRPr="00B75E62" w:rsidR="006F526A">
        <w:rPr>
          <w:rStyle w:val="Heading2Char"/>
          <w:rFonts w:asciiTheme="minorHAnsi" w:hAnsiTheme="minorHAnsi" w:cstheme="minorHAnsi"/>
          <w:b w:val="0"/>
          <w:bCs w:val="0"/>
          <w:i w:val="0"/>
          <w:iCs w:val="0"/>
        </w:rPr>
        <w:instrText xml:space="preserve">ffice" </w:instrText>
      </w:r>
      <w:r w:rsidRPr="00B75E62" w:rsidR="006F526A">
        <w:rPr>
          <w:rStyle w:val="Heading2Char"/>
          <w:rFonts w:asciiTheme="minorHAnsi" w:hAnsiTheme="minorHAnsi" w:cstheme="minorHAnsi"/>
          <w:b w:val="0"/>
          <w:bCs w:val="0"/>
          <w:i w:val="0"/>
          <w:iCs w:val="0"/>
        </w:rPr>
        <w:fldChar w:fldCharType="end"/>
      </w:r>
      <w:r w:rsidRPr="00B75E62">
        <w:rPr>
          <w:rStyle w:val="Heading2Char"/>
          <w:rFonts w:asciiTheme="minorHAnsi" w:hAnsiTheme="minorHAnsi" w:cstheme="minorHAnsi"/>
          <w:b w:val="0"/>
          <w:bCs w:val="0"/>
          <w:i w:val="0"/>
          <w:iCs w:val="0"/>
        </w:rPr>
        <w:t>.</w:t>
      </w:r>
      <w:r w:rsidRPr="00276257">
        <w:rPr>
          <w:rFonts w:asciiTheme="minorHAnsi" w:hAnsiTheme="minorHAnsi" w:cstheme="minorHAnsi"/>
          <w:sz w:val="28"/>
          <w:szCs w:val="28"/>
        </w:rPr>
        <w:t xml:space="preserve"> In the event a faculty member decides to become a candidate for public office, it is professional courtesy that the faculty member informs the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 xml:space="preserve">Leave of </w:instrText>
      </w:r>
      <w:r w:rsidRPr="00276257" w:rsidR="00B57646">
        <w:rPr>
          <w:rFonts w:asciiTheme="minorHAnsi" w:hAnsiTheme="minorHAnsi" w:cstheme="minorHAnsi"/>
          <w:sz w:val="28"/>
          <w:szCs w:val="28"/>
        </w:rPr>
        <w:instrText>A</w:instrText>
      </w:r>
      <w:r w:rsidRPr="00276257" w:rsidR="002F7AA4">
        <w:rPr>
          <w:rFonts w:asciiTheme="minorHAnsi" w:hAnsiTheme="minorHAnsi" w:cstheme="minorHAnsi"/>
          <w:sz w:val="28"/>
          <w:szCs w:val="28"/>
        </w:rPr>
        <w:instrText xml:space="preserve">bsence for </w:instrText>
      </w:r>
      <w:r w:rsidRPr="00276257" w:rsidR="00B57646">
        <w:rPr>
          <w:rFonts w:asciiTheme="minorHAnsi" w:hAnsiTheme="minorHAnsi" w:cstheme="minorHAnsi"/>
          <w:sz w:val="28"/>
          <w:szCs w:val="28"/>
        </w:rPr>
        <w:instrText>P</w:instrText>
      </w:r>
      <w:r w:rsidRPr="00276257" w:rsidR="002F7AA4">
        <w:rPr>
          <w:rFonts w:asciiTheme="minorHAnsi" w:hAnsiTheme="minorHAnsi" w:cstheme="minorHAnsi"/>
          <w:sz w:val="28"/>
          <w:szCs w:val="28"/>
        </w:rPr>
        <w:instrText xml:space="preserve">olitical </w:instrText>
      </w:r>
      <w:r w:rsidRPr="00276257" w:rsidR="00B57646">
        <w:rPr>
          <w:rFonts w:asciiTheme="minorHAnsi" w:hAnsiTheme="minorHAnsi" w:cstheme="minorHAnsi"/>
          <w:sz w:val="28"/>
          <w:szCs w:val="28"/>
        </w:rPr>
        <w:instrText>O</w:instrText>
      </w:r>
      <w:r w:rsidRPr="00276257" w:rsidR="002F7AA4">
        <w:rPr>
          <w:rFonts w:asciiTheme="minorHAnsi" w:hAnsiTheme="minorHAnsi" w:cstheme="minorHAnsi"/>
          <w:sz w:val="28"/>
          <w:szCs w:val="28"/>
        </w:rPr>
        <w:instrText>ffice"</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or director of this intention. In the case of a candidacy for any office, the faculty member shall either continue to perform all </w:t>
      </w:r>
      <w:proofErr w:type="gramStart"/>
      <w:r w:rsidRPr="00276257">
        <w:rPr>
          <w:rFonts w:asciiTheme="minorHAnsi" w:hAnsiTheme="minorHAnsi" w:cstheme="minorHAnsi"/>
          <w:sz w:val="28"/>
          <w:szCs w:val="28"/>
        </w:rPr>
        <w:t>duties, or</w:t>
      </w:r>
      <w:proofErr w:type="gramEnd"/>
      <w:r w:rsidRPr="00276257">
        <w:rPr>
          <w:rFonts w:asciiTheme="minorHAnsi" w:hAnsiTheme="minorHAnsi" w:cstheme="minorHAnsi"/>
          <w:sz w:val="28"/>
          <w:szCs w:val="28"/>
        </w:rPr>
        <w:t xml:space="preserve"> take a leave of absence without pay. The faculty member shall inform the department chair or director and appropriate department committee</w:t>
      </w:r>
      <w:r w:rsidRPr="00276257" w:rsidR="00862109">
        <w:rPr>
          <w:rFonts w:asciiTheme="minorHAnsi" w:hAnsiTheme="minorHAnsi" w:cstheme="minorHAnsi"/>
          <w:sz w:val="28"/>
          <w:szCs w:val="28"/>
        </w:rPr>
        <w:fldChar w:fldCharType="begin"/>
      </w:r>
      <w:r w:rsidRPr="00276257" w:rsidR="00862109">
        <w:rPr>
          <w:rFonts w:asciiTheme="minorHAnsi" w:hAnsiTheme="minorHAnsi" w:cstheme="minorHAnsi"/>
          <w:sz w:val="28"/>
          <w:szCs w:val="28"/>
        </w:rPr>
        <w:instrText xml:space="preserve"> XE "</w:instrText>
      </w:r>
      <w:r w:rsidRPr="00276257" w:rsidR="00862109">
        <w:rPr>
          <w:rFonts w:asciiTheme="minorHAnsi" w:hAnsiTheme="minorHAnsi" w:cstheme="minorHAnsi"/>
          <w:b/>
          <w:sz w:val="28"/>
          <w:szCs w:val="28"/>
        </w:rPr>
        <w:instrText>Committees:</w:instrText>
      </w:r>
      <w:r w:rsidRPr="00276257" w:rsidR="00862109">
        <w:rPr>
          <w:rFonts w:asciiTheme="minorHAnsi" w:hAnsiTheme="minorHAnsi" w:cstheme="minorHAnsi"/>
          <w:sz w:val="28"/>
          <w:szCs w:val="28"/>
        </w:rPr>
        <w:instrText xml:space="preserve">Leave of </w:instrText>
      </w:r>
      <w:r w:rsidRPr="00276257" w:rsidR="00B57646">
        <w:rPr>
          <w:rFonts w:asciiTheme="minorHAnsi" w:hAnsiTheme="minorHAnsi" w:cstheme="minorHAnsi"/>
          <w:sz w:val="28"/>
          <w:szCs w:val="28"/>
        </w:rPr>
        <w:instrText>A</w:instrText>
      </w:r>
      <w:r w:rsidRPr="00276257" w:rsidR="00862109">
        <w:rPr>
          <w:rFonts w:asciiTheme="minorHAnsi" w:hAnsiTheme="minorHAnsi" w:cstheme="minorHAnsi"/>
          <w:sz w:val="28"/>
          <w:szCs w:val="28"/>
        </w:rPr>
        <w:instrText xml:space="preserve">bsence for </w:instrText>
      </w:r>
      <w:r w:rsidRPr="00276257" w:rsidR="00B57646">
        <w:rPr>
          <w:rFonts w:asciiTheme="minorHAnsi" w:hAnsiTheme="minorHAnsi" w:cstheme="minorHAnsi"/>
          <w:sz w:val="28"/>
          <w:szCs w:val="28"/>
        </w:rPr>
        <w:instrText>P</w:instrText>
      </w:r>
      <w:r w:rsidRPr="00276257" w:rsidR="00862109">
        <w:rPr>
          <w:rFonts w:asciiTheme="minorHAnsi" w:hAnsiTheme="minorHAnsi" w:cstheme="minorHAnsi"/>
          <w:sz w:val="28"/>
          <w:szCs w:val="28"/>
        </w:rPr>
        <w:instrText xml:space="preserve">olitical </w:instrText>
      </w:r>
      <w:r w:rsidRPr="00276257" w:rsidR="00B57646">
        <w:rPr>
          <w:rFonts w:asciiTheme="minorHAnsi" w:hAnsiTheme="minorHAnsi" w:cstheme="minorHAnsi"/>
          <w:sz w:val="28"/>
          <w:szCs w:val="28"/>
        </w:rPr>
        <w:instrText>O</w:instrText>
      </w:r>
      <w:r w:rsidRPr="00276257" w:rsidR="00862109">
        <w:rPr>
          <w:rFonts w:asciiTheme="minorHAnsi" w:hAnsiTheme="minorHAnsi" w:cstheme="minorHAnsi"/>
          <w:sz w:val="28"/>
          <w:szCs w:val="28"/>
        </w:rPr>
        <w:instrText xml:space="preserve">ffice" </w:instrText>
      </w:r>
      <w:r w:rsidRPr="00276257" w:rsidR="00862109">
        <w:rPr>
          <w:rFonts w:asciiTheme="minorHAnsi" w:hAnsiTheme="minorHAnsi" w:cstheme="minorHAnsi"/>
          <w:sz w:val="28"/>
          <w:szCs w:val="28"/>
        </w:rPr>
        <w:fldChar w:fldCharType="end"/>
      </w:r>
      <w:r w:rsidRPr="00276257">
        <w:rPr>
          <w:rFonts w:asciiTheme="minorHAnsi" w:hAnsiTheme="minorHAnsi" w:cstheme="minorHAnsi"/>
          <w:sz w:val="28"/>
          <w:szCs w:val="28"/>
        </w:rPr>
        <w:t xml:space="preserve"> in the event of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election to a full-time</w:t>
      </w:r>
      <w:r w:rsidRPr="00276257" w:rsidR="00195402">
        <w:rPr>
          <w:rFonts w:asciiTheme="minorHAnsi" w:hAnsiTheme="minorHAnsi" w:cstheme="minorHAnsi"/>
          <w:sz w:val="28"/>
          <w:szCs w:val="28"/>
        </w:rPr>
        <w:t xml:space="preserve"> public office, and </w:t>
      </w:r>
      <w:r w:rsidRPr="00276257">
        <w:rPr>
          <w:rFonts w:asciiTheme="minorHAnsi" w:hAnsiTheme="minorHAnsi" w:cstheme="minorHAnsi"/>
          <w:sz w:val="28"/>
          <w:szCs w:val="28"/>
        </w:rPr>
        <w:t xml:space="preserve">the faculty member shall request a leave of absence without pay. No such leave of absence shall be extended </w:t>
      </w:r>
      <w:r w:rsidRPr="00276257">
        <w:rPr>
          <w:rFonts w:asciiTheme="minorHAnsi" w:hAnsiTheme="minorHAnsi" w:cstheme="minorHAnsi"/>
          <w:sz w:val="28"/>
          <w:szCs w:val="28"/>
        </w:rPr>
        <w:t xml:space="preserve">beyond two (2) years. In the case of </w:t>
      </w:r>
      <w:proofErr w:type="gramStart"/>
      <w:r w:rsidRPr="00276257">
        <w:rPr>
          <w:rFonts w:asciiTheme="minorHAnsi" w:hAnsiTheme="minorHAnsi" w:cstheme="minorHAnsi"/>
          <w:sz w:val="28"/>
          <w:szCs w:val="28"/>
        </w:rPr>
        <w:t>a part</w:t>
      </w:r>
      <w:proofErr w:type="gramEnd"/>
      <w:r w:rsidRPr="00276257">
        <w:rPr>
          <w:rFonts w:asciiTheme="minorHAnsi" w:hAnsiTheme="minorHAnsi" w:cstheme="minorHAnsi"/>
          <w:sz w:val="28"/>
          <w:szCs w:val="28"/>
        </w:rPr>
        <w:t>-time office, such as membership on city councils, school boards, boards of supervisors, etc., a leave of absence may not be required.</w:t>
      </w:r>
    </w:p>
    <w:p w:rsidR="00D07942" w:rsidP="00D07942" w:rsidRDefault="00D07942" w14:paraId="1234F680" w14:textId="77777777">
      <w:pPr>
        <w:pStyle w:val="BodyText"/>
        <w:widowControl/>
        <w:spacing w:line="360" w:lineRule="auto"/>
        <w:ind w:left="101" w:right="10"/>
        <w:jc w:val="both"/>
        <w:rPr>
          <w:rFonts w:asciiTheme="minorHAnsi" w:hAnsiTheme="minorHAnsi" w:cstheme="minorHAnsi"/>
          <w:sz w:val="28"/>
          <w:szCs w:val="28"/>
        </w:rPr>
      </w:pPr>
    </w:p>
    <w:p w:rsidRPr="007C3AA3" w:rsidR="00035DC3" w:rsidP="00D07942" w:rsidRDefault="00D07942" w14:paraId="6EEFA4FB" w14:textId="0AC08003">
      <w:pPr>
        <w:pStyle w:val="BodyText"/>
        <w:widowControl/>
        <w:spacing w:line="360" w:lineRule="auto"/>
        <w:ind w:left="101" w:right="10"/>
        <w:jc w:val="both"/>
        <w:rPr>
          <w:rFonts w:asciiTheme="minorHAnsi" w:hAnsiTheme="minorHAnsi" w:cstheme="minorHAnsi"/>
          <w:sz w:val="28"/>
          <w:szCs w:val="28"/>
        </w:rPr>
      </w:pPr>
      <w:r w:rsidRPr="007C3AA3">
        <w:rPr>
          <w:rStyle w:val="Heading2Char"/>
          <w:rFonts w:asciiTheme="minorHAnsi" w:hAnsiTheme="minorHAnsi" w:cstheme="minorHAnsi"/>
          <w:b w:val="0"/>
          <w:bCs w:val="0"/>
          <w:i w:val="0"/>
          <w:iCs w:val="0"/>
        </w:rPr>
        <w:t>27.§11 EARNED SICK TIME ACT.</w:t>
      </w:r>
      <w:r w:rsidRPr="007C3AA3">
        <w:rPr>
          <w:rFonts w:asciiTheme="minorHAnsi" w:hAnsiTheme="minorHAnsi" w:cstheme="minorHAnsi"/>
          <w:sz w:val="28"/>
          <w:szCs w:val="28"/>
        </w:rPr>
        <w:t xml:space="preserve"> The Michigan Earned Sick Time Act (ESTA) will be followed </w:t>
      </w:r>
      <w:proofErr w:type="gramStart"/>
      <w:r w:rsidRPr="007C3AA3">
        <w:rPr>
          <w:rFonts w:asciiTheme="minorHAnsi" w:hAnsiTheme="minorHAnsi" w:cstheme="minorHAnsi"/>
          <w:sz w:val="28"/>
          <w:szCs w:val="28"/>
        </w:rPr>
        <w:t>for providing</w:t>
      </w:r>
      <w:proofErr w:type="gramEnd"/>
      <w:r w:rsidRPr="007C3AA3">
        <w:rPr>
          <w:rFonts w:asciiTheme="minorHAnsi" w:hAnsiTheme="minorHAnsi" w:cstheme="minorHAnsi"/>
          <w:sz w:val="28"/>
          <w:szCs w:val="28"/>
        </w:rPr>
        <w:t xml:space="preserve"> employees with sick leave. Contract provisions that provide greater benefits than the ESTA will be followed.</w:t>
      </w:r>
    </w:p>
    <w:p w:rsidRPr="00E7521F" w:rsidR="006D58F4" w:rsidP="000F1967" w:rsidRDefault="006D58F4" w14:paraId="743AC5D7" w14:textId="77777777">
      <w:pPr>
        <w:rPr>
          <w:sz w:val="24"/>
          <w:szCs w:val="24"/>
        </w:rPr>
      </w:pPr>
    </w:p>
    <w:p w:rsidRPr="00FE2C77" w:rsidR="006D58F4" w:rsidP="00A404AC" w:rsidRDefault="00CF1930" w14:paraId="0DC4B29C" w14:textId="77777777">
      <w:pPr>
        <w:pStyle w:val="Heading1"/>
        <w:spacing w:line="360" w:lineRule="auto"/>
        <w:rPr>
          <w:rFonts w:asciiTheme="minorHAnsi" w:hAnsiTheme="minorHAnsi" w:cstheme="minorHAnsi"/>
          <w:b w:val="0"/>
          <w:bCs w:val="0"/>
          <w:sz w:val="28"/>
          <w:szCs w:val="28"/>
        </w:rPr>
      </w:pPr>
      <w:r w:rsidRPr="00FE2C77">
        <w:rPr>
          <w:rFonts w:asciiTheme="minorHAnsi" w:hAnsiTheme="minorHAnsi" w:cstheme="minorHAnsi"/>
          <w:b w:val="0"/>
          <w:bCs w:val="0"/>
          <w:sz w:val="28"/>
          <w:szCs w:val="28"/>
        </w:rPr>
        <w:t>ARTICLE 28</w:t>
      </w:r>
      <w:r w:rsidRPr="00FE2C77" w:rsidR="00114844">
        <w:rPr>
          <w:rFonts w:asciiTheme="minorHAnsi" w:hAnsiTheme="minorHAnsi" w:cstheme="minorHAnsi"/>
          <w:b w:val="0"/>
          <w:bCs w:val="0"/>
          <w:sz w:val="28"/>
          <w:szCs w:val="28"/>
        </w:rPr>
        <w:br/>
      </w:r>
      <w:r w:rsidRPr="00FE2C77" w:rsidR="00A845C1">
        <w:rPr>
          <w:rFonts w:asciiTheme="minorHAnsi" w:hAnsiTheme="minorHAnsi" w:cstheme="minorHAnsi"/>
          <w:b w:val="0"/>
          <w:bCs w:val="0"/>
          <w:sz w:val="28"/>
          <w:szCs w:val="28"/>
        </w:rPr>
        <w:t xml:space="preserve">REASONABLE </w:t>
      </w:r>
      <w:r w:rsidRPr="00FE2C77">
        <w:rPr>
          <w:rFonts w:asciiTheme="minorHAnsi" w:hAnsiTheme="minorHAnsi" w:cstheme="minorHAnsi"/>
          <w:b w:val="0"/>
          <w:bCs w:val="0"/>
          <w:sz w:val="28"/>
          <w:szCs w:val="28"/>
        </w:rPr>
        <w:t>ACCOMMODATION</w:t>
      </w:r>
      <w:r w:rsidRPr="00FE2C77" w:rsidR="00403AA1">
        <w:rPr>
          <w:rFonts w:asciiTheme="minorHAnsi" w:hAnsiTheme="minorHAnsi" w:cstheme="minorHAnsi"/>
          <w:b w:val="0"/>
          <w:bCs w:val="0"/>
          <w:sz w:val="28"/>
          <w:szCs w:val="28"/>
        </w:rPr>
        <w:fldChar w:fldCharType="begin"/>
      </w:r>
      <w:r w:rsidRPr="00FE2C77" w:rsidR="00403AA1">
        <w:rPr>
          <w:rFonts w:asciiTheme="minorHAnsi" w:hAnsiTheme="minorHAnsi" w:cstheme="minorHAnsi"/>
          <w:b w:val="0"/>
          <w:bCs w:val="0"/>
          <w:sz w:val="28"/>
          <w:szCs w:val="28"/>
        </w:rPr>
        <w:instrText xml:space="preserve"> XE "</w:instrText>
      </w:r>
      <w:r w:rsidRPr="00FE2C77" w:rsidR="001231BD">
        <w:rPr>
          <w:rFonts w:asciiTheme="minorHAnsi" w:hAnsiTheme="minorHAnsi" w:cstheme="minorHAnsi"/>
          <w:b w:val="0"/>
          <w:bCs w:val="0"/>
          <w:sz w:val="28"/>
          <w:szCs w:val="28"/>
        </w:rPr>
        <w:instrText>Reas</w:instrText>
      </w:r>
      <w:r w:rsidRPr="00FE2C77" w:rsidR="00D30722">
        <w:rPr>
          <w:rFonts w:asciiTheme="minorHAnsi" w:hAnsiTheme="minorHAnsi" w:cstheme="minorHAnsi"/>
          <w:b w:val="0"/>
          <w:bCs w:val="0"/>
          <w:sz w:val="28"/>
          <w:szCs w:val="28"/>
        </w:rPr>
        <w:instrText>onable Accommodation</w:instrText>
      </w:r>
      <w:r w:rsidRPr="00FE2C77" w:rsidR="00403AA1">
        <w:rPr>
          <w:rFonts w:asciiTheme="minorHAnsi" w:hAnsiTheme="minorHAnsi" w:cstheme="minorHAnsi"/>
          <w:b w:val="0"/>
          <w:bCs w:val="0"/>
          <w:sz w:val="28"/>
          <w:szCs w:val="28"/>
        </w:rPr>
        <w:instrText xml:space="preserve">" </w:instrText>
      </w:r>
      <w:r w:rsidRPr="00FE2C77" w:rsidR="00403AA1">
        <w:rPr>
          <w:rFonts w:asciiTheme="minorHAnsi" w:hAnsiTheme="minorHAnsi" w:cstheme="minorHAnsi"/>
          <w:b w:val="0"/>
          <w:bCs w:val="0"/>
          <w:sz w:val="28"/>
          <w:szCs w:val="28"/>
        </w:rPr>
        <w:fldChar w:fldCharType="end"/>
      </w:r>
    </w:p>
    <w:p w:rsidRPr="00A404AC" w:rsidR="006D58F4" w:rsidP="00A404AC" w:rsidRDefault="006D58F4" w14:paraId="4E04B48E" w14:textId="77777777">
      <w:pPr>
        <w:keepNext/>
        <w:keepLines/>
        <w:spacing w:line="360" w:lineRule="auto"/>
        <w:rPr>
          <w:rFonts w:asciiTheme="minorHAnsi" w:hAnsiTheme="minorHAnsi" w:cstheme="minorHAnsi"/>
          <w:sz w:val="28"/>
          <w:szCs w:val="28"/>
        </w:rPr>
      </w:pPr>
    </w:p>
    <w:p w:rsidRPr="00A404AC" w:rsidR="00AD3F6A" w:rsidP="00A404AC" w:rsidRDefault="00AD3F6A" w14:paraId="258F9A08" w14:textId="696237C0">
      <w:pPr>
        <w:pStyle w:val="BodyText"/>
        <w:widowControl/>
        <w:spacing w:line="360" w:lineRule="auto"/>
        <w:ind w:left="101" w:right="111"/>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28.§1 DEFINITION</w:t>
      </w:r>
      <w:r w:rsidRPr="00FE2C77" w:rsidR="00FC44C7">
        <w:rPr>
          <w:rStyle w:val="Heading2Char"/>
          <w:rFonts w:asciiTheme="minorHAnsi" w:hAnsiTheme="minorHAnsi" w:cstheme="minorHAnsi"/>
          <w:b w:val="0"/>
          <w:bCs w:val="0"/>
          <w:i w:val="0"/>
          <w:iCs w:val="0"/>
        </w:rPr>
        <w:fldChar w:fldCharType="begin"/>
      </w:r>
      <w:r w:rsidRPr="00FE2C77" w:rsidR="00FC44C7">
        <w:rPr>
          <w:rStyle w:val="Heading2Char"/>
          <w:rFonts w:asciiTheme="minorHAnsi" w:hAnsiTheme="minorHAnsi" w:cstheme="minorHAnsi"/>
          <w:b w:val="0"/>
          <w:bCs w:val="0"/>
          <w:i w:val="0"/>
          <w:iCs w:val="0"/>
        </w:rPr>
        <w:instrText xml:space="preserve"> XE "Reasonable Accommodation:Definition" </w:instrText>
      </w:r>
      <w:r w:rsidRPr="00FE2C77" w:rsidR="00FC44C7">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404AC">
        <w:rPr>
          <w:rFonts w:asciiTheme="minorHAnsi" w:hAnsiTheme="minorHAnsi" w:cstheme="minorHAnsi"/>
          <w:sz w:val="28"/>
          <w:szCs w:val="28"/>
        </w:rPr>
        <w:t xml:space="preserve"> The Americans with Disabilities Act</w:t>
      </w:r>
      <w:r w:rsidRPr="00A404AC" w:rsidR="00E52242">
        <w:rPr>
          <w:rFonts w:asciiTheme="minorHAnsi" w:hAnsiTheme="minorHAnsi" w:cstheme="minorHAnsi"/>
          <w:sz w:val="28"/>
          <w:szCs w:val="28"/>
        </w:rPr>
        <w:fldChar w:fldCharType="begin"/>
      </w:r>
      <w:r w:rsidRPr="00A404AC" w:rsidR="00E52242">
        <w:rPr>
          <w:rFonts w:asciiTheme="minorHAnsi" w:hAnsiTheme="minorHAnsi" w:cstheme="minorHAnsi"/>
          <w:sz w:val="28"/>
          <w:szCs w:val="28"/>
        </w:rPr>
        <w:instrText xml:space="preserve"> XE "</w:instrText>
      </w:r>
      <w:r w:rsidRPr="00A404AC" w:rsidR="00D30722">
        <w:rPr>
          <w:rFonts w:asciiTheme="minorHAnsi" w:hAnsiTheme="minorHAnsi" w:cstheme="minorHAnsi"/>
          <w:sz w:val="28"/>
          <w:szCs w:val="28"/>
        </w:rPr>
        <w:instrText xml:space="preserve">Americans with Disabilities Act </w:instrText>
      </w:r>
      <w:r w:rsidRPr="00A404AC" w:rsidR="00E52242">
        <w:rPr>
          <w:rFonts w:asciiTheme="minorHAnsi" w:hAnsiTheme="minorHAnsi" w:cstheme="minorHAnsi"/>
          <w:sz w:val="28"/>
          <w:szCs w:val="28"/>
        </w:rPr>
        <w:instrText xml:space="preserve">(ADA):Definition" </w:instrText>
      </w:r>
      <w:r w:rsidRPr="00A404AC" w:rsidR="00E52242">
        <w:rPr>
          <w:rFonts w:asciiTheme="minorHAnsi" w:hAnsiTheme="minorHAnsi" w:cstheme="minorHAnsi"/>
          <w:sz w:val="28"/>
          <w:szCs w:val="28"/>
        </w:rPr>
        <w:fldChar w:fldCharType="end"/>
      </w:r>
      <w:r w:rsidRPr="00A404AC">
        <w:rPr>
          <w:rFonts w:asciiTheme="minorHAnsi" w:hAnsiTheme="minorHAnsi" w:cstheme="minorHAnsi"/>
          <w:sz w:val="28"/>
          <w:szCs w:val="28"/>
        </w:rPr>
        <w:t xml:space="preserve"> (ADA)</w:t>
      </w:r>
      <w:r w:rsidRPr="00A404AC" w:rsidR="00E078B5">
        <w:rPr>
          <w:rFonts w:asciiTheme="minorHAnsi" w:hAnsiTheme="minorHAnsi" w:cstheme="minorHAnsi"/>
          <w:sz w:val="28"/>
          <w:szCs w:val="28"/>
          <w:u w:color="000000"/>
        </w:rPr>
        <w:fldChar w:fldCharType="begin"/>
      </w:r>
      <w:r w:rsidRPr="00A404AC" w:rsidR="00E078B5">
        <w:rPr>
          <w:rFonts w:asciiTheme="minorHAnsi" w:hAnsiTheme="minorHAnsi" w:cstheme="minorHAnsi"/>
          <w:sz w:val="28"/>
          <w:szCs w:val="28"/>
        </w:rPr>
        <w:instrText xml:space="preserve"> XE "</w:instrText>
      </w:r>
      <w:r w:rsidRPr="00A404AC" w:rsidR="00D30722">
        <w:rPr>
          <w:rFonts w:asciiTheme="minorHAnsi" w:hAnsiTheme="minorHAnsi" w:cstheme="minorHAnsi"/>
          <w:sz w:val="28"/>
          <w:szCs w:val="28"/>
          <w:u w:color="000000"/>
        </w:rPr>
        <w:instrText xml:space="preserve"> Reasonable Accommodation</w:instrText>
      </w:r>
      <w:r w:rsidRPr="00A404AC" w:rsidR="00E078B5">
        <w:rPr>
          <w:rFonts w:asciiTheme="minorHAnsi" w:hAnsiTheme="minorHAnsi" w:cstheme="minorHAnsi"/>
          <w:sz w:val="28"/>
          <w:szCs w:val="28"/>
          <w:u w:color="000000"/>
        </w:rPr>
        <w:instrText>:ADA</w:instrText>
      </w:r>
      <w:r w:rsidRPr="00A404AC" w:rsidR="00E078B5">
        <w:rPr>
          <w:rFonts w:asciiTheme="minorHAnsi" w:hAnsiTheme="minorHAnsi" w:cstheme="minorHAnsi"/>
          <w:sz w:val="28"/>
          <w:szCs w:val="28"/>
        </w:rPr>
        <w:instrText xml:space="preserve">" </w:instrText>
      </w:r>
      <w:r w:rsidRPr="00A404AC" w:rsidR="00E078B5">
        <w:rPr>
          <w:rFonts w:asciiTheme="minorHAnsi" w:hAnsiTheme="minorHAnsi" w:cstheme="minorHAnsi"/>
          <w:sz w:val="28"/>
          <w:szCs w:val="28"/>
          <w:u w:color="000000"/>
        </w:rPr>
        <w:fldChar w:fldCharType="end"/>
      </w:r>
      <w:r w:rsidRPr="00A404AC">
        <w:rPr>
          <w:rFonts w:asciiTheme="minorHAnsi" w:hAnsiTheme="minorHAnsi" w:cstheme="minorHAnsi"/>
          <w:sz w:val="28"/>
          <w:szCs w:val="28"/>
        </w:rPr>
        <w:t xml:space="preserve"> </w:t>
      </w:r>
      <w:r w:rsidRPr="00A404AC" w:rsidR="00195402">
        <w:rPr>
          <w:rFonts w:asciiTheme="minorHAnsi" w:hAnsiTheme="minorHAnsi" w:cstheme="minorHAnsi"/>
          <w:sz w:val="28"/>
          <w:szCs w:val="28"/>
        </w:rPr>
        <w:t xml:space="preserve">extends civil rights protection </w:t>
      </w:r>
      <w:r w:rsidRPr="00A404AC">
        <w:rPr>
          <w:rFonts w:asciiTheme="minorHAnsi" w:hAnsiTheme="minorHAnsi" w:cstheme="minorHAnsi"/>
          <w:sz w:val="28"/>
          <w:szCs w:val="28"/>
        </w:rPr>
        <w:t xml:space="preserve">in hiring, promotion, and other terms of employment by barring discrimination against an individual because of a disability, perceived disability, a record of a disability, or a relationship </w:t>
      </w:r>
      <w:r w:rsidRPr="00A404AC" w:rsidR="00195402">
        <w:rPr>
          <w:rFonts w:asciiTheme="minorHAnsi" w:hAnsiTheme="minorHAnsi" w:cstheme="minorHAnsi"/>
          <w:sz w:val="28"/>
          <w:szCs w:val="28"/>
        </w:rPr>
        <w:t xml:space="preserve">to </w:t>
      </w:r>
      <w:r w:rsidRPr="00A404AC">
        <w:rPr>
          <w:rFonts w:asciiTheme="minorHAnsi" w:hAnsiTheme="minorHAnsi" w:cstheme="minorHAnsi"/>
          <w:sz w:val="28"/>
          <w:szCs w:val="28"/>
        </w:rPr>
        <w:t xml:space="preserve">someone with a disability. Companion state legislation is defined in the </w:t>
      </w:r>
      <w:r w:rsidRPr="00A404AC" w:rsidR="001D6687">
        <w:rPr>
          <w:rFonts w:asciiTheme="minorHAnsi" w:hAnsiTheme="minorHAnsi" w:cstheme="minorHAnsi"/>
          <w:sz w:val="28"/>
          <w:szCs w:val="28"/>
        </w:rPr>
        <w:t>Persons with Disabilities Civil Rights Act</w:t>
      </w:r>
      <w:r w:rsidRPr="00A404AC">
        <w:rPr>
          <w:rFonts w:asciiTheme="minorHAnsi" w:hAnsiTheme="minorHAnsi" w:cstheme="minorHAnsi"/>
          <w:sz w:val="28"/>
          <w:szCs w:val="28"/>
        </w:rPr>
        <w:t>, and the provisions in both pieces of legislation pertain to Western.</w:t>
      </w:r>
      <w:r w:rsidRPr="00A404AC" w:rsidR="0093161C">
        <w:rPr>
          <w:rFonts w:asciiTheme="minorHAnsi" w:hAnsiTheme="minorHAnsi" w:cstheme="minorHAnsi"/>
          <w:sz w:val="28"/>
          <w:szCs w:val="28"/>
        </w:rPr>
        <w:fldChar w:fldCharType="begin"/>
      </w:r>
      <w:r w:rsidRPr="00A404AC" w:rsidR="0093161C">
        <w:rPr>
          <w:rFonts w:asciiTheme="minorHAnsi" w:hAnsiTheme="minorHAnsi" w:cstheme="minorHAnsi"/>
          <w:sz w:val="28"/>
          <w:szCs w:val="28"/>
        </w:rPr>
        <w:instrText xml:space="preserve"> XE "</w:instrText>
      </w:r>
      <w:r w:rsidRPr="00A404AC" w:rsidR="0093161C">
        <w:rPr>
          <w:rFonts w:asciiTheme="minorHAnsi" w:hAnsiTheme="minorHAnsi" w:cstheme="minorHAnsi"/>
          <w:b/>
          <w:sz w:val="28"/>
          <w:szCs w:val="28"/>
        </w:rPr>
        <w:instrText>Review Procedure:</w:instrText>
      </w:r>
      <w:r w:rsidRPr="00A404AC" w:rsidR="0093161C">
        <w:rPr>
          <w:rFonts w:asciiTheme="minorHAnsi" w:hAnsiTheme="minorHAnsi" w:cstheme="minorHAnsi"/>
          <w:sz w:val="28"/>
          <w:szCs w:val="28"/>
        </w:rPr>
        <w:instrText xml:space="preserve">Accommodation for Disability" </w:instrText>
      </w:r>
      <w:r w:rsidRPr="00A404AC" w:rsidR="0093161C">
        <w:rPr>
          <w:rFonts w:asciiTheme="minorHAnsi" w:hAnsiTheme="minorHAnsi" w:cstheme="minorHAnsi"/>
          <w:sz w:val="28"/>
          <w:szCs w:val="28"/>
        </w:rPr>
        <w:fldChar w:fldCharType="end"/>
      </w:r>
    </w:p>
    <w:p w:rsidRPr="00A404AC" w:rsidR="00AD3F6A" w:rsidP="00A404AC" w:rsidRDefault="00AD3F6A" w14:paraId="1114F4B5"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6BFC8863" w14:textId="77777777">
      <w:pPr>
        <w:pStyle w:val="BodyText"/>
        <w:widowControl/>
        <w:spacing w:line="360" w:lineRule="auto"/>
        <w:ind w:left="821" w:right="112"/>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28.§1.1</w:t>
      </w:r>
      <w:r w:rsidRPr="00A404AC">
        <w:rPr>
          <w:rFonts w:asciiTheme="minorHAnsi" w:hAnsiTheme="minorHAnsi" w:cstheme="minorHAnsi"/>
          <w:sz w:val="28"/>
          <w:szCs w:val="28"/>
        </w:rPr>
        <w:t xml:space="preserve"> An employee with a disability</w:t>
      </w:r>
      <w:r w:rsidRPr="00A404AC" w:rsidR="00387599">
        <w:rPr>
          <w:rFonts w:asciiTheme="minorHAnsi" w:hAnsiTheme="minorHAnsi" w:cstheme="minorHAnsi"/>
          <w:sz w:val="28"/>
          <w:szCs w:val="28"/>
        </w:rPr>
        <w:fldChar w:fldCharType="begin"/>
      </w:r>
      <w:r w:rsidRPr="00A404AC" w:rsidR="00387599">
        <w:rPr>
          <w:rFonts w:asciiTheme="minorHAnsi" w:hAnsiTheme="minorHAnsi" w:cstheme="minorHAnsi"/>
          <w:sz w:val="28"/>
          <w:szCs w:val="28"/>
        </w:rPr>
        <w:instrText xml:space="preserve"> XE "</w:instrText>
      </w:r>
      <w:r w:rsidRPr="00A404AC" w:rsidR="00387599">
        <w:rPr>
          <w:rFonts w:asciiTheme="minorHAnsi" w:hAnsiTheme="minorHAnsi" w:cstheme="minorHAnsi"/>
          <w:b/>
          <w:sz w:val="28"/>
          <w:szCs w:val="28"/>
        </w:rPr>
        <w:instrText>Disability:</w:instrText>
      </w:r>
      <w:r w:rsidRPr="00A404AC" w:rsidR="00387599">
        <w:rPr>
          <w:rFonts w:asciiTheme="minorHAnsi" w:hAnsiTheme="minorHAnsi" w:cstheme="minorHAnsi"/>
          <w:sz w:val="28"/>
          <w:szCs w:val="28"/>
        </w:rPr>
        <w:instrText>Accom</w:instrText>
      </w:r>
      <w:r w:rsidRPr="00A404AC" w:rsidR="00651060">
        <w:rPr>
          <w:rFonts w:asciiTheme="minorHAnsi" w:hAnsiTheme="minorHAnsi" w:cstheme="minorHAnsi"/>
          <w:sz w:val="28"/>
          <w:szCs w:val="28"/>
        </w:rPr>
        <w:instrText>m</w:instrText>
      </w:r>
      <w:r w:rsidRPr="00A404AC" w:rsidR="00387599">
        <w:rPr>
          <w:rFonts w:asciiTheme="minorHAnsi" w:hAnsiTheme="minorHAnsi" w:cstheme="minorHAnsi"/>
          <w:sz w:val="28"/>
          <w:szCs w:val="28"/>
        </w:rPr>
        <w:instrText xml:space="preserve">odation" </w:instrText>
      </w:r>
      <w:r w:rsidRPr="00A404AC" w:rsidR="00387599">
        <w:rPr>
          <w:rFonts w:asciiTheme="minorHAnsi" w:hAnsiTheme="minorHAnsi" w:cstheme="minorHAnsi"/>
          <w:sz w:val="28"/>
          <w:szCs w:val="28"/>
        </w:rPr>
        <w:fldChar w:fldCharType="end"/>
      </w:r>
      <w:r w:rsidRPr="00A404AC">
        <w:rPr>
          <w:rFonts w:asciiTheme="minorHAnsi" w:hAnsiTheme="minorHAnsi" w:cstheme="minorHAnsi"/>
          <w:sz w:val="28"/>
          <w:szCs w:val="28"/>
        </w:rPr>
        <w:t>, which is defined</w:t>
      </w:r>
      <w:r w:rsidRPr="00A404AC" w:rsidR="00023C26">
        <w:rPr>
          <w:rFonts w:asciiTheme="minorHAnsi" w:hAnsiTheme="minorHAnsi" w:cstheme="minorHAnsi"/>
          <w:b/>
          <w:sz w:val="28"/>
          <w:szCs w:val="28"/>
          <w:u w:val="thick" w:color="000000"/>
        </w:rPr>
        <w:fldChar w:fldCharType="begin"/>
      </w:r>
      <w:r w:rsidRPr="00A404AC" w:rsidR="00023C26">
        <w:rPr>
          <w:rFonts w:asciiTheme="minorHAnsi" w:hAnsiTheme="minorHAnsi" w:cstheme="minorHAnsi"/>
          <w:sz w:val="28"/>
          <w:szCs w:val="28"/>
        </w:rPr>
        <w:instrText xml:space="preserve"> XE "</w:instrText>
      </w:r>
      <w:r w:rsidRPr="00A404AC" w:rsidR="00D30722">
        <w:rPr>
          <w:rFonts w:asciiTheme="minorHAnsi" w:hAnsiTheme="minorHAnsi" w:cstheme="minorHAnsi"/>
          <w:b/>
          <w:sz w:val="28"/>
          <w:szCs w:val="28"/>
          <w:u w:val="thick" w:color="000000"/>
        </w:rPr>
        <w:instrText>Reasonable Accommodation</w:instrText>
      </w:r>
      <w:r w:rsidRPr="00A404AC" w:rsidR="00023C26">
        <w:rPr>
          <w:rFonts w:asciiTheme="minorHAnsi" w:hAnsiTheme="minorHAnsi" w:cstheme="minorHAnsi"/>
          <w:b/>
          <w:sz w:val="28"/>
          <w:szCs w:val="28"/>
          <w:u w:val="thick" w:color="000000"/>
        </w:rPr>
        <w:instrText>:</w:instrText>
      </w:r>
      <w:r w:rsidRPr="00A404AC" w:rsidR="00FC44C7">
        <w:rPr>
          <w:rFonts w:asciiTheme="minorHAnsi" w:hAnsiTheme="minorHAnsi" w:cstheme="minorHAnsi"/>
          <w:sz w:val="28"/>
          <w:szCs w:val="28"/>
          <w:u w:val="thick" w:color="000000"/>
        </w:rPr>
        <w:instrText>Disability, d</w:instrText>
      </w:r>
      <w:r w:rsidRPr="00A404AC" w:rsidR="00023C26">
        <w:rPr>
          <w:rFonts w:asciiTheme="minorHAnsi" w:hAnsiTheme="minorHAnsi" w:cstheme="minorHAnsi"/>
          <w:sz w:val="28"/>
          <w:szCs w:val="28"/>
          <w:u w:val="thick" w:color="000000"/>
        </w:rPr>
        <w:instrText>efinition</w:instrText>
      </w:r>
      <w:r w:rsidRPr="00A404AC" w:rsidR="00023C26">
        <w:rPr>
          <w:rFonts w:asciiTheme="minorHAnsi" w:hAnsiTheme="minorHAnsi" w:cstheme="minorHAnsi"/>
          <w:sz w:val="28"/>
          <w:szCs w:val="28"/>
        </w:rPr>
        <w:instrText xml:space="preserve">" </w:instrText>
      </w:r>
      <w:r w:rsidRPr="00A404AC" w:rsidR="00023C26">
        <w:rPr>
          <w:rFonts w:asciiTheme="minorHAnsi" w:hAnsiTheme="minorHAnsi" w:cstheme="minorHAnsi"/>
          <w:b/>
          <w:sz w:val="28"/>
          <w:szCs w:val="28"/>
          <w:u w:val="thick" w:color="000000"/>
        </w:rPr>
        <w:fldChar w:fldCharType="end"/>
      </w:r>
      <w:r w:rsidRPr="00A404AC">
        <w:rPr>
          <w:rFonts w:asciiTheme="minorHAnsi" w:hAnsiTheme="minorHAnsi" w:cstheme="minorHAnsi"/>
          <w:sz w:val="28"/>
          <w:szCs w:val="28"/>
        </w:rPr>
        <w:t xml:space="preserve"> as a physical or mental impairment which substantially limits one or more of the major life activities, is protected by the ADA if they are otherwise qualified for the position </w:t>
      </w:r>
      <w:r w:rsidRPr="00A404AC" w:rsidR="00195402">
        <w:rPr>
          <w:rFonts w:asciiTheme="minorHAnsi" w:hAnsiTheme="minorHAnsi" w:cstheme="minorHAnsi"/>
          <w:sz w:val="28"/>
          <w:szCs w:val="28"/>
        </w:rPr>
        <w:t xml:space="preserve">at issue and are able to perform </w:t>
      </w:r>
      <w:r w:rsidRPr="00A404AC">
        <w:rPr>
          <w:rFonts w:asciiTheme="minorHAnsi" w:hAnsiTheme="minorHAnsi" w:cstheme="minorHAnsi"/>
          <w:sz w:val="28"/>
          <w:szCs w:val="28"/>
        </w:rPr>
        <w:t>the essential functions of that position with or without accommodation. With certain exceptions defined by law, such an employee is entitled to reasonable accommodation of any disability.</w:t>
      </w:r>
    </w:p>
    <w:p w:rsidRPr="00A404AC" w:rsidR="00AD3F6A" w:rsidP="00A404AC" w:rsidRDefault="00AD3F6A" w14:paraId="5209267D"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4416723C" w14:textId="77777777">
      <w:pPr>
        <w:pStyle w:val="BodyText"/>
        <w:widowControl/>
        <w:spacing w:line="360" w:lineRule="auto"/>
        <w:ind w:left="821" w:right="1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28.§1.2</w:t>
      </w:r>
      <w:r w:rsidRPr="00FE2C77">
        <w:rPr>
          <w:rFonts w:asciiTheme="minorHAnsi" w:hAnsiTheme="minorHAnsi" w:cstheme="minorHAnsi"/>
          <w:b/>
          <w:bCs/>
          <w:sz w:val="28"/>
          <w:szCs w:val="28"/>
        </w:rPr>
        <w:t xml:space="preserve"> </w:t>
      </w:r>
      <w:r w:rsidRPr="00A404AC">
        <w:rPr>
          <w:rFonts w:asciiTheme="minorHAnsi" w:hAnsiTheme="minorHAnsi" w:cstheme="minorHAnsi"/>
          <w:sz w:val="28"/>
          <w:szCs w:val="28"/>
        </w:rPr>
        <w:t>As defined by the ADA, an identified disability</w:t>
      </w:r>
      <w:r w:rsidRPr="00A404AC" w:rsidR="00387599">
        <w:rPr>
          <w:rFonts w:asciiTheme="minorHAnsi" w:hAnsiTheme="minorHAnsi" w:cstheme="minorHAnsi"/>
          <w:sz w:val="28"/>
          <w:szCs w:val="28"/>
        </w:rPr>
        <w:fldChar w:fldCharType="begin"/>
      </w:r>
      <w:r w:rsidRPr="00A404AC" w:rsidR="00387599">
        <w:rPr>
          <w:rFonts w:asciiTheme="minorHAnsi" w:hAnsiTheme="minorHAnsi" w:cstheme="minorHAnsi"/>
          <w:sz w:val="28"/>
          <w:szCs w:val="28"/>
        </w:rPr>
        <w:instrText xml:space="preserve"> XE "</w:instrText>
      </w:r>
      <w:r w:rsidRPr="00A404AC" w:rsidR="00387599">
        <w:rPr>
          <w:rFonts w:asciiTheme="minorHAnsi" w:hAnsiTheme="minorHAnsi" w:cstheme="minorHAnsi"/>
          <w:b/>
          <w:sz w:val="28"/>
          <w:szCs w:val="28"/>
        </w:rPr>
        <w:instrText>Disability:</w:instrText>
      </w:r>
      <w:r w:rsidRPr="00A404AC" w:rsidR="00387599">
        <w:rPr>
          <w:rFonts w:asciiTheme="minorHAnsi" w:hAnsiTheme="minorHAnsi" w:cstheme="minorHAnsi"/>
          <w:sz w:val="28"/>
          <w:szCs w:val="28"/>
        </w:rPr>
        <w:instrText xml:space="preserve">Definition" </w:instrText>
      </w:r>
      <w:r w:rsidRPr="00A404AC" w:rsidR="00387599">
        <w:rPr>
          <w:rFonts w:asciiTheme="minorHAnsi" w:hAnsiTheme="minorHAnsi" w:cstheme="minorHAnsi"/>
          <w:sz w:val="28"/>
          <w:szCs w:val="28"/>
        </w:rPr>
        <w:fldChar w:fldCharType="end"/>
      </w:r>
      <w:r w:rsidRPr="00A404AC">
        <w:rPr>
          <w:rFonts w:asciiTheme="minorHAnsi" w:hAnsiTheme="minorHAnsi" w:cstheme="minorHAnsi"/>
          <w:sz w:val="28"/>
          <w:szCs w:val="28"/>
        </w:rPr>
        <w:t xml:space="preserve"> is a physical or mental impairment which substantially limits one or more o</w:t>
      </w:r>
      <w:r w:rsidRPr="00A404AC" w:rsidR="00195402">
        <w:rPr>
          <w:rFonts w:asciiTheme="minorHAnsi" w:hAnsiTheme="minorHAnsi" w:cstheme="minorHAnsi"/>
          <w:sz w:val="28"/>
          <w:szCs w:val="28"/>
        </w:rPr>
        <w:t>f the major life activities. The A</w:t>
      </w:r>
      <w:r w:rsidRPr="00A404AC">
        <w:rPr>
          <w:rFonts w:asciiTheme="minorHAnsi" w:hAnsiTheme="minorHAnsi" w:cstheme="minorHAnsi"/>
          <w:sz w:val="28"/>
          <w:szCs w:val="28"/>
        </w:rPr>
        <w:t xml:space="preserve">ct provides for reasonable accommodation or </w:t>
      </w:r>
      <w:proofErr w:type="gramStart"/>
      <w:r w:rsidRPr="00A404AC">
        <w:rPr>
          <w:rFonts w:asciiTheme="minorHAnsi" w:hAnsiTheme="minorHAnsi" w:cstheme="minorHAnsi"/>
          <w:sz w:val="28"/>
          <w:szCs w:val="28"/>
        </w:rPr>
        <w:t>change</w:t>
      </w:r>
      <w:proofErr w:type="gramEnd"/>
      <w:r w:rsidRPr="00A404AC">
        <w:rPr>
          <w:rFonts w:asciiTheme="minorHAnsi" w:hAnsiTheme="minorHAnsi" w:cstheme="minorHAnsi"/>
          <w:sz w:val="28"/>
          <w:szCs w:val="28"/>
        </w:rPr>
        <w:t xml:space="preserve"> in work environment, without imposing undue hardship on the institution or threatening the safety of co-workers, but which will allow an otherwise qualified individual to perform the essential functions of the position. The individual must be qualified to perform the essential or fundamental functions, as opposed to marginal duties, associated with the position and to be able to perform such functions with or without </w:t>
      </w:r>
      <w:proofErr w:type="gramStart"/>
      <w:r w:rsidRPr="00A404AC">
        <w:rPr>
          <w:rFonts w:asciiTheme="minorHAnsi" w:hAnsiTheme="minorHAnsi" w:cstheme="minorHAnsi"/>
          <w:sz w:val="28"/>
          <w:szCs w:val="28"/>
        </w:rPr>
        <w:t>a reasonable</w:t>
      </w:r>
      <w:proofErr w:type="gramEnd"/>
      <w:r w:rsidRPr="00A404AC">
        <w:rPr>
          <w:rFonts w:asciiTheme="minorHAnsi" w:hAnsiTheme="minorHAnsi" w:cstheme="minorHAnsi"/>
          <w:sz w:val="28"/>
          <w:szCs w:val="28"/>
        </w:rPr>
        <w:t xml:space="preserve"> accommodation.</w:t>
      </w:r>
    </w:p>
    <w:p w:rsidRPr="00A404AC" w:rsidR="00AD3F6A" w:rsidP="00A404AC" w:rsidRDefault="00AD3F6A" w14:paraId="2C29460F"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46717442" w14:textId="77777777">
      <w:pPr>
        <w:spacing w:line="360" w:lineRule="auto"/>
        <w:ind w:left="101" w:right="109"/>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noProof/>
        </w:rPr>
        <mc:AlternateContent>
          <mc:Choice Requires="wps">
            <w:drawing>
              <wp:anchor distT="0" distB="0" distL="114300" distR="114300" simplePos="0" relativeHeight="251685888" behindDoc="1" locked="0" layoutInCell="1" allowOverlap="1" wp14:anchorId="004BC5ED" wp14:editId="75F4D5C2">
                <wp:simplePos x="0" y="0"/>
                <wp:positionH relativeFrom="page">
                  <wp:posOffset>3295650</wp:posOffset>
                </wp:positionH>
                <wp:positionV relativeFrom="paragraph">
                  <wp:posOffset>1327785</wp:posOffset>
                </wp:positionV>
                <wp:extent cx="39370" cy="6350"/>
                <wp:effectExtent l="0" t="0" r="0" b="0"/>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w14:anchorId="08A81D4E">
              <v:rect id="Rectangle 116" style="position:absolute;margin-left:259.5pt;margin-top:104.55pt;width:3.1pt;height:.5pt;z-index:-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1465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">
                <w10:wrap anchorx="page"/>
              </v:rect>
            </w:pict>
          </mc:Fallback>
        </mc:AlternateContent>
      </w:r>
      <w:r w:rsidRPr="00FE2C77">
        <w:rPr>
          <w:rStyle w:val="Heading2Char"/>
          <w:rFonts w:asciiTheme="minorHAnsi" w:hAnsiTheme="minorHAnsi" w:cstheme="minorHAnsi"/>
          <w:b w:val="0"/>
          <w:bCs w:val="0"/>
          <w:i w:val="0"/>
          <w:iCs w:val="0"/>
        </w:rPr>
        <w:t>28.§2 PROCEDURE</w:t>
      </w:r>
      <w:r w:rsidRPr="00FE2C77" w:rsidR="00023C26">
        <w:rPr>
          <w:rStyle w:val="Heading2Char"/>
          <w:rFonts w:asciiTheme="minorHAnsi" w:hAnsiTheme="minorHAnsi" w:cstheme="minorHAnsi"/>
          <w:b w:val="0"/>
          <w:bCs w:val="0"/>
          <w:i w:val="0"/>
          <w:iCs w:val="0"/>
        </w:rPr>
        <w:fldChar w:fldCharType="begin"/>
      </w:r>
      <w:r w:rsidRPr="00FE2C77" w:rsidR="00023C26">
        <w:rPr>
          <w:rStyle w:val="Heading2Char"/>
          <w:rFonts w:asciiTheme="minorHAnsi" w:hAnsiTheme="minorHAnsi" w:cstheme="minorHAnsi"/>
          <w:b w:val="0"/>
          <w:bCs w:val="0"/>
          <w:i w:val="0"/>
          <w:iCs w:val="0"/>
        </w:rPr>
        <w:instrText xml:space="preserve"> XE "</w:instrText>
      </w:r>
      <w:r w:rsidRPr="00FE2C77" w:rsidR="007131FD">
        <w:rPr>
          <w:rStyle w:val="Heading2Char"/>
          <w:rFonts w:asciiTheme="minorHAnsi" w:hAnsiTheme="minorHAnsi" w:cstheme="minorHAnsi"/>
          <w:b w:val="0"/>
          <w:bCs w:val="0"/>
          <w:i w:val="0"/>
          <w:iCs w:val="0"/>
        </w:rPr>
        <w:instrText xml:space="preserve"> Reasonable Accommodation</w:instrText>
      </w:r>
      <w:r w:rsidRPr="00FE2C77" w:rsidR="00023C26">
        <w:rPr>
          <w:rStyle w:val="Heading2Char"/>
          <w:rFonts w:asciiTheme="minorHAnsi" w:hAnsiTheme="minorHAnsi" w:cstheme="minorHAnsi"/>
          <w:b w:val="0"/>
          <w:bCs w:val="0"/>
          <w:i w:val="0"/>
          <w:iCs w:val="0"/>
        </w:rPr>
        <w:instrText xml:space="preserve">:Request" </w:instrText>
      </w:r>
      <w:r w:rsidRPr="00FE2C77" w:rsidR="00023C26">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404AC">
        <w:rPr>
          <w:rFonts w:asciiTheme="minorHAnsi" w:hAnsiTheme="minorHAnsi" w:cstheme="minorHAnsi"/>
          <w:sz w:val="28"/>
          <w:szCs w:val="28"/>
        </w:rPr>
        <w:t xml:space="preserve"> The University will maintain a policy and procedure for reviewing requests and awarding appropriate accommodations to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members under this law (see the University’s Reasonable Accommodation Policy). The Reasonable Accommodation Policy and any related procedures</w:t>
      </w:r>
      <w:r w:rsidRPr="00A404AC" w:rsidR="00DC5BF8">
        <w:rPr>
          <w:rFonts w:asciiTheme="minorHAnsi" w:hAnsiTheme="minorHAnsi" w:cstheme="minorHAnsi"/>
          <w:sz w:val="28"/>
          <w:szCs w:val="28"/>
        </w:rPr>
        <w:t xml:space="preserve"> </w:t>
      </w:r>
      <w:r w:rsidRPr="00A404AC">
        <w:rPr>
          <w:rFonts w:asciiTheme="minorHAnsi" w:hAnsiTheme="minorHAnsi" w:cstheme="minorHAnsi"/>
          <w:sz w:val="28"/>
          <w:szCs w:val="28"/>
        </w:rPr>
        <w:t xml:space="preserve">apply to all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members, unless, and only to the extent that, the language is contradicted by the language of this article. The University’s procedures include a recommended accommodation request form and periods of review, which are intended to establish a timely, interactive process. Given the nature of the requests and complexity of medical matters, both parties agree to extend the time limits based upon a reasonable request by the other party</w:t>
      </w:r>
      <w:r w:rsidRPr="00A404AC" w:rsidR="00435F07">
        <w:rPr>
          <w:rFonts w:asciiTheme="minorHAnsi" w:hAnsiTheme="minorHAnsi" w:cstheme="minorHAnsi"/>
          <w:sz w:val="28"/>
          <w:szCs w:val="28"/>
        </w:rPr>
        <w:fldChar w:fldCharType="begin"/>
      </w:r>
      <w:r w:rsidRPr="00A404AC" w:rsidR="00435F07">
        <w:rPr>
          <w:rFonts w:asciiTheme="minorHAnsi" w:hAnsiTheme="minorHAnsi" w:cstheme="minorHAnsi"/>
          <w:sz w:val="28"/>
          <w:szCs w:val="28"/>
        </w:rPr>
        <w:instrText xml:space="preserve"> XE "</w:instrText>
      </w:r>
      <w:r w:rsidRPr="00A404AC" w:rsidR="00435F07">
        <w:rPr>
          <w:rFonts w:asciiTheme="minorHAnsi" w:hAnsiTheme="minorHAnsi" w:cstheme="minorHAnsi"/>
          <w:b/>
          <w:sz w:val="28"/>
          <w:szCs w:val="28"/>
        </w:rPr>
        <w:instrText>Disability:</w:instrText>
      </w:r>
      <w:r w:rsidRPr="00A404AC" w:rsidR="00435F07">
        <w:rPr>
          <w:rFonts w:asciiTheme="minorHAnsi" w:hAnsiTheme="minorHAnsi" w:cstheme="minorHAnsi"/>
          <w:sz w:val="28"/>
          <w:szCs w:val="28"/>
        </w:rPr>
        <w:instrText xml:space="preserve">Procedure" </w:instrText>
      </w:r>
      <w:r w:rsidRPr="00A404AC" w:rsidR="00435F07">
        <w:rPr>
          <w:rFonts w:asciiTheme="minorHAnsi" w:hAnsiTheme="minorHAnsi" w:cstheme="minorHAnsi"/>
          <w:sz w:val="28"/>
          <w:szCs w:val="28"/>
        </w:rPr>
        <w:fldChar w:fldCharType="end"/>
      </w:r>
      <w:r w:rsidRPr="00A404AC">
        <w:rPr>
          <w:rFonts w:asciiTheme="minorHAnsi" w:hAnsiTheme="minorHAnsi" w:cstheme="minorHAnsi"/>
          <w:sz w:val="28"/>
          <w:szCs w:val="28"/>
        </w:rPr>
        <w:t>.</w:t>
      </w:r>
      <w:r w:rsidRPr="00A404AC" w:rsidR="00BA63E9">
        <w:rPr>
          <w:rFonts w:asciiTheme="minorHAnsi" w:hAnsiTheme="minorHAnsi" w:cstheme="minorHAnsi"/>
          <w:sz w:val="28"/>
          <w:szCs w:val="28"/>
        </w:rPr>
        <w:fldChar w:fldCharType="begin"/>
      </w:r>
      <w:r w:rsidRPr="00A404AC" w:rsidR="00BA63E9">
        <w:rPr>
          <w:rFonts w:asciiTheme="minorHAnsi" w:hAnsiTheme="minorHAnsi" w:cstheme="minorHAnsi"/>
          <w:sz w:val="28"/>
          <w:szCs w:val="28"/>
        </w:rPr>
        <w:instrText xml:space="preserve"> XE "</w:instrText>
      </w:r>
      <w:r w:rsidRPr="00A404AC" w:rsidR="00BA63E9">
        <w:rPr>
          <w:rFonts w:asciiTheme="minorHAnsi" w:hAnsiTheme="minorHAnsi" w:cstheme="minorHAnsi"/>
          <w:b/>
          <w:sz w:val="28"/>
          <w:szCs w:val="28"/>
        </w:rPr>
        <w:instrText>Request for Accommodation:</w:instrText>
      </w:r>
      <w:r w:rsidRPr="00A404AC" w:rsidR="00BA63E9">
        <w:rPr>
          <w:rFonts w:asciiTheme="minorHAnsi" w:hAnsiTheme="minorHAnsi" w:cstheme="minorHAnsi"/>
          <w:sz w:val="28"/>
          <w:szCs w:val="28"/>
        </w:rPr>
        <w:instrText xml:space="preserve">Accommodation for Disability" </w:instrText>
      </w:r>
      <w:r w:rsidRPr="00A404AC" w:rsidR="00BA63E9">
        <w:rPr>
          <w:rFonts w:asciiTheme="minorHAnsi" w:hAnsiTheme="minorHAnsi" w:cstheme="minorHAnsi"/>
          <w:sz w:val="28"/>
          <w:szCs w:val="28"/>
        </w:rPr>
        <w:fldChar w:fldCharType="end"/>
      </w:r>
    </w:p>
    <w:p w:rsidRPr="00A404AC" w:rsidR="00AD3F6A" w:rsidP="00A404AC" w:rsidRDefault="00AD3F6A" w14:paraId="0985D468"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6E3257BF" w14:textId="7D9912B9">
      <w:pPr>
        <w:pStyle w:val="BodyText"/>
        <w:widowControl/>
        <w:spacing w:line="360" w:lineRule="auto"/>
        <w:ind w:left="821" w:right="112"/>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28.§2.1</w:t>
      </w:r>
      <w:r w:rsidRPr="00A404AC">
        <w:rPr>
          <w:rFonts w:asciiTheme="minorHAnsi" w:hAnsiTheme="minorHAnsi" w:cstheme="minorHAnsi"/>
          <w:sz w:val="28"/>
          <w:szCs w:val="28"/>
        </w:rPr>
        <w:t xml:space="preserve"> The University will appoint a review committee</w:t>
      </w:r>
      <w:r w:rsidRPr="00A404AC" w:rsidR="00862109">
        <w:rPr>
          <w:rFonts w:asciiTheme="minorHAnsi" w:hAnsiTheme="minorHAnsi" w:cstheme="minorHAnsi"/>
          <w:sz w:val="28"/>
          <w:szCs w:val="28"/>
        </w:rPr>
        <w:fldChar w:fldCharType="begin"/>
      </w:r>
      <w:r w:rsidRPr="00A404AC" w:rsidR="00862109">
        <w:rPr>
          <w:rFonts w:asciiTheme="minorHAnsi" w:hAnsiTheme="minorHAnsi" w:cstheme="minorHAnsi"/>
          <w:sz w:val="28"/>
          <w:szCs w:val="28"/>
        </w:rPr>
        <w:instrText xml:space="preserve"> XE "</w:instrText>
      </w:r>
      <w:r w:rsidRPr="00A404AC" w:rsidR="00862109">
        <w:rPr>
          <w:rFonts w:asciiTheme="minorHAnsi" w:hAnsiTheme="minorHAnsi" w:cstheme="minorHAnsi"/>
          <w:b/>
          <w:sz w:val="28"/>
          <w:szCs w:val="28"/>
        </w:rPr>
        <w:instrText>Committees:</w:instrText>
      </w:r>
      <w:r w:rsidRPr="00A404AC" w:rsidR="00862109">
        <w:rPr>
          <w:rFonts w:asciiTheme="minorHAnsi" w:hAnsiTheme="minorHAnsi" w:cstheme="minorHAnsi"/>
          <w:sz w:val="28"/>
          <w:szCs w:val="28"/>
        </w:rPr>
        <w:instrText xml:space="preserve">Resonable Accommodation" </w:instrText>
      </w:r>
      <w:r w:rsidRPr="00A404AC" w:rsidR="00862109">
        <w:rPr>
          <w:rFonts w:asciiTheme="minorHAnsi" w:hAnsiTheme="minorHAnsi" w:cstheme="minorHAnsi"/>
          <w:sz w:val="28"/>
          <w:szCs w:val="28"/>
        </w:rPr>
        <w:fldChar w:fldCharType="end"/>
      </w:r>
      <w:r w:rsidRPr="00A404AC">
        <w:rPr>
          <w:rFonts w:asciiTheme="minorHAnsi" w:hAnsiTheme="minorHAnsi" w:cstheme="minorHAnsi"/>
          <w:sz w:val="28"/>
          <w:szCs w:val="28"/>
        </w:rPr>
        <w:t xml:space="preserve"> of five (5) persons which shall include representatives from the offices of: 1) the General Counsel; 2) the Health Center; 3) the </w:t>
      </w:r>
      <w:r w:rsidRPr="00A404AC" w:rsidR="006A6AA1">
        <w:rPr>
          <w:rFonts w:asciiTheme="minorHAnsi" w:hAnsiTheme="minorHAnsi" w:cstheme="minorHAnsi"/>
          <w:sz w:val="28"/>
          <w:szCs w:val="28"/>
        </w:rPr>
        <w:t>provost</w:t>
      </w:r>
      <w:r w:rsidRPr="00A404AC" w:rsidR="00D35537">
        <w:rPr>
          <w:rFonts w:asciiTheme="minorHAnsi" w:hAnsiTheme="minorHAnsi" w:cstheme="minorHAnsi"/>
          <w:sz w:val="28"/>
          <w:szCs w:val="28"/>
        </w:rPr>
        <w:fldChar w:fldCharType="begin"/>
      </w:r>
      <w:r w:rsidRPr="00A404AC" w:rsidR="00D35537">
        <w:rPr>
          <w:rFonts w:asciiTheme="minorHAnsi" w:hAnsiTheme="minorHAnsi" w:cstheme="minorHAnsi"/>
          <w:sz w:val="28"/>
          <w:szCs w:val="28"/>
        </w:rPr>
        <w:instrText xml:space="preserve"> XE "</w:instrText>
      </w:r>
      <w:r w:rsidRPr="00A404AC" w:rsidR="00D35537">
        <w:rPr>
          <w:rFonts w:asciiTheme="minorHAnsi" w:hAnsiTheme="minorHAnsi" w:cstheme="minorHAnsi"/>
          <w:b/>
          <w:sz w:val="28"/>
          <w:szCs w:val="28"/>
        </w:rPr>
        <w:instrText>Provost:</w:instrText>
      </w:r>
      <w:r w:rsidRPr="00A404AC" w:rsidR="00D35537">
        <w:rPr>
          <w:rFonts w:asciiTheme="minorHAnsi" w:hAnsiTheme="minorHAnsi" w:cstheme="minorHAnsi"/>
          <w:sz w:val="28"/>
          <w:szCs w:val="28"/>
        </w:rPr>
        <w:instrText xml:space="preserve">ADA Review Committee" </w:instrText>
      </w:r>
      <w:r w:rsidRPr="00A404AC" w:rsidR="00D35537">
        <w:rPr>
          <w:rFonts w:asciiTheme="minorHAnsi" w:hAnsiTheme="minorHAnsi" w:cstheme="minorHAnsi"/>
          <w:sz w:val="28"/>
          <w:szCs w:val="28"/>
        </w:rPr>
        <w:fldChar w:fldCharType="end"/>
      </w:r>
      <w:r w:rsidRPr="00A404AC">
        <w:rPr>
          <w:rFonts w:asciiTheme="minorHAnsi" w:hAnsiTheme="minorHAnsi" w:cstheme="minorHAnsi"/>
          <w:sz w:val="28"/>
          <w:szCs w:val="28"/>
        </w:rPr>
        <w:t>; 4) Human Resources; and 5) the relevant college or other administrative officer.</w:t>
      </w:r>
    </w:p>
    <w:p w:rsidRPr="00A404AC" w:rsidR="00AD3F6A" w:rsidP="00A404AC" w:rsidRDefault="00AD3F6A" w14:paraId="1C5D1C8C"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3B1CD863" w14:textId="77777777">
      <w:pPr>
        <w:pStyle w:val="BodyText"/>
        <w:widowControl/>
        <w:spacing w:line="360" w:lineRule="auto"/>
        <w:ind w:left="821" w:right="115"/>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28.§2.2</w:t>
      </w:r>
      <w:r w:rsidRPr="00A404AC">
        <w:rPr>
          <w:rFonts w:asciiTheme="minorHAnsi" w:hAnsiTheme="minorHAnsi" w:cstheme="minorHAnsi"/>
          <w:sz w:val="28"/>
          <w:szCs w:val="28"/>
        </w:rPr>
        <w:t xml:space="preserve"> The committee members</w:t>
      </w:r>
      <w:r w:rsidRPr="00A404AC" w:rsidR="00E078B5">
        <w:rPr>
          <w:rFonts w:asciiTheme="minorHAnsi" w:hAnsiTheme="minorHAnsi" w:cstheme="minorHAnsi"/>
          <w:b/>
          <w:sz w:val="28"/>
          <w:szCs w:val="28"/>
          <w:u w:val="thick" w:color="000000"/>
        </w:rPr>
        <w:fldChar w:fldCharType="begin"/>
      </w:r>
      <w:r w:rsidRPr="00A404AC" w:rsidR="00E078B5">
        <w:rPr>
          <w:rFonts w:asciiTheme="minorHAnsi" w:hAnsiTheme="minorHAnsi" w:cstheme="minorHAnsi"/>
          <w:sz w:val="28"/>
          <w:szCs w:val="28"/>
        </w:rPr>
        <w:instrText xml:space="preserve"> XE "</w:instrText>
      </w:r>
      <w:r w:rsidRPr="00A404AC" w:rsidR="007131FD">
        <w:rPr>
          <w:rFonts w:asciiTheme="minorHAnsi" w:hAnsiTheme="minorHAnsi" w:cstheme="minorHAnsi"/>
          <w:b/>
          <w:sz w:val="28"/>
          <w:szCs w:val="28"/>
          <w:u w:val="thick" w:color="000000"/>
        </w:rPr>
        <w:instrText xml:space="preserve"> Reasonable Accommodation</w:instrText>
      </w:r>
      <w:r w:rsidRPr="00A404AC" w:rsidR="00E078B5">
        <w:rPr>
          <w:rFonts w:asciiTheme="minorHAnsi" w:hAnsiTheme="minorHAnsi" w:cstheme="minorHAnsi"/>
          <w:b/>
          <w:sz w:val="28"/>
          <w:szCs w:val="28"/>
          <w:u w:val="thick" w:color="000000"/>
        </w:rPr>
        <w:instrText>:</w:instrText>
      </w:r>
      <w:r w:rsidRPr="00A404AC" w:rsidR="00E078B5">
        <w:rPr>
          <w:rFonts w:asciiTheme="minorHAnsi" w:hAnsiTheme="minorHAnsi" w:cstheme="minorHAnsi"/>
          <w:sz w:val="28"/>
          <w:szCs w:val="28"/>
          <w:u w:val="thick" w:color="000000"/>
        </w:rPr>
        <w:instrText>Committee</w:instrText>
      </w:r>
      <w:r w:rsidRPr="00A404AC" w:rsidR="00E078B5">
        <w:rPr>
          <w:rFonts w:asciiTheme="minorHAnsi" w:hAnsiTheme="minorHAnsi" w:cstheme="minorHAnsi"/>
          <w:sz w:val="28"/>
          <w:szCs w:val="28"/>
        </w:rPr>
        <w:instrText xml:space="preserve">" </w:instrText>
      </w:r>
      <w:r w:rsidRPr="00A404AC" w:rsidR="00E078B5">
        <w:rPr>
          <w:rFonts w:asciiTheme="minorHAnsi" w:hAnsiTheme="minorHAnsi" w:cstheme="minorHAnsi"/>
          <w:b/>
          <w:sz w:val="28"/>
          <w:szCs w:val="28"/>
          <w:u w:val="thick" w:color="000000"/>
        </w:rPr>
        <w:fldChar w:fldCharType="end"/>
      </w:r>
      <w:r w:rsidRPr="00A404AC">
        <w:rPr>
          <w:rFonts w:asciiTheme="minorHAnsi" w:hAnsiTheme="minorHAnsi" w:cstheme="minorHAnsi"/>
          <w:sz w:val="28"/>
          <w:szCs w:val="28"/>
        </w:rPr>
        <w:t xml:space="preserve"> need not be standing members and may vary with the nature of the disability and/or requested accommodation.</w:t>
      </w:r>
    </w:p>
    <w:p w:rsidRPr="00A404AC" w:rsidR="0032371C" w:rsidP="00A404AC" w:rsidRDefault="0032371C" w14:paraId="5CA62A46" w14:textId="77777777">
      <w:pPr>
        <w:pStyle w:val="BodyText"/>
        <w:widowControl/>
        <w:spacing w:line="360" w:lineRule="auto"/>
        <w:ind w:left="821" w:right="110"/>
        <w:jc w:val="both"/>
        <w:rPr>
          <w:rFonts w:asciiTheme="minorHAnsi" w:hAnsiTheme="minorHAnsi" w:cstheme="minorHAnsi"/>
          <w:sz w:val="28"/>
          <w:szCs w:val="28"/>
        </w:rPr>
      </w:pPr>
    </w:p>
    <w:p w:rsidRPr="00A404AC" w:rsidR="00AD3F6A" w:rsidP="00A404AC" w:rsidRDefault="00AD3F6A" w14:paraId="6DB0B73D" w14:textId="77777777">
      <w:pPr>
        <w:pStyle w:val="BodyText"/>
        <w:widowControl/>
        <w:spacing w:line="360" w:lineRule="auto"/>
        <w:ind w:left="821" w:right="1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28.§2.3</w:t>
      </w:r>
      <w:r w:rsidRPr="00A404AC">
        <w:rPr>
          <w:rFonts w:asciiTheme="minorHAnsi" w:hAnsiTheme="minorHAnsi" w:cstheme="minorHAnsi"/>
          <w:sz w:val="28"/>
          <w:szCs w:val="28"/>
        </w:rPr>
        <w:t xml:space="preserve"> The ADA Coordinator</w:t>
      </w:r>
      <w:r w:rsidRPr="00A404AC" w:rsidR="009560B4">
        <w:rPr>
          <w:rFonts w:asciiTheme="minorHAnsi" w:hAnsiTheme="minorHAnsi" w:cstheme="minorHAnsi"/>
          <w:b/>
          <w:sz w:val="28"/>
          <w:szCs w:val="28"/>
          <w:u w:val="thick" w:color="000000"/>
        </w:rPr>
        <w:fldChar w:fldCharType="begin"/>
      </w:r>
      <w:r w:rsidRPr="00A404AC" w:rsidR="009560B4">
        <w:rPr>
          <w:rFonts w:asciiTheme="minorHAnsi" w:hAnsiTheme="minorHAnsi" w:cstheme="minorHAnsi"/>
          <w:sz w:val="28"/>
          <w:szCs w:val="28"/>
        </w:rPr>
        <w:instrText xml:space="preserve"> XE "</w:instrText>
      </w:r>
      <w:r w:rsidRPr="00A404AC" w:rsidR="009560B4">
        <w:rPr>
          <w:rFonts w:asciiTheme="minorHAnsi" w:hAnsiTheme="minorHAnsi" w:cstheme="minorHAnsi"/>
          <w:b/>
          <w:sz w:val="28"/>
          <w:szCs w:val="28"/>
          <w:u w:val="thick" w:color="000000"/>
        </w:rPr>
        <w:instrText xml:space="preserve"> Reasonable Accommodation:</w:instrText>
      </w:r>
      <w:r w:rsidRPr="00A404AC" w:rsidR="009560B4">
        <w:rPr>
          <w:rFonts w:asciiTheme="minorHAnsi" w:hAnsiTheme="minorHAnsi" w:cstheme="minorHAnsi"/>
          <w:sz w:val="28"/>
          <w:szCs w:val="28"/>
          <w:u w:val="thick" w:color="000000"/>
        </w:rPr>
        <w:instrText xml:space="preserve">ADA </w:instrText>
      </w:r>
      <w:r w:rsidRPr="00A404AC" w:rsidR="0054256B">
        <w:rPr>
          <w:rFonts w:asciiTheme="minorHAnsi" w:hAnsiTheme="minorHAnsi" w:cstheme="minorHAnsi"/>
          <w:sz w:val="28"/>
          <w:szCs w:val="28"/>
          <w:u w:val="thick" w:color="000000"/>
        </w:rPr>
        <w:instrText>C</w:instrText>
      </w:r>
      <w:r w:rsidRPr="00A404AC" w:rsidR="009560B4">
        <w:rPr>
          <w:rFonts w:asciiTheme="minorHAnsi" w:hAnsiTheme="minorHAnsi" w:cstheme="minorHAnsi"/>
          <w:sz w:val="28"/>
          <w:szCs w:val="28"/>
          <w:u w:val="thick" w:color="000000"/>
        </w:rPr>
        <w:instrText>oordinator</w:instrText>
      </w:r>
      <w:r w:rsidRPr="00A404AC" w:rsidR="009560B4">
        <w:rPr>
          <w:rFonts w:asciiTheme="minorHAnsi" w:hAnsiTheme="minorHAnsi" w:cstheme="minorHAnsi"/>
          <w:sz w:val="28"/>
          <w:szCs w:val="28"/>
        </w:rPr>
        <w:instrText xml:space="preserve">" </w:instrText>
      </w:r>
      <w:r w:rsidRPr="00A404AC" w:rsidR="009560B4">
        <w:rPr>
          <w:rFonts w:asciiTheme="minorHAnsi" w:hAnsiTheme="minorHAnsi" w:cstheme="minorHAnsi"/>
          <w:b/>
          <w:sz w:val="28"/>
          <w:szCs w:val="28"/>
          <w:u w:val="thick" w:color="000000"/>
        </w:rPr>
        <w:fldChar w:fldCharType="end"/>
      </w:r>
      <w:r w:rsidRPr="00A404AC">
        <w:rPr>
          <w:rFonts w:asciiTheme="minorHAnsi" w:hAnsiTheme="minorHAnsi" w:cstheme="minorHAnsi"/>
          <w:sz w:val="28"/>
          <w:szCs w:val="28"/>
        </w:rPr>
        <w:t xml:space="preserve"> will receive all requests for accommodation by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members under this act. The </w:t>
      </w:r>
      <w:proofErr w:type="gramStart"/>
      <w:r w:rsidRPr="00A404AC">
        <w:rPr>
          <w:rFonts w:asciiTheme="minorHAnsi" w:hAnsiTheme="minorHAnsi" w:cstheme="minorHAnsi"/>
          <w:sz w:val="28"/>
          <w:szCs w:val="28"/>
        </w:rPr>
        <w:t>Coordinator</w:t>
      </w:r>
      <w:proofErr w:type="gramEnd"/>
      <w:r w:rsidRPr="00A404AC">
        <w:rPr>
          <w:rFonts w:asciiTheme="minorHAnsi" w:hAnsiTheme="minorHAnsi" w:cstheme="minorHAnsi"/>
          <w:sz w:val="28"/>
          <w:szCs w:val="28"/>
        </w:rPr>
        <w:t xml:space="preserve"> will provide or </w:t>
      </w:r>
      <w:proofErr w:type="gramStart"/>
      <w:r w:rsidRPr="00A404AC">
        <w:rPr>
          <w:rFonts w:asciiTheme="minorHAnsi" w:hAnsiTheme="minorHAnsi" w:cstheme="minorHAnsi"/>
          <w:sz w:val="28"/>
          <w:szCs w:val="28"/>
        </w:rPr>
        <w:t>make arrangements</w:t>
      </w:r>
      <w:proofErr w:type="gramEnd"/>
      <w:r w:rsidRPr="00A404AC">
        <w:rPr>
          <w:rFonts w:asciiTheme="minorHAnsi" w:hAnsiTheme="minorHAnsi" w:cstheme="minorHAnsi"/>
          <w:sz w:val="28"/>
          <w:szCs w:val="28"/>
        </w:rPr>
        <w:t xml:space="preserve"> for </w:t>
      </w:r>
      <w:proofErr w:type="gramStart"/>
      <w:r w:rsidRPr="00A404AC">
        <w:rPr>
          <w:rFonts w:asciiTheme="minorHAnsi" w:hAnsiTheme="minorHAnsi" w:cstheme="minorHAnsi"/>
          <w:sz w:val="28"/>
          <w:szCs w:val="28"/>
        </w:rPr>
        <w:t>an accommodation</w:t>
      </w:r>
      <w:proofErr w:type="gramEnd"/>
      <w:r w:rsidRPr="00A404AC">
        <w:rPr>
          <w:rFonts w:asciiTheme="minorHAnsi" w:hAnsiTheme="minorHAnsi" w:cstheme="minorHAnsi"/>
          <w:sz w:val="28"/>
          <w:szCs w:val="28"/>
        </w:rPr>
        <w:t xml:space="preserve"> or schedule and hold a review meeting to review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member’s request within ten (10) University business days of </w:t>
      </w:r>
      <w:proofErr w:type="gramStart"/>
      <w:r w:rsidRPr="00A404AC">
        <w:rPr>
          <w:rFonts w:asciiTheme="minorHAnsi" w:hAnsiTheme="minorHAnsi" w:cstheme="minorHAnsi"/>
          <w:sz w:val="28"/>
          <w:szCs w:val="28"/>
        </w:rPr>
        <w:t>the receipt</w:t>
      </w:r>
      <w:proofErr w:type="gramEnd"/>
      <w:r w:rsidRPr="00A404AC">
        <w:rPr>
          <w:rFonts w:asciiTheme="minorHAnsi" w:hAnsiTheme="minorHAnsi" w:cstheme="minorHAnsi"/>
          <w:sz w:val="28"/>
          <w:szCs w:val="28"/>
        </w:rPr>
        <w:t xml:space="preserve"> of the request.</w:t>
      </w:r>
    </w:p>
    <w:p w:rsidRPr="00A404AC" w:rsidR="00AD3F6A" w:rsidP="00A404AC" w:rsidRDefault="00AD3F6A" w14:paraId="2F728A02"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58254950" w14:textId="77777777">
      <w:pPr>
        <w:spacing w:line="360" w:lineRule="auto"/>
        <w:ind w:left="101" w:right="1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28.§3 MEDICAL OPINION</w:t>
      </w:r>
      <w:r w:rsidRPr="00FE2C77" w:rsidR="00023C26">
        <w:rPr>
          <w:rStyle w:val="Heading2Char"/>
          <w:rFonts w:asciiTheme="minorHAnsi" w:hAnsiTheme="minorHAnsi" w:cstheme="minorHAnsi"/>
          <w:b w:val="0"/>
          <w:bCs w:val="0"/>
          <w:i w:val="0"/>
          <w:iCs w:val="0"/>
        </w:rPr>
        <w:fldChar w:fldCharType="begin"/>
      </w:r>
      <w:r w:rsidRPr="00FE2C77" w:rsidR="00023C26">
        <w:rPr>
          <w:rStyle w:val="Heading2Char"/>
          <w:rFonts w:asciiTheme="minorHAnsi" w:hAnsiTheme="minorHAnsi" w:cstheme="minorHAnsi"/>
          <w:b w:val="0"/>
          <w:bCs w:val="0"/>
          <w:i w:val="0"/>
          <w:iCs w:val="0"/>
        </w:rPr>
        <w:instrText xml:space="preserve"> XE "</w:instrText>
      </w:r>
      <w:r w:rsidRPr="00FE2C77" w:rsidR="007131FD">
        <w:rPr>
          <w:rStyle w:val="Heading2Char"/>
          <w:rFonts w:asciiTheme="minorHAnsi" w:hAnsiTheme="minorHAnsi" w:cstheme="minorHAnsi"/>
          <w:b w:val="0"/>
          <w:bCs w:val="0"/>
          <w:i w:val="0"/>
          <w:iCs w:val="0"/>
        </w:rPr>
        <w:instrText>Reasonable Accommodation</w:instrText>
      </w:r>
      <w:r w:rsidRPr="00FE2C77" w:rsidR="00023C26">
        <w:rPr>
          <w:rStyle w:val="Heading2Char"/>
          <w:rFonts w:asciiTheme="minorHAnsi" w:hAnsiTheme="minorHAnsi" w:cstheme="minorHAnsi"/>
          <w:b w:val="0"/>
          <w:bCs w:val="0"/>
          <w:i w:val="0"/>
          <w:iCs w:val="0"/>
        </w:rPr>
        <w:instrText xml:space="preserve">:Medical </w:instrText>
      </w:r>
      <w:r w:rsidRPr="00FE2C77" w:rsidR="0054256B">
        <w:rPr>
          <w:rStyle w:val="Heading2Char"/>
          <w:rFonts w:asciiTheme="minorHAnsi" w:hAnsiTheme="minorHAnsi" w:cstheme="minorHAnsi"/>
          <w:b w:val="0"/>
          <w:bCs w:val="0"/>
          <w:i w:val="0"/>
          <w:iCs w:val="0"/>
        </w:rPr>
        <w:instrText>O</w:instrText>
      </w:r>
      <w:r w:rsidRPr="00FE2C77" w:rsidR="00023C26">
        <w:rPr>
          <w:rStyle w:val="Heading2Char"/>
          <w:rFonts w:asciiTheme="minorHAnsi" w:hAnsiTheme="minorHAnsi" w:cstheme="minorHAnsi"/>
          <w:b w:val="0"/>
          <w:bCs w:val="0"/>
          <w:i w:val="0"/>
          <w:iCs w:val="0"/>
        </w:rPr>
        <w:instrText xml:space="preserve">pinion" </w:instrText>
      </w:r>
      <w:r w:rsidRPr="00FE2C77" w:rsidR="00023C26">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404AC">
        <w:rPr>
          <w:rFonts w:asciiTheme="minorHAnsi" w:hAnsiTheme="minorHAnsi" w:cstheme="minorHAnsi"/>
          <w:sz w:val="28"/>
          <w:szCs w:val="28"/>
        </w:rPr>
        <w:t xml:space="preserve"> If any difference of opinion between the review committee and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is based upon the nature or interpretation of a medical opinion, Western shall ask for a review by a second health professional as appropriate to the disability. In such situations,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member must consent to disclose the results of such opinion to the University. If the second opinion disagrees with the first, a third shall be identified by mutual agreement of the Chapter</w:t>
      </w:r>
      <w:r w:rsidRPr="00A404AC" w:rsidR="005D7243">
        <w:rPr>
          <w:rFonts w:asciiTheme="minorHAnsi" w:hAnsiTheme="minorHAnsi" w:cstheme="minorHAnsi"/>
          <w:sz w:val="28"/>
          <w:szCs w:val="28"/>
        </w:rPr>
        <w:fldChar w:fldCharType="begin"/>
      </w:r>
      <w:r w:rsidRPr="00A404AC" w:rsidR="005D7243">
        <w:rPr>
          <w:rFonts w:asciiTheme="minorHAnsi" w:hAnsiTheme="minorHAnsi" w:cstheme="minorHAnsi"/>
          <w:sz w:val="28"/>
          <w:szCs w:val="28"/>
        </w:rPr>
        <w:instrText xml:space="preserve"> XE "</w:instrText>
      </w:r>
      <w:r w:rsidRPr="00A404AC" w:rsidR="005D7243">
        <w:rPr>
          <w:rFonts w:asciiTheme="minorHAnsi" w:hAnsiTheme="minorHAnsi" w:cstheme="minorHAnsi"/>
          <w:b/>
          <w:sz w:val="28"/>
          <w:szCs w:val="28"/>
        </w:rPr>
        <w:instrText>Chapter:</w:instrText>
      </w:r>
      <w:r w:rsidRPr="00A404AC" w:rsidR="005D7243">
        <w:rPr>
          <w:rFonts w:asciiTheme="minorHAnsi" w:hAnsiTheme="minorHAnsi" w:cstheme="minorHAnsi"/>
          <w:sz w:val="28"/>
          <w:szCs w:val="28"/>
        </w:rPr>
        <w:instrText xml:space="preserve">Medical opinion" </w:instrText>
      </w:r>
      <w:r w:rsidRPr="00A404AC" w:rsidR="005D7243">
        <w:rPr>
          <w:rFonts w:asciiTheme="minorHAnsi" w:hAnsiTheme="minorHAnsi" w:cstheme="minorHAnsi"/>
          <w:sz w:val="28"/>
          <w:szCs w:val="28"/>
        </w:rPr>
        <w:fldChar w:fldCharType="end"/>
      </w:r>
      <w:r w:rsidRPr="00A404AC">
        <w:rPr>
          <w:rFonts w:asciiTheme="minorHAnsi" w:hAnsiTheme="minorHAnsi" w:cstheme="minorHAnsi"/>
          <w:sz w:val="28"/>
          <w:szCs w:val="28"/>
        </w:rPr>
        <w:t xml:space="preserve"> and the opinion solicited shall be final and binding upon both parties.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must consent to disclosure of the results of such opinion to the University. Any such opinion shall not be solicited from an employee or an </w:t>
      </w:r>
      <w:r w:rsidRPr="00A404AC" w:rsidR="00835D1D">
        <w:rPr>
          <w:rFonts w:asciiTheme="minorHAnsi" w:hAnsiTheme="minorHAnsi" w:cstheme="minorHAnsi"/>
          <w:sz w:val="28"/>
          <w:szCs w:val="28"/>
        </w:rPr>
        <w:t xml:space="preserve">independent </w:t>
      </w:r>
      <w:r w:rsidRPr="00A404AC">
        <w:rPr>
          <w:rFonts w:asciiTheme="minorHAnsi" w:hAnsiTheme="minorHAnsi" w:cstheme="minorHAnsi"/>
          <w:sz w:val="28"/>
          <w:szCs w:val="28"/>
        </w:rPr>
        <w:t xml:space="preserve">contractor with an established relationship </w:t>
      </w:r>
      <w:proofErr w:type="gramStart"/>
      <w:r w:rsidRPr="00A404AC">
        <w:rPr>
          <w:rFonts w:asciiTheme="minorHAnsi" w:hAnsiTheme="minorHAnsi" w:cstheme="minorHAnsi"/>
          <w:sz w:val="28"/>
          <w:szCs w:val="28"/>
        </w:rPr>
        <w:t>to</w:t>
      </w:r>
      <w:proofErr w:type="gramEnd"/>
      <w:r w:rsidRPr="00A404AC">
        <w:rPr>
          <w:rFonts w:asciiTheme="minorHAnsi" w:hAnsiTheme="minorHAnsi" w:cstheme="minorHAnsi"/>
          <w:sz w:val="28"/>
          <w:szCs w:val="28"/>
        </w:rPr>
        <w:t xml:space="preserve"> the University. Such requests and reviews must be completed in a timely manner to meet, as closely as is reasonable, the schedule of the review process. The health professional decisions may not be grieved at any time under the grievance process described in this </w:t>
      </w:r>
      <w:r w:rsidRPr="00A404AC">
        <w:rPr>
          <w:rFonts w:asciiTheme="minorHAnsi" w:hAnsiTheme="minorHAnsi" w:cstheme="minorHAnsi"/>
          <w:i/>
          <w:iCs/>
          <w:sz w:val="28"/>
          <w:szCs w:val="28"/>
        </w:rPr>
        <w:t>Agreement</w:t>
      </w:r>
      <w:r w:rsidRPr="00A404AC">
        <w:rPr>
          <w:rFonts w:asciiTheme="minorHAnsi" w:hAnsiTheme="minorHAnsi" w:cstheme="minorHAnsi"/>
          <w:sz w:val="28"/>
          <w:szCs w:val="28"/>
        </w:rPr>
        <w:t xml:space="preserve">. Medical details disclosed under this provision shall be treated confidentially to the extent possible </w:t>
      </w:r>
      <w:r w:rsidRPr="00A404AC">
        <w:rPr>
          <w:rFonts w:asciiTheme="minorHAnsi" w:hAnsiTheme="minorHAnsi" w:cstheme="minorHAnsi"/>
          <w:sz w:val="28"/>
          <w:szCs w:val="28"/>
        </w:rPr>
        <w:t>and only disclos</w:t>
      </w:r>
      <w:r w:rsidRPr="00A404AC" w:rsidR="00195402">
        <w:rPr>
          <w:rFonts w:asciiTheme="minorHAnsi" w:hAnsiTheme="minorHAnsi" w:cstheme="minorHAnsi"/>
          <w:sz w:val="28"/>
          <w:szCs w:val="28"/>
        </w:rPr>
        <w:t xml:space="preserve">ed to personnel as necessary for </w:t>
      </w:r>
      <w:r w:rsidRPr="00A404AC">
        <w:rPr>
          <w:rFonts w:asciiTheme="minorHAnsi" w:hAnsiTheme="minorHAnsi" w:cstheme="minorHAnsi"/>
          <w:sz w:val="28"/>
          <w:szCs w:val="28"/>
        </w:rPr>
        <w:t>executing the provisions of this Article.</w:t>
      </w:r>
      <w:r w:rsidRPr="00A404AC" w:rsidR="00387599">
        <w:rPr>
          <w:rFonts w:asciiTheme="minorHAnsi" w:hAnsiTheme="minorHAnsi" w:cstheme="minorHAnsi"/>
          <w:sz w:val="28"/>
          <w:szCs w:val="28"/>
        </w:rPr>
        <w:t xml:space="preserve"> </w:t>
      </w:r>
      <w:r w:rsidRPr="00A404AC" w:rsidR="00387599">
        <w:rPr>
          <w:rFonts w:asciiTheme="minorHAnsi" w:hAnsiTheme="minorHAnsi" w:cstheme="minorHAnsi"/>
          <w:sz w:val="28"/>
          <w:szCs w:val="28"/>
        </w:rPr>
        <w:fldChar w:fldCharType="begin"/>
      </w:r>
      <w:r w:rsidRPr="00A404AC" w:rsidR="00387599">
        <w:rPr>
          <w:rFonts w:asciiTheme="minorHAnsi" w:hAnsiTheme="minorHAnsi" w:cstheme="minorHAnsi"/>
          <w:sz w:val="28"/>
          <w:szCs w:val="28"/>
        </w:rPr>
        <w:instrText xml:space="preserve"> XE "</w:instrText>
      </w:r>
      <w:r w:rsidRPr="00A404AC" w:rsidR="00387599">
        <w:rPr>
          <w:rFonts w:asciiTheme="minorHAnsi" w:hAnsiTheme="minorHAnsi" w:cstheme="minorHAnsi"/>
          <w:b/>
          <w:sz w:val="28"/>
          <w:szCs w:val="28"/>
        </w:rPr>
        <w:instrText>Disability:</w:instrText>
      </w:r>
      <w:r w:rsidRPr="00A404AC" w:rsidR="00435F07">
        <w:rPr>
          <w:rFonts w:asciiTheme="minorHAnsi" w:hAnsiTheme="minorHAnsi" w:cstheme="minorHAnsi"/>
          <w:sz w:val="28"/>
          <w:szCs w:val="28"/>
        </w:rPr>
        <w:instrText>Medical Opinion</w:instrText>
      </w:r>
      <w:r w:rsidRPr="00A404AC" w:rsidR="00387599">
        <w:rPr>
          <w:rFonts w:asciiTheme="minorHAnsi" w:hAnsiTheme="minorHAnsi" w:cstheme="minorHAnsi"/>
          <w:sz w:val="28"/>
          <w:szCs w:val="28"/>
        </w:rPr>
        <w:instrText xml:space="preserve">" </w:instrText>
      </w:r>
      <w:r w:rsidRPr="00A404AC" w:rsidR="00387599">
        <w:rPr>
          <w:rFonts w:asciiTheme="minorHAnsi" w:hAnsiTheme="minorHAnsi" w:cstheme="minorHAnsi"/>
          <w:sz w:val="28"/>
          <w:szCs w:val="28"/>
        </w:rPr>
        <w:fldChar w:fldCharType="end"/>
      </w:r>
      <w:r w:rsidRPr="00A404AC" w:rsidR="00385B4B">
        <w:rPr>
          <w:rFonts w:asciiTheme="minorHAnsi" w:hAnsiTheme="minorHAnsi" w:cstheme="minorHAnsi"/>
          <w:sz w:val="28"/>
          <w:szCs w:val="28"/>
        </w:rPr>
        <w:fldChar w:fldCharType="begin"/>
      </w:r>
      <w:r w:rsidRPr="00A404AC" w:rsidR="00385B4B">
        <w:rPr>
          <w:rFonts w:asciiTheme="minorHAnsi" w:hAnsiTheme="minorHAnsi" w:cstheme="minorHAnsi"/>
          <w:sz w:val="28"/>
          <w:szCs w:val="28"/>
        </w:rPr>
        <w:instrText xml:space="preserve"> XE "</w:instrText>
      </w:r>
      <w:r w:rsidRPr="00A404AC" w:rsidR="00385B4B">
        <w:rPr>
          <w:rFonts w:asciiTheme="minorHAnsi" w:hAnsiTheme="minorHAnsi" w:cstheme="minorHAnsi"/>
          <w:b/>
          <w:sz w:val="28"/>
          <w:szCs w:val="28"/>
        </w:rPr>
        <w:instrText>Medical Opinion:</w:instrText>
      </w:r>
      <w:r w:rsidRPr="00A404AC" w:rsidR="00385B4B">
        <w:rPr>
          <w:rFonts w:asciiTheme="minorHAnsi" w:hAnsiTheme="minorHAnsi" w:cstheme="minorHAnsi"/>
          <w:sz w:val="28"/>
          <w:szCs w:val="28"/>
        </w:rPr>
        <w:instrText xml:space="preserve">Accommodation for Disability" </w:instrText>
      </w:r>
      <w:r w:rsidRPr="00A404AC" w:rsidR="00385B4B">
        <w:rPr>
          <w:rFonts w:asciiTheme="minorHAnsi" w:hAnsiTheme="minorHAnsi" w:cstheme="minorHAnsi"/>
          <w:sz w:val="28"/>
          <w:szCs w:val="28"/>
        </w:rPr>
        <w:fldChar w:fldCharType="end"/>
      </w:r>
    </w:p>
    <w:p w:rsidRPr="00A404AC" w:rsidR="00AD3F6A" w:rsidP="00A404AC" w:rsidRDefault="00AD3F6A" w14:paraId="297A730E" w14:textId="77777777">
      <w:pPr>
        <w:pStyle w:val="BodyText"/>
        <w:widowControl/>
        <w:spacing w:line="360" w:lineRule="auto"/>
        <w:rPr>
          <w:rFonts w:asciiTheme="minorHAnsi" w:hAnsiTheme="minorHAnsi" w:cstheme="minorHAnsi"/>
          <w:b/>
          <w:sz w:val="28"/>
          <w:szCs w:val="28"/>
        </w:rPr>
      </w:pPr>
    </w:p>
    <w:p w:rsidRPr="00A404AC" w:rsidR="00AD3F6A" w:rsidP="00A404AC" w:rsidRDefault="00AD3F6A" w14:paraId="599CB6A0" w14:textId="77777777">
      <w:pPr>
        <w:pStyle w:val="BodyText"/>
        <w:widowControl/>
        <w:spacing w:line="360" w:lineRule="auto"/>
        <w:ind w:left="101" w:right="1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28.§4 APPEAL</w:t>
      </w:r>
      <w:r w:rsidRPr="00FE2C77" w:rsidR="009560B4">
        <w:rPr>
          <w:rStyle w:val="Heading2Char"/>
          <w:rFonts w:asciiTheme="minorHAnsi" w:hAnsiTheme="minorHAnsi" w:cstheme="minorHAnsi"/>
          <w:b w:val="0"/>
          <w:bCs w:val="0"/>
          <w:i w:val="0"/>
          <w:iCs w:val="0"/>
        </w:rPr>
        <w:fldChar w:fldCharType="begin"/>
      </w:r>
      <w:r w:rsidRPr="00FE2C77" w:rsidR="009560B4">
        <w:rPr>
          <w:rStyle w:val="Heading2Char"/>
          <w:rFonts w:asciiTheme="minorHAnsi" w:hAnsiTheme="minorHAnsi" w:cstheme="minorHAnsi"/>
          <w:b w:val="0"/>
          <w:bCs w:val="0"/>
          <w:i w:val="0"/>
          <w:iCs w:val="0"/>
        </w:rPr>
        <w:instrText xml:space="preserve"> XE " Reasonable Accommodation:Appeal" </w:instrText>
      </w:r>
      <w:r w:rsidRPr="00FE2C77" w:rsidR="009560B4">
        <w:rPr>
          <w:rStyle w:val="Heading2Char"/>
          <w:rFonts w:asciiTheme="minorHAnsi" w:hAnsiTheme="minorHAnsi" w:cstheme="minorHAnsi"/>
          <w:b w:val="0"/>
          <w:bCs w:val="0"/>
          <w:i w:val="0"/>
          <w:iCs w:val="0"/>
        </w:rPr>
        <w:fldChar w:fldCharType="end"/>
      </w:r>
      <w:r w:rsidRPr="00FE2C77" w:rsidR="00783085">
        <w:rPr>
          <w:rStyle w:val="Heading2Char"/>
          <w:rFonts w:asciiTheme="minorHAnsi" w:hAnsiTheme="minorHAnsi" w:cstheme="minorHAnsi"/>
          <w:b w:val="0"/>
          <w:bCs w:val="0"/>
          <w:i w:val="0"/>
          <w:iCs w:val="0"/>
        </w:rPr>
        <w:fldChar w:fldCharType="begin"/>
      </w:r>
      <w:r w:rsidRPr="00FE2C77" w:rsidR="00783085">
        <w:rPr>
          <w:rStyle w:val="Heading2Char"/>
          <w:rFonts w:asciiTheme="minorHAnsi" w:hAnsiTheme="minorHAnsi" w:cstheme="minorHAnsi"/>
          <w:b w:val="0"/>
          <w:bCs w:val="0"/>
          <w:i w:val="0"/>
          <w:iCs w:val="0"/>
        </w:rPr>
        <w:instrText xml:space="preserve"> XE "Appeal:Acco</w:instrText>
      </w:r>
      <w:r w:rsidRPr="00FE2C77" w:rsidR="00CC5859">
        <w:rPr>
          <w:rStyle w:val="Heading2Char"/>
          <w:rFonts w:asciiTheme="minorHAnsi" w:hAnsiTheme="minorHAnsi" w:cstheme="minorHAnsi"/>
          <w:b w:val="0"/>
          <w:bCs w:val="0"/>
          <w:i w:val="0"/>
          <w:iCs w:val="0"/>
        </w:rPr>
        <w:instrText>m</w:instrText>
      </w:r>
      <w:r w:rsidRPr="00FE2C77" w:rsidR="00783085">
        <w:rPr>
          <w:rStyle w:val="Heading2Char"/>
          <w:rFonts w:asciiTheme="minorHAnsi" w:hAnsiTheme="minorHAnsi" w:cstheme="minorHAnsi"/>
          <w:b w:val="0"/>
          <w:bCs w:val="0"/>
          <w:i w:val="0"/>
          <w:iCs w:val="0"/>
        </w:rPr>
        <w:instrText xml:space="preserve">modation for Disability" </w:instrText>
      </w:r>
      <w:r w:rsidRPr="00FE2C77" w:rsidR="00783085">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404AC">
        <w:rPr>
          <w:rFonts w:asciiTheme="minorHAnsi" w:hAnsiTheme="minorHAnsi" w:cstheme="minorHAnsi"/>
          <w:sz w:val="28"/>
          <w:szCs w:val="28"/>
        </w:rPr>
        <w:t xml:space="preserve"> If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is dissatisfied with the ADA Coordinator’s response they may appeal to the ADA review committee within fifteen (15) University business days after the initial decision. The ADA Coordinator shall use best efforts to schedule a review committee meeting within seven (7) business days of the request. After the committee’s decision, the ADA Coordinator shall prepare the final decision and so notify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within five business days. The decision by the review committee following the appeal shall be considered final and shall not be grieved through the grievance process recognized in this </w:t>
      </w:r>
      <w:r w:rsidRPr="00A404AC">
        <w:rPr>
          <w:rFonts w:asciiTheme="minorHAnsi" w:hAnsiTheme="minorHAnsi" w:cstheme="minorHAnsi"/>
          <w:i/>
          <w:iCs/>
          <w:sz w:val="28"/>
          <w:szCs w:val="28"/>
        </w:rPr>
        <w:t>Agreement</w:t>
      </w:r>
      <w:r w:rsidRPr="00A404AC">
        <w:rPr>
          <w:rFonts w:asciiTheme="minorHAnsi" w:hAnsiTheme="minorHAnsi" w:cstheme="minorHAnsi"/>
          <w:sz w:val="28"/>
          <w:szCs w:val="28"/>
        </w:rPr>
        <w:t>.</w:t>
      </w:r>
      <w:r w:rsidRPr="00A404AC" w:rsidR="00435F07">
        <w:rPr>
          <w:rFonts w:asciiTheme="minorHAnsi" w:hAnsiTheme="minorHAnsi" w:cstheme="minorHAnsi"/>
          <w:sz w:val="28"/>
          <w:szCs w:val="28"/>
        </w:rPr>
        <w:t xml:space="preserve"> </w:t>
      </w:r>
      <w:r w:rsidRPr="00A404AC" w:rsidR="00435F07">
        <w:rPr>
          <w:rFonts w:asciiTheme="minorHAnsi" w:hAnsiTheme="minorHAnsi" w:cstheme="minorHAnsi"/>
          <w:sz w:val="28"/>
          <w:szCs w:val="28"/>
        </w:rPr>
        <w:fldChar w:fldCharType="begin"/>
      </w:r>
      <w:r w:rsidRPr="00A404AC" w:rsidR="00435F07">
        <w:rPr>
          <w:rFonts w:asciiTheme="minorHAnsi" w:hAnsiTheme="minorHAnsi" w:cstheme="minorHAnsi"/>
          <w:sz w:val="28"/>
          <w:szCs w:val="28"/>
        </w:rPr>
        <w:instrText xml:space="preserve"> XE "</w:instrText>
      </w:r>
      <w:r w:rsidRPr="00A404AC" w:rsidR="00435F07">
        <w:rPr>
          <w:rFonts w:asciiTheme="minorHAnsi" w:hAnsiTheme="minorHAnsi" w:cstheme="minorHAnsi"/>
          <w:b/>
          <w:sz w:val="28"/>
          <w:szCs w:val="28"/>
        </w:rPr>
        <w:instrText>Disability:</w:instrText>
      </w:r>
      <w:r w:rsidRPr="00A404AC" w:rsidR="00435F07">
        <w:rPr>
          <w:rFonts w:asciiTheme="minorHAnsi" w:hAnsiTheme="minorHAnsi" w:cstheme="minorHAnsi"/>
          <w:sz w:val="28"/>
          <w:szCs w:val="28"/>
        </w:rPr>
        <w:instrText xml:space="preserve">Appeal" </w:instrText>
      </w:r>
      <w:r w:rsidRPr="00A404AC" w:rsidR="00435F07">
        <w:rPr>
          <w:rFonts w:asciiTheme="minorHAnsi" w:hAnsiTheme="minorHAnsi" w:cstheme="minorHAnsi"/>
          <w:sz w:val="28"/>
          <w:szCs w:val="28"/>
        </w:rPr>
        <w:fldChar w:fldCharType="end"/>
      </w:r>
    </w:p>
    <w:p w:rsidRPr="00A404AC" w:rsidR="00AD3F6A" w:rsidP="00A404AC" w:rsidRDefault="00AD3F6A" w14:paraId="6C171075" w14:textId="77777777">
      <w:pPr>
        <w:pStyle w:val="BodyText"/>
        <w:widowControl/>
        <w:spacing w:line="360" w:lineRule="auto"/>
        <w:ind w:left="101" w:right="110"/>
        <w:jc w:val="both"/>
        <w:rPr>
          <w:rFonts w:asciiTheme="minorHAnsi" w:hAnsiTheme="minorHAnsi" w:cstheme="minorHAnsi"/>
          <w:sz w:val="28"/>
          <w:szCs w:val="28"/>
        </w:rPr>
      </w:pPr>
    </w:p>
    <w:p w:rsidRPr="00A404AC" w:rsidR="00AD3F6A" w:rsidP="00A404AC" w:rsidRDefault="00AD3F6A" w14:paraId="4BDF4DC4" w14:textId="77777777">
      <w:pPr>
        <w:pStyle w:val="BodyText"/>
        <w:widowControl/>
        <w:spacing w:line="360" w:lineRule="auto"/>
        <w:ind w:left="101" w:right="1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28.§5 TERMINATION FOR DISABILITY</w:t>
      </w:r>
      <w:r w:rsidRPr="00FE2C77" w:rsidR="00023C26">
        <w:rPr>
          <w:rStyle w:val="Heading2Char"/>
          <w:rFonts w:asciiTheme="minorHAnsi" w:hAnsiTheme="minorHAnsi" w:cstheme="minorHAnsi"/>
          <w:b w:val="0"/>
          <w:bCs w:val="0"/>
          <w:i w:val="0"/>
          <w:iCs w:val="0"/>
        </w:rPr>
        <w:fldChar w:fldCharType="begin"/>
      </w:r>
      <w:r w:rsidRPr="00FE2C77" w:rsidR="00023C26">
        <w:rPr>
          <w:rStyle w:val="Heading2Char"/>
          <w:rFonts w:asciiTheme="minorHAnsi" w:hAnsiTheme="minorHAnsi" w:cstheme="minorHAnsi"/>
          <w:b w:val="0"/>
          <w:bCs w:val="0"/>
          <w:i w:val="0"/>
          <w:iCs w:val="0"/>
        </w:rPr>
        <w:instrText xml:space="preserve"> XE "</w:instrText>
      </w:r>
      <w:r w:rsidRPr="00FE2C77" w:rsidR="007131FD">
        <w:rPr>
          <w:rStyle w:val="Heading2Char"/>
          <w:rFonts w:asciiTheme="minorHAnsi" w:hAnsiTheme="minorHAnsi" w:cstheme="minorHAnsi"/>
          <w:b w:val="0"/>
          <w:bCs w:val="0"/>
          <w:i w:val="0"/>
          <w:iCs w:val="0"/>
        </w:rPr>
        <w:instrText>Reasonable Accommodation</w:instrText>
      </w:r>
      <w:r w:rsidRPr="00FE2C77" w:rsidR="00023C26">
        <w:rPr>
          <w:rStyle w:val="Heading2Char"/>
          <w:rFonts w:asciiTheme="minorHAnsi" w:hAnsiTheme="minorHAnsi" w:cstheme="minorHAnsi"/>
          <w:b w:val="0"/>
          <w:bCs w:val="0"/>
          <w:i w:val="0"/>
          <w:iCs w:val="0"/>
        </w:rPr>
        <w:instrText xml:space="preserve">:Termination for </w:instrText>
      </w:r>
      <w:r w:rsidRPr="00FE2C77" w:rsidR="0054256B">
        <w:rPr>
          <w:rStyle w:val="Heading2Char"/>
          <w:rFonts w:asciiTheme="minorHAnsi" w:hAnsiTheme="minorHAnsi" w:cstheme="minorHAnsi"/>
          <w:b w:val="0"/>
          <w:bCs w:val="0"/>
          <w:i w:val="0"/>
          <w:iCs w:val="0"/>
        </w:rPr>
        <w:instrText>D</w:instrText>
      </w:r>
      <w:r w:rsidRPr="00FE2C77" w:rsidR="00023C26">
        <w:rPr>
          <w:rStyle w:val="Heading2Char"/>
          <w:rFonts w:asciiTheme="minorHAnsi" w:hAnsiTheme="minorHAnsi" w:cstheme="minorHAnsi"/>
          <w:b w:val="0"/>
          <w:bCs w:val="0"/>
          <w:i w:val="0"/>
          <w:iCs w:val="0"/>
        </w:rPr>
        <w:instrText xml:space="preserve">isability" </w:instrText>
      </w:r>
      <w:r w:rsidRPr="00FE2C77" w:rsidR="00023C26">
        <w:rPr>
          <w:rStyle w:val="Heading2Char"/>
          <w:rFonts w:asciiTheme="minorHAnsi" w:hAnsiTheme="minorHAnsi" w:cstheme="minorHAnsi"/>
          <w:b w:val="0"/>
          <w:bCs w:val="0"/>
          <w:i w:val="0"/>
          <w:iCs w:val="0"/>
        </w:rPr>
        <w:fldChar w:fldCharType="end"/>
      </w:r>
      <w:r w:rsidRPr="00FE2C77" w:rsidR="00CE7B67">
        <w:rPr>
          <w:rStyle w:val="Heading2Char"/>
          <w:rFonts w:asciiTheme="minorHAnsi" w:hAnsiTheme="minorHAnsi" w:cstheme="minorHAnsi"/>
          <w:b w:val="0"/>
          <w:bCs w:val="0"/>
          <w:i w:val="0"/>
          <w:iCs w:val="0"/>
        </w:rPr>
        <w:fldChar w:fldCharType="begin"/>
      </w:r>
      <w:r w:rsidRPr="00FE2C77" w:rsidR="00CE7B67">
        <w:rPr>
          <w:rStyle w:val="Heading2Char"/>
          <w:rFonts w:asciiTheme="minorHAnsi" w:hAnsiTheme="minorHAnsi" w:cstheme="minorHAnsi"/>
          <w:b w:val="0"/>
          <w:bCs w:val="0"/>
          <w:i w:val="0"/>
          <w:iCs w:val="0"/>
        </w:rPr>
        <w:instrText xml:space="preserve"> XE "Termination for Disability:Accommodation for Disability" </w:instrText>
      </w:r>
      <w:r w:rsidRPr="00FE2C77" w:rsidR="00CE7B67">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404AC">
        <w:rPr>
          <w:rFonts w:asciiTheme="minorHAnsi" w:hAnsiTheme="minorHAnsi" w:cstheme="minorHAnsi"/>
          <w:sz w:val="28"/>
          <w:szCs w:val="28"/>
        </w:rPr>
        <w:t xml:space="preserve"> A faculty member may be terminated by Western whenever they are unable for a period of two consecut</w:t>
      </w:r>
      <w:r w:rsidRPr="00A404AC" w:rsidR="00195402">
        <w:rPr>
          <w:rFonts w:asciiTheme="minorHAnsi" w:hAnsiTheme="minorHAnsi" w:cstheme="minorHAnsi"/>
          <w:sz w:val="28"/>
          <w:szCs w:val="28"/>
        </w:rPr>
        <w:t xml:space="preserve">ive academic years, by reason of </w:t>
      </w:r>
      <w:r w:rsidRPr="00A404AC">
        <w:rPr>
          <w:rFonts w:asciiTheme="minorHAnsi" w:hAnsiTheme="minorHAnsi" w:cstheme="minorHAnsi"/>
          <w:sz w:val="28"/>
          <w:szCs w:val="28"/>
        </w:rPr>
        <w:t xml:space="preserve">a health disability, to perform satisfactorily, with or without reasonable accommodation, the essential functions of the position for which they were employed or the essential functions of a vacant position for which they are qualified and eligible pursuant to the terms of the collective bargaining agreement. During this two-year period, Western will consider reassignment and retraining before </w:t>
      </w:r>
      <w:proofErr w:type="gramStart"/>
      <w:r w:rsidRPr="00A404AC">
        <w:rPr>
          <w:rFonts w:asciiTheme="minorHAnsi" w:hAnsiTheme="minorHAnsi" w:cstheme="minorHAnsi"/>
          <w:sz w:val="28"/>
          <w:szCs w:val="28"/>
        </w:rPr>
        <w:t>making a decision</w:t>
      </w:r>
      <w:proofErr w:type="gramEnd"/>
      <w:r w:rsidRPr="00A404AC">
        <w:rPr>
          <w:rFonts w:asciiTheme="minorHAnsi" w:hAnsiTheme="minorHAnsi" w:cstheme="minorHAnsi"/>
          <w:sz w:val="28"/>
          <w:szCs w:val="28"/>
        </w:rPr>
        <w:t xml:space="preserve"> to terminate the employee</w:t>
      </w:r>
      <w:r w:rsidRPr="00A404AC" w:rsidR="00435F07">
        <w:rPr>
          <w:rFonts w:asciiTheme="minorHAnsi" w:hAnsiTheme="minorHAnsi" w:cstheme="minorHAnsi"/>
          <w:sz w:val="28"/>
          <w:szCs w:val="28"/>
        </w:rPr>
        <w:fldChar w:fldCharType="begin"/>
      </w:r>
      <w:r w:rsidRPr="00A404AC" w:rsidR="00435F07">
        <w:rPr>
          <w:rFonts w:asciiTheme="minorHAnsi" w:hAnsiTheme="minorHAnsi" w:cstheme="minorHAnsi"/>
          <w:sz w:val="28"/>
          <w:szCs w:val="28"/>
        </w:rPr>
        <w:instrText xml:space="preserve"> XE "</w:instrText>
      </w:r>
      <w:r w:rsidRPr="00A404AC" w:rsidR="00435F07">
        <w:rPr>
          <w:rFonts w:asciiTheme="minorHAnsi" w:hAnsiTheme="minorHAnsi" w:cstheme="minorHAnsi"/>
          <w:b/>
          <w:sz w:val="28"/>
          <w:szCs w:val="28"/>
        </w:rPr>
        <w:instrText>Disability:</w:instrText>
      </w:r>
      <w:r w:rsidRPr="00A404AC" w:rsidR="00435F07">
        <w:rPr>
          <w:rFonts w:asciiTheme="minorHAnsi" w:hAnsiTheme="minorHAnsi" w:cstheme="minorHAnsi"/>
          <w:sz w:val="28"/>
          <w:szCs w:val="28"/>
        </w:rPr>
        <w:instrText xml:space="preserve">Termination for" </w:instrText>
      </w:r>
      <w:r w:rsidRPr="00A404AC" w:rsidR="00435F07">
        <w:rPr>
          <w:rFonts w:asciiTheme="minorHAnsi" w:hAnsiTheme="minorHAnsi" w:cstheme="minorHAnsi"/>
          <w:sz w:val="28"/>
          <w:szCs w:val="28"/>
        </w:rPr>
        <w:fldChar w:fldCharType="end"/>
      </w:r>
      <w:r w:rsidRPr="00A404AC">
        <w:rPr>
          <w:rFonts w:asciiTheme="minorHAnsi" w:hAnsiTheme="minorHAnsi" w:cstheme="minorHAnsi"/>
          <w:sz w:val="28"/>
          <w:szCs w:val="28"/>
        </w:rPr>
        <w:t>.</w:t>
      </w:r>
    </w:p>
    <w:p w:rsidRPr="00A404AC" w:rsidR="00AD3F6A" w:rsidP="00A404AC" w:rsidRDefault="00AD3F6A" w14:paraId="50B73C62"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20944FD3" w14:textId="77777777">
      <w:pPr>
        <w:pStyle w:val="BodyText"/>
        <w:widowControl/>
        <w:spacing w:line="360" w:lineRule="auto"/>
        <w:ind w:left="821" w:right="113"/>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28.§5.1</w:t>
      </w:r>
      <w:r w:rsidRPr="00A404AC">
        <w:rPr>
          <w:rFonts w:asciiTheme="minorHAnsi" w:hAnsiTheme="minorHAnsi" w:cstheme="minorHAnsi"/>
          <w:sz w:val="28"/>
          <w:szCs w:val="28"/>
        </w:rPr>
        <w:t xml:space="preserve"> Before a faculty member can be so terminated, they must be notified of the action proposed, supplied with a general summary of the evidence of the disability, and offered an opportunity to consult with the administrative </w:t>
      </w:r>
      <w:r w:rsidRPr="00A404AC">
        <w:rPr>
          <w:rFonts w:asciiTheme="minorHAnsi" w:hAnsiTheme="minorHAnsi" w:cstheme="minorHAnsi"/>
          <w:sz w:val="28"/>
          <w:szCs w:val="28"/>
        </w:rPr>
        <w:t>officer who proposed to terminate for such a reason. A copy of such notification and general summary shall be sent to the Chapter</w:t>
      </w:r>
      <w:r w:rsidRPr="00A404AC" w:rsidR="003133F3">
        <w:rPr>
          <w:rFonts w:asciiTheme="minorHAnsi" w:hAnsiTheme="minorHAnsi" w:cstheme="minorHAnsi"/>
          <w:sz w:val="28"/>
          <w:szCs w:val="28"/>
        </w:rPr>
        <w:fldChar w:fldCharType="begin"/>
      </w:r>
      <w:r w:rsidRPr="00A404AC" w:rsidR="003133F3">
        <w:rPr>
          <w:rFonts w:asciiTheme="minorHAnsi" w:hAnsiTheme="minorHAnsi" w:cstheme="minorHAnsi"/>
          <w:sz w:val="28"/>
          <w:szCs w:val="28"/>
        </w:rPr>
        <w:instrText xml:space="preserve"> XE "</w:instrText>
      </w:r>
      <w:r w:rsidRPr="00A404AC" w:rsidR="003133F3">
        <w:rPr>
          <w:rFonts w:asciiTheme="minorHAnsi" w:hAnsiTheme="minorHAnsi" w:cstheme="minorHAnsi"/>
          <w:b/>
          <w:sz w:val="28"/>
          <w:szCs w:val="28"/>
        </w:rPr>
        <w:instrText>Disability:</w:instrText>
      </w:r>
      <w:r w:rsidRPr="00A404AC" w:rsidR="003133F3">
        <w:rPr>
          <w:rFonts w:asciiTheme="minorHAnsi" w:hAnsiTheme="minorHAnsi" w:cstheme="minorHAnsi"/>
          <w:sz w:val="28"/>
          <w:szCs w:val="28"/>
        </w:rPr>
        <w:instrText xml:space="preserve">Termination for, Notification to Chapter" </w:instrText>
      </w:r>
      <w:r w:rsidRPr="00A404AC" w:rsidR="003133F3">
        <w:rPr>
          <w:rFonts w:asciiTheme="minorHAnsi" w:hAnsiTheme="minorHAnsi" w:cstheme="minorHAnsi"/>
          <w:sz w:val="28"/>
          <w:szCs w:val="28"/>
        </w:rPr>
        <w:fldChar w:fldCharType="end"/>
      </w:r>
      <w:r w:rsidRPr="00A404AC">
        <w:rPr>
          <w:rFonts w:asciiTheme="minorHAnsi" w:hAnsiTheme="minorHAnsi" w:cstheme="minorHAnsi"/>
          <w:sz w:val="28"/>
          <w:szCs w:val="28"/>
        </w:rPr>
        <w:t xml:space="preserve"> at that time.</w:t>
      </w:r>
    </w:p>
    <w:p w:rsidRPr="00FE2C77" w:rsidR="00AD3F6A" w:rsidP="00A404AC" w:rsidRDefault="00AD3F6A" w14:paraId="74C70B6B"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130E09CD" w14:textId="77777777">
      <w:pPr>
        <w:pStyle w:val="BodyText"/>
        <w:widowControl/>
        <w:spacing w:line="360" w:lineRule="auto"/>
        <w:ind w:left="821" w:right="115"/>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28.§5.2</w:t>
      </w:r>
      <w:r w:rsidRPr="00A404AC" w:rsidR="00DC5BF8">
        <w:rPr>
          <w:rFonts w:asciiTheme="minorHAnsi" w:hAnsiTheme="minorHAnsi" w:cstheme="minorHAnsi"/>
          <w:sz w:val="28"/>
          <w:szCs w:val="28"/>
        </w:rPr>
        <w:t xml:space="preserve"> </w:t>
      </w:r>
      <w:r w:rsidRPr="00A404AC">
        <w:rPr>
          <w:rFonts w:asciiTheme="minorHAnsi" w:hAnsiTheme="minorHAnsi" w:cstheme="minorHAnsi"/>
          <w:sz w:val="28"/>
          <w:szCs w:val="28"/>
        </w:rPr>
        <w:t>If, after such consultation, the disability is disputed by the faculty member, they shall be given an opportunity to respond fully with all relevant evidence concerning the issue of disability. The faculty member shall have the option of assistance by another faculty member and/or by legal counsel</w:t>
      </w:r>
      <w:r w:rsidRPr="00A404AC" w:rsidR="0080251A">
        <w:rPr>
          <w:rFonts w:asciiTheme="minorHAnsi" w:hAnsiTheme="minorHAnsi" w:cstheme="minorHAnsi"/>
          <w:sz w:val="28"/>
          <w:szCs w:val="28"/>
        </w:rPr>
        <w:fldChar w:fldCharType="begin"/>
      </w:r>
      <w:r w:rsidRPr="00A404AC" w:rsidR="0080251A">
        <w:rPr>
          <w:rFonts w:asciiTheme="minorHAnsi" w:hAnsiTheme="minorHAnsi" w:cstheme="minorHAnsi"/>
          <w:sz w:val="28"/>
          <w:szCs w:val="28"/>
        </w:rPr>
        <w:instrText xml:space="preserve"> XE "</w:instrText>
      </w:r>
      <w:r w:rsidRPr="00A404AC" w:rsidR="0080251A">
        <w:rPr>
          <w:rFonts w:asciiTheme="minorHAnsi" w:hAnsiTheme="minorHAnsi" w:cstheme="minorHAnsi"/>
          <w:b/>
          <w:sz w:val="28"/>
          <w:szCs w:val="28"/>
        </w:rPr>
        <w:instrText>Legal Counsel:</w:instrText>
      </w:r>
      <w:r w:rsidRPr="00A404AC" w:rsidR="0080251A">
        <w:rPr>
          <w:rFonts w:asciiTheme="minorHAnsi" w:hAnsiTheme="minorHAnsi" w:cstheme="minorHAnsi"/>
          <w:sz w:val="28"/>
          <w:szCs w:val="28"/>
        </w:rPr>
        <w:instrText xml:space="preserve">Grievance Procedure" </w:instrText>
      </w:r>
      <w:r w:rsidRPr="00A404AC" w:rsidR="0080251A">
        <w:rPr>
          <w:rFonts w:asciiTheme="minorHAnsi" w:hAnsiTheme="minorHAnsi" w:cstheme="minorHAnsi"/>
          <w:sz w:val="28"/>
          <w:szCs w:val="28"/>
        </w:rPr>
        <w:fldChar w:fldCharType="end"/>
      </w:r>
      <w:r w:rsidRPr="00A404AC">
        <w:rPr>
          <w:rFonts w:asciiTheme="minorHAnsi" w:hAnsiTheme="minorHAnsi" w:cstheme="minorHAnsi"/>
          <w:sz w:val="28"/>
          <w:szCs w:val="28"/>
        </w:rPr>
        <w:t>.</w:t>
      </w:r>
    </w:p>
    <w:p w:rsidRPr="00A404AC" w:rsidR="00AD3F6A" w:rsidP="00A404AC" w:rsidRDefault="00AD3F6A" w14:paraId="1C9AAF9A"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754F6E46" w14:textId="77777777">
      <w:pPr>
        <w:pStyle w:val="BodyText"/>
        <w:widowControl/>
        <w:spacing w:line="360" w:lineRule="auto"/>
        <w:ind w:left="821" w:right="1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28.§5.3</w:t>
      </w:r>
      <w:r w:rsidRPr="00A404AC">
        <w:rPr>
          <w:rFonts w:asciiTheme="minorHAnsi" w:hAnsiTheme="minorHAnsi" w:cstheme="minorHAnsi"/>
          <w:sz w:val="28"/>
          <w:szCs w:val="28"/>
        </w:rPr>
        <w:t xml:space="preserve"> Following consultation and response, and consideration of any first health care provider opinions supplied by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if a dispute exists as to </w:t>
      </w:r>
      <w:r w:rsidRPr="00A404AC" w:rsidR="00C82747">
        <w:rPr>
          <w:rFonts w:asciiTheme="minorHAnsi" w:hAnsiTheme="minorHAnsi" w:cstheme="minorHAnsi"/>
          <w:sz w:val="28"/>
          <w:szCs w:val="28"/>
        </w:rPr>
        <w:t xml:space="preserve">whether </w:t>
      </w:r>
      <w:r w:rsidRPr="00A404AC">
        <w:rPr>
          <w:rFonts w:asciiTheme="minorHAnsi" w:hAnsiTheme="minorHAnsi" w:cstheme="minorHAnsi"/>
          <w:sz w:val="28"/>
          <w:szCs w:val="28"/>
        </w:rPr>
        <w:t xml:space="preserve">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is disabled, </w:t>
      </w:r>
      <w:r w:rsidRPr="00A404AC" w:rsidR="003133F3">
        <w:rPr>
          <w:rFonts w:asciiTheme="minorHAnsi" w:hAnsiTheme="minorHAnsi" w:cstheme="minorHAnsi"/>
          <w:sz w:val="28"/>
          <w:szCs w:val="28"/>
        </w:rPr>
        <w:fldChar w:fldCharType="begin"/>
      </w:r>
      <w:r w:rsidRPr="00A404AC" w:rsidR="003133F3">
        <w:rPr>
          <w:rFonts w:asciiTheme="minorHAnsi" w:hAnsiTheme="minorHAnsi" w:cstheme="minorHAnsi"/>
          <w:sz w:val="28"/>
          <w:szCs w:val="28"/>
        </w:rPr>
        <w:instrText xml:space="preserve"> XE "</w:instrText>
      </w:r>
      <w:r w:rsidRPr="00A404AC" w:rsidR="003133F3">
        <w:rPr>
          <w:rFonts w:asciiTheme="minorHAnsi" w:hAnsiTheme="minorHAnsi" w:cstheme="minorHAnsi"/>
          <w:b/>
          <w:sz w:val="28"/>
          <w:szCs w:val="28"/>
        </w:rPr>
        <w:instrText>Disability:</w:instrText>
      </w:r>
      <w:r w:rsidRPr="00A404AC" w:rsidR="003133F3">
        <w:rPr>
          <w:rFonts w:asciiTheme="minorHAnsi" w:hAnsiTheme="minorHAnsi" w:cstheme="minorHAnsi"/>
          <w:sz w:val="28"/>
          <w:szCs w:val="28"/>
        </w:rPr>
        <w:instrText xml:space="preserve">Second Opinion" </w:instrText>
      </w:r>
      <w:r w:rsidRPr="00A404AC" w:rsidR="003133F3">
        <w:rPr>
          <w:rFonts w:asciiTheme="minorHAnsi" w:hAnsiTheme="minorHAnsi" w:cstheme="minorHAnsi"/>
          <w:sz w:val="28"/>
          <w:szCs w:val="28"/>
        </w:rPr>
        <w:fldChar w:fldCharType="end"/>
      </w:r>
      <w:r w:rsidRPr="00A404AC">
        <w:rPr>
          <w:rFonts w:asciiTheme="minorHAnsi" w:hAnsiTheme="minorHAnsi" w:cstheme="minorHAnsi"/>
          <w:sz w:val="28"/>
          <w:szCs w:val="28"/>
        </w:rPr>
        <w:t xml:space="preserve">Western may require, at the expense of Western, that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member obtain the opinion of a second health care provider, designated or approved by Western.</w:t>
      </w:r>
    </w:p>
    <w:p w:rsidRPr="00A404AC" w:rsidR="00AD3F6A" w:rsidP="00A404AC" w:rsidRDefault="00AD3F6A" w14:paraId="034670A4"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405BE4C6" w14:textId="77777777">
      <w:pPr>
        <w:pStyle w:val="BodyText"/>
        <w:widowControl/>
        <w:spacing w:line="360" w:lineRule="auto"/>
        <w:ind w:left="821" w:right="111"/>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28.§5.4</w:t>
      </w:r>
      <w:r w:rsidRPr="00A404AC">
        <w:rPr>
          <w:rFonts w:asciiTheme="minorHAnsi" w:hAnsiTheme="minorHAnsi" w:cstheme="minorHAnsi"/>
          <w:sz w:val="28"/>
          <w:szCs w:val="28"/>
        </w:rPr>
        <w:t xml:space="preserve"> In any case where the second opinion so obtained differs from the first opinion originally offered by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in support of their position that they are not disabled, then Western may require, at the expense of Western, that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obtain the opinion of a third health care provider jointly approved by Western and the Chapter. The opinion of the third health care provider shall state whether or not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is disabled under the standard outlined above, and the opinion shall be final and binding on Western, the Chapter, and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member, and shall not be subject to the grievance procedure.</w:t>
      </w:r>
    </w:p>
    <w:p w:rsidRPr="00A404AC" w:rsidR="006D58F4" w:rsidP="00A404AC" w:rsidRDefault="006D58F4" w14:paraId="20644551" w14:textId="77777777">
      <w:pPr>
        <w:spacing w:line="360" w:lineRule="auto"/>
        <w:rPr>
          <w:rFonts w:asciiTheme="minorHAnsi" w:hAnsiTheme="minorHAnsi" w:cstheme="minorHAnsi"/>
          <w:sz w:val="28"/>
          <w:szCs w:val="28"/>
        </w:rPr>
      </w:pPr>
    </w:p>
    <w:p w:rsidRPr="00FE2C77" w:rsidR="006D58F4" w:rsidP="00D81D21" w:rsidRDefault="00CF1930" w14:paraId="41C4068C" w14:textId="77777777">
      <w:pPr>
        <w:pStyle w:val="Heading1"/>
        <w:spacing w:line="360" w:lineRule="auto"/>
        <w:rPr>
          <w:rFonts w:asciiTheme="minorHAnsi" w:hAnsiTheme="minorHAnsi" w:cstheme="minorHAnsi"/>
          <w:b w:val="0"/>
          <w:bCs w:val="0"/>
          <w:sz w:val="28"/>
          <w:szCs w:val="28"/>
        </w:rPr>
      </w:pPr>
      <w:r w:rsidRPr="00FE2C77">
        <w:rPr>
          <w:rFonts w:asciiTheme="minorHAnsi" w:hAnsiTheme="minorHAnsi" w:cstheme="minorHAnsi"/>
          <w:b w:val="0"/>
          <w:bCs w:val="0"/>
          <w:sz w:val="28"/>
          <w:szCs w:val="28"/>
        </w:rPr>
        <w:t>ARTICLE 29</w:t>
      </w:r>
      <w:r w:rsidRPr="00FE2C77" w:rsidR="00114844">
        <w:rPr>
          <w:rFonts w:asciiTheme="minorHAnsi" w:hAnsiTheme="minorHAnsi" w:cstheme="minorHAnsi"/>
          <w:b w:val="0"/>
          <w:bCs w:val="0"/>
          <w:sz w:val="28"/>
          <w:szCs w:val="28"/>
        </w:rPr>
        <w:br/>
      </w:r>
      <w:r w:rsidRPr="00FE2C77">
        <w:rPr>
          <w:rFonts w:asciiTheme="minorHAnsi" w:hAnsiTheme="minorHAnsi" w:cstheme="minorHAnsi"/>
          <w:b w:val="0"/>
          <w:bCs w:val="0"/>
          <w:sz w:val="28"/>
          <w:szCs w:val="28"/>
          <w:u w:color="000000"/>
        </w:rPr>
        <w:t>ADDITIONAL EMPLOYMENT</w:t>
      </w:r>
      <w:r w:rsidRPr="00FE2C77" w:rsidR="00403AA1">
        <w:rPr>
          <w:rFonts w:asciiTheme="minorHAnsi" w:hAnsiTheme="minorHAnsi" w:cstheme="minorHAnsi"/>
          <w:b w:val="0"/>
          <w:bCs w:val="0"/>
          <w:sz w:val="28"/>
          <w:szCs w:val="28"/>
          <w:u w:color="000000"/>
        </w:rPr>
        <w:fldChar w:fldCharType="begin"/>
      </w:r>
      <w:r w:rsidRPr="00FE2C77" w:rsidR="00403AA1">
        <w:rPr>
          <w:rFonts w:asciiTheme="minorHAnsi" w:hAnsiTheme="minorHAnsi" w:cstheme="minorHAnsi"/>
          <w:b w:val="0"/>
          <w:bCs w:val="0"/>
          <w:sz w:val="28"/>
          <w:szCs w:val="28"/>
        </w:rPr>
        <w:instrText xml:space="preserve"> XE "</w:instrText>
      </w:r>
      <w:r w:rsidRPr="00FE2C77" w:rsidR="00403AA1">
        <w:rPr>
          <w:rFonts w:asciiTheme="minorHAnsi" w:hAnsiTheme="minorHAnsi" w:cstheme="minorHAnsi"/>
          <w:b w:val="0"/>
          <w:bCs w:val="0"/>
          <w:sz w:val="28"/>
          <w:szCs w:val="28"/>
          <w:u w:color="000000"/>
        </w:rPr>
        <w:instrText>A</w:instrText>
      </w:r>
      <w:r w:rsidRPr="00FE2C77" w:rsidR="00C04C1B">
        <w:rPr>
          <w:rFonts w:asciiTheme="minorHAnsi" w:hAnsiTheme="minorHAnsi" w:cstheme="minorHAnsi"/>
          <w:b w:val="0"/>
          <w:bCs w:val="0"/>
          <w:sz w:val="28"/>
          <w:szCs w:val="28"/>
          <w:u w:color="000000"/>
        </w:rPr>
        <w:instrText>dditional Employment</w:instrText>
      </w:r>
      <w:r w:rsidRPr="00FE2C77" w:rsidR="00403AA1">
        <w:rPr>
          <w:rFonts w:asciiTheme="minorHAnsi" w:hAnsiTheme="minorHAnsi" w:cstheme="minorHAnsi"/>
          <w:b w:val="0"/>
          <w:bCs w:val="0"/>
          <w:sz w:val="28"/>
          <w:szCs w:val="28"/>
        </w:rPr>
        <w:instrText xml:space="preserve">" </w:instrText>
      </w:r>
      <w:r w:rsidRPr="00FE2C77" w:rsidR="00403AA1">
        <w:rPr>
          <w:rFonts w:asciiTheme="minorHAnsi" w:hAnsiTheme="minorHAnsi" w:cstheme="minorHAnsi"/>
          <w:b w:val="0"/>
          <w:bCs w:val="0"/>
          <w:sz w:val="28"/>
          <w:szCs w:val="28"/>
          <w:u w:color="000000"/>
        </w:rPr>
        <w:fldChar w:fldCharType="end"/>
      </w:r>
    </w:p>
    <w:p w:rsidRPr="00632465" w:rsidR="006D58F4" w:rsidP="00D81D21" w:rsidRDefault="006D58F4" w14:paraId="183C05B3" w14:textId="77777777">
      <w:pPr>
        <w:pStyle w:val="Heading1"/>
        <w:spacing w:line="360" w:lineRule="auto"/>
        <w:rPr>
          <w:rFonts w:asciiTheme="minorHAnsi" w:hAnsiTheme="minorHAnsi" w:cstheme="minorHAnsi"/>
          <w:sz w:val="28"/>
          <w:szCs w:val="28"/>
        </w:rPr>
      </w:pPr>
    </w:p>
    <w:p w:rsidRPr="00632465" w:rsidR="00765239" w:rsidP="00D81D21" w:rsidRDefault="00765239" w14:paraId="51B35987" w14:textId="77777777">
      <w:pPr>
        <w:pStyle w:val="BodyText"/>
        <w:widowControl/>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29.§1 PRINCIPLE</w:t>
      </w:r>
      <w:r w:rsidRPr="00FE2C77" w:rsidR="009560B4">
        <w:rPr>
          <w:rStyle w:val="Heading2Char"/>
          <w:rFonts w:asciiTheme="minorHAnsi" w:hAnsiTheme="minorHAnsi" w:cstheme="minorHAnsi"/>
          <w:b w:val="0"/>
          <w:bCs w:val="0"/>
          <w:i w:val="0"/>
          <w:iCs w:val="0"/>
        </w:rPr>
        <w:fldChar w:fldCharType="begin"/>
      </w:r>
      <w:r w:rsidRPr="00FE2C77" w:rsidR="009560B4">
        <w:rPr>
          <w:rStyle w:val="Heading2Char"/>
          <w:rFonts w:asciiTheme="minorHAnsi" w:hAnsiTheme="minorHAnsi" w:cstheme="minorHAnsi"/>
          <w:b w:val="0"/>
          <w:bCs w:val="0"/>
          <w:i w:val="0"/>
          <w:iCs w:val="0"/>
        </w:rPr>
        <w:instrText xml:space="preserve"> XE "Additional Employment:Principle" </w:instrText>
      </w:r>
      <w:r w:rsidRPr="00FE2C77" w:rsidR="009560B4">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632465">
        <w:rPr>
          <w:rFonts w:asciiTheme="minorHAnsi" w:hAnsiTheme="minorHAnsi" w:cstheme="minorHAnsi"/>
          <w:sz w:val="28"/>
          <w:szCs w:val="28"/>
        </w:rPr>
        <w:t xml:space="preserve"> The faculty member's primary professional responsibility is to perform satisfactorily </w:t>
      </w:r>
      <w:proofErr w:type="gramStart"/>
      <w:r w:rsidRPr="00632465">
        <w:rPr>
          <w:rFonts w:asciiTheme="minorHAnsi" w:hAnsiTheme="minorHAnsi" w:cstheme="minorHAnsi"/>
          <w:sz w:val="28"/>
          <w:szCs w:val="28"/>
        </w:rPr>
        <w:t>all of</w:t>
      </w:r>
      <w:proofErr w:type="gramEnd"/>
      <w:r w:rsidRPr="00632465">
        <w:rPr>
          <w:rFonts w:asciiTheme="minorHAnsi" w:hAnsiTheme="minorHAnsi" w:cstheme="minorHAnsi"/>
          <w:sz w:val="28"/>
          <w:szCs w:val="28"/>
        </w:rPr>
        <w:t xml:space="preserve"> </w:t>
      </w:r>
      <w:r w:rsidRPr="00632465" w:rsidR="003F2B7D">
        <w:rPr>
          <w:rFonts w:asciiTheme="minorHAnsi" w:hAnsiTheme="minorHAnsi" w:cstheme="minorHAnsi"/>
          <w:sz w:val="28"/>
          <w:szCs w:val="28"/>
        </w:rPr>
        <w:t>their</w:t>
      </w:r>
      <w:r w:rsidRPr="00632465">
        <w:rPr>
          <w:rFonts w:asciiTheme="minorHAnsi" w:hAnsiTheme="minorHAnsi" w:cstheme="minorHAnsi"/>
          <w:sz w:val="28"/>
          <w:szCs w:val="28"/>
        </w:rPr>
        <w:t xml:space="preserve"> </w:t>
      </w:r>
      <w:proofErr w:type="gramStart"/>
      <w:r w:rsidRPr="00632465">
        <w:rPr>
          <w:rFonts w:asciiTheme="minorHAnsi" w:hAnsiTheme="minorHAnsi" w:cstheme="minorHAnsi"/>
          <w:sz w:val="28"/>
          <w:szCs w:val="28"/>
        </w:rPr>
        <w:t>University</w:t>
      </w:r>
      <w:proofErr w:type="gramEnd"/>
      <w:r w:rsidRPr="00632465">
        <w:rPr>
          <w:rFonts w:asciiTheme="minorHAnsi" w:hAnsiTheme="minorHAnsi" w:cstheme="minorHAnsi"/>
          <w:sz w:val="28"/>
          <w:szCs w:val="28"/>
        </w:rPr>
        <w:t xml:space="preserve"> duties and assignments; therefore, Western expects that no faculty member will engage in any employment or activity that may prevent </w:t>
      </w:r>
      <w:r w:rsidRPr="00632465" w:rsidR="00F31D15">
        <w:rPr>
          <w:rFonts w:asciiTheme="minorHAnsi" w:hAnsiTheme="minorHAnsi" w:cstheme="minorHAnsi"/>
          <w:sz w:val="28"/>
          <w:szCs w:val="28"/>
        </w:rPr>
        <w:t>them</w:t>
      </w:r>
      <w:r w:rsidRPr="00632465">
        <w:rPr>
          <w:rFonts w:asciiTheme="minorHAnsi" w:hAnsiTheme="minorHAnsi" w:cstheme="minorHAnsi"/>
          <w:sz w:val="28"/>
          <w:szCs w:val="28"/>
        </w:rPr>
        <w:t xml:space="preserve"> from fulfilling that obligation.</w:t>
      </w:r>
      <w:r w:rsidRPr="00632465" w:rsidR="00B62561">
        <w:rPr>
          <w:rFonts w:asciiTheme="minorHAnsi" w:hAnsiTheme="minorHAnsi" w:cstheme="minorHAnsi"/>
          <w:sz w:val="28"/>
          <w:szCs w:val="28"/>
        </w:rPr>
        <w:fldChar w:fldCharType="begin"/>
      </w:r>
      <w:r w:rsidRPr="00632465" w:rsidR="00B62561">
        <w:rPr>
          <w:rFonts w:asciiTheme="minorHAnsi" w:hAnsiTheme="minorHAnsi" w:cstheme="minorHAnsi"/>
          <w:sz w:val="28"/>
          <w:szCs w:val="28"/>
        </w:rPr>
        <w:instrText xml:space="preserve"> XE "</w:instrText>
      </w:r>
      <w:r w:rsidRPr="00632465" w:rsidR="00B62561">
        <w:rPr>
          <w:rFonts w:asciiTheme="minorHAnsi" w:hAnsiTheme="minorHAnsi" w:cstheme="minorHAnsi"/>
          <w:b/>
          <w:sz w:val="28"/>
          <w:szCs w:val="28"/>
        </w:rPr>
        <w:instrText>Employment:</w:instrText>
      </w:r>
      <w:r w:rsidRPr="00632465" w:rsidR="00B62561">
        <w:rPr>
          <w:rFonts w:asciiTheme="minorHAnsi" w:hAnsiTheme="minorHAnsi" w:cstheme="minorHAnsi"/>
          <w:sz w:val="28"/>
          <w:szCs w:val="28"/>
        </w:rPr>
        <w:instrText xml:space="preserve">Additional" </w:instrText>
      </w:r>
      <w:r w:rsidRPr="00632465" w:rsidR="00B62561">
        <w:rPr>
          <w:rFonts w:asciiTheme="minorHAnsi" w:hAnsiTheme="minorHAnsi" w:cstheme="minorHAnsi"/>
          <w:sz w:val="28"/>
          <w:szCs w:val="28"/>
        </w:rPr>
        <w:fldChar w:fldCharType="end"/>
      </w:r>
    </w:p>
    <w:p w:rsidRPr="00632465" w:rsidR="00765239" w:rsidP="00D81D21" w:rsidRDefault="00765239" w14:paraId="687E5E0B"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52EAA935" w14:textId="77777777">
      <w:pPr>
        <w:pStyle w:val="BodyText"/>
        <w:widowControl/>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29.§2 PROFESSIONAL WORK</w:t>
      </w:r>
      <w:r w:rsidRPr="00FE2C77" w:rsidR="00265E51">
        <w:rPr>
          <w:rStyle w:val="Heading2Char"/>
          <w:rFonts w:asciiTheme="minorHAnsi" w:hAnsiTheme="minorHAnsi" w:cstheme="minorHAnsi"/>
          <w:b w:val="0"/>
          <w:bCs w:val="0"/>
          <w:i w:val="0"/>
          <w:iCs w:val="0"/>
        </w:rPr>
        <w:fldChar w:fldCharType="begin"/>
      </w:r>
      <w:r w:rsidRPr="00FE2C77" w:rsidR="00265E51">
        <w:rPr>
          <w:rStyle w:val="Heading2Char"/>
          <w:rFonts w:asciiTheme="minorHAnsi" w:hAnsiTheme="minorHAnsi" w:cstheme="minorHAnsi"/>
          <w:b w:val="0"/>
          <w:bCs w:val="0"/>
          <w:i w:val="0"/>
          <w:iCs w:val="0"/>
        </w:rPr>
        <w:instrText xml:space="preserve"> XE "</w:instrText>
      </w:r>
      <w:r w:rsidRPr="00FE2C77" w:rsidR="00C04C1B">
        <w:rPr>
          <w:rStyle w:val="Heading2Char"/>
          <w:rFonts w:asciiTheme="minorHAnsi" w:hAnsiTheme="minorHAnsi" w:cstheme="minorHAnsi"/>
          <w:b w:val="0"/>
          <w:bCs w:val="0"/>
          <w:i w:val="0"/>
          <w:iCs w:val="0"/>
        </w:rPr>
        <w:instrText>Additional Employment</w:instrText>
      </w:r>
      <w:r w:rsidRPr="00FE2C77" w:rsidR="00265E51">
        <w:rPr>
          <w:rStyle w:val="Heading2Char"/>
          <w:rFonts w:asciiTheme="minorHAnsi" w:hAnsiTheme="minorHAnsi" w:cstheme="minorHAnsi"/>
          <w:b w:val="0"/>
          <w:bCs w:val="0"/>
          <w:i w:val="0"/>
          <w:iCs w:val="0"/>
        </w:rPr>
        <w:instrText xml:space="preserve">:Professional </w:instrText>
      </w:r>
      <w:r w:rsidRPr="00FE2C77" w:rsidR="00995FE4">
        <w:rPr>
          <w:rStyle w:val="Heading2Char"/>
          <w:rFonts w:asciiTheme="minorHAnsi" w:hAnsiTheme="minorHAnsi" w:cstheme="minorHAnsi"/>
          <w:b w:val="0"/>
          <w:bCs w:val="0"/>
          <w:i w:val="0"/>
          <w:iCs w:val="0"/>
        </w:rPr>
        <w:instrText>W</w:instrText>
      </w:r>
      <w:r w:rsidRPr="00FE2C77" w:rsidR="00265E51">
        <w:rPr>
          <w:rStyle w:val="Heading2Char"/>
          <w:rFonts w:asciiTheme="minorHAnsi" w:hAnsiTheme="minorHAnsi" w:cstheme="minorHAnsi"/>
          <w:b w:val="0"/>
          <w:bCs w:val="0"/>
          <w:i w:val="0"/>
          <w:iCs w:val="0"/>
        </w:rPr>
        <w:instrText xml:space="preserve">ork" </w:instrText>
      </w:r>
      <w:r w:rsidRPr="00FE2C77" w:rsidR="00265E51">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632465">
        <w:rPr>
          <w:rFonts w:asciiTheme="minorHAnsi" w:hAnsiTheme="minorHAnsi" w:cstheme="minorHAnsi"/>
          <w:sz w:val="28"/>
          <w:szCs w:val="28"/>
        </w:rPr>
        <w:t xml:space="preserve"> Professional activities for fin</w:t>
      </w:r>
      <w:r w:rsidRPr="00632465" w:rsidR="00195402">
        <w:rPr>
          <w:rFonts w:asciiTheme="minorHAnsi" w:hAnsiTheme="minorHAnsi" w:cstheme="minorHAnsi"/>
          <w:sz w:val="28"/>
          <w:szCs w:val="28"/>
        </w:rPr>
        <w:t>ancial or professional gain</w:t>
      </w:r>
      <w:r w:rsidRPr="00632465" w:rsidR="00166510">
        <w:rPr>
          <w:rFonts w:asciiTheme="minorHAnsi" w:hAnsiTheme="minorHAnsi" w:cstheme="minorHAnsi"/>
          <w:sz w:val="28"/>
          <w:szCs w:val="28"/>
        </w:rPr>
        <w:fldChar w:fldCharType="begin"/>
      </w:r>
      <w:r w:rsidRPr="00632465" w:rsidR="00166510">
        <w:rPr>
          <w:rFonts w:asciiTheme="minorHAnsi" w:hAnsiTheme="minorHAnsi" w:cstheme="minorHAnsi"/>
          <w:sz w:val="28"/>
          <w:szCs w:val="28"/>
        </w:rPr>
        <w:instrText xml:space="preserve"> XE "</w:instrText>
      </w:r>
      <w:r w:rsidRPr="00632465" w:rsidR="00166510">
        <w:rPr>
          <w:rFonts w:asciiTheme="minorHAnsi" w:hAnsiTheme="minorHAnsi" w:cstheme="minorHAnsi"/>
          <w:b/>
          <w:sz w:val="28"/>
          <w:szCs w:val="28"/>
        </w:rPr>
        <w:instrText>Financial Gain:</w:instrText>
      </w:r>
      <w:r w:rsidRPr="00632465" w:rsidR="00166510">
        <w:rPr>
          <w:rFonts w:asciiTheme="minorHAnsi" w:hAnsiTheme="minorHAnsi" w:cstheme="minorHAnsi"/>
          <w:sz w:val="28"/>
          <w:szCs w:val="28"/>
        </w:rPr>
        <w:instrText xml:space="preserve">Professional Activities for" </w:instrText>
      </w:r>
      <w:r w:rsidRPr="00632465" w:rsidR="00166510">
        <w:rPr>
          <w:rFonts w:asciiTheme="minorHAnsi" w:hAnsiTheme="minorHAnsi" w:cstheme="minorHAnsi"/>
          <w:sz w:val="28"/>
          <w:szCs w:val="28"/>
        </w:rPr>
        <w:fldChar w:fldCharType="end"/>
      </w:r>
      <w:r w:rsidRPr="00632465" w:rsidR="00195402">
        <w:rPr>
          <w:rFonts w:asciiTheme="minorHAnsi" w:hAnsiTheme="minorHAnsi" w:cstheme="minorHAnsi"/>
          <w:sz w:val="28"/>
          <w:szCs w:val="28"/>
        </w:rPr>
        <w:t xml:space="preserve"> such </w:t>
      </w:r>
      <w:r w:rsidRPr="00632465">
        <w:rPr>
          <w:rFonts w:asciiTheme="minorHAnsi" w:hAnsiTheme="minorHAnsi" w:cstheme="minorHAnsi"/>
          <w:sz w:val="28"/>
          <w:szCs w:val="28"/>
        </w:rPr>
        <w:t xml:space="preserve">as writing, consultation, research, and artistic activities are desirable when not pursued to the extent that they interfere with the discharge of professional responsibilities and duties required by this </w:t>
      </w:r>
      <w:r w:rsidRPr="00632465">
        <w:rPr>
          <w:rFonts w:asciiTheme="minorHAnsi" w:hAnsiTheme="minorHAnsi" w:cstheme="minorHAnsi"/>
          <w:i/>
          <w:iCs/>
          <w:sz w:val="28"/>
          <w:szCs w:val="28"/>
        </w:rPr>
        <w:t>Agreement</w:t>
      </w:r>
      <w:r w:rsidRPr="00632465">
        <w:rPr>
          <w:rFonts w:asciiTheme="minorHAnsi" w:hAnsiTheme="minorHAnsi" w:cstheme="minorHAnsi"/>
          <w:sz w:val="28"/>
          <w:szCs w:val="28"/>
        </w:rPr>
        <w:t xml:space="preserve">. Faculty members may engage in </w:t>
      </w:r>
      <w:proofErr w:type="gramStart"/>
      <w:r w:rsidRPr="00632465">
        <w:rPr>
          <w:rFonts w:asciiTheme="minorHAnsi" w:hAnsiTheme="minorHAnsi" w:cstheme="minorHAnsi"/>
          <w:sz w:val="28"/>
          <w:szCs w:val="28"/>
        </w:rPr>
        <w:t>professionally-relevant</w:t>
      </w:r>
      <w:proofErr w:type="gramEnd"/>
      <w:r w:rsidRPr="00632465">
        <w:rPr>
          <w:rFonts w:asciiTheme="minorHAnsi" w:hAnsiTheme="minorHAnsi" w:cstheme="minorHAnsi"/>
          <w:sz w:val="28"/>
          <w:szCs w:val="28"/>
        </w:rPr>
        <w:t xml:space="preserve"> employment and appointments inside or outside the University without restriction during those academic semesters or sessions in which they are on appointment, provided that</w:t>
      </w:r>
      <w:r w:rsidRPr="00632465" w:rsidR="006648B5">
        <w:rPr>
          <w:rFonts w:asciiTheme="minorHAnsi" w:hAnsiTheme="minorHAnsi" w:cstheme="minorHAnsi"/>
          <w:sz w:val="28"/>
          <w:szCs w:val="28"/>
        </w:rPr>
        <w:fldChar w:fldCharType="begin"/>
      </w:r>
      <w:r w:rsidRPr="00632465" w:rsidR="006648B5">
        <w:rPr>
          <w:rFonts w:asciiTheme="minorHAnsi" w:hAnsiTheme="minorHAnsi" w:cstheme="minorHAnsi"/>
          <w:sz w:val="28"/>
          <w:szCs w:val="28"/>
        </w:rPr>
        <w:instrText xml:space="preserve"> XE "</w:instrText>
      </w:r>
      <w:r w:rsidRPr="00632465" w:rsidR="006648B5">
        <w:rPr>
          <w:rFonts w:asciiTheme="minorHAnsi" w:hAnsiTheme="minorHAnsi" w:cstheme="minorHAnsi"/>
          <w:b/>
          <w:sz w:val="28"/>
          <w:szCs w:val="28"/>
        </w:rPr>
        <w:instrText>Professional Work:</w:instrText>
      </w:r>
      <w:r w:rsidRPr="00632465" w:rsidR="006648B5">
        <w:rPr>
          <w:rFonts w:asciiTheme="minorHAnsi" w:hAnsiTheme="minorHAnsi" w:cstheme="minorHAnsi"/>
          <w:sz w:val="28"/>
          <w:szCs w:val="28"/>
        </w:rPr>
        <w:instrText xml:space="preserve">Additional Work" </w:instrText>
      </w:r>
      <w:r w:rsidRPr="00632465" w:rsidR="006648B5">
        <w:rPr>
          <w:rFonts w:asciiTheme="minorHAnsi" w:hAnsiTheme="minorHAnsi" w:cstheme="minorHAnsi"/>
          <w:sz w:val="28"/>
          <w:szCs w:val="28"/>
        </w:rPr>
        <w:fldChar w:fldCharType="end"/>
      </w:r>
      <w:r w:rsidRPr="00632465">
        <w:rPr>
          <w:rFonts w:asciiTheme="minorHAnsi" w:hAnsiTheme="minorHAnsi" w:cstheme="minorHAnsi"/>
          <w:sz w:val="28"/>
          <w:szCs w:val="28"/>
        </w:rPr>
        <w:t>:</w:t>
      </w:r>
    </w:p>
    <w:p w:rsidRPr="00632465" w:rsidR="00765239" w:rsidP="00D81D21" w:rsidRDefault="00765239" w14:paraId="0F6A2E99"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778A5CF9" w14:textId="77777777">
      <w:pPr>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29.§2.1</w:t>
      </w:r>
      <w:r w:rsidRPr="00632465">
        <w:rPr>
          <w:rFonts w:asciiTheme="minorHAnsi" w:hAnsiTheme="minorHAnsi" w:cstheme="minorHAnsi"/>
          <w:sz w:val="28"/>
          <w:szCs w:val="28"/>
        </w:rPr>
        <w:t xml:space="preserve"> The faculty member advises the department chair of the employment. This includes any appointment at another university, as well as any other organization from which the faculty member receives paid or unpaid support, including any remuneration received such as travel</w:t>
      </w:r>
      <w:r w:rsidRPr="00632465" w:rsidR="0031078A">
        <w:rPr>
          <w:rFonts w:asciiTheme="minorHAnsi" w:hAnsiTheme="minorHAnsi" w:cstheme="minorHAnsi"/>
          <w:sz w:val="28"/>
          <w:szCs w:val="28"/>
        </w:rPr>
        <w:fldChar w:fldCharType="begin"/>
      </w:r>
      <w:r w:rsidRPr="00632465" w:rsidR="0031078A">
        <w:rPr>
          <w:rFonts w:asciiTheme="minorHAnsi" w:hAnsiTheme="minorHAnsi" w:cstheme="minorHAnsi"/>
          <w:sz w:val="28"/>
          <w:szCs w:val="28"/>
        </w:rPr>
        <w:instrText xml:space="preserve"> XE "</w:instrText>
      </w:r>
      <w:r w:rsidRPr="00632465" w:rsidR="0031078A">
        <w:rPr>
          <w:rFonts w:asciiTheme="minorHAnsi" w:hAnsiTheme="minorHAnsi" w:cstheme="minorHAnsi"/>
          <w:b/>
          <w:sz w:val="28"/>
          <w:szCs w:val="28"/>
        </w:rPr>
        <w:instrText>Travel Support:</w:instrText>
      </w:r>
      <w:r w:rsidRPr="00632465" w:rsidR="0031078A">
        <w:rPr>
          <w:rFonts w:asciiTheme="minorHAnsi" w:hAnsiTheme="minorHAnsi" w:cstheme="minorHAnsi"/>
          <w:sz w:val="28"/>
          <w:szCs w:val="28"/>
        </w:rPr>
        <w:instrText xml:space="preserve">Additional Employment" </w:instrText>
      </w:r>
      <w:r w:rsidRPr="00632465" w:rsidR="0031078A">
        <w:rPr>
          <w:rFonts w:asciiTheme="minorHAnsi" w:hAnsiTheme="minorHAnsi" w:cstheme="minorHAnsi"/>
          <w:sz w:val="28"/>
          <w:szCs w:val="28"/>
        </w:rPr>
        <w:fldChar w:fldCharType="end"/>
      </w:r>
      <w:r w:rsidRPr="00632465">
        <w:rPr>
          <w:rFonts w:asciiTheme="minorHAnsi" w:hAnsiTheme="minorHAnsi" w:cstheme="minorHAnsi"/>
          <w:sz w:val="28"/>
          <w:szCs w:val="28"/>
        </w:rPr>
        <w:t>, housing, research or student funding or other support. Faculty already engaged in any additional employment or appointments inside or outside Western shall notify their chair as soon as it is practical, but no later than October 1 each year. Faculty who begin employment during the life of this Agreement shall notify their chair in advance. If advance notice is not possible, notice to the chair shall be given as soon as possible;</w:t>
      </w:r>
    </w:p>
    <w:p w:rsidRPr="00632465" w:rsidR="00765239" w:rsidP="00D81D21" w:rsidRDefault="00765239" w14:paraId="121DC1E8"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1AA4A817"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29.§2.2</w:t>
      </w:r>
      <w:r w:rsidRPr="00FE2C77" w:rsidR="00C8306A">
        <w:rPr>
          <w:rFonts w:asciiTheme="minorHAnsi" w:hAnsiTheme="minorHAnsi" w:cstheme="minorHAnsi"/>
          <w:b/>
          <w:bCs/>
          <w:sz w:val="28"/>
          <w:szCs w:val="28"/>
        </w:rPr>
        <w:t xml:space="preserve"> </w:t>
      </w:r>
      <w:r w:rsidRPr="00632465">
        <w:rPr>
          <w:rFonts w:asciiTheme="minorHAnsi" w:hAnsiTheme="minorHAnsi" w:cstheme="minorHAnsi"/>
          <w:sz w:val="28"/>
          <w:szCs w:val="28"/>
        </w:rPr>
        <w:t>The department chair, the dean, or the provost</w:t>
      </w:r>
      <w:r w:rsidRPr="00632465" w:rsidR="00226A8D">
        <w:rPr>
          <w:rFonts w:asciiTheme="minorHAnsi" w:hAnsiTheme="minorHAnsi" w:cstheme="minorHAnsi"/>
          <w:sz w:val="28"/>
          <w:szCs w:val="28"/>
        </w:rPr>
        <w:fldChar w:fldCharType="begin"/>
      </w:r>
      <w:r w:rsidRPr="00632465" w:rsidR="00226A8D">
        <w:rPr>
          <w:rFonts w:asciiTheme="minorHAnsi" w:hAnsiTheme="minorHAnsi" w:cstheme="minorHAnsi"/>
          <w:sz w:val="28"/>
          <w:szCs w:val="28"/>
        </w:rPr>
        <w:instrText xml:space="preserve"> XE "</w:instrText>
      </w:r>
      <w:r w:rsidRPr="00632465" w:rsidR="00226A8D">
        <w:rPr>
          <w:rFonts w:asciiTheme="minorHAnsi" w:hAnsiTheme="minorHAnsi" w:cstheme="minorHAnsi"/>
          <w:b/>
          <w:sz w:val="28"/>
          <w:szCs w:val="28"/>
        </w:rPr>
        <w:instrText>Provost:</w:instrText>
      </w:r>
      <w:r w:rsidRPr="00632465" w:rsidR="00226A8D">
        <w:rPr>
          <w:rFonts w:asciiTheme="minorHAnsi" w:hAnsiTheme="minorHAnsi" w:cstheme="minorHAnsi"/>
          <w:sz w:val="28"/>
          <w:szCs w:val="28"/>
        </w:rPr>
        <w:instrText xml:space="preserve">Additional Employment" </w:instrText>
      </w:r>
      <w:r w:rsidRPr="00632465" w:rsidR="00226A8D">
        <w:rPr>
          <w:rFonts w:asciiTheme="minorHAnsi" w:hAnsiTheme="minorHAnsi" w:cstheme="minorHAnsi"/>
          <w:sz w:val="28"/>
          <w:szCs w:val="28"/>
        </w:rPr>
        <w:fldChar w:fldCharType="end"/>
      </w:r>
      <w:r w:rsidRPr="00632465">
        <w:rPr>
          <w:rFonts w:asciiTheme="minorHAnsi" w:hAnsiTheme="minorHAnsi" w:cstheme="minorHAnsi"/>
          <w:sz w:val="28"/>
          <w:szCs w:val="28"/>
        </w:rPr>
        <w:t xml:space="preserve"> may require the faculty member to cease such employment or appointment if it interferes with the normal duties of the faculty member;</w:t>
      </w:r>
    </w:p>
    <w:p w:rsidRPr="00632465" w:rsidR="00765239" w:rsidP="00D81D21" w:rsidRDefault="00765239" w14:paraId="39D146C8"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2C954AFD"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29.§2.3</w:t>
      </w:r>
      <w:r w:rsidRPr="00632465">
        <w:rPr>
          <w:rFonts w:asciiTheme="minorHAnsi" w:hAnsiTheme="minorHAnsi" w:cstheme="minorHAnsi"/>
          <w:sz w:val="28"/>
          <w:szCs w:val="28"/>
        </w:rPr>
        <w:t xml:space="preserve"> Any and all use of the University's personnel, facilities, services,</w:t>
      </w:r>
      <w:r w:rsidRPr="00632465" w:rsidR="00A844AD">
        <w:rPr>
          <w:rFonts w:asciiTheme="minorHAnsi" w:hAnsiTheme="minorHAnsi" w:cstheme="minorHAnsi"/>
          <w:sz w:val="28"/>
          <w:szCs w:val="28"/>
        </w:rPr>
        <w:t xml:space="preserve"> </w:t>
      </w:r>
      <w:r w:rsidRPr="00632465">
        <w:rPr>
          <w:rFonts w:asciiTheme="minorHAnsi" w:hAnsiTheme="minorHAnsi" w:cstheme="minorHAnsi"/>
          <w:sz w:val="28"/>
          <w:szCs w:val="28"/>
        </w:rPr>
        <w:t>equipment, or funding/support in conjunction with a faculty member's additional employment or appointment be approved by Western, in writing, in advance of such use; and</w:t>
      </w:r>
    </w:p>
    <w:p w:rsidRPr="00632465" w:rsidR="00765239" w:rsidP="00D81D21" w:rsidRDefault="00765239" w14:paraId="766A87B3"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6FE4DC47"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29.§2.4</w:t>
      </w:r>
      <w:r w:rsidRPr="00632465">
        <w:rPr>
          <w:rFonts w:asciiTheme="minorHAnsi" w:hAnsiTheme="minorHAnsi" w:cstheme="minorHAnsi"/>
          <w:sz w:val="28"/>
          <w:szCs w:val="28"/>
        </w:rPr>
        <w:t xml:space="preserve"> Arrangements for the use of </w:t>
      </w:r>
      <w:proofErr w:type="gramStart"/>
      <w:r w:rsidRPr="00632465">
        <w:rPr>
          <w:rFonts w:asciiTheme="minorHAnsi" w:hAnsiTheme="minorHAnsi" w:cstheme="minorHAnsi"/>
          <w:sz w:val="28"/>
          <w:szCs w:val="28"/>
        </w:rPr>
        <w:t>University</w:t>
      </w:r>
      <w:proofErr w:type="gramEnd"/>
      <w:r w:rsidRPr="00632465">
        <w:rPr>
          <w:rFonts w:asciiTheme="minorHAnsi" w:hAnsiTheme="minorHAnsi" w:cstheme="minorHAnsi"/>
          <w:sz w:val="28"/>
          <w:szCs w:val="28"/>
        </w:rPr>
        <w:t xml:space="preserve"> personnel, facilities, services, equipment, or funding/support shall provide for reimbu</w:t>
      </w:r>
      <w:r w:rsidRPr="00632465" w:rsidR="00195402">
        <w:rPr>
          <w:rFonts w:asciiTheme="minorHAnsi" w:hAnsiTheme="minorHAnsi" w:cstheme="minorHAnsi"/>
          <w:sz w:val="28"/>
          <w:szCs w:val="28"/>
        </w:rPr>
        <w:t xml:space="preserve">rsement of costs and overhead to </w:t>
      </w:r>
      <w:r w:rsidRPr="00632465">
        <w:rPr>
          <w:rFonts w:asciiTheme="minorHAnsi" w:hAnsiTheme="minorHAnsi" w:cstheme="minorHAnsi"/>
          <w:sz w:val="28"/>
          <w:szCs w:val="28"/>
        </w:rPr>
        <w:t>the University.</w:t>
      </w:r>
    </w:p>
    <w:p w:rsidRPr="00632465" w:rsidR="00765239" w:rsidP="00D81D21" w:rsidRDefault="00765239" w14:paraId="39E3928B"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6A79B6FC" w14:textId="77777777">
      <w:pPr>
        <w:pStyle w:val="BodyText"/>
        <w:widowControl/>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29.§3 LARGE-SCALE AND UNIVERSITY CONTRACTUAL SERVICE</w:t>
      </w:r>
      <w:r w:rsidRPr="00FE2C77" w:rsidR="00A14F5D">
        <w:rPr>
          <w:rStyle w:val="Heading2Char"/>
          <w:rFonts w:asciiTheme="minorHAnsi" w:hAnsiTheme="minorHAnsi" w:cstheme="minorHAnsi"/>
          <w:b w:val="0"/>
          <w:bCs w:val="0"/>
          <w:i w:val="0"/>
          <w:iCs w:val="0"/>
        </w:rPr>
        <w:fldChar w:fldCharType="begin"/>
      </w:r>
      <w:r w:rsidRPr="00FE2C77" w:rsidR="00A14F5D">
        <w:rPr>
          <w:rStyle w:val="Heading2Char"/>
          <w:rFonts w:asciiTheme="minorHAnsi" w:hAnsiTheme="minorHAnsi" w:cstheme="minorHAnsi"/>
          <w:b w:val="0"/>
          <w:bCs w:val="0"/>
          <w:i w:val="0"/>
          <w:iCs w:val="0"/>
        </w:rPr>
        <w:instrText xml:space="preserve"> XE "Contractual Service:University" </w:instrText>
      </w:r>
      <w:r w:rsidRPr="00FE2C77" w:rsidR="00A14F5D">
        <w:rPr>
          <w:rStyle w:val="Heading2Char"/>
          <w:rFonts w:asciiTheme="minorHAnsi" w:hAnsiTheme="minorHAnsi" w:cstheme="minorHAnsi"/>
          <w:b w:val="0"/>
          <w:bCs w:val="0"/>
          <w:i w:val="0"/>
          <w:iCs w:val="0"/>
        </w:rPr>
        <w:fldChar w:fldCharType="end"/>
      </w:r>
      <w:r w:rsidRPr="00FE2C77" w:rsidR="00F36989">
        <w:rPr>
          <w:rStyle w:val="Heading2Char"/>
          <w:rFonts w:asciiTheme="minorHAnsi" w:hAnsiTheme="minorHAnsi" w:cstheme="minorHAnsi"/>
          <w:b w:val="0"/>
          <w:bCs w:val="0"/>
          <w:i w:val="0"/>
          <w:iCs w:val="0"/>
        </w:rPr>
        <w:fldChar w:fldCharType="begin"/>
      </w:r>
      <w:r w:rsidRPr="00FE2C77" w:rsidR="00F36989">
        <w:rPr>
          <w:rStyle w:val="Heading2Char"/>
          <w:rFonts w:asciiTheme="minorHAnsi" w:hAnsiTheme="minorHAnsi" w:cstheme="minorHAnsi"/>
          <w:b w:val="0"/>
          <w:bCs w:val="0"/>
          <w:i w:val="0"/>
          <w:iCs w:val="0"/>
        </w:rPr>
        <w:instrText xml:space="preserve"> XE "</w:instrText>
      </w:r>
      <w:r w:rsidRPr="00FE2C77" w:rsidR="00C04C1B">
        <w:rPr>
          <w:rStyle w:val="Heading2Char"/>
          <w:rFonts w:asciiTheme="minorHAnsi" w:hAnsiTheme="minorHAnsi" w:cstheme="minorHAnsi"/>
          <w:b w:val="0"/>
          <w:bCs w:val="0"/>
          <w:i w:val="0"/>
          <w:iCs w:val="0"/>
        </w:rPr>
        <w:instrText>Additional Employment</w:instrText>
      </w:r>
      <w:r w:rsidRPr="00FE2C77" w:rsidR="00F36989">
        <w:rPr>
          <w:rStyle w:val="Heading2Char"/>
          <w:rFonts w:asciiTheme="minorHAnsi" w:hAnsiTheme="minorHAnsi" w:cstheme="minorHAnsi"/>
          <w:b w:val="0"/>
          <w:bCs w:val="0"/>
          <w:i w:val="0"/>
          <w:iCs w:val="0"/>
        </w:rPr>
        <w:instrText>:Contractual</w:instrText>
      </w:r>
      <w:r w:rsidRPr="00FE2C77" w:rsidR="00A456D3">
        <w:rPr>
          <w:rStyle w:val="Heading2Char"/>
          <w:rFonts w:asciiTheme="minorHAnsi" w:hAnsiTheme="minorHAnsi" w:cstheme="minorHAnsi"/>
          <w:b w:val="0"/>
          <w:bCs w:val="0"/>
          <w:i w:val="0"/>
          <w:iCs w:val="0"/>
        </w:rPr>
        <w:instrText xml:space="preserve"> </w:instrText>
      </w:r>
      <w:r w:rsidRPr="00FE2C77" w:rsidR="00995FE4">
        <w:rPr>
          <w:rStyle w:val="Heading2Char"/>
          <w:rFonts w:asciiTheme="minorHAnsi" w:hAnsiTheme="minorHAnsi" w:cstheme="minorHAnsi"/>
          <w:b w:val="0"/>
          <w:bCs w:val="0"/>
          <w:i w:val="0"/>
          <w:iCs w:val="0"/>
        </w:rPr>
        <w:instrText>S</w:instrText>
      </w:r>
      <w:r w:rsidRPr="00FE2C77" w:rsidR="00A456D3">
        <w:rPr>
          <w:rStyle w:val="Heading2Char"/>
          <w:rFonts w:asciiTheme="minorHAnsi" w:hAnsiTheme="minorHAnsi" w:cstheme="minorHAnsi"/>
          <w:b w:val="0"/>
          <w:bCs w:val="0"/>
          <w:i w:val="0"/>
          <w:iCs w:val="0"/>
        </w:rPr>
        <w:instrText xml:space="preserve">ervice, </w:instrText>
      </w:r>
      <w:r w:rsidRPr="00FE2C77" w:rsidR="00995FE4">
        <w:rPr>
          <w:rStyle w:val="Heading2Char"/>
          <w:rFonts w:asciiTheme="minorHAnsi" w:hAnsiTheme="minorHAnsi" w:cstheme="minorHAnsi"/>
          <w:b w:val="0"/>
          <w:bCs w:val="0"/>
          <w:i w:val="0"/>
          <w:iCs w:val="0"/>
        </w:rPr>
        <w:instrText>L</w:instrText>
      </w:r>
      <w:r w:rsidRPr="00FE2C77" w:rsidR="00A456D3">
        <w:rPr>
          <w:rStyle w:val="Heading2Char"/>
          <w:rFonts w:asciiTheme="minorHAnsi" w:hAnsiTheme="minorHAnsi" w:cstheme="minorHAnsi"/>
          <w:b w:val="0"/>
          <w:bCs w:val="0"/>
          <w:i w:val="0"/>
          <w:iCs w:val="0"/>
        </w:rPr>
        <w:instrText xml:space="preserve">arge </w:instrText>
      </w:r>
      <w:r w:rsidRPr="00FE2C77" w:rsidR="00995FE4">
        <w:rPr>
          <w:rStyle w:val="Heading2Char"/>
          <w:rFonts w:asciiTheme="minorHAnsi" w:hAnsiTheme="minorHAnsi" w:cstheme="minorHAnsi"/>
          <w:b w:val="0"/>
          <w:bCs w:val="0"/>
          <w:i w:val="0"/>
          <w:iCs w:val="0"/>
        </w:rPr>
        <w:instrText>S</w:instrText>
      </w:r>
      <w:r w:rsidRPr="00FE2C77" w:rsidR="00A456D3">
        <w:rPr>
          <w:rStyle w:val="Heading2Char"/>
          <w:rFonts w:asciiTheme="minorHAnsi" w:hAnsiTheme="minorHAnsi" w:cstheme="minorHAnsi"/>
          <w:b w:val="0"/>
          <w:bCs w:val="0"/>
          <w:i w:val="0"/>
          <w:iCs w:val="0"/>
        </w:rPr>
        <w:instrText>cale</w:instrText>
      </w:r>
      <w:r w:rsidRPr="00FE2C77" w:rsidR="00F36989">
        <w:rPr>
          <w:rStyle w:val="Heading2Char"/>
          <w:rFonts w:asciiTheme="minorHAnsi" w:hAnsiTheme="minorHAnsi" w:cstheme="minorHAnsi"/>
          <w:b w:val="0"/>
          <w:bCs w:val="0"/>
          <w:i w:val="0"/>
          <w:iCs w:val="0"/>
        </w:rPr>
        <w:instrText xml:space="preserve">" </w:instrText>
      </w:r>
      <w:r w:rsidRPr="00FE2C77" w:rsidR="00F36989">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FE2C77" w:rsidR="00C8306A">
        <w:rPr>
          <w:rFonts w:asciiTheme="minorHAnsi" w:hAnsiTheme="minorHAnsi" w:cstheme="minorHAnsi"/>
          <w:b/>
          <w:bCs/>
          <w:i/>
          <w:iCs/>
          <w:sz w:val="28"/>
          <w:szCs w:val="28"/>
        </w:rPr>
        <w:t xml:space="preserve"> </w:t>
      </w:r>
      <w:r w:rsidRPr="00632465">
        <w:rPr>
          <w:rFonts w:asciiTheme="minorHAnsi" w:hAnsiTheme="minorHAnsi" w:cstheme="minorHAnsi"/>
          <w:sz w:val="28"/>
          <w:szCs w:val="28"/>
        </w:rPr>
        <w:t xml:space="preserve">When </w:t>
      </w:r>
      <w:r w:rsidRPr="00632465" w:rsidR="00835D1D">
        <w:rPr>
          <w:rFonts w:asciiTheme="minorHAnsi" w:hAnsiTheme="minorHAnsi" w:cstheme="minorHAnsi"/>
          <w:sz w:val="28"/>
          <w:szCs w:val="28"/>
        </w:rPr>
        <w:t xml:space="preserve">the </w:t>
      </w:r>
      <w:r w:rsidRPr="00632465">
        <w:rPr>
          <w:rFonts w:asciiTheme="minorHAnsi" w:hAnsiTheme="minorHAnsi" w:cstheme="minorHAnsi"/>
          <w:sz w:val="28"/>
          <w:szCs w:val="28"/>
        </w:rPr>
        <w:t>University undertakes to render service to its various constituencies and clients, such service should be on a contractual basis to permit the hiring of additional personnel or the temporary replacement of personnel</w:t>
      </w:r>
      <w:r w:rsidRPr="00632465" w:rsidR="002238AC">
        <w:rPr>
          <w:rFonts w:asciiTheme="minorHAnsi" w:hAnsiTheme="minorHAnsi" w:cstheme="minorHAnsi"/>
          <w:sz w:val="28"/>
          <w:szCs w:val="28"/>
        </w:rPr>
        <w:fldChar w:fldCharType="begin"/>
      </w:r>
      <w:r w:rsidRPr="00632465" w:rsidR="002238AC">
        <w:rPr>
          <w:rFonts w:asciiTheme="minorHAnsi" w:hAnsiTheme="minorHAnsi" w:cstheme="minorHAnsi"/>
          <w:sz w:val="28"/>
          <w:szCs w:val="28"/>
        </w:rPr>
        <w:instrText xml:space="preserve"> XE "</w:instrText>
      </w:r>
      <w:r w:rsidRPr="00632465" w:rsidR="002238AC">
        <w:rPr>
          <w:rFonts w:asciiTheme="minorHAnsi" w:hAnsiTheme="minorHAnsi" w:cstheme="minorHAnsi"/>
          <w:b/>
          <w:sz w:val="28"/>
          <w:szCs w:val="28"/>
        </w:rPr>
        <w:instrText>Temporary:</w:instrText>
      </w:r>
      <w:r w:rsidRPr="00632465" w:rsidR="002238AC">
        <w:rPr>
          <w:rFonts w:asciiTheme="minorHAnsi" w:hAnsiTheme="minorHAnsi" w:cstheme="minorHAnsi"/>
          <w:sz w:val="28"/>
          <w:szCs w:val="28"/>
        </w:rPr>
        <w:instrText xml:space="preserve">Replacement of Personnel-Contractual" </w:instrText>
      </w:r>
      <w:r w:rsidRPr="00632465" w:rsidR="002238AC">
        <w:rPr>
          <w:rFonts w:asciiTheme="minorHAnsi" w:hAnsiTheme="minorHAnsi" w:cstheme="minorHAnsi"/>
          <w:sz w:val="28"/>
          <w:szCs w:val="28"/>
        </w:rPr>
        <w:fldChar w:fldCharType="end"/>
      </w:r>
      <w:r w:rsidRPr="00632465">
        <w:rPr>
          <w:rFonts w:asciiTheme="minorHAnsi" w:hAnsiTheme="minorHAnsi" w:cstheme="minorHAnsi"/>
          <w:sz w:val="28"/>
          <w:szCs w:val="28"/>
        </w:rPr>
        <w:t xml:space="preserve"> to balance any loss in needed internal services. Large-scale service to the community, to industry, or to government should be a matter of regular institutional planning and compensation</w:t>
      </w:r>
      <w:r w:rsidRPr="00632465" w:rsidR="007E2CE6">
        <w:rPr>
          <w:rFonts w:asciiTheme="minorHAnsi" w:hAnsiTheme="minorHAnsi" w:cstheme="minorHAnsi"/>
          <w:sz w:val="28"/>
          <w:szCs w:val="28"/>
        </w:rPr>
        <w:fldChar w:fldCharType="begin"/>
      </w:r>
      <w:r w:rsidRPr="00632465" w:rsidR="007E2CE6">
        <w:rPr>
          <w:rFonts w:asciiTheme="minorHAnsi" w:hAnsiTheme="minorHAnsi" w:cstheme="minorHAnsi"/>
          <w:sz w:val="28"/>
          <w:szCs w:val="28"/>
        </w:rPr>
        <w:instrText xml:space="preserve"> XE "</w:instrText>
      </w:r>
      <w:r w:rsidRPr="00632465" w:rsidR="007E2CE6">
        <w:rPr>
          <w:rFonts w:asciiTheme="minorHAnsi" w:hAnsiTheme="minorHAnsi" w:cstheme="minorHAnsi"/>
          <w:b/>
          <w:sz w:val="28"/>
          <w:szCs w:val="28"/>
        </w:rPr>
        <w:instrText>Compensation Guidelines:</w:instrText>
      </w:r>
      <w:r w:rsidRPr="00632465" w:rsidR="007E2CE6">
        <w:rPr>
          <w:rFonts w:asciiTheme="minorHAnsi" w:hAnsiTheme="minorHAnsi" w:cstheme="minorHAnsi"/>
          <w:sz w:val="28"/>
          <w:szCs w:val="28"/>
        </w:rPr>
        <w:instrText xml:space="preserve">Contractual </w:instrText>
      </w:r>
      <w:r w:rsidRPr="00632465" w:rsidR="00C86A69">
        <w:rPr>
          <w:rFonts w:asciiTheme="minorHAnsi" w:hAnsiTheme="minorHAnsi" w:cstheme="minorHAnsi"/>
          <w:sz w:val="28"/>
          <w:szCs w:val="28"/>
        </w:rPr>
        <w:instrText>S</w:instrText>
      </w:r>
      <w:r w:rsidRPr="00632465" w:rsidR="007E2CE6">
        <w:rPr>
          <w:rFonts w:asciiTheme="minorHAnsi" w:hAnsiTheme="minorHAnsi" w:cstheme="minorHAnsi"/>
          <w:sz w:val="28"/>
          <w:szCs w:val="28"/>
        </w:rPr>
        <w:instrText>ervice</w:instrText>
      </w:r>
      <w:r w:rsidRPr="00632465" w:rsidR="004116E2">
        <w:rPr>
          <w:rFonts w:asciiTheme="minorHAnsi" w:hAnsiTheme="minorHAnsi" w:cstheme="minorHAnsi"/>
          <w:sz w:val="28"/>
          <w:szCs w:val="28"/>
        </w:rPr>
        <w:instrText xml:space="preserve">, </w:instrText>
      </w:r>
      <w:r w:rsidRPr="00632465" w:rsidR="00C86A69">
        <w:rPr>
          <w:rFonts w:asciiTheme="minorHAnsi" w:hAnsiTheme="minorHAnsi" w:cstheme="minorHAnsi"/>
          <w:sz w:val="28"/>
          <w:szCs w:val="28"/>
        </w:rPr>
        <w:instrText>R</w:instrText>
      </w:r>
      <w:r w:rsidRPr="00632465" w:rsidR="004116E2">
        <w:rPr>
          <w:rFonts w:asciiTheme="minorHAnsi" w:hAnsiTheme="minorHAnsi" w:cstheme="minorHAnsi"/>
          <w:sz w:val="28"/>
          <w:szCs w:val="28"/>
        </w:rPr>
        <w:instrText>esearch</w:instrText>
      </w:r>
      <w:r w:rsidRPr="00632465" w:rsidR="007E2CE6">
        <w:rPr>
          <w:rFonts w:asciiTheme="minorHAnsi" w:hAnsiTheme="minorHAnsi" w:cstheme="minorHAnsi"/>
          <w:sz w:val="28"/>
          <w:szCs w:val="28"/>
        </w:rPr>
        <w:instrText xml:space="preserve">" </w:instrText>
      </w:r>
      <w:r w:rsidRPr="00632465" w:rsidR="007E2CE6">
        <w:rPr>
          <w:rFonts w:asciiTheme="minorHAnsi" w:hAnsiTheme="minorHAnsi" w:cstheme="minorHAnsi"/>
          <w:sz w:val="28"/>
          <w:szCs w:val="28"/>
        </w:rPr>
        <w:fldChar w:fldCharType="end"/>
      </w:r>
      <w:r w:rsidRPr="00632465">
        <w:rPr>
          <w:rFonts w:asciiTheme="minorHAnsi" w:hAnsiTheme="minorHAnsi" w:cstheme="minorHAnsi"/>
          <w:sz w:val="28"/>
          <w:szCs w:val="28"/>
        </w:rPr>
        <w:t>, not outside employment. Thus, any request by a faculty member for approval to contract for large-scale services shall first require a determination that the matter is not a proper subject for a University contract. The department chair</w:t>
      </w:r>
      <w:r w:rsidRPr="00632465" w:rsidR="00AF4EC2">
        <w:rPr>
          <w:rFonts w:asciiTheme="minorHAnsi" w:hAnsiTheme="minorHAnsi" w:cstheme="minorHAnsi"/>
          <w:sz w:val="28"/>
          <w:szCs w:val="28"/>
        </w:rPr>
        <w:fldChar w:fldCharType="begin"/>
      </w:r>
      <w:r w:rsidRPr="00632465" w:rsidR="00AF4EC2">
        <w:rPr>
          <w:rFonts w:asciiTheme="minorHAnsi" w:hAnsiTheme="minorHAnsi" w:cstheme="minorHAnsi"/>
          <w:sz w:val="28"/>
          <w:szCs w:val="28"/>
        </w:rPr>
        <w:instrText xml:space="preserve"> XE "</w:instrText>
      </w:r>
      <w:r w:rsidRPr="00632465" w:rsidR="00AF4EC2">
        <w:rPr>
          <w:rFonts w:asciiTheme="minorHAnsi" w:hAnsiTheme="minorHAnsi" w:cstheme="minorHAnsi"/>
          <w:b/>
          <w:sz w:val="28"/>
          <w:szCs w:val="28"/>
        </w:rPr>
        <w:instrText>Chair:</w:instrText>
      </w:r>
      <w:r w:rsidRPr="00632465" w:rsidR="00AF4EC2">
        <w:rPr>
          <w:rFonts w:asciiTheme="minorHAnsi" w:hAnsiTheme="minorHAnsi" w:cstheme="minorHAnsi"/>
          <w:sz w:val="28"/>
          <w:szCs w:val="28"/>
        </w:rPr>
        <w:instrText xml:space="preserve">Contractual </w:instrText>
      </w:r>
      <w:r w:rsidRPr="00632465" w:rsidR="00C86A69">
        <w:rPr>
          <w:rFonts w:asciiTheme="minorHAnsi" w:hAnsiTheme="minorHAnsi" w:cstheme="minorHAnsi"/>
          <w:sz w:val="28"/>
          <w:szCs w:val="28"/>
        </w:rPr>
        <w:instrText>S</w:instrText>
      </w:r>
      <w:r w:rsidRPr="00632465" w:rsidR="00AF4EC2">
        <w:rPr>
          <w:rFonts w:asciiTheme="minorHAnsi" w:hAnsiTheme="minorHAnsi" w:cstheme="minorHAnsi"/>
          <w:sz w:val="28"/>
          <w:szCs w:val="28"/>
        </w:rPr>
        <w:instrText>ervice"</w:instrText>
      </w:r>
      <w:r w:rsidRPr="00632465" w:rsidR="00AF4EC2">
        <w:rPr>
          <w:rFonts w:asciiTheme="minorHAnsi" w:hAnsiTheme="minorHAnsi" w:cstheme="minorHAnsi"/>
          <w:sz w:val="28"/>
          <w:szCs w:val="28"/>
        </w:rPr>
        <w:fldChar w:fldCharType="end"/>
      </w:r>
      <w:r w:rsidRPr="00632465">
        <w:rPr>
          <w:rFonts w:asciiTheme="minorHAnsi" w:hAnsiTheme="minorHAnsi" w:cstheme="minorHAnsi"/>
          <w:sz w:val="28"/>
          <w:szCs w:val="28"/>
        </w:rPr>
        <w:t xml:space="preserve"> and the dean shall meet with the faculty </w:t>
      </w:r>
      <w:proofErr w:type="gramStart"/>
      <w:r w:rsidRPr="00632465">
        <w:rPr>
          <w:rFonts w:asciiTheme="minorHAnsi" w:hAnsiTheme="minorHAnsi" w:cstheme="minorHAnsi"/>
          <w:sz w:val="28"/>
          <w:szCs w:val="28"/>
        </w:rPr>
        <w:t>member</w:t>
      </w:r>
      <w:proofErr w:type="gramEnd"/>
      <w:r w:rsidRPr="00632465">
        <w:rPr>
          <w:rFonts w:asciiTheme="minorHAnsi" w:hAnsiTheme="minorHAnsi" w:cstheme="minorHAnsi"/>
          <w:sz w:val="28"/>
          <w:szCs w:val="28"/>
        </w:rPr>
        <w:t xml:space="preserve"> to review the proposed project. If it is agreed that the proposed project is a proper subject for contractual service, a contract shall be </w:t>
      </w:r>
      <w:proofErr w:type="gramStart"/>
      <w:r w:rsidRPr="00632465">
        <w:rPr>
          <w:rFonts w:asciiTheme="minorHAnsi" w:hAnsiTheme="minorHAnsi" w:cstheme="minorHAnsi"/>
          <w:sz w:val="28"/>
          <w:szCs w:val="28"/>
        </w:rPr>
        <w:t>executed</w:t>
      </w:r>
      <w:proofErr w:type="gramEnd"/>
      <w:r w:rsidRPr="00632465">
        <w:rPr>
          <w:rFonts w:asciiTheme="minorHAnsi" w:hAnsiTheme="minorHAnsi" w:cstheme="minorHAnsi"/>
          <w:sz w:val="28"/>
          <w:szCs w:val="28"/>
        </w:rPr>
        <w:t xml:space="preserve"> between the </w:t>
      </w:r>
      <w:r w:rsidRPr="00632465">
        <w:rPr>
          <w:rFonts w:asciiTheme="minorHAnsi" w:hAnsiTheme="minorHAnsi" w:cstheme="minorHAnsi"/>
          <w:sz w:val="28"/>
          <w:szCs w:val="28"/>
        </w:rPr>
        <w:t xml:space="preserve">University </w:t>
      </w:r>
      <w:r w:rsidRPr="00632465" w:rsidR="00195402">
        <w:rPr>
          <w:rFonts w:asciiTheme="minorHAnsi" w:hAnsiTheme="minorHAnsi" w:cstheme="minorHAnsi"/>
          <w:sz w:val="28"/>
          <w:szCs w:val="28"/>
        </w:rPr>
        <w:t xml:space="preserve">and </w:t>
      </w:r>
      <w:r w:rsidRPr="00632465">
        <w:rPr>
          <w:rFonts w:asciiTheme="minorHAnsi" w:hAnsiTheme="minorHAnsi" w:cstheme="minorHAnsi"/>
          <w:sz w:val="28"/>
          <w:szCs w:val="28"/>
        </w:rPr>
        <w:t>the client for the proposed services, and the client shall pay all fees and reimbursements</w:t>
      </w:r>
      <w:r w:rsidRPr="00632465" w:rsidR="00270823">
        <w:rPr>
          <w:rFonts w:asciiTheme="minorHAnsi" w:hAnsiTheme="minorHAnsi" w:cstheme="minorHAnsi"/>
          <w:sz w:val="28"/>
          <w:szCs w:val="28"/>
        </w:rPr>
        <w:fldChar w:fldCharType="begin"/>
      </w:r>
      <w:r w:rsidRPr="00632465" w:rsidR="00270823">
        <w:rPr>
          <w:rFonts w:asciiTheme="minorHAnsi" w:hAnsiTheme="minorHAnsi" w:cstheme="minorHAnsi"/>
          <w:sz w:val="28"/>
          <w:szCs w:val="28"/>
        </w:rPr>
        <w:instrText xml:space="preserve"> XE "</w:instrText>
      </w:r>
      <w:r w:rsidRPr="00632465" w:rsidR="00270823">
        <w:rPr>
          <w:rFonts w:asciiTheme="minorHAnsi" w:hAnsiTheme="minorHAnsi" w:cstheme="minorHAnsi"/>
          <w:b/>
          <w:sz w:val="28"/>
          <w:szCs w:val="28"/>
        </w:rPr>
        <w:instrText>Faculty:</w:instrText>
      </w:r>
      <w:r w:rsidRPr="00632465" w:rsidR="00270823">
        <w:rPr>
          <w:rFonts w:asciiTheme="minorHAnsi" w:hAnsiTheme="minorHAnsi" w:cstheme="minorHAnsi"/>
          <w:sz w:val="28"/>
          <w:szCs w:val="28"/>
        </w:rPr>
        <w:instrText xml:space="preserve">Outside Employment" </w:instrText>
      </w:r>
      <w:r w:rsidRPr="00632465" w:rsidR="00270823">
        <w:rPr>
          <w:rFonts w:asciiTheme="minorHAnsi" w:hAnsiTheme="minorHAnsi" w:cstheme="minorHAnsi"/>
          <w:sz w:val="28"/>
          <w:szCs w:val="28"/>
        </w:rPr>
        <w:fldChar w:fldCharType="end"/>
      </w:r>
      <w:r w:rsidRPr="00632465">
        <w:rPr>
          <w:rFonts w:asciiTheme="minorHAnsi" w:hAnsiTheme="minorHAnsi" w:cstheme="minorHAnsi"/>
          <w:sz w:val="28"/>
          <w:szCs w:val="28"/>
        </w:rPr>
        <w:t>.</w:t>
      </w:r>
      <w:r w:rsidRPr="00632465" w:rsidR="007E5EC8">
        <w:rPr>
          <w:rFonts w:asciiTheme="minorHAnsi" w:hAnsiTheme="minorHAnsi" w:cstheme="minorHAnsi"/>
          <w:sz w:val="28"/>
          <w:szCs w:val="28"/>
        </w:rPr>
        <w:fldChar w:fldCharType="begin"/>
      </w:r>
      <w:r w:rsidRPr="00632465" w:rsidR="007E5EC8">
        <w:rPr>
          <w:rFonts w:asciiTheme="minorHAnsi" w:hAnsiTheme="minorHAnsi" w:cstheme="minorHAnsi"/>
          <w:sz w:val="28"/>
          <w:szCs w:val="28"/>
        </w:rPr>
        <w:instrText xml:space="preserve"> XE "</w:instrText>
      </w:r>
      <w:r w:rsidRPr="00632465" w:rsidR="007E5EC8">
        <w:rPr>
          <w:rFonts w:asciiTheme="minorHAnsi" w:hAnsiTheme="minorHAnsi" w:cstheme="minorHAnsi"/>
          <w:b/>
          <w:sz w:val="28"/>
          <w:szCs w:val="28"/>
        </w:rPr>
        <w:instrText>Outside Employment</w:instrText>
      </w:r>
      <w:r w:rsidRPr="00632465" w:rsidR="007E5EC8">
        <w:rPr>
          <w:rFonts w:asciiTheme="minorHAnsi" w:hAnsiTheme="minorHAnsi" w:cstheme="minorHAnsi"/>
          <w:sz w:val="28"/>
          <w:szCs w:val="28"/>
        </w:rPr>
        <w:instrText xml:space="preserve">" </w:instrText>
      </w:r>
      <w:r w:rsidRPr="00632465" w:rsidR="007E5EC8">
        <w:rPr>
          <w:rFonts w:asciiTheme="minorHAnsi" w:hAnsiTheme="minorHAnsi" w:cstheme="minorHAnsi"/>
          <w:sz w:val="28"/>
          <w:szCs w:val="28"/>
        </w:rPr>
        <w:fldChar w:fldCharType="end"/>
      </w:r>
      <w:r w:rsidRPr="00632465" w:rsidR="00B0081D">
        <w:rPr>
          <w:rFonts w:asciiTheme="minorHAnsi" w:hAnsiTheme="minorHAnsi" w:cstheme="minorHAnsi"/>
          <w:sz w:val="28"/>
          <w:szCs w:val="28"/>
        </w:rPr>
        <w:fldChar w:fldCharType="begin"/>
      </w:r>
      <w:r w:rsidRPr="00632465" w:rsidR="00B0081D">
        <w:rPr>
          <w:rFonts w:asciiTheme="minorHAnsi" w:hAnsiTheme="minorHAnsi" w:cstheme="minorHAnsi"/>
          <w:sz w:val="28"/>
          <w:szCs w:val="28"/>
        </w:rPr>
        <w:instrText xml:space="preserve"> XE "</w:instrText>
      </w:r>
      <w:r w:rsidRPr="00632465" w:rsidR="00B0081D">
        <w:rPr>
          <w:rFonts w:asciiTheme="minorHAnsi" w:hAnsiTheme="minorHAnsi" w:cstheme="minorHAnsi"/>
          <w:b/>
          <w:sz w:val="28"/>
          <w:szCs w:val="28"/>
        </w:rPr>
        <w:instrText>University:</w:instrText>
      </w:r>
      <w:r w:rsidRPr="00632465" w:rsidR="00B0081D">
        <w:rPr>
          <w:rFonts w:asciiTheme="minorHAnsi" w:hAnsiTheme="minorHAnsi" w:cstheme="minorHAnsi"/>
          <w:sz w:val="28"/>
          <w:szCs w:val="28"/>
        </w:rPr>
        <w:instrText xml:space="preserve">Contractual Service" </w:instrText>
      </w:r>
      <w:r w:rsidRPr="00632465" w:rsidR="00B0081D">
        <w:rPr>
          <w:rFonts w:asciiTheme="minorHAnsi" w:hAnsiTheme="minorHAnsi" w:cstheme="minorHAnsi"/>
          <w:sz w:val="28"/>
          <w:szCs w:val="28"/>
        </w:rPr>
        <w:fldChar w:fldCharType="end"/>
      </w:r>
      <w:r w:rsidRPr="00632465" w:rsidR="00D478C6">
        <w:rPr>
          <w:rFonts w:asciiTheme="minorHAnsi" w:hAnsiTheme="minorHAnsi" w:cstheme="minorHAnsi"/>
          <w:sz w:val="28"/>
          <w:szCs w:val="28"/>
        </w:rPr>
        <w:fldChar w:fldCharType="begin"/>
      </w:r>
      <w:r w:rsidRPr="00632465" w:rsidR="00D478C6">
        <w:rPr>
          <w:rFonts w:asciiTheme="minorHAnsi" w:hAnsiTheme="minorHAnsi" w:cstheme="minorHAnsi"/>
          <w:sz w:val="28"/>
          <w:szCs w:val="28"/>
        </w:rPr>
        <w:instrText xml:space="preserve"> XE "</w:instrText>
      </w:r>
      <w:r w:rsidRPr="00632465" w:rsidR="00D478C6">
        <w:rPr>
          <w:rFonts w:asciiTheme="minorHAnsi" w:hAnsiTheme="minorHAnsi" w:cstheme="minorHAnsi"/>
          <w:b/>
          <w:sz w:val="28"/>
          <w:szCs w:val="28"/>
        </w:rPr>
        <w:instrText>University Contractual Service:</w:instrText>
      </w:r>
      <w:r w:rsidRPr="00632465" w:rsidR="00D478C6">
        <w:rPr>
          <w:rFonts w:asciiTheme="minorHAnsi" w:hAnsiTheme="minorHAnsi" w:cstheme="minorHAnsi"/>
          <w:sz w:val="28"/>
          <w:szCs w:val="28"/>
        </w:rPr>
        <w:instrText xml:space="preserve">Additional Employment" </w:instrText>
      </w:r>
      <w:r w:rsidRPr="00632465" w:rsidR="00D478C6">
        <w:rPr>
          <w:rFonts w:asciiTheme="minorHAnsi" w:hAnsiTheme="minorHAnsi" w:cstheme="minorHAnsi"/>
          <w:sz w:val="28"/>
          <w:szCs w:val="28"/>
        </w:rPr>
        <w:fldChar w:fldCharType="end"/>
      </w:r>
    </w:p>
    <w:p w:rsidRPr="00632465" w:rsidR="00765239" w:rsidP="00D81D21" w:rsidRDefault="00765239" w14:paraId="5A6DCF3E"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41B4545E" w14:textId="77777777">
      <w:pPr>
        <w:pStyle w:val="BodyText"/>
        <w:widowControl/>
        <w:spacing w:line="360" w:lineRule="auto"/>
        <w:ind w:left="822"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29.§3.1 Private Work</w:t>
      </w:r>
      <w:r w:rsidRPr="00FE2C77" w:rsidR="00270823">
        <w:rPr>
          <w:rFonts w:asciiTheme="minorHAnsi" w:hAnsiTheme="minorHAnsi" w:cstheme="minorHAnsi"/>
          <w:b/>
          <w:bCs/>
          <w:sz w:val="28"/>
          <w:szCs w:val="28"/>
        </w:rPr>
        <w:fldChar w:fldCharType="begin"/>
      </w:r>
      <w:r w:rsidRPr="00FE2C77" w:rsidR="00270823">
        <w:rPr>
          <w:rFonts w:asciiTheme="minorHAnsi" w:hAnsiTheme="minorHAnsi" w:cstheme="minorHAnsi"/>
          <w:b/>
          <w:bCs/>
          <w:sz w:val="28"/>
          <w:szCs w:val="28"/>
        </w:rPr>
        <w:instrText xml:space="preserve"> XE "Faculty:Private Work" </w:instrText>
      </w:r>
      <w:r w:rsidRPr="00FE2C77" w:rsidR="00270823">
        <w:rPr>
          <w:rFonts w:asciiTheme="minorHAnsi" w:hAnsiTheme="minorHAnsi" w:cstheme="minorHAnsi"/>
          <w:b/>
          <w:bCs/>
          <w:sz w:val="28"/>
          <w:szCs w:val="28"/>
        </w:rPr>
        <w:fldChar w:fldCharType="end"/>
      </w:r>
      <w:r w:rsidRPr="00FE2C77" w:rsidR="00A456D3">
        <w:rPr>
          <w:rFonts w:asciiTheme="minorHAnsi" w:hAnsiTheme="minorHAnsi" w:cstheme="minorHAnsi"/>
          <w:b/>
          <w:bCs/>
          <w:sz w:val="28"/>
          <w:szCs w:val="28"/>
          <w:u w:val="thick" w:color="000000"/>
        </w:rPr>
        <w:fldChar w:fldCharType="begin"/>
      </w:r>
      <w:r w:rsidRPr="00FE2C77" w:rsidR="00A456D3">
        <w:rPr>
          <w:rFonts w:asciiTheme="minorHAnsi" w:hAnsiTheme="minorHAnsi" w:cstheme="minorHAnsi"/>
          <w:b/>
          <w:bCs/>
          <w:sz w:val="28"/>
          <w:szCs w:val="28"/>
        </w:rPr>
        <w:instrText xml:space="preserve"> XE "</w:instrText>
      </w:r>
      <w:r w:rsidRPr="00FE2C77" w:rsidR="00C04C1B">
        <w:rPr>
          <w:rFonts w:asciiTheme="minorHAnsi" w:hAnsiTheme="minorHAnsi" w:cstheme="minorHAnsi"/>
          <w:b/>
          <w:bCs/>
          <w:sz w:val="28"/>
          <w:szCs w:val="28"/>
          <w:u w:val="thick" w:color="000000"/>
        </w:rPr>
        <w:instrText xml:space="preserve"> Additional Employment</w:instrText>
      </w:r>
      <w:r w:rsidRPr="00FE2C77" w:rsidR="00A456D3">
        <w:rPr>
          <w:rFonts w:asciiTheme="minorHAnsi" w:hAnsiTheme="minorHAnsi" w:cstheme="minorHAnsi"/>
          <w:b/>
          <w:bCs/>
          <w:sz w:val="28"/>
          <w:szCs w:val="28"/>
          <w:u w:val="thick" w:color="000000"/>
        </w:rPr>
        <w:instrText xml:space="preserve">:Private </w:instrText>
      </w:r>
      <w:r w:rsidRPr="00FE2C77" w:rsidR="00C86A69">
        <w:rPr>
          <w:rFonts w:asciiTheme="minorHAnsi" w:hAnsiTheme="minorHAnsi" w:cstheme="minorHAnsi"/>
          <w:b/>
          <w:bCs/>
          <w:sz w:val="28"/>
          <w:szCs w:val="28"/>
          <w:u w:val="thick" w:color="000000"/>
        </w:rPr>
        <w:instrText>W</w:instrText>
      </w:r>
      <w:r w:rsidRPr="00FE2C77" w:rsidR="00A456D3">
        <w:rPr>
          <w:rFonts w:asciiTheme="minorHAnsi" w:hAnsiTheme="minorHAnsi" w:cstheme="minorHAnsi"/>
          <w:b/>
          <w:bCs/>
          <w:sz w:val="28"/>
          <w:szCs w:val="28"/>
          <w:u w:val="thick" w:color="000000"/>
        </w:rPr>
        <w:instrText>ork</w:instrText>
      </w:r>
      <w:r w:rsidRPr="00FE2C77" w:rsidR="00A456D3">
        <w:rPr>
          <w:rFonts w:asciiTheme="minorHAnsi" w:hAnsiTheme="minorHAnsi" w:cstheme="minorHAnsi"/>
          <w:b/>
          <w:bCs/>
          <w:sz w:val="28"/>
          <w:szCs w:val="28"/>
        </w:rPr>
        <w:instrText xml:space="preserve">" </w:instrText>
      </w:r>
      <w:r w:rsidRPr="00FE2C77" w:rsidR="00A456D3">
        <w:rPr>
          <w:rFonts w:asciiTheme="minorHAnsi" w:hAnsiTheme="minorHAnsi" w:cstheme="minorHAnsi"/>
          <w:b/>
          <w:bCs/>
          <w:sz w:val="28"/>
          <w:szCs w:val="28"/>
          <w:u w:val="thick" w:color="000000"/>
        </w:rPr>
        <w:fldChar w:fldCharType="end"/>
      </w:r>
      <w:r w:rsidRPr="00FE2C77">
        <w:rPr>
          <w:rFonts w:asciiTheme="minorHAnsi" w:hAnsiTheme="minorHAnsi" w:cstheme="minorHAnsi"/>
          <w:b/>
          <w:bCs/>
          <w:i/>
          <w:sz w:val="28"/>
          <w:szCs w:val="28"/>
        </w:rPr>
        <w:t>.</w:t>
      </w:r>
      <w:r w:rsidRPr="00632465">
        <w:rPr>
          <w:rFonts w:asciiTheme="minorHAnsi" w:hAnsiTheme="minorHAnsi" w:cstheme="minorHAnsi"/>
          <w:i/>
          <w:sz w:val="28"/>
          <w:szCs w:val="28"/>
        </w:rPr>
        <w:t xml:space="preserve"> </w:t>
      </w:r>
      <w:proofErr w:type="gramStart"/>
      <w:r w:rsidRPr="00632465">
        <w:rPr>
          <w:rFonts w:asciiTheme="minorHAnsi" w:hAnsiTheme="minorHAnsi" w:cstheme="minorHAnsi"/>
          <w:sz w:val="28"/>
          <w:szCs w:val="28"/>
        </w:rPr>
        <w:t>In the event that</w:t>
      </w:r>
      <w:proofErr w:type="gramEnd"/>
      <w:r w:rsidRPr="00632465">
        <w:rPr>
          <w:rFonts w:asciiTheme="minorHAnsi" w:hAnsiTheme="minorHAnsi" w:cstheme="minorHAnsi"/>
          <w:sz w:val="28"/>
          <w:szCs w:val="28"/>
        </w:rPr>
        <w:t xml:space="preserve"> the department chair</w:t>
      </w:r>
      <w:r w:rsidRPr="00632465" w:rsidR="00AF4EC2">
        <w:rPr>
          <w:rFonts w:asciiTheme="minorHAnsi" w:hAnsiTheme="minorHAnsi" w:cstheme="minorHAnsi"/>
          <w:sz w:val="28"/>
          <w:szCs w:val="28"/>
        </w:rPr>
        <w:fldChar w:fldCharType="begin"/>
      </w:r>
      <w:r w:rsidRPr="00632465" w:rsidR="00AF4EC2">
        <w:rPr>
          <w:rFonts w:asciiTheme="minorHAnsi" w:hAnsiTheme="minorHAnsi" w:cstheme="minorHAnsi"/>
          <w:sz w:val="28"/>
          <w:szCs w:val="28"/>
        </w:rPr>
        <w:instrText xml:space="preserve"> XE "</w:instrText>
      </w:r>
      <w:r w:rsidRPr="00632465" w:rsidR="00AF4EC2">
        <w:rPr>
          <w:rFonts w:asciiTheme="minorHAnsi" w:hAnsiTheme="minorHAnsi" w:cstheme="minorHAnsi"/>
          <w:b/>
          <w:sz w:val="28"/>
          <w:szCs w:val="28"/>
        </w:rPr>
        <w:instrText>Chair:</w:instrText>
      </w:r>
      <w:r w:rsidRPr="00632465" w:rsidR="00AF4EC2">
        <w:rPr>
          <w:rFonts w:asciiTheme="minorHAnsi" w:hAnsiTheme="minorHAnsi" w:cstheme="minorHAnsi"/>
          <w:sz w:val="28"/>
          <w:szCs w:val="28"/>
        </w:rPr>
        <w:instrText xml:space="preserve">Private </w:instrText>
      </w:r>
      <w:r w:rsidRPr="00632465" w:rsidR="00C86A69">
        <w:rPr>
          <w:rFonts w:asciiTheme="minorHAnsi" w:hAnsiTheme="minorHAnsi" w:cstheme="minorHAnsi"/>
          <w:sz w:val="28"/>
          <w:szCs w:val="28"/>
        </w:rPr>
        <w:instrText>W</w:instrText>
      </w:r>
      <w:r w:rsidRPr="00632465" w:rsidR="00AF4EC2">
        <w:rPr>
          <w:rFonts w:asciiTheme="minorHAnsi" w:hAnsiTheme="minorHAnsi" w:cstheme="minorHAnsi"/>
          <w:sz w:val="28"/>
          <w:szCs w:val="28"/>
        </w:rPr>
        <w:instrText>ork"</w:instrText>
      </w:r>
      <w:r w:rsidRPr="00632465" w:rsidR="00AF4EC2">
        <w:rPr>
          <w:rFonts w:asciiTheme="minorHAnsi" w:hAnsiTheme="minorHAnsi" w:cstheme="minorHAnsi"/>
          <w:sz w:val="28"/>
          <w:szCs w:val="28"/>
        </w:rPr>
        <w:fldChar w:fldCharType="end"/>
      </w:r>
      <w:r w:rsidRPr="00632465">
        <w:rPr>
          <w:rFonts w:asciiTheme="minorHAnsi" w:hAnsiTheme="minorHAnsi" w:cstheme="minorHAnsi"/>
          <w:sz w:val="28"/>
          <w:szCs w:val="28"/>
        </w:rPr>
        <w:t>, the dean, and the faculty member determine that the proposed project is properly a private one, approval may be granted subject to the following conditions</w:t>
      </w:r>
      <w:r w:rsidRPr="00632465" w:rsidR="00A8481F">
        <w:rPr>
          <w:rFonts w:asciiTheme="minorHAnsi" w:hAnsiTheme="minorHAnsi" w:cstheme="minorHAnsi"/>
          <w:sz w:val="28"/>
          <w:szCs w:val="28"/>
        </w:rPr>
        <w:fldChar w:fldCharType="begin"/>
      </w:r>
      <w:r w:rsidRPr="00632465" w:rsidR="00A8481F">
        <w:rPr>
          <w:rFonts w:asciiTheme="minorHAnsi" w:hAnsiTheme="minorHAnsi" w:cstheme="minorHAnsi"/>
          <w:sz w:val="28"/>
          <w:szCs w:val="28"/>
        </w:rPr>
        <w:instrText xml:space="preserve"> XE "</w:instrText>
      </w:r>
      <w:r w:rsidRPr="00632465" w:rsidR="00A8481F">
        <w:rPr>
          <w:rFonts w:asciiTheme="minorHAnsi" w:hAnsiTheme="minorHAnsi" w:cstheme="minorHAnsi"/>
          <w:b/>
          <w:sz w:val="28"/>
          <w:szCs w:val="28"/>
        </w:rPr>
        <w:instrText>Condition of Approval:</w:instrText>
      </w:r>
      <w:r w:rsidRPr="00632465" w:rsidR="00A8481F">
        <w:rPr>
          <w:rFonts w:asciiTheme="minorHAnsi" w:hAnsiTheme="minorHAnsi" w:cstheme="minorHAnsi"/>
          <w:sz w:val="28"/>
          <w:szCs w:val="28"/>
        </w:rPr>
        <w:instrText xml:space="preserve">Private </w:instrText>
      </w:r>
      <w:r w:rsidRPr="00632465" w:rsidR="00C86A69">
        <w:rPr>
          <w:rFonts w:asciiTheme="minorHAnsi" w:hAnsiTheme="minorHAnsi" w:cstheme="minorHAnsi"/>
          <w:sz w:val="28"/>
          <w:szCs w:val="28"/>
        </w:rPr>
        <w:instrText>W</w:instrText>
      </w:r>
      <w:r w:rsidRPr="00632465" w:rsidR="00A8481F">
        <w:rPr>
          <w:rFonts w:asciiTheme="minorHAnsi" w:hAnsiTheme="minorHAnsi" w:cstheme="minorHAnsi"/>
          <w:sz w:val="28"/>
          <w:szCs w:val="28"/>
        </w:rPr>
        <w:instrText xml:space="preserve">ork" </w:instrText>
      </w:r>
      <w:r w:rsidRPr="00632465" w:rsidR="00A8481F">
        <w:rPr>
          <w:rFonts w:asciiTheme="minorHAnsi" w:hAnsiTheme="minorHAnsi" w:cstheme="minorHAnsi"/>
          <w:sz w:val="28"/>
          <w:szCs w:val="28"/>
        </w:rPr>
        <w:fldChar w:fldCharType="end"/>
      </w:r>
      <w:r w:rsidRPr="00632465">
        <w:rPr>
          <w:rFonts w:asciiTheme="minorHAnsi" w:hAnsiTheme="minorHAnsi" w:cstheme="minorHAnsi"/>
          <w:sz w:val="28"/>
          <w:szCs w:val="28"/>
        </w:rPr>
        <w:t>:</w:t>
      </w:r>
      <w:r w:rsidRPr="00632465" w:rsidR="00164E57">
        <w:rPr>
          <w:rFonts w:asciiTheme="minorHAnsi" w:hAnsiTheme="minorHAnsi" w:cstheme="minorHAnsi"/>
          <w:sz w:val="28"/>
          <w:szCs w:val="28"/>
        </w:rPr>
        <w:fldChar w:fldCharType="begin"/>
      </w:r>
      <w:r w:rsidRPr="00632465" w:rsidR="00164E57">
        <w:rPr>
          <w:rFonts w:asciiTheme="minorHAnsi" w:hAnsiTheme="minorHAnsi" w:cstheme="minorHAnsi"/>
          <w:sz w:val="28"/>
          <w:szCs w:val="28"/>
        </w:rPr>
        <w:instrText xml:space="preserve"> XE "</w:instrText>
      </w:r>
      <w:r w:rsidRPr="00632465" w:rsidR="00164E57">
        <w:rPr>
          <w:rFonts w:asciiTheme="minorHAnsi" w:hAnsiTheme="minorHAnsi" w:cstheme="minorHAnsi"/>
          <w:b/>
          <w:sz w:val="28"/>
          <w:szCs w:val="28"/>
        </w:rPr>
        <w:instrText>Private Work:</w:instrText>
      </w:r>
      <w:r w:rsidRPr="00632465" w:rsidR="00164E57">
        <w:rPr>
          <w:rFonts w:asciiTheme="minorHAnsi" w:hAnsiTheme="minorHAnsi" w:cstheme="minorHAnsi"/>
          <w:sz w:val="28"/>
          <w:szCs w:val="28"/>
        </w:rPr>
        <w:instrText xml:space="preserve">Conditions of Approval" </w:instrText>
      </w:r>
      <w:r w:rsidRPr="00632465" w:rsidR="00164E57">
        <w:rPr>
          <w:rFonts w:asciiTheme="minorHAnsi" w:hAnsiTheme="minorHAnsi" w:cstheme="minorHAnsi"/>
          <w:sz w:val="28"/>
          <w:szCs w:val="28"/>
        </w:rPr>
        <w:fldChar w:fldCharType="end"/>
      </w:r>
      <w:r w:rsidRPr="00632465" w:rsidR="006E076A">
        <w:rPr>
          <w:rFonts w:asciiTheme="minorHAnsi" w:hAnsiTheme="minorHAnsi" w:cstheme="minorHAnsi"/>
          <w:sz w:val="28"/>
          <w:szCs w:val="28"/>
        </w:rPr>
        <w:fldChar w:fldCharType="begin"/>
      </w:r>
      <w:r w:rsidRPr="00632465" w:rsidR="006E076A">
        <w:rPr>
          <w:rFonts w:asciiTheme="minorHAnsi" w:hAnsiTheme="minorHAnsi" w:cstheme="minorHAnsi"/>
          <w:sz w:val="28"/>
          <w:szCs w:val="28"/>
        </w:rPr>
        <w:instrText xml:space="preserve"> XE "</w:instrText>
      </w:r>
      <w:r w:rsidRPr="00632465" w:rsidR="006E076A">
        <w:rPr>
          <w:rFonts w:asciiTheme="minorHAnsi" w:hAnsiTheme="minorHAnsi" w:cstheme="minorHAnsi"/>
          <w:b/>
          <w:sz w:val="28"/>
          <w:szCs w:val="28"/>
        </w:rPr>
        <w:instrText>Rights:</w:instrText>
      </w:r>
      <w:r w:rsidRPr="00632465" w:rsidR="006E076A">
        <w:rPr>
          <w:rFonts w:asciiTheme="minorHAnsi" w:hAnsiTheme="minorHAnsi" w:cstheme="minorHAnsi"/>
          <w:sz w:val="28"/>
          <w:szCs w:val="28"/>
        </w:rPr>
        <w:instrText xml:space="preserve">Private Work" </w:instrText>
      </w:r>
      <w:r w:rsidRPr="00632465" w:rsidR="006E076A">
        <w:rPr>
          <w:rFonts w:asciiTheme="minorHAnsi" w:hAnsiTheme="minorHAnsi" w:cstheme="minorHAnsi"/>
          <w:sz w:val="28"/>
          <w:szCs w:val="28"/>
        </w:rPr>
        <w:fldChar w:fldCharType="end"/>
      </w:r>
    </w:p>
    <w:p w:rsidRPr="00632465" w:rsidR="00765239" w:rsidP="00D81D21" w:rsidRDefault="00765239" w14:paraId="3E1561A1"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554F4244" w14:textId="77777777">
      <w:pPr>
        <w:pStyle w:val="BodyText"/>
        <w:widowControl/>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29.§3.1.1</w:t>
      </w:r>
      <w:r w:rsidRPr="00632465">
        <w:rPr>
          <w:rFonts w:asciiTheme="minorHAnsi" w:hAnsiTheme="minorHAnsi" w:cstheme="minorHAnsi"/>
          <w:sz w:val="28"/>
          <w:szCs w:val="28"/>
        </w:rPr>
        <w:t xml:space="preserve"> That the project shall not interfere with the normal duties of the faculty member;</w:t>
      </w:r>
    </w:p>
    <w:p w:rsidRPr="00632465" w:rsidR="00765239" w:rsidP="00D81D21" w:rsidRDefault="00765239" w14:paraId="5CAE104E"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1CB465DE" w14:textId="77777777">
      <w:pPr>
        <w:pStyle w:val="BodyText"/>
        <w:widowControl/>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29.§3.1.2</w:t>
      </w:r>
      <w:r w:rsidRPr="00632465">
        <w:rPr>
          <w:rFonts w:asciiTheme="minorHAnsi" w:hAnsiTheme="minorHAnsi" w:cstheme="minorHAnsi"/>
          <w:sz w:val="28"/>
          <w:szCs w:val="28"/>
        </w:rPr>
        <w:t xml:space="preserve"> That there shall be no conflict of interest or promotion of partisan interest;</w:t>
      </w:r>
    </w:p>
    <w:p w:rsidRPr="00632465" w:rsidR="00765239" w:rsidP="00D81D21" w:rsidRDefault="00765239" w14:paraId="4FB4ADD8"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617E1A26" w14:textId="77777777">
      <w:pPr>
        <w:pStyle w:val="BodyText"/>
        <w:widowControl/>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29.§3.1.3</w:t>
      </w:r>
      <w:r w:rsidRPr="00632465">
        <w:rPr>
          <w:rFonts w:asciiTheme="minorHAnsi" w:hAnsiTheme="minorHAnsi" w:cstheme="minorHAnsi"/>
          <w:sz w:val="28"/>
          <w:szCs w:val="28"/>
        </w:rPr>
        <w:t xml:space="preserve"> That the client be informed that the faculty member is acting privately and not as a representative of the institution; that the University is neither liable nor responsible for the performance of the agreement;</w:t>
      </w:r>
    </w:p>
    <w:p w:rsidRPr="00632465" w:rsidR="00765239" w:rsidP="00D81D21" w:rsidRDefault="00765239" w14:paraId="3DBE061C"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3DFD4600" w14:textId="77777777">
      <w:pPr>
        <w:pStyle w:val="BodyText"/>
        <w:widowControl/>
        <w:spacing w:line="360" w:lineRule="auto"/>
        <w:ind w:left="1541" w:right="10"/>
        <w:jc w:val="both"/>
        <w:rPr>
          <w:rFonts w:asciiTheme="minorHAnsi" w:hAnsiTheme="minorHAnsi" w:cstheme="minorHAnsi"/>
          <w:sz w:val="28"/>
          <w:szCs w:val="28"/>
        </w:rPr>
      </w:pPr>
      <w:r w:rsidRPr="00FE2C77">
        <w:rPr>
          <w:rStyle w:val="Heading4Char"/>
          <w:rFonts w:cstheme="minorHAnsi"/>
          <w:b w:val="0"/>
          <w:bCs w:val="0"/>
        </w:rPr>
        <w:t>29.§3.1.4</w:t>
      </w:r>
      <w:r w:rsidRPr="00632465">
        <w:rPr>
          <w:rFonts w:asciiTheme="minorHAnsi" w:hAnsiTheme="minorHAnsi" w:cstheme="minorHAnsi"/>
          <w:sz w:val="28"/>
          <w:szCs w:val="28"/>
        </w:rPr>
        <w:t xml:space="preserve"> That the University's name or logos shall not be used in connection with the project;</w:t>
      </w:r>
    </w:p>
    <w:p w:rsidRPr="00632465" w:rsidR="00765239" w:rsidP="00D81D21" w:rsidRDefault="00765239" w14:paraId="38734212"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38BA7EBC" w14:textId="77777777">
      <w:pPr>
        <w:pStyle w:val="BodyText"/>
        <w:widowControl/>
        <w:spacing w:line="360" w:lineRule="auto"/>
        <w:ind w:left="1541" w:right="10"/>
        <w:jc w:val="both"/>
        <w:rPr>
          <w:rFonts w:asciiTheme="minorHAnsi" w:hAnsiTheme="minorHAnsi" w:cstheme="minorHAnsi"/>
          <w:sz w:val="28"/>
          <w:szCs w:val="28"/>
        </w:rPr>
      </w:pPr>
      <w:r w:rsidRPr="00FE2C77">
        <w:rPr>
          <w:rStyle w:val="Heading4Char"/>
          <w:rFonts w:cstheme="minorHAnsi"/>
          <w:b w:val="0"/>
          <w:bCs w:val="0"/>
        </w:rPr>
        <w:t>29.§3.1.5</w:t>
      </w:r>
      <w:r w:rsidRPr="00632465">
        <w:rPr>
          <w:rFonts w:asciiTheme="minorHAnsi" w:hAnsiTheme="minorHAnsi" w:cstheme="minorHAnsi"/>
          <w:sz w:val="28"/>
          <w:szCs w:val="28"/>
        </w:rPr>
        <w:t xml:space="preserve"> That </w:t>
      </w:r>
      <w:proofErr w:type="gramStart"/>
      <w:r w:rsidRPr="00632465">
        <w:rPr>
          <w:rFonts w:asciiTheme="minorHAnsi" w:hAnsiTheme="minorHAnsi" w:cstheme="minorHAnsi"/>
          <w:sz w:val="28"/>
          <w:szCs w:val="28"/>
        </w:rPr>
        <w:t>any and all</w:t>
      </w:r>
      <w:proofErr w:type="gramEnd"/>
      <w:r w:rsidRPr="00632465">
        <w:rPr>
          <w:rFonts w:asciiTheme="minorHAnsi" w:hAnsiTheme="minorHAnsi" w:cstheme="minorHAnsi"/>
          <w:sz w:val="28"/>
          <w:szCs w:val="28"/>
        </w:rPr>
        <w:t xml:space="preserve"> use by the involved faculty member or the client of the University's personnel, facilities, services, equipment, or funding/support be approved in advance; and</w:t>
      </w:r>
    </w:p>
    <w:p w:rsidRPr="00632465" w:rsidR="00765239" w:rsidP="00D81D21" w:rsidRDefault="00765239" w14:paraId="659CD619"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4CCE7B30" w14:textId="77777777">
      <w:pPr>
        <w:pStyle w:val="BodyText"/>
        <w:widowControl/>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29.§3.1.6</w:t>
      </w:r>
      <w:r w:rsidRPr="00632465">
        <w:rPr>
          <w:rFonts w:asciiTheme="minorHAnsi" w:hAnsiTheme="minorHAnsi" w:cstheme="minorHAnsi"/>
          <w:sz w:val="28"/>
          <w:szCs w:val="28"/>
        </w:rPr>
        <w:t xml:space="preserve"> That arrangements for the use of </w:t>
      </w:r>
      <w:proofErr w:type="gramStart"/>
      <w:r w:rsidRPr="00632465">
        <w:rPr>
          <w:rFonts w:asciiTheme="minorHAnsi" w:hAnsiTheme="minorHAnsi" w:cstheme="minorHAnsi"/>
          <w:sz w:val="28"/>
          <w:szCs w:val="28"/>
        </w:rPr>
        <w:t>University</w:t>
      </w:r>
      <w:proofErr w:type="gramEnd"/>
      <w:r w:rsidRPr="00632465">
        <w:rPr>
          <w:rFonts w:asciiTheme="minorHAnsi" w:hAnsiTheme="minorHAnsi" w:cstheme="minorHAnsi"/>
          <w:sz w:val="28"/>
          <w:szCs w:val="28"/>
        </w:rPr>
        <w:t xml:space="preserve"> personnel, facilities, services, equipment, or funding/support shall provide for reimbursement of costs and overhead to the University.</w:t>
      </w:r>
    </w:p>
    <w:p w:rsidRPr="00632465" w:rsidR="00765239" w:rsidP="00D81D21" w:rsidRDefault="00765239" w14:paraId="2858AED0"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6D373B40"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29.§3.2 Faculty Recourse</w:t>
      </w:r>
      <w:r w:rsidRPr="00FE2C77" w:rsidR="009560B4">
        <w:rPr>
          <w:rStyle w:val="Heading3Char"/>
          <w:rFonts w:asciiTheme="minorHAnsi" w:hAnsiTheme="minorHAnsi" w:cstheme="minorHAnsi"/>
          <w:b w:val="0"/>
          <w:bCs w:val="0"/>
          <w:sz w:val="28"/>
          <w:szCs w:val="28"/>
        </w:rPr>
        <w:fldChar w:fldCharType="begin"/>
      </w:r>
      <w:r w:rsidRPr="00FE2C77" w:rsidR="009560B4">
        <w:rPr>
          <w:rStyle w:val="Heading3Char"/>
          <w:rFonts w:asciiTheme="minorHAnsi" w:hAnsiTheme="minorHAnsi" w:cstheme="minorHAnsi"/>
          <w:b w:val="0"/>
          <w:bCs w:val="0"/>
          <w:sz w:val="28"/>
          <w:szCs w:val="28"/>
        </w:rPr>
        <w:instrText xml:space="preserve"> XE "Additional Employment:Faculty </w:instrText>
      </w:r>
      <w:r w:rsidRPr="00FE2C77" w:rsidR="00C86A69">
        <w:rPr>
          <w:rStyle w:val="Heading3Char"/>
          <w:rFonts w:asciiTheme="minorHAnsi" w:hAnsiTheme="minorHAnsi" w:cstheme="minorHAnsi"/>
          <w:b w:val="0"/>
          <w:bCs w:val="0"/>
          <w:sz w:val="28"/>
          <w:szCs w:val="28"/>
        </w:rPr>
        <w:instrText>R</w:instrText>
      </w:r>
      <w:r w:rsidRPr="00FE2C77" w:rsidR="009560B4">
        <w:rPr>
          <w:rStyle w:val="Heading3Char"/>
          <w:rFonts w:asciiTheme="minorHAnsi" w:hAnsiTheme="minorHAnsi" w:cstheme="minorHAnsi"/>
          <w:b w:val="0"/>
          <w:bCs w:val="0"/>
          <w:sz w:val="28"/>
          <w:szCs w:val="28"/>
        </w:rPr>
        <w:instrText xml:space="preserve">ecourse" </w:instrText>
      </w:r>
      <w:r w:rsidRPr="00FE2C77" w:rsidR="009560B4">
        <w:rPr>
          <w:rStyle w:val="Heading3Char"/>
          <w:rFonts w:asciiTheme="minorHAnsi" w:hAnsiTheme="minorHAnsi" w:cstheme="minorHAnsi"/>
          <w:b w:val="0"/>
          <w:bCs w:val="0"/>
          <w:sz w:val="28"/>
          <w:szCs w:val="28"/>
        </w:rPr>
        <w:fldChar w:fldCharType="end"/>
      </w:r>
      <w:r w:rsidRPr="00FE2C77">
        <w:rPr>
          <w:rStyle w:val="Heading3Char"/>
          <w:rFonts w:asciiTheme="minorHAnsi" w:hAnsiTheme="minorHAnsi" w:cstheme="minorHAnsi"/>
          <w:b w:val="0"/>
          <w:bCs w:val="0"/>
          <w:sz w:val="28"/>
          <w:szCs w:val="28"/>
        </w:rPr>
        <w:t>.</w:t>
      </w:r>
      <w:r w:rsidRPr="00632465">
        <w:rPr>
          <w:rFonts w:asciiTheme="minorHAnsi" w:hAnsiTheme="minorHAnsi" w:cstheme="minorHAnsi"/>
          <w:i/>
          <w:sz w:val="28"/>
          <w:szCs w:val="28"/>
        </w:rPr>
        <w:t xml:space="preserve"> </w:t>
      </w:r>
      <w:r w:rsidRPr="00632465">
        <w:rPr>
          <w:rFonts w:asciiTheme="minorHAnsi" w:hAnsiTheme="minorHAnsi" w:cstheme="minorHAnsi"/>
          <w:sz w:val="28"/>
          <w:szCs w:val="28"/>
        </w:rPr>
        <w:t>In the event the faculty member disagrees with Western's interpretation as to whether the proposed project is properly a matter of private or contractual service, the faculty member shall have the right to appeal</w:t>
      </w:r>
      <w:r w:rsidRPr="00632465" w:rsidR="00D371C2">
        <w:rPr>
          <w:rFonts w:asciiTheme="minorHAnsi" w:hAnsiTheme="minorHAnsi" w:cstheme="minorHAnsi"/>
          <w:sz w:val="28"/>
          <w:szCs w:val="28"/>
        </w:rPr>
        <w:fldChar w:fldCharType="begin"/>
      </w:r>
      <w:r w:rsidRPr="00632465" w:rsidR="00D371C2">
        <w:rPr>
          <w:rFonts w:asciiTheme="minorHAnsi" w:hAnsiTheme="minorHAnsi" w:cstheme="minorHAnsi"/>
          <w:sz w:val="28"/>
          <w:szCs w:val="28"/>
        </w:rPr>
        <w:instrText xml:space="preserve"> XE "</w:instrText>
      </w:r>
      <w:r w:rsidRPr="00632465" w:rsidR="00D371C2">
        <w:rPr>
          <w:rFonts w:asciiTheme="minorHAnsi" w:hAnsiTheme="minorHAnsi" w:cstheme="minorHAnsi"/>
          <w:b/>
          <w:sz w:val="28"/>
          <w:szCs w:val="28"/>
        </w:rPr>
        <w:instrText>Appeal</w:instrText>
      </w:r>
      <w:r w:rsidRPr="00632465" w:rsidR="00D371C2">
        <w:rPr>
          <w:rFonts w:asciiTheme="minorHAnsi" w:hAnsiTheme="minorHAnsi" w:cstheme="minorHAnsi"/>
          <w:sz w:val="28"/>
          <w:szCs w:val="28"/>
        </w:rPr>
        <w:instrText xml:space="preserve">:Right to </w:instrText>
      </w:r>
      <w:r w:rsidRPr="00632465" w:rsidR="00C86A69">
        <w:rPr>
          <w:rFonts w:asciiTheme="minorHAnsi" w:hAnsiTheme="minorHAnsi" w:cstheme="minorHAnsi"/>
          <w:sz w:val="28"/>
          <w:szCs w:val="28"/>
        </w:rPr>
        <w:instrText>W</w:instrText>
      </w:r>
      <w:r w:rsidRPr="00632465" w:rsidR="00D371C2">
        <w:rPr>
          <w:rFonts w:asciiTheme="minorHAnsi" w:hAnsiTheme="minorHAnsi" w:cstheme="minorHAnsi"/>
          <w:sz w:val="28"/>
          <w:szCs w:val="28"/>
        </w:rPr>
        <w:instrText xml:space="preserve">ork" </w:instrText>
      </w:r>
      <w:r w:rsidRPr="00632465" w:rsidR="00D371C2">
        <w:rPr>
          <w:rFonts w:asciiTheme="minorHAnsi" w:hAnsiTheme="minorHAnsi" w:cstheme="minorHAnsi"/>
          <w:sz w:val="28"/>
          <w:szCs w:val="28"/>
        </w:rPr>
        <w:fldChar w:fldCharType="end"/>
      </w:r>
      <w:r w:rsidRPr="00632465">
        <w:rPr>
          <w:rFonts w:asciiTheme="minorHAnsi" w:hAnsiTheme="minorHAnsi" w:cstheme="minorHAnsi"/>
          <w:sz w:val="28"/>
          <w:szCs w:val="28"/>
        </w:rPr>
        <w:t xml:space="preserve"> the matter through the grievance procedure set forth herein.</w:t>
      </w:r>
    </w:p>
    <w:p w:rsidR="006D58F4" w:rsidP="000F1967" w:rsidRDefault="006D58F4" w14:paraId="7AE8F058" w14:textId="77777777">
      <w:pPr>
        <w:rPr>
          <w:sz w:val="24"/>
          <w:szCs w:val="24"/>
        </w:rPr>
      </w:pPr>
    </w:p>
    <w:p w:rsidRPr="00E7521F" w:rsidR="0089186B" w:rsidP="000F1967" w:rsidRDefault="0089186B" w14:paraId="190D6351" w14:textId="77777777">
      <w:pPr>
        <w:rPr>
          <w:sz w:val="24"/>
          <w:szCs w:val="24"/>
        </w:rPr>
      </w:pPr>
    </w:p>
    <w:p w:rsidRPr="00FE2C77" w:rsidR="006D58F4" w:rsidP="000B5148" w:rsidRDefault="00114844" w14:paraId="555967F6" w14:textId="77777777">
      <w:pPr>
        <w:pStyle w:val="Heading1"/>
        <w:spacing w:line="360" w:lineRule="auto"/>
        <w:rPr>
          <w:rFonts w:asciiTheme="minorHAnsi" w:hAnsiTheme="minorHAnsi" w:cstheme="minorHAnsi"/>
          <w:b w:val="0"/>
          <w:bCs w:val="0"/>
          <w:sz w:val="28"/>
          <w:szCs w:val="28"/>
        </w:rPr>
      </w:pPr>
      <w:r w:rsidRPr="00FE2C77">
        <w:rPr>
          <w:rFonts w:asciiTheme="minorHAnsi" w:hAnsiTheme="minorHAnsi" w:cstheme="minorHAnsi"/>
          <w:b w:val="0"/>
          <w:bCs w:val="0"/>
          <w:sz w:val="28"/>
          <w:szCs w:val="28"/>
        </w:rPr>
        <w:t>ARTICLE 30</w:t>
      </w:r>
      <w:r w:rsidRPr="00FE2C77">
        <w:rPr>
          <w:rFonts w:asciiTheme="minorHAnsi" w:hAnsiTheme="minorHAnsi" w:cstheme="minorHAnsi"/>
          <w:b w:val="0"/>
          <w:bCs w:val="0"/>
          <w:sz w:val="28"/>
          <w:szCs w:val="28"/>
        </w:rPr>
        <w:br/>
      </w:r>
      <w:proofErr w:type="spellStart"/>
      <w:r w:rsidRPr="00FE2C77" w:rsidR="00CF1930">
        <w:rPr>
          <w:rFonts w:asciiTheme="minorHAnsi" w:hAnsiTheme="minorHAnsi" w:cstheme="minorHAnsi"/>
          <w:b w:val="0"/>
          <w:bCs w:val="0"/>
          <w:sz w:val="28"/>
          <w:szCs w:val="28"/>
        </w:rPr>
        <w:t>eLEARNING</w:t>
      </w:r>
      <w:proofErr w:type="spellEnd"/>
      <w:r w:rsidRPr="00FE2C77" w:rsidR="00403AA1">
        <w:rPr>
          <w:rFonts w:asciiTheme="minorHAnsi" w:hAnsiTheme="minorHAnsi" w:cstheme="minorHAnsi"/>
          <w:b w:val="0"/>
          <w:bCs w:val="0"/>
          <w:sz w:val="28"/>
          <w:szCs w:val="28"/>
        </w:rPr>
        <w:fldChar w:fldCharType="begin"/>
      </w:r>
      <w:r w:rsidRPr="00FE2C77" w:rsidR="00403AA1">
        <w:rPr>
          <w:rFonts w:asciiTheme="minorHAnsi" w:hAnsiTheme="minorHAnsi" w:cstheme="minorHAnsi"/>
          <w:b w:val="0"/>
          <w:bCs w:val="0"/>
          <w:sz w:val="28"/>
          <w:szCs w:val="28"/>
        </w:rPr>
        <w:instrText xml:space="preserve"> XE "eL</w:instrText>
      </w:r>
      <w:r w:rsidRPr="00FE2C77" w:rsidR="00C04C1B">
        <w:rPr>
          <w:rFonts w:asciiTheme="minorHAnsi" w:hAnsiTheme="minorHAnsi" w:cstheme="minorHAnsi"/>
          <w:b w:val="0"/>
          <w:bCs w:val="0"/>
          <w:sz w:val="28"/>
          <w:szCs w:val="28"/>
        </w:rPr>
        <w:instrText>earning</w:instrText>
      </w:r>
      <w:r w:rsidRPr="00FE2C77" w:rsidR="00403AA1">
        <w:rPr>
          <w:rFonts w:asciiTheme="minorHAnsi" w:hAnsiTheme="minorHAnsi" w:cstheme="minorHAnsi"/>
          <w:b w:val="0"/>
          <w:bCs w:val="0"/>
          <w:sz w:val="28"/>
          <w:szCs w:val="28"/>
        </w:rPr>
        <w:instrText xml:space="preserve">" </w:instrText>
      </w:r>
      <w:r w:rsidRPr="00FE2C77" w:rsidR="00403AA1">
        <w:rPr>
          <w:rFonts w:asciiTheme="minorHAnsi" w:hAnsiTheme="minorHAnsi" w:cstheme="minorHAnsi"/>
          <w:b w:val="0"/>
          <w:bCs w:val="0"/>
          <w:sz w:val="28"/>
          <w:szCs w:val="28"/>
        </w:rPr>
        <w:fldChar w:fldCharType="end"/>
      </w:r>
    </w:p>
    <w:p w:rsidRPr="000B5148" w:rsidR="000A3FE4" w:rsidP="000B5148" w:rsidRDefault="000A3FE4" w14:paraId="61F63C48" w14:textId="77777777">
      <w:pPr>
        <w:pStyle w:val="BodyText"/>
        <w:widowControl/>
        <w:spacing w:line="360" w:lineRule="auto"/>
        <w:ind w:left="101" w:right="10"/>
        <w:jc w:val="both"/>
        <w:rPr>
          <w:rFonts w:asciiTheme="minorHAnsi" w:hAnsiTheme="minorHAnsi" w:cstheme="minorHAnsi"/>
          <w:sz w:val="28"/>
          <w:szCs w:val="28"/>
        </w:rPr>
      </w:pPr>
    </w:p>
    <w:p w:rsidRPr="000B5148" w:rsidR="00C25A0E" w:rsidP="000B5148" w:rsidRDefault="00C25A0E" w14:paraId="3E736FEC" w14:textId="77777777">
      <w:pPr>
        <w:pStyle w:val="BodyText"/>
        <w:widowControl/>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30.§1 PRINCIPLE.</w:t>
      </w:r>
      <w:r w:rsidRPr="00FE2C77" w:rsidR="009560B4">
        <w:rPr>
          <w:rStyle w:val="Heading2Char"/>
          <w:rFonts w:asciiTheme="minorHAnsi" w:hAnsiTheme="minorHAnsi" w:cstheme="minorHAnsi"/>
          <w:b w:val="0"/>
          <w:bCs w:val="0"/>
          <w:i w:val="0"/>
          <w:iCs w:val="0"/>
        </w:rPr>
        <w:fldChar w:fldCharType="begin"/>
      </w:r>
      <w:r w:rsidRPr="00FE2C77" w:rsidR="009560B4">
        <w:rPr>
          <w:rStyle w:val="Heading2Char"/>
          <w:rFonts w:asciiTheme="minorHAnsi" w:hAnsiTheme="minorHAnsi" w:cstheme="minorHAnsi"/>
          <w:b w:val="0"/>
          <w:bCs w:val="0"/>
          <w:i w:val="0"/>
          <w:iCs w:val="0"/>
        </w:rPr>
        <w:instrText xml:space="preserve"> XE "eLearning:Principle" </w:instrText>
      </w:r>
      <w:r w:rsidRPr="00FE2C77" w:rsidR="009560B4">
        <w:rPr>
          <w:rStyle w:val="Heading2Char"/>
          <w:rFonts w:asciiTheme="minorHAnsi" w:hAnsiTheme="minorHAnsi" w:cstheme="minorHAnsi"/>
          <w:b w:val="0"/>
          <w:bCs w:val="0"/>
          <w:i w:val="0"/>
          <w:iCs w:val="0"/>
        </w:rPr>
        <w:fldChar w:fldCharType="end"/>
      </w:r>
      <w:r w:rsidRPr="000B5148">
        <w:rPr>
          <w:rFonts w:asciiTheme="minorHAnsi" w:hAnsiTheme="minorHAnsi" w:cstheme="minorHAnsi"/>
          <w:sz w:val="28"/>
          <w:szCs w:val="28"/>
        </w:rPr>
        <w:t xml:space="preserve"> This article establishes policies, procedures, and compensation</w:t>
      </w:r>
      <w:r w:rsidRPr="000B5148" w:rsidR="007E2CE6">
        <w:rPr>
          <w:rFonts w:asciiTheme="minorHAnsi" w:hAnsiTheme="minorHAnsi" w:cstheme="minorHAnsi"/>
          <w:sz w:val="28"/>
          <w:szCs w:val="28"/>
        </w:rPr>
        <w:fldChar w:fldCharType="begin"/>
      </w:r>
      <w:r w:rsidRPr="000B5148" w:rsidR="007E2CE6">
        <w:rPr>
          <w:rFonts w:asciiTheme="minorHAnsi" w:hAnsiTheme="minorHAnsi" w:cstheme="minorHAnsi"/>
          <w:sz w:val="28"/>
          <w:szCs w:val="28"/>
        </w:rPr>
        <w:instrText xml:space="preserve"> XE "</w:instrText>
      </w:r>
      <w:r w:rsidRPr="000B5148" w:rsidR="007E2CE6">
        <w:rPr>
          <w:rFonts w:asciiTheme="minorHAnsi" w:hAnsiTheme="minorHAnsi" w:cstheme="minorHAnsi"/>
          <w:b/>
          <w:sz w:val="28"/>
          <w:szCs w:val="28"/>
        </w:rPr>
        <w:instrText>Compensation Guidelines:</w:instrText>
      </w:r>
      <w:r w:rsidRPr="000B5148" w:rsidR="007E2CE6">
        <w:rPr>
          <w:rFonts w:asciiTheme="minorHAnsi" w:hAnsiTheme="minorHAnsi" w:cstheme="minorHAnsi"/>
          <w:sz w:val="28"/>
          <w:szCs w:val="28"/>
        </w:rPr>
        <w:instrText xml:space="preserve">eLearning" </w:instrText>
      </w:r>
      <w:r w:rsidRPr="000B5148" w:rsidR="007E2CE6">
        <w:rPr>
          <w:rFonts w:asciiTheme="minorHAnsi" w:hAnsiTheme="minorHAnsi" w:cstheme="minorHAnsi"/>
          <w:sz w:val="28"/>
          <w:szCs w:val="28"/>
        </w:rPr>
        <w:fldChar w:fldCharType="end"/>
      </w:r>
      <w:r w:rsidRPr="000B5148">
        <w:rPr>
          <w:rFonts w:asciiTheme="minorHAnsi" w:hAnsiTheme="minorHAnsi" w:cstheme="minorHAnsi"/>
          <w:sz w:val="28"/>
          <w:szCs w:val="28"/>
        </w:rPr>
        <w:t xml:space="preserve"> guidelines for the development, preparation, presentation, transmission, or re-transmission for eLearning.</w:t>
      </w:r>
    </w:p>
    <w:p w:rsidRPr="000B5148" w:rsidR="00C25A0E" w:rsidP="000B5148" w:rsidRDefault="00C25A0E" w14:paraId="6D997B6F"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34215533" w14:textId="77777777">
      <w:pPr>
        <w:pStyle w:val="BodyText"/>
        <w:widowControl/>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30.§2 DEFINITIONS</w:t>
      </w:r>
      <w:r w:rsidRPr="00FE2C77" w:rsidR="009560B4">
        <w:rPr>
          <w:rStyle w:val="Heading2Char"/>
          <w:rFonts w:asciiTheme="minorHAnsi" w:hAnsiTheme="minorHAnsi" w:cstheme="minorHAnsi"/>
          <w:b w:val="0"/>
          <w:bCs w:val="0"/>
          <w:i w:val="0"/>
          <w:iCs w:val="0"/>
        </w:rPr>
        <w:fldChar w:fldCharType="begin"/>
      </w:r>
      <w:r w:rsidRPr="00FE2C77" w:rsidR="009560B4">
        <w:rPr>
          <w:rStyle w:val="Heading2Char"/>
          <w:rFonts w:asciiTheme="minorHAnsi" w:hAnsiTheme="minorHAnsi" w:cstheme="minorHAnsi"/>
          <w:b w:val="0"/>
          <w:bCs w:val="0"/>
          <w:i w:val="0"/>
          <w:iCs w:val="0"/>
        </w:rPr>
        <w:instrText xml:space="preserve"> XE "eLearning:Definition" </w:instrText>
      </w:r>
      <w:r w:rsidRPr="00FE2C77" w:rsidR="009560B4">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0B5148">
        <w:rPr>
          <w:rFonts w:asciiTheme="minorHAnsi" w:hAnsiTheme="minorHAnsi" w:cstheme="minorHAnsi"/>
          <w:sz w:val="28"/>
          <w:szCs w:val="28"/>
        </w:rPr>
        <w:t xml:space="preserve"> eLearning courses are those where the instructor and the student are separated geographically so that face-to-face communications are limited or non-existent. eLearning at Western includes distance education.</w:t>
      </w:r>
    </w:p>
    <w:p w:rsidRPr="000B5148" w:rsidR="00C25A0E" w:rsidP="000B5148" w:rsidRDefault="00C25A0E" w14:paraId="7DCE5360"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6F617F83"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30.§2.1 Distance Education</w:t>
      </w:r>
      <w:r w:rsidRPr="00FE2C77" w:rsidR="009560B4">
        <w:rPr>
          <w:rStyle w:val="Heading3Char"/>
          <w:rFonts w:asciiTheme="minorHAnsi" w:hAnsiTheme="minorHAnsi" w:cstheme="minorHAnsi"/>
          <w:b w:val="0"/>
          <w:bCs w:val="0"/>
          <w:sz w:val="28"/>
          <w:szCs w:val="28"/>
        </w:rPr>
        <w:fldChar w:fldCharType="begin"/>
      </w:r>
      <w:r w:rsidRPr="00FE2C77" w:rsidR="009560B4">
        <w:rPr>
          <w:rStyle w:val="Heading3Char"/>
          <w:rFonts w:asciiTheme="minorHAnsi" w:hAnsiTheme="minorHAnsi" w:cstheme="minorHAnsi"/>
          <w:b w:val="0"/>
          <w:bCs w:val="0"/>
          <w:sz w:val="28"/>
          <w:szCs w:val="28"/>
        </w:rPr>
        <w:instrText xml:space="preserve"> XE "eLearning:Definition, </w:instrText>
      </w:r>
      <w:r w:rsidRPr="00FE2C77" w:rsidR="00176F95">
        <w:rPr>
          <w:rStyle w:val="Heading3Char"/>
          <w:rFonts w:asciiTheme="minorHAnsi" w:hAnsiTheme="minorHAnsi" w:cstheme="minorHAnsi"/>
          <w:b w:val="0"/>
          <w:bCs w:val="0"/>
          <w:sz w:val="28"/>
          <w:szCs w:val="28"/>
        </w:rPr>
        <w:instrText>D</w:instrText>
      </w:r>
      <w:r w:rsidRPr="00FE2C77" w:rsidR="009560B4">
        <w:rPr>
          <w:rStyle w:val="Heading3Char"/>
          <w:rFonts w:asciiTheme="minorHAnsi" w:hAnsiTheme="minorHAnsi" w:cstheme="minorHAnsi"/>
          <w:b w:val="0"/>
          <w:bCs w:val="0"/>
          <w:sz w:val="28"/>
          <w:szCs w:val="28"/>
        </w:rPr>
        <w:instrText xml:space="preserve">istance </w:instrText>
      </w:r>
      <w:r w:rsidRPr="00FE2C77" w:rsidR="00176F95">
        <w:rPr>
          <w:rStyle w:val="Heading3Char"/>
          <w:rFonts w:asciiTheme="minorHAnsi" w:hAnsiTheme="minorHAnsi" w:cstheme="minorHAnsi"/>
          <w:b w:val="0"/>
          <w:bCs w:val="0"/>
          <w:sz w:val="28"/>
          <w:szCs w:val="28"/>
        </w:rPr>
        <w:instrText>E</w:instrText>
      </w:r>
      <w:r w:rsidRPr="00FE2C77" w:rsidR="009560B4">
        <w:rPr>
          <w:rStyle w:val="Heading3Char"/>
          <w:rFonts w:asciiTheme="minorHAnsi" w:hAnsiTheme="minorHAnsi" w:cstheme="minorHAnsi"/>
          <w:b w:val="0"/>
          <w:bCs w:val="0"/>
          <w:sz w:val="28"/>
          <w:szCs w:val="28"/>
        </w:rPr>
        <w:instrText xml:space="preserve">ducation" </w:instrText>
      </w:r>
      <w:r w:rsidRPr="00FE2C77" w:rsidR="009560B4">
        <w:rPr>
          <w:rStyle w:val="Heading3Char"/>
          <w:rFonts w:asciiTheme="minorHAnsi" w:hAnsiTheme="minorHAnsi" w:cstheme="minorHAnsi"/>
          <w:b w:val="0"/>
          <w:bCs w:val="0"/>
          <w:sz w:val="28"/>
          <w:szCs w:val="28"/>
        </w:rPr>
        <w:fldChar w:fldCharType="end"/>
      </w:r>
      <w:r w:rsidRPr="00FE2C77">
        <w:rPr>
          <w:rStyle w:val="Heading3Char"/>
          <w:rFonts w:asciiTheme="minorHAnsi" w:hAnsiTheme="minorHAnsi" w:cstheme="minorHAnsi"/>
          <w:b w:val="0"/>
          <w:bCs w:val="0"/>
          <w:sz w:val="28"/>
          <w:szCs w:val="28"/>
        </w:rPr>
        <w:t>.</w:t>
      </w:r>
      <w:r w:rsidRPr="000B5148">
        <w:rPr>
          <w:rFonts w:asciiTheme="minorHAnsi" w:hAnsiTheme="minorHAnsi" w:cstheme="minorHAnsi"/>
          <w:sz w:val="28"/>
          <w:szCs w:val="28"/>
        </w:rPr>
        <w:t xml:space="preserve"> Distance education means education that uses one or more of the following modalities to deliver instruction to students who are separated from the instructor and to support regular and substantive interaction between the students and the instructor, synchronously or asynchronously.</w:t>
      </w:r>
      <w:r w:rsidRPr="000B5148" w:rsidR="00DC5BF8">
        <w:rPr>
          <w:rFonts w:asciiTheme="minorHAnsi" w:hAnsiTheme="minorHAnsi" w:cstheme="minorHAnsi"/>
          <w:sz w:val="28"/>
          <w:szCs w:val="28"/>
        </w:rPr>
        <w:t xml:space="preserve"> </w:t>
      </w:r>
      <w:r w:rsidRPr="000B5148">
        <w:rPr>
          <w:rFonts w:asciiTheme="minorHAnsi" w:hAnsiTheme="minorHAnsi" w:cstheme="minorHAnsi"/>
          <w:sz w:val="28"/>
          <w:szCs w:val="28"/>
        </w:rPr>
        <w:t>The modalities used may include:</w:t>
      </w:r>
    </w:p>
    <w:p w:rsidRPr="000B5148" w:rsidR="00C25A0E" w:rsidP="000B5148" w:rsidRDefault="00C25A0E" w14:paraId="0A65A52D"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787E6811" w14:textId="77777777">
      <w:pPr>
        <w:pStyle w:val="BodyText"/>
        <w:widowControl/>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30.§2.1.1</w:t>
      </w:r>
      <w:r w:rsidRPr="000B5148">
        <w:rPr>
          <w:rFonts w:asciiTheme="minorHAnsi" w:hAnsiTheme="minorHAnsi" w:cstheme="minorHAnsi"/>
          <w:sz w:val="28"/>
          <w:szCs w:val="28"/>
        </w:rPr>
        <w:t xml:space="preserve"> The internet (online). Any single offering of a course that is delivered through the internet may be further categorized as hybrid or online:</w:t>
      </w:r>
    </w:p>
    <w:p w:rsidRPr="000B5148" w:rsidR="00C25A0E" w:rsidP="000B5148" w:rsidRDefault="00C25A0E" w14:paraId="246B4146"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41B3DFE3" w14:textId="77777777">
      <w:pPr>
        <w:pStyle w:val="BodyText"/>
        <w:widowControl/>
        <w:spacing w:line="360" w:lineRule="auto"/>
        <w:ind w:left="2262" w:right="10"/>
        <w:jc w:val="both"/>
        <w:rPr>
          <w:rFonts w:asciiTheme="minorHAnsi" w:hAnsiTheme="minorHAnsi" w:cstheme="minorHAnsi"/>
          <w:sz w:val="28"/>
          <w:szCs w:val="28"/>
        </w:rPr>
      </w:pPr>
      <w:r w:rsidRPr="000B5148">
        <w:rPr>
          <w:rFonts w:asciiTheme="minorHAnsi" w:hAnsiTheme="minorHAnsi" w:cstheme="minorHAnsi"/>
          <w:sz w:val="28"/>
          <w:szCs w:val="28"/>
        </w:rPr>
        <w:t>HYBRID: There is a mix of distance and face-to-face instruction, with at least 51% of the instruction online.</w:t>
      </w:r>
    </w:p>
    <w:p w:rsidRPr="000B5148" w:rsidR="00C25A0E" w:rsidP="000B5148" w:rsidRDefault="00C25A0E" w14:paraId="2CA0EFEB"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3520C5CA" w14:textId="77777777">
      <w:pPr>
        <w:pStyle w:val="BodyText"/>
        <w:widowControl/>
        <w:spacing w:line="360" w:lineRule="auto"/>
        <w:ind w:left="2262" w:right="10"/>
        <w:jc w:val="both"/>
        <w:rPr>
          <w:rFonts w:asciiTheme="minorHAnsi" w:hAnsiTheme="minorHAnsi" w:cstheme="minorHAnsi"/>
          <w:sz w:val="28"/>
          <w:szCs w:val="28"/>
        </w:rPr>
      </w:pPr>
      <w:r w:rsidRPr="000B5148">
        <w:rPr>
          <w:rFonts w:asciiTheme="minorHAnsi" w:hAnsiTheme="minorHAnsi" w:cstheme="minorHAnsi"/>
          <w:sz w:val="28"/>
          <w:szCs w:val="28"/>
        </w:rPr>
        <w:t>ONLINE: No required face-to-face meetings, delivery is all online.</w:t>
      </w:r>
    </w:p>
    <w:p w:rsidRPr="000B5148" w:rsidR="00C25A0E" w:rsidP="000B5148" w:rsidRDefault="00C25A0E" w14:paraId="4550B1CC"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43C1A9AA" w14:textId="77777777">
      <w:pPr>
        <w:pStyle w:val="BodyText"/>
        <w:widowControl/>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30.§2.1.2</w:t>
      </w:r>
      <w:r w:rsidRPr="000B5148">
        <w:rPr>
          <w:rFonts w:asciiTheme="minorHAnsi" w:hAnsiTheme="minorHAnsi" w:cstheme="minorHAnsi"/>
          <w:sz w:val="28"/>
          <w:szCs w:val="28"/>
        </w:rPr>
        <w:t xml:space="preserve"> One way and </w:t>
      </w:r>
      <w:proofErr w:type="gramStart"/>
      <w:r w:rsidRPr="000B5148">
        <w:rPr>
          <w:rFonts w:asciiTheme="minorHAnsi" w:hAnsiTheme="minorHAnsi" w:cstheme="minorHAnsi"/>
          <w:sz w:val="28"/>
          <w:szCs w:val="28"/>
        </w:rPr>
        <w:t>two way</w:t>
      </w:r>
      <w:proofErr w:type="gramEnd"/>
      <w:r w:rsidRPr="000B5148">
        <w:rPr>
          <w:rFonts w:asciiTheme="minorHAnsi" w:hAnsiTheme="minorHAnsi" w:cstheme="minorHAnsi"/>
          <w:sz w:val="28"/>
          <w:szCs w:val="28"/>
        </w:rPr>
        <w:t xml:space="preserve"> transmissions through open broadcast, closed circuit, cable, microwave, broadband lines, fiber optics, satellite, or wireless communications devices.</w:t>
      </w:r>
    </w:p>
    <w:p w:rsidRPr="000B5148" w:rsidR="00C25A0E" w:rsidP="000B5148" w:rsidRDefault="00C25A0E" w14:paraId="7796AE54"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6AAAC8F8" w14:textId="77777777">
      <w:pPr>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30.§2.1.3</w:t>
      </w:r>
      <w:r w:rsidRPr="000B5148">
        <w:rPr>
          <w:rFonts w:asciiTheme="minorHAnsi" w:hAnsiTheme="minorHAnsi" w:cstheme="minorHAnsi"/>
          <w:sz w:val="28"/>
          <w:szCs w:val="28"/>
        </w:rPr>
        <w:t xml:space="preserve"> Audio, video, and web conferencing.</w:t>
      </w:r>
    </w:p>
    <w:p w:rsidRPr="000B5148" w:rsidR="00C25A0E" w:rsidP="000B5148" w:rsidRDefault="00C25A0E" w14:paraId="34ECC70F"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7A9D52AD" w14:textId="77777777">
      <w:pPr>
        <w:pStyle w:val="BodyText"/>
        <w:widowControl/>
        <w:spacing w:line="360" w:lineRule="auto"/>
        <w:ind w:left="821" w:right="10"/>
        <w:jc w:val="both"/>
        <w:rPr>
          <w:rFonts w:asciiTheme="minorHAnsi" w:hAnsiTheme="minorHAnsi" w:cstheme="minorHAnsi"/>
          <w:sz w:val="28"/>
          <w:szCs w:val="28"/>
        </w:rPr>
      </w:pPr>
      <w:r w:rsidRPr="000B5148">
        <w:rPr>
          <w:rFonts w:asciiTheme="minorHAnsi" w:hAnsiTheme="minorHAnsi" w:cstheme="minorHAnsi"/>
          <w:sz w:val="28"/>
          <w:szCs w:val="28"/>
        </w:rPr>
        <w:t>Traditional face-to-face classes and the use of technology to enhance or support instruction do not meet the definitions of distance education or eLearning.</w:t>
      </w:r>
    </w:p>
    <w:p w:rsidRPr="000B5148" w:rsidR="00C25A0E" w:rsidP="000B5148" w:rsidRDefault="00C25A0E" w14:paraId="0079BAF3"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5905B8BE" w14:textId="77777777">
      <w:pPr>
        <w:pStyle w:val="BodyText"/>
        <w:widowControl/>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30.§3 ACADEMIC FREEDOM</w:t>
      </w:r>
      <w:r w:rsidRPr="00FE2C77" w:rsidR="009560B4">
        <w:rPr>
          <w:rStyle w:val="Heading2Char"/>
          <w:rFonts w:asciiTheme="minorHAnsi" w:hAnsiTheme="minorHAnsi" w:cstheme="minorHAnsi"/>
          <w:b w:val="0"/>
          <w:bCs w:val="0"/>
          <w:i w:val="0"/>
          <w:iCs w:val="0"/>
        </w:rPr>
        <w:fldChar w:fldCharType="begin"/>
      </w:r>
      <w:r w:rsidRPr="00FE2C77" w:rsidR="009560B4">
        <w:rPr>
          <w:rStyle w:val="Heading2Char"/>
          <w:rFonts w:asciiTheme="minorHAnsi" w:hAnsiTheme="minorHAnsi" w:cstheme="minorHAnsi"/>
          <w:b w:val="0"/>
          <w:bCs w:val="0"/>
          <w:i w:val="0"/>
          <w:iCs w:val="0"/>
        </w:rPr>
        <w:instrText xml:space="preserve"> XE "eLearning:Academic </w:instrText>
      </w:r>
      <w:r w:rsidRPr="00FE2C77" w:rsidR="00176F95">
        <w:rPr>
          <w:rStyle w:val="Heading2Char"/>
          <w:rFonts w:asciiTheme="minorHAnsi" w:hAnsiTheme="minorHAnsi" w:cstheme="minorHAnsi"/>
          <w:b w:val="0"/>
          <w:bCs w:val="0"/>
          <w:i w:val="0"/>
          <w:iCs w:val="0"/>
        </w:rPr>
        <w:instrText>F</w:instrText>
      </w:r>
      <w:r w:rsidRPr="00FE2C77" w:rsidR="009560B4">
        <w:rPr>
          <w:rStyle w:val="Heading2Char"/>
          <w:rFonts w:asciiTheme="minorHAnsi" w:hAnsiTheme="minorHAnsi" w:cstheme="minorHAnsi"/>
          <w:b w:val="0"/>
          <w:bCs w:val="0"/>
          <w:i w:val="0"/>
          <w:iCs w:val="0"/>
        </w:rPr>
        <w:instrText xml:space="preserve">reedom" </w:instrText>
      </w:r>
      <w:r w:rsidRPr="00FE2C77" w:rsidR="009560B4">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0B5148">
        <w:rPr>
          <w:rFonts w:asciiTheme="minorHAnsi" w:hAnsiTheme="minorHAnsi" w:cstheme="minorHAnsi"/>
          <w:sz w:val="28"/>
          <w:szCs w:val="28"/>
        </w:rPr>
        <w:t xml:space="preserve"> Faculty members engaged in eLearning shall have academic freedom</w:t>
      </w:r>
      <w:r w:rsidRPr="000B5148" w:rsidR="0095630A">
        <w:rPr>
          <w:rFonts w:asciiTheme="minorHAnsi" w:hAnsiTheme="minorHAnsi" w:cstheme="minorHAnsi"/>
          <w:b/>
          <w:sz w:val="28"/>
          <w:szCs w:val="28"/>
          <w:u w:color="000000"/>
        </w:rPr>
        <w:fldChar w:fldCharType="begin"/>
      </w:r>
      <w:r w:rsidRPr="000B5148" w:rsidR="0095630A">
        <w:rPr>
          <w:rFonts w:asciiTheme="minorHAnsi" w:hAnsiTheme="minorHAnsi" w:cstheme="minorHAnsi"/>
          <w:sz w:val="28"/>
          <w:szCs w:val="28"/>
        </w:rPr>
        <w:instrText xml:space="preserve"> XE "</w:instrText>
      </w:r>
      <w:r w:rsidRPr="000B5148" w:rsidR="006302DD">
        <w:rPr>
          <w:rFonts w:asciiTheme="minorHAnsi" w:hAnsiTheme="minorHAnsi" w:cstheme="minorHAnsi"/>
          <w:b/>
          <w:sz w:val="28"/>
          <w:szCs w:val="28"/>
          <w:u w:color="000000"/>
        </w:rPr>
        <w:instrText xml:space="preserve">Academic Freedom and Academic </w:instrText>
      </w:r>
      <w:r w:rsidRPr="000B5148" w:rsidR="00AF4EC2">
        <w:rPr>
          <w:rFonts w:asciiTheme="minorHAnsi" w:hAnsiTheme="minorHAnsi" w:cstheme="minorHAnsi"/>
          <w:b/>
          <w:sz w:val="28"/>
          <w:szCs w:val="28"/>
          <w:u w:color="000000"/>
        </w:rPr>
        <w:instrText>Responsibility</w:instrText>
      </w:r>
      <w:r w:rsidRPr="000B5148" w:rsidR="0095630A">
        <w:rPr>
          <w:rFonts w:asciiTheme="minorHAnsi" w:hAnsiTheme="minorHAnsi" w:cstheme="minorHAnsi"/>
          <w:sz w:val="28"/>
          <w:szCs w:val="28"/>
        </w:rPr>
        <w:instrText xml:space="preserve">" </w:instrText>
      </w:r>
      <w:r w:rsidRPr="000B5148" w:rsidR="0095630A">
        <w:rPr>
          <w:rFonts w:asciiTheme="minorHAnsi" w:hAnsiTheme="minorHAnsi" w:cstheme="minorHAnsi"/>
          <w:b/>
          <w:sz w:val="28"/>
          <w:szCs w:val="28"/>
          <w:u w:color="000000"/>
        </w:rPr>
        <w:fldChar w:fldCharType="end"/>
      </w:r>
      <w:r w:rsidRPr="000B5148">
        <w:rPr>
          <w:rFonts w:asciiTheme="minorHAnsi" w:hAnsiTheme="minorHAnsi" w:cstheme="minorHAnsi"/>
          <w:sz w:val="28"/>
          <w:szCs w:val="28"/>
        </w:rPr>
        <w:t xml:space="preserve"> in discussing their subject. Individual faculty members should have the same responsibility for selecting, developing and presenting content or other materials in courses offered through eLearning technologies that they have in those offered in traditional classroom settings.</w:t>
      </w:r>
    </w:p>
    <w:p w:rsidRPr="000B5148" w:rsidR="00C25A0E" w:rsidP="000B5148" w:rsidRDefault="00C25A0E" w14:paraId="4B8D4144" w14:textId="77777777">
      <w:pPr>
        <w:pStyle w:val="BodyText"/>
        <w:widowControl/>
        <w:spacing w:line="360" w:lineRule="auto"/>
        <w:ind w:right="10"/>
        <w:jc w:val="both"/>
        <w:rPr>
          <w:rFonts w:asciiTheme="minorHAnsi" w:hAnsiTheme="minorHAnsi" w:cstheme="minorHAnsi"/>
          <w:sz w:val="28"/>
          <w:szCs w:val="28"/>
        </w:rPr>
      </w:pPr>
    </w:p>
    <w:p w:rsidRPr="00FE2C77" w:rsidR="00C25A0E" w:rsidP="000B5148" w:rsidRDefault="00C25A0E" w14:paraId="050DB6C2" w14:textId="77777777">
      <w:pPr>
        <w:pStyle w:val="Heading2"/>
        <w:spacing w:line="360" w:lineRule="auto"/>
        <w:rPr>
          <w:rFonts w:asciiTheme="minorHAnsi" w:hAnsiTheme="minorHAnsi" w:cstheme="minorHAnsi"/>
          <w:b w:val="0"/>
          <w:bCs w:val="0"/>
          <w:i w:val="0"/>
          <w:iCs w:val="0"/>
        </w:rPr>
      </w:pPr>
      <w:r w:rsidRPr="00FE2C77">
        <w:rPr>
          <w:rFonts w:asciiTheme="minorHAnsi" w:hAnsiTheme="minorHAnsi" w:cstheme="minorHAnsi"/>
          <w:b w:val="0"/>
          <w:bCs w:val="0"/>
          <w:i w:val="0"/>
          <w:iCs w:val="0"/>
        </w:rPr>
        <w:t>30.§4 WORKING CONDITIONS</w:t>
      </w:r>
      <w:r w:rsidRPr="00FE2C77" w:rsidR="009560B4">
        <w:rPr>
          <w:rFonts w:asciiTheme="minorHAnsi" w:hAnsiTheme="minorHAnsi" w:cstheme="minorHAnsi"/>
          <w:b w:val="0"/>
          <w:bCs w:val="0"/>
          <w:i w:val="0"/>
          <w:iCs w:val="0"/>
          <w:u w:color="000000"/>
        </w:rPr>
        <w:fldChar w:fldCharType="begin"/>
      </w:r>
      <w:r w:rsidRPr="00FE2C77" w:rsidR="009560B4">
        <w:rPr>
          <w:rFonts w:asciiTheme="minorHAnsi" w:hAnsiTheme="minorHAnsi" w:cstheme="minorHAnsi"/>
          <w:b w:val="0"/>
          <w:bCs w:val="0"/>
          <w:i w:val="0"/>
          <w:iCs w:val="0"/>
        </w:rPr>
        <w:instrText xml:space="preserve"> XE "</w:instrText>
      </w:r>
      <w:r w:rsidRPr="00FE2C77" w:rsidR="009560B4">
        <w:rPr>
          <w:rFonts w:asciiTheme="minorHAnsi" w:hAnsiTheme="minorHAnsi" w:cstheme="minorHAnsi"/>
          <w:b w:val="0"/>
          <w:bCs w:val="0"/>
          <w:i w:val="0"/>
          <w:iCs w:val="0"/>
          <w:u w:color="000000"/>
        </w:rPr>
        <w:instrText xml:space="preserve">eLearning:Working </w:instrText>
      </w:r>
      <w:r w:rsidRPr="00FE2C77" w:rsidR="00176F95">
        <w:rPr>
          <w:rFonts w:asciiTheme="minorHAnsi" w:hAnsiTheme="minorHAnsi" w:cstheme="minorHAnsi"/>
          <w:b w:val="0"/>
          <w:bCs w:val="0"/>
          <w:i w:val="0"/>
          <w:iCs w:val="0"/>
          <w:u w:color="000000"/>
        </w:rPr>
        <w:instrText>C</w:instrText>
      </w:r>
      <w:r w:rsidRPr="00FE2C77" w:rsidR="009560B4">
        <w:rPr>
          <w:rFonts w:asciiTheme="minorHAnsi" w:hAnsiTheme="minorHAnsi" w:cstheme="minorHAnsi"/>
          <w:b w:val="0"/>
          <w:bCs w:val="0"/>
          <w:i w:val="0"/>
          <w:iCs w:val="0"/>
          <w:u w:color="000000"/>
        </w:rPr>
        <w:instrText>onditions</w:instrText>
      </w:r>
      <w:r w:rsidRPr="00FE2C77" w:rsidR="009560B4">
        <w:rPr>
          <w:rFonts w:asciiTheme="minorHAnsi" w:hAnsiTheme="minorHAnsi" w:cstheme="minorHAnsi"/>
          <w:b w:val="0"/>
          <w:bCs w:val="0"/>
          <w:i w:val="0"/>
          <w:iCs w:val="0"/>
        </w:rPr>
        <w:instrText xml:space="preserve">" </w:instrText>
      </w:r>
      <w:r w:rsidRPr="00FE2C77" w:rsidR="009560B4">
        <w:rPr>
          <w:rFonts w:asciiTheme="minorHAnsi" w:hAnsiTheme="minorHAnsi" w:cstheme="minorHAnsi"/>
          <w:b w:val="0"/>
          <w:bCs w:val="0"/>
          <w:i w:val="0"/>
          <w:iCs w:val="0"/>
          <w:u w:color="000000"/>
        </w:rPr>
        <w:fldChar w:fldCharType="end"/>
      </w:r>
      <w:r w:rsidRPr="00FE2C77">
        <w:rPr>
          <w:rFonts w:asciiTheme="minorHAnsi" w:hAnsiTheme="minorHAnsi" w:cstheme="minorHAnsi"/>
          <w:b w:val="0"/>
          <w:bCs w:val="0"/>
          <w:i w:val="0"/>
          <w:iCs w:val="0"/>
        </w:rPr>
        <w:t>.</w:t>
      </w:r>
    </w:p>
    <w:p w:rsidRPr="000B5148" w:rsidR="00C25A0E" w:rsidP="000B5148" w:rsidRDefault="00C25A0E" w14:paraId="7A28D6E9"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0BC9AFD2" w14:textId="2CAC5CE1">
      <w:pPr>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30.§4.1</w:t>
      </w:r>
      <w:r w:rsidRPr="000B5148">
        <w:rPr>
          <w:rFonts w:asciiTheme="minorHAnsi" w:hAnsiTheme="minorHAnsi" w:cstheme="minorHAnsi"/>
          <w:sz w:val="28"/>
          <w:szCs w:val="28"/>
        </w:rPr>
        <w:t xml:space="preserve"> Assistance to faculty members in desig</w:t>
      </w:r>
      <w:r w:rsidRPr="000B5148" w:rsidR="00195402">
        <w:rPr>
          <w:rFonts w:asciiTheme="minorHAnsi" w:hAnsiTheme="minorHAnsi" w:cstheme="minorHAnsi"/>
          <w:sz w:val="28"/>
          <w:szCs w:val="28"/>
        </w:rPr>
        <w:t xml:space="preserve">ning, developing, and assembling </w:t>
      </w:r>
      <w:r w:rsidRPr="000B5148">
        <w:rPr>
          <w:rFonts w:asciiTheme="minorHAnsi" w:hAnsiTheme="minorHAnsi" w:cstheme="minorHAnsi"/>
          <w:sz w:val="28"/>
          <w:szCs w:val="28"/>
        </w:rPr>
        <w:t>learning objects into eLearning courses, and additional services associated with eLearning courses, shall be provided by</w:t>
      </w:r>
      <w:r w:rsidRPr="000B5148" w:rsidR="00761F4C">
        <w:rPr>
          <w:rFonts w:asciiTheme="minorHAnsi" w:hAnsiTheme="minorHAnsi" w:cstheme="minorHAnsi"/>
          <w:sz w:val="28"/>
          <w:szCs w:val="28"/>
        </w:rPr>
        <w:t xml:space="preserve"> </w:t>
      </w:r>
      <w:r w:rsidRPr="000B5148">
        <w:rPr>
          <w:rFonts w:asciiTheme="minorHAnsi" w:hAnsiTheme="minorHAnsi" w:cstheme="minorHAnsi"/>
          <w:sz w:val="28"/>
          <w:szCs w:val="28"/>
        </w:rPr>
        <w:t xml:space="preserve">the </w:t>
      </w:r>
      <w:r w:rsidRPr="000B5148" w:rsidR="00761F4C">
        <w:rPr>
          <w:rFonts w:asciiTheme="minorHAnsi" w:hAnsiTheme="minorHAnsi" w:cstheme="minorHAnsi"/>
          <w:sz w:val="28"/>
          <w:szCs w:val="28"/>
        </w:rPr>
        <w:t>Instructional</w:t>
      </w:r>
      <w:r w:rsidRPr="000B5148">
        <w:rPr>
          <w:rFonts w:asciiTheme="minorHAnsi" w:hAnsiTheme="minorHAnsi" w:cstheme="minorHAnsi"/>
          <w:sz w:val="28"/>
          <w:szCs w:val="28"/>
        </w:rPr>
        <w:t xml:space="preserve"> Technology Center (</w:t>
      </w:r>
      <w:r w:rsidRPr="000B5148" w:rsidR="00761F4C">
        <w:rPr>
          <w:rFonts w:asciiTheme="minorHAnsi" w:hAnsiTheme="minorHAnsi" w:cstheme="minorHAnsi"/>
          <w:sz w:val="28"/>
          <w:szCs w:val="28"/>
        </w:rPr>
        <w:t>I</w:t>
      </w:r>
      <w:r w:rsidRPr="000B5148">
        <w:rPr>
          <w:rFonts w:asciiTheme="minorHAnsi" w:hAnsiTheme="minorHAnsi" w:cstheme="minorHAnsi"/>
          <w:sz w:val="28"/>
          <w:szCs w:val="28"/>
        </w:rPr>
        <w:t>TC). Faculty will have access to software and hardware to develop learning objects supported by</w:t>
      </w:r>
      <w:r w:rsidRPr="000B5148" w:rsidR="00761F4C">
        <w:rPr>
          <w:rFonts w:asciiTheme="minorHAnsi" w:hAnsiTheme="minorHAnsi" w:cstheme="minorHAnsi"/>
          <w:sz w:val="28"/>
          <w:szCs w:val="28"/>
        </w:rPr>
        <w:t xml:space="preserve"> the Office of Faculty Development</w:t>
      </w:r>
      <w:r w:rsidRPr="000B5148">
        <w:rPr>
          <w:rFonts w:asciiTheme="minorHAnsi" w:hAnsiTheme="minorHAnsi" w:cstheme="minorHAnsi"/>
          <w:sz w:val="28"/>
          <w:szCs w:val="28"/>
        </w:rPr>
        <w:t xml:space="preserve">, the </w:t>
      </w:r>
      <w:r w:rsidRPr="000B5148" w:rsidR="00B27D12">
        <w:rPr>
          <w:rFonts w:asciiTheme="minorHAnsi" w:hAnsiTheme="minorHAnsi" w:cstheme="minorHAnsi"/>
          <w:sz w:val="28"/>
          <w:szCs w:val="28"/>
        </w:rPr>
        <w:t>ITC, the</w:t>
      </w:r>
      <w:r w:rsidRPr="000B5148" w:rsidR="00761F4C">
        <w:rPr>
          <w:rFonts w:asciiTheme="minorHAnsi" w:hAnsiTheme="minorHAnsi" w:cstheme="minorHAnsi"/>
          <w:sz w:val="28"/>
          <w:szCs w:val="28"/>
        </w:rPr>
        <w:t xml:space="preserve"> Center for Teaching, Learning, and Development, and the </w:t>
      </w:r>
      <w:r w:rsidRPr="000B5148">
        <w:rPr>
          <w:rFonts w:asciiTheme="minorHAnsi" w:hAnsiTheme="minorHAnsi" w:cstheme="minorHAnsi"/>
          <w:sz w:val="28"/>
          <w:szCs w:val="28"/>
        </w:rPr>
        <w:t>Office of Information Technology</w:t>
      </w:r>
    </w:p>
    <w:p w:rsidRPr="000B5148" w:rsidR="00C25A0E" w:rsidP="000B5148" w:rsidRDefault="00C25A0E" w14:paraId="536AB27A" w14:textId="77777777">
      <w:pPr>
        <w:pStyle w:val="BodyText"/>
        <w:widowControl/>
        <w:spacing w:line="360" w:lineRule="auto"/>
        <w:ind w:right="10"/>
        <w:jc w:val="both"/>
        <w:rPr>
          <w:rFonts w:asciiTheme="minorHAnsi" w:hAnsiTheme="minorHAnsi" w:cstheme="minorHAnsi"/>
          <w:b/>
          <w:sz w:val="28"/>
          <w:szCs w:val="28"/>
        </w:rPr>
      </w:pPr>
    </w:p>
    <w:p w:rsidRPr="000B5148" w:rsidR="00C25A0E" w:rsidP="000B5148" w:rsidRDefault="00C25A0E" w14:paraId="3F4DCC16"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30.§4.2</w:t>
      </w:r>
      <w:r w:rsidRPr="000B5148">
        <w:rPr>
          <w:rFonts w:asciiTheme="minorHAnsi" w:hAnsiTheme="minorHAnsi" w:cstheme="minorHAnsi"/>
          <w:sz w:val="28"/>
          <w:szCs w:val="28"/>
        </w:rPr>
        <w:t xml:space="preserve"> eLearning courses (or modifications thereof) shall comply with all of the standard procedures and criteria for eLearning including but not limited to, faculty involvement at the level of course development and approval, selection of qualified faculty to teach the course, pedagogical determinations about appropriate class size, copyright clearance of instructional material and resources, and oversight of all final course offerings by the appropriate faculty to ensure conformity with previously established traditions of course quality and relevance to programs.</w:t>
      </w:r>
    </w:p>
    <w:p w:rsidRPr="000B5148" w:rsidR="00C25A0E" w:rsidP="000B5148" w:rsidRDefault="00C25A0E" w14:paraId="269B32B3"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2AF4B42D" w14:textId="5D2B913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30.§4.3</w:t>
      </w:r>
      <w:r w:rsidRPr="000B5148">
        <w:rPr>
          <w:rFonts w:asciiTheme="minorHAnsi" w:hAnsiTheme="minorHAnsi" w:cstheme="minorHAnsi"/>
          <w:b/>
          <w:sz w:val="28"/>
          <w:szCs w:val="28"/>
        </w:rPr>
        <w:t xml:space="preserve"> </w:t>
      </w:r>
      <w:r w:rsidRPr="000B5148">
        <w:rPr>
          <w:rFonts w:asciiTheme="minorHAnsi" w:hAnsiTheme="minorHAnsi" w:cstheme="minorHAnsi"/>
          <w:sz w:val="28"/>
          <w:szCs w:val="28"/>
        </w:rPr>
        <w:t>Bargaining-unit faculty members shall be given preference over all non-bargaining unit personnel in the presentation and/or implementation of eLearning courses.</w:t>
      </w:r>
    </w:p>
    <w:p w:rsidRPr="000B5148" w:rsidR="00C25A0E" w:rsidP="000B5148" w:rsidRDefault="00C25A0E" w14:paraId="08B0F034"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06FBA3CE"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30.§4.4</w:t>
      </w:r>
      <w:r w:rsidRPr="000B5148">
        <w:rPr>
          <w:rFonts w:asciiTheme="minorHAnsi" w:hAnsiTheme="minorHAnsi" w:cstheme="minorHAnsi"/>
          <w:sz w:val="28"/>
          <w:szCs w:val="28"/>
        </w:rPr>
        <w:t xml:space="preserve"> eLearning courses may be included as part of the faculty member’s regular load, or may constitute an overload, or be a combination of both, as </w:t>
      </w:r>
      <w:r w:rsidRPr="000B5148">
        <w:rPr>
          <w:rFonts w:asciiTheme="minorHAnsi" w:hAnsiTheme="minorHAnsi" w:cstheme="minorHAnsi"/>
          <w:sz w:val="28"/>
          <w:szCs w:val="28"/>
        </w:rPr>
        <w:t>approved by department chair</w:t>
      </w:r>
      <w:r w:rsidRPr="000B5148" w:rsidR="00AF4EC2">
        <w:rPr>
          <w:rFonts w:asciiTheme="minorHAnsi" w:hAnsiTheme="minorHAnsi" w:cstheme="minorHAnsi"/>
          <w:sz w:val="28"/>
          <w:szCs w:val="28"/>
        </w:rPr>
        <w:fldChar w:fldCharType="begin"/>
      </w:r>
      <w:r w:rsidRPr="000B5148" w:rsidR="00AF4EC2">
        <w:rPr>
          <w:rFonts w:asciiTheme="minorHAnsi" w:hAnsiTheme="minorHAnsi" w:cstheme="minorHAnsi"/>
          <w:sz w:val="28"/>
          <w:szCs w:val="28"/>
        </w:rPr>
        <w:instrText xml:space="preserve"> XE "</w:instrText>
      </w:r>
      <w:r w:rsidRPr="000B5148" w:rsidR="00AF4EC2">
        <w:rPr>
          <w:rFonts w:asciiTheme="minorHAnsi" w:hAnsiTheme="minorHAnsi" w:cstheme="minorHAnsi"/>
          <w:b/>
          <w:sz w:val="28"/>
          <w:szCs w:val="28"/>
        </w:rPr>
        <w:instrText>Chair:</w:instrText>
      </w:r>
      <w:r w:rsidRPr="000B5148" w:rsidR="00AF4EC2">
        <w:rPr>
          <w:rFonts w:asciiTheme="minorHAnsi" w:hAnsiTheme="minorHAnsi" w:cstheme="minorHAnsi"/>
          <w:sz w:val="28"/>
          <w:szCs w:val="28"/>
        </w:rPr>
        <w:instrText xml:space="preserve">Working </w:instrText>
      </w:r>
      <w:r w:rsidRPr="000B5148" w:rsidR="00176F95">
        <w:rPr>
          <w:rFonts w:asciiTheme="minorHAnsi" w:hAnsiTheme="minorHAnsi" w:cstheme="minorHAnsi"/>
          <w:sz w:val="28"/>
          <w:szCs w:val="28"/>
        </w:rPr>
        <w:instrText>C</w:instrText>
      </w:r>
      <w:r w:rsidRPr="000B5148" w:rsidR="00AF4EC2">
        <w:rPr>
          <w:rFonts w:asciiTheme="minorHAnsi" w:hAnsiTheme="minorHAnsi" w:cstheme="minorHAnsi"/>
          <w:sz w:val="28"/>
          <w:szCs w:val="28"/>
        </w:rPr>
        <w:instrText>onditions"</w:instrText>
      </w:r>
      <w:r w:rsidRPr="000B5148" w:rsidR="00AF4EC2">
        <w:rPr>
          <w:rFonts w:asciiTheme="minorHAnsi" w:hAnsiTheme="minorHAnsi" w:cstheme="minorHAnsi"/>
          <w:sz w:val="28"/>
          <w:szCs w:val="28"/>
        </w:rPr>
        <w:fldChar w:fldCharType="end"/>
      </w:r>
      <w:r w:rsidRPr="000B5148">
        <w:rPr>
          <w:rFonts w:asciiTheme="minorHAnsi" w:hAnsiTheme="minorHAnsi" w:cstheme="minorHAnsi"/>
          <w:sz w:val="28"/>
          <w:szCs w:val="28"/>
        </w:rPr>
        <w:t xml:space="preserve"> and college dean. Grades will be issued using normal University policies and procedures.</w:t>
      </w:r>
    </w:p>
    <w:p w:rsidRPr="000B5148" w:rsidR="00C25A0E" w:rsidP="000B5148" w:rsidRDefault="00C25A0E" w14:paraId="7EC7D00D"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52858818"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30.§4.5</w:t>
      </w:r>
      <w:r w:rsidRPr="000B5148">
        <w:rPr>
          <w:rFonts w:asciiTheme="minorHAnsi" w:hAnsiTheme="minorHAnsi" w:cstheme="minorHAnsi"/>
          <w:sz w:val="28"/>
          <w:szCs w:val="28"/>
        </w:rPr>
        <w:t xml:space="preserve"> Oversight by the faculty member’s colleagues within the department or program shall be subject to the usual norms and responsibilities of supervision and oversight associated with the functions of the department or program.</w:t>
      </w:r>
    </w:p>
    <w:p w:rsidRPr="000B5148" w:rsidR="00C25A0E" w:rsidP="000B5148" w:rsidRDefault="00C25A0E" w14:paraId="67C2E6D8"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3B1EDC6A" w14:textId="14B23041">
      <w:pPr>
        <w:pStyle w:val="BodyText"/>
        <w:widowControl/>
        <w:tabs>
          <w:tab w:val="left" w:pos="1798"/>
        </w:tabs>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30.§4.6</w:t>
      </w:r>
      <w:r w:rsidRPr="000B5148" w:rsidR="00761F4C">
        <w:rPr>
          <w:rFonts w:asciiTheme="minorHAnsi" w:hAnsiTheme="minorHAnsi" w:cstheme="minorHAnsi"/>
          <w:sz w:val="28"/>
          <w:szCs w:val="28"/>
        </w:rPr>
        <w:t xml:space="preserve"> </w:t>
      </w:r>
      <w:r w:rsidRPr="000B5148">
        <w:rPr>
          <w:rFonts w:asciiTheme="minorHAnsi" w:hAnsiTheme="minorHAnsi" w:cstheme="minorHAnsi"/>
          <w:sz w:val="28"/>
          <w:szCs w:val="28"/>
        </w:rPr>
        <w:t>Faculty members shall not be required to teach eLearning courses unless teaching eLearning courses is included in their letter of appointment.</w:t>
      </w:r>
    </w:p>
    <w:p w:rsidRPr="000B5148" w:rsidR="00C25A0E" w:rsidP="000B5148" w:rsidRDefault="00C25A0E" w14:paraId="29FA9039"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0C7B99A6" w14:textId="77777777">
      <w:pPr>
        <w:pStyle w:val="BodyText"/>
        <w:widowControl/>
        <w:tabs>
          <w:tab w:val="left" w:pos="4214"/>
        </w:tabs>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30.§5 INTELLECTUAL PROPERTY</w:t>
      </w:r>
      <w:r w:rsidRPr="00FE2C77" w:rsidR="009560B4">
        <w:rPr>
          <w:rStyle w:val="Heading2Char"/>
          <w:rFonts w:asciiTheme="minorHAnsi" w:hAnsiTheme="minorHAnsi" w:cstheme="minorHAnsi"/>
          <w:b w:val="0"/>
          <w:bCs w:val="0"/>
          <w:i w:val="0"/>
          <w:iCs w:val="0"/>
        </w:rPr>
        <w:fldChar w:fldCharType="begin"/>
      </w:r>
      <w:r w:rsidRPr="00FE2C77" w:rsidR="009560B4">
        <w:rPr>
          <w:rStyle w:val="Heading2Char"/>
          <w:rFonts w:asciiTheme="minorHAnsi" w:hAnsiTheme="minorHAnsi" w:cstheme="minorHAnsi"/>
          <w:b w:val="0"/>
          <w:bCs w:val="0"/>
          <w:i w:val="0"/>
          <w:iCs w:val="0"/>
        </w:rPr>
        <w:instrText xml:space="preserve"> XE "eLearning:Intellectual </w:instrText>
      </w:r>
      <w:r w:rsidRPr="00FE2C77" w:rsidR="00176F95">
        <w:rPr>
          <w:rStyle w:val="Heading2Char"/>
          <w:rFonts w:asciiTheme="minorHAnsi" w:hAnsiTheme="minorHAnsi" w:cstheme="minorHAnsi"/>
          <w:b w:val="0"/>
          <w:bCs w:val="0"/>
          <w:i w:val="0"/>
          <w:iCs w:val="0"/>
        </w:rPr>
        <w:instrText>P</w:instrText>
      </w:r>
      <w:r w:rsidRPr="00FE2C77" w:rsidR="009560B4">
        <w:rPr>
          <w:rStyle w:val="Heading2Char"/>
          <w:rFonts w:asciiTheme="minorHAnsi" w:hAnsiTheme="minorHAnsi" w:cstheme="minorHAnsi"/>
          <w:b w:val="0"/>
          <w:bCs w:val="0"/>
          <w:i w:val="0"/>
          <w:iCs w:val="0"/>
        </w:rPr>
        <w:instrText xml:space="preserve">roperty" </w:instrText>
      </w:r>
      <w:r w:rsidRPr="00FE2C77" w:rsidR="009560B4">
        <w:rPr>
          <w:rStyle w:val="Heading2Char"/>
          <w:rFonts w:asciiTheme="minorHAnsi" w:hAnsiTheme="minorHAnsi" w:cstheme="minorHAnsi"/>
          <w:b w:val="0"/>
          <w:bCs w:val="0"/>
          <w:i w:val="0"/>
          <w:iCs w:val="0"/>
        </w:rPr>
        <w:fldChar w:fldCharType="end"/>
      </w:r>
      <w:r w:rsidRPr="00FE2C77" w:rsidR="000A3FE4">
        <w:rPr>
          <w:rStyle w:val="Heading2Char"/>
          <w:rFonts w:asciiTheme="minorHAnsi" w:hAnsiTheme="minorHAnsi" w:cstheme="minorHAnsi"/>
          <w:b w:val="0"/>
          <w:bCs w:val="0"/>
          <w:i w:val="0"/>
          <w:iCs w:val="0"/>
        </w:rPr>
        <w:t>.</w:t>
      </w:r>
      <w:r w:rsidRPr="00FE2C77" w:rsidR="000A3FE4">
        <w:rPr>
          <w:rFonts w:asciiTheme="minorHAnsi" w:hAnsiTheme="minorHAnsi" w:cstheme="minorHAnsi"/>
          <w:b/>
          <w:bCs/>
          <w:i/>
          <w:iCs/>
          <w:sz w:val="28"/>
          <w:szCs w:val="28"/>
        </w:rPr>
        <w:t xml:space="preserve"> </w:t>
      </w:r>
      <w:r w:rsidRPr="000B5148">
        <w:rPr>
          <w:rFonts w:asciiTheme="minorHAnsi" w:hAnsiTheme="minorHAnsi" w:cstheme="minorHAnsi"/>
          <w:sz w:val="28"/>
          <w:szCs w:val="28"/>
        </w:rPr>
        <w:t xml:space="preserve">eLearning courses are subject to the terms noted in Article </w:t>
      </w:r>
      <w:proofErr w:type="gramStart"/>
      <w:r w:rsidRPr="000B5148">
        <w:rPr>
          <w:rFonts w:asciiTheme="minorHAnsi" w:hAnsiTheme="minorHAnsi" w:cstheme="minorHAnsi"/>
          <w:sz w:val="28"/>
          <w:szCs w:val="28"/>
        </w:rPr>
        <w:t>43.§</w:t>
      </w:r>
      <w:proofErr w:type="gramEnd"/>
      <w:r w:rsidRPr="000B5148">
        <w:rPr>
          <w:rFonts w:asciiTheme="minorHAnsi" w:hAnsiTheme="minorHAnsi" w:cstheme="minorHAnsi"/>
          <w:sz w:val="28"/>
          <w:szCs w:val="28"/>
        </w:rPr>
        <w:t>3 (Ownership rights).</w:t>
      </w:r>
      <w:r w:rsidRPr="000B5148" w:rsidR="00425CDF">
        <w:rPr>
          <w:rFonts w:asciiTheme="minorHAnsi" w:hAnsiTheme="minorHAnsi" w:cstheme="minorHAnsi"/>
          <w:sz w:val="28"/>
          <w:szCs w:val="28"/>
        </w:rPr>
        <w:fldChar w:fldCharType="begin"/>
      </w:r>
      <w:r w:rsidRPr="000B5148" w:rsidR="00425CDF">
        <w:rPr>
          <w:rFonts w:asciiTheme="minorHAnsi" w:hAnsiTheme="minorHAnsi" w:cstheme="minorHAnsi"/>
          <w:sz w:val="28"/>
          <w:szCs w:val="28"/>
        </w:rPr>
        <w:instrText xml:space="preserve"> XE "</w:instrText>
      </w:r>
      <w:r w:rsidRPr="000B5148" w:rsidR="00425CDF">
        <w:rPr>
          <w:rFonts w:asciiTheme="minorHAnsi" w:hAnsiTheme="minorHAnsi" w:cstheme="minorHAnsi"/>
          <w:b/>
          <w:sz w:val="28"/>
          <w:szCs w:val="28"/>
        </w:rPr>
        <w:instrText>Intellectual Property:</w:instrText>
      </w:r>
      <w:r w:rsidRPr="000B5148" w:rsidR="00425CDF">
        <w:rPr>
          <w:rFonts w:asciiTheme="minorHAnsi" w:hAnsiTheme="minorHAnsi" w:cstheme="minorHAnsi"/>
          <w:sz w:val="28"/>
          <w:szCs w:val="28"/>
        </w:rPr>
        <w:instrText xml:space="preserve">Rights and Responsibilities" </w:instrText>
      </w:r>
      <w:r w:rsidRPr="000B5148" w:rsidR="00425CDF">
        <w:rPr>
          <w:rFonts w:asciiTheme="minorHAnsi" w:hAnsiTheme="minorHAnsi" w:cstheme="minorHAnsi"/>
          <w:sz w:val="28"/>
          <w:szCs w:val="28"/>
        </w:rPr>
        <w:fldChar w:fldCharType="end"/>
      </w:r>
    </w:p>
    <w:p w:rsidRPr="000B5148" w:rsidR="00C25A0E" w:rsidP="000B5148" w:rsidRDefault="00C25A0E" w14:paraId="7CC23EF5"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42F62C0C"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30.§5.1</w:t>
      </w:r>
      <w:r w:rsidRPr="000B5148">
        <w:rPr>
          <w:rFonts w:asciiTheme="minorHAnsi" w:hAnsiTheme="minorHAnsi" w:cstheme="minorHAnsi"/>
          <w:sz w:val="28"/>
          <w:szCs w:val="28"/>
        </w:rPr>
        <w:t xml:space="preserve"> The faculty member (or an appropriate faculty body) who develops course content for use in eLearning shall (absent agreement as set forth in </w:t>
      </w:r>
      <w:proofErr w:type="gramStart"/>
      <w:r w:rsidRPr="000B5148">
        <w:rPr>
          <w:rFonts w:asciiTheme="minorHAnsi" w:hAnsiTheme="minorHAnsi" w:cstheme="minorHAnsi"/>
          <w:sz w:val="28"/>
          <w:szCs w:val="28"/>
        </w:rPr>
        <w:t>30.§</w:t>
      </w:r>
      <w:proofErr w:type="gramEnd"/>
      <w:r w:rsidRPr="000B5148">
        <w:rPr>
          <w:rFonts w:asciiTheme="minorHAnsi" w:hAnsiTheme="minorHAnsi" w:cstheme="minorHAnsi"/>
          <w:sz w:val="28"/>
          <w:szCs w:val="28"/>
        </w:rPr>
        <w:t>5.3</w:t>
      </w:r>
      <w:r w:rsidRPr="000B5148" w:rsidR="0091324D">
        <w:rPr>
          <w:rFonts w:asciiTheme="minorHAnsi" w:hAnsiTheme="minorHAnsi" w:cstheme="minorHAnsi"/>
          <w:sz w:val="28"/>
          <w:szCs w:val="28"/>
        </w:rPr>
        <w:t>)</w:t>
      </w:r>
      <w:r w:rsidRPr="000B5148">
        <w:rPr>
          <w:rFonts w:asciiTheme="minorHAnsi" w:hAnsiTheme="minorHAnsi" w:cstheme="minorHAnsi"/>
          <w:sz w:val="28"/>
          <w:szCs w:val="28"/>
        </w:rPr>
        <w:t xml:space="preserve"> exercise control over the future use, modification, and distribution of instructional material, and shall determine whether the material should be revised or withdrawn from use.</w:t>
      </w:r>
    </w:p>
    <w:p w:rsidRPr="000B5148" w:rsidR="00C25A0E" w:rsidP="000B5148" w:rsidRDefault="00C25A0E" w14:paraId="7904A98A"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42E90387"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30.§5.2</w:t>
      </w:r>
      <w:r w:rsidRPr="000B5148">
        <w:rPr>
          <w:rFonts w:asciiTheme="minorHAnsi" w:hAnsiTheme="minorHAnsi" w:cstheme="minorHAnsi"/>
          <w:sz w:val="28"/>
          <w:szCs w:val="28"/>
        </w:rPr>
        <w:t xml:space="preserve"> If the Administration assigns a faculty member to teach an eLearning course that contains another Western Michigan University faculty member’s copyrighted material that they have agreed to share, the Administration must obtain written permission from said Western Michigan University faculty member(s), who retains the rights set forth in the </w:t>
      </w:r>
      <w:r w:rsidRPr="000B5148">
        <w:rPr>
          <w:rFonts w:asciiTheme="minorHAnsi" w:hAnsiTheme="minorHAnsi" w:cstheme="minorHAnsi"/>
          <w:i/>
          <w:iCs/>
          <w:sz w:val="28"/>
          <w:szCs w:val="28"/>
        </w:rPr>
        <w:t>Agreement</w:t>
      </w:r>
      <w:r w:rsidRPr="000B5148">
        <w:rPr>
          <w:rFonts w:asciiTheme="minorHAnsi" w:hAnsiTheme="minorHAnsi" w:cstheme="minorHAnsi"/>
          <w:sz w:val="28"/>
          <w:szCs w:val="28"/>
        </w:rPr>
        <w:t>.</w:t>
      </w:r>
    </w:p>
    <w:p w:rsidRPr="000B5148" w:rsidR="00C25A0E" w:rsidP="000B5148" w:rsidRDefault="00C25A0E" w14:paraId="00391735"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293BF278" w14:textId="6515F87B">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30.§5.3</w:t>
      </w:r>
      <w:r w:rsidRPr="000B5148">
        <w:rPr>
          <w:rFonts w:asciiTheme="minorHAnsi" w:hAnsiTheme="minorHAnsi" w:cstheme="minorHAnsi"/>
          <w:sz w:val="28"/>
          <w:szCs w:val="28"/>
        </w:rPr>
        <w:t xml:space="preserve"> The college, department/school, and/or</w:t>
      </w:r>
      <w:r w:rsidRPr="000B5148" w:rsidR="003B132F">
        <w:rPr>
          <w:rFonts w:asciiTheme="minorHAnsi" w:hAnsiTheme="minorHAnsi" w:cstheme="minorHAnsi"/>
          <w:sz w:val="28"/>
          <w:szCs w:val="28"/>
        </w:rPr>
        <w:t xml:space="preserve"> the Center for Teaching, Learning, and Development and </w:t>
      </w:r>
      <w:r w:rsidRPr="000B5148">
        <w:rPr>
          <w:rFonts w:asciiTheme="minorHAnsi" w:hAnsiTheme="minorHAnsi" w:cstheme="minorHAnsi"/>
          <w:sz w:val="28"/>
          <w:szCs w:val="28"/>
        </w:rPr>
        <w:t>the faculty member may enter into an agreement that identifies o</w:t>
      </w:r>
      <w:r w:rsidRPr="000B5148" w:rsidR="00195402">
        <w:rPr>
          <w:rFonts w:asciiTheme="minorHAnsi" w:hAnsiTheme="minorHAnsi" w:cstheme="minorHAnsi"/>
          <w:sz w:val="28"/>
          <w:szCs w:val="28"/>
        </w:rPr>
        <w:t xml:space="preserve">wnership </w:t>
      </w:r>
      <w:r w:rsidRPr="000B5148">
        <w:rPr>
          <w:rFonts w:asciiTheme="minorHAnsi" w:hAnsiTheme="minorHAnsi" w:cstheme="minorHAnsi"/>
          <w:sz w:val="28"/>
          <w:szCs w:val="28"/>
        </w:rPr>
        <w:t xml:space="preserve">rights of the faculty member as set forth in </w:t>
      </w:r>
      <w:proofErr w:type="gramStart"/>
      <w:r w:rsidRPr="000B5148">
        <w:rPr>
          <w:rFonts w:asciiTheme="minorHAnsi" w:hAnsiTheme="minorHAnsi" w:cstheme="minorHAnsi"/>
          <w:sz w:val="28"/>
          <w:szCs w:val="28"/>
        </w:rPr>
        <w:t>30.§</w:t>
      </w:r>
      <w:proofErr w:type="gramEnd"/>
      <w:r w:rsidRPr="000B5148">
        <w:rPr>
          <w:rFonts w:asciiTheme="minorHAnsi" w:hAnsiTheme="minorHAnsi" w:cstheme="minorHAnsi"/>
          <w:sz w:val="28"/>
          <w:szCs w:val="28"/>
        </w:rPr>
        <w:t xml:space="preserve">5.1 and Western Michigan University. Such an agreement must be for specific material and voluntarily </w:t>
      </w:r>
      <w:proofErr w:type="gramStart"/>
      <w:r w:rsidRPr="000B5148">
        <w:rPr>
          <w:rFonts w:asciiTheme="minorHAnsi" w:hAnsiTheme="minorHAnsi" w:cstheme="minorHAnsi"/>
          <w:sz w:val="28"/>
          <w:szCs w:val="28"/>
        </w:rPr>
        <w:t>entered into</w:t>
      </w:r>
      <w:proofErr w:type="gramEnd"/>
      <w:r w:rsidRPr="000B5148">
        <w:rPr>
          <w:rFonts w:asciiTheme="minorHAnsi" w:hAnsiTheme="minorHAnsi" w:cstheme="minorHAnsi"/>
          <w:sz w:val="28"/>
          <w:szCs w:val="28"/>
        </w:rPr>
        <w:t xml:space="preserve"> by the faculty member.</w:t>
      </w:r>
    </w:p>
    <w:p w:rsidRPr="000B5148" w:rsidR="00C25A0E" w:rsidP="000B5148" w:rsidRDefault="00C25A0E" w14:paraId="7BD1B17F" w14:textId="77777777">
      <w:pPr>
        <w:pStyle w:val="BodyText"/>
        <w:widowControl/>
        <w:spacing w:line="360" w:lineRule="auto"/>
        <w:ind w:right="10"/>
        <w:jc w:val="both"/>
        <w:rPr>
          <w:rFonts w:asciiTheme="minorHAnsi" w:hAnsiTheme="minorHAnsi" w:cstheme="minorHAnsi"/>
          <w:sz w:val="28"/>
          <w:szCs w:val="28"/>
        </w:rPr>
      </w:pPr>
    </w:p>
    <w:p w:rsidRPr="00FE2C77" w:rsidR="00C25A0E" w:rsidP="000B5148" w:rsidRDefault="00C25A0E" w14:paraId="36933D70" w14:textId="77777777">
      <w:pPr>
        <w:pStyle w:val="Heading2"/>
        <w:spacing w:line="360" w:lineRule="auto"/>
        <w:rPr>
          <w:rFonts w:asciiTheme="minorHAnsi" w:hAnsiTheme="minorHAnsi" w:cstheme="minorHAnsi"/>
          <w:b w:val="0"/>
          <w:bCs w:val="0"/>
          <w:i w:val="0"/>
          <w:iCs w:val="0"/>
        </w:rPr>
      </w:pPr>
      <w:r w:rsidRPr="00FE2C77">
        <w:rPr>
          <w:rFonts w:asciiTheme="minorHAnsi" w:hAnsiTheme="minorHAnsi" w:cstheme="minorHAnsi"/>
          <w:b w:val="0"/>
          <w:bCs w:val="0"/>
          <w:i w:val="0"/>
          <w:iCs w:val="0"/>
        </w:rPr>
        <w:t>30.§6 ONLINE COURSE DEVELOPMENT STIPEND PROGRAM</w:t>
      </w:r>
      <w:r w:rsidRPr="00FE2C77" w:rsidR="005D6ACE">
        <w:rPr>
          <w:rFonts w:asciiTheme="minorHAnsi" w:hAnsiTheme="minorHAnsi" w:cstheme="minorHAnsi"/>
          <w:b w:val="0"/>
          <w:bCs w:val="0"/>
          <w:i w:val="0"/>
          <w:iCs w:val="0"/>
          <w:u w:color="000000"/>
        </w:rPr>
        <w:fldChar w:fldCharType="begin"/>
      </w:r>
      <w:r w:rsidRPr="00FE2C77" w:rsidR="005D6ACE">
        <w:rPr>
          <w:rFonts w:asciiTheme="minorHAnsi" w:hAnsiTheme="minorHAnsi" w:cstheme="minorHAnsi"/>
          <w:b w:val="0"/>
          <w:bCs w:val="0"/>
          <w:i w:val="0"/>
          <w:iCs w:val="0"/>
        </w:rPr>
        <w:instrText xml:space="preserve"> XE "</w:instrText>
      </w:r>
      <w:r w:rsidRPr="00FE2C77" w:rsidR="005D6ACE">
        <w:rPr>
          <w:rFonts w:asciiTheme="minorHAnsi" w:hAnsiTheme="minorHAnsi" w:cstheme="minorHAnsi"/>
          <w:b w:val="0"/>
          <w:bCs w:val="0"/>
          <w:i w:val="0"/>
          <w:iCs w:val="0"/>
          <w:u w:color="000000"/>
        </w:rPr>
        <w:instrText xml:space="preserve">eLearning:Online </w:instrText>
      </w:r>
      <w:r w:rsidRPr="00FE2C77" w:rsidR="00176F95">
        <w:rPr>
          <w:rFonts w:asciiTheme="minorHAnsi" w:hAnsiTheme="minorHAnsi" w:cstheme="minorHAnsi"/>
          <w:b w:val="0"/>
          <w:bCs w:val="0"/>
          <w:i w:val="0"/>
          <w:iCs w:val="0"/>
          <w:u w:color="000000"/>
        </w:rPr>
        <w:instrText>C</w:instrText>
      </w:r>
      <w:r w:rsidRPr="00FE2C77" w:rsidR="005D6ACE">
        <w:rPr>
          <w:rFonts w:asciiTheme="minorHAnsi" w:hAnsiTheme="minorHAnsi" w:cstheme="minorHAnsi"/>
          <w:b w:val="0"/>
          <w:bCs w:val="0"/>
          <w:i w:val="0"/>
          <w:iCs w:val="0"/>
          <w:u w:color="000000"/>
        </w:rPr>
        <w:instrText xml:space="preserve">ourse </w:instrText>
      </w:r>
      <w:r w:rsidRPr="00FE2C77" w:rsidR="00176F95">
        <w:rPr>
          <w:rFonts w:asciiTheme="minorHAnsi" w:hAnsiTheme="minorHAnsi" w:cstheme="minorHAnsi"/>
          <w:b w:val="0"/>
          <w:bCs w:val="0"/>
          <w:i w:val="0"/>
          <w:iCs w:val="0"/>
          <w:u w:color="000000"/>
        </w:rPr>
        <w:instrText>D</w:instrText>
      </w:r>
      <w:r w:rsidRPr="00FE2C77" w:rsidR="005D6ACE">
        <w:rPr>
          <w:rFonts w:asciiTheme="minorHAnsi" w:hAnsiTheme="minorHAnsi" w:cstheme="minorHAnsi"/>
          <w:b w:val="0"/>
          <w:bCs w:val="0"/>
          <w:i w:val="0"/>
          <w:iCs w:val="0"/>
          <w:u w:color="000000"/>
        </w:rPr>
        <w:instrText xml:space="preserve">evelopment </w:instrText>
      </w:r>
      <w:r w:rsidRPr="00FE2C77" w:rsidR="00176F95">
        <w:rPr>
          <w:rFonts w:asciiTheme="minorHAnsi" w:hAnsiTheme="minorHAnsi" w:cstheme="minorHAnsi"/>
          <w:b w:val="0"/>
          <w:bCs w:val="0"/>
          <w:i w:val="0"/>
          <w:iCs w:val="0"/>
          <w:u w:color="000000"/>
        </w:rPr>
        <w:instrText>S</w:instrText>
      </w:r>
      <w:r w:rsidRPr="00FE2C77" w:rsidR="005D6ACE">
        <w:rPr>
          <w:rFonts w:asciiTheme="minorHAnsi" w:hAnsiTheme="minorHAnsi" w:cstheme="minorHAnsi"/>
          <w:b w:val="0"/>
          <w:bCs w:val="0"/>
          <w:i w:val="0"/>
          <w:iCs w:val="0"/>
          <w:u w:color="000000"/>
        </w:rPr>
        <w:instrText xml:space="preserve">tipend </w:instrText>
      </w:r>
      <w:r w:rsidRPr="00FE2C77" w:rsidR="00176F95">
        <w:rPr>
          <w:rFonts w:asciiTheme="minorHAnsi" w:hAnsiTheme="minorHAnsi" w:cstheme="minorHAnsi"/>
          <w:b w:val="0"/>
          <w:bCs w:val="0"/>
          <w:i w:val="0"/>
          <w:iCs w:val="0"/>
          <w:u w:color="000000"/>
        </w:rPr>
        <w:instrText>P</w:instrText>
      </w:r>
      <w:r w:rsidRPr="00FE2C77" w:rsidR="005D6ACE">
        <w:rPr>
          <w:rFonts w:asciiTheme="minorHAnsi" w:hAnsiTheme="minorHAnsi" w:cstheme="minorHAnsi"/>
          <w:b w:val="0"/>
          <w:bCs w:val="0"/>
          <w:i w:val="0"/>
          <w:iCs w:val="0"/>
          <w:u w:color="000000"/>
        </w:rPr>
        <w:instrText>rogram</w:instrText>
      </w:r>
      <w:r w:rsidRPr="00FE2C77" w:rsidR="005D6ACE">
        <w:rPr>
          <w:rFonts w:asciiTheme="minorHAnsi" w:hAnsiTheme="minorHAnsi" w:cstheme="minorHAnsi"/>
          <w:b w:val="0"/>
          <w:bCs w:val="0"/>
          <w:i w:val="0"/>
          <w:iCs w:val="0"/>
        </w:rPr>
        <w:instrText xml:space="preserve">" </w:instrText>
      </w:r>
      <w:r w:rsidRPr="00FE2C77" w:rsidR="005D6ACE">
        <w:rPr>
          <w:rFonts w:asciiTheme="minorHAnsi" w:hAnsiTheme="minorHAnsi" w:cstheme="minorHAnsi"/>
          <w:b w:val="0"/>
          <w:bCs w:val="0"/>
          <w:i w:val="0"/>
          <w:iCs w:val="0"/>
          <w:u w:color="000000"/>
        </w:rPr>
        <w:fldChar w:fldCharType="end"/>
      </w:r>
      <w:r w:rsidRPr="00FE2C77" w:rsidR="00AD5F8D">
        <w:rPr>
          <w:rFonts w:asciiTheme="minorHAnsi" w:hAnsiTheme="minorHAnsi" w:cstheme="minorHAnsi"/>
          <w:b w:val="0"/>
          <w:bCs w:val="0"/>
          <w:i w:val="0"/>
          <w:iCs w:val="0"/>
        </w:rPr>
        <w:t>.</w:t>
      </w:r>
    </w:p>
    <w:p w:rsidRPr="000B5148" w:rsidR="00C25A0E" w:rsidP="000B5148" w:rsidRDefault="00C25A0E" w14:paraId="49A8C588"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6AAED60F" w14:textId="0817B287">
      <w:pPr>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30.§6.1</w:t>
      </w:r>
      <w:r w:rsidRPr="000B5148">
        <w:rPr>
          <w:rFonts w:asciiTheme="minorHAnsi" w:hAnsiTheme="minorHAnsi" w:cstheme="minorHAnsi"/>
          <w:sz w:val="28"/>
          <w:szCs w:val="28"/>
        </w:rPr>
        <w:t xml:space="preserve"> When designated by their respective chair</w:t>
      </w:r>
      <w:r w:rsidRPr="000B5148" w:rsidR="00AF104F">
        <w:rPr>
          <w:rFonts w:asciiTheme="minorHAnsi" w:hAnsiTheme="minorHAnsi" w:cstheme="minorHAnsi"/>
          <w:sz w:val="28"/>
          <w:szCs w:val="28"/>
        </w:rPr>
        <w:fldChar w:fldCharType="begin"/>
      </w:r>
      <w:r w:rsidRPr="000B5148" w:rsidR="00AF104F">
        <w:rPr>
          <w:rFonts w:asciiTheme="minorHAnsi" w:hAnsiTheme="minorHAnsi" w:cstheme="minorHAnsi"/>
          <w:sz w:val="28"/>
          <w:szCs w:val="28"/>
        </w:rPr>
        <w:instrText xml:space="preserve"> XE "</w:instrText>
      </w:r>
      <w:r w:rsidRPr="000B5148" w:rsidR="00B43436">
        <w:rPr>
          <w:rFonts w:asciiTheme="minorHAnsi" w:hAnsiTheme="minorHAnsi" w:cstheme="minorHAnsi"/>
          <w:b/>
          <w:sz w:val="28"/>
          <w:szCs w:val="28"/>
        </w:rPr>
        <w:instrText>Chair</w:instrText>
      </w:r>
      <w:r w:rsidRPr="000B5148" w:rsidR="00AF104F">
        <w:rPr>
          <w:rFonts w:asciiTheme="minorHAnsi" w:hAnsiTheme="minorHAnsi" w:cstheme="minorHAnsi"/>
          <w:sz w:val="28"/>
          <w:szCs w:val="28"/>
        </w:rPr>
        <w:instrText xml:space="preserve">:Online </w:instrText>
      </w:r>
      <w:r w:rsidRPr="000B5148" w:rsidR="00176F95">
        <w:rPr>
          <w:rFonts w:asciiTheme="minorHAnsi" w:hAnsiTheme="minorHAnsi" w:cstheme="minorHAnsi"/>
          <w:sz w:val="28"/>
          <w:szCs w:val="28"/>
        </w:rPr>
        <w:instrText>C</w:instrText>
      </w:r>
      <w:r w:rsidRPr="000B5148" w:rsidR="00AF104F">
        <w:rPr>
          <w:rFonts w:asciiTheme="minorHAnsi" w:hAnsiTheme="minorHAnsi" w:cstheme="minorHAnsi"/>
          <w:sz w:val="28"/>
          <w:szCs w:val="28"/>
        </w:rPr>
        <w:instrText xml:space="preserve">ourse </w:instrText>
      </w:r>
      <w:r w:rsidRPr="000B5148" w:rsidR="00176F95">
        <w:rPr>
          <w:rFonts w:asciiTheme="minorHAnsi" w:hAnsiTheme="minorHAnsi" w:cstheme="minorHAnsi"/>
          <w:sz w:val="28"/>
          <w:szCs w:val="28"/>
        </w:rPr>
        <w:instrText>D</w:instrText>
      </w:r>
      <w:r w:rsidRPr="000B5148" w:rsidR="00AF104F">
        <w:rPr>
          <w:rFonts w:asciiTheme="minorHAnsi" w:hAnsiTheme="minorHAnsi" w:cstheme="minorHAnsi"/>
          <w:sz w:val="28"/>
          <w:szCs w:val="28"/>
        </w:rPr>
        <w:instrText xml:space="preserve">evelopment </w:instrText>
      </w:r>
      <w:r w:rsidRPr="000B5148" w:rsidR="00176F95">
        <w:rPr>
          <w:rFonts w:asciiTheme="minorHAnsi" w:hAnsiTheme="minorHAnsi" w:cstheme="minorHAnsi"/>
          <w:sz w:val="28"/>
          <w:szCs w:val="28"/>
        </w:rPr>
        <w:instrText>S</w:instrText>
      </w:r>
      <w:r w:rsidRPr="000B5148" w:rsidR="00AF104F">
        <w:rPr>
          <w:rFonts w:asciiTheme="minorHAnsi" w:hAnsiTheme="minorHAnsi" w:cstheme="minorHAnsi"/>
          <w:sz w:val="28"/>
          <w:szCs w:val="28"/>
        </w:rPr>
        <w:instrText xml:space="preserve">tipend </w:instrText>
      </w:r>
      <w:r w:rsidRPr="000B5148" w:rsidR="00176F95">
        <w:rPr>
          <w:rFonts w:asciiTheme="minorHAnsi" w:hAnsiTheme="minorHAnsi" w:cstheme="minorHAnsi"/>
          <w:sz w:val="28"/>
          <w:szCs w:val="28"/>
        </w:rPr>
        <w:instrText>P</w:instrText>
      </w:r>
      <w:r w:rsidRPr="000B5148" w:rsidR="00AF104F">
        <w:rPr>
          <w:rFonts w:asciiTheme="minorHAnsi" w:hAnsiTheme="minorHAnsi" w:cstheme="minorHAnsi"/>
          <w:sz w:val="28"/>
          <w:szCs w:val="28"/>
        </w:rPr>
        <w:instrText xml:space="preserve">rogram" </w:instrText>
      </w:r>
      <w:r w:rsidRPr="000B5148" w:rsidR="00AF104F">
        <w:rPr>
          <w:rFonts w:asciiTheme="minorHAnsi" w:hAnsiTheme="minorHAnsi" w:cstheme="minorHAnsi"/>
          <w:sz w:val="28"/>
          <w:szCs w:val="28"/>
        </w:rPr>
        <w:fldChar w:fldCharType="end"/>
      </w:r>
      <w:r w:rsidRPr="000B5148">
        <w:rPr>
          <w:rFonts w:asciiTheme="minorHAnsi" w:hAnsiTheme="minorHAnsi" w:cstheme="minorHAnsi"/>
          <w:sz w:val="28"/>
          <w:szCs w:val="28"/>
        </w:rPr>
        <w:t>, with approval by their dean, faculty who participate in the</w:t>
      </w:r>
      <w:r w:rsidRPr="000B5148" w:rsidR="003B132F">
        <w:rPr>
          <w:rFonts w:asciiTheme="minorHAnsi" w:hAnsiTheme="minorHAnsi" w:cstheme="minorHAnsi"/>
          <w:sz w:val="28"/>
          <w:szCs w:val="28"/>
        </w:rPr>
        <w:t xml:space="preserve"> Center for Teaching, Learning, and Development</w:t>
      </w:r>
      <w:r w:rsidRPr="000B5148">
        <w:rPr>
          <w:rFonts w:asciiTheme="minorHAnsi" w:hAnsiTheme="minorHAnsi" w:cstheme="minorHAnsi"/>
          <w:sz w:val="28"/>
          <w:szCs w:val="28"/>
        </w:rPr>
        <w:t xml:space="preserve"> online course development process </w:t>
      </w:r>
      <w:r w:rsidRPr="000B5148" w:rsidR="00096BD7">
        <w:rPr>
          <w:rFonts w:asciiTheme="minorHAnsi" w:hAnsiTheme="minorHAnsi" w:cstheme="minorHAnsi"/>
          <w:sz w:val="28"/>
          <w:szCs w:val="28"/>
        </w:rPr>
        <w:t>w</w:t>
      </w:r>
      <w:r w:rsidRPr="000B5148">
        <w:rPr>
          <w:rFonts w:asciiTheme="minorHAnsi" w:hAnsiTheme="minorHAnsi" w:cstheme="minorHAnsi"/>
          <w:sz w:val="28"/>
          <w:szCs w:val="28"/>
        </w:rPr>
        <w:t xml:space="preserve">ill receive a course development stipend as described in Article </w:t>
      </w:r>
      <w:proofErr w:type="gramStart"/>
      <w:r w:rsidRPr="000B5148">
        <w:rPr>
          <w:rFonts w:asciiTheme="minorHAnsi" w:hAnsiTheme="minorHAnsi" w:cstheme="minorHAnsi"/>
          <w:sz w:val="28"/>
          <w:szCs w:val="28"/>
        </w:rPr>
        <w:t>32.§</w:t>
      </w:r>
      <w:proofErr w:type="gramEnd"/>
      <w:r w:rsidRPr="000B5148">
        <w:rPr>
          <w:rFonts w:asciiTheme="minorHAnsi" w:hAnsiTheme="minorHAnsi" w:cstheme="minorHAnsi"/>
          <w:sz w:val="28"/>
          <w:szCs w:val="28"/>
        </w:rPr>
        <w:t xml:space="preserve">9. A stipend-eligible course will be developed in consultation with a </w:t>
      </w:r>
      <w:r w:rsidRPr="000B5148" w:rsidR="003B132F">
        <w:rPr>
          <w:rFonts w:asciiTheme="minorHAnsi" w:hAnsiTheme="minorHAnsi" w:cstheme="minorHAnsi"/>
          <w:sz w:val="28"/>
          <w:szCs w:val="28"/>
        </w:rPr>
        <w:t xml:space="preserve">Center for Teaching, Learning, and Development </w:t>
      </w:r>
      <w:r w:rsidRPr="000B5148">
        <w:rPr>
          <w:rFonts w:asciiTheme="minorHAnsi" w:hAnsiTheme="minorHAnsi" w:cstheme="minorHAnsi"/>
          <w:sz w:val="28"/>
          <w:szCs w:val="28"/>
        </w:rPr>
        <w:t xml:space="preserve">instructional designer following university-approved eLearning standards, provided that the standards are consistent with the provisions in this </w:t>
      </w:r>
      <w:r w:rsidRPr="000B5148">
        <w:rPr>
          <w:rFonts w:asciiTheme="minorHAnsi" w:hAnsiTheme="minorHAnsi" w:cstheme="minorHAnsi"/>
          <w:i/>
          <w:iCs/>
          <w:sz w:val="28"/>
          <w:szCs w:val="28"/>
        </w:rPr>
        <w:t>Agreement</w:t>
      </w:r>
      <w:r w:rsidRPr="000B5148">
        <w:rPr>
          <w:rFonts w:asciiTheme="minorHAnsi" w:hAnsiTheme="minorHAnsi" w:cstheme="minorHAnsi"/>
          <w:sz w:val="28"/>
          <w:szCs w:val="28"/>
        </w:rPr>
        <w:t>. The course development stipend will be paid in two equal installments. The first installment will be paid upon completion of developing a course storyboard with the support of a</w:t>
      </w:r>
      <w:r w:rsidRPr="000B5148" w:rsidR="003B132F">
        <w:rPr>
          <w:rFonts w:asciiTheme="minorHAnsi" w:hAnsiTheme="minorHAnsi" w:cstheme="minorHAnsi"/>
          <w:sz w:val="28"/>
          <w:szCs w:val="28"/>
        </w:rPr>
        <w:t xml:space="preserve">n </w:t>
      </w:r>
      <w:r w:rsidRPr="000B5148">
        <w:rPr>
          <w:rFonts w:asciiTheme="minorHAnsi" w:hAnsiTheme="minorHAnsi" w:cstheme="minorHAnsi"/>
          <w:sz w:val="28"/>
          <w:szCs w:val="28"/>
        </w:rPr>
        <w:t xml:space="preserve">instructional designer. The second installment will be paid upon completion of the course development process, which includes consultation with a </w:t>
      </w:r>
      <w:r w:rsidRPr="000B5148" w:rsidR="003B132F">
        <w:rPr>
          <w:rFonts w:asciiTheme="minorHAnsi" w:hAnsiTheme="minorHAnsi" w:cstheme="minorHAnsi"/>
          <w:sz w:val="28"/>
          <w:szCs w:val="28"/>
        </w:rPr>
        <w:t xml:space="preserve">Center for Teaching, Learning, and Development </w:t>
      </w:r>
      <w:r w:rsidRPr="000B5148">
        <w:rPr>
          <w:rFonts w:asciiTheme="minorHAnsi" w:hAnsiTheme="minorHAnsi" w:cstheme="minorHAnsi"/>
          <w:sz w:val="28"/>
          <w:szCs w:val="28"/>
        </w:rPr>
        <w:t>instructional designer on pedagogy appropriate to eLearning, and after the course has met all copyright, accessibility, and technical requirements. A faculty member has the right to waive (in writing – via a letter of intent) all, or a portion of, the course development stipend.</w:t>
      </w:r>
    </w:p>
    <w:p w:rsidRPr="000B5148" w:rsidR="00C25A0E" w:rsidP="000B5148" w:rsidRDefault="00C25A0E" w14:paraId="5056ED9E"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31E69D04" w14:textId="0FF54DA5">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30.§6.2</w:t>
      </w:r>
      <w:r w:rsidRPr="000B5148">
        <w:rPr>
          <w:rFonts w:asciiTheme="minorHAnsi" w:hAnsiTheme="minorHAnsi" w:cstheme="minorHAnsi"/>
          <w:sz w:val="28"/>
          <w:szCs w:val="28"/>
        </w:rPr>
        <w:t xml:space="preserve"> Stipend-eligible eLearning courses will be developed using a Western Michigan University instructional design process, which includes consultation with a </w:t>
      </w:r>
      <w:r w:rsidRPr="000B5148" w:rsidR="003B132F">
        <w:rPr>
          <w:rFonts w:asciiTheme="minorHAnsi" w:hAnsiTheme="minorHAnsi" w:cstheme="minorHAnsi"/>
          <w:sz w:val="28"/>
          <w:szCs w:val="28"/>
        </w:rPr>
        <w:t xml:space="preserve">Center for Teaching, Learning, and Development </w:t>
      </w:r>
      <w:r w:rsidRPr="000B5148" w:rsidR="00042CEC">
        <w:rPr>
          <w:rFonts w:asciiTheme="minorHAnsi" w:hAnsiTheme="minorHAnsi" w:cstheme="minorHAnsi"/>
          <w:sz w:val="28"/>
          <w:szCs w:val="28"/>
        </w:rPr>
        <w:t xml:space="preserve">instructional </w:t>
      </w:r>
      <w:r w:rsidRPr="000B5148">
        <w:rPr>
          <w:rFonts w:asciiTheme="minorHAnsi" w:hAnsiTheme="minorHAnsi" w:cstheme="minorHAnsi"/>
          <w:sz w:val="28"/>
          <w:szCs w:val="28"/>
        </w:rPr>
        <w:t xml:space="preserve">designer and will adhere to agreed-upon course development, quality, and program standards established by the academic department and in accordance with university-approved eLearning standards, provided that the standards are consistent with the provisions of this </w:t>
      </w:r>
      <w:r w:rsidRPr="000B5148">
        <w:rPr>
          <w:rFonts w:asciiTheme="minorHAnsi" w:hAnsiTheme="minorHAnsi" w:cstheme="minorHAnsi"/>
          <w:i/>
          <w:iCs/>
          <w:sz w:val="28"/>
          <w:szCs w:val="28"/>
        </w:rPr>
        <w:t>Agreement</w:t>
      </w:r>
      <w:r w:rsidRPr="000B5148">
        <w:rPr>
          <w:rFonts w:asciiTheme="minorHAnsi" w:hAnsiTheme="minorHAnsi" w:cstheme="minorHAnsi"/>
          <w:sz w:val="28"/>
          <w:szCs w:val="28"/>
        </w:rPr>
        <w:t>. eLearning courses and course materials must be completely developed prior to enrollment. All eLearning courses must meet all copyright requirements, minimum technical standards, be compliant with all accessibility regulations, as well as align with federal, state, and accreditation standards for quality assurance.</w:t>
      </w:r>
    </w:p>
    <w:p w:rsidRPr="000B5148" w:rsidR="00C25A0E" w:rsidP="000B5148" w:rsidRDefault="00C25A0E" w14:paraId="77227B64"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00E49C79"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30.§6.3</w:t>
      </w:r>
      <w:r w:rsidRPr="000B5148">
        <w:rPr>
          <w:rFonts w:asciiTheme="minorHAnsi" w:hAnsiTheme="minorHAnsi" w:cstheme="minorHAnsi"/>
          <w:sz w:val="28"/>
          <w:szCs w:val="28"/>
        </w:rPr>
        <w:t xml:space="preserve"> Determination of class size for</w:t>
      </w:r>
      <w:r w:rsidRPr="000B5148" w:rsidR="008936A2">
        <w:rPr>
          <w:rFonts w:asciiTheme="minorHAnsi" w:hAnsiTheme="minorHAnsi" w:cstheme="minorHAnsi"/>
          <w:sz w:val="28"/>
          <w:szCs w:val="28"/>
        </w:rPr>
        <w:t xml:space="preserve"> a</w:t>
      </w:r>
      <w:r w:rsidRPr="000B5148">
        <w:rPr>
          <w:rFonts w:asciiTheme="minorHAnsi" w:hAnsiTheme="minorHAnsi" w:cstheme="minorHAnsi"/>
          <w:sz w:val="28"/>
          <w:szCs w:val="28"/>
        </w:rPr>
        <w:t xml:space="preserve"> stipend-eligible eLearning course will</w:t>
      </w:r>
      <w:r w:rsidRPr="000B5148" w:rsidR="008936A2">
        <w:rPr>
          <w:rFonts w:asciiTheme="minorHAnsi" w:hAnsiTheme="minorHAnsi" w:cstheme="minorHAnsi"/>
          <w:sz w:val="28"/>
          <w:szCs w:val="28"/>
        </w:rPr>
        <w:t xml:space="preserve"> </w:t>
      </w:r>
      <w:r w:rsidRPr="000B5148">
        <w:rPr>
          <w:rFonts w:asciiTheme="minorHAnsi" w:hAnsiTheme="minorHAnsi" w:cstheme="minorHAnsi"/>
          <w:sz w:val="28"/>
          <w:szCs w:val="28"/>
        </w:rPr>
        <w:t>be based on pedagogical and fiscal considerations.</w:t>
      </w:r>
    </w:p>
    <w:p w:rsidRPr="000B5148" w:rsidR="00C25A0E" w:rsidP="000B5148" w:rsidRDefault="00C25A0E" w14:paraId="5D538C12"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69317EA1"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30.§6.4</w:t>
      </w:r>
      <w:r w:rsidRPr="00FE2C77">
        <w:rPr>
          <w:rFonts w:asciiTheme="minorHAnsi" w:hAnsiTheme="minorHAnsi" w:cstheme="minorHAnsi"/>
          <w:b/>
          <w:bCs/>
          <w:sz w:val="28"/>
          <w:szCs w:val="28"/>
        </w:rPr>
        <w:t xml:space="preserve"> </w:t>
      </w:r>
      <w:r w:rsidRPr="000B5148">
        <w:rPr>
          <w:rFonts w:asciiTheme="minorHAnsi" w:hAnsiTheme="minorHAnsi" w:cstheme="minorHAnsi"/>
          <w:sz w:val="28"/>
          <w:szCs w:val="28"/>
        </w:rPr>
        <w:t xml:space="preserve">The initial course content development of a stipend-eligible eLearning course usually takes three to six months prior to the course offering, and it may be spread over a year. Course content development often </w:t>
      </w:r>
      <w:proofErr w:type="gramStart"/>
      <w:r w:rsidRPr="000B5148">
        <w:rPr>
          <w:rFonts w:asciiTheme="minorHAnsi" w:hAnsiTheme="minorHAnsi" w:cstheme="minorHAnsi"/>
          <w:sz w:val="28"/>
          <w:szCs w:val="28"/>
        </w:rPr>
        <w:t>includes:</w:t>
      </w:r>
      <w:proofErr w:type="gramEnd"/>
      <w:r w:rsidRPr="000B5148">
        <w:rPr>
          <w:rFonts w:asciiTheme="minorHAnsi" w:hAnsiTheme="minorHAnsi" w:cstheme="minorHAnsi"/>
          <w:sz w:val="28"/>
          <w:szCs w:val="28"/>
        </w:rPr>
        <w:t xml:space="preserve"> development of a course storyboard outlining instructional strategies; learning outcome assessment methods; communication strategies and opportunities; test banks with feedback prompts; exercises and activities; design and development of learning objects; development of any supplemental learning activities and materials; establishing student expectations and implementing student success/support strategies. Courses where no course content development </w:t>
      </w:r>
      <w:proofErr w:type="gramStart"/>
      <w:r w:rsidRPr="000B5148">
        <w:rPr>
          <w:rFonts w:asciiTheme="minorHAnsi" w:hAnsiTheme="minorHAnsi" w:cstheme="minorHAnsi"/>
          <w:sz w:val="28"/>
          <w:szCs w:val="28"/>
        </w:rPr>
        <w:t>occurs</w:t>
      </w:r>
      <w:proofErr w:type="gramEnd"/>
      <w:r w:rsidRPr="000B5148">
        <w:rPr>
          <w:rFonts w:asciiTheme="minorHAnsi" w:hAnsiTheme="minorHAnsi" w:cstheme="minorHAnsi"/>
          <w:sz w:val="28"/>
          <w:szCs w:val="28"/>
        </w:rPr>
        <w:t xml:space="preserve"> are not eligible for the course development stipend.</w:t>
      </w:r>
    </w:p>
    <w:p w:rsidRPr="000B5148" w:rsidR="00C25A0E" w:rsidP="000B5148" w:rsidRDefault="00C25A0E" w14:paraId="2AD3E7F7"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1E76C3C7"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30.§6.5</w:t>
      </w:r>
      <w:r w:rsidRPr="000B5148">
        <w:rPr>
          <w:rFonts w:asciiTheme="minorHAnsi" w:hAnsiTheme="minorHAnsi" w:cstheme="minorHAnsi"/>
          <w:sz w:val="28"/>
          <w:szCs w:val="28"/>
        </w:rPr>
        <w:t xml:space="preserve"> Joint course development of stipend-eligible eLearning courses is encouraged and faculty members who jointly develop fully online courses will share the course development stipend and intellectual and usage rights to the course, unless otherwise specified in a written agreement.</w:t>
      </w:r>
    </w:p>
    <w:p w:rsidRPr="000B5148" w:rsidR="00C25A0E" w:rsidP="000B5148" w:rsidRDefault="00C25A0E" w14:paraId="4D4162FD" w14:textId="77777777">
      <w:pPr>
        <w:pStyle w:val="BodyText"/>
        <w:widowControl/>
        <w:spacing w:line="360" w:lineRule="auto"/>
        <w:ind w:right="10"/>
        <w:jc w:val="both"/>
        <w:rPr>
          <w:rFonts w:asciiTheme="minorHAnsi" w:hAnsiTheme="minorHAnsi" w:cstheme="minorHAnsi"/>
          <w:sz w:val="28"/>
          <w:szCs w:val="28"/>
        </w:rPr>
      </w:pPr>
    </w:p>
    <w:p w:rsidRPr="000B5148" w:rsidR="006D58F4" w:rsidP="000B5148" w:rsidRDefault="00C25A0E" w14:paraId="607F5881" w14:textId="77777777">
      <w:pPr>
        <w:spacing w:line="360" w:lineRule="auto"/>
        <w:ind w:left="720"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30.§6.6</w:t>
      </w:r>
      <w:r w:rsidRPr="000B5148">
        <w:rPr>
          <w:rFonts w:asciiTheme="minorHAnsi" w:hAnsiTheme="minorHAnsi" w:cstheme="minorHAnsi"/>
          <w:sz w:val="28"/>
          <w:szCs w:val="28"/>
        </w:rPr>
        <w:t xml:space="preserve"> A faculty member may develop a stipend-eligible eLearning course if the faculty member’s department chair and dean (see </w:t>
      </w:r>
      <w:proofErr w:type="gramStart"/>
      <w:r w:rsidRPr="000B5148">
        <w:rPr>
          <w:rFonts w:asciiTheme="minorHAnsi" w:hAnsiTheme="minorHAnsi" w:cstheme="minorHAnsi"/>
          <w:sz w:val="28"/>
          <w:szCs w:val="28"/>
        </w:rPr>
        <w:t>30.§</w:t>
      </w:r>
      <w:proofErr w:type="gramEnd"/>
      <w:r w:rsidRPr="000B5148">
        <w:rPr>
          <w:rFonts w:asciiTheme="minorHAnsi" w:hAnsiTheme="minorHAnsi" w:cstheme="minorHAnsi"/>
          <w:sz w:val="28"/>
          <w:szCs w:val="28"/>
        </w:rPr>
        <w:t xml:space="preserve">6.1) have agreed to offer the course online. A faculty member’s acceptance of the course development stipend grants Western Michigan University limited rights of usage of those materials including rights to determine when the course will be offered and the means of delivery, and the faculty member retains the rights to the content and the use of the material as defined in </w:t>
      </w:r>
      <w:proofErr w:type="gramStart"/>
      <w:r w:rsidRPr="000B5148">
        <w:rPr>
          <w:rFonts w:asciiTheme="minorHAnsi" w:hAnsiTheme="minorHAnsi" w:cstheme="minorHAnsi"/>
          <w:sz w:val="28"/>
          <w:szCs w:val="28"/>
        </w:rPr>
        <w:t>30.§</w:t>
      </w:r>
      <w:proofErr w:type="gramEnd"/>
      <w:r w:rsidRPr="000B5148">
        <w:rPr>
          <w:rFonts w:asciiTheme="minorHAnsi" w:hAnsiTheme="minorHAnsi" w:cstheme="minorHAnsi"/>
          <w:sz w:val="28"/>
          <w:szCs w:val="28"/>
        </w:rPr>
        <w:t>5. Course shells and content will not be shared with other instructors unless permission is granted by the developing instructor(s).</w:t>
      </w:r>
    </w:p>
    <w:p w:rsidRPr="00E7521F" w:rsidR="00C25A0E" w:rsidP="000F1967" w:rsidRDefault="00C25A0E" w14:paraId="1073297A" w14:textId="77777777">
      <w:pPr>
        <w:rPr>
          <w:sz w:val="24"/>
          <w:szCs w:val="24"/>
        </w:rPr>
      </w:pPr>
    </w:p>
    <w:p w:rsidRPr="00FE2C77" w:rsidR="006D58F4" w:rsidP="00A85887" w:rsidRDefault="00CF1930" w14:paraId="2D0AF447" w14:textId="77777777">
      <w:pPr>
        <w:pStyle w:val="Heading1"/>
        <w:spacing w:line="360" w:lineRule="auto"/>
        <w:rPr>
          <w:rFonts w:asciiTheme="minorHAnsi" w:hAnsiTheme="minorHAnsi" w:cstheme="minorHAnsi"/>
          <w:b w:val="0"/>
          <w:bCs w:val="0"/>
          <w:sz w:val="28"/>
          <w:szCs w:val="28"/>
        </w:rPr>
      </w:pPr>
      <w:r w:rsidRPr="00FE2C77">
        <w:rPr>
          <w:rFonts w:asciiTheme="minorHAnsi" w:hAnsiTheme="minorHAnsi" w:cstheme="minorHAnsi"/>
          <w:b w:val="0"/>
          <w:bCs w:val="0"/>
          <w:sz w:val="28"/>
          <w:szCs w:val="28"/>
        </w:rPr>
        <w:t>ARTICLE 31</w:t>
      </w:r>
      <w:r w:rsidRPr="00FE2C77" w:rsidR="00114844">
        <w:rPr>
          <w:rFonts w:asciiTheme="minorHAnsi" w:hAnsiTheme="minorHAnsi" w:cstheme="minorHAnsi"/>
          <w:b w:val="0"/>
          <w:bCs w:val="0"/>
          <w:sz w:val="28"/>
          <w:szCs w:val="28"/>
        </w:rPr>
        <w:br/>
      </w:r>
      <w:r w:rsidRPr="00FE2C77">
        <w:rPr>
          <w:rFonts w:asciiTheme="minorHAnsi" w:hAnsiTheme="minorHAnsi" w:cstheme="minorHAnsi"/>
          <w:b w:val="0"/>
          <w:bCs w:val="0"/>
          <w:sz w:val="28"/>
          <w:szCs w:val="28"/>
        </w:rPr>
        <w:t>COMPENSATION GUIDELINES</w:t>
      </w:r>
      <w:r w:rsidRPr="00FE2C77" w:rsidR="001B3151">
        <w:rPr>
          <w:rFonts w:asciiTheme="minorHAnsi" w:hAnsiTheme="minorHAnsi" w:cstheme="minorHAnsi"/>
          <w:b w:val="0"/>
          <w:bCs w:val="0"/>
          <w:sz w:val="28"/>
          <w:szCs w:val="28"/>
        </w:rPr>
        <w:fldChar w:fldCharType="begin"/>
      </w:r>
      <w:r w:rsidRPr="00FE2C77" w:rsidR="001B3151">
        <w:rPr>
          <w:rFonts w:asciiTheme="minorHAnsi" w:hAnsiTheme="minorHAnsi" w:cstheme="minorHAnsi"/>
          <w:b w:val="0"/>
          <w:bCs w:val="0"/>
          <w:sz w:val="28"/>
          <w:szCs w:val="28"/>
        </w:rPr>
        <w:instrText xml:space="preserve"> XE "</w:instrText>
      </w:r>
      <w:r w:rsidRPr="00FE2C77" w:rsidR="006302DD">
        <w:rPr>
          <w:rFonts w:asciiTheme="minorHAnsi" w:hAnsiTheme="minorHAnsi" w:cstheme="minorHAnsi"/>
          <w:b w:val="0"/>
          <w:bCs w:val="0"/>
          <w:sz w:val="28"/>
          <w:szCs w:val="28"/>
        </w:rPr>
        <w:instrText>Compensation Guidelines</w:instrText>
      </w:r>
      <w:r w:rsidRPr="00FE2C77" w:rsidR="001B3151">
        <w:rPr>
          <w:rFonts w:asciiTheme="minorHAnsi" w:hAnsiTheme="minorHAnsi" w:cstheme="minorHAnsi"/>
          <w:b w:val="0"/>
          <w:bCs w:val="0"/>
          <w:sz w:val="28"/>
          <w:szCs w:val="28"/>
        </w:rPr>
        <w:instrText xml:space="preserve">" </w:instrText>
      </w:r>
      <w:r w:rsidRPr="00FE2C77" w:rsidR="001B3151">
        <w:rPr>
          <w:rFonts w:asciiTheme="minorHAnsi" w:hAnsiTheme="minorHAnsi" w:cstheme="minorHAnsi"/>
          <w:b w:val="0"/>
          <w:bCs w:val="0"/>
          <w:sz w:val="28"/>
          <w:szCs w:val="28"/>
        </w:rPr>
        <w:fldChar w:fldCharType="end"/>
      </w:r>
    </w:p>
    <w:p w:rsidRPr="00A85887" w:rsidR="006D58F4" w:rsidP="00A85887" w:rsidRDefault="006D58F4" w14:paraId="184A2229" w14:textId="77777777">
      <w:pPr>
        <w:keepNext/>
        <w:keepLines/>
        <w:spacing w:line="360" w:lineRule="auto"/>
        <w:rPr>
          <w:rFonts w:asciiTheme="minorHAnsi" w:hAnsiTheme="minorHAnsi" w:cstheme="minorHAnsi"/>
          <w:sz w:val="28"/>
          <w:szCs w:val="28"/>
        </w:rPr>
      </w:pPr>
    </w:p>
    <w:p w:rsidRPr="00A85887" w:rsidR="00C25A0E" w:rsidP="00A85887" w:rsidRDefault="00C25A0E" w14:paraId="6F0D349E" w14:textId="77777777">
      <w:pPr>
        <w:pStyle w:val="BodyText"/>
        <w:widowControl/>
        <w:spacing w:line="360" w:lineRule="auto"/>
        <w:ind w:left="100"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31.§1 OPERATIONAL GUIDELINES</w:t>
      </w:r>
      <w:r w:rsidRPr="00FE2C77" w:rsidR="007E2CE6">
        <w:rPr>
          <w:rStyle w:val="Heading2Char"/>
          <w:rFonts w:asciiTheme="minorHAnsi" w:hAnsiTheme="minorHAnsi" w:cstheme="minorHAnsi"/>
          <w:b w:val="0"/>
          <w:bCs w:val="0"/>
          <w:i w:val="0"/>
          <w:iCs w:val="0"/>
        </w:rPr>
        <w:fldChar w:fldCharType="begin"/>
      </w:r>
      <w:r w:rsidRPr="00FE2C77" w:rsidR="007E2CE6">
        <w:rPr>
          <w:rStyle w:val="Heading2Char"/>
          <w:rFonts w:asciiTheme="minorHAnsi" w:hAnsiTheme="minorHAnsi" w:cstheme="minorHAnsi"/>
          <w:b w:val="0"/>
          <w:bCs w:val="0"/>
          <w:i w:val="0"/>
          <w:iCs w:val="0"/>
        </w:rPr>
        <w:instrText xml:space="preserve"> XE "Compensation Guidelines:Operational Guidelines" </w:instrText>
      </w:r>
      <w:r w:rsidRPr="00FE2C77" w:rsidR="007E2CE6">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The following principles shall apply to faculty compensation</w:t>
      </w:r>
      <w:r w:rsidRPr="00A85887" w:rsidR="00352984">
        <w:rPr>
          <w:rFonts w:asciiTheme="minorHAnsi" w:hAnsiTheme="minorHAnsi" w:cstheme="minorHAnsi"/>
          <w:sz w:val="28"/>
          <w:szCs w:val="28"/>
        </w:rPr>
        <w:fldChar w:fldCharType="begin"/>
      </w:r>
      <w:r w:rsidRPr="00A85887" w:rsidR="00352984">
        <w:rPr>
          <w:rFonts w:asciiTheme="minorHAnsi" w:hAnsiTheme="minorHAnsi" w:cstheme="minorHAnsi"/>
          <w:sz w:val="28"/>
          <w:szCs w:val="28"/>
        </w:rPr>
        <w:instrText xml:space="preserve"> XE "</w:instrText>
      </w:r>
      <w:r w:rsidRPr="00A85887" w:rsidR="00352984">
        <w:rPr>
          <w:rFonts w:asciiTheme="minorHAnsi" w:hAnsiTheme="minorHAnsi" w:cstheme="minorHAnsi"/>
          <w:b/>
          <w:sz w:val="28"/>
          <w:szCs w:val="28"/>
        </w:rPr>
        <w:instrText>Continuing Education:</w:instrText>
      </w:r>
      <w:r w:rsidRPr="00A85887" w:rsidR="00352984">
        <w:rPr>
          <w:rFonts w:asciiTheme="minorHAnsi" w:hAnsiTheme="minorHAnsi" w:cstheme="minorHAnsi"/>
          <w:sz w:val="28"/>
          <w:szCs w:val="28"/>
        </w:rPr>
        <w:instrText xml:space="preserve">Compensation Guidelines" </w:instrText>
      </w:r>
      <w:r w:rsidRPr="00A85887" w:rsidR="00352984">
        <w:rPr>
          <w:rFonts w:asciiTheme="minorHAnsi" w:hAnsiTheme="minorHAnsi" w:cstheme="minorHAnsi"/>
          <w:sz w:val="28"/>
          <w:szCs w:val="28"/>
        </w:rPr>
        <w:fldChar w:fldCharType="end"/>
      </w:r>
      <w:r w:rsidRPr="00A85887">
        <w:rPr>
          <w:rFonts w:asciiTheme="minorHAnsi" w:hAnsiTheme="minorHAnsi" w:cstheme="minorHAnsi"/>
          <w:sz w:val="28"/>
          <w:szCs w:val="28"/>
        </w:rPr>
        <w:t>:</w:t>
      </w:r>
    </w:p>
    <w:p w:rsidRPr="00A85887" w:rsidR="00C25A0E" w:rsidP="00A85887" w:rsidRDefault="00C25A0E" w14:paraId="68A8744D"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2182A530"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31.§1.1</w:t>
      </w:r>
      <w:r w:rsidRPr="00A85887">
        <w:rPr>
          <w:rFonts w:asciiTheme="minorHAnsi" w:hAnsiTheme="minorHAnsi" w:cstheme="minorHAnsi"/>
          <w:sz w:val="28"/>
          <w:szCs w:val="28"/>
        </w:rPr>
        <w:t xml:space="preserve"> The salary assigned for the academic year or for the alternate academic year</w:t>
      </w:r>
      <w:r w:rsidRPr="00A85887" w:rsidR="00E52242">
        <w:rPr>
          <w:rFonts w:asciiTheme="minorHAnsi" w:hAnsiTheme="minorHAnsi" w:cstheme="minorHAnsi"/>
          <w:sz w:val="28"/>
          <w:szCs w:val="28"/>
        </w:rPr>
        <w:fldChar w:fldCharType="begin"/>
      </w:r>
      <w:r w:rsidRPr="00A85887" w:rsidR="00E52242">
        <w:rPr>
          <w:rFonts w:asciiTheme="minorHAnsi" w:hAnsiTheme="minorHAnsi" w:cstheme="minorHAnsi"/>
          <w:sz w:val="28"/>
          <w:szCs w:val="28"/>
        </w:rPr>
        <w:instrText xml:space="preserve"> XE "</w:instrText>
      </w:r>
      <w:r w:rsidRPr="00A85887" w:rsidR="00E52242">
        <w:rPr>
          <w:rFonts w:asciiTheme="minorHAnsi" w:hAnsiTheme="minorHAnsi" w:cstheme="minorHAnsi"/>
          <w:b/>
          <w:sz w:val="28"/>
          <w:szCs w:val="28"/>
        </w:rPr>
        <w:instrText>A</w:instrText>
      </w:r>
      <w:r w:rsidRPr="00A85887" w:rsidR="006302DD">
        <w:rPr>
          <w:rFonts w:asciiTheme="minorHAnsi" w:hAnsiTheme="minorHAnsi" w:cstheme="minorHAnsi"/>
          <w:b/>
          <w:sz w:val="28"/>
          <w:szCs w:val="28"/>
        </w:rPr>
        <w:instrText>lternate Academic Year</w:instrText>
      </w:r>
      <w:r w:rsidRPr="00A85887" w:rsidR="00E52242">
        <w:rPr>
          <w:rFonts w:asciiTheme="minorHAnsi" w:hAnsiTheme="minorHAnsi" w:cstheme="minorHAnsi"/>
          <w:b/>
          <w:sz w:val="28"/>
          <w:szCs w:val="28"/>
        </w:rPr>
        <w:instrText>:</w:instrText>
      </w:r>
      <w:r w:rsidRPr="00A85887" w:rsidR="00E52242">
        <w:rPr>
          <w:rFonts w:asciiTheme="minorHAnsi" w:hAnsiTheme="minorHAnsi" w:cstheme="minorHAnsi"/>
          <w:sz w:val="28"/>
          <w:szCs w:val="28"/>
        </w:rPr>
        <w:instrText xml:space="preserve">Compensation" </w:instrText>
      </w:r>
      <w:r w:rsidRPr="00A85887" w:rsidR="00E52242">
        <w:rPr>
          <w:rFonts w:asciiTheme="minorHAnsi" w:hAnsiTheme="minorHAnsi" w:cstheme="minorHAnsi"/>
          <w:sz w:val="28"/>
          <w:szCs w:val="28"/>
        </w:rPr>
        <w:fldChar w:fldCharType="end"/>
      </w:r>
      <w:r w:rsidRPr="00A85887">
        <w:rPr>
          <w:rFonts w:asciiTheme="minorHAnsi" w:hAnsiTheme="minorHAnsi" w:cstheme="minorHAnsi"/>
          <w:sz w:val="28"/>
          <w:szCs w:val="28"/>
        </w:rPr>
        <w:t xml:space="preserve"> shall be the academic-year faculty member's "base salary</w:t>
      </w:r>
      <w:r w:rsidRPr="00A85887" w:rsidR="009C51CE">
        <w:rPr>
          <w:rFonts w:asciiTheme="minorHAnsi" w:hAnsiTheme="minorHAnsi" w:cstheme="minorHAnsi"/>
          <w:sz w:val="28"/>
          <w:szCs w:val="28"/>
        </w:rPr>
        <w:fldChar w:fldCharType="begin"/>
      </w:r>
      <w:r w:rsidRPr="00A85887" w:rsidR="009C51CE">
        <w:rPr>
          <w:rFonts w:asciiTheme="minorHAnsi" w:hAnsiTheme="minorHAnsi" w:cstheme="minorHAnsi"/>
          <w:sz w:val="28"/>
          <w:szCs w:val="28"/>
        </w:rPr>
        <w:instrText xml:space="preserve"> XE "</w:instrText>
      </w:r>
      <w:r w:rsidRPr="00A85887" w:rsidR="009C51CE">
        <w:rPr>
          <w:rFonts w:asciiTheme="minorHAnsi" w:hAnsiTheme="minorHAnsi" w:cstheme="minorHAnsi"/>
          <w:b/>
          <w:sz w:val="28"/>
          <w:szCs w:val="28"/>
        </w:rPr>
        <w:instrText>B</w:instrText>
      </w:r>
      <w:r w:rsidRPr="00A85887" w:rsidR="006302DD">
        <w:rPr>
          <w:rFonts w:asciiTheme="minorHAnsi" w:hAnsiTheme="minorHAnsi" w:cstheme="minorHAnsi"/>
          <w:b/>
          <w:sz w:val="28"/>
          <w:szCs w:val="28"/>
        </w:rPr>
        <w:instrText>ase Salary</w:instrText>
      </w:r>
      <w:r w:rsidRPr="00A85887" w:rsidR="009C51CE">
        <w:rPr>
          <w:rFonts w:asciiTheme="minorHAnsi" w:hAnsiTheme="minorHAnsi" w:cstheme="minorHAnsi"/>
          <w:sz w:val="28"/>
          <w:szCs w:val="28"/>
        </w:rPr>
        <w:instrText xml:space="preserve">:Compensation </w:instrText>
      </w:r>
      <w:r w:rsidRPr="00A85887" w:rsidR="005A04B9">
        <w:rPr>
          <w:rFonts w:asciiTheme="minorHAnsi" w:hAnsiTheme="minorHAnsi" w:cstheme="minorHAnsi"/>
          <w:sz w:val="28"/>
          <w:szCs w:val="28"/>
        </w:rPr>
        <w:instrText>G</w:instrText>
      </w:r>
      <w:r w:rsidRPr="00A85887" w:rsidR="009C51CE">
        <w:rPr>
          <w:rFonts w:asciiTheme="minorHAnsi" w:hAnsiTheme="minorHAnsi" w:cstheme="minorHAnsi"/>
          <w:sz w:val="28"/>
          <w:szCs w:val="28"/>
        </w:rPr>
        <w:instrText xml:space="preserve">uidelines" </w:instrText>
      </w:r>
      <w:r w:rsidRPr="00A85887" w:rsidR="009C51CE">
        <w:rPr>
          <w:rFonts w:asciiTheme="minorHAnsi" w:hAnsiTheme="minorHAnsi" w:cstheme="minorHAnsi"/>
          <w:sz w:val="28"/>
          <w:szCs w:val="28"/>
        </w:rPr>
        <w:fldChar w:fldCharType="end"/>
      </w:r>
      <w:r w:rsidRPr="00A85887">
        <w:rPr>
          <w:rFonts w:asciiTheme="minorHAnsi" w:hAnsiTheme="minorHAnsi" w:cstheme="minorHAnsi"/>
          <w:sz w:val="28"/>
          <w:szCs w:val="28"/>
        </w:rPr>
        <w:t>." The salary assigned for the fiscal year shall be the fiscal-year faculty member's "base salary."</w:t>
      </w:r>
    </w:p>
    <w:p w:rsidRPr="00A85887" w:rsidR="00C25A0E" w:rsidP="00A85887" w:rsidRDefault="00C25A0E" w14:paraId="2C07D58A"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4397E454"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31.§1.2</w:t>
      </w:r>
      <w:r w:rsidRPr="00A85887">
        <w:rPr>
          <w:rFonts w:asciiTheme="minorHAnsi" w:hAnsiTheme="minorHAnsi" w:cstheme="minorHAnsi"/>
          <w:sz w:val="28"/>
          <w:szCs w:val="28"/>
        </w:rPr>
        <w:t xml:space="preserve"> Board-appointed part-time faculty shall receive a </w:t>
      </w:r>
      <w:r w:rsidRPr="00A85887">
        <w:rPr>
          <w:rFonts w:asciiTheme="minorHAnsi" w:hAnsiTheme="minorHAnsi" w:cstheme="minorHAnsi"/>
          <w:i/>
          <w:sz w:val="28"/>
          <w:szCs w:val="28"/>
        </w:rPr>
        <w:t xml:space="preserve">pro rata </w:t>
      </w:r>
      <w:r w:rsidRPr="00A85887">
        <w:rPr>
          <w:rFonts w:asciiTheme="minorHAnsi" w:hAnsiTheme="minorHAnsi" w:cstheme="minorHAnsi"/>
          <w:sz w:val="28"/>
          <w:szCs w:val="28"/>
        </w:rPr>
        <w:t xml:space="preserve">salary </w:t>
      </w:r>
      <w:r w:rsidRPr="00A85887" w:rsidR="00990B28">
        <w:rPr>
          <w:rFonts w:asciiTheme="minorHAnsi" w:hAnsiTheme="minorHAnsi" w:cstheme="minorHAnsi"/>
          <w:sz w:val="28"/>
          <w:szCs w:val="28"/>
        </w:rPr>
        <w:fldChar w:fldCharType="begin"/>
      </w:r>
      <w:r w:rsidRPr="00A85887" w:rsidR="00990B28">
        <w:rPr>
          <w:rFonts w:asciiTheme="minorHAnsi" w:hAnsiTheme="minorHAnsi" w:cstheme="minorHAnsi"/>
          <w:sz w:val="28"/>
          <w:szCs w:val="28"/>
        </w:rPr>
        <w:instrText xml:space="preserve"> XE "</w:instrText>
      </w:r>
      <w:r w:rsidRPr="00A85887" w:rsidR="00990B28">
        <w:rPr>
          <w:rFonts w:asciiTheme="minorHAnsi" w:hAnsiTheme="minorHAnsi" w:cstheme="minorHAnsi"/>
          <w:b/>
          <w:sz w:val="28"/>
          <w:szCs w:val="28"/>
        </w:rPr>
        <w:instrText>Appointments</w:instrText>
      </w:r>
      <w:r w:rsidRPr="00A85887" w:rsidR="00990B28">
        <w:rPr>
          <w:rFonts w:asciiTheme="minorHAnsi" w:hAnsiTheme="minorHAnsi" w:cstheme="minorHAnsi"/>
          <w:sz w:val="28"/>
          <w:szCs w:val="28"/>
        </w:rPr>
        <w:instrText xml:space="preserve">:Alternate </w:instrText>
      </w:r>
      <w:r w:rsidRPr="00A85887" w:rsidR="005A04B9">
        <w:rPr>
          <w:rFonts w:asciiTheme="minorHAnsi" w:hAnsiTheme="minorHAnsi" w:cstheme="minorHAnsi"/>
          <w:sz w:val="28"/>
          <w:szCs w:val="28"/>
        </w:rPr>
        <w:instrText>A</w:instrText>
      </w:r>
      <w:r w:rsidRPr="00A85887" w:rsidR="00990B28">
        <w:rPr>
          <w:rFonts w:asciiTheme="minorHAnsi" w:hAnsiTheme="minorHAnsi" w:cstheme="minorHAnsi"/>
          <w:sz w:val="28"/>
          <w:szCs w:val="28"/>
        </w:rPr>
        <w:instrText xml:space="preserve">cademic </w:instrText>
      </w:r>
      <w:r w:rsidRPr="00A85887" w:rsidR="005A04B9">
        <w:rPr>
          <w:rFonts w:asciiTheme="minorHAnsi" w:hAnsiTheme="minorHAnsi" w:cstheme="minorHAnsi"/>
          <w:sz w:val="28"/>
          <w:szCs w:val="28"/>
        </w:rPr>
        <w:instrText>Y</w:instrText>
      </w:r>
      <w:r w:rsidRPr="00A85887" w:rsidR="00990B28">
        <w:rPr>
          <w:rFonts w:asciiTheme="minorHAnsi" w:hAnsiTheme="minorHAnsi" w:cstheme="minorHAnsi"/>
          <w:sz w:val="28"/>
          <w:szCs w:val="28"/>
        </w:rPr>
        <w:instrText xml:space="preserve">ear" </w:instrText>
      </w:r>
      <w:r w:rsidRPr="00A85887" w:rsidR="00990B28">
        <w:rPr>
          <w:rFonts w:asciiTheme="minorHAnsi" w:hAnsiTheme="minorHAnsi" w:cstheme="minorHAnsi"/>
          <w:sz w:val="28"/>
          <w:szCs w:val="28"/>
        </w:rPr>
        <w:fldChar w:fldCharType="end"/>
      </w:r>
      <w:r w:rsidRPr="00A85887">
        <w:rPr>
          <w:rFonts w:asciiTheme="minorHAnsi" w:hAnsiTheme="minorHAnsi" w:cstheme="minorHAnsi"/>
          <w:sz w:val="28"/>
          <w:szCs w:val="28"/>
        </w:rPr>
        <w:t>equal to the percent of a full-time appointment.</w:t>
      </w:r>
    </w:p>
    <w:p w:rsidRPr="00A85887" w:rsidR="00C25A0E" w:rsidP="00A85887" w:rsidRDefault="00C25A0E" w14:paraId="351F3226"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08D3A829"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31.§1.3</w:t>
      </w:r>
      <w:r w:rsidRPr="00A85887">
        <w:rPr>
          <w:rFonts w:asciiTheme="minorHAnsi" w:hAnsiTheme="minorHAnsi" w:cstheme="minorHAnsi"/>
          <w:sz w:val="28"/>
          <w:szCs w:val="28"/>
        </w:rPr>
        <w:t xml:space="preserve"> Academic-year faculty, including academic-year non-teaching faculty, who serve full-time in a Summer I or Summer II session, shall receive twenty-two percent (22%) of base salary. Faculty who serve part-time in Summer I or Summer II sessions shall receive a </w:t>
      </w:r>
      <w:r w:rsidRPr="00A85887">
        <w:rPr>
          <w:rFonts w:asciiTheme="minorHAnsi" w:hAnsiTheme="minorHAnsi" w:cstheme="minorHAnsi"/>
          <w:i/>
          <w:sz w:val="28"/>
          <w:szCs w:val="28"/>
        </w:rPr>
        <w:t xml:space="preserve">pro rata </w:t>
      </w:r>
      <w:r w:rsidRPr="00A85887" w:rsidR="00164E57">
        <w:rPr>
          <w:rFonts w:asciiTheme="minorHAnsi" w:hAnsiTheme="minorHAnsi" w:cstheme="minorHAnsi"/>
          <w:i/>
          <w:sz w:val="28"/>
          <w:szCs w:val="28"/>
        </w:rPr>
        <w:fldChar w:fldCharType="begin"/>
      </w:r>
      <w:r w:rsidRPr="00A85887" w:rsidR="00164E57">
        <w:rPr>
          <w:rFonts w:asciiTheme="minorHAnsi" w:hAnsiTheme="minorHAnsi" w:cstheme="minorHAnsi"/>
          <w:sz w:val="28"/>
          <w:szCs w:val="28"/>
        </w:rPr>
        <w:instrText xml:space="preserve"> XE "</w:instrText>
      </w:r>
      <w:r w:rsidRPr="00A85887" w:rsidR="00164E57">
        <w:rPr>
          <w:rFonts w:asciiTheme="minorHAnsi" w:hAnsiTheme="minorHAnsi" w:cstheme="minorHAnsi"/>
          <w:b/>
          <w:i/>
          <w:sz w:val="28"/>
          <w:szCs w:val="28"/>
        </w:rPr>
        <w:instrText>Pro Rata</w:instrText>
      </w:r>
      <w:r w:rsidRPr="00A85887" w:rsidR="00164E57">
        <w:rPr>
          <w:rFonts w:asciiTheme="minorHAnsi" w:hAnsiTheme="minorHAnsi" w:cstheme="minorHAnsi"/>
          <w:b/>
          <w:sz w:val="28"/>
          <w:szCs w:val="28"/>
        </w:rPr>
        <w:instrText xml:space="preserve"> Salary:</w:instrText>
      </w:r>
      <w:r w:rsidRPr="00A85887" w:rsidR="00164E57">
        <w:rPr>
          <w:rFonts w:asciiTheme="minorHAnsi" w:hAnsiTheme="minorHAnsi" w:cstheme="minorHAnsi"/>
          <w:sz w:val="28"/>
          <w:szCs w:val="28"/>
        </w:rPr>
        <w:instrText xml:space="preserve">Compensation Guidelines" </w:instrText>
      </w:r>
      <w:r w:rsidRPr="00A85887" w:rsidR="00164E57">
        <w:rPr>
          <w:rFonts w:asciiTheme="minorHAnsi" w:hAnsiTheme="minorHAnsi" w:cstheme="minorHAnsi"/>
          <w:i/>
          <w:sz w:val="28"/>
          <w:szCs w:val="28"/>
        </w:rPr>
        <w:fldChar w:fldCharType="end"/>
      </w:r>
      <w:r w:rsidRPr="00A85887">
        <w:rPr>
          <w:rFonts w:asciiTheme="minorHAnsi" w:hAnsiTheme="minorHAnsi" w:cstheme="minorHAnsi"/>
          <w:sz w:val="28"/>
          <w:szCs w:val="28"/>
        </w:rPr>
        <w:t>salary equal to the percent of employment, with twenty-two percent (22%) of base salary as the base of proration.</w:t>
      </w:r>
    </w:p>
    <w:p w:rsidRPr="00A85887" w:rsidR="00C25A0E" w:rsidP="00A85887" w:rsidRDefault="00C25A0E" w14:paraId="3AE6E3E4"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46C1881B" w14:textId="77777777">
      <w:pPr>
        <w:pStyle w:val="BodyText"/>
        <w:widowControl/>
        <w:spacing w:line="360" w:lineRule="auto"/>
        <w:ind w:left="1541" w:right="10"/>
        <w:jc w:val="both"/>
        <w:rPr>
          <w:rFonts w:asciiTheme="minorHAnsi" w:hAnsiTheme="minorHAnsi" w:cstheme="minorHAnsi"/>
          <w:sz w:val="28"/>
          <w:szCs w:val="28"/>
        </w:rPr>
      </w:pPr>
      <w:r w:rsidRPr="00FE2C77">
        <w:rPr>
          <w:rStyle w:val="Heading4Char"/>
          <w:rFonts w:cstheme="minorHAnsi"/>
          <w:b w:val="0"/>
          <w:bCs w:val="0"/>
        </w:rPr>
        <w:t>31.§1.3.1</w:t>
      </w:r>
      <w:r w:rsidRPr="00A85887">
        <w:rPr>
          <w:rFonts w:asciiTheme="minorHAnsi" w:hAnsiTheme="minorHAnsi" w:cstheme="minorHAnsi"/>
          <w:sz w:val="28"/>
          <w:szCs w:val="28"/>
        </w:rPr>
        <w:t xml:space="preserve"> If a faculty member has extra-department support for research during a Summer I or Summer II session, </w:t>
      </w:r>
      <w:r w:rsidRPr="00A85887" w:rsidR="002443C3">
        <w:rPr>
          <w:rFonts w:asciiTheme="minorHAnsi" w:hAnsiTheme="minorHAnsi" w:cstheme="minorHAnsi"/>
          <w:sz w:val="28"/>
          <w:szCs w:val="28"/>
        </w:rPr>
        <w:t>they</w:t>
      </w:r>
      <w:r w:rsidRPr="00A85887">
        <w:rPr>
          <w:rFonts w:asciiTheme="minorHAnsi" w:hAnsiTheme="minorHAnsi" w:cstheme="minorHAnsi"/>
          <w:sz w:val="28"/>
          <w:szCs w:val="28"/>
        </w:rPr>
        <w:t xml:space="preserve"> will not be excluded from consideration for teaching assignment during the other session of that year; that is, extra-department support will not be prejudicial to teaching assignments.</w:t>
      </w:r>
    </w:p>
    <w:p w:rsidRPr="00A85887" w:rsidR="00C25A0E" w:rsidP="00A85887" w:rsidRDefault="00C25A0E" w14:paraId="098F4B54"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59498EFC" w14:textId="77777777">
      <w:pPr>
        <w:pStyle w:val="BodyText"/>
        <w:widowControl/>
        <w:spacing w:line="360" w:lineRule="auto"/>
        <w:ind w:left="1541" w:right="10"/>
        <w:jc w:val="both"/>
        <w:rPr>
          <w:rFonts w:asciiTheme="minorHAnsi" w:hAnsiTheme="minorHAnsi" w:cstheme="minorHAnsi"/>
          <w:sz w:val="28"/>
          <w:szCs w:val="28"/>
        </w:rPr>
      </w:pPr>
      <w:r w:rsidRPr="00FE2C77">
        <w:rPr>
          <w:rStyle w:val="Heading4Char"/>
          <w:rFonts w:cstheme="minorHAnsi"/>
          <w:b w:val="0"/>
          <w:bCs w:val="0"/>
        </w:rPr>
        <w:t>31.§1.3.2</w:t>
      </w:r>
      <w:r w:rsidRPr="00A85887">
        <w:rPr>
          <w:rFonts w:asciiTheme="minorHAnsi" w:hAnsiTheme="minorHAnsi" w:cstheme="minorHAnsi"/>
          <w:sz w:val="28"/>
          <w:szCs w:val="28"/>
        </w:rPr>
        <w:t xml:space="preserve"> Bargaining-unit alternate-academic-year faculty who serve half time on an "off semester" (Fall or Spring) shall receive twenty-two percent (22%) of base salary. Faculty who serve less than half time on the "off semester" shall receive a </w:t>
      </w:r>
      <w:r w:rsidRPr="00A85887">
        <w:rPr>
          <w:rFonts w:asciiTheme="minorHAnsi" w:hAnsiTheme="minorHAnsi" w:cstheme="minorHAnsi"/>
          <w:i/>
          <w:sz w:val="28"/>
          <w:szCs w:val="28"/>
        </w:rPr>
        <w:t xml:space="preserve">pro rata </w:t>
      </w:r>
      <w:r w:rsidRPr="00A85887">
        <w:rPr>
          <w:rFonts w:asciiTheme="minorHAnsi" w:hAnsiTheme="minorHAnsi" w:cstheme="minorHAnsi"/>
          <w:sz w:val="28"/>
          <w:szCs w:val="28"/>
        </w:rPr>
        <w:t>salary equal to the percent of employment, with twenty-two percent (22%) of base salary as the base of proration.</w:t>
      </w:r>
    </w:p>
    <w:p w:rsidRPr="00A85887" w:rsidR="00C25A0E" w:rsidP="00A85887" w:rsidRDefault="00C25A0E" w14:paraId="75FF3F99"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5C37B98E"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31.§1.4</w:t>
      </w:r>
      <w:r w:rsidRPr="00A85887">
        <w:rPr>
          <w:rFonts w:asciiTheme="minorHAnsi" w:hAnsiTheme="minorHAnsi" w:cstheme="minorHAnsi"/>
          <w:sz w:val="28"/>
          <w:szCs w:val="28"/>
        </w:rPr>
        <w:t xml:space="preserve"> Courses offered through the Division of Extended University Programs are taught by bargaining unit faculty</w:t>
      </w:r>
      <w:r w:rsidRPr="00A85887" w:rsidR="0091517D">
        <w:rPr>
          <w:rFonts w:asciiTheme="minorHAnsi" w:hAnsiTheme="minorHAnsi" w:cstheme="minorHAnsi"/>
          <w:sz w:val="28"/>
          <w:szCs w:val="28"/>
        </w:rPr>
        <w:t xml:space="preserve"> members</w:t>
      </w:r>
      <w:r w:rsidRPr="00A85887">
        <w:rPr>
          <w:rFonts w:asciiTheme="minorHAnsi" w:hAnsiTheme="minorHAnsi" w:cstheme="minorHAnsi"/>
          <w:sz w:val="28"/>
          <w:szCs w:val="28"/>
        </w:rPr>
        <w:t xml:space="preserve">. If all qualified bargaining unit </w:t>
      </w:r>
      <w:r w:rsidRPr="00A85887">
        <w:rPr>
          <w:rFonts w:asciiTheme="minorHAnsi" w:hAnsiTheme="minorHAnsi" w:cstheme="minorHAnsi"/>
          <w:sz w:val="28"/>
          <w:szCs w:val="28"/>
        </w:rPr>
        <w:t>faculty members choose not to exercise their preference rights as specified in Article 41, Preference, a non-unit faculty member may be employed. Teaching assignments are made with the approval of the department chair</w:t>
      </w:r>
      <w:r w:rsidRPr="00A85887" w:rsidR="00E93F72">
        <w:rPr>
          <w:rFonts w:asciiTheme="minorHAnsi" w:hAnsiTheme="minorHAnsi" w:cstheme="minorHAnsi"/>
          <w:sz w:val="28"/>
          <w:szCs w:val="28"/>
        </w:rPr>
        <w:fldChar w:fldCharType="begin"/>
      </w:r>
      <w:r w:rsidRPr="00A85887" w:rsidR="00E93F72">
        <w:rPr>
          <w:rFonts w:asciiTheme="minorHAnsi" w:hAnsiTheme="minorHAnsi" w:cstheme="minorHAnsi"/>
          <w:sz w:val="28"/>
          <w:szCs w:val="28"/>
        </w:rPr>
        <w:instrText xml:space="preserve"> XE "</w:instrText>
      </w:r>
      <w:r w:rsidRPr="00A85887" w:rsidR="00E93F72">
        <w:rPr>
          <w:rFonts w:asciiTheme="minorHAnsi" w:hAnsiTheme="minorHAnsi" w:cstheme="minorHAnsi"/>
          <w:b/>
          <w:sz w:val="28"/>
          <w:szCs w:val="28"/>
        </w:rPr>
        <w:instrText>Chair:</w:instrText>
      </w:r>
      <w:r w:rsidRPr="00A85887" w:rsidR="00E93F72">
        <w:rPr>
          <w:rFonts w:asciiTheme="minorHAnsi" w:hAnsiTheme="minorHAnsi" w:cstheme="minorHAnsi"/>
          <w:sz w:val="28"/>
          <w:szCs w:val="28"/>
        </w:rPr>
        <w:instrText xml:space="preserve">Extended </w:instrText>
      </w:r>
      <w:r w:rsidRPr="00A85887" w:rsidR="005A04B9">
        <w:rPr>
          <w:rFonts w:asciiTheme="minorHAnsi" w:hAnsiTheme="minorHAnsi" w:cstheme="minorHAnsi"/>
          <w:sz w:val="28"/>
          <w:szCs w:val="28"/>
        </w:rPr>
        <w:instrText>U</w:instrText>
      </w:r>
      <w:r w:rsidRPr="00A85887" w:rsidR="00E93F72">
        <w:rPr>
          <w:rFonts w:asciiTheme="minorHAnsi" w:hAnsiTheme="minorHAnsi" w:cstheme="minorHAnsi"/>
          <w:sz w:val="28"/>
          <w:szCs w:val="28"/>
        </w:rPr>
        <w:instrText xml:space="preserve">niversity </w:instrText>
      </w:r>
      <w:r w:rsidRPr="00A85887" w:rsidR="005A04B9">
        <w:rPr>
          <w:rFonts w:asciiTheme="minorHAnsi" w:hAnsiTheme="minorHAnsi" w:cstheme="minorHAnsi"/>
          <w:sz w:val="28"/>
          <w:szCs w:val="28"/>
        </w:rPr>
        <w:instrText>P</w:instrText>
      </w:r>
      <w:r w:rsidRPr="00A85887" w:rsidR="00E93F72">
        <w:rPr>
          <w:rFonts w:asciiTheme="minorHAnsi" w:hAnsiTheme="minorHAnsi" w:cstheme="minorHAnsi"/>
          <w:sz w:val="28"/>
          <w:szCs w:val="28"/>
        </w:rPr>
        <w:instrText>rograms"</w:instrText>
      </w:r>
      <w:r w:rsidRPr="00A85887" w:rsidR="00E93F72">
        <w:rPr>
          <w:rFonts w:asciiTheme="minorHAnsi" w:hAnsiTheme="minorHAnsi" w:cstheme="minorHAnsi"/>
          <w:sz w:val="28"/>
          <w:szCs w:val="28"/>
        </w:rPr>
        <w:fldChar w:fldCharType="end"/>
      </w:r>
      <w:r w:rsidRPr="00A85887">
        <w:rPr>
          <w:rFonts w:asciiTheme="minorHAnsi" w:hAnsiTheme="minorHAnsi" w:cstheme="minorHAnsi"/>
          <w:sz w:val="28"/>
          <w:szCs w:val="28"/>
        </w:rPr>
        <w:t>, the dean, and the Division of Extended University Programs. However, Extended University Programs assignments shall not be disapproved because of reimbursed time to the University except where the WMU Board of Trustees</w:t>
      </w:r>
      <w:r w:rsidRPr="00A85887" w:rsidR="00C44A14">
        <w:rPr>
          <w:rFonts w:asciiTheme="minorHAnsi" w:hAnsiTheme="minorHAnsi" w:cstheme="minorHAnsi"/>
          <w:sz w:val="28"/>
          <w:szCs w:val="28"/>
        </w:rPr>
        <w:fldChar w:fldCharType="begin"/>
      </w:r>
      <w:r w:rsidRPr="00A85887" w:rsidR="00C44A14">
        <w:rPr>
          <w:rFonts w:asciiTheme="minorHAnsi" w:hAnsiTheme="minorHAnsi" w:cstheme="minorHAnsi"/>
          <w:sz w:val="28"/>
          <w:szCs w:val="28"/>
        </w:rPr>
        <w:instrText xml:space="preserve"> XE "</w:instrText>
      </w:r>
      <w:r w:rsidRPr="00A85887" w:rsidR="006946B6">
        <w:rPr>
          <w:rFonts w:asciiTheme="minorHAnsi" w:hAnsiTheme="minorHAnsi" w:cstheme="minorHAnsi"/>
          <w:b/>
          <w:sz w:val="28"/>
          <w:szCs w:val="28"/>
        </w:rPr>
        <w:instrText>Board of Trustees</w:instrText>
      </w:r>
      <w:r w:rsidRPr="00A85887" w:rsidR="00C44A14">
        <w:rPr>
          <w:rFonts w:asciiTheme="minorHAnsi" w:hAnsiTheme="minorHAnsi" w:cstheme="minorHAnsi"/>
          <w:sz w:val="28"/>
          <w:szCs w:val="28"/>
        </w:rPr>
        <w:instrText xml:space="preserve">" </w:instrText>
      </w:r>
      <w:r w:rsidRPr="00A85887" w:rsidR="00C44A14">
        <w:rPr>
          <w:rFonts w:asciiTheme="minorHAnsi" w:hAnsiTheme="minorHAnsi" w:cstheme="minorHAnsi"/>
          <w:sz w:val="28"/>
          <w:szCs w:val="28"/>
        </w:rPr>
        <w:fldChar w:fldCharType="end"/>
      </w:r>
      <w:r w:rsidRPr="00A85887">
        <w:rPr>
          <w:rFonts w:asciiTheme="minorHAnsi" w:hAnsiTheme="minorHAnsi" w:cstheme="minorHAnsi"/>
          <w:sz w:val="28"/>
          <w:szCs w:val="28"/>
        </w:rPr>
        <w:t xml:space="preserve"> and Administration determines that the Extended University Program assignment interferes with the duties and responsibilities of the faculty member.</w:t>
      </w:r>
    </w:p>
    <w:p w:rsidRPr="00A85887" w:rsidR="00C25A0E" w:rsidP="00A85887" w:rsidRDefault="00C25A0E" w14:paraId="60D668DB"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1C818575" w14:textId="77777777">
      <w:pPr>
        <w:pStyle w:val="BodyText"/>
        <w:widowControl/>
        <w:spacing w:line="360" w:lineRule="auto"/>
        <w:ind w:left="1541" w:right="10"/>
        <w:jc w:val="both"/>
        <w:rPr>
          <w:rFonts w:asciiTheme="minorHAnsi" w:hAnsiTheme="minorHAnsi" w:cstheme="minorHAnsi"/>
          <w:sz w:val="28"/>
          <w:szCs w:val="28"/>
        </w:rPr>
      </w:pPr>
      <w:r w:rsidRPr="00FE2C77">
        <w:rPr>
          <w:rStyle w:val="Heading4Char"/>
          <w:rFonts w:cstheme="minorHAnsi"/>
          <w:b w:val="0"/>
          <w:bCs w:val="0"/>
        </w:rPr>
        <w:t>31.§1.4.1</w:t>
      </w:r>
      <w:r w:rsidRPr="00A85887">
        <w:rPr>
          <w:rFonts w:asciiTheme="minorHAnsi" w:hAnsiTheme="minorHAnsi" w:cstheme="minorHAnsi"/>
          <w:sz w:val="28"/>
          <w:szCs w:val="28"/>
        </w:rPr>
        <w:t xml:space="preserve"> Faculty may teach Extended University Programs courses in addition to their regular workload</w:t>
      </w:r>
      <w:r w:rsidRPr="00A85887" w:rsidR="002C0ED2">
        <w:rPr>
          <w:rFonts w:asciiTheme="minorHAnsi" w:hAnsiTheme="minorHAnsi" w:cstheme="minorHAnsi"/>
          <w:sz w:val="28"/>
          <w:szCs w:val="28"/>
        </w:rPr>
        <w:fldChar w:fldCharType="begin"/>
      </w:r>
      <w:r w:rsidRPr="00A85887" w:rsidR="002C0ED2">
        <w:rPr>
          <w:rFonts w:asciiTheme="minorHAnsi" w:hAnsiTheme="minorHAnsi" w:cstheme="minorHAnsi"/>
          <w:sz w:val="28"/>
          <w:szCs w:val="28"/>
        </w:rPr>
        <w:instrText xml:space="preserve"> XE "</w:instrText>
      </w:r>
      <w:r w:rsidRPr="00A85887" w:rsidR="002C0ED2">
        <w:rPr>
          <w:rFonts w:asciiTheme="minorHAnsi" w:hAnsiTheme="minorHAnsi" w:cstheme="minorHAnsi"/>
          <w:b/>
          <w:sz w:val="28"/>
          <w:szCs w:val="28"/>
        </w:rPr>
        <w:instrText>Workload:</w:instrText>
      </w:r>
      <w:r w:rsidRPr="00A85887" w:rsidR="00C760A6">
        <w:rPr>
          <w:rFonts w:asciiTheme="minorHAnsi" w:hAnsiTheme="minorHAnsi" w:cstheme="minorHAnsi"/>
          <w:sz w:val="28"/>
          <w:szCs w:val="28"/>
        </w:rPr>
        <w:instrText xml:space="preserve"> Extended University Programs </w:instrText>
      </w:r>
      <w:r w:rsidRPr="00A85887" w:rsidR="004348EC">
        <w:rPr>
          <w:rFonts w:asciiTheme="minorHAnsi" w:hAnsiTheme="minorHAnsi" w:cstheme="minorHAnsi"/>
          <w:sz w:val="28"/>
          <w:szCs w:val="28"/>
        </w:rPr>
        <w:instrText>(</w:instrText>
      </w:r>
      <w:r w:rsidRPr="00A85887" w:rsidR="002C0ED2">
        <w:rPr>
          <w:rFonts w:asciiTheme="minorHAnsi" w:hAnsiTheme="minorHAnsi" w:cstheme="minorHAnsi"/>
          <w:sz w:val="28"/>
          <w:szCs w:val="28"/>
        </w:rPr>
        <w:instrText>EUP</w:instrText>
      </w:r>
      <w:r w:rsidRPr="00A85887" w:rsidR="004348EC">
        <w:rPr>
          <w:rFonts w:asciiTheme="minorHAnsi" w:hAnsiTheme="minorHAnsi" w:cstheme="minorHAnsi"/>
          <w:sz w:val="28"/>
          <w:szCs w:val="28"/>
        </w:rPr>
        <w:instrText>)</w:instrText>
      </w:r>
      <w:r w:rsidRPr="00A85887" w:rsidR="002C0ED2">
        <w:rPr>
          <w:rFonts w:asciiTheme="minorHAnsi" w:hAnsiTheme="minorHAnsi" w:cstheme="minorHAnsi"/>
          <w:sz w:val="28"/>
          <w:szCs w:val="28"/>
        </w:rPr>
        <w:instrText xml:space="preserve">" </w:instrText>
      </w:r>
      <w:r w:rsidRPr="00A85887" w:rsidR="002C0ED2">
        <w:rPr>
          <w:rFonts w:asciiTheme="minorHAnsi" w:hAnsiTheme="minorHAnsi" w:cstheme="minorHAnsi"/>
          <w:sz w:val="28"/>
          <w:szCs w:val="28"/>
        </w:rPr>
        <w:fldChar w:fldCharType="end"/>
      </w:r>
      <w:r w:rsidRPr="00A85887">
        <w:rPr>
          <w:rFonts w:asciiTheme="minorHAnsi" w:hAnsiTheme="minorHAnsi" w:cstheme="minorHAnsi"/>
          <w:sz w:val="28"/>
          <w:szCs w:val="28"/>
        </w:rPr>
        <w:t>. In general, when Extended University Programs courses are taught in addition to the regular workload, faculty members are limited to teaching one (1) such Extended University Programs course during a semester and, if fully employed, to one (1) such course during Summer I or Summer II session. Pay rates</w:t>
      </w:r>
      <w:r w:rsidRPr="00A85887" w:rsidR="0064317E">
        <w:rPr>
          <w:rFonts w:asciiTheme="minorHAnsi" w:hAnsiTheme="minorHAnsi" w:cstheme="minorHAnsi"/>
          <w:sz w:val="28"/>
          <w:szCs w:val="28"/>
        </w:rPr>
        <w:t xml:space="preserve"> </w:t>
      </w:r>
      <w:r w:rsidRPr="00A85887">
        <w:rPr>
          <w:rFonts w:asciiTheme="minorHAnsi" w:hAnsiTheme="minorHAnsi" w:cstheme="minorHAnsi"/>
          <w:sz w:val="28"/>
          <w:szCs w:val="28"/>
        </w:rPr>
        <w:t>for bargaining unit faculty members who teach in Extended University Programs on an "overload" basis (in addition to their regular workloads) are specified in Article 32, Economic Compensation.</w:t>
      </w:r>
    </w:p>
    <w:p w:rsidRPr="00A85887" w:rsidR="00C25A0E" w:rsidP="00A85887" w:rsidRDefault="00C25A0E" w14:paraId="2FE9A28F"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310E259C" w14:textId="77777777">
      <w:pPr>
        <w:pStyle w:val="BodyText"/>
        <w:widowControl/>
        <w:spacing w:line="360" w:lineRule="auto"/>
        <w:ind w:left="1541" w:right="10"/>
        <w:jc w:val="both"/>
        <w:rPr>
          <w:rFonts w:asciiTheme="minorHAnsi" w:hAnsiTheme="minorHAnsi" w:cstheme="minorHAnsi"/>
          <w:sz w:val="28"/>
          <w:szCs w:val="28"/>
        </w:rPr>
      </w:pPr>
      <w:r w:rsidRPr="00FE2C77">
        <w:rPr>
          <w:rStyle w:val="Heading4Char"/>
          <w:rFonts w:cstheme="minorHAnsi"/>
          <w:b w:val="0"/>
          <w:bCs w:val="0"/>
        </w:rPr>
        <w:t>31.§1.4.2</w:t>
      </w:r>
      <w:r w:rsidRPr="00A85887">
        <w:rPr>
          <w:rFonts w:asciiTheme="minorHAnsi" w:hAnsiTheme="minorHAnsi" w:cstheme="minorHAnsi"/>
          <w:sz w:val="28"/>
          <w:szCs w:val="28"/>
        </w:rPr>
        <w:t xml:space="preserve"> The Division of Extended University Programs also provides faculty consultants to public schools, community agencies and organizations, and to industrial, business, and professional groups. Fees for such consulting</w:t>
      </w:r>
      <w:r w:rsidRPr="00A85887" w:rsidR="00F801DF">
        <w:rPr>
          <w:rFonts w:asciiTheme="minorHAnsi" w:hAnsiTheme="minorHAnsi" w:cstheme="minorHAnsi"/>
          <w:sz w:val="28"/>
          <w:szCs w:val="28"/>
        </w:rPr>
        <w:fldChar w:fldCharType="begin"/>
      </w:r>
      <w:r w:rsidRPr="00A85887" w:rsidR="00F801DF">
        <w:rPr>
          <w:rFonts w:asciiTheme="minorHAnsi" w:hAnsiTheme="minorHAnsi" w:cstheme="minorHAnsi"/>
          <w:sz w:val="28"/>
          <w:szCs w:val="28"/>
        </w:rPr>
        <w:instrText xml:space="preserve"> XE "</w:instrText>
      </w:r>
      <w:r w:rsidRPr="00A85887" w:rsidR="00F801DF">
        <w:rPr>
          <w:rFonts w:asciiTheme="minorHAnsi" w:hAnsiTheme="minorHAnsi" w:cstheme="minorHAnsi"/>
          <w:b/>
          <w:sz w:val="28"/>
          <w:szCs w:val="28"/>
        </w:rPr>
        <w:instrText>Compensation Guidelines:</w:instrText>
      </w:r>
      <w:r w:rsidRPr="00A85887" w:rsidR="00F801DF">
        <w:rPr>
          <w:rFonts w:asciiTheme="minorHAnsi" w:hAnsiTheme="minorHAnsi" w:cstheme="minorHAnsi"/>
          <w:sz w:val="28"/>
          <w:szCs w:val="28"/>
        </w:rPr>
        <w:instrText xml:space="preserve">Consulting" </w:instrText>
      </w:r>
      <w:r w:rsidRPr="00A85887" w:rsidR="00F801DF">
        <w:rPr>
          <w:rFonts w:asciiTheme="minorHAnsi" w:hAnsiTheme="minorHAnsi" w:cstheme="minorHAnsi"/>
          <w:sz w:val="28"/>
          <w:szCs w:val="28"/>
        </w:rPr>
        <w:fldChar w:fldCharType="end"/>
      </w:r>
      <w:r w:rsidRPr="00A85887">
        <w:rPr>
          <w:rFonts w:asciiTheme="minorHAnsi" w:hAnsiTheme="minorHAnsi" w:cstheme="minorHAnsi"/>
          <w:sz w:val="28"/>
          <w:szCs w:val="28"/>
        </w:rPr>
        <w:t xml:space="preserve"> services shall be established by mutual agreement </w:t>
      </w:r>
      <w:r w:rsidRPr="00A85887">
        <w:rPr>
          <w:rFonts w:asciiTheme="minorHAnsi" w:hAnsiTheme="minorHAnsi" w:cstheme="minorHAnsi"/>
          <w:sz w:val="28"/>
          <w:szCs w:val="28"/>
        </w:rPr>
        <w:t>between the bargaining unit faculty members, the Division of Extended University Programs, and the recipient of the services.</w:t>
      </w:r>
    </w:p>
    <w:p w:rsidRPr="00A85887" w:rsidR="00C25A0E" w:rsidP="00A85887" w:rsidRDefault="00C25A0E" w14:paraId="06C5AD76"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689C4EE6"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31.§1.5</w:t>
      </w:r>
      <w:r w:rsidRPr="00A85887">
        <w:rPr>
          <w:rFonts w:asciiTheme="minorHAnsi" w:hAnsiTheme="minorHAnsi" w:cstheme="minorHAnsi"/>
          <w:sz w:val="28"/>
          <w:szCs w:val="28"/>
        </w:rPr>
        <w:t xml:space="preserve"> Western may offer, and bargaining unit faculty </w:t>
      </w:r>
      <w:r w:rsidRPr="00A85887" w:rsidR="0091517D">
        <w:rPr>
          <w:rFonts w:asciiTheme="minorHAnsi" w:hAnsiTheme="minorHAnsi" w:cstheme="minorHAnsi"/>
          <w:sz w:val="28"/>
          <w:szCs w:val="28"/>
        </w:rPr>
        <w:t xml:space="preserve">members </w:t>
      </w:r>
      <w:r w:rsidRPr="00A85887" w:rsidR="005C778E">
        <w:rPr>
          <w:rFonts w:asciiTheme="minorHAnsi" w:hAnsiTheme="minorHAnsi" w:cstheme="minorHAnsi"/>
          <w:sz w:val="28"/>
          <w:szCs w:val="28"/>
        </w:rPr>
        <w:t xml:space="preserve">may accept, teaching assignments </w:t>
      </w:r>
      <w:r w:rsidRPr="00A85887">
        <w:rPr>
          <w:rFonts w:asciiTheme="minorHAnsi" w:hAnsiTheme="minorHAnsi" w:cstheme="minorHAnsi"/>
          <w:sz w:val="28"/>
          <w:szCs w:val="28"/>
        </w:rPr>
        <w:t xml:space="preserve">in addition to the maximum load specified herein at the overload rate as specified in </w:t>
      </w:r>
      <w:r w:rsidRPr="00A85887" w:rsidR="005C778E">
        <w:rPr>
          <w:rFonts w:asciiTheme="minorHAnsi" w:hAnsiTheme="minorHAnsi" w:cstheme="minorHAnsi"/>
          <w:sz w:val="28"/>
          <w:szCs w:val="28"/>
        </w:rPr>
        <w:t xml:space="preserve">Article </w:t>
      </w:r>
      <w:r w:rsidRPr="00A85887">
        <w:rPr>
          <w:rFonts w:asciiTheme="minorHAnsi" w:hAnsiTheme="minorHAnsi" w:cstheme="minorHAnsi"/>
          <w:sz w:val="28"/>
          <w:szCs w:val="28"/>
        </w:rPr>
        <w:t>32, Economic Compensation.</w:t>
      </w:r>
    </w:p>
    <w:p w:rsidRPr="00A85887" w:rsidR="00C25A0E" w:rsidP="00A85887" w:rsidRDefault="00C25A0E" w14:paraId="4F8BAEE3"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3CC1126E" w14:textId="1E1C6DA8">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31.§1.6</w:t>
      </w:r>
      <w:r w:rsidRPr="00A85887">
        <w:rPr>
          <w:rFonts w:asciiTheme="minorHAnsi" w:hAnsiTheme="minorHAnsi" w:cstheme="minorHAnsi"/>
          <w:sz w:val="28"/>
          <w:szCs w:val="28"/>
        </w:rPr>
        <w:t xml:space="preserve"> Full-time fiscal-year faculty hired or appointed after September 1, 1977, shall receive one hundred twenty-five percent (125%) of the academic-year base salary. Whenever fiscal-year faculty are returned to academic-year appointments, their salary adjustments</w:t>
      </w:r>
      <w:r w:rsidRPr="00A85887" w:rsidR="004116E2">
        <w:rPr>
          <w:rFonts w:asciiTheme="minorHAnsi" w:hAnsiTheme="minorHAnsi" w:cstheme="minorHAnsi"/>
          <w:sz w:val="28"/>
          <w:szCs w:val="28"/>
        </w:rPr>
        <w:fldChar w:fldCharType="begin"/>
      </w:r>
      <w:r w:rsidRPr="00A85887" w:rsidR="004116E2">
        <w:rPr>
          <w:rFonts w:asciiTheme="minorHAnsi" w:hAnsiTheme="minorHAnsi" w:cstheme="minorHAnsi"/>
          <w:sz w:val="28"/>
          <w:szCs w:val="28"/>
        </w:rPr>
        <w:instrText xml:space="preserve"> XE "</w:instrText>
      </w:r>
      <w:r w:rsidRPr="00A85887" w:rsidR="004116E2">
        <w:rPr>
          <w:rFonts w:asciiTheme="minorHAnsi" w:hAnsiTheme="minorHAnsi" w:cstheme="minorHAnsi"/>
          <w:b/>
          <w:sz w:val="28"/>
          <w:szCs w:val="28"/>
        </w:rPr>
        <w:instrText>Compensation Guidelines:</w:instrText>
      </w:r>
      <w:r w:rsidRPr="00A85887" w:rsidR="004116E2">
        <w:rPr>
          <w:rFonts w:asciiTheme="minorHAnsi" w:hAnsiTheme="minorHAnsi" w:cstheme="minorHAnsi"/>
          <w:sz w:val="28"/>
          <w:szCs w:val="28"/>
        </w:rPr>
        <w:instrText xml:space="preserve">Salary </w:instrText>
      </w:r>
      <w:r w:rsidRPr="00A85887" w:rsidR="005A04B9">
        <w:rPr>
          <w:rFonts w:asciiTheme="minorHAnsi" w:hAnsiTheme="minorHAnsi" w:cstheme="minorHAnsi"/>
          <w:sz w:val="28"/>
          <w:szCs w:val="28"/>
        </w:rPr>
        <w:instrText>A</w:instrText>
      </w:r>
      <w:r w:rsidRPr="00A85887" w:rsidR="004116E2">
        <w:rPr>
          <w:rFonts w:asciiTheme="minorHAnsi" w:hAnsiTheme="minorHAnsi" w:cstheme="minorHAnsi"/>
          <w:sz w:val="28"/>
          <w:szCs w:val="28"/>
        </w:rPr>
        <w:instrText xml:space="preserve">djustment" </w:instrText>
      </w:r>
      <w:r w:rsidRPr="00A85887" w:rsidR="004116E2">
        <w:rPr>
          <w:rFonts w:asciiTheme="minorHAnsi" w:hAnsiTheme="minorHAnsi" w:cstheme="minorHAnsi"/>
          <w:sz w:val="28"/>
          <w:szCs w:val="28"/>
        </w:rPr>
        <w:fldChar w:fldCharType="end"/>
      </w:r>
      <w:r w:rsidRPr="00A85887">
        <w:rPr>
          <w:rFonts w:asciiTheme="minorHAnsi" w:hAnsiTheme="minorHAnsi" w:cstheme="minorHAnsi"/>
          <w:sz w:val="28"/>
          <w:szCs w:val="28"/>
        </w:rPr>
        <w:t xml:space="preserve"> will be based on whatever percentage adjustments were made when they are transferred from academic-year to fiscal-year appointments in the first instance. Faculty whose adjustment percentage is unknown shall be converted at the one hundred twenty-five percent (125%) rate. Faculty serving part-time fiscal-year appointments shall receive a </w:t>
      </w:r>
      <w:r w:rsidRPr="00A85887">
        <w:rPr>
          <w:rFonts w:asciiTheme="minorHAnsi" w:hAnsiTheme="minorHAnsi" w:cstheme="minorHAnsi"/>
          <w:i/>
          <w:sz w:val="28"/>
          <w:szCs w:val="28"/>
        </w:rPr>
        <w:t xml:space="preserve">pro rata </w:t>
      </w:r>
      <w:r w:rsidRPr="00A85887" w:rsidR="00164E57">
        <w:rPr>
          <w:rFonts w:asciiTheme="minorHAnsi" w:hAnsiTheme="minorHAnsi" w:cstheme="minorHAnsi"/>
          <w:i/>
          <w:sz w:val="28"/>
          <w:szCs w:val="28"/>
        </w:rPr>
        <w:fldChar w:fldCharType="begin"/>
      </w:r>
      <w:r w:rsidRPr="00A85887" w:rsidR="00164E57">
        <w:rPr>
          <w:rFonts w:asciiTheme="minorHAnsi" w:hAnsiTheme="minorHAnsi" w:cstheme="minorHAnsi"/>
          <w:sz w:val="28"/>
          <w:szCs w:val="28"/>
        </w:rPr>
        <w:instrText xml:space="preserve"> XE "</w:instrText>
      </w:r>
      <w:r w:rsidRPr="00A85887" w:rsidR="00164E57">
        <w:rPr>
          <w:rFonts w:asciiTheme="minorHAnsi" w:hAnsiTheme="minorHAnsi" w:cstheme="minorHAnsi"/>
          <w:b/>
          <w:i/>
          <w:sz w:val="28"/>
          <w:szCs w:val="28"/>
        </w:rPr>
        <w:instrText>Pro Rata</w:instrText>
      </w:r>
      <w:r w:rsidRPr="00A85887" w:rsidR="00164E57">
        <w:rPr>
          <w:rFonts w:asciiTheme="minorHAnsi" w:hAnsiTheme="minorHAnsi" w:cstheme="minorHAnsi"/>
          <w:b/>
          <w:sz w:val="28"/>
          <w:szCs w:val="28"/>
        </w:rPr>
        <w:instrText xml:space="preserve"> Salary:</w:instrText>
      </w:r>
      <w:r w:rsidRPr="00A85887" w:rsidR="00164E57">
        <w:rPr>
          <w:rFonts w:asciiTheme="minorHAnsi" w:hAnsiTheme="minorHAnsi" w:cstheme="minorHAnsi"/>
          <w:sz w:val="28"/>
          <w:szCs w:val="28"/>
        </w:rPr>
        <w:instrText xml:space="preserve">Compensation Guidelines" </w:instrText>
      </w:r>
      <w:r w:rsidRPr="00A85887" w:rsidR="00164E57">
        <w:rPr>
          <w:rFonts w:asciiTheme="minorHAnsi" w:hAnsiTheme="minorHAnsi" w:cstheme="minorHAnsi"/>
          <w:i/>
          <w:sz w:val="28"/>
          <w:szCs w:val="28"/>
        </w:rPr>
        <w:fldChar w:fldCharType="end"/>
      </w:r>
      <w:r w:rsidRPr="00A85887">
        <w:rPr>
          <w:rFonts w:asciiTheme="minorHAnsi" w:hAnsiTheme="minorHAnsi" w:cstheme="minorHAnsi"/>
          <w:sz w:val="28"/>
          <w:szCs w:val="28"/>
        </w:rPr>
        <w:t>salary equal to the percent of appointment, with one hundred twenty-five percent (125%) of academic-year base salary as the base of proration</w:t>
      </w:r>
      <w:r w:rsidRPr="00A85887" w:rsidR="002238AC">
        <w:rPr>
          <w:rFonts w:asciiTheme="minorHAnsi" w:hAnsiTheme="minorHAnsi" w:cstheme="minorHAnsi"/>
          <w:sz w:val="28"/>
          <w:szCs w:val="28"/>
        </w:rPr>
        <w:fldChar w:fldCharType="begin"/>
      </w:r>
      <w:r w:rsidRPr="00A85887" w:rsidR="002238AC">
        <w:rPr>
          <w:rFonts w:asciiTheme="minorHAnsi" w:hAnsiTheme="minorHAnsi" w:cstheme="minorHAnsi"/>
          <w:sz w:val="28"/>
          <w:szCs w:val="28"/>
        </w:rPr>
        <w:instrText xml:space="preserve"> XE "</w:instrText>
      </w:r>
      <w:r w:rsidRPr="00A85887" w:rsidR="002238AC">
        <w:rPr>
          <w:rFonts w:asciiTheme="minorHAnsi" w:hAnsiTheme="minorHAnsi" w:cstheme="minorHAnsi"/>
          <w:b/>
          <w:sz w:val="28"/>
          <w:szCs w:val="28"/>
        </w:rPr>
        <w:instrText>Temporary:</w:instrText>
      </w:r>
      <w:r w:rsidRPr="00A85887" w:rsidR="002238AC">
        <w:rPr>
          <w:rFonts w:asciiTheme="minorHAnsi" w:hAnsiTheme="minorHAnsi" w:cstheme="minorHAnsi"/>
          <w:sz w:val="28"/>
          <w:szCs w:val="28"/>
        </w:rPr>
        <w:instrText xml:space="preserve">Salary Adjustment" </w:instrText>
      </w:r>
      <w:r w:rsidRPr="00A85887" w:rsidR="002238AC">
        <w:rPr>
          <w:rFonts w:asciiTheme="minorHAnsi" w:hAnsiTheme="minorHAnsi" w:cstheme="minorHAnsi"/>
          <w:sz w:val="28"/>
          <w:szCs w:val="28"/>
        </w:rPr>
        <w:fldChar w:fldCharType="end"/>
      </w:r>
      <w:r w:rsidRPr="00A85887">
        <w:rPr>
          <w:rFonts w:asciiTheme="minorHAnsi" w:hAnsiTheme="minorHAnsi" w:cstheme="minorHAnsi"/>
          <w:sz w:val="28"/>
          <w:szCs w:val="28"/>
        </w:rPr>
        <w:t>.</w:t>
      </w:r>
    </w:p>
    <w:p w:rsidRPr="00A85887" w:rsidR="00C25A0E" w:rsidP="00A85887" w:rsidRDefault="00C25A0E" w14:paraId="55ECE93D"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7CBCBCD9"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31.§1.7</w:t>
      </w:r>
      <w:r w:rsidRPr="00A85887">
        <w:rPr>
          <w:rFonts w:asciiTheme="minorHAnsi" w:hAnsiTheme="minorHAnsi" w:cstheme="minorHAnsi"/>
          <w:sz w:val="28"/>
          <w:szCs w:val="28"/>
        </w:rPr>
        <w:t xml:space="preserve"> Western will use one hundred fifty (150) days per academic year as a basis for calculation of the daily pay rate for academic-year faculty, including salary calculations for faculty who work for less than a complete Fall or Spring semester and calculations of sick-leave pay and payoffs. It is understood that Western's pay period schedule may or may not coincide with the academic year.</w:t>
      </w:r>
    </w:p>
    <w:p w:rsidRPr="00A85887" w:rsidR="003D7333" w:rsidP="00A85887" w:rsidRDefault="003D7333" w14:paraId="519D9366"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442C3C3A" w14:textId="77777777">
      <w:pPr>
        <w:pStyle w:val="BodyText"/>
        <w:widowControl/>
        <w:spacing w:line="360" w:lineRule="auto"/>
        <w:ind w:left="100"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31.§2 LIMITS OF COMPENSATION</w:t>
      </w:r>
      <w:r w:rsidRPr="00FE2C77" w:rsidR="007E2CE6">
        <w:rPr>
          <w:rStyle w:val="Heading2Char"/>
          <w:rFonts w:asciiTheme="minorHAnsi" w:hAnsiTheme="minorHAnsi" w:cstheme="minorHAnsi"/>
          <w:b w:val="0"/>
          <w:bCs w:val="0"/>
          <w:i w:val="0"/>
          <w:iCs w:val="0"/>
        </w:rPr>
        <w:fldChar w:fldCharType="begin"/>
      </w:r>
      <w:r w:rsidRPr="00FE2C77" w:rsidR="007E2CE6">
        <w:rPr>
          <w:rStyle w:val="Heading2Char"/>
          <w:rFonts w:asciiTheme="minorHAnsi" w:hAnsiTheme="minorHAnsi" w:cstheme="minorHAnsi"/>
          <w:b w:val="0"/>
          <w:bCs w:val="0"/>
          <w:i w:val="0"/>
          <w:iCs w:val="0"/>
        </w:rPr>
        <w:instrText xml:space="preserve"> XE "Compensation Guidelines:Limits of </w:instrText>
      </w:r>
      <w:r w:rsidRPr="00FE2C77" w:rsidR="005A04B9">
        <w:rPr>
          <w:rStyle w:val="Heading2Char"/>
          <w:rFonts w:asciiTheme="minorHAnsi" w:hAnsiTheme="minorHAnsi" w:cstheme="minorHAnsi"/>
          <w:b w:val="0"/>
          <w:bCs w:val="0"/>
          <w:i w:val="0"/>
          <w:iCs w:val="0"/>
        </w:rPr>
        <w:instrText>C</w:instrText>
      </w:r>
      <w:r w:rsidRPr="00FE2C77" w:rsidR="007E2CE6">
        <w:rPr>
          <w:rStyle w:val="Heading2Char"/>
          <w:rFonts w:asciiTheme="minorHAnsi" w:hAnsiTheme="minorHAnsi" w:cstheme="minorHAnsi"/>
          <w:b w:val="0"/>
          <w:bCs w:val="0"/>
          <w:i w:val="0"/>
          <w:iCs w:val="0"/>
        </w:rPr>
        <w:instrText xml:space="preserve">ompensation" </w:instrText>
      </w:r>
      <w:r w:rsidRPr="00FE2C77" w:rsidR="007E2CE6">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The following limits shall apply to faculty compensation:</w:t>
      </w:r>
      <w:r w:rsidRPr="00A85887" w:rsidR="00FF3718">
        <w:rPr>
          <w:rFonts w:asciiTheme="minorHAnsi" w:hAnsiTheme="minorHAnsi" w:cstheme="minorHAnsi"/>
          <w:sz w:val="28"/>
          <w:szCs w:val="28"/>
        </w:rPr>
        <w:fldChar w:fldCharType="begin"/>
      </w:r>
      <w:r w:rsidRPr="00A85887" w:rsidR="00FF3718">
        <w:rPr>
          <w:rFonts w:asciiTheme="minorHAnsi" w:hAnsiTheme="minorHAnsi" w:cstheme="minorHAnsi"/>
          <w:sz w:val="28"/>
          <w:szCs w:val="28"/>
        </w:rPr>
        <w:instrText xml:space="preserve"> XE "</w:instrText>
      </w:r>
      <w:r w:rsidRPr="00A85887" w:rsidR="00FF3718">
        <w:rPr>
          <w:rFonts w:asciiTheme="minorHAnsi" w:hAnsiTheme="minorHAnsi" w:cstheme="minorHAnsi"/>
          <w:b/>
          <w:sz w:val="28"/>
          <w:szCs w:val="28"/>
        </w:rPr>
        <w:instrText>Limits of Compensation:</w:instrText>
      </w:r>
      <w:r w:rsidRPr="00A85887" w:rsidR="00FF3718">
        <w:rPr>
          <w:rFonts w:asciiTheme="minorHAnsi" w:hAnsiTheme="minorHAnsi" w:cstheme="minorHAnsi"/>
          <w:sz w:val="28"/>
          <w:szCs w:val="28"/>
        </w:rPr>
        <w:instrText xml:space="preserve">Compensation Guidelines" </w:instrText>
      </w:r>
      <w:r w:rsidRPr="00A85887" w:rsidR="00FF3718">
        <w:rPr>
          <w:rFonts w:asciiTheme="minorHAnsi" w:hAnsiTheme="minorHAnsi" w:cstheme="minorHAnsi"/>
          <w:sz w:val="28"/>
          <w:szCs w:val="28"/>
        </w:rPr>
        <w:fldChar w:fldCharType="end"/>
      </w:r>
    </w:p>
    <w:p w:rsidRPr="00A85887" w:rsidR="00C25A0E" w:rsidP="00A85887" w:rsidRDefault="00C25A0E" w14:paraId="700F607F" w14:textId="77777777">
      <w:pPr>
        <w:pStyle w:val="BodyText"/>
        <w:widowControl/>
        <w:spacing w:line="360" w:lineRule="auto"/>
        <w:ind w:right="10"/>
        <w:jc w:val="both"/>
        <w:rPr>
          <w:rFonts w:asciiTheme="minorHAnsi" w:hAnsiTheme="minorHAnsi" w:cstheme="minorHAnsi"/>
          <w:sz w:val="28"/>
          <w:szCs w:val="28"/>
        </w:rPr>
      </w:pPr>
    </w:p>
    <w:p w:rsidRPr="00A85887" w:rsidR="0089186B" w:rsidP="00A85887" w:rsidRDefault="00C25A0E" w14:paraId="293C0BCE" w14:textId="79F3C633">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31.§2.1</w:t>
      </w:r>
      <w:r w:rsidRPr="00A85887">
        <w:rPr>
          <w:rFonts w:asciiTheme="minorHAnsi" w:hAnsiTheme="minorHAnsi" w:cstheme="minorHAnsi"/>
          <w:sz w:val="28"/>
          <w:szCs w:val="28"/>
        </w:rPr>
        <w:t xml:space="preserve"> Without the express and written permission of the provost</w:t>
      </w:r>
      <w:r w:rsidRPr="00A85887" w:rsidR="00D81116">
        <w:rPr>
          <w:rFonts w:asciiTheme="minorHAnsi" w:hAnsiTheme="minorHAnsi" w:cstheme="minorHAnsi"/>
          <w:sz w:val="28"/>
          <w:szCs w:val="28"/>
        </w:rPr>
        <w:fldChar w:fldCharType="begin"/>
      </w:r>
      <w:r w:rsidRPr="00A85887" w:rsidR="00D81116">
        <w:rPr>
          <w:rFonts w:asciiTheme="minorHAnsi" w:hAnsiTheme="minorHAnsi" w:cstheme="minorHAnsi"/>
          <w:sz w:val="28"/>
          <w:szCs w:val="28"/>
        </w:rPr>
        <w:instrText xml:space="preserve"> XE "</w:instrText>
      </w:r>
      <w:r w:rsidRPr="00A85887" w:rsidR="00D81116">
        <w:rPr>
          <w:rFonts w:asciiTheme="minorHAnsi" w:hAnsiTheme="minorHAnsi" w:cstheme="minorHAnsi"/>
          <w:b/>
          <w:sz w:val="28"/>
          <w:szCs w:val="28"/>
        </w:rPr>
        <w:instrText>Provost:</w:instrText>
      </w:r>
      <w:r w:rsidRPr="00A85887" w:rsidR="00D81116">
        <w:rPr>
          <w:rFonts w:asciiTheme="minorHAnsi" w:hAnsiTheme="minorHAnsi" w:cstheme="minorHAnsi"/>
          <w:sz w:val="28"/>
          <w:szCs w:val="28"/>
        </w:rPr>
        <w:instrText xml:space="preserve">Limits of Compensation Approval Committee" </w:instrText>
      </w:r>
      <w:r w:rsidRPr="00A85887" w:rsidR="00D81116">
        <w:rPr>
          <w:rFonts w:asciiTheme="minorHAnsi" w:hAnsiTheme="minorHAnsi" w:cstheme="minorHAnsi"/>
          <w:sz w:val="28"/>
          <w:szCs w:val="28"/>
        </w:rPr>
        <w:fldChar w:fldCharType="end"/>
      </w:r>
      <w:r w:rsidRPr="00A85887">
        <w:rPr>
          <w:rFonts w:asciiTheme="minorHAnsi" w:hAnsiTheme="minorHAnsi" w:cstheme="minorHAnsi"/>
          <w:sz w:val="28"/>
          <w:szCs w:val="28"/>
        </w:rPr>
        <w:t>, no faculty member shall earn more than one hundred forty-four (144%) perc</w:t>
      </w:r>
      <w:r w:rsidRPr="00A85887" w:rsidR="005C778E">
        <w:rPr>
          <w:rFonts w:asciiTheme="minorHAnsi" w:hAnsiTheme="minorHAnsi" w:cstheme="minorHAnsi"/>
          <w:sz w:val="28"/>
          <w:szCs w:val="28"/>
        </w:rPr>
        <w:t xml:space="preserve">ent of academic-year base salary </w:t>
      </w:r>
      <w:r w:rsidRPr="00A85887">
        <w:rPr>
          <w:rFonts w:asciiTheme="minorHAnsi" w:hAnsiTheme="minorHAnsi" w:cstheme="minorHAnsi"/>
          <w:sz w:val="28"/>
          <w:szCs w:val="28"/>
        </w:rPr>
        <w:t xml:space="preserve">in any fiscal year from teaching-related activities and no more than two hundred twenty-five (225%) percent from both teaching related activities and grant/contract arrangements referenced in Appendix A of this Agreement. However, if a department </w:t>
      </w:r>
      <w:r w:rsidRPr="00A85887" w:rsidR="005C778E">
        <w:rPr>
          <w:rFonts w:asciiTheme="minorHAnsi" w:hAnsiTheme="minorHAnsi" w:cstheme="minorHAnsi"/>
          <w:sz w:val="28"/>
          <w:szCs w:val="28"/>
        </w:rPr>
        <w:t>chair</w:t>
      </w:r>
      <w:r w:rsidRPr="00A85887" w:rsidR="00AF104F">
        <w:rPr>
          <w:rFonts w:asciiTheme="minorHAnsi" w:hAnsiTheme="minorHAnsi" w:cstheme="minorHAnsi"/>
          <w:sz w:val="28"/>
          <w:szCs w:val="28"/>
        </w:rPr>
        <w:fldChar w:fldCharType="begin"/>
      </w:r>
      <w:r w:rsidRPr="00A85887" w:rsidR="00AF104F">
        <w:rPr>
          <w:rFonts w:asciiTheme="minorHAnsi" w:hAnsiTheme="minorHAnsi" w:cstheme="minorHAnsi"/>
          <w:sz w:val="28"/>
          <w:szCs w:val="28"/>
        </w:rPr>
        <w:instrText xml:space="preserve"> XE "</w:instrText>
      </w:r>
      <w:r w:rsidRPr="00A85887" w:rsidR="003F66F5">
        <w:rPr>
          <w:rFonts w:asciiTheme="minorHAnsi" w:hAnsiTheme="minorHAnsi" w:cstheme="minorHAnsi"/>
          <w:b/>
          <w:sz w:val="28"/>
          <w:szCs w:val="28"/>
        </w:rPr>
        <w:instrText>Chair</w:instrText>
      </w:r>
      <w:r w:rsidRPr="00A85887" w:rsidR="00AF104F">
        <w:rPr>
          <w:rFonts w:asciiTheme="minorHAnsi" w:hAnsiTheme="minorHAnsi" w:cstheme="minorHAnsi"/>
          <w:sz w:val="28"/>
          <w:szCs w:val="28"/>
        </w:rPr>
        <w:instrText xml:space="preserve">:Limits of </w:instrText>
      </w:r>
      <w:r w:rsidRPr="00A85887" w:rsidR="005A04B9">
        <w:rPr>
          <w:rFonts w:asciiTheme="minorHAnsi" w:hAnsiTheme="minorHAnsi" w:cstheme="minorHAnsi"/>
          <w:sz w:val="28"/>
          <w:szCs w:val="28"/>
        </w:rPr>
        <w:instrText>C</w:instrText>
      </w:r>
      <w:r w:rsidRPr="00A85887" w:rsidR="00AF104F">
        <w:rPr>
          <w:rFonts w:asciiTheme="minorHAnsi" w:hAnsiTheme="minorHAnsi" w:cstheme="minorHAnsi"/>
          <w:sz w:val="28"/>
          <w:szCs w:val="28"/>
        </w:rPr>
        <w:instrText xml:space="preserve">ompensation" </w:instrText>
      </w:r>
      <w:r w:rsidRPr="00A85887" w:rsidR="00AF104F">
        <w:rPr>
          <w:rFonts w:asciiTheme="minorHAnsi" w:hAnsiTheme="minorHAnsi" w:cstheme="minorHAnsi"/>
          <w:sz w:val="28"/>
          <w:szCs w:val="28"/>
        </w:rPr>
        <w:fldChar w:fldCharType="end"/>
      </w:r>
      <w:r w:rsidRPr="00A85887" w:rsidR="005C778E">
        <w:rPr>
          <w:rFonts w:asciiTheme="minorHAnsi" w:hAnsiTheme="minorHAnsi" w:cstheme="minorHAnsi"/>
          <w:sz w:val="28"/>
          <w:szCs w:val="28"/>
        </w:rPr>
        <w:t xml:space="preserve"> </w:t>
      </w:r>
      <w:r w:rsidRPr="00A85887">
        <w:rPr>
          <w:rFonts w:asciiTheme="minorHAnsi" w:hAnsiTheme="minorHAnsi" w:cstheme="minorHAnsi"/>
          <w:sz w:val="28"/>
          <w:szCs w:val="28"/>
        </w:rPr>
        <w:t>requests that a faculty member teach overload in the aca</w:t>
      </w:r>
      <w:r w:rsidRPr="00A85887" w:rsidR="005C778E">
        <w:rPr>
          <w:rFonts w:asciiTheme="minorHAnsi" w:hAnsiTheme="minorHAnsi" w:cstheme="minorHAnsi"/>
          <w:sz w:val="28"/>
          <w:szCs w:val="28"/>
        </w:rPr>
        <w:t xml:space="preserve">demic year, then the one hundred </w:t>
      </w:r>
      <w:r w:rsidRPr="00A85887">
        <w:rPr>
          <w:rFonts w:asciiTheme="minorHAnsi" w:hAnsiTheme="minorHAnsi" w:cstheme="minorHAnsi"/>
          <w:sz w:val="28"/>
          <w:szCs w:val="28"/>
        </w:rPr>
        <w:t xml:space="preserve">forty-four percent (144%) limitation does not apply to Summer I </w:t>
      </w:r>
      <w:proofErr w:type="gramStart"/>
      <w:r w:rsidRPr="00A85887">
        <w:rPr>
          <w:rFonts w:asciiTheme="minorHAnsi" w:hAnsiTheme="minorHAnsi" w:cstheme="minorHAnsi"/>
          <w:sz w:val="28"/>
          <w:szCs w:val="28"/>
        </w:rPr>
        <w:t>teaching</w:t>
      </w:r>
      <w:proofErr w:type="gramEnd"/>
      <w:r w:rsidRPr="00A85887">
        <w:rPr>
          <w:rFonts w:asciiTheme="minorHAnsi" w:hAnsiTheme="minorHAnsi" w:cstheme="minorHAnsi"/>
          <w:sz w:val="28"/>
          <w:szCs w:val="28"/>
        </w:rPr>
        <w:t>.</w:t>
      </w:r>
    </w:p>
    <w:p w:rsidRPr="00E7521F" w:rsidR="0089186B" w:rsidP="000F1967" w:rsidRDefault="0089186B" w14:paraId="5ECA8E78" w14:textId="77777777">
      <w:pPr>
        <w:rPr>
          <w:b/>
          <w:sz w:val="24"/>
          <w:szCs w:val="24"/>
        </w:rPr>
      </w:pPr>
    </w:p>
    <w:p w:rsidRPr="00FE2C77" w:rsidR="006D58F4" w:rsidP="00A85887" w:rsidRDefault="00CF1930" w14:paraId="42DDB127" w14:textId="77777777">
      <w:pPr>
        <w:pStyle w:val="Heading1"/>
        <w:spacing w:line="360" w:lineRule="auto"/>
        <w:rPr>
          <w:rFonts w:asciiTheme="minorHAnsi" w:hAnsiTheme="minorHAnsi" w:cstheme="minorHAnsi"/>
          <w:b w:val="0"/>
          <w:bCs w:val="0"/>
          <w:sz w:val="28"/>
          <w:szCs w:val="28"/>
        </w:rPr>
      </w:pPr>
      <w:r w:rsidRPr="00FE2C77">
        <w:rPr>
          <w:rFonts w:asciiTheme="minorHAnsi" w:hAnsiTheme="minorHAnsi" w:cstheme="minorHAnsi"/>
          <w:b w:val="0"/>
          <w:bCs w:val="0"/>
          <w:sz w:val="28"/>
          <w:szCs w:val="28"/>
        </w:rPr>
        <w:t>ARTICLE 32</w:t>
      </w:r>
      <w:r w:rsidRPr="00FE2C77" w:rsidR="00114844">
        <w:rPr>
          <w:rFonts w:asciiTheme="minorHAnsi" w:hAnsiTheme="minorHAnsi" w:cstheme="minorHAnsi"/>
          <w:b w:val="0"/>
          <w:bCs w:val="0"/>
          <w:sz w:val="28"/>
          <w:szCs w:val="28"/>
        </w:rPr>
        <w:br/>
      </w:r>
      <w:r w:rsidRPr="00FE2C77">
        <w:rPr>
          <w:rFonts w:asciiTheme="minorHAnsi" w:hAnsiTheme="minorHAnsi" w:cstheme="minorHAnsi"/>
          <w:b w:val="0"/>
          <w:bCs w:val="0"/>
          <w:sz w:val="28"/>
          <w:szCs w:val="28"/>
        </w:rPr>
        <w:t>ECONOMIC COMPENSATION</w:t>
      </w:r>
      <w:r w:rsidRPr="00FE2C77" w:rsidR="001B3151">
        <w:rPr>
          <w:rFonts w:asciiTheme="minorHAnsi" w:hAnsiTheme="minorHAnsi" w:cstheme="minorHAnsi"/>
          <w:b w:val="0"/>
          <w:bCs w:val="0"/>
          <w:sz w:val="28"/>
          <w:szCs w:val="28"/>
        </w:rPr>
        <w:fldChar w:fldCharType="begin"/>
      </w:r>
      <w:r w:rsidRPr="00FE2C77" w:rsidR="001B3151">
        <w:rPr>
          <w:rFonts w:asciiTheme="minorHAnsi" w:hAnsiTheme="minorHAnsi" w:cstheme="minorHAnsi"/>
          <w:b w:val="0"/>
          <w:bCs w:val="0"/>
          <w:sz w:val="28"/>
          <w:szCs w:val="28"/>
        </w:rPr>
        <w:instrText xml:space="preserve"> XE "</w:instrText>
      </w:r>
      <w:r w:rsidRPr="00FE2C77" w:rsidR="00E259D2">
        <w:rPr>
          <w:rFonts w:asciiTheme="minorHAnsi" w:hAnsiTheme="minorHAnsi" w:cstheme="minorHAnsi"/>
          <w:b w:val="0"/>
          <w:bCs w:val="0"/>
          <w:sz w:val="28"/>
          <w:szCs w:val="28"/>
        </w:rPr>
        <w:instrText>Economic Compensation</w:instrText>
      </w:r>
      <w:r w:rsidRPr="00FE2C77" w:rsidR="001B3151">
        <w:rPr>
          <w:rFonts w:asciiTheme="minorHAnsi" w:hAnsiTheme="minorHAnsi" w:cstheme="minorHAnsi"/>
          <w:b w:val="0"/>
          <w:bCs w:val="0"/>
          <w:sz w:val="28"/>
          <w:szCs w:val="28"/>
        </w:rPr>
        <w:instrText xml:space="preserve">" </w:instrText>
      </w:r>
      <w:r w:rsidRPr="00FE2C77" w:rsidR="001B3151">
        <w:rPr>
          <w:rFonts w:asciiTheme="minorHAnsi" w:hAnsiTheme="minorHAnsi" w:cstheme="minorHAnsi"/>
          <w:b w:val="0"/>
          <w:bCs w:val="0"/>
          <w:sz w:val="28"/>
          <w:szCs w:val="28"/>
        </w:rPr>
        <w:fldChar w:fldCharType="end"/>
      </w:r>
    </w:p>
    <w:p w:rsidRPr="00A85887" w:rsidR="006D58F4" w:rsidP="00A85887" w:rsidRDefault="006D58F4" w14:paraId="4DE1FABC" w14:textId="77777777">
      <w:pPr>
        <w:spacing w:line="360" w:lineRule="auto"/>
        <w:rPr>
          <w:rFonts w:asciiTheme="minorHAnsi" w:hAnsiTheme="minorHAnsi" w:cstheme="minorHAnsi"/>
          <w:sz w:val="28"/>
          <w:szCs w:val="28"/>
        </w:rPr>
      </w:pPr>
    </w:p>
    <w:p w:rsidRPr="00A85887" w:rsidR="000446F0" w:rsidP="00A85887" w:rsidRDefault="008572B0" w14:paraId="715CE8C4" w14:textId="77777777">
      <w:pPr>
        <w:pStyle w:val="BodyText"/>
        <w:widowControl/>
        <w:spacing w:line="360" w:lineRule="auto"/>
        <w:ind w:left="100"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32.§1 SALARY ADJUSTMENTS</w:t>
      </w:r>
      <w:r w:rsidRPr="00FE2C77" w:rsidR="001B3151">
        <w:rPr>
          <w:rStyle w:val="Heading2Char"/>
          <w:rFonts w:asciiTheme="minorHAnsi" w:hAnsiTheme="minorHAnsi" w:cstheme="minorHAnsi"/>
          <w:b w:val="0"/>
          <w:bCs w:val="0"/>
          <w:i w:val="0"/>
          <w:iCs w:val="0"/>
        </w:rPr>
        <w:fldChar w:fldCharType="begin"/>
      </w:r>
      <w:r w:rsidRPr="00FE2C77" w:rsidR="001B3151">
        <w:rPr>
          <w:rStyle w:val="Heading2Char"/>
          <w:rFonts w:asciiTheme="minorHAnsi" w:hAnsiTheme="minorHAnsi" w:cstheme="minorHAnsi"/>
          <w:b w:val="0"/>
          <w:bCs w:val="0"/>
          <w:i w:val="0"/>
          <w:iCs w:val="0"/>
        </w:rPr>
        <w:instrText xml:space="preserve"> XE "</w:instrText>
      </w:r>
      <w:r w:rsidRPr="00FE2C77" w:rsidR="00E259D2">
        <w:rPr>
          <w:rStyle w:val="Heading2Char"/>
          <w:rFonts w:asciiTheme="minorHAnsi" w:hAnsiTheme="minorHAnsi" w:cstheme="minorHAnsi"/>
          <w:b w:val="0"/>
          <w:bCs w:val="0"/>
          <w:i w:val="0"/>
          <w:iCs w:val="0"/>
        </w:rPr>
        <w:instrText>Economic Compensation</w:instrText>
      </w:r>
      <w:r w:rsidRPr="00FE2C77" w:rsidR="001B3151">
        <w:rPr>
          <w:rStyle w:val="Heading2Char"/>
          <w:rFonts w:asciiTheme="minorHAnsi" w:hAnsiTheme="minorHAnsi" w:cstheme="minorHAnsi"/>
          <w:b w:val="0"/>
          <w:bCs w:val="0"/>
          <w:i w:val="0"/>
          <w:iCs w:val="0"/>
        </w:rPr>
        <w:instrText xml:space="preserve">:Salary </w:instrText>
      </w:r>
      <w:r w:rsidRPr="00FE2C77" w:rsidR="005A04B9">
        <w:rPr>
          <w:rStyle w:val="Heading2Char"/>
          <w:rFonts w:asciiTheme="minorHAnsi" w:hAnsiTheme="minorHAnsi" w:cstheme="minorHAnsi"/>
          <w:b w:val="0"/>
          <w:bCs w:val="0"/>
          <w:i w:val="0"/>
          <w:iCs w:val="0"/>
        </w:rPr>
        <w:instrText>A</w:instrText>
      </w:r>
      <w:r w:rsidRPr="00FE2C77" w:rsidR="001B3151">
        <w:rPr>
          <w:rStyle w:val="Heading2Char"/>
          <w:rFonts w:asciiTheme="minorHAnsi" w:hAnsiTheme="minorHAnsi" w:cstheme="minorHAnsi"/>
          <w:b w:val="0"/>
          <w:bCs w:val="0"/>
          <w:i w:val="0"/>
          <w:iCs w:val="0"/>
        </w:rPr>
        <w:instrText xml:space="preserve">djustments" </w:instrText>
      </w:r>
      <w:r w:rsidRPr="00FE2C77" w:rsidR="001B3151">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Western shall provide the following adjustments to the base salaries of eligible bargaining unit faculty members who have been employed full-time in a board-appointed faculty position by April 1 of the preceding fiscal year</w:t>
      </w:r>
      <w:r w:rsidRPr="00A85887" w:rsidR="00045489">
        <w:rPr>
          <w:rFonts w:asciiTheme="minorHAnsi" w:hAnsiTheme="minorHAnsi" w:cstheme="minorHAnsi"/>
          <w:sz w:val="28"/>
          <w:szCs w:val="28"/>
        </w:rPr>
        <w:fldChar w:fldCharType="begin"/>
      </w:r>
      <w:r w:rsidRPr="00A85887" w:rsidR="00045489">
        <w:rPr>
          <w:rFonts w:asciiTheme="minorHAnsi" w:hAnsiTheme="minorHAnsi" w:cstheme="minorHAnsi"/>
          <w:sz w:val="28"/>
          <w:szCs w:val="28"/>
        </w:rPr>
        <w:instrText xml:space="preserve"> XE "</w:instrText>
      </w:r>
      <w:r w:rsidRPr="00A85887" w:rsidR="00045489">
        <w:rPr>
          <w:rFonts w:asciiTheme="minorHAnsi" w:hAnsiTheme="minorHAnsi" w:cstheme="minorHAnsi"/>
          <w:b/>
          <w:sz w:val="28"/>
          <w:szCs w:val="28"/>
        </w:rPr>
        <w:instrText>Compensation Guidelines:</w:instrText>
      </w:r>
      <w:r w:rsidRPr="00A85887" w:rsidR="00045489">
        <w:rPr>
          <w:rFonts w:asciiTheme="minorHAnsi" w:hAnsiTheme="minorHAnsi" w:cstheme="minorHAnsi"/>
          <w:sz w:val="28"/>
          <w:szCs w:val="28"/>
        </w:rPr>
        <w:instrText xml:space="preserve">Economic </w:instrText>
      </w:r>
      <w:r w:rsidRPr="00A85887" w:rsidR="005A04B9">
        <w:rPr>
          <w:rFonts w:asciiTheme="minorHAnsi" w:hAnsiTheme="minorHAnsi" w:cstheme="minorHAnsi"/>
          <w:sz w:val="28"/>
          <w:szCs w:val="28"/>
        </w:rPr>
        <w:instrText>C</w:instrText>
      </w:r>
      <w:r w:rsidRPr="00A85887" w:rsidR="00045489">
        <w:rPr>
          <w:rFonts w:asciiTheme="minorHAnsi" w:hAnsiTheme="minorHAnsi" w:cstheme="minorHAnsi"/>
          <w:sz w:val="28"/>
          <w:szCs w:val="28"/>
        </w:rPr>
        <w:instrText xml:space="preserve">ompensation" </w:instrText>
      </w:r>
      <w:r w:rsidRPr="00A85887" w:rsidR="00045489">
        <w:rPr>
          <w:rFonts w:asciiTheme="minorHAnsi" w:hAnsiTheme="minorHAnsi" w:cstheme="minorHAnsi"/>
          <w:sz w:val="28"/>
          <w:szCs w:val="28"/>
        </w:rPr>
        <w:fldChar w:fldCharType="end"/>
      </w:r>
      <w:r w:rsidRPr="00A85887" w:rsidR="00352984">
        <w:rPr>
          <w:rFonts w:asciiTheme="minorHAnsi" w:hAnsiTheme="minorHAnsi" w:cstheme="minorHAnsi"/>
          <w:sz w:val="28"/>
          <w:szCs w:val="28"/>
        </w:rPr>
        <w:fldChar w:fldCharType="begin"/>
      </w:r>
      <w:r w:rsidRPr="00A85887" w:rsidR="00352984">
        <w:rPr>
          <w:rFonts w:asciiTheme="minorHAnsi" w:hAnsiTheme="minorHAnsi" w:cstheme="minorHAnsi"/>
          <w:sz w:val="28"/>
          <w:szCs w:val="28"/>
        </w:rPr>
        <w:instrText xml:space="preserve"> XE "</w:instrText>
      </w:r>
      <w:r w:rsidRPr="00A85887" w:rsidR="00352984">
        <w:rPr>
          <w:rFonts w:asciiTheme="minorHAnsi" w:hAnsiTheme="minorHAnsi" w:cstheme="minorHAnsi"/>
          <w:b/>
          <w:sz w:val="28"/>
          <w:szCs w:val="28"/>
        </w:rPr>
        <w:instrText>Continuing Education:</w:instrText>
      </w:r>
      <w:r w:rsidRPr="00A85887" w:rsidR="00352984">
        <w:rPr>
          <w:rFonts w:asciiTheme="minorHAnsi" w:hAnsiTheme="minorHAnsi" w:cstheme="minorHAnsi"/>
          <w:sz w:val="28"/>
          <w:szCs w:val="28"/>
        </w:rPr>
        <w:instrText xml:space="preserve">Compensation Guidelines" </w:instrText>
      </w:r>
      <w:r w:rsidRPr="00A85887" w:rsidR="00352984">
        <w:rPr>
          <w:rFonts w:asciiTheme="minorHAnsi" w:hAnsiTheme="minorHAnsi" w:cstheme="minorHAnsi"/>
          <w:sz w:val="28"/>
          <w:szCs w:val="28"/>
        </w:rPr>
        <w:fldChar w:fldCharType="end"/>
      </w:r>
      <w:r w:rsidRPr="00A85887" w:rsidR="005B3556">
        <w:rPr>
          <w:rFonts w:asciiTheme="minorHAnsi" w:hAnsiTheme="minorHAnsi" w:cstheme="minorHAnsi"/>
          <w:sz w:val="28"/>
          <w:szCs w:val="28"/>
        </w:rPr>
        <w:fldChar w:fldCharType="begin"/>
      </w:r>
      <w:r w:rsidRPr="00A85887" w:rsidR="005B3556">
        <w:rPr>
          <w:rFonts w:asciiTheme="minorHAnsi" w:hAnsiTheme="minorHAnsi" w:cstheme="minorHAnsi"/>
          <w:sz w:val="28"/>
          <w:szCs w:val="28"/>
        </w:rPr>
        <w:instrText xml:space="preserve"> XE "</w:instrText>
      </w:r>
      <w:r w:rsidRPr="00A85887" w:rsidR="005B3556">
        <w:rPr>
          <w:rFonts w:asciiTheme="minorHAnsi" w:hAnsiTheme="minorHAnsi" w:cstheme="minorHAnsi"/>
          <w:b/>
          <w:sz w:val="28"/>
          <w:szCs w:val="28"/>
        </w:rPr>
        <w:instrText>Salary Adjustment:</w:instrText>
      </w:r>
      <w:r w:rsidRPr="00A85887" w:rsidR="005B3556">
        <w:rPr>
          <w:rFonts w:asciiTheme="minorHAnsi" w:hAnsiTheme="minorHAnsi" w:cstheme="minorHAnsi"/>
          <w:sz w:val="28"/>
          <w:szCs w:val="28"/>
        </w:rPr>
        <w:instrText xml:space="preserve">Compensation Guidelines" </w:instrText>
      </w:r>
      <w:r w:rsidRPr="00A85887" w:rsidR="005B3556">
        <w:rPr>
          <w:rFonts w:asciiTheme="minorHAnsi" w:hAnsiTheme="minorHAnsi" w:cstheme="minorHAnsi"/>
          <w:sz w:val="28"/>
          <w:szCs w:val="28"/>
        </w:rPr>
        <w:fldChar w:fldCharType="end"/>
      </w:r>
      <w:r w:rsidRPr="00A85887" w:rsidR="00114844">
        <w:rPr>
          <w:rFonts w:asciiTheme="minorHAnsi" w:hAnsiTheme="minorHAnsi" w:cstheme="minorHAnsi"/>
          <w:sz w:val="28"/>
          <w:szCs w:val="28"/>
        </w:rPr>
        <w:t>:</w:t>
      </w:r>
    </w:p>
    <w:p w:rsidRPr="00A85887" w:rsidR="000446F0" w:rsidP="00A85887" w:rsidRDefault="000446F0" w14:paraId="145AABAE" w14:textId="77777777">
      <w:pPr>
        <w:pStyle w:val="BodyText"/>
        <w:widowControl/>
        <w:spacing w:line="360" w:lineRule="auto"/>
        <w:ind w:left="101" w:right="131"/>
        <w:jc w:val="both"/>
        <w:rPr>
          <w:rFonts w:asciiTheme="minorHAnsi" w:hAnsiTheme="minorHAnsi" w:cstheme="minorHAnsi"/>
          <w:sz w:val="28"/>
          <w:szCs w:val="28"/>
        </w:rPr>
      </w:pPr>
    </w:p>
    <w:tbl>
      <w:tblPr>
        <w:tblW w:w="0" w:type="auto"/>
        <w:tblInd w:w="2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078"/>
        <w:gridCol w:w="1901"/>
        <w:gridCol w:w="2127"/>
        <w:gridCol w:w="2151"/>
      </w:tblGrid>
      <w:tr w:rsidRPr="00A85887" w:rsidR="00D8539C" w:rsidTr="00A71333" w14:paraId="77BB7B97" w14:textId="77777777">
        <w:trPr>
          <w:cantSplit/>
          <w:trHeight w:val="124"/>
        </w:trPr>
        <w:tc>
          <w:tcPr>
            <w:tcW w:w="3078" w:type="dxa"/>
          </w:tcPr>
          <w:p w:rsidRPr="00A85887" w:rsidR="00D8539C" w:rsidP="00A85887" w:rsidRDefault="00D8539C" w14:paraId="45E0B38F" w14:textId="77777777">
            <w:pPr>
              <w:pStyle w:val="TableParagraph"/>
              <w:widowControl/>
              <w:spacing w:line="360" w:lineRule="auto"/>
              <w:ind w:left="110" w:right="187"/>
              <w:rPr>
                <w:rFonts w:cstheme="minorHAnsi"/>
                <w:sz w:val="28"/>
                <w:szCs w:val="28"/>
              </w:rPr>
            </w:pPr>
            <w:r w:rsidRPr="00A85887">
              <w:rPr>
                <w:rFonts w:cstheme="minorHAnsi"/>
                <w:sz w:val="28"/>
                <w:szCs w:val="28"/>
              </w:rPr>
              <w:t>Adjustments to Faculty Pay</w:t>
            </w:r>
          </w:p>
        </w:tc>
        <w:tc>
          <w:tcPr>
            <w:tcW w:w="1901" w:type="dxa"/>
          </w:tcPr>
          <w:p w:rsidRPr="00A85887" w:rsidR="00D8539C" w:rsidP="00A85887" w:rsidRDefault="00D8539C" w14:paraId="58554532" w14:textId="77777777">
            <w:pPr>
              <w:pStyle w:val="TableParagraph"/>
              <w:widowControl/>
              <w:spacing w:line="360" w:lineRule="auto"/>
              <w:ind w:left="382"/>
              <w:rPr>
                <w:rFonts w:cstheme="minorHAnsi"/>
                <w:sz w:val="28"/>
                <w:szCs w:val="28"/>
              </w:rPr>
            </w:pPr>
            <w:r w:rsidRPr="00A85887">
              <w:rPr>
                <w:rFonts w:cstheme="minorHAnsi"/>
                <w:sz w:val="28"/>
                <w:szCs w:val="28"/>
              </w:rPr>
              <w:t>2026-2027</w:t>
            </w:r>
          </w:p>
        </w:tc>
        <w:tc>
          <w:tcPr>
            <w:tcW w:w="2127" w:type="dxa"/>
          </w:tcPr>
          <w:p w:rsidRPr="00A85887" w:rsidR="00D8539C" w:rsidP="00A85887" w:rsidRDefault="00D8539C" w14:paraId="5A4C7D9B" w14:textId="77777777">
            <w:pPr>
              <w:pStyle w:val="TableParagraph"/>
              <w:widowControl/>
              <w:spacing w:line="360" w:lineRule="auto"/>
              <w:ind w:left="490"/>
              <w:rPr>
                <w:rFonts w:cstheme="minorHAnsi"/>
                <w:sz w:val="28"/>
                <w:szCs w:val="28"/>
              </w:rPr>
            </w:pPr>
            <w:r w:rsidRPr="00A85887">
              <w:rPr>
                <w:rFonts w:cstheme="minorHAnsi"/>
                <w:sz w:val="28"/>
                <w:szCs w:val="28"/>
              </w:rPr>
              <w:t>2027-2028</w:t>
            </w:r>
          </w:p>
        </w:tc>
        <w:tc>
          <w:tcPr>
            <w:tcW w:w="2151" w:type="dxa"/>
          </w:tcPr>
          <w:p w:rsidRPr="00A85887" w:rsidR="00D8539C" w:rsidP="00A85887" w:rsidRDefault="00D8539C" w14:paraId="437B9978" w14:textId="77777777">
            <w:pPr>
              <w:pStyle w:val="TableParagraph"/>
              <w:widowControl/>
              <w:spacing w:line="360" w:lineRule="auto"/>
              <w:ind w:left="501"/>
              <w:rPr>
                <w:rFonts w:cstheme="minorHAnsi"/>
                <w:sz w:val="28"/>
                <w:szCs w:val="28"/>
              </w:rPr>
            </w:pPr>
            <w:r w:rsidRPr="00A85887">
              <w:rPr>
                <w:rFonts w:cstheme="minorHAnsi"/>
                <w:sz w:val="28"/>
                <w:szCs w:val="28"/>
              </w:rPr>
              <w:t>2028-2029</w:t>
            </w:r>
          </w:p>
        </w:tc>
      </w:tr>
      <w:tr w:rsidRPr="00A85887" w:rsidR="00D8539C" w:rsidTr="00A71333" w14:paraId="13887562" w14:textId="77777777">
        <w:trPr>
          <w:cantSplit/>
          <w:trHeight w:val="241"/>
        </w:trPr>
        <w:tc>
          <w:tcPr>
            <w:tcW w:w="3078" w:type="dxa"/>
            <w:tcBorders>
              <w:bottom w:val="nil"/>
            </w:tcBorders>
          </w:tcPr>
          <w:p w:rsidRPr="00A85887" w:rsidR="00D8539C" w:rsidP="00A85887" w:rsidRDefault="00D8539C" w14:paraId="6E813861" w14:textId="77777777">
            <w:pPr>
              <w:pStyle w:val="TableParagraph"/>
              <w:widowControl/>
              <w:spacing w:line="360" w:lineRule="auto"/>
              <w:ind w:left="110"/>
              <w:rPr>
                <w:rFonts w:cstheme="minorHAnsi"/>
                <w:sz w:val="28"/>
                <w:szCs w:val="28"/>
              </w:rPr>
            </w:pPr>
            <w:r w:rsidRPr="00A85887">
              <w:rPr>
                <w:rFonts w:cstheme="minorHAnsi"/>
                <w:sz w:val="28"/>
                <w:szCs w:val="28"/>
              </w:rPr>
              <w:t>Across-the-Board - Base</w:t>
            </w:r>
          </w:p>
        </w:tc>
        <w:tc>
          <w:tcPr>
            <w:tcW w:w="1901" w:type="dxa"/>
            <w:tcBorders>
              <w:bottom w:val="nil"/>
            </w:tcBorders>
          </w:tcPr>
          <w:p w:rsidRPr="00A85887" w:rsidR="00D8539C" w:rsidP="00A85887" w:rsidRDefault="00D8539C" w14:paraId="6E5CCA0F" w14:textId="77777777">
            <w:pPr>
              <w:pStyle w:val="TableParagraph"/>
              <w:widowControl/>
              <w:spacing w:line="360" w:lineRule="auto"/>
              <w:ind w:left="118" w:right="105"/>
              <w:jc w:val="center"/>
              <w:rPr>
                <w:rFonts w:cstheme="minorHAnsi"/>
                <w:sz w:val="28"/>
                <w:szCs w:val="28"/>
              </w:rPr>
            </w:pPr>
            <w:r w:rsidRPr="00A85887">
              <w:rPr>
                <w:rFonts w:cstheme="minorHAnsi"/>
                <w:sz w:val="28"/>
                <w:szCs w:val="28"/>
              </w:rPr>
              <w:t>2.00%</w:t>
            </w:r>
          </w:p>
        </w:tc>
        <w:tc>
          <w:tcPr>
            <w:tcW w:w="2127" w:type="dxa"/>
            <w:tcBorders>
              <w:bottom w:val="nil"/>
            </w:tcBorders>
          </w:tcPr>
          <w:p w:rsidRPr="00A85887" w:rsidR="00D8539C" w:rsidP="00A85887" w:rsidRDefault="00D8539C" w14:paraId="78C0A625" w14:textId="77777777">
            <w:pPr>
              <w:pStyle w:val="TableParagraph"/>
              <w:widowControl/>
              <w:spacing w:line="360" w:lineRule="auto"/>
              <w:ind w:left="226" w:right="211"/>
              <w:jc w:val="center"/>
              <w:rPr>
                <w:rFonts w:cstheme="minorHAnsi"/>
                <w:sz w:val="28"/>
                <w:szCs w:val="28"/>
              </w:rPr>
            </w:pPr>
            <w:r w:rsidRPr="00A85887">
              <w:rPr>
                <w:rFonts w:cstheme="minorHAnsi"/>
                <w:sz w:val="28"/>
                <w:szCs w:val="28"/>
              </w:rPr>
              <w:t>2.00%</w:t>
            </w:r>
          </w:p>
        </w:tc>
        <w:tc>
          <w:tcPr>
            <w:tcW w:w="2151" w:type="dxa"/>
            <w:tcBorders>
              <w:bottom w:val="nil"/>
            </w:tcBorders>
          </w:tcPr>
          <w:p w:rsidRPr="00A85887" w:rsidR="00D8539C" w:rsidP="00A85887" w:rsidRDefault="00D8539C" w14:paraId="11B2CDA9" w14:textId="77777777">
            <w:pPr>
              <w:pStyle w:val="TableParagraph"/>
              <w:widowControl/>
              <w:spacing w:line="360" w:lineRule="auto"/>
              <w:ind w:left="235" w:right="221"/>
              <w:jc w:val="center"/>
              <w:rPr>
                <w:rFonts w:cstheme="minorHAnsi"/>
                <w:sz w:val="28"/>
                <w:szCs w:val="28"/>
              </w:rPr>
            </w:pPr>
            <w:r w:rsidRPr="00A85887">
              <w:rPr>
                <w:rFonts w:cstheme="minorHAnsi"/>
                <w:sz w:val="28"/>
                <w:szCs w:val="28"/>
              </w:rPr>
              <w:t>2.50%</w:t>
            </w:r>
          </w:p>
        </w:tc>
      </w:tr>
      <w:tr w:rsidRPr="00A85887" w:rsidR="00D8539C" w:rsidTr="00A71333" w14:paraId="2F671A29" w14:textId="77777777">
        <w:trPr>
          <w:cantSplit/>
          <w:trHeight w:val="27"/>
        </w:trPr>
        <w:tc>
          <w:tcPr>
            <w:tcW w:w="3078" w:type="dxa"/>
            <w:tcBorders>
              <w:top w:val="nil"/>
            </w:tcBorders>
          </w:tcPr>
          <w:p w:rsidRPr="00A85887" w:rsidR="00D8539C" w:rsidP="00A85887" w:rsidRDefault="00D8539C" w14:paraId="750BF1C9" w14:textId="77777777">
            <w:pPr>
              <w:pStyle w:val="TableParagraph"/>
              <w:widowControl/>
              <w:spacing w:line="360" w:lineRule="auto"/>
              <w:ind w:left="110" w:right="120"/>
              <w:rPr>
                <w:rFonts w:cstheme="minorHAnsi"/>
                <w:sz w:val="28"/>
                <w:szCs w:val="28"/>
              </w:rPr>
            </w:pPr>
          </w:p>
          <w:p w:rsidRPr="00A85887" w:rsidR="00D8539C" w:rsidP="00A85887" w:rsidRDefault="00D8539C" w14:paraId="6647AD45" w14:textId="77777777">
            <w:pPr>
              <w:pStyle w:val="TableParagraph"/>
              <w:widowControl/>
              <w:spacing w:line="360" w:lineRule="auto"/>
              <w:ind w:left="110" w:right="120"/>
              <w:rPr>
                <w:rFonts w:cstheme="minorHAnsi"/>
                <w:sz w:val="28"/>
                <w:szCs w:val="28"/>
              </w:rPr>
            </w:pPr>
            <w:r w:rsidRPr="00A85887">
              <w:rPr>
                <w:rFonts w:cstheme="minorHAnsi"/>
                <w:sz w:val="28"/>
                <w:szCs w:val="28"/>
              </w:rPr>
              <w:t xml:space="preserve">Research University Supplement to base, based on </w:t>
            </w:r>
            <w:proofErr w:type="gramStart"/>
            <w:r w:rsidRPr="00A85887">
              <w:rPr>
                <w:rFonts w:cstheme="minorHAnsi"/>
                <w:sz w:val="28"/>
                <w:szCs w:val="28"/>
              </w:rPr>
              <w:t>median</w:t>
            </w:r>
            <w:proofErr w:type="gramEnd"/>
            <w:r w:rsidRPr="00A85887">
              <w:rPr>
                <w:rFonts w:cstheme="minorHAnsi"/>
                <w:sz w:val="28"/>
                <w:szCs w:val="28"/>
              </w:rPr>
              <w:t xml:space="preserve"> in rank as of prior Fall semester</w:t>
            </w:r>
          </w:p>
        </w:tc>
        <w:tc>
          <w:tcPr>
            <w:tcW w:w="1901" w:type="dxa"/>
            <w:tcBorders>
              <w:top w:val="nil"/>
            </w:tcBorders>
          </w:tcPr>
          <w:p w:rsidRPr="00A85887" w:rsidR="00D8539C" w:rsidP="00A85887" w:rsidRDefault="00D8539C" w14:paraId="66CF16A4" w14:textId="77777777">
            <w:pPr>
              <w:pStyle w:val="TableParagraph"/>
              <w:widowControl/>
              <w:spacing w:line="360" w:lineRule="auto"/>
              <w:jc w:val="center"/>
              <w:rPr>
                <w:rFonts w:cstheme="minorHAnsi"/>
                <w:sz w:val="28"/>
                <w:szCs w:val="28"/>
              </w:rPr>
            </w:pPr>
          </w:p>
          <w:p w:rsidRPr="00A85887" w:rsidR="00D8539C" w:rsidP="00A85887" w:rsidRDefault="00D8539C" w14:paraId="31A484F8" w14:textId="77777777">
            <w:pPr>
              <w:pStyle w:val="TableParagraph"/>
              <w:widowControl/>
              <w:spacing w:line="360" w:lineRule="auto"/>
              <w:ind w:left="117" w:right="105"/>
              <w:jc w:val="center"/>
              <w:rPr>
                <w:rFonts w:cstheme="minorHAnsi"/>
                <w:sz w:val="28"/>
                <w:szCs w:val="28"/>
              </w:rPr>
            </w:pPr>
            <w:r w:rsidRPr="00A85887">
              <w:rPr>
                <w:rFonts w:cstheme="minorHAnsi"/>
                <w:sz w:val="28"/>
                <w:szCs w:val="28"/>
              </w:rPr>
              <w:t>1.00%</w:t>
            </w:r>
          </w:p>
        </w:tc>
        <w:tc>
          <w:tcPr>
            <w:tcW w:w="2127" w:type="dxa"/>
            <w:tcBorders>
              <w:top w:val="nil"/>
            </w:tcBorders>
          </w:tcPr>
          <w:p w:rsidRPr="00A85887" w:rsidR="00D8539C" w:rsidP="00A85887" w:rsidRDefault="00D8539C" w14:paraId="0F8DED72" w14:textId="77777777">
            <w:pPr>
              <w:pStyle w:val="TableParagraph"/>
              <w:widowControl/>
              <w:spacing w:line="360" w:lineRule="auto"/>
              <w:jc w:val="center"/>
              <w:rPr>
                <w:rFonts w:cstheme="minorHAnsi"/>
                <w:sz w:val="28"/>
                <w:szCs w:val="28"/>
              </w:rPr>
            </w:pPr>
          </w:p>
          <w:p w:rsidRPr="00A85887" w:rsidR="00D8539C" w:rsidP="00A85887" w:rsidRDefault="00D8539C" w14:paraId="52DAEF9A" w14:textId="77777777">
            <w:pPr>
              <w:pStyle w:val="TableParagraph"/>
              <w:widowControl/>
              <w:spacing w:line="360" w:lineRule="auto"/>
              <w:ind w:left="223" w:right="211"/>
              <w:jc w:val="center"/>
              <w:rPr>
                <w:rFonts w:cstheme="minorHAnsi"/>
                <w:sz w:val="28"/>
                <w:szCs w:val="28"/>
              </w:rPr>
            </w:pPr>
            <w:r w:rsidRPr="00A85887">
              <w:rPr>
                <w:rFonts w:cstheme="minorHAnsi"/>
                <w:sz w:val="28"/>
                <w:szCs w:val="28"/>
              </w:rPr>
              <w:t>0.75%</w:t>
            </w:r>
          </w:p>
        </w:tc>
        <w:tc>
          <w:tcPr>
            <w:tcW w:w="2151" w:type="dxa"/>
            <w:tcBorders>
              <w:top w:val="nil"/>
            </w:tcBorders>
          </w:tcPr>
          <w:p w:rsidRPr="00A85887" w:rsidR="00D8539C" w:rsidP="00A85887" w:rsidRDefault="00D8539C" w14:paraId="3426C1D6" w14:textId="77777777">
            <w:pPr>
              <w:pStyle w:val="TableParagraph"/>
              <w:widowControl/>
              <w:spacing w:line="360" w:lineRule="auto"/>
              <w:jc w:val="center"/>
              <w:rPr>
                <w:rFonts w:cstheme="minorHAnsi"/>
                <w:sz w:val="28"/>
                <w:szCs w:val="28"/>
              </w:rPr>
            </w:pPr>
          </w:p>
          <w:p w:rsidRPr="00A85887" w:rsidR="00D8539C" w:rsidP="00A85887" w:rsidRDefault="00D8539C" w14:paraId="4DE6EEE1" w14:textId="77777777">
            <w:pPr>
              <w:pStyle w:val="TableParagraph"/>
              <w:widowControl/>
              <w:spacing w:line="360" w:lineRule="auto"/>
              <w:ind w:left="235" w:right="222"/>
              <w:rPr>
                <w:rFonts w:cstheme="minorHAnsi"/>
                <w:sz w:val="28"/>
                <w:szCs w:val="28"/>
              </w:rPr>
            </w:pPr>
          </w:p>
        </w:tc>
      </w:tr>
    </w:tbl>
    <w:p w:rsidRPr="00A85887" w:rsidR="008572B0" w:rsidP="00A85887" w:rsidRDefault="008572B0" w14:paraId="3A2C1929"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48CE0755" w14:textId="77777777">
      <w:pPr>
        <w:pStyle w:val="BodyText"/>
        <w:widowControl/>
        <w:spacing w:line="360" w:lineRule="auto"/>
        <w:ind w:left="101" w:right="127"/>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32.§2 SALARY MINIMA</w:t>
      </w:r>
      <w:r w:rsidRPr="00FE2C77" w:rsidR="005D6ACE">
        <w:rPr>
          <w:rStyle w:val="Heading2Char"/>
          <w:rFonts w:asciiTheme="minorHAnsi" w:hAnsiTheme="minorHAnsi" w:cstheme="minorHAnsi"/>
          <w:b w:val="0"/>
          <w:bCs w:val="0"/>
          <w:i w:val="0"/>
          <w:iCs w:val="0"/>
        </w:rPr>
        <w:fldChar w:fldCharType="begin"/>
      </w:r>
      <w:r w:rsidRPr="00FE2C77" w:rsidR="005D6ACE">
        <w:rPr>
          <w:rStyle w:val="Heading2Char"/>
          <w:rFonts w:asciiTheme="minorHAnsi" w:hAnsiTheme="minorHAnsi" w:cstheme="minorHAnsi"/>
          <w:b w:val="0"/>
          <w:bCs w:val="0"/>
          <w:i w:val="0"/>
          <w:iCs w:val="0"/>
        </w:rPr>
        <w:instrText xml:space="preserve"> XE "Economic Compensation:Salary </w:instrText>
      </w:r>
      <w:r w:rsidRPr="00FE2C77" w:rsidR="00A33163">
        <w:rPr>
          <w:rStyle w:val="Heading2Char"/>
          <w:rFonts w:asciiTheme="minorHAnsi" w:hAnsiTheme="minorHAnsi" w:cstheme="minorHAnsi"/>
          <w:b w:val="0"/>
          <w:bCs w:val="0"/>
          <w:i w:val="0"/>
          <w:iCs w:val="0"/>
        </w:rPr>
        <w:instrText>M</w:instrText>
      </w:r>
      <w:r w:rsidRPr="00FE2C77" w:rsidR="005D6ACE">
        <w:rPr>
          <w:rStyle w:val="Heading2Char"/>
          <w:rFonts w:asciiTheme="minorHAnsi" w:hAnsiTheme="minorHAnsi" w:cstheme="minorHAnsi"/>
          <w:b w:val="0"/>
          <w:bCs w:val="0"/>
          <w:i w:val="0"/>
          <w:iCs w:val="0"/>
        </w:rPr>
        <w:instrText xml:space="preserve">inima" </w:instrText>
      </w:r>
      <w:r w:rsidRPr="00FE2C77" w:rsidR="005D6ACE">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Shall be as follows for the life of the </w:t>
      </w:r>
      <w:r w:rsidRPr="00A85887">
        <w:rPr>
          <w:rFonts w:asciiTheme="minorHAnsi" w:hAnsiTheme="minorHAnsi" w:cstheme="minorHAnsi"/>
          <w:i/>
          <w:iCs/>
          <w:sz w:val="28"/>
          <w:szCs w:val="28"/>
        </w:rPr>
        <w:t>Agreement</w:t>
      </w:r>
      <w:r w:rsidRPr="00A85887">
        <w:rPr>
          <w:rFonts w:asciiTheme="minorHAnsi" w:hAnsiTheme="minorHAnsi" w:cstheme="minorHAnsi"/>
          <w:sz w:val="28"/>
          <w:szCs w:val="28"/>
        </w:rPr>
        <w:t xml:space="preserve"> (adjustments to salaries below the minima shall be made on the day following any contractual percentage</w:t>
      </w:r>
      <w:r w:rsidRPr="00A85887" w:rsidR="000446F0">
        <w:rPr>
          <w:rFonts w:asciiTheme="minorHAnsi" w:hAnsiTheme="minorHAnsi" w:cstheme="minorHAnsi"/>
          <w:sz w:val="28"/>
          <w:szCs w:val="28"/>
        </w:rPr>
        <w:t xml:space="preserve"> i</w:t>
      </w:r>
      <w:r w:rsidRPr="00A85887">
        <w:rPr>
          <w:rFonts w:asciiTheme="minorHAnsi" w:hAnsiTheme="minorHAnsi" w:cstheme="minorHAnsi"/>
          <w:sz w:val="28"/>
          <w:szCs w:val="28"/>
        </w:rPr>
        <w:t>ncreases):</w:t>
      </w:r>
    </w:p>
    <w:p w:rsidRPr="00A85887" w:rsidR="000265F9" w:rsidP="00A85887" w:rsidRDefault="000265F9" w14:paraId="22FC2A69" w14:textId="77777777">
      <w:pPr>
        <w:pStyle w:val="BodyText"/>
        <w:widowControl/>
        <w:spacing w:line="360" w:lineRule="auto"/>
        <w:ind w:left="101" w:right="127"/>
        <w:jc w:val="both"/>
        <w:rPr>
          <w:rFonts w:asciiTheme="minorHAnsi" w:hAnsiTheme="minorHAnsi" w:cstheme="minorHAnsi"/>
          <w:sz w:val="28"/>
          <w:szCs w:val="28"/>
        </w:rPr>
      </w:pPr>
    </w:p>
    <w:tbl>
      <w:tblPr>
        <w:tblW w:w="0" w:type="auto"/>
        <w:tblInd w:w="2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80"/>
        <w:gridCol w:w="1800"/>
        <w:gridCol w:w="1890"/>
        <w:gridCol w:w="1890"/>
        <w:gridCol w:w="1725"/>
      </w:tblGrid>
      <w:tr w:rsidRPr="00A85887" w:rsidR="00D8539C" w:rsidTr="00A71333" w14:paraId="23EC5AB0" w14:textId="77777777">
        <w:trPr>
          <w:cantSplit/>
          <w:trHeight w:val="1103"/>
        </w:trPr>
        <w:tc>
          <w:tcPr>
            <w:tcW w:w="1880" w:type="dxa"/>
          </w:tcPr>
          <w:p w:rsidRPr="00A85887" w:rsidR="00D8539C" w:rsidP="00A85887" w:rsidRDefault="00D8539C" w14:paraId="29FA0974" w14:textId="77777777">
            <w:pPr>
              <w:pStyle w:val="TableParagraph"/>
              <w:widowControl/>
              <w:spacing w:line="360" w:lineRule="auto"/>
              <w:rPr>
                <w:rFonts w:cstheme="minorHAnsi"/>
                <w:sz w:val="28"/>
                <w:szCs w:val="28"/>
              </w:rPr>
            </w:pPr>
          </w:p>
        </w:tc>
        <w:tc>
          <w:tcPr>
            <w:tcW w:w="1800" w:type="dxa"/>
          </w:tcPr>
          <w:p w:rsidRPr="00A85887" w:rsidR="00D8539C" w:rsidP="00A85887" w:rsidRDefault="00D8539C" w14:paraId="78497F54" w14:textId="77777777">
            <w:pPr>
              <w:pStyle w:val="TableParagraph"/>
              <w:widowControl/>
              <w:spacing w:line="360" w:lineRule="auto"/>
              <w:rPr>
                <w:rFonts w:cstheme="minorHAnsi"/>
                <w:sz w:val="28"/>
                <w:szCs w:val="28"/>
              </w:rPr>
            </w:pPr>
          </w:p>
          <w:p w:rsidRPr="00A85887" w:rsidR="00D8539C" w:rsidP="00A85887" w:rsidRDefault="00D8539C" w14:paraId="36A6B1B4" w14:textId="77777777">
            <w:pPr>
              <w:pStyle w:val="TableParagraph"/>
              <w:widowControl/>
              <w:spacing w:line="360" w:lineRule="auto"/>
              <w:rPr>
                <w:rFonts w:cstheme="minorHAnsi"/>
                <w:sz w:val="28"/>
                <w:szCs w:val="28"/>
              </w:rPr>
            </w:pPr>
          </w:p>
          <w:p w:rsidRPr="00A85887" w:rsidR="00D8539C" w:rsidP="00A85887" w:rsidRDefault="00D8539C" w14:paraId="33FC075B" w14:textId="77777777">
            <w:pPr>
              <w:pStyle w:val="TableParagraph"/>
              <w:widowControl/>
              <w:spacing w:line="360" w:lineRule="auto"/>
              <w:ind w:left="480"/>
              <w:rPr>
                <w:rFonts w:cstheme="minorHAnsi"/>
                <w:sz w:val="28"/>
                <w:szCs w:val="28"/>
              </w:rPr>
            </w:pPr>
            <w:r w:rsidRPr="00A85887">
              <w:rPr>
                <w:rFonts w:cstheme="minorHAnsi"/>
                <w:sz w:val="28"/>
                <w:szCs w:val="28"/>
              </w:rPr>
              <w:t>Professor</w:t>
            </w:r>
          </w:p>
        </w:tc>
        <w:tc>
          <w:tcPr>
            <w:tcW w:w="1890" w:type="dxa"/>
          </w:tcPr>
          <w:p w:rsidRPr="00A85887" w:rsidR="00D8539C" w:rsidP="00A85887" w:rsidRDefault="00D8539C" w14:paraId="66B2F40A" w14:textId="77777777">
            <w:pPr>
              <w:pStyle w:val="TableParagraph"/>
              <w:widowControl/>
              <w:spacing w:line="360" w:lineRule="auto"/>
              <w:ind w:left="214" w:right="196" w:hanging="1"/>
              <w:rPr>
                <w:rFonts w:cstheme="minorHAnsi"/>
                <w:sz w:val="28"/>
                <w:szCs w:val="28"/>
              </w:rPr>
            </w:pPr>
            <w:r w:rsidRPr="00A85887">
              <w:rPr>
                <w:rFonts w:cstheme="minorHAnsi"/>
                <w:sz w:val="28"/>
                <w:szCs w:val="28"/>
              </w:rPr>
              <w:t>Associate Professor or Master Faculty Specialist</w:t>
            </w:r>
          </w:p>
        </w:tc>
        <w:tc>
          <w:tcPr>
            <w:tcW w:w="1890" w:type="dxa"/>
          </w:tcPr>
          <w:p w:rsidRPr="00A85887" w:rsidR="00D8539C" w:rsidP="00A85887" w:rsidRDefault="00D8539C" w14:paraId="7A49167F" w14:textId="77777777">
            <w:pPr>
              <w:pStyle w:val="TableParagraph"/>
              <w:widowControl/>
              <w:spacing w:line="360" w:lineRule="auto"/>
              <w:ind w:left="352" w:right="338"/>
              <w:rPr>
                <w:rFonts w:cstheme="minorHAnsi"/>
                <w:sz w:val="28"/>
                <w:szCs w:val="28"/>
              </w:rPr>
            </w:pPr>
            <w:r w:rsidRPr="00A85887">
              <w:rPr>
                <w:rFonts w:cstheme="minorHAnsi"/>
                <w:sz w:val="28"/>
                <w:szCs w:val="28"/>
              </w:rPr>
              <w:t>Assistant Professor or Faculty Specialist II</w:t>
            </w:r>
          </w:p>
        </w:tc>
        <w:tc>
          <w:tcPr>
            <w:tcW w:w="1725" w:type="dxa"/>
          </w:tcPr>
          <w:p w:rsidRPr="00A85887" w:rsidR="00D8539C" w:rsidP="00A85887" w:rsidRDefault="00D8539C" w14:paraId="60F0F16F" w14:textId="77777777">
            <w:pPr>
              <w:pStyle w:val="TableParagraph"/>
              <w:widowControl/>
              <w:spacing w:line="360" w:lineRule="auto"/>
              <w:rPr>
                <w:rFonts w:cstheme="minorHAnsi"/>
                <w:sz w:val="28"/>
                <w:szCs w:val="28"/>
              </w:rPr>
            </w:pPr>
          </w:p>
          <w:p w:rsidRPr="00A85887" w:rsidR="00D8539C" w:rsidP="00A85887" w:rsidRDefault="00D8539C" w14:paraId="166B0D5D" w14:textId="77777777">
            <w:pPr>
              <w:pStyle w:val="TableParagraph"/>
              <w:widowControl/>
              <w:spacing w:line="360" w:lineRule="auto"/>
              <w:ind w:left="305" w:right="292"/>
              <w:rPr>
                <w:rFonts w:cstheme="minorHAnsi"/>
                <w:sz w:val="28"/>
                <w:szCs w:val="28"/>
              </w:rPr>
            </w:pPr>
            <w:r w:rsidRPr="00A85887">
              <w:rPr>
                <w:rFonts w:cstheme="minorHAnsi"/>
                <w:sz w:val="28"/>
                <w:szCs w:val="28"/>
              </w:rPr>
              <w:t>Instructor</w:t>
            </w:r>
            <w:r w:rsidRPr="00A85887">
              <w:rPr>
                <w:rStyle w:val="FootnoteReference"/>
                <w:rFonts w:cstheme="minorHAnsi"/>
                <w:sz w:val="28"/>
                <w:szCs w:val="28"/>
              </w:rPr>
              <w:footnoteReference w:id="8"/>
            </w:r>
            <w:r w:rsidRPr="00A85887">
              <w:rPr>
                <w:rFonts w:cstheme="minorHAnsi"/>
                <w:sz w:val="28"/>
                <w:szCs w:val="28"/>
              </w:rPr>
              <w:t xml:space="preserve"> or Faculty Specialist I</w:t>
            </w:r>
          </w:p>
        </w:tc>
      </w:tr>
      <w:tr w:rsidRPr="00A85887" w:rsidR="00D8539C" w:rsidTr="00A71333" w14:paraId="72F9B79E" w14:textId="77777777">
        <w:trPr>
          <w:cantSplit/>
          <w:trHeight w:val="282"/>
        </w:trPr>
        <w:tc>
          <w:tcPr>
            <w:tcW w:w="1880" w:type="dxa"/>
            <w:tcBorders>
              <w:bottom w:val="nil"/>
            </w:tcBorders>
          </w:tcPr>
          <w:p w:rsidRPr="00A85887" w:rsidR="00D8539C" w:rsidP="00A85887" w:rsidRDefault="00D8539C" w14:paraId="3D5FEABA" w14:textId="77777777">
            <w:pPr>
              <w:pStyle w:val="TableParagraph"/>
              <w:widowControl/>
              <w:spacing w:line="360" w:lineRule="auto"/>
              <w:ind w:left="110"/>
              <w:rPr>
                <w:rFonts w:cstheme="minorHAnsi"/>
                <w:sz w:val="28"/>
                <w:szCs w:val="28"/>
              </w:rPr>
            </w:pPr>
            <w:r w:rsidRPr="00A85887">
              <w:rPr>
                <w:rFonts w:cstheme="minorHAnsi"/>
                <w:sz w:val="28"/>
                <w:szCs w:val="28"/>
              </w:rPr>
              <w:t>Academic</w:t>
            </w:r>
          </w:p>
        </w:tc>
        <w:tc>
          <w:tcPr>
            <w:tcW w:w="1800" w:type="dxa"/>
            <w:vMerge w:val="restart"/>
            <w:vAlign w:val="center"/>
          </w:tcPr>
          <w:p w:rsidRPr="00A85887" w:rsidR="00D8539C" w:rsidP="00A85887" w:rsidRDefault="00D8539C" w14:paraId="23BCC4C7" w14:textId="77777777">
            <w:pPr>
              <w:pStyle w:val="TableParagraph"/>
              <w:widowControl/>
              <w:spacing w:line="360" w:lineRule="auto"/>
              <w:ind w:left="542"/>
              <w:rPr>
                <w:rFonts w:cstheme="minorHAnsi"/>
                <w:sz w:val="28"/>
                <w:szCs w:val="28"/>
              </w:rPr>
            </w:pPr>
            <w:r w:rsidRPr="00A85887">
              <w:rPr>
                <w:rFonts w:cstheme="minorHAnsi"/>
                <w:sz w:val="28"/>
                <w:szCs w:val="28"/>
              </w:rPr>
              <w:t>$85,500</w:t>
            </w:r>
          </w:p>
        </w:tc>
        <w:tc>
          <w:tcPr>
            <w:tcW w:w="1890" w:type="dxa"/>
            <w:vMerge w:val="restart"/>
            <w:vAlign w:val="center"/>
          </w:tcPr>
          <w:p w:rsidRPr="00A85887" w:rsidR="00D8539C" w:rsidP="00A85887" w:rsidRDefault="00D8539C" w14:paraId="1BD5CCA7" w14:textId="77777777">
            <w:pPr>
              <w:pStyle w:val="TableParagraph"/>
              <w:widowControl/>
              <w:spacing w:line="360" w:lineRule="auto"/>
              <w:ind w:left="528" w:right="510"/>
              <w:jc w:val="center"/>
              <w:rPr>
                <w:rFonts w:cstheme="minorHAnsi"/>
                <w:sz w:val="28"/>
                <w:szCs w:val="28"/>
              </w:rPr>
            </w:pPr>
            <w:r w:rsidRPr="00A85887">
              <w:rPr>
                <w:rFonts w:cstheme="minorHAnsi"/>
                <w:sz w:val="28"/>
                <w:szCs w:val="28"/>
              </w:rPr>
              <w:t>$70,500</w:t>
            </w:r>
          </w:p>
        </w:tc>
        <w:tc>
          <w:tcPr>
            <w:tcW w:w="1890" w:type="dxa"/>
            <w:vMerge w:val="restart"/>
            <w:vAlign w:val="center"/>
          </w:tcPr>
          <w:p w:rsidRPr="00A85887" w:rsidR="00D8539C" w:rsidP="00A85887" w:rsidRDefault="00D8539C" w14:paraId="7418EBA5" w14:textId="77777777">
            <w:pPr>
              <w:pStyle w:val="TableParagraph"/>
              <w:widowControl/>
              <w:spacing w:line="360" w:lineRule="auto"/>
              <w:ind w:left="352" w:right="337"/>
              <w:jc w:val="center"/>
              <w:rPr>
                <w:rFonts w:cstheme="minorHAnsi"/>
                <w:sz w:val="28"/>
                <w:szCs w:val="28"/>
              </w:rPr>
            </w:pPr>
            <w:r w:rsidRPr="00A85887">
              <w:rPr>
                <w:rFonts w:cstheme="minorHAnsi"/>
                <w:sz w:val="28"/>
                <w:szCs w:val="28"/>
              </w:rPr>
              <w:t>$61,500</w:t>
            </w:r>
          </w:p>
        </w:tc>
        <w:tc>
          <w:tcPr>
            <w:tcW w:w="1725" w:type="dxa"/>
            <w:vMerge w:val="restart"/>
            <w:vAlign w:val="center"/>
          </w:tcPr>
          <w:p w:rsidRPr="00A85887" w:rsidR="00D8539C" w:rsidP="00A85887" w:rsidRDefault="00D8539C" w14:paraId="7B1515FE" w14:textId="77777777">
            <w:pPr>
              <w:pStyle w:val="TableParagraph"/>
              <w:widowControl/>
              <w:spacing w:line="360" w:lineRule="auto"/>
              <w:ind w:left="547"/>
              <w:rPr>
                <w:rFonts w:cstheme="minorHAnsi"/>
                <w:sz w:val="28"/>
                <w:szCs w:val="28"/>
              </w:rPr>
            </w:pPr>
            <w:r w:rsidRPr="00A85887">
              <w:rPr>
                <w:rFonts w:cstheme="minorHAnsi"/>
                <w:sz w:val="28"/>
                <w:szCs w:val="28"/>
              </w:rPr>
              <w:t>$51,000</w:t>
            </w:r>
          </w:p>
        </w:tc>
      </w:tr>
      <w:tr w:rsidRPr="00A85887" w:rsidR="00D8539C" w:rsidTr="00A71333" w14:paraId="71C3744D" w14:textId="77777777">
        <w:trPr>
          <w:cantSplit/>
          <w:trHeight w:val="268"/>
        </w:trPr>
        <w:tc>
          <w:tcPr>
            <w:tcW w:w="1880" w:type="dxa"/>
            <w:tcBorders>
              <w:top w:val="nil"/>
            </w:tcBorders>
          </w:tcPr>
          <w:p w:rsidRPr="00A85887" w:rsidR="00D8539C" w:rsidP="00A85887" w:rsidRDefault="00D8539C" w14:paraId="71061C76" w14:textId="77777777">
            <w:pPr>
              <w:pStyle w:val="TableParagraph"/>
              <w:widowControl/>
              <w:spacing w:line="360" w:lineRule="auto"/>
              <w:ind w:left="110"/>
              <w:rPr>
                <w:rFonts w:cstheme="minorHAnsi"/>
                <w:sz w:val="28"/>
                <w:szCs w:val="28"/>
              </w:rPr>
            </w:pPr>
            <w:r w:rsidRPr="00A85887">
              <w:rPr>
                <w:rFonts w:cstheme="minorHAnsi"/>
                <w:sz w:val="28"/>
                <w:szCs w:val="28"/>
              </w:rPr>
              <w:t>Year</w:t>
            </w:r>
          </w:p>
        </w:tc>
        <w:tc>
          <w:tcPr>
            <w:tcW w:w="1800" w:type="dxa"/>
            <w:vMerge/>
            <w:vAlign w:val="center"/>
          </w:tcPr>
          <w:p w:rsidRPr="00A85887" w:rsidR="00D8539C" w:rsidP="00A85887" w:rsidRDefault="00D8539C" w14:paraId="127EC2A5" w14:textId="77777777">
            <w:pPr>
              <w:pStyle w:val="TableParagraph"/>
              <w:widowControl/>
              <w:spacing w:line="360" w:lineRule="auto"/>
              <w:ind w:left="542"/>
              <w:rPr>
                <w:rFonts w:cstheme="minorHAnsi"/>
                <w:sz w:val="28"/>
                <w:szCs w:val="28"/>
              </w:rPr>
            </w:pPr>
          </w:p>
        </w:tc>
        <w:tc>
          <w:tcPr>
            <w:tcW w:w="1890" w:type="dxa"/>
            <w:vMerge/>
            <w:vAlign w:val="center"/>
          </w:tcPr>
          <w:p w:rsidRPr="00A85887" w:rsidR="00D8539C" w:rsidP="00A85887" w:rsidRDefault="00D8539C" w14:paraId="23FDFD73" w14:textId="77777777">
            <w:pPr>
              <w:pStyle w:val="TableParagraph"/>
              <w:widowControl/>
              <w:spacing w:line="360" w:lineRule="auto"/>
              <w:ind w:left="528" w:right="510"/>
              <w:jc w:val="center"/>
              <w:rPr>
                <w:rFonts w:cstheme="minorHAnsi"/>
                <w:sz w:val="28"/>
                <w:szCs w:val="28"/>
              </w:rPr>
            </w:pPr>
          </w:p>
        </w:tc>
        <w:tc>
          <w:tcPr>
            <w:tcW w:w="1890" w:type="dxa"/>
            <w:vMerge/>
            <w:vAlign w:val="center"/>
          </w:tcPr>
          <w:p w:rsidRPr="00A85887" w:rsidR="00D8539C" w:rsidP="00A85887" w:rsidRDefault="00D8539C" w14:paraId="61F0DF85" w14:textId="77777777">
            <w:pPr>
              <w:pStyle w:val="TableParagraph"/>
              <w:widowControl/>
              <w:spacing w:line="360" w:lineRule="auto"/>
              <w:ind w:left="352" w:right="337"/>
              <w:jc w:val="center"/>
              <w:rPr>
                <w:rFonts w:cstheme="minorHAnsi"/>
                <w:sz w:val="28"/>
                <w:szCs w:val="28"/>
              </w:rPr>
            </w:pPr>
          </w:p>
        </w:tc>
        <w:tc>
          <w:tcPr>
            <w:tcW w:w="1725" w:type="dxa"/>
            <w:vMerge/>
            <w:vAlign w:val="center"/>
          </w:tcPr>
          <w:p w:rsidRPr="00A85887" w:rsidR="00D8539C" w:rsidP="00A85887" w:rsidRDefault="00D8539C" w14:paraId="70BBDABD" w14:textId="77777777">
            <w:pPr>
              <w:pStyle w:val="TableParagraph"/>
              <w:widowControl/>
              <w:spacing w:line="360" w:lineRule="auto"/>
              <w:ind w:left="547"/>
              <w:rPr>
                <w:rFonts w:cstheme="minorHAnsi"/>
                <w:sz w:val="28"/>
                <w:szCs w:val="28"/>
              </w:rPr>
            </w:pPr>
          </w:p>
        </w:tc>
      </w:tr>
      <w:tr w:rsidRPr="00A85887" w:rsidR="00D8539C" w:rsidTr="00A71333" w14:paraId="0FB2D745" w14:textId="77777777">
        <w:trPr>
          <w:cantSplit/>
          <w:trHeight w:val="544"/>
        </w:trPr>
        <w:tc>
          <w:tcPr>
            <w:tcW w:w="1880" w:type="dxa"/>
            <w:vAlign w:val="center"/>
          </w:tcPr>
          <w:p w:rsidRPr="00A85887" w:rsidR="00D8539C" w:rsidP="00A85887" w:rsidRDefault="00D8539C" w14:paraId="7251A089" w14:textId="77777777">
            <w:pPr>
              <w:pStyle w:val="TableParagraph"/>
              <w:widowControl/>
              <w:spacing w:line="360" w:lineRule="auto"/>
              <w:rPr>
                <w:rFonts w:cstheme="minorHAnsi"/>
                <w:sz w:val="28"/>
                <w:szCs w:val="28"/>
              </w:rPr>
            </w:pPr>
            <w:r w:rsidRPr="00A85887">
              <w:rPr>
                <w:rFonts w:cstheme="minorHAnsi"/>
                <w:sz w:val="28"/>
                <w:szCs w:val="28"/>
              </w:rPr>
              <w:t xml:space="preserve"> Fiscal Year</w:t>
            </w:r>
          </w:p>
        </w:tc>
        <w:tc>
          <w:tcPr>
            <w:tcW w:w="1800" w:type="dxa"/>
            <w:vAlign w:val="center"/>
          </w:tcPr>
          <w:p w:rsidRPr="00A85887" w:rsidR="00D8539C" w:rsidP="00A85887" w:rsidRDefault="00D8539C" w14:paraId="40889DA2" w14:textId="77777777">
            <w:pPr>
              <w:pStyle w:val="TableParagraph"/>
              <w:widowControl/>
              <w:spacing w:line="360" w:lineRule="auto"/>
              <w:ind w:left="542"/>
              <w:rPr>
                <w:rFonts w:cstheme="minorHAnsi"/>
                <w:sz w:val="28"/>
                <w:szCs w:val="28"/>
              </w:rPr>
            </w:pPr>
            <w:r w:rsidRPr="00A85887">
              <w:rPr>
                <w:rFonts w:cstheme="minorHAnsi"/>
                <w:sz w:val="28"/>
                <w:szCs w:val="28"/>
              </w:rPr>
              <w:t>$106,875</w:t>
            </w:r>
          </w:p>
        </w:tc>
        <w:tc>
          <w:tcPr>
            <w:tcW w:w="1890" w:type="dxa"/>
            <w:vAlign w:val="center"/>
          </w:tcPr>
          <w:p w:rsidRPr="00A85887" w:rsidR="00D8539C" w:rsidP="00A85887" w:rsidRDefault="00D8539C" w14:paraId="54141F0D" w14:textId="77777777">
            <w:pPr>
              <w:pStyle w:val="TableParagraph"/>
              <w:widowControl/>
              <w:spacing w:line="360" w:lineRule="auto"/>
              <w:ind w:left="528" w:right="510"/>
              <w:jc w:val="center"/>
              <w:rPr>
                <w:rFonts w:cstheme="minorHAnsi"/>
                <w:sz w:val="28"/>
                <w:szCs w:val="28"/>
              </w:rPr>
            </w:pPr>
            <w:r w:rsidRPr="00A85887">
              <w:rPr>
                <w:rFonts w:cstheme="minorHAnsi"/>
                <w:sz w:val="28"/>
                <w:szCs w:val="28"/>
              </w:rPr>
              <w:t>$88,125</w:t>
            </w:r>
          </w:p>
        </w:tc>
        <w:tc>
          <w:tcPr>
            <w:tcW w:w="1890" w:type="dxa"/>
            <w:vAlign w:val="center"/>
          </w:tcPr>
          <w:p w:rsidRPr="00A85887" w:rsidR="00D8539C" w:rsidP="00A85887" w:rsidRDefault="00D8539C" w14:paraId="22F80F57" w14:textId="77777777">
            <w:pPr>
              <w:pStyle w:val="TableParagraph"/>
              <w:widowControl/>
              <w:spacing w:line="360" w:lineRule="auto"/>
              <w:ind w:left="352" w:right="337"/>
              <w:jc w:val="center"/>
              <w:rPr>
                <w:rFonts w:cstheme="minorHAnsi"/>
                <w:sz w:val="28"/>
                <w:szCs w:val="28"/>
              </w:rPr>
            </w:pPr>
            <w:r w:rsidRPr="00A85887">
              <w:rPr>
                <w:rFonts w:cstheme="minorHAnsi"/>
                <w:sz w:val="28"/>
                <w:szCs w:val="28"/>
              </w:rPr>
              <w:t>$76,875</w:t>
            </w:r>
          </w:p>
        </w:tc>
        <w:tc>
          <w:tcPr>
            <w:tcW w:w="1725" w:type="dxa"/>
            <w:vAlign w:val="center"/>
          </w:tcPr>
          <w:p w:rsidRPr="00A85887" w:rsidR="00D8539C" w:rsidP="00A85887" w:rsidRDefault="00D8539C" w14:paraId="21713960" w14:textId="77777777">
            <w:pPr>
              <w:pStyle w:val="TableParagraph"/>
              <w:widowControl/>
              <w:spacing w:line="360" w:lineRule="auto"/>
              <w:ind w:left="547"/>
              <w:rPr>
                <w:rFonts w:cstheme="minorHAnsi"/>
                <w:sz w:val="28"/>
                <w:szCs w:val="28"/>
              </w:rPr>
            </w:pPr>
            <w:r w:rsidRPr="00A85887">
              <w:rPr>
                <w:rFonts w:cstheme="minorHAnsi"/>
                <w:sz w:val="28"/>
                <w:szCs w:val="28"/>
              </w:rPr>
              <w:t>$63,750</w:t>
            </w:r>
          </w:p>
        </w:tc>
      </w:tr>
    </w:tbl>
    <w:p w:rsidRPr="00A85887" w:rsidR="008572B0" w:rsidP="00A85887" w:rsidRDefault="008572B0" w14:paraId="396E314A"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5365A43F" w14:textId="77777777">
      <w:pPr>
        <w:pStyle w:val="BodyText"/>
        <w:widowControl/>
        <w:spacing w:line="360" w:lineRule="auto"/>
        <w:ind w:left="101" w:right="124"/>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32.§.3 OVERLOAD RATES</w:t>
      </w:r>
      <w:r w:rsidRPr="00FE2C77" w:rsidR="005D6ACE">
        <w:rPr>
          <w:rStyle w:val="Heading2Char"/>
          <w:rFonts w:asciiTheme="minorHAnsi" w:hAnsiTheme="minorHAnsi" w:cstheme="minorHAnsi"/>
          <w:b w:val="0"/>
          <w:bCs w:val="0"/>
          <w:i w:val="0"/>
          <w:iCs w:val="0"/>
        </w:rPr>
        <w:fldChar w:fldCharType="begin"/>
      </w:r>
      <w:r w:rsidRPr="00FE2C77" w:rsidR="005D6ACE">
        <w:rPr>
          <w:rStyle w:val="Heading2Char"/>
          <w:rFonts w:asciiTheme="minorHAnsi" w:hAnsiTheme="minorHAnsi" w:cstheme="minorHAnsi"/>
          <w:b w:val="0"/>
          <w:bCs w:val="0"/>
          <w:i w:val="0"/>
          <w:iCs w:val="0"/>
        </w:rPr>
        <w:instrText xml:space="preserve"> XE "Economic Compensation:Overload </w:instrText>
      </w:r>
      <w:r w:rsidRPr="00FE2C77" w:rsidR="00A33163">
        <w:rPr>
          <w:rStyle w:val="Heading2Char"/>
          <w:rFonts w:asciiTheme="minorHAnsi" w:hAnsiTheme="minorHAnsi" w:cstheme="minorHAnsi"/>
          <w:b w:val="0"/>
          <w:bCs w:val="0"/>
          <w:i w:val="0"/>
          <w:iCs w:val="0"/>
        </w:rPr>
        <w:instrText>R</w:instrText>
      </w:r>
      <w:r w:rsidRPr="00FE2C77" w:rsidR="005D6ACE">
        <w:rPr>
          <w:rStyle w:val="Heading2Char"/>
          <w:rFonts w:asciiTheme="minorHAnsi" w:hAnsiTheme="minorHAnsi" w:cstheme="minorHAnsi"/>
          <w:b w:val="0"/>
          <w:bCs w:val="0"/>
          <w:i w:val="0"/>
          <w:iCs w:val="0"/>
        </w:rPr>
        <w:instrText xml:space="preserve">ates" </w:instrText>
      </w:r>
      <w:r w:rsidRPr="00FE2C77" w:rsidR="005D6ACE">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Effective with the current </w:t>
      </w:r>
      <w:r w:rsidRPr="00A85887">
        <w:rPr>
          <w:rFonts w:asciiTheme="minorHAnsi" w:hAnsiTheme="minorHAnsi" w:cstheme="minorHAnsi"/>
          <w:i/>
          <w:sz w:val="28"/>
          <w:szCs w:val="28"/>
        </w:rPr>
        <w:t>Agreement</w:t>
      </w:r>
      <w:r w:rsidRPr="00A85887">
        <w:rPr>
          <w:rFonts w:asciiTheme="minorHAnsi" w:hAnsiTheme="minorHAnsi" w:cstheme="minorHAnsi"/>
          <w:sz w:val="28"/>
          <w:szCs w:val="28"/>
        </w:rPr>
        <w:t>, the pay rates for bargaining unit faculty members who teach classes on an “overload” shall be:</w:t>
      </w:r>
    </w:p>
    <w:p w:rsidRPr="00A85887" w:rsidR="000265F9" w:rsidP="00A85887" w:rsidRDefault="000265F9" w14:paraId="7D5ADFD9" w14:textId="77777777">
      <w:pPr>
        <w:pStyle w:val="BodyText"/>
        <w:widowControl/>
        <w:spacing w:line="360" w:lineRule="auto"/>
        <w:ind w:left="101" w:right="124"/>
        <w:jc w:val="both"/>
        <w:rPr>
          <w:rFonts w:asciiTheme="minorHAnsi" w:hAnsiTheme="minorHAnsi" w:cstheme="minorHAnsi"/>
          <w:sz w:val="28"/>
          <w:szCs w:val="28"/>
        </w:rPr>
      </w:pPr>
    </w:p>
    <w:tbl>
      <w:tblPr>
        <w:tblW w:w="0" w:type="auto"/>
        <w:tblInd w:w="2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187"/>
        <w:gridCol w:w="2333"/>
        <w:gridCol w:w="2332"/>
        <w:gridCol w:w="2333"/>
      </w:tblGrid>
      <w:tr w:rsidRPr="00A85887" w:rsidR="00D8539C" w:rsidTr="00A71333" w14:paraId="4AFD572F" w14:textId="77777777">
        <w:trPr>
          <w:cantSplit/>
          <w:trHeight w:val="394"/>
        </w:trPr>
        <w:tc>
          <w:tcPr>
            <w:tcW w:w="2187" w:type="dxa"/>
          </w:tcPr>
          <w:p w:rsidRPr="00A85887" w:rsidR="00D8539C" w:rsidP="00A85887" w:rsidRDefault="00D8539C" w14:paraId="732C689E" w14:textId="77777777">
            <w:pPr>
              <w:pStyle w:val="TableParagraph"/>
              <w:widowControl/>
              <w:spacing w:line="360" w:lineRule="auto"/>
              <w:rPr>
                <w:rFonts w:cstheme="minorHAnsi"/>
                <w:sz w:val="28"/>
                <w:szCs w:val="28"/>
              </w:rPr>
            </w:pPr>
          </w:p>
          <w:p w:rsidRPr="00A85887" w:rsidR="00D8539C" w:rsidP="00A85887" w:rsidRDefault="00D8539C" w14:paraId="09B65935" w14:textId="77777777">
            <w:pPr>
              <w:pStyle w:val="TableParagraph"/>
              <w:widowControl/>
              <w:spacing w:line="360" w:lineRule="auto"/>
              <w:ind w:left="822" w:right="807"/>
              <w:rPr>
                <w:rFonts w:cstheme="minorHAnsi"/>
                <w:sz w:val="28"/>
                <w:szCs w:val="28"/>
              </w:rPr>
            </w:pPr>
            <w:r w:rsidRPr="00A85887">
              <w:rPr>
                <w:rFonts w:cstheme="minorHAnsi"/>
                <w:sz w:val="28"/>
                <w:szCs w:val="28"/>
              </w:rPr>
              <w:t>Rank</w:t>
            </w:r>
          </w:p>
        </w:tc>
        <w:tc>
          <w:tcPr>
            <w:tcW w:w="2333" w:type="dxa"/>
          </w:tcPr>
          <w:p w:rsidRPr="00A85887" w:rsidR="00D8539C" w:rsidP="00A85887" w:rsidRDefault="00D8539C" w14:paraId="3388F7A2" w14:textId="77777777">
            <w:pPr>
              <w:pStyle w:val="TableParagraph"/>
              <w:widowControl/>
              <w:spacing w:line="360" w:lineRule="auto"/>
              <w:ind w:left="381" w:right="372"/>
              <w:jc w:val="center"/>
              <w:rPr>
                <w:rFonts w:cstheme="minorHAnsi"/>
                <w:sz w:val="28"/>
                <w:szCs w:val="28"/>
              </w:rPr>
            </w:pPr>
            <w:r w:rsidRPr="00A85887">
              <w:rPr>
                <w:rFonts w:cstheme="minorHAnsi"/>
                <w:sz w:val="28"/>
                <w:szCs w:val="28"/>
              </w:rPr>
              <w:t>Per Credit Hour</w:t>
            </w:r>
          </w:p>
          <w:p w:rsidRPr="00A85887" w:rsidR="00D8539C" w:rsidP="00A85887" w:rsidRDefault="00D8539C" w14:paraId="2890D03A" w14:textId="77777777">
            <w:pPr>
              <w:pStyle w:val="TableParagraph"/>
              <w:widowControl/>
              <w:spacing w:line="360" w:lineRule="auto"/>
              <w:ind w:left="381" w:right="367"/>
              <w:jc w:val="center"/>
              <w:rPr>
                <w:rFonts w:cstheme="minorHAnsi"/>
                <w:sz w:val="28"/>
                <w:szCs w:val="28"/>
              </w:rPr>
            </w:pPr>
            <w:r w:rsidRPr="00A85887">
              <w:rPr>
                <w:rFonts w:cstheme="minorHAnsi"/>
                <w:sz w:val="28"/>
                <w:szCs w:val="28"/>
              </w:rPr>
              <w:t>2026-2027</w:t>
            </w:r>
          </w:p>
        </w:tc>
        <w:tc>
          <w:tcPr>
            <w:tcW w:w="2332" w:type="dxa"/>
          </w:tcPr>
          <w:p w:rsidRPr="00A85887" w:rsidR="00D8539C" w:rsidP="00A85887" w:rsidRDefault="00D8539C" w14:paraId="56911AC2" w14:textId="77777777">
            <w:pPr>
              <w:pStyle w:val="TableParagraph"/>
              <w:widowControl/>
              <w:spacing w:line="360" w:lineRule="auto"/>
              <w:ind w:left="380" w:right="372"/>
              <w:jc w:val="center"/>
              <w:rPr>
                <w:rFonts w:cstheme="minorHAnsi"/>
                <w:sz w:val="28"/>
                <w:szCs w:val="28"/>
              </w:rPr>
            </w:pPr>
            <w:r w:rsidRPr="00A85887">
              <w:rPr>
                <w:rFonts w:cstheme="minorHAnsi"/>
                <w:sz w:val="28"/>
                <w:szCs w:val="28"/>
              </w:rPr>
              <w:t>Per Credit Hour</w:t>
            </w:r>
          </w:p>
          <w:p w:rsidRPr="00A85887" w:rsidR="00D8539C" w:rsidP="00A85887" w:rsidRDefault="00D8539C" w14:paraId="17BC6E94" w14:textId="77777777">
            <w:pPr>
              <w:pStyle w:val="TableParagraph"/>
              <w:widowControl/>
              <w:spacing w:line="360" w:lineRule="auto"/>
              <w:ind w:left="380" w:right="367"/>
              <w:jc w:val="center"/>
              <w:rPr>
                <w:rFonts w:cstheme="minorHAnsi"/>
                <w:sz w:val="28"/>
                <w:szCs w:val="28"/>
              </w:rPr>
            </w:pPr>
            <w:r w:rsidRPr="00A85887">
              <w:rPr>
                <w:rFonts w:cstheme="minorHAnsi"/>
                <w:sz w:val="28"/>
                <w:szCs w:val="28"/>
              </w:rPr>
              <w:t>2027-2028</w:t>
            </w:r>
          </w:p>
        </w:tc>
        <w:tc>
          <w:tcPr>
            <w:tcW w:w="2333" w:type="dxa"/>
          </w:tcPr>
          <w:p w:rsidRPr="00A85887" w:rsidR="00D8539C" w:rsidP="00A85887" w:rsidRDefault="00D8539C" w14:paraId="32EADF09" w14:textId="77777777">
            <w:pPr>
              <w:pStyle w:val="TableParagraph"/>
              <w:widowControl/>
              <w:spacing w:line="360" w:lineRule="auto"/>
              <w:ind w:left="381" w:right="372"/>
              <w:jc w:val="center"/>
              <w:rPr>
                <w:rFonts w:cstheme="minorHAnsi"/>
                <w:sz w:val="28"/>
                <w:szCs w:val="28"/>
              </w:rPr>
            </w:pPr>
            <w:r w:rsidRPr="00A85887">
              <w:rPr>
                <w:rFonts w:cstheme="minorHAnsi"/>
                <w:sz w:val="28"/>
                <w:szCs w:val="28"/>
              </w:rPr>
              <w:t>Per Credit Hour</w:t>
            </w:r>
          </w:p>
          <w:p w:rsidRPr="00A85887" w:rsidR="00D8539C" w:rsidP="00A85887" w:rsidRDefault="00D8539C" w14:paraId="777B29BE" w14:textId="77777777">
            <w:pPr>
              <w:pStyle w:val="TableParagraph"/>
              <w:widowControl/>
              <w:spacing w:line="360" w:lineRule="auto"/>
              <w:ind w:left="381" w:right="369"/>
              <w:jc w:val="center"/>
              <w:rPr>
                <w:rFonts w:cstheme="minorHAnsi"/>
                <w:sz w:val="28"/>
                <w:szCs w:val="28"/>
              </w:rPr>
            </w:pPr>
            <w:r w:rsidRPr="00A85887">
              <w:rPr>
                <w:rFonts w:cstheme="minorHAnsi"/>
                <w:sz w:val="28"/>
                <w:szCs w:val="28"/>
              </w:rPr>
              <w:t>2028-2029</w:t>
            </w:r>
          </w:p>
        </w:tc>
      </w:tr>
      <w:tr w:rsidRPr="00A85887" w:rsidR="00D8539C" w:rsidTr="00A71333" w14:paraId="119F0EDE" w14:textId="77777777">
        <w:trPr>
          <w:cantSplit/>
          <w:trHeight w:val="286"/>
        </w:trPr>
        <w:tc>
          <w:tcPr>
            <w:tcW w:w="2187" w:type="dxa"/>
          </w:tcPr>
          <w:p w:rsidRPr="00A85887" w:rsidR="00D8539C" w:rsidP="00A85887" w:rsidRDefault="00D8539C" w14:paraId="740674F9" w14:textId="77777777">
            <w:pPr>
              <w:pStyle w:val="TableParagraph"/>
              <w:widowControl/>
              <w:spacing w:line="360" w:lineRule="auto"/>
              <w:ind w:left="110"/>
              <w:rPr>
                <w:rFonts w:cstheme="minorHAnsi"/>
                <w:sz w:val="28"/>
                <w:szCs w:val="28"/>
              </w:rPr>
            </w:pPr>
            <w:r w:rsidRPr="00A85887">
              <w:rPr>
                <w:rFonts w:cstheme="minorHAnsi"/>
                <w:sz w:val="28"/>
                <w:szCs w:val="28"/>
              </w:rPr>
              <w:t>Professor</w:t>
            </w:r>
          </w:p>
        </w:tc>
        <w:tc>
          <w:tcPr>
            <w:tcW w:w="2333" w:type="dxa"/>
            <w:vAlign w:val="center"/>
          </w:tcPr>
          <w:p w:rsidRPr="00A85887" w:rsidR="00D8539C" w:rsidP="00A85887" w:rsidRDefault="00D8539C" w14:paraId="36C25890" w14:textId="77777777">
            <w:pPr>
              <w:pStyle w:val="TableParagraph"/>
              <w:widowControl/>
              <w:spacing w:line="360" w:lineRule="auto"/>
              <w:ind w:left="381" w:right="370"/>
              <w:jc w:val="center"/>
              <w:rPr>
                <w:rFonts w:cstheme="minorHAnsi"/>
                <w:sz w:val="28"/>
                <w:szCs w:val="28"/>
              </w:rPr>
            </w:pPr>
            <w:r w:rsidRPr="00A85887">
              <w:rPr>
                <w:rFonts w:cstheme="minorHAnsi"/>
                <w:sz w:val="28"/>
                <w:szCs w:val="28"/>
              </w:rPr>
              <w:t>$1,544</w:t>
            </w:r>
          </w:p>
        </w:tc>
        <w:tc>
          <w:tcPr>
            <w:tcW w:w="2332" w:type="dxa"/>
            <w:vAlign w:val="center"/>
          </w:tcPr>
          <w:p w:rsidRPr="00A85887" w:rsidR="00D8539C" w:rsidP="00A85887" w:rsidRDefault="00D8539C" w14:paraId="58CC5990" w14:textId="77777777">
            <w:pPr>
              <w:pStyle w:val="TableParagraph"/>
              <w:widowControl/>
              <w:spacing w:line="360" w:lineRule="auto"/>
              <w:ind w:left="380" w:right="368"/>
              <w:jc w:val="center"/>
              <w:rPr>
                <w:rFonts w:cstheme="minorHAnsi"/>
                <w:sz w:val="28"/>
                <w:szCs w:val="28"/>
              </w:rPr>
            </w:pPr>
            <w:r w:rsidRPr="00A85887">
              <w:rPr>
                <w:rFonts w:cstheme="minorHAnsi"/>
                <w:sz w:val="28"/>
                <w:szCs w:val="28"/>
              </w:rPr>
              <w:t>$1,544</w:t>
            </w:r>
          </w:p>
        </w:tc>
        <w:tc>
          <w:tcPr>
            <w:tcW w:w="2333" w:type="dxa"/>
            <w:vAlign w:val="center"/>
          </w:tcPr>
          <w:p w:rsidRPr="00A85887" w:rsidR="00D8539C" w:rsidP="00A85887" w:rsidRDefault="00D8539C" w14:paraId="3294CD91" w14:textId="77777777">
            <w:pPr>
              <w:pStyle w:val="TableParagraph"/>
              <w:widowControl/>
              <w:spacing w:line="360" w:lineRule="auto"/>
              <w:ind w:left="381" w:right="368"/>
              <w:jc w:val="center"/>
              <w:rPr>
                <w:rFonts w:cstheme="minorHAnsi"/>
                <w:sz w:val="28"/>
                <w:szCs w:val="28"/>
              </w:rPr>
            </w:pPr>
            <w:r w:rsidRPr="00A85887">
              <w:rPr>
                <w:rFonts w:cstheme="minorHAnsi"/>
                <w:sz w:val="28"/>
                <w:szCs w:val="28"/>
              </w:rPr>
              <w:t>$1,544</w:t>
            </w:r>
          </w:p>
        </w:tc>
      </w:tr>
      <w:tr w:rsidRPr="00A85887" w:rsidR="00D8539C" w:rsidTr="00A71333" w14:paraId="46713385" w14:textId="77777777">
        <w:trPr>
          <w:cantSplit/>
          <w:trHeight w:val="718"/>
        </w:trPr>
        <w:tc>
          <w:tcPr>
            <w:tcW w:w="2187" w:type="dxa"/>
          </w:tcPr>
          <w:p w:rsidRPr="00A85887" w:rsidR="00D8539C" w:rsidP="00A85887" w:rsidRDefault="00D8539C" w14:paraId="1E0A104D" w14:textId="77777777">
            <w:pPr>
              <w:pStyle w:val="TableParagraph"/>
              <w:widowControl/>
              <w:spacing w:line="360" w:lineRule="auto"/>
              <w:ind w:left="110" w:right="156"/>
              <w:rPr>
                <w:rFonts w:cstheme="minorHAnsi"/>
                <w:sz w:val="28"/>
                <w:szCs w:val="28"/>
              </w:rPr>
            </w:pPr>
            <w:r w:rsidRPr="00A85887">
              <w:rPr>
                <w:rFonts w:cstheme="minorHAnsi"/>
                <w:sz w:val="28"/>
                <w:szCs w:val="28"/>
              </w:rPr>
              <w:t>Associate Professor or Master Faculty Specialist</w:t>
            </w:r>
          </w:p>
        </w:tc>
        <w:tc>
          <w:tcPr>
            <w:tcW w:w="2333" w:type="dxa"/>
            <w:vAlign w:val="center"/>
          </w:tcPr>
          <w:p w:rsidRPr="00A85887" w:rsidR="00D8539C" w:rsidP="00A85887" w:rsidRDefault="00D8539C" w14:paraId="03200F8D" w14:textId="77777777">
            <w:pPr>
              <w:pStyle w:val="TableParagraph"/>
              <w:widowControl/>
              <w:spacing w:line="360" w:lineRule="auto"/>
              <w:ind w:left="381" w:right="370"/>
              <w:jc w:val="center"/>
              <w:rPr>
                <w:rFonts w:cstheme="minorHAnsi"/>
                <w:sz w:val="28"/>
                <w:szCs w:val="28"/>
              </w:rPr>
            </w:pPr>
            <w:r w:rsidRPr="00A85887">
              <w:rPr>
                <w:rFonts w:cstheme="minorHAnsi"/>
                <w:sz w:val="28"/>
                <w:szCs w:val="28"/>
              </w:rPr>
              <w:t>$1,426</w:t>
            </w:r>
          </w:p>
        </w:tc>
        <w:tc>
          <w:tcPr>
            <w:tcW w:w="2332" w:type="dxa"/>
            <w:vAlign w:val="center"/>
          </w:tcPr>
          <w:p w:rsidRPr="00A85887" w:rsidR="00D8539C" w:rsidP="00A85887" w:rsidRDefault="00D8539C" w14:paraId="000142D5" w14:textId="77777777">
            <w:pPr>
              <w:pStyle w:val="TableParagraph"/>
              <w:widowControl/>
              <w:spacing w:line="360" w:lineRule="auto"/>
              <w:ind w:left="380" w:right="368"/>
              <w:jc w:val="center"/>
              <w:rPr>
                <w:rFonts w:cstheme="minorHAnsi"/>
                <w:sz w:val="28"/>
                <w:szCs w:val="28"/>
              </w:rPr>
            </w:pPr>
            <w:r w:rsidRPr="00A85887">
              <w:rPr>
                <w:rFonts w:cstheme="minorHAnsi"/>
                <w:sz w:val="28"/>
                <w:szCs w:val="28"/>
              </w:rPr>
              <w:t>$1,426</w:t>
            </w:r>
          </w:p>
        </w:tc>
        <w:tc>
          <w:tcPr>
            <w:tcW w:w="2333" w:type="dxa"/>
            <w:vAlign w:val="center"/>
          </w:tcPr>
          <w:p w:rsidRPr="00A85887" w:rsidR="00D8539C" w:rsidP="00A85887" w:rsidRDefault="00D8539C" w14:paraId="4B6D981B" w14:textId="77777777">
            <w:pPr>
              <w:pStyle w:val="TableParagraph"/>
              <w:widowControl/>
              <w:spacing w:line="360" w:lineRule="auto"/>
              <w:ind w:left="381" w:right="368"/>
              <w:jc w:val="center"/>
              <w:rPr>
                <w:rFonts w:cstheme="minorHAnsi"/>
                <w:sz w:val="28"/>
                <w:szCs w:val="28"/>
              </w:rPr>
            </w:pPr>
            <w:r w:rsidRPr="00A85887">
              <w:rPr>
                <w:rFonts w:cstheme="minorHAnsi"/>
                <w:sz w:val="28"/>
                <w:szCs w:val="28"/>
              </w:rPr>
              <w:t>$1,426</w:t>
            </w:r>
          </w:p>
        </w:tc>
      </w:tr>
      <w:tr w:rsidRPr="00A85887" w:rsidR="00D8539C" w:rsidTr="00A71333" w14:paraId="672DDAAC" w14:textId="77777777">
        <w:trPr>
          <w:cantSplit/>
          <w:trHeight w:val="682"/>
        </w:trPr>
        <w:tc>
          <w:tcPr>
            <w:tcW w:w="2187" w:type="dxa"/>
          </w:tcPr>
          <w:p w:rsidRPr="00A85887" w:rsidR="00D8539C" w:rsidP="00A85887" w:rsidRDefault="00D8539C" w14:paraId="7FD25E10" w14:textId="77777777">
            <w:pPr>
              <w:pStyle w:val="TableParagraph"/>
              <w:widowControl/>
              <w:spacing w:line="360" w:lineRule="auto"/>
              <w:ind w:left="110" w:right="211"/>
              <w:rPr>
                <w:rFonts w:cstheme="minorHAnsi"/>
                <w:sz w:val="28"/>
                <w:szCs w:val="28"/>
              </w:rPr>
            </w:pPr>
            <w:r w:rsidRPr="00A85887">
              <w:rPr>
                <w:rFonts w:cstheme="minorHAnsi"/>
                <w:sz w:val="28"/>
                <w:szCs w:val="28"/>
              </w:rPr>
              <w:t>Assistant Professor or Faculty Specialist II</w:t>
            </w:r>
          </w:p>
        </w:tc>
        <w:tc>
          <w:tcPr>
            <w:tcW w:w="2333" w:type="dxa"/>
            <w:vAlign w:val="center"/>
          </w:tcPr>
          <w:p w:rsidRPr="00A85887" w:rsidR="00D8539C" w:rsidP="00A85887" w:rsidRDefault="00D8539C" w14:paraId="446F8978" w14:textId="77777777">
            <w:pPr>
              <w:pStyle w:val="TableParagraph"/>
              <w:widowControl/>
              <w:spacing w:line="360" w:lineRule="auto"/>
              <w:ind w:left="381" w:right="370"/>
              <w:jc w:val="center"/>
              <w:rPr>
                <w:rFonts w:cstheme="minorHAnsi"/>
                <w:sz w:val="28"/>
                <w:szCs w:val="28"/>
              </w:rPr>
            </w:pPr>
            <w:r w:rsidRPr="00A85887">
              <w:rPr>
                <w:rFonts w:cstheme="minorHAnsi"/>
                <w:sz w:val="28"/>
                <w:szCs w:val="28"/>
              </w:rPr>
              <w:t>$1,347</w:t>
            </w:r>
          </w:p>
        </w:tc>
        <w:tc>
          <w:tcPr>
            <w:tcW w:w="2332" w:type="dxa"/>
            <w:vAlign w:val="center"/>
          </w:tcPr>
          <w:p w:rsidRPr="00A85887" w:rsidR="00D8539C" w:rsidP="00A85887" w:rsidRDefault="00D8539C" w14:paraId="05F98B9A" w14:textId="77777777">
            <w:pPr>
              <w:pStyle w:val="TableParagraph"/>
              <w:widowControl/>
              <w:spacing w:line="360" w:lineRule="auto"/>
              <w:ind w:left="380" w:right="368"/>
              <w:jc w:val="center"/>
              <w:rPr>
                <w:rFonts w:cstheme="minorHAnsi"/>
                <w:sz w:val="28"/>
                <w:szCs w:val="28"/>
              </w:rPr>
            </w:pPr>
            <w:r w:rsidRPr="00A85887">
              <w:rPr>
                <w:rFonts w:cstheme="minorHAnsi"/>
                <w:sz w:val="28"/>
                <w:szCs w:val="28"/>
              </w:rPr>
              <w:t>$1,347</w:t>
            </w:r>
          </w:p>
        </w:tc>
        <w:tc>
          <w:tcPr>
            <w:tcW w:w="2333" w:type="dxa"/>
            <w:vAlign w:val="center"/>
          </w:tcPr>
          <w:p w:rsidRPr="00A85887" w:rsidR="00D8539C" w:rsidP="00A85887" w:rsidRDefault="00D8539C" w14:paraId="516D3F9A" w14:textId="77777777">
            <w:pPr>
              <w:pStyle w:val="TableParagraph"/>
              <w:widowControl/>
              <w:spacing w:line="360" w:lineRule="auto"/>
              <w:ind w:left="381" w:right="368"/>
              <w:jc w:val="center"/>
              <w:rPr>
                <w:rFonts w:cstheme="minorHAnsi"/>
                <w:sz w:val="28"/>
                <w:szCs w:val="28"/>
              </w:rPr>
            </w:pPr>
            <w:r w:rsidRPr="00A85887">
              <w:rPr>
                <w:rFonts w:cstheme="minorHAnsi"/>
                <w:sz w:val="28"/>
                <w:szCs w:val="28"/>
              </w:rPr>
              <w:t>$1,347</w:t>
            </w:r>
          </w:p>
        </w:tc>
      </w:tr>
      <w:tr w:rsidRPr="00A85887" w:rsidR="00D8539C" w:rsidTr="00A71333" w14:paraId="4E725ABC" w14:textId="77777777">
        <w:trPr>
          <w:cantSplit/>
          <w:trHeight w:val="439"/>
        </w:trPr>
        <w:tc>
          <w:tcPr>
            <w:tcW w:w="2187" w:type="dxa"/>
          </w:tcPr>
          <w:p w:rsidRPr="00A85887" w:rsidR="00D8539C" w:rsidP="00A85887" w:rsidRDefault="00D8539C" w14:paraId="652AEF9E" w14:textId="77777777">
            <w:pPr>
              <w:pStyle w:val="TableParagraph"/>
              <w:widowControl/>
              <w:spacing w:line="360" w:lineRule="auto"/>
              <w:ind w:left="110" w:right="210"/>
              <w:rPr>
                <w:rFonts w:cstheme="minorHAnsi"/>
                <w:sz w:val="28"/>
                <w:szCs w:val="28"/>
              </w:rPr>
            </w:pPr>
            <w:r w:rsidRPr="00A85887">
              <w:rPr>
                <w:rFonts w:cstheme="minorHAnsi"/>
                <w:sz w:val="28"/>
                <w:szCs w:val="28"/>
              </w:rPr>
              <w:t>Instructor or Faculty Specialist I</w:t>
            </w:r>
          </w:p>
        </w:tc>
        <w:tc>
          <w:tcPr>
            <w:tcW w:w="2333" w:type="dxa"/>
            <w:vAlign w:val="center"/>
          </w:tcPr>
          <w:p w:rsidRPr="00A85887" w:rsidR="00D8539C" w:rsidP="00A85887" w:rsidRDefault="00D8539C" w14:paraId="3B377942" w14:textId="77777777">
            <w:pPr>
              <w:pStyle w:val="TableParagraph"/>
              <w:widowControl/>
              <w:spacing w:line="360" w:lineRule="auto"/>
              <w:ind w:left="381" w:right="370"/>
              <w:jc w:val="center"/>
              <w:rPr>
                <w:rFonts w:cstheme="minorHAnsi"/>
                <w:sz w:val="28"/>
                <w:szCs w:val="28"/>
              </w:rPr>
            </w:pPr>
            <w:r w:rsidRPr="00A85887">
              <w:rPr>
                <w:rFonts w:cstheme="minorHAnsi"/>
                <w:sz w:val="28"/>
                <w:szCs w:val="28"/>
              </w:rPr>
              <w:t>$1,268</w:t>
            </w:r>
          </w:p>
        </w:tc>
        <w:tc>
          <w:tcPr>
            <w:tcW w:w="2332" w:type="dxa"/>
            <w:vAlign w:val="center"/>
          </w:tcPr>
          <w:p w:rsidRPr="00A85887" w:rsidR="00D8539C" w:rsidP="00A85887" w:rsidRDefault="00D8539C" w14:paraId="5A33B24A" w14:textId="77777777">
            <w:pPr>
              <w:pStyle w:val="TableParagraph"/>
              <w:widowControl/>
              <w:spacing w:line="360" w:lineRule="auto"/>
              <w:ind w:left="380" w:right="368"/>
              <w:jc w:val="center"/>
              <w:rPr>
                <w:rFonts w:cstheme="minorHAnsi"/>
                <w:sz w:val="28"/>
                <w:szCs w:val="28"/>
              </w:rPr>
            </w:pPr>
            <w:r w:rsidRPr="00A85887">
              <w:rPr>
                <w:rFonts w:cstheme="minorHAnsi"/>
                <w:sz w:val="28"/>
                <w:szCs w:val="28"/>
              </w:rPr>
              <w:t>$1,268</w:t>
            </w:r>
          </w:p>
        </w:tc>
        <w:tc>
          <w:tcPr>
            <w:tcW w:w="2333" w:type="dxa"/>
            <w:vAlign w:val="center"/>
          </w:tcPr>
          <w:p w:rsidRPr="00A85887" w:rsidR="00D8539C" w:rsidP="00A85887" w:rsidRDefault="00D8539C" w14:paraId="0C4BAE82" w14:textId="77777777">
            <w:pPr>
              <w:pStyle w:val="TableParagraph"/>
              <w:widowControl/>
              <w:spacing w:line="360" w:lineRule="auto"/>
              <w:ind w:left="381" w:right="368"/>
              <w:jc w:val="center"/>
              <w:rPr>
                <w:rFonts w:cstheme="minorHAnsi"/>
                <w:sz w:val="28"/>
                <w:szCs w:val="28"/>
              </w:rPr>
            </w:pPr>
            <w:r w:rsidRPr="00A85887">
              <w:rPr>
                <w:rFonts w:cstheme="minorHAnsi"/>
                <w:sz w:val="28"/>
                <w:szCs w:val="28"/>
              </w:rPr>
              <w:t>$1,268</w:t>
            </w:r>
          </w:p>
        </w:tc>
      </w:tr>
    </w:tbl>
    <w:p w:rsidRPr="00A85887" w:rsidR="00C22572" w:rsidP="00A85887" w:rsidRDefault="00C22572" w14:paraId="0C9DEE94" w14:textId="77777777">
      <w:pPr>
        <w:pStyle w:val="BodyText"/>
        <w:widowControl/>
        <w:spacing w:line="360" w:lineRule="auto"/>
        <w:ind w:left="101" w:right="122"/>
        <w:jc w:val="both"/>
        <w:rPr>
          <w:rFonts w:asciiTheme="minorHAnsi" w:hAnsiTheme="minorHAnsi" w:cstheme="minorHAnsi"/>
          <w:sz w:val="28"/>
          <w:szCs w:val="28"/>
        </w:rPr>
      </w:pPr>
    </w:p>
    <w:p w:rsidRPr="00A85887" w:rsidR="008572B0" w:rsidP="00A85887" w:rsidRDefault="008572B0" w14:paraId="21D66E65" w14:textId="77777777">
      <w:pPr>
        <w:pStyle w:val="BodyText"/>
        <w:widowControl/>
        <w:spacing w:line="360" w:lineRule="auto"/>
        <w:ind w:left="101" w:right="122"/>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32.§4 RETIREMENT CONTRIBUTION</w:t>
      </w:r>
      <w:r w:rsidRPr="00FE2C77" w:rsidR="005D6ACE">
        <w:rPr>
          <w:rStyle w:val="Heading2Char"/>
          <w:rFonts w:asciiTheme="minorHAnsi" w:hAnsiTheme="minorHAnsi" w:cstheme="minorHAnsi"/>
          <w:b w:val="0"/>
          <w:bCs w:val="0"/>
          <w:i w:val="0"/>
          <w:iCs w:val="0"/>
        </w:rPr>
        <w:fldChar w:fldCharType="begin"/>
      </w:r>
      <w:r w:rsidRPr="00FE2C77" w:rsidR="005D6ACE">
        <w:rPr>
          <w:rStyle w:val="Heading2Char"/>
          <w:rFonts w:asciiTheme="minorHAnsi" w:hAnsiTheme="minorHAnsi" w:cstheme="minorHAnsi"/>
          <w:b w:val="0"/>
          <w:bCs w:val="0"/>
          <w:i w:val="0"/>
          <w:iCs w:val="0"/>
        </w:rPr>
        <w:instrText xml:space="preserve"> XE "Economic Compensation:Retirement </w:instrText>
      </w:r>
      <w:r w:rsidRPr="00FE2C77" w:rsidR="00A33163">
        <w:rPr>
          <w:rStyle w:val="Heading2Char"/>
          <w:rFonts w:asciiTheme="minorHAnsi" w:hAnsiTheme="minorHAnsi" w:cstheme="minorHAnsi"/>
          <w:b w:val="0"/>
          <w:bCs w:val="0"/>
          <w:i w:val="0"/>
          <w:iCs w:val="0"/>
        </w:rPr>
        <w:instrText>C</w:instrText>
      </w:r>
      <w:r w:rsidRPr="00FE2C77" w:rsidR="005D6ACE">
        <w:rPr>
          <w:rStyle w:val="Heading2Char"/>
          <w:rFonts w:asciiTheme="minorHAnsi" w:hAnsiTheme="minorHAnsi" w:cstheme="minorHAnsi"/>
          <w:b w:val="0"/>
          <w:bCs w:val="0"/>
          <w:i w:val="0"/>
          <w:iCs w:val="0"/>
        </w:rPr>
        <w:instrText xml:space="preserve">ontribution" </w:instrText>
      </w:r>
      <w:r w:rsidRPr="00FE2C77" w:rsidR="005D6ACE">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FE2C77">
        <w:rPr>
          <w:rFonts w:asciiTheme="minorHAnsi" w:hAnsiTheme="minorHAnsi" w:cstheme="minorHAnsi"/>
          <w:b/>
          <w:bCs/>
          <w:i/>
          <w:iCs/>
          <w:sz w:val="28"/>
          <w:szCs w:val="28"/>
        </w:rPr>
        <w:t xml:space="preserve"> </w:t>
      </w:r>
      <w:r w:rsidRPr="00A85887">
        <w:rPr>
          <w:rFonts w:asciiTheme="minorHAnsi" w:hAnsiTheme="minorHAnsi" w:cstheme="minorHAnsi"/>
          <w:sz w:val="28"/>
          <w:szCs w:val="28"/>
        </w:rPr>
        <w:t xml:space="preserve">The University’s TIAA/CREF retirement contribution is eleven percent (11%) “flat” rate on salary for faculty who have elected the TIAA/CREF retirement plan and is “de-linked” from social security contributions. </w:t>
      </w:r>
      <w:r w:rsidRPr="00A85887" w:rsidR="005C778E">
        <w:rPr>
          <w:rFonts w:asciiTheme="minorHAnsi" w:hAnsiTheme="minorHAnsi" w:cstheme="minorHAnsi"/>
          <w:sz w:val="28"/>
          <w:szCs w:val="28"/>
        </w:rPr>
        <w:t xml:space="preserve">The University’s MPSERS </w:t>
      </w:r>
      <w:r w:rsidRPr="00A85887">
        <w:rPr>
          <w:rFonts w:asciiTheme="minorHAnsi" w:hAnsiTheme="minorHAnsi" w:cstheme="minorHAnsi"/>
          <w:sz w:val="28"/>
          <w:szCs w:val="28"/>
        </w:rPr>
        <w:t>retirement contribution is as required by law. The WMU Board of Trustees</w:t>
      </w:r>
      <w:r w:rsidRPr="00A85887" w:rsidR="00C44A14">
        <w:rPr>
          <w:rFonts w:asciiTheme="minorHAnsi" w:hAnsiTheme="minorHAnsi" w:cstheme="minorHAnsi"/>
          <w:sz w:val="28"/>
          <w:szCs w:val="28"/>
        </w:rPr>
        <w:fldChar w:fldCharType="begin"/>
      </w:r>
      <w:r w:rsidRPr="00A85887" w:rsidR="00C44A14">
        <w:rPr>
          <w:rFonts w:asciiTheme="minorHAnsi" w:hAnsiTheme="minorHAnsi" w:cstheme="minorHAnsi"/>
          <w:sz w:val="28"/>
          <w:szCs w:val="28"/>
        </w:rPr>
        <w:instrText xml:space="preserve"> XE "</w:instrText>
      </w:r>
      <w:r w:rsidRPr="00A85887" w:rsidR="00E259D2">
        <w:rPr>
          <w:rFonts w:asciiTheme="minorHAnsi" w:hAnsiTheme="minorHAnsi" w:cstheme="minorHAnsi"/>
          <w:b/>
          <w:sz w:val="28"/>
          <w:szCs w:val="28"/>
        </w:rPr>
        <w:instrText>Board of Trustees</w:instrText>
      </w:r>
      <w:r w:rsidRPr="00A85887" w:rsidR="00C44A14">
        <w:rPr>
          <w:rFonts w:asciiTheme="minorHAnsi" w:hAnsiTheme="minorHAnsi" w:cstheme="minorHAnsi"/>
          <w:sz w:val="28"/>
          <w:szCs w:val="28"/>
        </w:rPr>
        <w:instrText xml:space="preserve">" </w:instrText>
      </w:r>
      <w:r w:rsidRPr="00A85887" w:rsidR="00C44A14">
        <w:rPr>
          <w:rFonts w:asciiTheme="minorHAnsi" w:hAnsiTheme="minorHAnsi" w:cstheme="minorHAnsi"/>
          <w:sz w:val="28"/>
          <w:szCs w:val="28"/>
        </w:rPr>
        <w:fldChar w:fldCharType="end"/>
      </w:r>
      <w:r w:rsidRPr="00A85887">
        <w:rPr>
          <w:rFonts w:asciiTheme="minorHAnsi" w:hAnsiTheme="minorHAnsi" w:cstheme="minorHAnsi"/>
          <w:sz w:val="28"/>
          <w:szCs w:val="28"/>
        </w:rPr>
        <w:t xml:space="preserve"> and Administration shall also make available a salary reduction plan for retirement contributions.</w:t>
      </w:r>
    </w:p>
    <w:p w:rsidRPr="00A85887" w:rsidR="008572B0" w:rsidP="00A85887" w:rsidRDefault="008572B0" w14:paraId="3A55EF3C"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0DC7A2C6" w14:textId="77777777">
      <w:pPr>
        <w:pStyle w:val="BodyText"/>
        <w:widowControl/>
        <w:spacing w:line="360" w:lineRule="auto"/>
        <w:ind w:left="101" w:right="129"/>
        <w:jc w:val="both"/>
        <w:rPr>
          <w:rFonts w:asciiTheme="minorHAnsi" w:hAnsiTheme="minorHAnsi" w:cstheme="minorHAnsi"/>
          <w:sz w:val="28"/>
          <w:szCs w:val="28"/>
        </w:rPr>
      </w:pPr>
      <w:r w:rsidRPr="00A85887">
        <w:rPr>
          <w:rFonts w:asciiTheme="minorHAnsi" w:hAnsiTheme="minorHAnsi" w:cstheme="minorHAnsi"/>
          <w:sz w:val="28"/>
          <w:szCs w:val="28"/>
        </w:rPr>
        <w:t>The University’s TIAA/CREF retirement contribution</w:t>
      </w:r>
      <w:r w:rsidRPr="00A85887" w:rsidR="005D6ACE">
        <w:rPr>
          <w:rFonts w:asciiTheme="minorHAnsi" w:hAnsiTheme="minorHAnsi" w:cstheme="minorHAnsi"/>
          <w:b/>
          <w:position w:val="-1"/>
          <w:sz w:val="28"/>
          <w:szCs w:val="28"/>
          <w:u w:val="thick" w:color="000000"/>
        </w:rPr>
        <w:fldChar w:fldCharType="begin"/>
      </w:r>
      <w:r w:rsidRPr="00A85887" w:rsidR="005D6ACE">
        <w:rPr>
          <w:rFonts w:asciiTheme="minorHAnsi" w:hAnsiTheme="minorHAnsi" w:cstheme="minorHAnsi"/>
          <w:sz w:val="28"/>
          <w:szCs w:val="28"/>
        </w:rPr>
        <w:instrText xml:space="preserve"> XE "</w:instrText>
      </w:r>
      <w:r w:rsidRPr="00A85887" w:rsidR="005D6ACE">
        <w:rPr>
          <w:rFonts w:asciiTheme="minorHAnsi" w:hAnsiTheme="minorHAnsi" w:cstheme="minorHAnsi"/>
          <w:b/>
          <w:position w:val="-1"/>
          <w:sz w:val="28"/>
          <w:szCs w:val="28"/>
          <w:u w:val="thick" w:color="000000"/>
        </w:rPr>
        <w:instrText>Economic Compensation</w:instrText>
      </w:r>
      <w:r w:rsidRPr="00A85887" w:rsidR="005D6ACE">
        <w:rPr>
          <w:rFonts w:asciiTheme="minorHAnsi" w:hAnsiTheme="minorHAnsi" w:cstheme="minorHAnsi"/>
          <w:position w:val="-1"/>
          <w:sz w:val="28"/>
          <w:szCs w:val="28"/>
          <w:u w:val="thick" w:color="000000"/>
        </w:rPr>
        <w:instrText>:</w:instrText>
      </w:r>
      <w:r w:rsidRPr="00A85887" w:rsidR="005D6ACE">
        <w:rPr>
          <w:rFonts w:asciiTheme="minorHAnsi" w:hAnsiTheme="minorHAnsi" w:cstheme="minorHAnsi"/>
          <w:sz w:val="28"/>
          <w:szCs w:val="28"/>
        </w:rPr>
        <w:instrText xml:space="preserve">University’s TIAA/CREF </w:instrText>
      </w:r>
      <w:r w:rsidRPr="00A85887" w:rsidR="00A33163">
        <w:rPr>
          <w:rFonts w:asciiTheme="minorHAnsi" w:hAnsiTheme="minorHAnsi" w:cstheme="minorHAnsi"/>
          <w:sz w:val="28"/>
          <w:szCs w:val="28"/>
        </w:rPr>
        <w:instrText>R</w:instrText>
      </w:r>
      <w:r w:rsidRPr="00A85887" w:rsidR="005D6ACE">
        <w:rPr>
          <w:rFonts w:asciiTheme="minorHAnsi" w:hAnsiTheme="minorHAnsi" w:cstheme="minorHAnsi"/>
          <w:sz w:val="28"/>
          <w:szCs w:val="28"/>
        </w:rPr>
        <w:instrText xml:space="preserve">etirement </w:instrText>
      </w:r>
      <w:r w:rsidRPr="00A85887" w:rsidR="00A33163">
        <w:rPr>
          <w:rFonts w:asciiTheme="minorHAnsi" w:hAnsiTheme="minorHAnsi" w:cstheme="minorHAnsi"/>
          <w:sz w:val="28"/>
          <w:szCs w:val="28"/>
        </w:rPr>
        <w:instrText>C</w:instrText>
      </w:r>
      <w:r w:rsidRPr="00A85887" w:rsidR="005D6ACE">
        <w:rPr>
          <w:rFonts w:asciiTheme="minorHAnsi" w:hAnsiTheme="minorHAnsi" w:cstheme="minorHAnsi"/>
          <w:sz w:val="28"/>
          <w:szCs w:val="28"/>
        </w:rPr>
        <w:instrText xml:space="preserve">ontribution" </w:instrText>
      </w:r>
      <w:r w:rsidRPr="00A85887" w:rsidR="005D6ACE">
        <w:rPr>
          <w:rFonts w:asciiTheme="minorHAnsi" w:hAnsiTheme="minorHAnsi" w:cstheme="minorHAnsi"/>
          <w:b/>
          <w:position w:val="-1"/>
          <w:sz w:val="28"/>
          <w:szCs w:val="28"/>
          <w:u w:val="thick" w:color="000000"/>
        </w:rPr>
        <w:fldChar w:fldCharType="end"/>
      </w:r>
      <w:r w:rsidRPr="00A85887">
        <w:rPr>
          <w:rFonts w:asciiTheme="minorHAnsi" w:hAnsiTheme="minorHAnsi" w:cstheme="minorHAnsi"/>
          <w:sz w:val="28"/>
          <w:szCs w:val="28"/>
        </w:rPr>
        <w:t xml:space="preserve"> for bargaining unit faculty hired on or after January 1, 2013, is nine percent (9%) “flat” rate on salary for faculty who have elected the TIAA/CREF retirement plan and is “de-linked” from social security contributions. If the bargaining unit faculty member elects to contribute one percent (1%) “flat” rate on salary the University will contribute ten percent (10%) “flat” rate on salary. If the bargaining unit faculty member elects to contribute at least two percent (2%) “flat” rate on salary the University will contribute eleven percent (11%) “flat” rate on salary. The WMU Board of Trustees and</w:t>
      </w:r>
      <w:r w:rsidRPr="00A85887" w:rsidR="00636681">
        <w:rPr>
          <w:rFonts w:asciiTheme="minorHAnsi" w:hAnsiTheme="minorHAnsi" w:cstheme="minorHAnsi"/>
          <w:sz w:val="28"/>
          <w:szCs w:val="28"/>
        </w:rPr>
        <w:t xml:space="preserve"> Administration shall make available a salary reduction plan for retirement contributions. Those eligible for MPSERS will receive MPSERS retirement contributions as required by law.</w:t>
      </w:r>
    </w:p>
    <w:p w:rsidRPr="00A85887" w:rsidR="008572B0" w:rsidP="00A85887" w:rsidRDefault="008572B0" w14:paraId="3EBC2E77" w14:textId="77777777">
      <w:pPr>
        <w:pStyle w:val="BodyText"/>
        <w:widowControl/>
        <w:spacing w:line="360" w:lineRule="auto"/>
        <w:rPr>
          <w:rFonts w:asciiTheme="minorHAnsi" w:hAnsiTheme="minorHAnsi" w:cstheme="minorHAnsi"/>
          <w:sz w:val="28"/>
          <w:szCs w:val="28"/>
        </w:rPr>
      </w:pP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42"/>
        <w:gridCol w:w="5508"/>
      </w:tblGrid>
      <w:tr w:rsidRPr="00A85887" w:rsidR="008572B0" w:rsidTr="006F6381" w14:paraId="6BE5DD06" w14:textId="77777777">
        <w:trPr>
          <w:trHeight w:val="552"/>
        </w:trPr>
        <w:tc>
          <w:tcPr>
            <w:tcW w:w="9350" w:type="dxa"/>
            <w:gridSpan w:val="2"/>
          </w:tcPr>
          <w:p w:rsidRPr="00A85887" w:rsidR="008572B0" w:rsidP="00A85887" w:rsidRDefault="008572B0" w14:paraId="544F6F55" w14:textId="77777777">
            <w:pPr>
              <w:pStyle w:val="TableParagraph"/>
              <w:widowControl/>
              <w:spacing w:line="360" w:lineRule="auto"/>
              <w:ind w:left="1034" w:right="1024"/>
              <w:jc w:val="center"/>
              <w:rPr>
                <w:rFonts w:cstheme="minorHAnsi"/>
                <w:sz w:val="28"/>
                <w:szCs w:val="28"/>
              </w:rPr>
            </w:pPr>
            <w:r w:rsidRPr="00A85887">
              <w:rPr>
                <w:rFonts w:cstheme="minorHAnsi"/>
                <w:sz w:val="28"/>
                <w:szCs w:val="28"/>
              </w:rPr>
              <w:t>RETIREMENT CONTRIBUTIONS</w:t>
            </w:r>
          </w:p>
          <w:p w:rsidRPr="00A85887" w:rsidR="008572B0" w:rsidP="00A85887" w:rsidRDefault="008572B0" w14:paraId="066F037F" w14:textId="77777777">
            <w:pPr>
              <w:pStyle w:val="TableParagraph"/>
              <w:widowControl/>
              <w:spacing w:line="360" w:lineRule="auto"/>
              <w:ind w:left="1034" w:right="1027"/>
              <w:rPr>
                <w:rFonts w:cstheme="minorHAnsi"/>
                <w:sz w:val="28"/>
                <w:szCs w:val="28"/>
              </w:rPr>
            </w:pPr>
            <w:r w:rsidRPr="00A85887">
              <w:rPr>
                <w:rFonts w:cstheme="minorHAnsi"/>
                <w:sz w:val="28"/>
                <w:szCs w:val="28"/>
              </w:rPr>
              <w:t>Applicable only to bargaining-unit faculty hired on or after January 1, 2013</w:t>
            </w:r>
          </w:p>
        </w:tc>
      </w:tr>
      <w:tr w:rsidRPr="00A85887" w:rsidR="008572B0" w:rsidTr="006F6381" w14:paraId="3C0E6CCC" w14:textId="77777777">
        <w:trPr>
          <w:trHeight w:val="275"/>
        </w:trPr>
        <w:tc>
          <w:tcPr>
            <w:tcW w:w="3842" w:type="dxa"/>
          </w:tcPr>
          <w:p w:rsidRPr="00A85887" w:rsidR="008572B0" w:rsidP="00A85887" w:rsidRDefault="008572B0" w14:paraId="6C5D30BA" w14:textId="77777777">
            <w:pPr>
              <w:pStyle w:val="TableParagraph"/>
              <w:widowControl/>
              <w:spacing w:line="360" w:lineRule="auto"/>
              <w:ind w:left="93" w:right="140"/>
              <w:jc w:val="center"/>
              <w:rPr>
                <w:rFonts w:cstheme="minorHAnsi"/>
                <w:sz w:val="28"/>
                <w:szCs w:val="28"/>
              </w:rPr>
            </w:pPr>
            <w:r w:rsidRPr="00A85887">
              <w:rPr>
                <w:rFonts w:cstheme="minorHAnsi"/>
                <w:sz w:val="28"/>
                <w:szCs w:val="28"/>
              </w:rPr>
              <w:t>Faculty Contribution to TIAA-CREF</w:t>
            </w:r>
          </w:p>
        </w:tc>
        <w:tc>
          <w:tcPr>
            <w:tcW w:w="5508" w:type="dxa"/>
          </w:tcPr>
          <w:p w:rsidRPr="00A85887" w:rsidR="008572B0" w:rsidP="00A85887" w:rsidRDefault="008572B0" w14:paraId="4E235205" w14:textId="77777777">
            <w:pPr>
              <w:pStyle w:val="TableParagraph"/>
              <w:widowControl/>
              <w:spacing w:line="360" w:lineRule="auto"/>
              <w:ind w:left="809" w:right="798"/>
              <w:jc w:val="center"/>
              <w:rPr>
                <w:rFonts w:cstheme="minorHAnsi"/>
                <w:sz w:val="28"/>
                <w:szCs w:val="28"/>
              </w:rPr>
            </w:pPr>
            <w:r w:rsidRPr="00A85887">
              <w:rPr>
                <w:rFonts w:cstheme="minorHAnsi"/>
                <w:sz w:val="28"/>
                <w:szCs w:val="28"/>
              </w:rPr>
              <w:t>University Contribution to TIAA-CREF</w:t>
            </w:r>
          </w:p>
        </w:tc>
      </w:tr>
      <w:tr w:rsidRPr="00A85887" w:rsidR="008572B0" w:rsidTr="006F6381" w14:paraId="5626A69E" w14:textId="77777777">
        <w:trPr>
          <w:trHeight w:val="277"/>
        </w:trPr>
        <w:tc>
          <w:tcPr>
            <w:tcW w:w="3842" w:type="dxa"/>
          </w:tcPr>
          <w:p w:rsidRPr="00A85887" w:rsidR="008572B0" w:rsidP="00A85887" w:rsidRDefault="008572B0" w14:paraId="1070A5EE" w14:textId="77777777">
            <w:pPr>
              <w:pStyle w:val="TableParagraph"/>
              <w:widowControl/>
              <w:spacing w:line="360" w:lineRule="auto"/>
              <w:ind w:left="93" w:right="78"/>
              <w:jc w:val="center"/>
              <w:rPr>
                <w:rFonts w:cstheme="minorHAnsi"/>
                <w:sz w:val="28"/>
                <w:szCs w:val="28"/>
              </w:rPr>
            </w:pPr>
            <w:r w:rsidRPr="00A85887">
              <w:rPr>
                <w:rFonts w:cstheme="minorHAnsi"/>
                <w:sz w:val="28"/>
                <w:szCs w:val="28"/>
              </w:rPr>
              <w:t>0%&lt;1%</w:t>
            </w:r>
          </w:p>
        </w:tc>
        <w:tc>
          <w:tcPr>
            <w:tcW w:w="5508" w:type="dxa"/>
          </w:tcPr>
          <w:p w:rsidRPr="00A85887" w:rsidR="008572B0" w:rsidP="00A85887" w:rsidRDefault="008572B0" w14:paraId="4C9A4A71" w14:textId="77777777">
            <w:pPr>
              <w:pStyle w:val="TableParagraph"/>
              <w:widowControl/>
              <w:spacing w:line="360" w:lineRule="auto"/>
              <w:ind w:left="809" w:right="794"/>
              <w:jc w:val="center"/>
              <w:rPr>
                <w:rFonts w:cstheme="minorHAnsi"/>
                <w:sz w:val="28"/>
                <w:szCs w:val="28"/>
              </w:rPr>
            </w:pPr>
            <w:r w:rsidRPr="00A85887">
              <w:rPr>
                <w:rFonts w:cstheme="minorHAnsi"/>
                <w:sz w:val="28"/>
                <w:szCs w:val="28"/>
              </w:rPr>
              <w:t>9%</w:t>
            </w:r>
          </w:p>
        </w:tc>
      </w:tr>
      <w:tr w:rsidRPr="00A85887" w:rsidR="008572B0" w:rsidTr="006F6381" w14:paraId="085ED680" w14:textId="77777777">
        <w:trPr>
          <w:trHeight w:val="276"/>
        </w:trPr>
        <w:tc>
          <w:tcPr>
            <w:tcW w:w="3842" w:type="dxa"/>
          </w:tcPr>
          <w:p w:rsidRPr="00A85887" w:rsidR="008572B0" w:rsidP="00A85887" w:rsidRDefault="008572B0" w14:paraId="23D2E5E0" w14:textId="77777777">
            <w:pPr>
              <w:pStyle w:val="TableParagraph"/>
              <w:widowControl/>
              <w:spacing w:line="360" w:lineRule="auto"/>
              <w:ind w:left="93" w:right="78"/>
              <w:jc w:val="center"/>
              <w:rPr>
                <w:rFonts w:cstheme="minorHAnsi"/>
                <w:sz w:val="28"/>
                <w:szCs w:val="28"/>
              </w:rPr>
            </w:pPr>
            <w:r w:rsidRPr="00A85887">
              <w:rPr>
                <w:rFonts w:cstheme="minorHAnsi"/>
                <w:sz w:val="28"/>
                <w:szCs w:val="28"/>
              </w:rPr>
              <w:t>1%&lt;2%</w:t>
            </w:r>
          </w:p>
        </w:tc>
        <w:tc>
          <w:tcPr>
            <w:tcW w:w="5508" w:type="dxa"/>
          </w:tcPr>
          <w:p w:rsidRPr="00A85887" w:rsidR="008572B0" w:rsidP="00A85887" w:rsidRDefault="008572B0" w14:paraId="6CC97A1F" w14:textId="77777777">
            <w:pPr>
              <w:pStyle w:val="TableParagraph"/>
              <w:widowControl/>
              <w:spacing w:line="360" w:lineRule="auto"/>
              <w:ind w:left="809" w:right="794"/>
              <w:jc w:val="center"/>
              <w:rPr>
                <w:rFonts w:cstheme="minorHAnsi"/>
                <w:sz w:val="28"/>
                <w:szCs w:val="28"/>
              </w:rPr>
            </w:pPr>
            <w:r w:rsidRPr="00A85887">
              <w:rPr>
                <w:rFonts w:cstheme="minorHAnsi"/>
                <w:sz w:val="28"/>
                <w:szCs w:val="28"/>
              </w:rPr>
              <w:t>10%</w:t>
            </w:r>
          </w:p>
        </w:tc>
      </w:tr>
      <w:tr w:rsidRPr="00A85887" w:rsidR="008572B0" w:rsidTr="006F6381" w14:paraId="7F8E9998" w14:textId="77777777">
        <w:trPr>
          <w:trHeight w:val="275"/>
        </w:trPr>
        <w:tc>
          <w:tcPr>
            <w:tcW w:w="3842" w:type="dxa"/>
          </w:tcPr>
          <w:p w:rsidRPr="00A85887" w:rsidR="008572B0" w:rsidP="00A85887" w:rsidRDefault="008572B0" w14:paraId="39579AE2" w14:textId="77777777">
            <w:pPr>
              <w:pStyle w:val="TableParagraph"/>
              <w:widowControl/>
              <w:spacing w:line="360" w:lineRule="auto"/>
              <w:ind w:left="93" w:right="78"/>
              <w:jc w:val="center"/>
              <w:rPr>
                <w:rFonts w:cstheme="minorHAnsi"/>
                <w:sz w:val="28"/>
                <w:szCs w:val="28"/>
              </w:rPr>
            </w:pPr>
            <w:r w:rsidRPr="00A85887">
              <w:rPr>
                <w:rFonts w:cstheme="minorHAnsi"/>
                <w:sz w:val="28"/>
                <w:szCs w:val="28"/>
              </w:rPr>
              <w:t>2% or more</w:t>
            </w:r>
          </w:p>
        </w:tc>
        <w:tc>
          <w:tcPr>
            <w:tcW w:w="5508" w:type="dxa"/>
          </w:tcPr>
          <w:p w:rsidRPr="00A85887" w:rsidR="008572B0" w:rsidP="00A85887" w:rsidRDefault="008572B0" w14:paraId="70DD9449" w14:textId="77777777">
            <w:pPr>
              <w:pStyle w:val="TableParagraph"/>
              <w:widowControl/>
              <w:spacing w:line="360" w:lineRule="auto"/>
              <w:ind w:left="809" w:right="794"/>
              <w:jc w:val="center"/>
              <w:rPr>
                <w:rFonts w:cstheme="minorHAnsi"/>
                <w:sz w:val="28"/>
                <w:szCs w:val="28"/>
              </w:rPr>
            </w:pPr>
            <w:r w:rsidRPr="00A85887">
              <w:rPr>
                <w:rFonts w:cstheme="minorHAnsi"/>
                <w:sz w:val="28"/>
                <w:szCs w:val="28"/>
              </w:rPr>
              <w:t>11%</w:t>
            </w:r>
          </w:p>
        </w:tc>
      </w:tr>
    </w:tbl>
    <w:p w:rsidRPr="00A85887" w:rsidR="008572B0" w:rsidP="00A85887" w:rsidRDefault="008572B0" w14:paraId="1CA75DC6"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5BC52AA7" w14:textId="640DFFDB">
      <w:pPr>
        <w:pStyle w:val="BodyText"/>
        <w:widowControl/>
        <w:spacing w:line="360" w:lineRule="auto"/>
        <w:ind w:left="0" w:right="119"/>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32.§5 MERIT BASED SALARY ADJUSTMENTS</w:t>
      </w:r>
      <w:r w:rsidRPr="00FE2C77" w:rsidR="005D6ACE">
        <w:rPr>
          <w:rStyle w:val="Heading2Char"/>
          <w:rFonts w:asciiTheme="minorHAnsi" w:hAnsiTheme="minorHAnsi" w:cstheme="minorHAnsi"/>
          <w:b w:val="0"/>
          <w:bCs w:val="0"/>
          <w:i w:val="0"/>
          <w:iCs w:val="0"/>
        </w:rPr>
        <w:fldChar w:fldCharType="begin"/>
      </w:r>
      <w:r w:rsidRPr="00FE2C77" w:rsidR="005D6ACE">
        <w:rPr>
          <w:rStyle w:val="Heading2Char"/>
          <w:rFonts w:asciiTheme="minorHAnsi" w:hAnsiTheme="minorHAnsi" w:cstheme="minorHAnsi"/>
          <w:b w:val="0"/>
          <w:bCs w:val="0"/>
          <w:i w:val="0"/>
          <w:iCs w:val="0"/>
        </w:rPr>
        <w:instrText xml:space="preserve"> XE "Economic Compensation:Merit </w:instrText>
      </w:r>
      <w:r w:rsidRPr="00FE2C77" w:rsidR="00A33163">
        <w:rPr>
          <w:rStyle w:val="Heading2Char"/>
          <w:rFonts w:asciiTheme="minorHAnsi" w:hAnsiTheme="minorHAnsi" w:cstheme="minorHAnsi"/>
          <w:b w:val="0"/>
          <w:bCs w:val="0"/>
          <w:i w:val="0"/>
          <w:iCs w:val="0"/>
        </w:rPr>
        <w:instrText>B</w:instrText>
      </w:r>
      <w:r w:rsidRPr="00FE2C77" w:rsidR="005D6ACE">
        <w:rPr>
          <w:rStyle w:val="Heading2Char"/>
          <w:rFonts w:asciiTheme="minorHAnsi" w:hAnsiTheme="minorHAnsi" w:cstheme="minorHAnsi"/>
          <w:b w:val="0"/>
          <w:bCs w:val="0"/>
          <w:i w:val="0"/>
          <w:iCs w:val="0"/>
        </w:rPr>
        <w:instrText xml:space="preserve">ased </w:instrText>
      </w:r>
      <w:r w:rsidRPr="00FE2C77" w:rsidR="00A33163">
        <w:rPr>
          <w:rStyle w:val="Heading2Char"/>
          <w:rFonts w:asciiTheme="minorHAnsi" w:hAnsiTheme="minorHAnsi" w:cstheme="minorHAnsi"/>
          <w:b w:val="0"/>
          <w:bCs w:val="0"/>
          <w:i w:val="0"/>
          <w:iCs w:val="0"/>
        </w:rPr>
        <w:instrText>S</w:instrText>
      </w:r>
      <w:r w:rsidRPr="00FE2C77" w:rsidR="005D6ACE">
        <w:rPr>
          <w:rStyle w:val="Heading2Char"/>
          <w:rFonts w:asciiTheme="minorHAnsi" w:hAnsiTheme="minorHAnsi" w:cstheme="minorHAnsi"/>
          <w:b w:val="0"/>
          <w:bCs w:val="0"/>
          <w:i w:val="0"/>
          <w:iCs w:val="0"/>
        </w:rPr>
        <w:instrText xml:space="preserve">alary </w:instrText>
      </w:r>
      <w:r w:rsidRPr="00FE2C77" w:rsidR="00A33163">
        <w:rPr>
          <w:rStyle w:val="Heading2Char"/>
          <w:rFonts w:asciiTheme="minorHAnsi" w:hAnsiTheme="minorHAnsi" w:cstheme="minorHAnsi"/>
          <w:b w:val="0"/>
          <w:bCs w:val="0"/>
          <w:i w:val="0"/>
          <w:iCs w:val="0"/>
        </w:rPr>
        <w:instrText>A</w:instrText>
      </w:r>
      <w:r w:rsidRPr="00FE2C77" w:rsidR="005D6ACE">
        <w:rPr>
          <w:rStyle w:val="Heading2Char"/>
          <w:rFonts w:asciiTheme="minorHAnsi" w:hAnsiTheme="minorHAnsi" w:cstheme="minorHAnsi"/>
          <w:b w:val="0"/>
          <w:bCs w:val="0"/>
          <w:i w:val="0"/>
          <w:iCs w:val="0"/>
        </w:rPr>
        <w:instrText xml:space="preserve">djustments" </w:instrText>
      </w:r>
      <w:r w:rsidRPr="00FE2C77" w:rsidR="005D6ACE">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 xml:space="preserve"> </w:t>
      </w:r>
      <w:r w:rsidRPr="00A85887" w:rsidR="00385B4B">
        <w:rPr>
          <w:rFonts w:asciiTheme="minorHAnsi" w:hAnsiTheme="minorHAnsi" w:cstheme="minorHAnsi"/>
          <w:sz w:val="28"/>
          <w:szCs w:val="28"/>
        </w:rPr>
        <w:fldChar w:fldCharType="begin"/>
      </w:r>
      <w:r w:rsidRPr="00A85887" w:rsidR="00385B4B">
        <w:rPr>
          <w:rFonts w:asciiTheme="minorHAnsi" w:hAnsiTheme="minorHAnsi" w:cstheme="minorHAnsi"/>
          <w:sz w:val="28"/>
          <w:szCs w:val="28"/>
        </w:rPr>
        <w:instrText xml:space="preserve"> XE "</w:instrText>
      </w:r>
      <w:r w:rsidRPr="00A85887" w:rsidR="00385B4B">
        <w:rPr>
          <w:rFonts w:asciiTheme="minorHAnsi" w:hAnsiTheme="minorHAnsi" w:cstheme="minorHAnsi"/>
          <w:b/>
          <w:sz w:val="28"/>
          <w:szCs w:val="28"/>
        </w:rPr>
        <w:instrText>Merit:</w:instrText>
      </w:r>
      <w:r w:rsidRPr="00A85887" w:rsidR="00385B4B">
        <w:rPr>
          <w:rFonts w:asciiTheme="minorHAnsi" w:hAnsiTheme="minorHAnsi" w:cstheme="minorHAnsi"/>
          <w:sz w:val="28"/>
          <w:szCs w:val="28"/>
        </w:rPr>
        <w:instrText xml:space="preserve">Base Salary" </w:instrText>
      </w:r>
      <w:r w:rsidRPr="00A85887" w:rsidR="00385B4B">
        <w:rPr>
          <w:rFonts w:asciiTheme="minorHAnsi" w:hAnsiTheme="minorHAnsi" w:cstheme="minorHAnsi"/>
          <w:sz w:val="28"/>
          <w:szCs w:val="28"/>
        </w:rPr>
        <w:fldChar w:fldCharType="end"/>
      </w:r>
      <w:r w:rsidRPr="00A85887">
        <w:rPr>
          <w:rFonts w:asciiTheme="minorHAnsi" w:hAnsiTheme="minorHAnsi" w:cstheme="minorHAnsi"/>
          <w:sz w:val="28"/>
          <w:szCs w:val="28"/>
        </w:rPr>
        <w:t xml:space="preserve">Western shall provide </w:t>
      </w:r>
      <w:proofErr w:type="gramStart"/>
      <w:r w:rsidRPr="00A85887">
        <w:rPr>
          <w:rFonts w:asciiTheme="minorHAnsi" w:hAnsiTheme="minorHAnsi" w:cstheme="minorHAnsi"/>
          <w:sz w:val="28"/>
          <w:szCs w:val="28"/>
        </w:rPr>
        <w:t>merit based</w:t>
      </w:r>
      <w:proofErr w:type="gramEnd"/>
      <w:r w:rsidRPr="00A85887">
        <w:rPr>
          <w:rFonts w:asciiTheme="minorHAnsi" w:hAnsiTheme="minorHAnsi" w:cstheme="minorHAnsi"/>
          <w:sz w:val="28"/>
          <w:szCs w:val="28"/>
        </w:rPr>
        <w:t xml:space="preserve"> salary adjustments at Western’s discretion. </w:t>
      </w:r>
      <w:proofErr w:type="gramStart"/>
      <w:r w:rsidRPr="00A85887">
        <w:rPr>
          <w:rFonts w:asciiTheme="minorHAnsi" w:hAnsiTheme="minorHAnsi" w:cstheme="minorHAnsi"/>
          <w:sz w:val="28"/>
          <w:szCs w:val="28"/>
        </w:rPr>
        <w:t>Western is</w:t>
      </w:r>
      <w:proofErr w:type="gramEnd"/>
      <w:r w:rsidRPr="00A85887">
        <w:rPr>
          <w:rFonts w:asciiTheme="minorHAnsi" w:hAnsiTheme="minorHAnsi" w:cstheme="minorHAnsi"/>
          <w:sz w:val="28"/>
          <w:szCs w:val="28"/>
        </w:rPr>
        <w:t xml:space="preserve"> encouraged to increase the base salaries of those faculty whose research, teaching or service have been exemplary. </w:t>
      </w:r>
      <w:r w:rsidRPr="00A85887">
        <w:rPr>
          <w:rFonts w:asciiTheme="minorHAnsi" w:hAnsiTheme="minorHAnsi" w:cstheme="minorHAnsi"/>
          <w:sz w:val="28"/>
          <w:szCs w:val="28"/>
        </w:rPr>
        <w:t xml:space="preserve">Nothing in this article or any other article in this Agreement shall be construed to prohibit or discourage Western </w:t>
      </w:r>
      <w:r w:rsidRPr="00A85887" w:rsidR="005C778E">
        <w:rPr>
          <w:rFonts w:asciiTheme="minorHAnsi" w:hAnsiTheme="minorHAnsi" w:cstheme="minorHAnsi"/>
          <w:sz w:val="28"/>
          <w:szCs w:val="28"/>
        </w:rPr>
        <w:t xml:space="preserve">from </w:t>
      </w:r>
      <w:r w:rsidRPr="00A85887">
        <w:rPr>
          <w:rFonts w:asciiTheme="minorHAnsi" w:hAnsiTheme="minorHAnsi" w:cstheme="minorHAnsi"/>
          <w:sz w:val="28"/>
          <w:szCs w:val="28"/>
        </w:rPr>
        <w:t>increasing the base salaries of those faculty whose research</w:t>
      </w:r>
      <w:r w:rsidRPr="00A85887" w:rsidR="00916D16">
        <w:rPr>
          <w:rFonts w:asciiTheme="minorHAnsi" w:hAnsiTheme="minorHAnsi" w:cstheme="minorHAnsi"/>
          <w:sz w:val="28"/>
          <w:szCs w:val="28"/>
        </w:rPr>
        <w:fldChar w:fldCharType="begin"/>
      </w:r>
      <w:r w:rsidRPr="00A85887" w:rsidR="00916D16">
        <w:rPr>
          <w:rFonts w:asciiTheme="minorHAnsi" w:hAnsiTheme="minorHAnsi" w:cstheme="minorHAnsi"/>
          <w:sz w:val="28"/>
          <w:szCs w:val="28"/>
        </w:rPr>
        <w:instrText xml:space="preserve"> XE "</w:instrText>
      </w:r>
      <w:r w:rsidRPr="00A85887" w:rsidR="00916D16">
        <w:rPr>
          <w:rFonts w:asciiTheme="minorHAnsi" w:hAnsiTheme="minorHAnsi" w:cstheme="minorHAnsi"/>
          <w:b/>
          <w:sz w:val="28"/>
          <w:szCs w:val="28"/>
        </w:rPr>
        <w:instrText>Research:</w:instrText>
      </w:r>
      <w:r w:rsidRPr="00A85887" w:rsidR="00916D16">
        <w:rPr>
          <w:rFonts w:asciiTheme="minorHAnsi" w:hAnsiTheme="minorHAnsi" w:cstheme="minorHAnsi"/>
          <w:sz w:val="28"/>
          <w:szCs w:val="28"/>
        </w:rPr>
        <w:instrText xml:space="preserve">Merit Based Salary Adjustments" </w:instrText>
      </w:r>
      <w:r w:rsidRPr="00A85887" w:rsidR="00916D16">
        <w:rPr>
          <w:rFonts w:asciiTheme="minorHAnsi" w:hAnsiTheme="minorHAnsi" w:cstheme="minorHAnsi"/>
          <w:sz w:val="28"/>
          <w:szCs w:val="28"/>
        </w:rPr>
        <w:fldChar w:fldCharType="end"/>
      </w:r>
      <w:r w:rsidRPr="00A85887">
        <w:rPr>
          <w:rFonts w:asciiTheme="minorHAnsi" w:hAnsiTheme="minorHAnsi" w:cstheme="minorHAnsi"/>
          <w:sz w:val="28"/>
          <w:szCs w:val="28"/>
        </w:rPr>
        <w:t xml:space="preserve">, teaching, or service has been outstanding. Nothing in this article or any other article in this Agreement shall be construed to prohibit or discourage a bargaining unit faculty member from requesting Western to increase </w:t>
      </w:r>
      <w:r w:rsidRPr="00A85887" w:rsidR="005B18B0">
        <w:rPr>
          <w:rFonts w:asciiTheme="minorHAnsi" w:hAnsiTheme="minorHAnsi" w:cstheme="minorHAnsi"/>
          <w:sz w:val="28"/>
          <w:szCs w:val="28"/>
        </w:rPr>
        <w:t>their</w:t>
      </w:r>
      <w:r w:rsidRPr="00A85887">
        <w:rPr>
          <w:rFonts w:asciiTheme="minorHAnsi" w:hAnsiTheme="minorHAnsi" w:cstheme="minorHAnsi"/>
          <w:sz w:val="28"/>
          <w:szCs w:val="28"/>
        </w:rPr>
        <w:t xml:space="preserve"> base salary for outstanding research, teaching, or service. The criteria that Western uses to</w:t>
      </w:r>
      <w:r w:rsidRPr="00A85887" w:rsidR="000446F0">
        <w:rPr>
          <w:rFonts w:asciiTheme="minorHAnsi" w:hAnsiTheme="minorHAnsi" w:cstheme="minorHAnsi"/>
          <w:sz w:val="28"/>
          <w:szCs w:val="28"/>
        </w:rPr>
        <w:t xml:space="preserve"> </w:t>
      </w:r>
      <w:r w:rsidRPr="00A85887">
        <w:rPr>
          <w:rFonts w:asciiTheme="minorHAnsi" w:hAnsiTheme="minorHAnsi" w:cstheme="minorHAnsi"/>
          <w:sz w:val="28"/>
          <w:szCs w:val="28"/>
        </w:rPr>
        <w:t xml:space="preserve">determine whether a faculty member should have </w:t>
      </w:r>
      <w:r w:rsidRPr="00A85887" w:rsidR="005B18B0">
        <w:rPr>
          <w:rFonts w:asciiTheme="minorHAnsi" w:hAnsiTheme="minorHAnsi" w:cstheme="minorHAnsi"/>
          <w:sz w:val="28"/>
          <w:szCs w:val="28"/>
        </w:rPr>
        <w:t>their</w:t>
      </w:r>
      <w:r w:rsidRPr="00A85887">
        <w:rPr>
          <w:rFonts w:asciiTheme="minorHAnsi" w:hAnsiTheme="minorHAnsi" w:cstheme="minorHAnsi"/>
          <w:sz w:val="28"/>
          <w:szCs w:val="28"/>
        </w:rPr>
        <w:t xml:space="preserve"> base </w:t>
      </w:r>
      <w:r w:rsidRPr="00A85887" w:rsidR="000446F0">
        <w:rPr>
          <w:rFonts w:asciiTheme="minorHAnsi" w:hAnsiTheme="minorHAnsi" w:cstheme="minorHAnsi"/>
          <w:sz w:val="28"/>
          <w:szCs w:val="28"/>
        </w:rPr>
        <w:t xml:space="preserve">salary </w:t>
      </w:r>
      <w:proofErr w:type="spellStart"/>
      <w:r w:rsidRPr="00A85887" w:rsidR="000446F0">
        <w:rPr>
          <w:rFonts w:asciiTheme="minorHAnsi" w:hAnsiTheme="minorHAnsi" w:cstheme="minorHAnsi"/>
          <w:sz w:val="28"/>
          <w:szCs w:val="28"/>
        </w:rPr>
        <w:t>increased</w:t>
      </w:r>
      <w:proofErr w:type="spellEnd"/>
      <w:r w:rsidRPr="00A85887" w:rsidR="000446F0">
        <w:rPr>
          <w:rFonts w:asciiTheme="minorHAnsi" w:hAnsiTheme="minorHAnsi" w:cstheme="minorHAnsi"/>
          <w:sz w:val="28"/>
          <w:szCs w:val="28"/>
        </w:rPr>
        <w:t xml:space="preserve"> for meritorious </w:t>
      </w:r>
      <w:r w:rsidRPr="00A85887">
        <w:rPr>
          <w:rFonts w:asciiTheme="minorHAnsi" w:hAnsiTheme="minorHAnsi" w:cstheme="minorHAnsi"/>
          <w:sz w:val="28"/>
          <w:szCs w:val="28"/>
        </w:rPr>
        <w:t xml:space="preserve">research, teaching, or service will be made known to the bargaining unit, and any application by a faculty member for a merit increase in </w:t>
      </w:r>
      <w:r w:rsidRPr="00A85887" w:rsidR="005B18B0">
        <w:rPr>
          <w:rFonts w:asciiTheme="minorHAnsi" w:hAnsiTheme="minorHAnsi" w:cstheme="minorHAnsi"/>
          <w:sz w:val="28"/>
          <w:szCs w:val="28"/>
        </w:rPr>
        <w:t>their</w:t>
      </w:r>
      <w:r w:rsidRPr="00A85887">
        <w:rPr>
          <w:rFonts w:asciiTheme="minorHAnsi" w:hAnsiTheme="minorHAnsi" w:cstheme="minorHAnsi"/>
          <w:sz w:val="28"/>
          <w:szCs w:val="28"/>
        </w:rPr>
        <w:t xml:space="preserve"> base salary will be given thorough and fair consideration. Faculty members who receive a merit increase and then retire at mid-year shall receive the entire merit award earned for that year.</w:t>
      </w:r>
    </w:p>
    <w:p w:rsidRPr="00A85887" w:rsidR="008572B0" w:rsidP="00A85887" w:rsidRDefault="008572B0" w14:paraId="36022B93"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0C4E7741" w14:textId="77777777">
      <w:pPr>
        <w:pStyle w:val="BodyText"/>
        <w:widowControl/>
        <w:spacing w:line="360" w:lineRule="auto"/>
        <w:ind w:left="101" w:right="129"/>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32.§6 RECOGNITION AWARDS</w:t>
      </w:r>
      <w:r w:rsidRPr="00FE2C77" w:rsidR="005D6ACE">
        <w:rPr>
          <w:rStyle w:val="Heading2Char"/>
          <w:rFonts w:asciiTheme="minorHAnsi" w:hAnsiTheme="minorHAnsi" w:cstheme="minorHAnsi"/>
          <w:b w:val="0"/>
          <w:bCs w:val="0"/>
          <w:i w:val="0"/>
          <w:iCs w:val="0"/>
        </w:rPr>
        <w:fldChar w:fldCharType="begin"/>
      </w:r>
      <w:r w:rsidRPr="00FE2C77" w:rsidR="005D6ACE">
        <w:rPr>
          <w:rStyle w:val="Heading2Char"/>
          <w:rFonts w:asciiTheme="minorHAnsi" w:hAnsiTheme="minorHAnsi" w:cstheme="minorHAnsi"/>
          <w:b w:val="0"/>
          <w:bCs w:val="0"/>
          <w:i w:val="0"/>
          <w:iCs w:val="0"/>
        </w:rPr>
        <w:instrText xml:space="preserve"> XE "Economic Compensation:</w:instrText>
      </w:r>
      <w:r w:rsidRPr="00FE2C77" w:rsidR="00CC2C58">
        <w:rPr>
          <w:rStyle w:val="Heading2Char"/>
          <w:rFonts w:asciiTheme="minorHAnsi" w:hAnsiTheme="minorHAnsi" w:cstheme="minorHAnsi"/>
          <w:b w:val="0"/>
          <w:bCs w:val="0"/>
          <w:i w:val="0"/>
          <w:iCs w:val="0"/>
        </w:rPr>
        <w:instrText xml:space="preserve">Recognition </w:instrText>
      </w:r>
      <w:r w:rsidRPr="00FE2C77" w:rsidR="00A33163">
        <w:rPr>
          <w:rStyle w:val="Heading2Char"/>
          <w:rFonts w:asciiTheme="minorHAnsi" w:hAnsiTheme="minorHAnsi" w:cstheme="minorHAnsi"/>
          <w:b w:val="0"/>
          <w:bCs w:val="0"/>
          <w:i w:val="0"/>
          <w:iCs w:val="0"/>
        </w:rPr>
        <w:instrText>A</w:instrText>
      </w:r>
      <w:r w:rsidRPr="00FE2C77" w:rsidR="00CC2C58">
        <w:rPr>
          <w:rStyle w:val="Heading2Char"/>
          <w:rFonts w:asciiTheme="minorHAnsi" w:hAnsiTheme="minorHAnsi" w:cstheme="minorHAnsi"/>
          <w:b w:val="0"/>
          <w:bCs w:val="0"/>
          <w:i w:val="0"/>
          <w:iCs w:val="0"/>
        </w:rPr>
        <w:instrText>wards</w:instrText>
      </w:r>
      <w:r w:rsidRPr="00FE2C77" w:rsidR="005D6ACE">
        <w:rPr>
          <w:rStyle w:val="Heading2Char"/>
          <w:rFonts w:asciiTheme="minorHAnsi" w:hAnsiTheme="minorHAnsi" w:cstheme="minorHAnsi"/>
          <w:b w:val="0"/>
          <w:bCs w:val="0"/>
          <w:i w:val="0"/>
          <w:iCs w:val="0"/>
        </w:rPr>
        <w:instrText xml:space="preserve">" </w:instrText>
      </w:r>
      <w:r w:rsidRPr="00FE2C77" w:rsidR="005D6ACE">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sidR="00C8306A">
        <w:rPr>
          <w:rFonts w:asciiTheme="minorHAnsi" w:hAnsiTheme="minorHAnsi" w:cstheme="minorHAnsi"/>
          <w:sz w:val="28"/>
          <w:szCs w:val="28"/>
        </w:rPr>
        <w:t xml:space="preserve"> </w:t>
      </w:r>
      <w:r w:rsidRPr="00A85887">
        <w:rPr>
          <w:rFonts w:asciiTheme="minorHAnsi" w:hAnsiTheme="minorHAnsi" w:cstheme="minorHAnsi"/>
          <w:sz w:val="28"/>
          <w:szCs w:val="28"/>
        </w:rPr>
        <w:t xml:space="preserve">In addition to the initial cash awards, bargaining unit faculty members who receive a Distinguished Scholar, Distinguished Service, or </w:t>
      </w:r>
      <w:r w:rsidRPr="00A85887" w:rsidR="000446F0">
        <w:rPr>
          <w:rFonts w:asciiTheme="minorHAnsi" w:hAnsiTheme="minorHAnsi" w:cstheme="minorHAnsi"/>
          <w:sz w:val="28"/>
          <w:szCs w:val="28"/>
        </w:rPr>
        <w:t xml:space="preserve">Teaching </w:t>
      </w:r>
      <w:r w:rsidRPr="00A85887">
        <w:rPr>
          <w:rFonts w:asciiTheme="minorHAnsi" w:hAnsiTheme="minorHAnsi" w:cstheme="minorHAnsi"/>
          <w:sz w:val="28"/>
          <w:szCs w:val="28"/>
        </w:rPr>
        <w:t xml:space="preserve">Excellence Award shall receive a one-time base salary increase of two thousand dollars ($2,000) effective at the beginning of the year after receipt of the award. The base increases for these awards shall be funded </w:t>
      </w:r>
      <w:proofErr w:type="gramStart"/>
      <w:r w:rsidRPr="00A85887">
        <w:rPr>
          <w:rFonts w:asciiTheme="minorHAnsi" w:hAnsiTheme="minorHAnsi" w:cstheme="minorHAnsi"/>
          <w:sz w:val="28"/>
          <w:szCs w:val="28"/>
        </w:rPr>
        <w:t>from</w:t>
      </w:r>
      <w:proofErr w:type="gramEnd"/>
      <w:r w:rsidRPr="00A85887">
        <w:rPr>
          <w:rFonts w:asciiTheme="minorHAnsi" w:hAnsiTheme="minorHAnsi" w:cstheme="minorHAnsi"/>
          <w:sz w:val="28"/>
          <w:szCs w:val="28"/>
        </w:rPr>
        <w:t xml:space="preserve"> the Administrative Merit Pool.</w:t>
      </w:r>
    </w:p>
    <w:p w:rsidRPr="00A85887" w:rsidR="008572B0" w:rsidP="00A85887" w:rsidRDefault="008572B0" w14:paraId="3941ABB7"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276560AD" w14:textId="2414558A">
      <w:pPr>
        <w:pStyle w:val="BodyText"/>
        <w:widowControl/>
        <w:spacing w:line="360" w:lineRule="auto"/>
        <w:ind w:left="101" w:right="115"/>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32.§7 PROMOTION INCREMENTS</w:t>
      </w:r>
      <w:r w:rsidRPr="00FE2C77" w:rsidR="00CC2C58">
        <w:rPr>
          <w:rStyle w:val="Heading2Char"/>
          <w:rFonts w:asciiTheme="minorHAnsi" w:hAnsiTheme="minorHAnsi" w:cstheme="minorHAnsi"/>
          <w:b w:val="0"/>
          <w:bCs w:val="0"/>
          <w:i w:val="0"/>
          <w:iCs w:val="0"/>
        </w:rPr>
        <w:fldChar w:fldCharType="begin"/>
      </w:r>
      <w:r w:rsidRPr="00FE2C77" w:rsidR="00CC2C58">
        <w:rPr>
          <w:rStyle w:val="Heading2Char"/>
          <w:rFonts w:asciiTheme="minorHAnsi" w:hAnsiTheme="minorHAnsi" w:cstheme="minorHAnsi"/>
          <w:b w:val="0"/>
          <w:bCs w:val="0"/>
          <w:i w:val="0"/>
          <w:iCs w:val="0"/>
        </w:rPr>
        <w:instrText xml:space="preserve"> XE "Economic Compensation:Promotion </w:instrText>
      </w:r>
      <w:r w:rsidRPr="00FE2C77" w:rsidR="00A33163">
        <w:rPr>
          <w:rStyle w:val="Heading2Char"/>
          <w:rFonts w:asciiTheme="minorHAnsi" w:hAnsiTheme="minorHAnsi" w:cstheme="minorHAnsi"/>
          <w:b w:val="0"/>
          <w:bCs w:val="0"/>
          <w:i w:val="0"/>
          <w:iCs w:val="0"/>
        </w:rPr>
        <w:instrText>I</w:instrText>
      </w:r>
      <w:r w:rsidRPr="00FE2C77" w:rsidR="00CC2C58">
        <w:rPr>
          <w:rStyle w:val="Heading2Char"/>
          <w:rFonts w:asciiTheme="minorHAnsi" w:hAnsiTheme="minorHAnsi" w:cstheme="minorHAnsi"/>
          <w:b w:val="0"/>
          <w:bCs w:val="0"/>
          <w:i w:val="0"/>
          <w:iCs w:val="0"/>
        </w:rPr>
        <w:instrText xml:space="preserve">ncrements" </w:instrText>
      </w:r>
      <w:r w:rsidRPr="00FE2C77" w:rsidR="00CC2C58">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w:t>
      </w:r>
      <w:r w:rsidRPr="00A85887" w:rsidR="00D8539C">
        <w:rPr>
          <w:rFonts w:asciiTheme="minorHAnsi" w:hAnsiTheme="minorHAnsi" w:cstheme="minorHAnsi"/>
          <w:sz w:val="28"/>
          <w:szCs w:val="28"/>
        </w:rPr>
        <w:t xml:space="preserve">For promotions effective July 1 for fiscal-year faculty, and for promotions effective at the start of the 2026-2027 academic year for academic-year faculty, and thereafter for the life of the current </w:t>
      </w:r>
      <w:r w:rsidRPr="00A85887" w:rsidR="00D8539C">
        <w:rPr>
          <w:rFonts w:asciiTheme="minorHAnsi" w:hAnsiTheme="minorHAnsi" w:cstheme="minorHAnsi"/>
          <w:i/>
          <w:sz w:val="28"/>
          <w:szCs w:val="28"/>
        </w:rPr>
        <w:t>Agreement</w:t>
      </w:r>
      <w:r w:rsidRPr="00A85887" w:rsidR="00D8539C">
        <w:rPr>
          <w:rFonts w:asciiTheme="minorHAnsi" w:hAnsiTheme="minorHAnsi" w:cstheme="minorHAnsi"/>
          <w:sz w:val="28"/>
          <w:szCs w:val="28"/>
        </w:rPr>
        <w:t>.</w:t>
      </w:r>
    </w:p>
    <w:p w:rsidRPr="00A85887" w:rsidR="008572B0" w:rsidP="00A85887" w:rsidRDefault="008572B0" w14:paraId="773A947A" w14:textId="77777777">
      <w:pPr>
        <w:pStyle w:val="BodyText"/>
        <w:widowControl/>
        <w:spacing w:line="360" w:lineRule="auto"/>
        <w:rPr>
          <w:rFonts w:asciiTheme="minorHAnsi" w:hAnsiTheme="minorHAnsi" w:cstheme="minorHAnsi"/>
          <w:sz w:val="28"/>
          <w:szCs w:val="28"/>
        </w:rPr>
      </w:pPr>
    </w:p>
    <w:p w:rsidRPr="00A85887" w:rsidR="0089186B" w:rsidP="00A85887" w:rsidRDefault="0089186B" w14:paraId="750D3921" w14:textId="77777777">
      <w:pPr>
        <w:pStyle w:val="BodyText"/>
        <w:widowControl/>
        <w:spacing w:line="360" w:lineRule="auto"/>
        <w:rPr>
          <w:rFonts w:asciiTheme="minorHAnsi" w:hAnsiTheme="minorHAnsi" w:cstheme="minorHAnsi"/>
          <w:sz w:val="28"/>
          <w:szCs w:val="28"/>
        </w:rPr>
      </w:pPr>
    </w:p>
    <w:p w:rsidRPr="00A85887" w:rsidR="0089186B" w:rsidP="00A85887" w:rsidRDefault="0089186B" w14:paraId="4921B565" w14:textId="77777777">
      <w:pPr>
        <w:pStyle w:val="BodyText"/>
        <w:widowControl/>
        <w:spacing w:line="360" w:lineRule="auto"/>
        <w:rPr>
          <w:rFonts w:asciiTheme="minorHAnsi" w:hAnsiTheme="minorHAnsi" w:cstheme="minorHAnsi"/>
          <w:sz w:val="28"/>
          <w:szCs w:val="28"/>
        </w:rPr>
      </w:pPr>
    </w:p>
    <w:tbl>
      <w:tblPr>
        <w:tblW w:w="6473" w:type="dxa"/>
        <w:tblInd w:w="897" w:type="dxa"/>
        <w:tblLook w:val="04A0" w:firstRow="1" w:lastRow="0" w:firstColumn="1" w:lastColumn="0" w:noHBand="0" w:noVBand="1"/>
      </w:tblPr>
      <w:tblGrid>
        <w:gridCol w:w="2420"/>
        <w:gridCol w:w="1983"/>
        <w:gridCol w:w="2070"/>
      </w:tblGrid>
      <w:tr w:rsidRPr="00A85887" w:rsidR="00D8539C" w:rsidTr="00A71333" w14:paraId="40260F34" w14:textId="77777777">
        <w:trPr>
          <w:trHeight w:val="360"/>
        </w:trPr>
        <w:tc>
          <w:tcPr>
            <w:tcW w:w="2420" w:type="dxa"/>
            <w:tcBorders>
              <w:top w:val="single" w:color="000000" w:sz="8" w:space="0"/>
              <w:left w:val="single" w:color="000000" w:sz="8" w:space="0"/>
              <w:bottom w:val="single" w:color="000000" w:sz="8" w:space="0"/>
              <w:right w:val="single" w:color="000000" w:sz="8" w:space="0"/>
            </w:tcBorders>
            <w:vAlign w:val="center"/>
            <w:hideMark/>
          </w:tcPr>
          <w:p w:rsidRPr="00A85887" w:rsidR="00D8539C" w:rsidP="00A85887" w:rsidRDefault="00D8539C" w14:paraId="216232C2" w14:textId="77777777">
            <w:pPr>
              <w:spacing w:line="360" w:lineRule="auto"/>
              <w:rPr>
                <w:rFonts w:asciiTheme="minorHAnsi" w:hAnsiTheme="minorHAnsi" w:cstheme="minorHAnsi"/>
                <w:color w:val="000000"/>
                <w:sz w:val="28"/>
                <w:szCs w:val="28"/>
              </w:rPr>
            </w:pPr>
            <w:r w:rsidRPr="00A85887">
              <w:rPr>
                <w:rFonts w:asciiTheme="minorHAnsi" w:hAnsiTheme="minorHAnsi" w:cstheme="minorHAnsi"/>
                <w:color w:val="000000"/>
                <w:sz w:val="28"/>
                <w:szCs w:val="28"/>
              </w:rPr>
              <w:t>Rank</w:t>
            </w:r>
          </w:p>
        </w:tc>
        <w:tc>
          <w:tcPr>
            <w:tcW w:w="1983" w:type="dxa"/>
            <w:tcBorders>
              <w:top w:val="single" w:color="000000" w:sz="8" w:space="0"/>
              <w:left w:val="nil"/>
              <w:bottom w:val="single" w:color="000000" w:sz="8" w:space="0"/>
              <w:right w:val="single" w:color="000000" w:sz="8" w:space="0"/>
            </w:tcBorders>
            <w:vAlign w:val="center"/>
            <w:hideMark/>
          </w:tcPr>
          <w:p w:rsidRPr="00A85887" w:rsidR="00D8539C" w:rsidP="00A85887" w:rsidRDefault="00D8539C" w14:paraId="4F420FA5"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Academic Year</w:t>
            </w:r>
          </w:p>
        </w:tc>
        <w:tc>
          <w:tcPr>
            <w:tcW w:w="2070" w:type="dxa"/>
            <w:tcBorders>
              <w:top w:val="single" w:color="000000" w:sz="8" w:space="0"/>
              <w:left w:val="nil"/>
              <w:bottom w:val="single" w:color="000000" w:sz="8" w:space="0"/>
              <w:right w:val="single" w:color="000000" w:sz="8" w:space="0"/>
            </w:tcBorders>
            <w:vAlign w:val="center"/>
            <w:hideMark/>
          </w:tcPr>
          <w:p w:rsidRPr="00A85887" w:rsidR="00D8539C" w:rsidP="00A85887" w:rsidRDefault="00D8539C" w14:paraId="345F1E9C"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Fiscal Year</w:t>
            </w:r>
          </w:p>
        </w:tc>
      </w:tr>
      <w:tr w:rsidRPr="00A85887" w:rsidR="00D8539C" w:rsidTr="00A71333" w14:paraId="75473868" w14:textId="77777777">
        <w:trPr>
          <w:trHeight w:val="360"/>
        </w:trPr>
        <w:tc>
          <w:tcPr>
            <w:tcW w:w="2420" w:type="dxa"/>
            <w:tcBorders>
              <w:top w:val="nil"/>
              <w:left w:val="single" w:color="000000" w:sz="8" w:space="0"/>
              <w:bottom w:val="single" w:color="000000" w:sz="8" w:space="0"/>
              <w:right w:val="single" w:color="000000" w:sz="8" w:space="0"/>
            </w:tcBorders>
            <w:vAlign w:val="center"/>
            <w:hideMark/>
          </w:tcPr>
          <w:p w:rsidRPr="00A85887" w:rsidR="00D8539C" w:rsidP="00A85887" w:rsidRDefault="00D8539C" w14:paraId="0F221124" w14:textId="77777777">
            <w:pPr>
              <w:spacing w:line="360" w:lineRule="auto"/>
              <w:rPr>
                <w:rFonts w:asciiTheme="minorHAnsi" w:hAnsiTheme="minorHAnsi" w:cstheme="minorHAnsi"/>
                <w:color w:val="000000"/>
                <w:sz w:val="28"/>
                <w:szCs w:val="28"/>
              </w:rPr>
            </w:pPr>
            <w:r w:rsidRPr="00A85887">
              <w:rPr>
                <w:rFonts w:asciiTheme="minorHAnsi" w:hAnsiTheme="minorHAnsi" w:cstheme="minorHAnsi"/>
                <w:color w:val="000000"/>
                <w:sz w:val="28"/>
                <w:szCs w:val="28"/>
              </w:rPr>
              <w:t>Professor</w:t>
            </w:r>
          </w:p>
        </w:tc>
        <w:tc>
          <w:tcPr>
            <w:tcW w:w="1983" w:type="dxa"/>
            <w:tcBorders>
              <w:top w:val="nil"/>
              <w:left w:val="nil"/>
              <w:bottom w:val="single" w:color="000000" w:sz="8" w:space="0"/>
              <w:right w:val="single" w:color="000000" w:sz="8" w:space="0"/>
            </w:tcBorders>
            <w:vAlign w:val="center"/>
            <w:hideMark/>
          </w:tcPr>
          <w:p w:rsidRPr="00A85887" w:rsidR="00D8539C" w:rsidP="00A85887" w:rsidRDefault="00D8539C" w14:paraId="28F83DFD"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$8,900</w:t>
            </w:r>
          </w:p>
        </w:tc>
        <w:tc>
          <w:tcPr>
            <w:tcW w:w="2070" w:type="dxa"/>
            <w:tcBorders>
              <w:top w:val="nil"/>
              <w:left w:val="nil"/>
              <w:bottom w:val="single" w:color="000000" w:sz="8" w:space="0"/>
              <w:right w:val="single" w:color="000000" w:sz="8" w:space="0"/>
            </w:tcBorders>
            <w:vAlign w:val="center"/>
            <w:hideMark/>
          </w:tcPr>
          <w:p w:rsidRPr="00A85887" w:rsidR="00D8539C" w:rsidP="00A85887" w:rsidRDefault="00D8539C" w14:paraId="566ED752"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$11,125</w:t>
            </w:r>
          </w:p>
        </w:tc>
      </w:tr>
      <w:tr w:rsidRPr="00A85887" w:rsidR="00D8539C" w:rsidTr="00A71333" w14:paraId="0E71CD68" w14:textId="77777777">
        <w:trPr>
          <w:trHeight w:val="1040"/>
        </w:trPr>
        <w:tc>
          <w:tcPr>
            <w:tcW w:w="2420" w:type="dxa"/>
            <w:tcBorders>
              <w:top w:val="nil"/>
              <w:left w:val="single" w:color="000000" w:sz="8" w:space="0"/>
              <w:bottom w:val="single" w:color="000000" w:sz="8" w:space="0"/>
              <w:right w:val="single" w:color="000000" w:sz="8" w:space="0"/>
            </w:tcBorders>
            <w:vAlign w:val="center"/>
            <w:hideMark/>
          </w:tcPr>
          <w:p w:rsidRPr="00A85887" w:rsidR="00D8539C" w:rsidP="00A85887" w:rsidRDefault="00D8539C" w14:paraId="484BE2E5" w14:textId="77777777">
            <w:pPr>
              <w:spacing w:line="360" w:lineRule="auto"/>
              <w:rPr>
                <w:rFonts w:asciiTheme="minorHAnsi" w:hAnsiTheme="minorHAnsi" w:cstheme="minorHAnsi"/>
                <w:color w:val="000000"/>
                <w:sz w:val="28"/>
                <w:szCs w:val="28"/>
              </w:rPr>
            </w:pPr>
            <w:r w:rsidRPr="00A85887">
              <w:rPr>
                <w:rFonts w:asciiTheme="minorHAnsi" w:hAnsiTheme="minorHAnsi" w:cstheme="minorHAnsi"/>
                <w:color w:val="000000"/>
                <w:sz w:val="28"/>
                <w:szCs w:val="28"/>
              </w:rPr>
              <w:t>Associate Professor or Master Faculty Specialist</w:t>
            </w:r>
          </w:p>
        </w:tc>
        <w:tc>
          <w:tcPr>
            <w:tcW w:w="1983" w:type="dxa"/>
            <w:tcBorders>
              <w:top w:val="nil"/>
              <w:left w:val="nil"/>
              <w:bottom w:val="single" w:color="000000" w:sz="8" w:space="0"/>
              <w:right w:val="single" w:color="000000" w:sz="8" w:space="0"/>
            </w:tcBorders>
            <w:vAlign w:val="center"/>
            <w:hideMark/>
          </w:tcPr>
          <w:p w:rsidRPr="00A85887" w:rsidR="00D8539C" w:rsidP="00A85887" w:rsidRDefault="00D8539C" w14:paraId="224C4170"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$6,900</w:t>
            </w:r>
          </w:p>
        </w:tc>
        <w:tc>
          <w:tcPr>
            <w:tcW w:w="2070" w:type="dxa"/>
            <w:tcBorders>
              <w:top w:val="nil"/>
              <w:left w:val="nil"/>
              <w:bottom w:val="single" w:color="000000" w:sz="8" w:space="0"/>
              <w:right w:val="single" w:color="000000" w:sz="8" w:space="0"/>
            </w:tcBorders>
            <w:vAlign w:val="center"/>
            <w:hideMark/>
          </w:tcPr>
          <w:p w:rsidRPr="00A85887" w:rsidR="00D8539C" w:rsidP="00A85887" w:rsidRDefault="00D8539C" w14:paraId="62771BC9"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$8,625</w:t>
            </w:r>
          </w:p>
        </w:tc>
      </w:tr>
      <w:tr w:rsidRPr="00A85887" w:rsidR="00D8539C" w:rsidTr="0089186B" w14:paraId="26A03E9D" w14:textId="77777777">
        <w:trPr>
          <w:trHeight w:val="760"/>
        </w:trPr>
        <w:tc>
          <w:tcPr>
            <w:tcW w:w="2420" w:type="dxa"/>
            <w:tcBorders>
              <w:top w:val="nil"/>
              <w:left w:val="single" w:color="000000" w:sz="8" w:space="0"/>
              <w:bottom w:val="single" w:color="000000" w:sz="8" w:space="0"/>
              <w:right w:val="single" w:color="000000" w:sz="8" w:space="0"/>
            </w:tcBorders>
            <w:vAlign w:val="center"/>
            <w:hideMark/>
          </w:tcPr>
          <w:p w:rsidRPr="00A85887" w:rsidR="00D8539C" w:rsidP="00A85887" w:rsidRDefault="00D8539C" w14:paraId="3EE1CB06" w14:textId="0DE6EE85">
            <w:pPr>
              <w:spacing w:line="360" w:lineRule="auto"/>
              <w:rPr>
                <w:rFonts w:asciiTheme="minorHAnsi" w:hAnsiTheme="minorHAnsi" w:cstheme="minorHAnsi"/>
                <w:color w:val="000000"/>
                <w:sz w:val="28"/>
                <w:szCs w:val="28"/>
              </w:rPr>
            </w:pPr>
            <w:r w:rsidRPr="00A85887">
              <w:rPr>
                <w:rFonts w:asciiTheme="minorHAnsi" w:hAnsiTheme="minorHAnsi" w:cstheme="minorHAnsi"/>
                <w:color w:val="000000"/>
                <w:sz w:val="28"/>
                <w:szCs w:val="28"/>
              </w:rPr>
              <w:t>Assistant Professor or Faculty Specialist</w:t>
            </w:r>
            <w:r w:rsidRPr="00A85887" w:rsidR="0089186B">
              <w:rPr>
                <w:rFonts w:asciiTheme="minorHAnsi" w:hAnsiTheme="minorHAnsi" w:cstheme="minorHAnsi"/>
                <w:color w:val="000000"/>
                <w:sz w:val="28"/>
                <w:szCs w:val="28"/>
              </w:rPr>
              <w:t xml:space="preserve"> II</w:t>
            </w:r>
          </w:p>
        </w:tc>
        <w:tc>
          <w:tcPr>
            <w:tcW w:w="1983" w:type="dxa"/>
            <w:tcBorders>
              <w:top w:val="nil"/>
              <w:left w:val="nil"/>
              <w:bottom w:val="single" w:color="000000" w:sz="8" w:space="0"/>
              <w:right w:val="single" w:color="000000" w:sz="8" w:space="0"/>
            </w:tcBorders>
            <w:vAlign w:val="center"/>
            <w:hideMark/>
          </w:tcPr>
          <w:p w:rsidRPr="00A85887" w:rsidR="00D8539C" w:rsidP="00A85887" w:rsidRDefault="00D8539C" w14:paraId="77368084"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 xml:space="preserve">$5,250 </w:t>
            </w:r>
          </w:p>
        </w:tc>
        <w:tc>
          <w:tcPr>
            <w:tcW w:w="2070" w:type="dxa"/>
            <w:tcBorders>
              <w:top w:val="nil"/>
              <w:left w:val="nil"/>
              <w:bottom w:val="single" w:color="000000" w:sz="8" w:space="0"/>
              <w:right w:val="single" w:color="000000" w:sz="8" w:space="0"/>
            </w:tcBorders>
            <w:vAlign w:val="center"/>
            <w:hideMark/>
          </w:tcPr>
          <w:p w:rsidRPr="00A85887" w:rsidR="00D8539C" w:rsidP="00A85887" w:rsidRDefault="00D8539C" w14:paraId="00ED31E8"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$6,563</w:t>
            </w:r>
          </w:p>
        </w:tc>
      </w:tr>
    </w:tbl>
    <w:p w:rsidRPr="00A85887" w:rsidR="008572B0" w:rsidP="00A85887" w:rsidRDefault="008572B0" w14:paraId="6CCD07FA" w14:textId="77777777">
      <w:pPr>
        <w:pStyle w:val="BodyText"/>
        <w:widowControl/>
        <w:spacing w:line="360" w:lineRule="auto"/>
        <w:ind w:left="101" w:right="121"/>
        <w:jc w:val="both"/>
        <w:rPr>
          <w:rFonts w:asciiTheme="minorHAnsi" w:hAnsiTheme="minorHAnsi" w:cstheme="minorHAnsi"/>
          <w:sz w:val="28"/>
          <w:szCs w:val="28"/>
        </w:rPr>
      </w:pPr>
    </w:p>
    <w:p w:rsidRPr="00A85887" w:rsidR="008572B0" w:rsidP="00A85887" w:rsidRDefault="008572B0" w14:paraId="10B80207" w14:textId="102381AE">
      <w:pPr>
        <w:pStyle w:val="BodyText"/>
        <w:widowControl/>
        <w:spacing w:line="360" w:lineRule="auto"/>
        <w:ind w:left="101" w:right="121"/>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32.§8 STEP INCREASE FOR MASTER FACULTY SPECIALISTS</w:t>
      </w:r>
      <w:r w:rsidRPr="00FE2C77" w:rsidR="00CC2C58">
        <w:rPr>
          <w:rStyle w:val="Heading2Char"/>
          <w:rFonts w:asciiTheme="minorHAnsi" w:hAnsiTheme="minorHAnsi" w:cstheme="minorHAnsi"/>
          <w:b w:val="0"/>
          <w:bCs w:val="0"/>
          <w:i w:val="0"/>
          <w:iCs w:val="0"/>
        </w:rPr>
        <w:fldChar w:fldCharType="begin"/>
      </w:r>
      <w:r w:rsidRPr="00FE2C77" w:rsidR="00CC2C58">
        <w:rPr>
          <w:rStyle w:val="Heading2Char"/>
          <w:rFonts w:asciiTheme="minorHAnsi" w:hAnsiTheme="minorHAnsi" w:cstheme="minorHAnsi"/>
          <w:b w:val="0"/>
          <w:bCs w:val="0"/>
          <w:i w:val="0"/>
          <w:iCs w:val="0"/>
        </w:rPr>
        <w:instrText xml:space="preserve"> XE "Economic Compensation:Step </w:instrText>
      </w:r>
      <w:r w:rsidRPr="00FE2C77" w:rsidR="00A33163">
        <w:rPr>
          <w:rStyle w:val="Heading2Char"/>
          <w:rFonts w:asciiTheme="minorHAnsi" w:hAnsiTheme="minorHAnsi" w:cstheme="minorHAnsi"/>
          <w:b w:val="0"/>
          <w:bCs w:val="0"/>
          <w:i w:val="0"/>
          <w:iCs w:val="0"/>
        </w:rPr>
        <w:instrText>I</w:instrText>
      </w:r>
      <w:r w:rsidRPr="00FE2C77" w:rsidR="00CC2C58">
        <w:rPr>
          <w:rStyle w:val="Heading2Char"/>
          <w:rFonts w:asciiTheme="minorHAnsi" w:hAnsiTheme="minorHAnsi" w:cstheme="minorHAnsi"/>
          <w:b w:val="0"/>
          <w:bCs w:val="0"/>
          <w:i w:val="0"/>
          <w:iCs w:val="0"/>
        </w:rPr>
        <w:instrText xml:space="preserve">ncrease for </w:instrText>
      </w:r>
      <w:r w:rsidRPr="00FE2C77" w:rsidR="00A33163">
        <w:rPr>
          <w:rStyle w:val="Heading2Char"/>
          <w:rFonts w:asciiTheme="minorHAnsi" w:hAnsiTheme="minorHAnsi" w:cstheme="minorHAnsi"/>
          <w:b w:val="0"/>
          <w:bCs w:val="0"/>
          <w:i w:val="0"/>
          <w:iCs w:val="0"/>
        </w:rPr>
        <w:instrText>M</w:instrText>
      </w:r>
      <w:r w:rsidRPr="00FE2C77" w:rsidR="00CC2C58">
        <w:rPr>
          <w:rStyle w:val="Heading2Char"/>
          <w:rFonts w:asciiTheme="minorHAnsi" w:hAnsiTheme="minorHAnsi" w:cstheme="minorHAnsi"/>
          <w:b w:val="0"/>
          <w:bCs w:val="0"/>
          <w:i w:val="0"/>
          <w:iCs w:val="0"/>
        </w:rPr>
        <w:instrText xml:space="preserve">aster </w:instrText>
      </w:r>
      <w:r w:rsidRPr="00FE2C77" w:rsidR="00A33163">
        <w:rPr>
          <w:rStyle w:val="Heading2Char"/>
          <w:rFonts w:asciiTheme="minorHAnsi" w:hAnsiTheme="minorHAnsi" w:cstheme="minorHAnsi"/>
          <w:b w:val="0"/>
          <w:bCs w:val="0"/>
          <w:i w:val="0"/>
          <w:iCs w:val="0"/>
        </w:rPr>
        <w:instrText>F</w:instrText>
      </w:r>
      <w:r w:rsidRPr="00FE2C77" w:rsidR="00CC2C58">
        <w:rPr>
          <w:rStyle w:val="Heading2Char"/>
          <w:rFonts w:asciiTheme="minorHAnsi" w:hAnsiTheme="minorHAnsi" w:cstheme="minorHAnsi"/>
          <w:b w:val="0"/>
          <w:bCs w:val="0"/>
          <w:i w:val="0"/>
          <w:iCs w:val="0"/>
        </w:rPr>
        <w:instrText xml:space="preserve">aculty </w:instrText>
      </w:r>
      <w:r w:rsidRPr="00FE2C77" w:rsidR="00A33163">
        <w:rPr>
          <w:rStyle w:val="Heading2Char"/>
          <w:rFonts w:asciiTheme="minorHAnsi" w:hAnsiTheme="minorHAnsi" w:cstheme="minorHAnsi"/>
          <w:b w:val="0"/>
          <w:bCs w:val="0"/>
          <w:i w:val="0"/>
          <w:iCs w:val="0"/>
        </w:rPr>
        <w:instrText>S</w:instrText>
      </w:r>
      <w:r w:rsidRPr="00FE2C77" w:rsidR="00CC2C58">
        <w:rPr>
          <w:rStyle w:val="Heading2Char"/>
          <w:rFonts w:asciiTheme="minorHAnsi" w:hAnsiTheme="minorHAnsi" w:cstheme="minorHAnsi"/>
          <w:b w:val="0"/>
          <w:bCs w:val="0"/>
          <w:i w:val="0"/>
          <w:iCs w:val="0"/>
        </w:rPr>
        <w:instrText xml:space="preserve">pecialists" </w:instrText>
      </w:r>
      <w:r w:rsidRPr="00FE2C77" w:rsidR="00CC2C58">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To be eligible for a step increase of $3,</w:t>
      </w:r>
      <w:r w:rsidRPr="00A85887" w:rsidR="00D8539C">
        <w:rPr>
          <w:rFonts w:asciiTheme="minorHAnsi" w:hAnsiTheme="minorHAnsi" w:cstheme="minorHAnsi"/>
          <w:sz w:val="28"/>
          <w:szCs w:val="28"/>
        </w:rPr>
        <w:t>700</w:t>
      </w:r>
      <w:r w:rsidRPr="00A85887">
        <w:rPr>
          <w:rFonts w:asciiTheme="minorHAnsi" w:hAnsiTheme="minorHAnsi" w:cstheme="minorHAnsi"/>
          <w:sz w:val="28"/>
          <w:szCs w:val="28"/>
        </w:rPr>
        <w:t xml:space="preserve"> for academic year appointments and $4,</w:t>
      </w:r>
      <w:r w:rsidRPr="00A85887" w:rsidR="00D8539C">
        <w:rPr>
          <w:rFonts w:asciiTheme="minorHAnsi" w:hAnsiTheme="minorHAnsi" w:cstheme="minorHAnsi"/>
          <w:sz w:val="28"/>
          <w:szCs w:val="28"/>
        </w:rPr>
        <w:t>625</w:t>
      </w:r>
      <w:r w:rsidRPr="00A85887">
        <w:rPr>
          <w:rFonts w:asciiTheme="minorHAnsi" w:hAnsiTheme="minorHAnsi" w:cstheme="minorHAnsi"/>
          <w:sz w:val="28"/>
          <w:szCs w:val="28"/>
        </w:rPr>
        <w:t xml:space="preserve"> for fiscal year appointments, </w:t>
      </w:r>
      <w:r w:rsidRPr="00A85887" w:rsidR="00546702">
        <w:rPr>
          <w:rFonts w:asciiTheme="minorHAnsi" w:hAnsiTheme="minorHAnsi" w:cstheme="minorHAnsi"/>
          <w:sz w:val="28"/>
          <w:szCs w:val="28"/>
        </w:rPr>
        <w:t>M</w:t>
      </w:r>
      <w:r w:rsidRPr="00A85887">
        <w:rPr>
          <w:rFonts w:asciiTheme="minorHAnsi" w:hAnsiTheme="minorHAnsi" w:cstheme="minorHAnsi"/>
          <w:sz w:val="28"/>
          <w:szCs w:val="28"/>
        </w:rPr>
        <w:t xml:space="preserve">aster </w:t>
      </w:r>
      <w:r w:rsidRPr="00A85887" w:rsidR="00546702">
        <w:rPr>
          <w:rFonts w:asciiTheme="minorHAnsi" w:hAnsiTheme="minorHAnsi" w:cstheme="minorHAnsi"/>
          <w:sz w:val="28"/>
          <w:szCs w:val="28"/>
        </w:rPr>
        <w:t>F</w:t>
      </w:r>
      <w:r w:rsidRPr="00A85887">
        <w:rPr>
          <w:rFonts w:asciiTheme="minorHAnsi" w:hAnsiTheme="minorHAnsi" w:cstheme="minorHAnsi"/>
          <w:sz w:val="28"/>
          <w:szCs w:val="28"/>
        </w:rPr>
        <w:t xml:space="preserve">aculty </w:t>
      </w:r>
      <w:r w:rsidRPr="00A85887" w:rsidR="00546702">
        <w:rPr>
          <w:rFonts w:asciiTheme="minorHAnsi" w:hAnsiTheme="minorHAnsi" w:cstheme="minorHAnsi"/>
          <w:sz w:val="28"/>
          <w:szCs w:val="28"/>
        </w:rPr>
        <w:t>S</w:t>
      </w:r>
      <w:r w:rsidRPr="00A85887">
        <w:rPr>
          <w:rFonts w:asciiTheme="minorHAnsi" w:hAnsiTheme="minorHAnsi" w:cstheme="minorHAnsi"/>
          <w:sz w:val="28"/>
          <w:szCs w:val="28"/>
        </w:rPr>
        <w:t>pecialist</w:t>
      </w:r>
      <w:r w:rsidRPr="00A85887" w:rsidR="00D8539C">
        <w:rPr>
          <w:rFonts w:asciiTheme="minorHAnsi" w:hAnsiTheme="minorHAnsi" w:cstheme="minorHAnsi"/>
          <w:sz w:val="28"/>
          <w:szCs w:val="28"/>
        </w:rPr>
        <w:t>s</w:t>
      </w:r>
      <w:r w:rsidRPr="00A85887">
        <w:rPr>
          <w:rFonts w:asciiTheme="minorHAnsi" w:hAnsiTheme="minorHAnsi" w:cstheme="minorHAnsi"/>
          <w:sz w:val="28"/>
          <w:szCs w:val="28"/>
        </w:rPr>
        <w:t xml:space="preserve"> must have been in rank for six years and must receive a positive review, equivalent to a promotion review. Eligible candidates will be reviewed according to standard promotion procedures. The final decision concerning the step increase will reside with the provost</w:t>
      </w:r>
      <w:r w:rsidRPr="00A85887" w:rsidR="00D81116">
        <w:rPr>
          <w:rFonts w:asciiTheme="minorHAnsi" w:hAnsiTheme="minorHAnsi" w:cstheme="minorHAnsi"/>
          <w:sz w:val="28"/>
          <w:szCs w:val="28"/>
        </w:rPr>
        <w:fldChar w:fldCharType="begin"/>
      </w:r>
      <w:r w:rsidRPr="00A85887" w:rsidR="00D81116">
        <w:rPr>
          <w:rFonts w:asciiTheme="minorHAnsi" w:hAnsiTheme="minorHAnsi" w:cstheme="minorHAnsi"/>
          <w:sz w:val="28"/>
          <w:szCs w:val="28"/>
        </w:rPr>
        <w:instrText xml:space="preserve"> XE "</w:instrText>
      </w:r>
      <w:r w:rsidRPr="00A85887" w:rsidR="00D81116">
        <w:rPr>
          <w:rFonts w:asciiTheme="minorHAnsi" w:hAnsiTheme="minorHAnsi" w:cstheme="minorHAnsi"/>
          <w:b/>
          <w:sz w:val="28"/>
          <w:szCs w:val="28"/>
        </w:rPr>
        <w:instrText>Provost:</w:instrText>
      </w:r>
      <w:r w:rsidRPr="00A85887" w:rsidR="00D81116">
        <w:rPr>
          <w:rFonts w:asciiTheme="minorHAnsi" w:hAnsiTheme="minorHAnsi" w:cstheme="minorHAnsi"/>
          <w:sz w:val="28"/>
          <w:szCs w:val="28"/>
        </w:rPr>
        <w:instrText xml:space="preserve">Compensation Step Increase for Master Faculty Specialists" </w:instrText>
      </w:r>
      <w:r w:rsidRPr="00A85887" w:rsidR="00D81116">
        <w:rPr>
          <w:rFonts w:asciiTheme="minorHAnsi" w:hAnsiTheme="minorHAnsi" w:cstheme="minorHAnsi"/>
          <w:sz w:val="28"/>
          <w:szCs w:val="28"/>
        </w:rPr>
        <w:fldChar w:fldCharType="end"/>
      </w:r>
      <w:r w:rsidRPr="00A85887">
        <w:rPr>
          <w:rFonts w:asciiTheme="minorHAnsi" w:hAnsiTheme="minorHAnsi" w:cstheme="minorHAnsi"/>
          <w:sz w:val="28"/>
          <w:szCs w:val="28"/>
        </w:rPr>
        <w:t>.</w:t>
      </w:r>
    </w:p>
    <w:p w:rsidRPr="00A85887" w:rsidR="008572B0" w:rsidP="00A85887" w:rsidRDefault="008572B0" w14:paraId="7E3271EC"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70497174" w14:textId="77777777">
      <w:pPr>
        <w:pStyle w:val="BodyText"/>
        <w:widowControl/>
        <w:tabs>
          <w:tab w:val="left" w:pos="1328"/>
        </w:tabs>
        <w:spacing w:line="360" w:lineRule="auto"/>
        <w:ind w:left="101"/>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32.§9 STIPEND-ELIGIBLE ELEARNING COURSES</w:t>
      </w:r>
      <w:r w:rsidRPr="00FE2C77" w:rsidR="00CC2C58">
        <w:rPr>
          <w:rStyle w:val="Heading2Char"/>
          <w:rFonts w:asciiTheme="minorHAnsi" w:hAnsiTheme="minorHAnsi" w:cstheme="minorHAnsi"/>
          <w:b w:val="0"/>
          <w:bCs w:val="0"/>
          <w:i w:val="0"/>
          <w:iCs w:val="0"/>
        </w:rPr>
        <w:fldChar w:fldCharType="begin"/>
      </w:r>
      <w:r w:rsidRPr="00FE2C77" w:rsidR="00CC2C58">
        <w:rPr>
          <w:rStyle w:val="Heading2Char"/>
          <w:rFonts w:asciiTheme="minorHAnsi" w:hAnsiTheme="minorHAnsi" w:cstheme="minorHAnsi"/>
          <w:b w:val="0"/>
          <w:bCs w:val="0"/>
          <w:i w:val="0"/>
          <w:iCs w:val="0"/>
        </w:rPr>
        <w:instrText xml:space="preserve"> XE "Economic Compensation:Stipend-</w:instrText>
      </w:r>
      <w:r w:rsidRPr="00FE2C77" w:rsidR="00A33163">
        <w:rPr>
          <w:rStyle w:val="Heading2Char"/>
          <w:rFonts w:asciiTheme="minorHAnsi" w:hAnsiTheme="minorHAnsi" w:cstheme="minorHAnsi"/>
          <w:b w:val="0"/>
          <w:bCs w:val="0"/>
          <w:i w:val="0"/>
          <w:iCs w:val="0"/>
        </w:rPr>
        <w:instrText>E</w:instrText>
      </w:r>
      <w:r w:rsidRPr="00FE2C77" w:rsidR="00CC2C58">
        <w:rPr>
          <w:rStyle w:val="Heading2Char"/>
          <w:rFonts w:asciiTheme="minorHAnsi" w:hAnsiTheme="minorHAnsi" w:cstheme="minorHAnsi"/>
          <w:b w:val="0"/>
          <w:bCs w:val="0"/>
          <w:i w:val="0"/>
          <w:iCs w:val="0"/>
        </w:rPr>
        <w:instrText xml:space="preserve">ligible eLearning </w:instrText>
      </w:r>
      <w:r w:rsidRPr="00FE2C77" w:rsidR="00A33163">
        <w:rPr>
          <w:rStyle w:val="Heading2Char"/>
          <w:rFonts w:asciiTheme="minorHAnsi" w:hAnsiTheme="minorHAnsi" w:cstheme="minorHAnsi"/>
          <w:b w:val="0"/>
          <w:bCs w:val="0"/>
          <w:i w:val="0"/>
          <w:iCs w:val="0"/>
        </w:rPr>
        <w:instrText>C</w:instrText>
      </w:r>
      <w:r w:rsidRPr="00FE2C77" w:rsidR="00CC2C58">
        <w:rPr>
          <w:rStyle w:val="Heading2Char"/>
          <w:rFonts w:asciiTheme="minorHAnsi" w:hAnsiTheme="minorHAnsi" w:cstheme="minorHAnsi"/>
          <w:b w:val="0"/>
          <w:bCs w:val="0"/>
          <w:i w:val="0"/>
          <w:iCs w:val="0"/>
        </w:rPr>
        <w:instrText xml:space="preserve">ourses" </w:instrText>
      </w:r>
      <w:r w:rsidRPr="00FE2C77" w:rsidR="00CC2C58">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Faculty members who develop </w:t>
      </w:r>
      <w:proofErr w:type="spellStart"/>
      <w:r w:rsidRPr="00A85887">
        <w:rPr>
          <w:rFonts w:asciiTheme="minorHAnsi" w:hAnsiTheme="minorHAnsi" w:cstheme="minorHAnsi"/>
          <w:sz w:val="28"/>
          <w:szCs w:val="28"/>
        </w:rPr>
        <w:t>Elearning</w:t>
      </w:r>
      <w:proofErr w:type="spellEnd"/>
      <w:r w:rsidRPr="00A85887">
        <w:rPr>
          <w:rFonts w:asciiTheme="minorHAnsi" w:hAnsiTheme="minorHAnsi" w:cstheme="minorHAnsi"/>
          <w:sz w:val="28"/>
          <w:szCs w:val="28"/>
        </w:rPr>
        <w:t xml:space="preserve"> courses, as described in </w:t>
      </w:r>
      <w:proofErr w:type="gramStart"/>
      <w:r w:rsidRPr="00A85887">
        <w:rPr>
          <w:rFonts w:asciiTheme="minorHAnsi" w:hAnsiTheme="minorHAnsi" w:cstheme="minorHAnsi"/>
          <w:sz w:val="28"/>
          <w:szCs w:val="28"/>
        </w:rPr>
        <w:t>30.§</w:t>
      </w:r>
      <w:proofErr w:type="gramEnd"/>
      <w:r w:rsidRPr="00A85887">
        <w:rPr>
          <w:rFonts w:asciiTheme="minorHAnsi" w:hAnsiTheme="minorHAnsi" w:cstheme="minorHAnsi"/>
          <w:sz w:val="28"/>
          <w:szCs w:val="28"/>
        </w:rPr>
        <w:t>6, shall receive a course development stipend in the amount of $3,000.</w:t>
      </w:r>
    </w:p>
    <w:p w:rsidRPr="00A85887" w:rsidR="00272CF2" w:rsidP="00A85887" w:rsidRDefault="00272CF2" w14:paraId="20877488" w14:textId="77777777">
      <w:pPr>
        <w:spacing w:line="360" w:lineRule="auto"/>
        <w:rPr>
          <w:rFonts w:asciiTheme="minorHAnsi" w:hAnsiTheme="minorHAnsi" w:cstheme="minorHAnsi"/>
          <w:b/>
          <w:sz w:val="28"/>
          <w:szCs w:val="28"/>
        </w:rPr>
      </w:pPr>
    </w:p>
    <w:p w:rsidR="003D7333" w:rsidP="000F1967" w:rsidRDefault="003D7333" w14:paraId="647339BB" w14:textId="77777777">
      <w:pPr>
        <w:rPr>
          <w:b/>
          <w:sz w:val="24"/>
          <w:szCs w:val="24"/>
        </w:rPr>
        <w:sectPr w:rsidR="003D7333" w:rsidSect="001C1AEE">
          <w:footnotePr>
            <w:numRestart w:val="eachSect"/>
          </w:footnotePr>
          <w:pgSz w:w="12240" w:h="15840" w:orient="portrait"/>
          <w:pgMar w:top="1380" w:right="1320" w:bottom="280" w:left="1320" w:header="0" w:footer="1047" w:gutter="0"/>
          <w:pgNumType w:start="1"/>
          <w:cols w:space="720"/>
          <w:headerReference w:type="default" r:id="R40b77c98245242ce"/>
        </w:sectPr>
      </w:pPr>
    </w:p>
    <w:p w:rsidRPr="00E7521F" w:rsidR="003D7333" w:rsidP="000F1967" w:rsidRDefault="003D7333" w14:paraId="3A0338BC" w14:textId="77777777">
      <w:pPr>
        <w:rPr>
          <w:b/>
          <w:sz w:val="24"/>
          <w:szCs w:val="24"/>
        </w:rPr>
      </w:pPr>
    </w:p>
    <w:p w:rsidRPr="00FE2C77" w:rsidR="006D58F4" w:rsidP="00A30FC2" w:rsidRDefault="00CF1930" w14:paraId="65E9F3CC" w14:textId="77777777">
      <w:pPr>
        <w:pStyle w:val="Heading1"/>
        <w:spacing w:line="360" w:lineRule="auto"/>
        <w:rPr>
          <w:rFonts w:asciiTheme="minorHAnsi" w:hAnsiTheme="minorHAnsi" w:cstheme="minorHAnsi"/>
          <w:b w:val="0"/>
          <w:bCs w:val="0"/>
          <w:sz w:val="28"/>
          <w:szCs w:val="28"/>
        </w:rPr>
      </w:pPr>
      <w:r w:rsidRPr="00FE2C77">
        <w:rPr>
          <w:rFonts w:asciiTheme="minorHAnsi" w:hAnsiTheme="minorHAnsi" w:cstheme="minorHAnsi"/>
          <w:b w:val="0"/>
          <w:bCs w:val="0"/>
          <w:sz w:val="28"/>
          <w:szCs w:val="28"/>
        </w:rPr>
        <w:t>ARTICLE 33</w:t>
      </w:r>
      <w:r w:rsidRPr="00FE2C77" w:rsidR="00114844">
        <w:rPr>
          <w:rFonts w:asciiTheme="minorHAnsi" w:hAnsiTheme="minorHAnsi" w:cstheme="minorHAnsi"/>
          <w:b w:val="0"/>
          <w:bCs w:val="0"/>
          <w:sz w:val="28"/>
          <w:szCs w:val="28"/>
        </w:rPr>
        <w:br/>
      </w:r>
      <w:r w:rsidRPr="00FE2C77">
        <w:rPr>
          <w:rFonts w:asciiTheme="minorHAnsi" w:hAnsiTheme="minorHAnsi" w:cstheme="minorHAnsi"/>
          <w:b w:val="0"/>
          <w:bCs w:val="0"/>
          <w:sz w:val="28"/>
          <w:szCs w:val="28"/>
        </w:rPr>
        <w:t>HEALTH CARE BENEFITS AND INSURANCE</w:t>
      </w:r>
      <w:r w:rsidRPr="00FE2C77" w:rsidR="0020722A">
        <w:rPr>
          <w:rFonts w:asciiTheme="minorHAnsi" w:hAnsiTheme="minorHAnsi" w:cstheme="minorHAnsi"/>
          <w:b w:val="0"/>
          <w:bCs w:val="0"/>
          <w:sz w:val="28"/>
          <w:szCs w:val="28"/>
        </w:rPr>
        <w:fldChar w:fldCharType="begin"/>
      </w:r>
      <w:r w:rsidRPr="00FE2C77" w:rsidR="0020722A">
        <w:rPr>
          <w:rFonts w:asciiTheme="minorHAnsi" w:hAnsiTheme="minorHAnsi" w:cstheme="minorHAnsi"/>
          <w:b w:val="0"/>
          <w:bCs w:val="0"/>
          <w:sz w:val="28"/>
          <w:szCs w:val="28"/>
        </w:rPr>
        <w:instrText xml:space="preserve"> XE "Health Care Benefits and Insurance" </w:instrText>
      </w:r>
      <w:r w:rsidRPr="00FE2C77" w:rsidR="0020722A">
        <w:rPr>
          <w:rFonts w:asciiTheme="minorHAnsi" w:hAnsiTheme="minorHAnsi" w:cstheme="minorHAnsi"/>
          <w:b w:val="0"/>
          <w:bCs w:val="0"/>
          <w:sz w:val="28"/>
          <w:szCs w:val="28"/>
        </w:rPr>
        <w:fldChar w:fldCharType="end"/>
      </w:r>
    </w:p>
    <w:p w:rsidRPr="00A30FC2" w:rsidR="006D58F4" w:rsidP="00A30FC2" w:rsidRDefault="006D58F4" w14:paraId="5B3AC7A1" w14:textId="77777777">
      <w:pPr>
        <w:spacing w:line="360" w:lineRule="auto"/>
        <w:rPr>
          <w:rFonts w:asciiTheme="minorHAnsi" w:hAnsiTheme="minorHAnsi" w:cstheme="minorHAnsi"/>
          <w:sz w:val="28"/>
          <w:szCs w:val="28"/>
        </w:rPr>
      </w:pPr>
    </w:p>
    <w:p w:rsidRPr="00A30FC2" w:rsidR="006F6381" w:rsidP="00A30FC2" w:rsidRDefault="006F6381" w14:paraId="79094241" w14:textId="77777777">
      <w:pPr>
        <w:pStyle w:val="BodyText"/>
        <w:widowControl/>
        <w:spacing w:line="360" w:lineRule="auto"/>
        <w:ind w:left="16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33.§1 HEALTH BENEFIT PLANS</w:t>
      </w:r>
      <w:r w:rsidRPr="00FE2C77" w:rsidR="00CC2C58">
        <w:rPr>
          <w:rStyle w:val="Heading2Char"/>
          <w:rFonts w:asciiTheme="minorHAnsi" w:hAnsiTheme="minorHAnsi" w:cstheme="minorHAnsi"/>
          <w:b w:val="0"/>
          <w:bCs w:val="0"/>
          <w:i w:val="0"/>
          <w:iCs w:val="0"/>
        </w:rPr>
        <w:fldChar w:fldCharType="begin"/>
      </w:r>
      <w:r w:rsidRPr="00FE2C77" w:rsidR="00CC2C58">
        <w:rPr>
          <w:rStyle w:val="Heading2Char"/>
          <w:rFonts w:asciiTheme="minorHAnsi" w:hAnsiTheme="minorHAnsi" w:cstheme="minorHAnsi"/>
          <w:b w:val="0"/>
          <w:bCs w:val="0"/>
          <w:i w:val="0"/>
          <w:iCs w:val="0"/>
        </w:rPr>
        <w:instrText xml:space="preserve"> XE "Health Care Benefits and Insurance:Health </w:instrText>
      </w:r>
      <w:r w:rsidRPr="00FE2C77" w:rsidR="007E552D">
        <w:rPr>
          <w:rStyle w:val="Heading2Char"/>
          <w:rFonts w:asciiTheme="minorHAnsi" w:hAnsiTheme="minorHAnsi" w:cstheme="minorHAnsi"/>
          <w:b w:val="0"/>
          <w:bCs w:val="0"/>
          <w:i w:val="0"/>
          <w:iCs w:val="0"/>
        </w:rPr>
        <w:instrText>B</w:instrText>
      </w:r>
      <w:r w:rsidRPr="00FE2C77" w:rsidR="00CC2C58">
        <w:rPr>
          <w:rStyle w:val="Heading2Char"/>
          <w:rFonts w:asciiTheme="minorHAnsi" w:hAnsiTheme="minorHAnsi" w:cstheme="minorHAnsi"/>
          <w:b w:val="0"/>
          <w:bCs w:val="0"/>
          <w:i w:val="0"/>
          <w:iCs w:val="0"/>
        </w:rPr>
        <w:instrText xml:space="preserve">enefit </w:instrText>
      </w:r>
      <w:r w:rsidRPr="00FE2C77" w:rsidR="007E552D">
        <w:rPr>
          <w:rStyle w:val="Heading2Char"/>
          <w:rFonts w:asciiTheme="minorHAnsi" w:hAnsiTheme="minorHAnsi" w:cstheme="minorHAnsi"/>
          <w:b w:val="0"/>
          <w:bCs w:val="0"/>
          <w:i w:val="0"/>
          <w:iCs w:val="0"/>
        </w:rPr>
        <w:instrText>P</w:instrText>
      </w:r>
      <w:r w:rsidRPr="00FE2C77" w:rsidR="00CC2C58">
        <w:rPr>
          <w:rStyle w:val="Heading2Char"/>
          <w:rFonts w:asciiTheme="minorHAnsi" w:hAnsiTheme="minorHAnsi" w:cstheme="minorHAnsi"/>
          <w:b w:val="0"/>
          <w:bCs w:val="0"/>
          <w:i w:val="0"/>
          <w:iCs w:val="0"/>
        </w:rPr>
        <w:instrText>lans</w:instrText>
      </w:r>
      <w:r w:rsidRPr="00FE2C77" w:rsidR="0020722A">
        <w:rPr>
          <w:rStyle w:val="Heading2Char"/>
          <w:rFonts w:asciiTheme="minorHAnsi" w:hAnsiTheme="minorHAnsi" w:cstheme="minorHAnsi"/>
          <w:b w:val="0"/>
          <w:bCs w:val="0"/>
          <w:i w:val="0"/>
          <w:iCs w:val="0"/>
        </w:rPr>
        <w:instrText>”</w:instrText>
      </w:r>
      <w:r w:rsidRPr="00FE2C77" w:rsidR="00CC2C58">
        <w:rPr>
          <w:rStyle w:val="Heading2Char"/>
          <w:rFonts w:asciiTheme="minorHAnsi" w:hAnsiTheme="minorHAnsi" w:cstheme="minorHAnsi"/>
          <w:b w:val="0"/>
          <w:bCs w:val="0"/>
          <w:i w:val="0"/>
          <w:iCs w:val="0"/>
        </w:rPr>
        <w:instrText xml:space="preserve"> </w:instrText>
      </w:r>
      <w:r w:rsidRPr="00FE2C77" w:rsidR="00CC2C58">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Western shall provide faculty members with a preferred provider organization (PPO) health benefit plan. The “WMU Health Services Plan” as described in this article shall continue for the length of this Agreement. Western retains the right to determine carriers and administrative agents of such benefits and programs at its sole discretion, with the prior consultation of the WMU Chapter</w:t>
      </w:r>
      <w:r w:rsidRPr="00A30FC2" w:rsidR="00CE111F">
        <w:rPr>
          <w:rFonts w:asciiTheme="minorHAnsi" w:hAnsiTheme="minorHAnsi" w:cstheme="minorHAnsi"/>
          <w:sz w:val="28"/>
          <w:szCs w:val="28"/>
        </w:rPr>
        <w:fldChar w:fldCharType="begin"/>
      </w:r>
      <w:r w:rsidRPr="00A30FC2" w:rsidR="00CE111F">
        <w:rPr>
          <w:rFonts w:asciiTheme="minorHAnsi" w:hAnsiTheme="minorHAnsi" w:cstheme="minorHAnsi"/>
          <w:sz w:val="28"/>
          <w:szCs w:val="28"/>
        </w:rPr>
        <w:instrText xml:space="preserve"> XE "</w:instrText>
      </w:r>
      <w:r w:rsidRPr="00A30FC2" w:rsidR="00CE111F">
        <w:rPr>
          <w:rFonts w:asciiTheme="minorHAnsi" w:hAnsiTheme="minorHAnsi" w:cstheme="minorHAnsi"/>
          <w:b/>
          <w:sz w:val="28"/>
          <w:szCs w:val="28"/>
        </w:rPr>
        <w:instrText>Chapter:</w:instrText>
      </w:r>
      <w:r w:rsidRPr="00A30FC2" w:rsidR="00CE111F">
        <w:rPr>
          <w:rFonts w:asciiTheme="minorHAnsi" w:hAnsiTheme="minorHAnsi" w:cstheme="minorHAnsi"/>
          <w:sz w:val="28"/>
          <w:szCs w:val="28"/>
        </w:rPr>
        <w:instrText xml:space="preserve">Health </w:instrText>
      </w:r>
      <w:r w:rsidRPr="00A30FC2" w:rsidR="007E552D">
        <w:rPr>
          <w:rFonts w:asciiTheme="minorHAnsi" w:hAnsiTheme="minorHAnsi" w:cstheme="minorHAnsi"/>
          <w:sz w:val="28"/>
          <w:szCs w:val="28"/>
        </w:rPr>
        <w:instrText>C</w:instrText>
      </w:r>
      <w:r w:rsidRPr="00A30FC2" w:rsidR="00CE111F">
        <w:rPr>
          <w:rFonts w:asciiTheme="minorHAnsi" w:hAnsiTheme="minorHAnsi" w:cstheme="minorHAnsi"/>
          <w:sz w:val="28"/>
          <w:szCs w:val="28"/>
        </w:rPr>
        <w:instrText xml:space="preserve">are </w:instrText>
      </w:r>
      <w:r w:rsidRPr="00A30FC2" w:rsidR="007E552D">
        <w:rPr>
          <w:rFonts w:asciiTheme="minorHAnsi" w:hAnsiTheme="minorHAnsi" w:cstheme="minorHAnsi"/>
          <w:sz w:val="28"/>
          <w:szCs w:val="28"/>
        </w:rPr>
        <w:instrText>B</w:instrText>
      </w:r>
      <w:r w:rsidRPr="00A30FC2" w:rsidR="00CE111F">
        <w:rPr>
          <w:rFonts w:asciiTheme="minorHAnsi" w:hAnsiTheme="minorHAnsi" w:cstheme="minorHAnsi"/>
          <w:sz w:val="28"/>
          <w:szCs w:val="28"/>
        </w:rPr>
        <w:instrText xml:space="preserve">enefits and </w:instrText>
      </w:r>
      <w:r w:rsidRPr="00A30FC2" w:rsidR="007E552D">
        <w:rPr>
          <w:rFonts w:asciiTheme="minorHAnsi" w:hAnsiTheme="minorHAnsi" w:cstheme="minorHAnsi"/>
          <w:sz w:val="28"/>
          <w:szCs w:val="28"/>
        </w:rPr>
        <w:instrText>I</w:instrText>
      </w:r>
      <w:r w:rsidRPr="00A30FC2" w:rsidR="00CE111F">
        <w:rPr>
          <w:rFonts w:asciiTheme="minorHAnsi" w:hAnsiTheme="minorHAnsi" w:cstheme="minorHAnsi"/>
          <w:sz w:val="28"/>
          <w:szCs w:val="28"/>
        </w:rPr>
        <w:instrText xml:space="preserve">nsurance" </w:instrText>
      </w:r>
      <w:r w:rsidRPr="00A30FC2" w:rsidR="00CE111F">
        <w:rPr>
          <w:rFonts w:asciiTheme="minorHAnsi" w:hAnsiTheme="minorHAnsi" w:cstheme="minorHAnsi"/>
          <w:sz w:val="28"/>
          <w:szCs w:val="28"/>
        </w:rPr>
        <w:fldChar w:fldCharType="end"/>
      </w:r>
      <w:r w:rsidRPr="00A30FC2">
        <w:rPr>
          <w:rFonts w:asciiTheme="minorHAnsi" w:hAnsiTheme="minorHAnsi" w:cstheme="minorHAnsi"/>
          <w:sz w:val="28"/>
          <w:szCs w:val="28"/>
        </w:rPr>
        <w:t xml:space="preserve"> of the AAUP. During the life of this Agreement, Western will maintain both the PPO and the WMU Health Services Plan unless changes are required by law or plan design changes are dictated by the carrier and/or administrative agents. The administrative agent posts the plan design on its portal for faculty members to review prior to obtaining services. Upon request, Western will provide the Chapter with a copy of all contracts with health care agents and providers. Human Resources shall assist faculty with questions and concerns regarding these health care plans</w:t>
      </w:r>
      <w:r w:rsidRPr="00A30FC2" w:rsidR="00E65503">
        <w:rPr>
          <w:rFonts w:asciiTheme="minorHAnsi" w:hAnsiTheme="minorHAnsi" w:cstheme="minorHAnsi"/>
          <w:sz w:val="28"/>
          <w:szCs w:val="28"/>
        </w:rPr>
        <w:fldChar w:fldCharType="begin"/>
      </w:r>
      <w:r w:rsidRPr="00A30FC2" w:rsidR="00E65503">
        <w:rPr>
          <w:rFonts w:asciiTheme="minorHAnsi" w:hAnsiTheme="minorHAnsi" w:cstheme="minorHAnsi"/>
          <w:sz w:val="28"/>
          <w:szCs w:val="28"/>
        </w:rPr>
        <w:instrText xml:space="preserve"> XE "</w:instrText>
      </w:r>
      <w:r w:rsidRPr="00A30FC2" w:rsidR="00E65503">
        <w:rPr>
          <w:rFonts w:asciiTheme="minorHAnsi" w:hAnsiTheme="minorHAnsi" w:cstheme="minorHAnsi"/>
          <w:b/>
          <w:sz w:val="28"/>
          <w:szCs w:val="28"/>
        </w:rPr>
        <w:instrText>Health Care:</w:instrText>
      </w:r>
      <w:r w:rsidRPr="00A30FC2" w:rsidR="00E65503">
        <w:rPr>
          <w:rFonts w:asciiTheme="minorHAnsi" w:hAnsiTheme="minorHAnsi" w:cstheme="minorHAnsi"/>
          <w:sz w:val="28"/>
          <w:szCs w:val="28"/>
        </w:rPr>
        <w:instrText xml:space="preserve">Benefit Plans" </w:instrText>
      </w:r>
      <w:r w:rsidRPr="00A30FC2" w:rsidR="00E65503">
        <w:rPr>
          <w:rFonts w:asciiTheme="minorHAnsi" w:hAnsiTheme="minorHAnsi" w:cstheme="minorHAnsi"/>
          <w:sz w:val="28"/>
          <w:szCs w:val="28"/>
        </w:rPr>
        <w:fldChar w:fldCharType="end"/>
      </w:r>
      <w:r w:rsidRPr="00A30FC2">
        <w:rPr>
          <w:rFonts w:asciiTheme="minorHAnsi" w:hAnsiTheme="minorHAnsi" w:cstheme="minorHAnsi"/>
          <w:sz w:val="28"/>
          <w:szCs w:val="28"/>
        </w:rPr>
        <w:t>.</w:t>
      </w:r>
    </w:p>
    <w:p w:rsidRPr="00A30FC2" w:rsidR="006F6381" w:rsidP="00A30FC2" w:rsidRDefault="006F6381" w14:paraId="733F9E7D"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6AB00A62" w14:textId="77777777">
      <w:pPr>
        <w:pStyle w:val="BodyText"/>
        <w:widowControl/>
        <w:spacing w:line="360" w:lineRule="auto"/>
        <w:ind w:left="161" w:right="10"/>
        <w:jc w:val="both"/>
        <w:rPr>
          <w:rFonts w:asciiTheme="minorHAnsi" w:hAnsiTheme="minorHAnsi" w:cstheme="minorHAnsi"/>
          <w:sz w:val="28"/>
          <w:szCs w:val="28"/>
        </w:rPr>
      </w:pPr>
      <w:r w:rsidRPr="00A30FC2">
        <w:rPr>
          <w:rFonts w:asciiTheme="minorHAnsi" w:hAnsiTheme="minorHAnsi" w:cstheme="minorHAnsi"/>
          <w:sz w:val="28"/>
          <w:szCs w:val="28"/>
        </w:rPr>
        <w:t>Western will provide health care coverage equivalent to the PPO health benefit plan to WMU- AAUP faculty who are assigned and authorized to work on a regular basis in states other than Michigan</w:t>
      </w:r>
      <w:r w:rsidRPr="00A30FC2" w:rsidR="00904FE7">
        <w:rPr>
          <w:rFonts w:asciiTheme="minorHAnsi" w:hAnsiTheme="minorHAnsi" w:cstheme="minorHAnsi"/>
          <w:sz w:val="28"/>
          <w:szCs w:val="28"/>
        </w:rPr>
        <w:fldChar w:fldCharType="begin"/>
      </w:r>
      <w:r w:rsidRPr="00A30FC2" w:rsidR="00904FE7">
        <w:rPr>
          <w:rFonts w:asciiTheme="minorHAnsi" w:hAnsiTheme="minorHAnsi" w:cstheme="minorHAnsi"/>
          <w:sz w:val="28"/>
          <w:szCs w:val="28"/>
        </w:rPr>
        <w:instrText xml:space="preserve"> XE "Health Care:Duration of Benefit" </w:instrText>
      </w:r>
      <w:r w:rsidRPr="00A30FC2" w:rsidR="00904FE7">
        <w:rPr>
          <w:rFonts w:asciiTheme="minorHAnsi" w:hAnsiTheme="minorHAnsi" w:cstheme="minorHAnsi"/>
          <w:sz w:val="28"/>
          <w:szCs w:val="28"/>
        </w:rPr>
        <w:fldChar w:fldCharType="end"/>
      </w:r>
      <w:r w:rsidRPr="00A30FC2">
        <w:rPr>
          <w:rFonts w:asciiTheme="minorHAnsi" w:hAnsiTheme="minorHAnsi" w:cstheme="minorHAnsi"/>
          <w:sz w:val="28"/>
          <w:szCs w:val="28"/>
        </w:rPr>
        <w:t>.</w:t>
      </w:r>
    </w:p>
    <w:p w:rsidRPr="00A30FC2" w:rsidR="006F6381" w:rsidP="00A30FC2" w:rsidRDefault="006F6381" w14:paraId="7E8B3DDF" w14:textId="77777777">
      <w:pPr>
        <w:pStyle w:val="BodyText"/>
        <w:widowControl/>
        <w:spacing w:line="360" w:lineRule="auto"/>
        <w:ind w:right="10"/>
        <w:jc w:val="both"/>
        <w:rPr>
          <w:rFonts w:asciiTheme="minorHAnsi" w:hAnsiTheme="minorHAnsi" w:cstheme="minorHAnsi"/>
          <w:sz w:val="28"/>
          <w:szCs w:val="28"/>
        </w:rPr>
      </w:pPr>
    </w:p>
    <w:p w:rsidRPr="00A30FC2" w:rsidR="000A3F8D" w:rsidP="00A30FC2" w:rsidRDefault="006F6381" w14:paraId="3ED17FE9" w14:textId="77777777">
      <w:pPr>
        <w:spacing w:line="360" w:lineRule="auto"/>
        <w:ind w:left="180"/>
        <w:rPr>
          <w:rFonts w:asciiTheme="minorHAnsi" w:hAnsiTheme="minorHAnsi" w:cstheme="minorHAnsi"/>
          <w:sz w:val="28"/>
          <w:szCs w:val="28"/>
        </w:rPr>
      </w:pPr>
      <w:r w:rsidRPr="00A30FC2">
        <w:rPr>
          <w:rFonts w:asciiTheme="minorHAnsi" w:hAnsiTheme="minorHAnsi" w:cstheme="minorHAnsi"/>
          <w:sz w:val="28"/>
          <w:szCs w:val="28"/>
        </w:rPr>
        <w:t xml:space="preserve">Bargaining unit faculty </w:t>
      </w:r>
      <w:proofErr w:type="gramStart"/>
      <w:r w:rsidRPr="00A30FC2">
        <w:rPr>
          <w:rFonts w:asciiTheme="minorHAnsi" w:hAnsiTheme="minorHAnsi" w:cstheme="minorHAnsi"/>
          <w:sz w:val="28"/>
          <w:szCs w:val="28"/>
        </w:rPr>
        <w:t>member</w:t>
      </w:r>
      <w:proofErr w:type="gramEnd"/>
      <w:r w:rsidRPr="00A30FC2">
        <w:rPr>
          <w:rFonts w:asciiTheme="minorHAnsi" w:hAnsiTheme="minorHAnsi" w:cstheme="minorHAnsi"/>
          <w:sz w:val="28"/>
          <w:szCs w:val="28"/>
        </w:rPr>
        <w:t xml:space="preserve"> may choose to participate on a voluntary basis in the BCBSM HMO health care plan offered by Western.</w:t>
      </w:r>
    </w:p>
    <w:p w:rsidRPr="00A30FC2" w:rsidR="00114844" w:rsidP="00A30FC2" w:rsidRDefault="00114844" w14:paraId="0624D6B4" w14:textId="77777777">
      <w:pPr>
        <w:spacing w:line="360" w:lineRule="auto"/>
        <w:rPr>
          <w:rFonts w:asciiTheme="minorHAnsi" w:hAnsiTheme="minorHAnsi" w:cstheme="minorHAnsi"/>
          <w:sz w:val="28"/>
          <w:szCs w:val="28"/>
        </w:rPr>
      </w:pPr>
    </w:p>
    <w:p w:rsidRPr="00FE2C77" w:rsidR="006F6381" w:rsidP="00A30FC2" w:rsidRDefault="006F6381" w14:paraId="4E4D6EB0" w14:textId="77777777">
      <w:pPr>
        <w:pStyle w:val="Heading2"/>
        <w:spacing w:line="360" w:lineRule="auto"/>
        <w:rPr>
          <w:rFonts w:asciiTheme="minorHAnsi" w:hAnsiTheme="minorHAnsi" w:cstheme="minorHAnsi"/>
          <w:b w:val="0"/>
          <w:bCs w:val="0"/>
          <w:i w:val="0"/>
          <w:iCs w:val="0"/>
        </w:rPr>
      </w:pPr>
      <w:r w:rsidRPr="00FE2C77">
        <w:rPr>
          <w:rFonts w:asciiTheme="minorHAnsi" w:hAnsiTheme="minorHAnsi" w:cstheme="minorHAnsi"/>
          <w:b w:val="0"/>
          <w:bCs w:val="0"/>
          <w:i w:val="0"/>
          <w:iCs w:val="0"/>
        </w:rPr>
        <w:t>33.§2 HEALTH CARE PREMIUMS FOR THE PPO PLAN AND HMO PLAN</w:t>
      </w:r>
      <w:r w:rsidRPr="00FE2C77" w:rsidR="00CC2C58">
        <w:rPr>
          <w:rFonts w:asciiTheme="minorHAnsi" w:hAnsiTheme="minorHAnsi" w:cstheme="minorHAnsi"/>
          <w:b w:val="0"/>
          <w:bCs w:val="0"/>
          <w:i w:val="0"/>
          <w:iCs w:val="0"/>
          <w:position w:val="-1"/>
        </w:rPr>
        <w:fldChar w:fldCharType="begin"/>
      </w:r>
      <w:r w:rsidRPr="00FE2C77" w:rsidR="00CC2C58">
        <w:rPr>
          <w:rFonts w:asciiTheme="minorHAnsi" w:hAnsiTheme="minorHAnsi" w:cstheme="minorHAnsi"/>
          <w:b w:val="0"/>
          <w:bCs w:val="0"/>
          <w:i w:val="0"/>
          <w:iCs w:val="0"/>
        </w:rPr>
        <w:instrText xml:space="preserve"> XE "</w:instrText>
      </w:r>
      <w:r w:rsidRPr="00FE2C77" w:rsidR="00CC2C58">
        <w:rPr>
          <w:rFonts w:asciiTheme="minorHAnsi" w:hAnsiTheme="minorHAnsi" w:cstheme="minorHAnsi"/>
          <w:b w:val="0"/>
          <w:bCs w:val="0"/>
          <w:i w:val="0"/>
          <w:iCs w:val="0"/>
          <w:position w:val="-1"/>
        </w:rPr>
        <w:instrText>Health Care Benefits and Insurance:PPO and HMO plans</w:instrText>
      </w:r>
      <w:r w:rsidRPr="00FE2C77" w:rsidR="00D04148">
        <w:rPr>
          <w:rFonts w:asciiTheme="minorHAnsi" w:hAnsiTheme="minorHAnsi" w:cstheme="minorHAnsi"/>
          <w:b w:val="0"/>
          <w:bCs w:val="0"/>
          <w:i w:val="0"/>
          <w:iCs w:val="0"/>
          <w:position w:val="-1"/>
        </w:rPr>
        <w:instrText>”</w:instrText>
      </w:r>
      <w:r w:rsidRPr="00FE2C77" w:rsidR="00CC2C58">
        <w:rPr>
          <w:rFonts w:asciiTheme="minorHAnsi" w:hAnsiTheme="minorHAnsi" w:cstheme="minorHAnsi"/>
          <w:b w:val="0"/>
          <w:bCs w:val="0"/>
          <w:i w:val="0"/>
          <w:iCs w:val="0"/>
        </w:rPr>
        <w:instrText xml:space="preserve"> </w:instrText>
      </w:r>
      <w:r w:rsidRPr="00FE2C77" w:rsidR="00CC2C58">
        <w:rPr>
          <w:rFonts w:asciiTheme="minorHAnsi" w:hAnsiTheme="minorHAnsi" w:cstheme="minorHAnsi"/>
          <w:b w:val="0"/>
          <w:bCs w:val="0"/>
          <w:i w:val="0"/>
          <w:iCs w:val="0"/>
          <w:position w:val="-1"/>
        </w:rPr>
        <w:fldChar w:fldCharType="end"/>
      </w:r>
      <w:r w:rsidRPr="00FE2C77">
        <w:rPr>
          <w:rFonts w:asciiTheme="minorHAnsi" w:hAnsiTheme="minorHAnsi" w:cstheme="minorHAnsi"/>
          <w:b w:val="0"/>
          <w:bCs w:val="0"/>
          <w:i w:val="0"/>
          <w:iCs w:val="0"/>
        </w:rPr>
        <w:t>.</w:t>
      </w:r>
    </w:p>
    <w:p w:rsidRPr="00A30FC2" w:rsidR="006F6381" w:rsidP="00A30FC2" w:rsidRDefault="006F6381" w14:paraId="0B9C31BA" w14:textId="77777777">
      <w:pPr>
        <w:pStyle w:val="BodyText"/>
        <w:widowControl/>
        <w:spacing w:line="360" w:lineRule="auto"/>
        <w:ind w:right="10"/>
        <w:jc w:val="both"/>
        <w:rPr>
          <w:rFonts w:asciiTheme="minorHAnsi" w:hAnsiTheme="minorHAnsi" w:cstheme="minorHAnsi"/>
          <w:sz w:val="28"/>
          <w:szCs w:val="28"/>
        </w:rPr>
      </w:pPr>
    </w:p>
    <w:p w:rsidRPr="00A30FC2" w:rsidR="00407AFF" w:rsidP="00A30FC2" w:rsidRDefault="006F6381" w14:paraId="7E5BBC46" w14:textId="67183CB9">
      <w:pPr>
        <w:pStyle w:val="BodyText"/>
        <w:widowControl/>
        <w:tabs>
          <w:tab w:val="left" w:pos="1601"/>
        </w:tabs>
        <w:spacing w:line="360" w:lineRule="auto"/>
        <w:ind w:left="5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33.§2.1</w:t>
      </w:r>
      <w:r w:rsidRPr="00FE2C77" w:rsidR="00D41807">
        <w:rPr>
          <w:rStyle w:val="Heading3Char"/>
          <w:rFonts w:asciiTheme="minorHAnsi" w:hAnsiTheme="minorHAnsi" w:cstheme="minorHAnsi"/>
          <w:b w:val="0"/>
          <w:bCs w:val="0"/>
          <w:sz w:val="28"/>
          <w:szCs w:val="28"/>
        </w:rPr>
        <w:t xml:space="preserve"> </w:t>
      </w:r>
      <w:r w:rsidRPr="00FE2C77" w:rsidR="003D7333">
        <w:rPr>
          <w:rStyle w:val="Heading3Char"/>
          <w:rFonts w:asciiTheme="minorHAnsi" w:hAnsiTheme="minorHAnsi" w:cstheme="minorHAnsi"/>
          <w:b w:val="0"/>
          <w:bCs w:val="0"/>
          <w:sz w:val="28"/>
          <w:szCs w:val="28"/>
        </w:rPr>
        <w:t>Single Coverage</w:t>
      </w:r>
      <w:r w:rsidRPr="00FE2C77" w:rsidR="00CC2C58">
        <w:rPr>
          <w:rStyle w:val="Heading3Char"/>
          <w:rFonts w:asciiTheme="minorHAnsi" w:hAnsiTheme="minorHAnsi" w:cstheme="minorHAnsi"/>
          <w:b w:val="0"/>
          <w:bCs w:val="0"/>
          <w:sz w:val="28"/>
          <w:szCs w:val="28"/>
        </w:rPr>
        <w:fldChar w:fldCharType="begin"/>
      </w:r>
      <w:r w:rsidRPr="00FE2C77" w:rsidR="00CC2C58">
        <w:rPr>
          <w:rStyle w:val="Heading3Char"/>
          <w:rFonts w:asciiTheme="minorHAnsi" w:hAnsiTheme="minorHAnsi" w:cstheme="minorHAnsi"/>
          <w:b w:val="0"/>
          <w:bCs w:val="0"/>
          <w:sz w:val="28"/>
          <w:szCs w:val="28"/>
        </w:rPr>
        <w:instrText xml:space="preserve"> XE "Health Care Benefits and Insurance:PPO and HMO </w:instrText>
      </w:r>
      <w:r w:rsidRPr="00FE2C77" w:rsidR="007E552D">
        <w:rPr>
          <w:rStyle w:val="Heading3Char"/>
          <w:rFonts w:asciiTheme="minorHAnsi" w:hAnsiTheme="minorHAnsi" w:cstheme="minorHAnsi"/>
          <w:b w:val="0"/>
          <w:bCs w:val="0"/>
          <w:sz w:val="28"/>
          <w:szCs w:val="28"/>
        </w:rPr>
        <w:instrText>P</w:instrText>
      </w:r>
      <w:r w:rsidRPr="00FE2C77" w:rsidR="00CC2C58">
        <w:rPr>
          <w:rStyle w:val="Heading3Char"/>
          <w:rFonts w:asciiTheme="minorHAnsi" w:hAnsiTheme="minorHAnsi" w:cstheme="minorHAnsi"/>
          <w:b w:val="0"/>
          <w:bCs w:val="0"/>
          <w:sz w:val="28"/>
          <w:szCs w:val="28"/>
        </w:rPr>
        <w:instrText>lans</w:instrText>
      </w:r>
      <w:r w:rsidRPr="00FE2C77" w:rsidR="007E552D">
        <w:rPr>
          <w:rStyle w:val="Heading3Char"/>
          <w:rFonts w:asciiTheme="minorHAnsi" w:hAnsiTheme="minorHAnsi" w:cstheme="minorHAnsi"/>
          <w:b w:val="0"/>
          <w:bCs w:val="0"/>
          <w:sz w:val="28"/>
          <w:szCs w:val="28"/>
        </w:rPr>
        <w:instrText>:</w:instrText>
      </w:r>
      <w:r w:rsidRPr="00FE2C77" w:rsidR="00CC2C58">
        <w:rPr>
          <w:rStyle w:val="Heading3Char"/>
          <w:rFonts w:asciiTheme="minorHAnsi" w:hAnsiTheme="minorHAnsi" w:cstheme="minorHAnsi"/>
          <w:b w:val="0"/>
          <w:bCs w:val="0"/>
          <w:sz w:val="28"/>
          <w:szCs w:val="28"/>
        </w:rPr>
        <w:instrText xml:space="preserve"> </w:instrText>
      </w:r>
      <w:r w:rsidRPr="00FE2C77" w:rsidR="007E552D">
        <w:rPr>
          <w:rStyle w:val="Heading3Char"/>
          <w:rFonts w:asciiTheme="minorHAnsi" w:hAnsiTheme="minorHAnsi" w:cstheme="minorHAnsi"/>
          <w:b w:val="0"/>
          <w:bCs w:val="0"/>
          <w:sz w:val="28"/>
          <w:szCs w:val="28"/>
        </w:rPr>
        <w:instrText>F</w:instrText>
      </w:r>
      <w:r w:rsidRPr="00FE2C77" w:rsidR="00CC2C58">
        <w:rPr>
          <w:rStyle w:val="Heading3Char"/>
          <w:rFonts w:asciiTheme="minorHAnsi" w:hAnsiTheme="minorHAnsi" w:cstheme="minorHAnsi"/>
          <w:b w:val="0"/>
          <w:bCs w:val="0"/>
          <w:sz w:val="28"/>
          <w:szCs w:val="28"/>
        </w:rPr>
        <w:instrText>aculty</w:instrText>
      </w:r>
      <w:r w:rsidRPr="00FE2C77" w:rsidR="00D04148">
        <w:rPr>
          <w:rStyle w:val="Heading3Char"/>
          <w:rFonts w:asciiTheme="minorHAnsi" w:hAnsiTheme="minorHAnsi" w:cstheme="minorHAnsi"/>
          <w:b w:val="0"/>
          <w:bCs w:val="0"/>
          <w:sz w:val="28"/>
          <w:szCs w:val="28"/>
        </w:rPr>
        <w:instrText>”</w:instrText>
      </w:r>
      <w:r w:rsidRPr="00FE2C77" w:rsidR="00CC2C58">
        <w:rPr>
          <w:rStyle w:val="Heading3Char"/>
          <w:rFonts w:asciiTheme="minorHAnsi" w:hAnsiTheme="minorHAnsi" w:cstheme="minorHAnsi"/>
          <w:b w:val="0"/>
          <w:bCs w:val="0"/>
          <w:sz w:val="28"/>
          <w:szCs w:val="28"/>
        </w:rPr>
        <w:instrText xml:space="preserve"> </w:instrText>
      </w:r>
      <w:r w:rsidRPr="00FE2C77" w:rsidR="00CC2C58">
        <w:rPr>
          <w:rStyle w:val="Heading3Char"/>
          <w:rFonts w:asciiTheme="minorHAnsi" w:hAnsiTheme="minorHAnsi" w:cstheme="minorHAnsi"/>
          <w:b w:val="0"/>
          <w:bCs w:val="0"/>
          <w:sz w:val="28"/>
          <w:szCs w:val="28"/>
        </w:rPr>
        <w:fldChar w:fldCharType="end"/>
      </w:r>
      <w:r w:rsidRPr="00FE2C77">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Each bargaining unit faculty member with single coverage will pay the following:</w:t>
      </w:r>
      <w:r w:rsidRPr="00A30FC2" w:rsidR="00612C56">
        <w:rPr>
          <w:rFonts w:asciiTheme="minorHAnsi" w:hAnsiTheme="minorHAnsi" w:cstheme="minorHAnsi"/>
          <w:sz w:val="28"/>
          <w:szCs w:val="28"/>
        </w:rPr>
        <w:t xml:space="preserve"> </w:t>
      </w:r>
      <w:r w:rsidRPr="00A30FC2" w:rsidR="00612C56">
        <w:rPr>
          <w:rFonts w:asciiTheme="minorHAnsi" w:hAnsiTheme="minorHAnsi" w:cstheme="minorHAnsi"/>
          <w:sz w:val="28"/>
          <w:szCs w:val="28"/>
        </w:rPr>
        <w:fldChar w:fldCharType="begin"/>
      </w:r>
      <w:r w:rsidRPr="00A30FC2" w:rsidR="00612C56">
        <w:rPr>
          <w:rFonts w:asciiTheme="minorHAnsi" w:hAnsiTheme="minorHAnsi" w:cstheme="minorHAnsi"/>
          <w:sz w:val="28"/>
          <w:szCs w:val="28"/>
        </w:rPr>
        <w:instrText xml:space="preserve"> XE "</w:instrText>
      </w:r>
      <w:r w:rsidRPr="00A30FC2" w:rsidR="00612C56">
        <w:rPr>
          <w:rFonts w:asciiTheme="minorHAnsi" w:hAnsiTheme="minorHAnsi" w:cstheme="minorHAnsi"/>
          <w:b/>
          <w:sz w:val="28"/>
          <w:szCs w:val="28"/>
        </w:rPr>
        <w:instrText>Health Care:</w:instrText>
      </w:r>
      <w:r w:rsidRPr="00A30FC2" w:rsidR="00612C56">
        <w:rPr>
          <w:rFonts w:asciiTheme="minorHAnsi" w:hAnsiTheme="minorHAnsi" w:cstheme="minorHAnsi"/>
          <w:sz w:val="28"/>
          <w:szCs w:val="28"/>
        </w:rPr>
        <w:instrText xml:space="preserve">Benefit Plans" </w:instrText>
      </w:r>
      <w:r w:rsidRPr="00A30FC2" w:rsidR="00612C56">
        <w:rPr>
          <w:rFonts w:asciiTheme="minorHAnsi" w:hAnsiTheme="minorHAnsi" w:cstheme="minorHAnsi"/>
          <w:sz w:val="28"/>
          <w:szCs w:val="28"/>
        </w:rPr>
        <w:fldChar w:fldCharType="end"/>
      </w:r>
      <w:r w:rsidRPr="00A30FC2" w:rsidR="007A2BB7">
        <w:rPr>
          <w:rFonts w:asciiTheme="minorHAnsi" w:hAnsiTheme="minorHAnsi" w:cstheme="minorHAnsi"/>
          <w:sz w:val="28"/>
          <w:szCs w:val="28"/>
        </w:rPr>
        <w:fldChar w:fldCharType="begin"/>
      </w:r>
      <w:r w:rsidRPr="00A30FC2" w:rsidR="007A2BB7">
        <w:rPr>
          <w:rFonts w:asciiTheme="minorHAnsi" w:hAnsiTheme="minorHAnsi" w:cstheme="minorHAnsi"/>
          <w:sz w:val="28"/>
          <w:szCs w:val="28"/>
        </w:rPr>
        <w:instrText xml:space="preserve"> XE "</w:instrText>
      </w:r>
      <w:r w:rsidRPr="00A30FC2" w:rsidR="007A2BB7">
        <w:rPr>
          <w:rFonts w:asciiTheme="minorHAnsi" w:hAnsiTheme="minorHAnsi" w:cstheme="minorHAnsi"/>
          <w:b/>
          <w:sz w:val="28"/>
          <w:szCs w:val="28"/>
        </w:rPr>
        <w:instrText>Health Care:</w:instrText>
      </w:r>
      <w:r w:rsidRPr="00A30FC2" w:rsidR="007A2BB7">
        <w:rPr>
          <w:rFonts w:asciiTheme="minorHAnsi" w:hAnsiTheme="minorHAnsi" w:cstheme="minorHAnsi"/>
          <w:sz w:val="28"/>
          <w:szCs w:val="28"/>
        </w:rPr>
        <w:instrText xml:space="preserve">PPO and HMO" </w:instrText>
      </w:r>
      <w:r w:rsidRPr="00A30FC2" w:rsidR="007A2BB7">
        <w:rPr>
          <w:rFonts w:asciiTheme="minorHAnsi" w:hAnsiTheme="minorHAnsi" w:cstheme="minorHAnsi"/>
          <w:sz w:val="28"/>
          <w:szCs w:val="28"/>
        </w:rPr>
        <w:fldChar w:fldCharType="end"/>
      </w:r>
    </w:p>
    <w:p w:rsidRPr="00A30FC2" w:rsidR="00272CF2" w:rsidP="00A30FC2" w:rsidRDefault="00272CF2" w14:paraId="38A6A09A"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2052C7C3" w14:textId="4B040EC9">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7</w:t>
      </w:r>
      <w:r w:rsidRPr="00A30FC2">
        <w:rPr>
          <w:rFonts w:asciiTheme="minorHAnsi" w:hAnsiTheme="minorHAnsi" w:cstheme="minorHAnsi"/>
          <w:sz w:val="28"/>
          <w:szCs w:val="28"/>
        </w:rPr>
        <w:t>: 2</w:t>
      </w:r>
      <w:r w:rsidRPr="00A30FC2" w:rsidR="00487FEB">
        <w:rPr>
          <w:rFonts w:asciiTheme="minorHAnsi" w:hAnsiTheme="minorHAnsi" w:cstheme="minorHAnsi"/>
          <w:sz w:val="28"/>
          <w:szCs w:val="28"/>
        </w:rPr>
        <w:t>2</w:t>
      </w:r>
      <w:r w:rsidRPr="00A30FC2">
        <w:rPr>
          <w:rFonts w:asciiTheme="minorHAnsi" w:hAnsiTheme="minorHAnsi" w:cstheme="minorHAnsi"/>
          <w:sz w:val="28"/>
          <w:szCs w:val="28"/>
        </w:rPr>
        <w:t>.0% of the single-person rate</w:t>
      </w:r>
    </w:p>
    <w:p w:rsidRPr="00A30FC2" w:rsidR="006F6381" w:rsidP="00A30FC2" w:rsidRDefault="006F6381" w14:paraId="22C657B0" w14:textId="2EC33AC1">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8</w:t>
      </w:r>
      <w:r w:rsidRPr="00A30FC2">
        <w:rPr>
          <w:rFonts w:asciiTheme="minorHAnsi" w:hAnsiTheme="minorHAnsi" w:cstheme="minorHAnsi"/>
          <w:sz w:val="28"/>
          <w:szCs w:val="28"/>
        </w:rPr>
        <w:t>: 2</w:t>
      </w:r>
      <w:r w:rsidRPr="00A30FC2" w:rsidR="00487FEB">
        <w:rPr>
          <w:rFonts w:asciiTheme="minorHAnsi" w:hAnsiTheme="minorHAnsi" w:cstheme="minorHAnsi"/>
          <w:sz w:val="28"/>
          <w:szCs w:val="28"/>
        </w:rPr>
        <w:t>2</w:t>
      </w:r>
      <w:r w:rsidRPr="00A30FC2">
        <w:rPr>
          <w:rFonts w:asciiTheme="minorHAnsi" w:hAnsiTheme="minorHAnsi" w:cstheme="minorHAnsi"/>
          <w:sz w:val="28"/>
          <w:szCs w:val="28"/>
        </w:rPr>
        <w:t>.0% of the single-person rate</w:t>
      </w:r>
    </w:p>
    <w:p w:rsidRPr="00A30FC2" w:rsidR="00F80A05" w:rsidP="00A30FC2" w:rsidRDefault="006F6381" w14:paraId="2E1EB83B" w14:textId="491B9B51">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9</w:t>
      </w:r>
      <w:r w:rsidRPr="00A30FC2">
        <w:rPr>
          <w:rFonts w:asciiTheme="minorHAnsi" w:hAnsiTheme="minorHAnsi" w:cstheme="minorHAnsi"/>
          <w:sz w:val="28"/>
          <w:szCs w:val="28"/>
        </w:rPr>
        <w:t>: 2</w:t>
      </w:r>
      <w:r w:rsidRPr="00A30FC2" w:rsidR="00487FEB">
        <w:rPr>
          <w:rFonts w:asciiTheme="minorHAnsi" w:hAnsiTheme="minorHAnsi" w:cstheme="minorHAnsi"/>
          <w:sz w:val="28"/>
          <w:szCs w:val="28"/>
        </w:rPr>
        <w:t>2</w:t>
      </w:r>
      <w:r w:rsidRPr="00A30FC2">
        <w:rPr>
          <w:rFonts w:asciiTheme="minorHAnsi" w:hAnsiTheme="minorHAnsi" w:cstheme="minorHAnsi"/>
          <w:sz w:val="28"/>
          <w:szCs w:val="28"/>
        </w:rPr>
        <w:t>.0% of the single-person rate</w:t>
      </w:r>
    </w:p>
    <w:p w:rsidRPr="00A30FC2" w:rsidR="00F80A05" w:rsidP="00A30FC2" w:rsidRDefault="00F80A05" w14:paraId="6B8E793C" w14:textId="77777777">
      <w:pPr>
        <w:pStyle w:val="BodyText"/>
        <w:widowControl/>
        <w:spacing w:line="360" w:lineRule="auto"/>
        <w:ind w:left="881" w:right="10"/>
        <w:jc w:val="both"/>
        <w:rPr>
          <w:rFonts w:asciiTheme="minorHAnsi" w:hAnsiTheme="minorHAnsi" w:cstheme="minorHAnsi"/>
          <w:sz w:val="28"/>
          <w:szCs w:val="28"/>
        </w:rPr>
      </w:pPr>
    </w:p>
    <w:p w:rsidRPr="00A30FC2" w:rsidR="006F6381" w:rsidP="00A30FC2" w:rsidRDefault="006F6381" w14:paraId="53CDEFC7" w14:textId="67E88EAD">
      <w:pPr>
        <w:pStyle w:val="BodyText"/>
        <w:widowControl/>
        <w:tabs>
          <w:tab w:val="left" w:pos="1601"/>
        </w:tabs>
        <w:spacing w:line="360" w:lineRule="auto"/>
        <w:ind w:left="5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33.§2.2</w:t>
      </w:r>
      <w:r w:rsidRPr="00FE2C77" w:rsidR="00D41807">
        <w:rPr>
          <w:rStyle w:val="Heading3Char"/>
          <w:rFonts w:asciiTheme="minorHAnsi" w:hAnsiTheme="minorHAnsi" w:cstheme="minorHAnsi"/>
          <w:b w:val="0"/>
          <w:bCs w:val="0"/>
          <w:sz w:val="28"/>
          <w:szCs w:val="28"/>
        </w:rPr>
        <w:t xml:space="preserve"> </w:t>
      </w:r>
      <w:r w:rsidRPr="00FE2C77" w:rsidR="003D7333">
        <w:rPr>
          <w:rStyle w:val="Heading3Char"/>
          <w:rFonts w:asciiTheme="minorHAnsi" w:hAnsiTheme="minorHAnsi" w:cstheme="minorHAnsi"/>
          <w:b w:val="0"/>
          <w:bCs w:val="0"/>
          <w:sz w:val="28"/>
          <w:szCs w:val="28"/>
        </w:rPr>
        <w:t>Two-Person Coverage.</w:t>
      </w:r>
      <w:r w:rsidRPr="00A30FC2">
        <w:rPr>
          <w:rFonts w:asciiTheme="minorHAnsi" w:hAnsiTheme="minorHAnsi" w:cstheme="minorHAnsi"/>
          <w:iCs/>
          <w:sz w:val="28"/>
          <w:szCs w:val="28"/>
        </w:rPr>
        <w:t xml:space="preserve"> </w:t>
      </w:r>
      <w:r w:rsidRPr="00A30FC2">
        <w:rPr>
          <w:rFonts w:asciiTheme="minorHAnsi" w:hAnsiTheme="minorHAnsi" w:cstheme="minorHAnsi"/>
          <w:sz w:val="28"/>
          <w:szCs w:val="28"/>
        </w:rPr>
        <w:t>Each bargaining unit faculty member with two-person</w:t>
      </w:r>
      <w:r w:rsidRPr="00A30FC2" w:rsidR="000446F0">
        <w:rPr>
          <w:rStyle w:val="FootnoteReference"/>
          <w:rFonts w:asciiTheme="minorHAnsi" w:hAnsiTheme="minorHAnsi" w:cstheme="minorHAnsi"/>
          <w:sz w:val="28"/>
          <w:szCs w:val="28"/>
        </w:rPr>
        <w:footnoteReference w:id="9"/>
      </w:r>
      <w:r w:rsidRPr="00A30FC2">
        <w:rPr>
          <w:rFonts w:asciiTheme="minorHAnsi" w:hAnsiTheme="minorHAnsi" w:cstheme="minorHAnsi"/>
          <w:sz w:val="28"/>
          <w:szCs w:val="28"/>
        </w:rPr>
        <w:t xml:space="preserve"> coverage will pay the following:</w:t>
      </w:r>
    </w:p>
    <w:p w:rsidRPr="00A30FC2" w:rsidR="00B15929" w:rsidP="00A30FC2" w:rsidRDefault="00B15929" w14:paraId="1E747E3C" w14:textId="77777777">
      <w:pPr>
        <w:pStyle w:val="BodyText"/>
        <w:widowControl/>
        <w:spacing w:line="360" w:lineRule="auto"/>
        <w:ind w:left="0" w:right="10"/>
        <w:jc w:val="both"/>
        <w:rPr>
          <w:rFonts w:asciiTheme="minorHAnsi" w:hAnsiTheme="minorHAnsi" w:cstheme="minorHAnsi"/>
          <w:sz w:val="28"/>
          <w:szCs w:val="28"/>
        </w:rPr>
      </w:pPr>
    </w:p>
    <w:p w:rsidRPr="00A30FC2" w:rsidR="006F6381" w:rsidP="00A30FC2" w:rsidRDefault="006F6381" w14:paraId="761B8E93" w14:textId="15506454">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7</w:t>
      </w:r>
      <w:r w:rsidRPr="00A30FC2">
        <w:rPr>
          <w:rFonts w:asciiTheme="minorHAnsi" w:hAnsiTheme="minorHAnsi" w:cstheme="minorHAnsi"/>
          <w:sz w:val="28"/>
          <w:szCs w:val="28"/>
        </w:rPr>
        <w:t>: 25.</w:t>
      </w:r>
      <w:r w:rsidRPr="00A30FC2" w:rsidR="00487FEB">
        <w:rPr>
          <w:rFonts w:asciiTheme="minorHAnsi" w:hAnsiTheme="minorHAnsi" w:cstheme="minorHAnsi"/>
          <w:sz w:val="28"/>
          <w:szCs w:val="28"/>
        </w:rPr>
        <w:t>5</w:t>
      </w:r>
      <w:r w:rsidRPr="00A30FC2">
        <w:rPr>
          <w:rFonts w:asciiTheme="minorHAnsi" w:hAnsiTheme="minorHAnsi" w:cstheme="minorHAnsi"/>
          <w:sz w:val="28"/>
          <w:szCs w:val="28"/>
        </w:rPr>
        <w:t>% of the two-person rate</w:t>
      </w:r>
    </w:p>
    <w:p w:rsidRPr="00A30FC2" w:rsidR="006F6381" w:rsidP="00A30FC2" w:rsidRDefault="006F6381" w14:paraId="1A3981E2" w14:textId="65C36F99">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8</w:t>
      </w:r>
      <w:r w:rsidRPr="00A30FC2">
        <w:rPr>
          <w:rFonts w:asciiTheme="minorHAnsi" w:hAnsiTheme="minorHAnsi" w:cstheme="minorHAnsi"/>
          <w:sz w:val="28"/>
          <w:szCs w:val="28"/>
        </w:rPr>
        <w:t>: 25.</w:t>
      </w:r>
      <w:r w:rsidRPr="00A30FC2" w:rsidR="00487FEB">
        <w:rPr>
          <w:rFonts w:asciiTheme="minorHAnsi" w:hAnsiTheme="minorHAnsi" w:cstheme="minorHAnsi"/>
          <w:sz w:val="28"/>
          <w:szCs w:val="28"/>
        </w:rPr>
        <w:t>5</w:t>
      </w:r>
      <w:r w:rsidRPr="00A30FC2">
        <w:rPr>
          <w:rFonts w:asciiTheme="minorHAnsi" w:hAnsiTheme="minorHAnsi" w:cstheme="minorHAnsi"/>
          <w:sz w:val="28"/>
          <w:szCs w:val="28"/>
        </w:rPr>
        <w:t>% of the two-person rate</w:t>
      </w:r>
    </w:p>
    <w:p w:rsidRPr="00A30FC2" w:rsidR="006F6381" w:rsidP="00A30FC2" w:rsidRDefault="006F6381" w14:paraId="2B3884E8" w14:textId="4BF67A43">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9</w:t>
      </w:r>
      <w:r w:rsidRPr="00A30FC2">
        <w:rPr>
          <w:rFonts w:asciiTheme="minorHAnsi" w:hAnsiTheme="minorHAnsi" w:cstheme="minorHAnsi"/>
          <w:sz w:val="28"/>
          <w:szCs w:val="28"/>
        </w:rPr>
        <w:t>: 25.</w:t>
      </w:r>
      <w:r w:rsidRPr="00A30FC2" w:rsidR="00487FEB">
        <w:rPr>
          <w:rFonts w:asciiTheme="minorHAnsi" w:hAnsiTheme="minorHAnsi" w:cstheme="minorHAnsi"/>
          <w:sz w:val="28"/>
          <w:szCs w:val="28"/>
        </w:rPr>
        <w:t>5</w:t>
      </w:r>
      <w:r w:rsidRPr="00A30FC2">
        <w:rPr>
          <w:rFonts w:asciiTheme="minorHAnsi" w:hAnsiTheme="minorHAnsi" w:cstheme="minorHAnsi"/>
          <w:sz w:val="28"/>
          <w:szCs w:val="28"/>
        </w:rPr>
        <w:t>% of the two-person rate</w:t>
      </w:r>
    </w:p>
    <w:p w:rsidRPr="00A30FC2" w:rsidR="006F6381" w:rsidP="00A30FC2" w:rsidRDefault="006F6381" w14:paraId="324F8EE6"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3129E67F" w14:textId="7EC50330">
      <w:pPr>
        <w:pStyle w:val="BodyText"/>
        <w:widowControl/>
        <w:tabs>
          <w:tab w:val="left" w:pos="1601"/>
        </w:tabs>
        <w:spacing w:line="360" w:lineRule="auto"/>
        <w:ind w:left="5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33.§2.3</w:t>
      </w:r>
      <w:r w:rsidRPr="00FE2C77" w:rsidR="00D41807">
        <w:rPr>
          <w:rStyle w:val="Heading3Char"/>
          <w:rFonts w:asciiTheme="minorHAnsi" w:hAnsiTheme="minorHAnsi" w:cstheme="minorHAnsi"/>
          <w:b w:val="0"/>
          <w:bCs w:val="0"/>
          <w:sz w:val="28"/>
          <w:szCs w:val="28"/>
        </w:rPr>
        <w:t xml:space="preserve"> </w:t>
      </w:r>
      <w:r w:rsidRPr="00FE2C77">
        <w:rPr>
          <w:rStyle w:val="Heading3Char"/>
          <w:rFonts w:asciiTheme="minorHAnsi" w:hAnsiTheme="minorHAnsi" w:cstheme="minorHAnsi"/>
          <w:b w:val="0"/>
          <w:bCs w:val="0"/>
          <w:sz w:val="28"/>
          <w:szCs w:val="28"/>
        </w:rPr>
        <w:t>F</w:t>
      </w:r>
      <w:r w:rsidRPr="00FE2C77" w:rsidR="003D7333">
        <w:rPr>
          <w:rStyle w:val="Heading3Char"/>
          <w:rFonts w:asciiTheme="minorHAnsi" w:hAnsiTheme="minorHAnsi" w:cstheme="minorHAnsi"/>
          <w:b w:val="0"/>
          <w:bCs w:val="0"/>
          <w:sz w:val="28"/>
          <w:szCs w:val="28"/>
        </w:rPr>
        <w:t>amily Coverage.</w:t>
      </w:r>
      <w:r w:rsidRPr="00A30FC2">
        <w:rPr>
          <w:rFonts w:asciiTheme="minorHAnsi" w:hAnsiTheme="minorHAnsi" w:cstheme="minorHAnsi"/>
          <w:iCs/>
          <w:sz w:val="28"/>
          <w:szCs w:val="28"/>
        </w:rPr>
        <w:t xml:space="preserve"> Each</w:t>
      </w:r>
      <w:r w:rsidRPr="00A30FC2">
        <w:rPr>
          <w:rFonts w:asciiTheme="minorHAnsi" w:hAnsiTheme="minorHAnsi" w:cstheme="minorHAnsi"/>
          <w:sz w:val="28"/>
          <w:szCs w:val="28"/>
        </w:rPr>
        <w:t xml:space="preserve"> bargaining unit faculty member with family coverage</w:t>
      </w:r>
      <w:r w:rsidRPr="00A30FC2" w:rsidR="000446F0">
        <w:rPr>
          <w:rStyle w:val="FootnoteReference"/>
          <w:rFonts w:asciiTheme="minorHAnsi" w:hAnsiTheme="minorHAnsi" w:cstheme="minorHAnsi"/>
          <w:sz w:val="28"/>
          <w:szCs w:val="28"/>
        </w:rPr>
        <w:footnoteReference w:id="10"/>
      </w:r>
      <w:r w:rsidRPr="00A30FC2">
        <w:rPr>
          <w:rFonts w:asciiTheme="minorHAnsi" w:hAnsiTheme="minorHAnsi" w:cstheme="minorHAnsi"/>
          <w:sz w:val="28"/>
          <w:szCs w:val="28"/>
        </w:rPr>
        <w:t xml:space="preserve"> will pay the following:</w:t>
      </w:r>
    </w:p>
    <w:p w:rsidRPr="00A30FC2" w:rsidR="006F6381" w:rsidP="00A30FC2" w:rsidRDefault="006F6381" w14:paraId="2F7C60EB"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519ED57C" w14:textId="709B972A">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7</w:t>
      </w:r>
      <w:r w:rsidRPr="00A30FC2">
        <w:rPr>
          <w:rFonts w:asciiTheme="minorHAnsi" w:hAnsiTheme="minorHAnsi" w:cstheme="minorHAnsi"/>
          <w:sz w:val="28"/>
          <w:szCs w:val="28"/>
        </w:rPr>
        <w:t>: 2</w:t>
      </w:r>
      <w:r w:rsidRPr="00A30FC2" w:rsidR="00487FEB">
        <w:rPr>
          <w:rFonts w:asciiTheme="minorHAnsi" w:hAnsiTheme="minorHAnsi" w:cstheme="minorHAnsi"/>
          <w:sz w:val="28"/>
          <w:szCs w:val="28"/>
        </w:rPr>
        <w:t>9.3</w:t>
      </w:r>
      <w:r w:rsidRPr="00A30FC2">
        <w:rPr>
          <w:rFonts w:asciiTheme="minorHAnsi" w:hAnsiTheme="minorHAnsi" w:cstheme="minorHAnsi"/>
          <w:sz w:val="28"/>
          <w:szCs w:val="28"/>
        </w:rPr>
        <w:t>% of the family rate</w:t>
      </w:r>
    </w:p>
    <w:p w:rsidRPr="00A30FC2" w:rsidR="006F6381" w:rsidP="00A30FC2" w:rsidRDefault="006F6381" w14:paraId="5570E623" w14:textId="3DA8687B">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8</w:t>
      </w:r>
      <w:r w:rsidRPr="00A30FC2">
        <w:rPr>
          <w:rFonts w:asciiTheme="minorHAnsi" w:hAnsiTheme="minorHAnsi" w:cstheme="minorHAnsi"/>
          <w:sz w:val="28"/>
          <w:szCs w:val="28"/>
        </w:rPr>
        <w:t>: 2</w:t>
      </w:r>
      <w:r w:rsidRPr="00A30FC2" w:rsidR="00487FEB">
        <w:rPr>
          <w:rFonts w:asciiTheme="minorHAnsi" w:hAnsiTheme="minorHAnsi" w:cstheme="minorHAnsi"/>
          <w:sz w:val="28"/>
          <w:szCs w:val="28"/>
        </w:rPr>
        <w:t>9.3</w:t>
      </w:r>
      <w:r w:rsidRPr="00A30FC2">
        <w:rPr>
          <w:rFonts w:asciiTheme="minorHAnsi" w:hAnsiTheme="minorHAnsi" w:cstheme="minorHAnsi"/>
          <w:sz w:val="28"/>
          <w:szCs w:val="28"/>
        </w:rPr>
        <w:t>% of the family rate</w:t>
      </w:r>
    </w:p>
    <w:p w:rsidRPr="00A30FC2" w:rsidR="006F6381" w:rsidP="00A30FC2" w:rsidRDefault="006F6381" w14:paraId="6739C2BA" w14:textId="6E32ED3D">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9</w:t>
      </w:r>
      <w:r w:rsidRPr="00A30FC2">
        <w:rPr>
          <w:rFonts w:asciiTheme="minorHAnsi" w:hAnsiTheme="minorHAnsi" w:cstheme="minorHAnsi"/>
          <w:sz w:val="28"/>
          <w:szCs w:val="28"/>
        </w:rPr>
        <w:t>: 2</w:t>
      </w:r>
      <w:r w:rsidRPr="00A30FC2" w:rsidR="00487FEB">
        <w:rPr>
          <w:rFonts w:asciiTheme="minorHAnsi" w:hAnsiTheme="minorHAnsi" w:cstheme="minorHAnsi"/>
          <w:sz w:val="28"/>
          <w:szCs w:val="28"/>
        </w:rPr>
        <w:t>9.3</w:t>
      </w:r>
      <w:r w:rsidRPr="00A30FC2">
        <w:rPr>
          <w:rFonts w:asciiTheme="minorHAnsi" w:hAnsiTheme="minorHAnsi" w:cstheme="minorHAnsi"/>
          <w:sz w:val="28"/>
          <w:szCs w:val="28"/>
        </w:rPr>
        <w:t>% of the family rate</w:t>
      </w:r>
    </w:p>
    <w:p w:rsidRPr="00A30FC2" w:rsidR="006F6381" w:rsidP="00A30FC2" w:rsidRDefault="006F6381" w14:paraId="2DF036A2"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736CAF41" w14:textId="77777777">
      <w:pPr>
        <w:pStyle w:val="BodyText"/>
        <w:widowControl/>
        <w:spacing w:line="360" w:lineRule="auto"/>
        <w:ind w:left="5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33.§2.4 Current Retired Faculty, and All Faculty with an Initial Employment Date of December 31, 2015, or Before:</w:t>
      </w:r>
      <w:r w:rsidRPr="00A30FC2">
        <w:rPr>
          <w:rFonts w:asciiTheme="minorHAnsi" w:hAnsiTheme="minorHAnsi" w:cstheme="minorHAnsi"/>
          <w:sz w:val="28"/>
          <w:szCs w:val="28"/>
        </w:rPr>
        <w:t xml:space="preserve"> Western shall continue to provide coverage equivalent to the coverage for faculty on the active payroll for faculty retiring during the term of this Agreement up until the faculty member is covered by Medicare, at which time the PPO plan coverage will become supplemental to Medicare. For faculty ineligible for the MPSERS medical plan, the PPO plan shall supplement Medicare. Faculty who are eligible for MPSERS shall have the medical program offered under the aegis of the state of Michigan.</w:t>
      </w:r>
      <w:r w:rsidRPr="00A30FC2" w:rsidR="00835D1D">
        <w:rPr>
          <w:rFonts w:asciiTheme="minorHAnsi" w:hAnsiTheme="minorHAnsi" w:cstheme="minorHAnsi"/>
          <w:sz w:val="28"/>
          <w:szCs w:val="28"/>
        </w:rPr>
        <w:t xml:space="preserve"> </w:t>
      </w:r>
      <w:r w:rsidRPr="00A30FC2">
        <w:rPr>
          <w:rFonts w:asciiTheme="minorHAnsi" w:hAnsiTheme="minorHAnsi" w:cstheme="minorHAnsi"/>
          <w:sz w:val="28"/>
          <w:szCs w:val="28"/>
        </w:rPr>
        <w:t>The University shall pay the MPSERS premium for retired faculty who are under the MPSERS program</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7E552D">
        <w:rPr>
          <w:rFonts w:asciiTheme="minorHAnsi" w:hAnsiTheme="minorHAnsi" w:cstheme="minorHAnsi"/>
          <w:position w:val="-1"/>
          <w:sz w:val="28"/>
          <w:szCs w:val="28"/>
        </w:rPr>
        <w:instrText>:</w:instrText>
      </w:r>
      <w:r w:rsidRPr="00A30FC2" w:rsidR="00D04148">
        <w:rPr>
          <w:rFonts w:asciiTheme="minorHAnsi" w:hAnsiTheme="minorHAnsi" w:cstheme="minorHAnsi"/>
          <w:position w:val="-1"/>
          <w:sz w:val="28"/>
          <w:szCs w:val="28"/>
        </w:rPr>
        <w:instrText xml:space="preserve"> </w:instrText>
      </w:r>
      <w:r w:rsidRPr="00A30FC2" w:rsidR="001E61FE">
        <w:rPr>
          <w:rFonts w:asciiTheme="minorHAnsi" w:hAnsiTheme="minorHAnsi" w:cstheme="minorHAnsi"/>
          <w:sz w:val="28"/>
          <w:szCs w:val="28"/>
        </w:rPr>
        <w:instrText>C</w:instrText>
      </w:r>
      <w:r w:rsidRPr="00A30FC2" w:rsidR="00D04148">
        <w:rPr>
          <w:rFonts w:asciiTheme="minorHAnsi" w:hAnsiTheme="minorHAnsi" w:cstheme="minorHAnsi"/>
          <w:sz w:val="28"/>
          <w:szCs w:val="28"/>
        </w:rPr>
        <w:instrText>urrent Retired Faculty, and All Faculty with an Initial Employment Date of December 31, 2015, or Before”</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r w:rsidRPr="00A30FC2">
        <w:rPr>
          <w:rFonts w:asciiTheme="minorHAnsi" w:hAnsiTheme="minorHAnsi" w:cstheme="minorHAnsi"/>
          <w:sz w:val="28"/>
          <w:szCs w:val="28"/>
        </w:rPr>
        <w:t>.</w:t>
      </w:r>
    </w:p>
    <w:p w:rsidRPr="00A30FC2" w:rsidR="006F6381" w:rsidP="00A30FC2" w:rsidRDefault="006F6381" w14:paraId="2B8C389E"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3D64BD5F" w14:textId="77777777">
      <w:pPr>
        <w:spacing w:line="360" w:lineRule="auto"/>
        <w:ind w:left="5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33.§2.5 Spouse, Designated Eligible Individual and Dependents of Current Retirees and of All Faculty with an Initial Employment Date of December 31, 2015, or Before.</w:t>
      </w:r>
      <w:r w:rsidRPr="00A30FC2">
        <w:rPr>
          <w:rFonts w:asciiTheme="minorHAnsi" w:hAnsiTheme="minorHAnsi" w:cstheme="minorHAnsi"/>
          <w:sz w:val="28"/>
          <w:szCs w:val="28"/>
        </w:rPr>
        <w:t xml:space="preserve"> </w:t>
      </w:r>
      <w:proofErr w:type="gramStart"/>
      <w:r w:rsidRPr="00A30FC2">
        <w:rPr>
          <w:rFonts w:asciiTheme="minorHAnsi" w:hAnsiTheme="minorHAnsi" w:cstheme="minorHAnsi"/>
          <w:sz w:val="28"/>
          <w:szCs w:val="28"/>
        </w:rPr>
        <w:t>Spouses,</w:t>
      </w:r>
      <w:proofErr w:type="gramEnd"/>
      <w:r w:rsidRPr="00A30FC2">
        <w:rPr>
          <w:rFonts w:asciiTheme="minorHAnsi" w:hAnsiTheme="minorHAnsi" w:cstheme="minorHAnsi"/>
          <w:sz w:val="28"/>
          <w:szCs w:val="28"/>
        </w:rPr>
        <w:t xml:space="preserve"> designated eligible individuals, and eligible dependents may be continued on the PPO plan at the retiree’s expense. For faculty ineligible for the MPSERS health plan, the coverage shall be supplemental to Medicare at the time Medicare becomes available to the individual</w:t>
      </w:r>
      <w:r w:rsidRPr="00A30FC2" w:rsidR="0020722A">
        <w:rPr>
          <w:rFonts w:asciiTheme="minorHAnsi" w:hAnsiTheme="minorHAnsi" w:cstheme="minorHAnsi"/>
          <w:sz w:val="28"/>
          <w:szCs w:val="28"/>
        </w:rPr>
        <w:t>.</w:t>
      </w:r>
      <w:r w:rsidRPr="00A30FC2" w:rsidR="0020722A">
        <w:rPr>
          <w:rFonts w:asciiTheme="minorHAnsi" w:hAnsiTheme="minorHAnsi" w:cstheme="minorHAnsi"/>
          <w:b/>
          <w:position w:val="-1"/>
          <w:sz w:val="28"/>
          <w:szCs w:val="28"/>
        </w:rPr>
        <w:t xml:space="preserve"> </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7E552D">
        <w:rPr>
          <w:rFonts w:asciiTheme="minorHAnsi" w:hAnsiTheme="minorHAnsi" w:cstheme="minorHAnsi"/>
          <w:position w:val="-1"/>
          <w:sz w:val="28"/>
          <w:szCs w:val="28"/>
        </w:rPr>
        <w:instrText>:</w:instrText>
      </w:r>
      <w:r w:rsidRPr="00A30FC2" w:rsidR="00D04148">
        <w:rPr>
          <w:rFonts w:asciiTheme="minorHAnsi" w:hAnsiTheme="minorHAnsi" w:cstheme="minorHAnsi"/>
          <w:sz w:val="28"/>
          <w:szCs w:val="28"/>
        </w:rPr>
        <w:instrText xml:space="preserve"> Spouse, Designated Eligible Individual and Dependents of Current Retirees and of All Faculty with an Initial Employment Date of December 31, 2015, or Before”</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p>
    <w:p w:rsidRPr="00A30FC2" w:rsidR="006F6381" w:rsidP="00A30FC2" w:rsidRDefault="006F6381" w14:paraId="5CC1B349"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845EB1" w14:paraId="0E07E631" w14:textId="77777777">
      <w:pPr>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33.§2.6 Spouse, Designated Eligible Individual and Dependent Survivor of Current Retirees and of All Faculty with an Initial Employment Date of December 31, 2015, or Before.</w:t>
      </w:r>
      <w:r w:rsidRPr="000274B7" w:rsidR="00835D1D">
        <w:rPr>
          <w:rFonts w:asciiTheme="minorHAnsi" w:hAnsiTheme="minorHAnsi" w:cstheme="minorHAnsi"/>
          <w:b/>
          <w:bCs/>
          <w:sz w:val="28"/>
          <w:szCs w:val="28"/>
        </w:rPr>
        <w:t xml:space="preserve"> </w:t>
      </w:r>
      <w:r w:rsidRPr="00A30FC2">
        <w:rPr>
          <w:rFonts w:asciiTheme="minorHAnsi" w:hAnsiTheme="minorHAnsi" w:cstheme="minorHAnsi"/>
          <w:sz w:val="28"/>
          <w:szCs w:val="28"/>
        </w:rPr>
        <w:t>Western shall provide the option to surviving spouses, designa</w:t>
      </w:r>
      <w:r w:rsidRPr="00A30FC2" w:rsidR="005C778E">
        <w:rPr>
          <w:rFonts w:asciiTheme="minorHAnsi" w:hAnsiTheme="minorHAnsi" w:cstheme="minorHAnsi"/>
          <w:sz w:val="28"/>
          <w:szCs w:val="28"/>
        </w:rPr>
        <w:t xml:space="preserve">ted eligible individuals, and to </w:t>
      </w:r>
      <w:r w:rsidRPr="00A30FC2">
        <w:rPr>
          <w:rFonts w:asciiTheme="minorHAnsi" w:hAnsiTheme="minorHAnsi" w:cstheme="minorHAnsi"/>
          <w:sz w:val="28"/>
          <w:szCs w:val="28"/>
        </w:rPr>
        <w:t xml:space="preserve">dependent survivor(s) of deceased active faculty members to </w:t>
      </w:r>
      <w:proofErr w:type="gramStart"/>
      <w:r w:rsidRPr="00A30FC2">
        <w:rPr>
          <w:rFonts w:asciiTheme="minorHAnsi" w:hAnsiTheme="minorHAnsi" w:cstheme="minorHAnsi"/>
          <w:sz w:val="28"/>
          <w:szCs w:val="28"/>
        </w:rPr>
        <w:t>continue on</w:t>
      </w:r>
      <w:proofErr w:type="gramEnd"/>
      <w:r w:rsidRPr="00A30FC2">
        <w:rPr>
          <w:rFonts w:asciiTheme="minorHAnsi" w:hAnsiTheme="minorHAnsi" w:cstheme="minorHAnsi"/>
          <w:sz w:val="28"/>
          <w:szCs w:val="28"/>
        </w:rPr>
        <w:t xml:space="preserve"> the PPO plan </w:t>
      </w:r>
      <w:r w:rsidRPr="00A30FC2" w:rsidR="005C778E">
        <w:rPr>
          <w:rFonts w:asciiTheme="minorHAnsi" w:hAnsiTheme="minorHAnsi" w:cstheme="minorHAnsi"/>
          <w:sz w:val="28"/>
          <w:szCs w:val="28"/>
        </w:rPr>
        <w:t xml:space="preserve">under </w:t>
      </w:r>
      <w:r w:rsidRPr="00A30FC2">
        <w:rPr>
          <w:rFonts w:asciiTheme="minorHAnsi" w:hAnsiTheme="minorHAnsi" w:cstheme="minorHAnsi"/>
          <w:sz w:val="28"/>
          <w:szCs w:val="28"/>
        </w:rPr>
        <w:t>which the faculty member would have been eligible, for one (1) year following the</w:t>
      </w:r>
      <w:r w:rsidRPr="00A30FC2" w:rsidR="00A847E8">
        <w:rPr>
          <w:rFonts w:asciiTheme="minorHAnsi" w:hAnsiTheme="minorHAnsi" w:cstheme="minorHAnsi"/>
          <w:sz w:val="28"/>
          <w:szCs w:val="28"/>
        </w:rPr>
        <w:t xml:space="preserve"> </w:t>
      </w:r>
      <w:r w:rsidRPr="00A30FC2" w:rsidR="00F80A05">
        <w:rPr>
          <w:rFonts w:asciiTheme="minorHAnsi" w:hAnsiTheme="minorHAnsi" w:cstheme="minorHAnsi"/>
          <w:sz w:val="28"/>
          <w:szCs w:val="28"/>
        </w:rPr>
        <w:t xml:space="preserve">faculty member’s death. Western agrees to continue the same employer’s share of the premium costs for that year as Western contributed at the time of death of the faculty member. </w:t>
      </w:r>
      <w:r w:rsidRPr="00A30FC2" w:rsidR="00F80A05">
        <w:rPr>
          <w:rFonts w:asciiTheme="minorHAnsi" w:hAnsiTheme="minorHAnsi" w:cstheme="minorHAnsi"/>
          <w:sz w:val="28"/>
          <w:szCs w:val="28"/>
        </w:rPr>
        <w:t xml:space="preserve">After that year, a spouse, designated eligible individual, and/or eligible dependents may remain </w:t>
      </w:r>
      <w:r w:rsidRPr="00A30FC2" w:rsidR="006F6381">
        <w:rPr>
          <w:rFonts w:asciiTheme="minorHAnsi" w:hAnsiTheme="minorHAnsi" w:cstheme="minorHAnsi"/>
          <w:sz w:val="28"/>
          <w:szCs w:val="28"/>
        </w:rPr>
        <w:t>under the PPO plan at the group rate if the deceased faculty member would have met the requirements to be considered a Western retiree as specified elsewhere in this Agreement (35.§1).</w:t>
      </w:r>
      <w:r w:rsidRPr="00A30FC2" w:rsidR="0020722A">
        <w:rPr>
          <w:rFonts w:asciiTheme="minorHAnsi" w:hAnsiTheme="minorHAnsi" w:cstheme="minorHAnsi"/>
          <w:b/>
          <w:position w:val="-1"/>
          <w:sz w:val="28"/>
          <w:szCs w:val="28"/>
        </w:rPr>
        <w:t xml:space="preserve"> </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E32F15">
        <w:rPr>
          <w:rFonts w:asciiTheme="minorHAnsi" w:hAnsiTheme="minorHAnsi" w:cstheme="minorHAnsi"/>
          <w:position w:val="-1"/>
          <w:sz w:val="28"/>
          <w:szCs w:val="28"/>
        </w:rPr>
        <w:instrText>:</w:instrText>
      </w:r>
      <w:r w:rsidRPr="00A30FC2" w:rsidR="00D04148">
        <w:rPr>
          <w:rFonts w:asciiTheme="minorHAnsi" w:hAnsiTheme="minorHAnsi" w:cstheme="minorHAnsi"/>
          <w:position w:val="-1"/>
          <w:sz w:val="28"/>
          <w:szCs w:val="28"/>
        </w:rPr>
        <w:instrText xml:space="preserve"> </w:instrText>
      </w:r>
      <w:r w:rsidRPr="00A30FC2" w:rsidR="00D04148">
        <w:rPr>
          <w:rFonts w:asciiTheme="minorHAnsi" w:hAnsiTheme="minorHAnsi" w:cstheme="minorHAnsi"/>
          <w:sz w:val="28"/>
          <w:szCs w:val="28"/>
        </w:rPr>
        <w:instrText>Spouse, Designated Eligible Individual and Dependent Survivor of Current Retirees and of All Faculty with an Initial Employment Date of December 31, 2015, or Before”</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p>
    <w:p w:rsidRPr="00A30FC2" w:rsidR="00B43B9B" w:rsidP="00A30FC2" w:rsidRDefault="00B43B9B" w14:paraId="6016A424" w14:textId="77777777">
      <w:pPr>
        <w:pStyle w:val="BodyText"/>
        <w:widowControl/>
        <w:spacing w:line="360" w:lineRule="auto"/>
        <w:ind w:left="521" w:right="10"/>
        <w:jc w:val="both"/>
        <w:rPr>
          <w:rFonts w:asciiTheme="minorHAnsi" w:hAnsiTheme="minorHAnsi" w:cstheme="minorHAnsi"/>
          <w:sz w:val="28"/>
          <w:szCs w:val="28"/>
        </w:rPr>
      </w:pPr>
    </w:p>
    <w:p w:rsidRPr="00A30FC2" w:rsidR="005B6C96" w:rsidP="00A30FC2" w:rsidRDefault="006F6381" w14:paraId="5FA3D7B6" w14:textId="77777777">
      <w:pPr>
        <w:pStyle w:val="BodyText"/>
        <w:widowControl/>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33.§2.7 Faculty with an initial employment date on or after January 1, 2016:</w:t>
      </w:r>
      <w:r w:rsidRPr="00A30FC2">
        <w:rPr>
          <w:rFonts w:asciiTheme="minorHAnsi" w:hAnsiTheme="minorHAnsi" w:cstheme="minorHAnsi"/>
          <w:sz w:val="28"/>
          <w:szCs w:val="28"/>
        </w:rPr>
        <w:t xml:space="preserve"> Faculty who later qualify and retire from Western will, in retirement, have access to Western's then current health insurance plan. The faculty member/retiree will, in retirement, pay all costs (including all premiums) associated with access to Western's then current health insurance plan, including all costs associated with access to the Medicare supplement plan.</w:t>
      </w:r>
      <w:r w:rsidRPr="00A30FC2" w:rsidR="000A5DD2">
        <w:rPr>
          <w:rFonts w:asciiTheme="minorHAnsi" w:hAnsiTheme="minorHAnsi" w:cstheme="minorHAnsi"/>
          <w:sz w:val="28"/>
          <w:szCs w:val="28"/>
        </w:rPr>
        <w:t xml:space="preserve"> </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E32F15">
        <w:rPr>
          <w:rFonts w:asciiTheme="minorHAnsi" w:hAnsiTheme="minorHAnsi" w:cstheme="minorHAnsi"/>
          <w:position w:val="-1"/>
          <w:sz w:val="28"/>
          <w:szCs w:val="28"/>
        </w:rPr>
        <w:instrText>:</w:instrText>
      </w:r>
      <w:r w:rsidRPr="00A30FC2" w:rsidR="00D04148">
        <w:rPr>
          <w:rFonts w:asciiTheme="minorHAnsi" w:hAnsiTheme="minorHAnsi" w:cstheme="minorHAnsi"/>
          <w:sz w:val="28"/>
          <w:szCs w:val="28"/>
        </w:rPr>
        <w:instrText xml:space="preserve"> Faculty with an </w:instrText>
      </w:r>
      <w:r w:rsidRPr="00A30FC2" w:rsidR="001E61FE">
        <w:rPr>
          <w:rFonts w:asciiTheme="minorHAnsi" w:hAnsiTheme="minorHAnsi" w:cstheme="minorHAnsi"/>
          <w:sz w:val="28"/>
          <w:szCs w:val="28"/>
        </w:rPr>
        <w:instrText>I</w:instrText>
      </w:r>
      <w:r w:rsidRPr="00A30FC2" w:rsidR="00D04148">
        <w:rPr>
          <w:rFonts w:asciiTheme="minorHAnsi" w:hAnsiTheme="minorHAnsi" w:cstheme="minorHAnsi"/>
          <w:sz w:val="28"/>
          <w:szCs w:val="28"/>
        </w:rPr>
        <w:instrText xml:space="preserve">nitial </w:instrText>
      </w:r>
      <w:r w:rsidRPr="00A30FC2" w:rsidR="001E61FE">
        <w:rPr>
          <w:rFonts w:asciiTheme="minorHAnsi" w:hAnsiTheme="minorHAnsi" w:cstheme="minorHAnsi"/>
          <w:sz w:val="28"/>
          <w:szCs w:val="28"/>
        </w:rPr>
        <w:instrText>E</w:instrText>
      </w:r>
      <w:r w:rsidRPr="00A30FC2" w:rsidR="00D04148">
        <w:rPr>
          <w:rFonts w:asciiTheme="minorHAnsi" w:hAnsiTheme="minorHAnsi" w:cstheme="minorHAnsi"/>
          <w:sz w:val="28"/>
          <w:szCs w:val="28"/>
        </w:rPr>
        <w:instrText xml:space="preserve">mployment </w:instrText>
      </w:r>
      <w:r w:rsidRPr="00A30FC2" w:rsidR="001E61FE">
        <w:rPr>
          <w:rFonts w:asciiTheme="minorHAnsi" w:hAnsiTheme="minorHAnsi" w:cstheme="minorHAnsi"/>
          <w:sz w:val="28"/>
          <w:szCs w:val="28"/>
        </w:rPr>
        <w:instrText>D</w:instrText>
      </w:r>
      <w:r w:rsidRPr="00A30FC2" w:rsidR="00D04148">
        <w:rPr>
          <w:rFonts w:asciiTheme="minorHAnsi" w:hAnsiTheme="minorHAnsi" w:cstheme="minorHAnsi"/>
          <w:sz w:val="28"/>
          <w:szCs w:val="28"/>
        </w:rPr>
        <w:instrText xml:space="preserve">ate </w:instrText>
      </w:r>
      <w:r w:rsidRPr="00A30FC2" w:rsidR="001E61FE">
        <w:rPr>
          <w:rFonts w:asciiTheme="minorHAnsi" w:hAnsiTheme="minorHAnsi" w:cstheme="minorHAnsi"/>
          <w:sz w:val="28"/>
          <w:szCs w:val="28"/>
        </w:rPr>
        <w:instrText>O</w:instrText>
      </w:r>
      <w:r w:rsidRPr="00A30FC2" w:rsidR="00D04148">
        <w:rPr>
          <w:rFonts w:asciiTheme="minorHAnsi" w:hAnsiTheme="minorHAnsi" w:cstheme="minorHAnsi"/>
          <w:sz w:val="28"/>
          <w:szCs w:val="28"/>
        </w:rPr>
        <w:instrText xml:space="preserve">n or </w:instrText>
      </w:r>
      <w:r w:rsidRPr="00A30FC2" w:rsidR="001E61FE">
        <w:rPr>
          <w:rFonts w:asciiTheme="minorHAnsi" w:hAnsiTheme="minorHAnsi" w:cstheme="minorHAnsi"/>
          <w:sz w:val="28"/>
          <w:szCs w:val="28"/>
        </w:rPr>
        <w:instrText>A</w:instrText>
      </w:r>
      <w:r w:rsidRPr="00A30FC2" w:rsidR="00D04148">
        <w:rPr>
          <w:rFonts w:asciiTheme="minorHAnsi" w:hAnsiTheme="minorHAnsi" w:cstheme="minorHAnsi"/>
          <w:sz w:val="28"/>
          <w:szCs w:val="28"/>
        </w:rPr>
        <w:instrText>fter January 1, 2016”</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p>
    <w:p w:rsidRPr="000274B7" w:rsidR="005B6C96" w:rsidP="00A30FC2" w:rsidRDefault="005B6C96" w14:paraId="2B974AC5" w14:textId="77777777">
      <w:pPr>
        <w:pStyle w:val="BodyText"/>
        <w:widowControl/>
        <w:spacing w:line="360" w:lineRule="auto"/>
        <w:ind w:left="521" w:right="10"/>
        <w:jc w:val="both"/>
        <w:rPr>
          <w:rFonts w:asciiTheme="minorHAnsi" w:hAnsiTheme="minorHAnsi" w:cstheme="minorHAnsi"/>
          <w:sz w:val="28"/>
          <w:szCs w:val="28"/>
        </w:rPr>
      </w:pPr>
    </w:p>
    <w:p w:rsidRPr="00A30FC2" w:rsidR="006F6381" w:rsidP="00A30FC2" w:rsidRDefault="006F6381" w14:paraId="661C1F63" w14:textId="77777777">
      <w:pPr>
        <w:pStyle w:val="BodyText"/>
        <w:widowControl/>
        <w:spacing w:line="360" w:lineRule="auto"/>
        <w:ind w:left="521" w:right="10"/>
        <w:jc w:val="both"/>
        <w:rPr>
          <w:rFonts w:asciiTheme="minorHAnsi" w:hAnsiTheme="minorHAnsi" w:cstheme="minorHAnsi"/>
          <w:b/>
          <w:sz w:val="28"/>
          <w:szCs w:val="28"/>
        </w:rPr>
      </w:pPr>
      <w:r w:rsidRPr="000274B7">
        <w:rPr>
          <w:rStyle w:val="Heading3Char"/>
          <w:rFonts w:asciiTheme="minorHAnsi" w:hAnsiTheme="minorHAnsi" w:cstheme="minorHAnsi"/>
          <w:b w:val="0"/>
          <w:bCs w:val="0"/>
          <w:sz w:val="28"/>
          <w:szCs w:val="28"/>
        </w:rPr>
        <w:t>33.§2.8 COBRA.</w:t>
      </w:r>
      <w:r w:rsidRPr="00A30FC2">
        <w:rPr>
          <w:rFonts w:asciiTheme="minorHAnsi" w:hAnsiTheme="minorHAnsi" w:cstheme="minorHAnsi"/>
          <w:sz w:val="28"/>
          <w:szCs w:val="28"/>
        </w:rPr>
        <w:t xml:space="preserve"> </w:t>
      </w:r>
      <w:proofErr w:type="gramStart"/>
      <w:r w:rsidRPr="00A30FC2">
        <w:rPr>
          <w:rFonts w:asciiTheme="minorHAnsi" w:hAnsiTheme="minorHAnsi" w:cstheme="minorHAnsi"/>
          <w:sz w:val="28"/>
          <w:szCs w:val="28"/>
        </w:rPr>
        <w:t>Western shall</w:t>
      </w:r>
      <w:proofErr w:type="gramEnd"/>
      <w:r w:rsidRPr="00A30FC2">
        <w:rPr>
          <w:rFonts w:asciiTheme="minorHAnsi" w:hAnsiTheme="minorHAnsi" w:cstheme="minorHAnsi"/>
          <w:sz w:val="28"/>
          <w:szCs w:val="28"/>
        </w:rPr>
        <w:t xml:space="preserve"> provide health care coverage according to the COBRA provisions of federal law to faculty members on unpaid leave of absence or who are terminated due to a disability.</w:t>
      </w:r>
      <w:r w:rsidRPr="00A30FC2" w:rsidR="0020722A">
        <w:rPr>
          <w:rFonts w:asciiTheme="minorHAnsi" w:hAnsiTheme="minorHAnsi" w:cstheme="minorHAnsi"/>
          <w:b/>
          <w:position w:val="-1"/>
          <w:sz w:val="28"/>
          <w:szCs w:val="28"/>
        </w:rPr>
        <w:t xml:space="preserve"> </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E32F15">
        <w:rPr>
          <w:rFonts w:asciiTheme="minorHAnsi" w:hAnsiTheme="minorHAnsi" w:cstheme="minorHAnsi"/>
          <w:position w:val="-1"/>
          <w:sz w:val="28"/>
          <w:szCs w:val="28"/>
        </w:rPr>
        <w:instrText>:</w:instrText>
      </w:r>
      <w:r w:rsidRPr="00A30FC2" w:rsidR="00D04148">
        <w:rPr>
          <w:rFonts w:asciiTheme="minorHAnsi" w:hAnsiTheme="minorHAnsi" w:cstheme="minorHAnsi"/>
          <w:position w:val="-1"/>
          <w:sz w:val="28"/>
          <w:szCs w:val="28"/>
        </w:rPr>
        <w:instrText xml:space="preserve"> COBRA”</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p>
    <w:p w:rsidRPr="00A30FC2" w:rsidR="006F6381" w:rsidP="00A30FC2" w:rsidRDefault="006F6381" w14:paraId="5FECFF2A"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2205E52C" w14:textId="77777777">
      <w:pPr>
        <w:pStyle w:val="BodyText"/>
        <w:widowControl/>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33.§2.9 Open Enrollment.</w:t>
      </w:r>
      <w:r w:rsidRPr="00A30FC2">
        <w:rPr>
          <w:rFonts w:asciiTheme="minorHAnsi" w:hAnsiTheme="minorHAnsi" w:cstheme="minorHAnsi"/>
          <w:sz w:val="28"/>
          <w:szCs w:val="28"/>
        </w:rPr>
        <w:t xml:space="preserve"> Western shall make available to faculty and dependents an open enrollment period for the health plan at the time of employment and annually during the period of employment, at which time faculty may elect to add a spouse, designated eligible individual, or dependents without proof of insurability</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E32F15">
        <w:rPr>
          <w:rFonts w:asciiTheme="minorHAnsi" w:hAnsiTheme="minorHAnsi" w:cstheme="minorHAnsi"/>
          <w:position w:val="-1"/>
          <w:sz w:val="28"/>
          <w:szCs w:val="28"/>
        </w:rPr>
        <w:instrText>:</w:instrText>
      </w:r>
      <w:r w:rsidRPr="00A30FC2" w:rsidR="00D04148">
        <w:rPr>
          <w:rFonts w:asciiTheme="minorHAnsi" w:hAnsiTheme="minorHAnsi" w:cstheme="minorHAnsi"/>
          <w:position w:val="-1"/>
          <w:sz w:val="28"/>
          <w:szCs w:val="28"/>
        </w:rPr>
        <w:instrText xml:space="preserve"> Open-Enrollment”</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r w:rsidRPr="00A30FC2">
        <w:rPr>
          <w:rFonts w:asciiTheme="minorHAnsi" w:hAnsiTheme="minorHAnsi" w:cstheme="minorHAnsi"/>
          <w:sz w:val="28"/>
          <w:szCs w:val="28"/>
        </w:rPr>
        <w:t>.</w:t>
      </w:r>
    </w:p>
    <w:p w:rsidRPr="00A30FC2" w:rsidR="0020722A" w:rsidP="00A30FC2" w:rsidRDefault="0020722A" w14:paraId="57358693" w14:textId="77777777">
      <w:pPr>
        <w:pStyle w:val="BodyText"/>
        <w:widowControl/>
        <w:spacing w:line="360" w:lineRule="auto"/>
        <w:ind w:left="521" w:right="10"/>
        <w:jc w:val="both"/>
        <w:rPr>
          <w:rFonts w:asciiTheme="minorHAnsi" w:hAnsiTheme="minorHAnsi" w:cstheme="minorHAnsi"/>
          <w:sz w:val="28"/>
          <w:szCs w:val="28"/>
        </w:rPr>
      </w:pPr>
    </w:p>
    <w:p w:rsidRPr="00A30FC2" w:rsidR="00E46DEE" w:rsidP="00A30FC2" w:rsidRDefault="006F6381" w14:paraId="628B37AD" w14:textId="77777777">
      <w:pPr>
        <w:spacing w:line="360" w:lineRule="auto"/>
        <w:ind w:left="521" w:right="14"/>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33.§2.10 Spouse Defined.</w:t>
      </w:r>
      <w:r w:rsidRPr="000274B7">
        <w:rPr>
          <w:rFonts w:asciiTheme="minorHAnsi" w:hAnsiTheme="minorHAnsi" w:cstheme="minorHAnsi"/>
          <w:b/>
          <w:bCs/>
          <w:sz w:val="28"/>
          <w:szCs w:val="28"/>
        </w:rPr>
        <w:t xml:space="preserve"> </w:t>
      </w:r>
      <w:r w:rsidRPr="00A30FC2">
        <w:rPr>
          <w:rFonts w:asciiTheme="minorHAnsi" w:hAnsiTheme="minorHAnsi" w:cstheme="minorHAnsi"/>
          <w:sz w:val="28"/>
          <w:szCs w:val="28"/>
        </w:rPr>
        <w:t xml:space="preserve">“Spouse” means current spouse, by legal marriage. </w:t>
      </w:r>
    </w:p>
    <w:p w:rsidRPr="00A30FC2" w:rsidR="00E46DEE" w:rsidP="00A30FC2" w:rsidRDefault="00E46DEE" w14:paraId="69EEEA15" w14:textId="77777777">
      <w:pPr>
        <w:spacing w:line="360" w:lineRule="auto"/>
        <w:ind w:left="521" w:right="14"/>
        <w:jc w:val="both"/>
        <w:rPr>
          <w:rFonts w:asciiTheme="minorHAnsi" w:hAnsiTheme="minorHAnsi" w:cstheme="minorHAnsi"/>
          <w:sz w:val="28"/>
          <w:szCs w:val="28"/>
        </w:rPr>
      </w:pPr>
    </w:p>
    <w:p w:rsidRPr="00A30FC2" w:rsidR="006F6381" w:rsidP="00A30FC2" w:rsidRDefault="006F6381" w14:paraId="3B789B15" w14:textId="11E3C450">
      <w:pPr>
        <w:spacing w:line="360" w:lineRule="auto"/>
        <w:ind w:left="521" w:right="14"/>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33.§2.11 Dependents Defined.</w:t>
      </w:r>
      <w:r w:rsidRPr="00A30FC2">
        <w:rPr>
          <w:rFonts w:asciiTheme="minorHAnsi" w:hAnsiTheme="minorHAnsi" w:cstheme="minorHAnsi"/>
          <w:sz w:val="28"/>
          <w:szCs w:val="28"/>
        </w:rPr>
        <w:t xml:space="preserve"> Eligible dependents (as defined by the Patient</w:t>
      </w:r>
      <w:r w:rsidRPr="00A30FC2" w:rsidR="00835D1D">
        <w:rPr>
          <w:rFonts w:asciiTheme="minorHAnsi" w:hAnsiTheme="minorHAnsi" w:cstheme="minorHAnsi"/>
          <w:sz w:val="28"/>
          <w:szCs w:val="28"/>
        </w:rPr>
        <w:t xml:space="preserve"> </w:t>
      </w:r>
      <w:r w:rsidRPr="00A30FC2">
        <w:rPr>
          <w:rFonts w:asciiTheme="minorHAnsi" w:hAnsiTheme="minorHAnsi" w:cstheme="minorHAnsi"/>
          <w:sz w:val="28"/>
          <w:szCs w:val="28"/>
        </w:rPr>
        <w:t>Protection and Affordable Care Act while effective</w:t>
      </w:r>
      <w:r w:rsidRPr="00A30FC2" w:rsidR="00A847E8">
        <w:rPr>
          <w:rStyle w:val="FootnoteReference"/>
          <w:rFonts w:asciiTheme="minorHAnsi" w:hAnsiTheme="minorHAnsi" w:cstheme="minorHAnsi"/>
          <w:sz w:val="28"/>
          <w:szCs w:val="28"/>
        </w:rPr>
        <w:footnoteReference w:customMarkFollows="1" w:id="11"/>
        <w:t>3</w:t>
      </w:r>
      <w:r w:rsidRPr="00A30FC2">
        <w:rPr>
          <w:rFonts w:asciiTheme="minorHAnsi" w:hAnsiTheme="minorHAnsi" w:cstheme="minorHAnsi"/>
          <w:sz w:val="28"/>
          <w:szCs w:val="28"/>
        </w:rPr>
        <w:t>) shall include natural, adopted, and stepchildren of faculty, retirees, and designated eligible individuals, to age twenty-six (26) (if permitted under current federal law and if permitted by the carrier/administrative agent)</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E32F15">
        <w:rPr>
          <w:rFonts w:asciiTheme="minorHAnsi" w:hAnsiTheme="minorHAnsi" w:cstheme="minorHAnsi"/>
          <w:position w:val="-1"/>
          <w:sz w:val="28"/>
          <w:szCs w:val="28"/>
        </w:rPr>
        <w:instrText>:</w:instrText>
      </w:r>
      <w:r w:rsidRPr="00A30FC2" w:rsidR="00D04148">
        <w:rPr>
          <w:rFonts w:asciiTheme="minorHAnsi" w:hAnsiTheme="minorHAnsi" w:cstheme="minorHAnsi"/>
          <w:position w:val="-1"/>
          <w:sz w:val="28"/>
          <w:szCs w:val="28"/>
        </w:rPr>
        <w:instrText xml:space="preserve"> Spouse defined”</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r w:rsidRPr="00A30FC2">
        <w:rPr>
          <w:rFonts w:asciiTheme="minorHAnsi" w:hAnsiTheme="minorHAnsi" w:cstheme="minorHAnsi"/>
          <w:sz w:val="28"/>
          <w:szCs w:val="28"/>
        </w:rPr>
        <w:t>.</w:t>
      </w:r>
    </w:p>
    <w:p w:rsidRPr="00A30FC2" w:rsidR="006F6381" w:rsidP="00A30FC2" w:rsidRDefault="006F6381" w14:paraId="1CE23AC4" w14:textId="77777777">
      <w:pPr>
        <w:pStyle w:val="BodyText"/>
        <w:widowControl/>
        <w:spacing w:line="360" w:lineRule="auto"/>
        <w:ind w:right="14"/>
        <w:jc w:val="both"/>
        <w:rPr>
          <w:rFonts w:asciiTheme="minorHAnsi" w:hAnsiTheme="minorHAnsi" w:cstheme="minorHAnsi"/>
          <w:sz w:val="28"/>
          <w:szCs w:val="28"/>
        </w:rPr>
      </w:pPr>
    </w:p>
    <w:p w:rsidRPr="00A30FC2" w:rsidR="006F6381" w:rsidP="00A30FC2" w:rsidRDefault="006F6381" w14:paraId="2DF52548" w14:textId="5284B031">
      <w:pPr>
        <w:pStyle w:val="BodyText"/>
        <w:widowControl/>
        <w:spacing w:line="360" w:lineRule="auto"/>
        <w:ind w:left="521" w:right="10"/>
        <w:jc w:val="both"/>
        <w:rPr>
          <w:rFonts w:asciiTheme="minorHAnsi" w:hAnsiTheme="minorHAnsi" w:cstheme="minorHAnsi"/>
          <w:sz w:val="28"/>
          <w:szCs w:val="28"/>
          <w:u w:val="single"/>
        </w:rPr>
      </w:pPr>
      <w:r w:rsidRPr="000274B7">
        <w:rPr>
          <w:rStyle w:val="Heading3Char"/>
          <w:rFonts w:asciiTheme="minorHAnsi" w:hAnsiTheme="minorHAnsi" w:cstheme="minorHAnsi"/>
          <w:b w:val="0"/>
          <w:bCs w:val="0"/>
          <w:sz w:val="28"/>
          <w:szCs w:val="28"/>
        </w:rPr>
        <w:t xml:space="preserve">33.§2.12 Designated Eligible Individual </w:t>
      </w:r>
      <w:r w:rsidRPr="000274B7" w:rsidR="00D41807">
        <w:rPr>
          <w:rStyle w:val="Heading3Char"/>
          <w:rFonts w:asciiTheme="minorHAnsi" w:hAnsiTheme="minorHAnsi" w:cstheme="minorHAnsi"/>
          <w:b w:val="0"/>
          <w:bCs w:val="0"/>
          <w:sz w:val="28"/>
          <w:szCs w:val="28"/>
        </w:rPr>
        <w:t>D</w:t>
      </w:r>
      <w:r w:rsidRPr="000274B7">
        <w:rPr>
          <w:rStyle w:val="Heading3Char"/>
          <w:rFonts w:asciiTheme="minorHAnsi" w:hAnsiTheme="minorHAnsi" w:cstheme="minorHAnsi"/>
          <w:b w:val="0"/>
          <w:bCs w:val="0"/>
          <w:sz w:val="28"/>
          <w:szCs w:val="28"/>
        </w:rPr>
        <w:t>efined.</w:t>
      </w:r>
      <w:r w:rsidRPr="000274B7">
        <w:rPr>
          <w:rFonts w:asciiTheme="minorHAnsi" w:hAnsiTheme="minorHAnsi" w:cstheme="minorHAnsi"/>
          <w:b/>
          <w:bCs/>
          <w:i/>
          <w:sz w:val="28"/>
          <w:szCs w:val="28"/>
        </w:rPr>
        <w:t xml:space="preserve"> </w:t>
      </w:r>
      <w:r w:rsidRPr="00A30FC2">
        <w:rPr>
          <w:rFonts w:asciiTheme="minorHAnsi" w:hAnsiTheme="minorHAnsi" w:cstheme="minorHAnsi"/>
          <w:sz w:val="28"/>
          <w:szCs w:val="28"/>
        </w:rPr>
        <w:t>An individual who resides in the same residence as the faculty member and has done so for the previous eighteen (18) continuous months, other than as a tenant, and is not a “dependent” o</w:t>
      </w:r>
      <w:r w:rsidRPr="00A30FC2" w:rsidR="00835D1D">
        <w:rPr>
          <w:rFonts w:asciiTheme="minorHAnsi" w:hAnsiTheme="minorHAnsi" w:cstheme="minorHAnsi"/>
          <w:sz w:val="28"/>
          <w:szCs w:val="28"/>
        </w:rPr>
        <w:t xml:space="preserve">f the employee as defined by the </w:t>
      </w:r>
      <w:r w:rsidRPr="00A30FC2">
        <w:rPr>
          <w:rFonts w:asciiTheme="minorHAnsi" w:hAnsiTheme="minorHAnsi" w:cstheme="minorHAnsi"/>
          <w:sz w:val="28"/>
          <w:szCs w:val="28"/>
        </w:rPr>
        <w:t>IRS and by Western</w:t>
      </w:r>
      <w:r w:rsidRPr="00A30FC2" w:rsidR="00D41807">
        <w:rPr>
          <w:rFonts w:asciiTheme="minorHAnsi" w:hAnsiTheme="minorHAnsi" w:cstheme="minorHAnsi"/>
          <w:sz w:val="28"/>
          <w:szCs w:val="28"/>
        </w:rPr>
        <w:t>. See WMU Human Resources for current Designated Eligible Individual Enrollment and Change Form.</w:t>
      </w:r>
    </w:p>
    <w:p w:rsidRPr="00A30FC2" w:rsidR="00697AB0" w:rsidP="00A30FC2" w:rsidRDefault="00697AB0" w14:paraId="30A3F7D9" w14:textId="77777777">
      <w:pPr>
        <w:pStyle w:val="BodyText"/>
        <w:widowControl/>
        <w:spacing w:line="360" w:lineRule="auto"/>
        <w:ind w:left="521" w:right="10"/>
        <w:jc w:val="both"/>
        <w:rPr>
          <w:rFonts w:asciiTheme="minorHAnsi" w:hAnsiTheme="minorHAnsi" w:cstheme="minorHAnsi"/>
          <w:sz w:val="28"/>
          <w:szCs w:val="28"/>
        </w:rPr>
      </w:pPr>
    </w:p>
    <w:p w:rsidRPr="00A30FC2" w:rsidR="00845EB1" w:rsidP="00A30FC2" w:rsidRDefault="0075327E" w14:paraId="1D681E9E" w14:textId="77777777">
      <w:pPr>
        <w:pStyle w:val="BodyText"/>
        <w:widowControl/>
        <w:spacing w:line="360" w:lineRule="auto"/>
        <w:ind w:left="161" w:right="10"/>
        <w:jc w:val="both"/>
        <w:rPr>
          <w:rFonts w:asciiTheme="minorHAnsi" w:hAnsiTheme="minorHAnsi" w:cstheme="minorHAnsi"/>
          <w:sz w:val="28"/>
          <w:szCs w:val="28"/>
        </w:rPr>
      </w:pPr>
      <w:r w:rsidRPr="000274B7">
        <w:rPr>
          <w:rStyle w:val="Heading2Char"/>
          <w:rFonts w:asciiTheme="minorHAnsi" w:hAnsiTheme="minorHAnsi" w:cstheme="minorHAnsi"/>
          <w:b w:val="0"/>
          <w:bCs w:val="0"/>
          <w:i w:val="0"/>
          <w:iCs w:val="0"/>
        </w:rPr>
        <w:t>33.§3 PRINCIPLES OF CARE AND SERVICES</w:t>
      </w:r>
      <w:r w:rsidRPr="000274B7" w:rsidR="0020722A">
        <w:rPr>
          <w:rStyle w:val="Heading2Char"/>
          <w:rFonts w:asciiTheme="minorHAnsi" w:hAnsiTheme="minorHAnsi" w:cstheme="minorHAnsi"/>
          <w:b w:val="0"/>
          <w:bCs w:val="0"/>
          <w:i w:val="0"/>
          <w:iCs w:val="0"/>
        </w:rPr>
        <w:fldChar w:fldCharType="begin"/>
      </w:r>
      <w:r w:rsidRPr="000274B7" w:rsidR="0020722A">
        <w:rPr>
          <w:rStyle w:val="Heading2Char"/>
          <w:rFonts w:asciiTheme="minorHAnsi" w:hAnsiTheme="minorHAnsi" w:cstheme="minorHAnsi"/>
          <w:b w:val="0"/>
          <w:bCs w:val="0"/>
          <w:i w:val="0"/>
          <w:iCs w:val="0"/>
        </w:rPr>
        <w:instrText xml:space="preserve"> XE "Health Care Benefits and Insurance:Principles of </w:instrText>
      </w:r>
      <w:r w:rsidRPr="000274B7" w:rsidR="00DA0AE8">
        <w:rPr>
          <w:rStyle w:val="Heading2Char"/>
          <w:rFonts w:asciiTheme="minorHAnsi" w:hAnsiTheme="minorHAnsi" w:cstheme="minorHAnsi"/>
          <w:b w:val="0"/>
          <w:bCs w:val="0"/>
          <w:i w:val="0"/>
          <w:iCs w:val="0"/>
        </w:rPr>
        <w:instrText>C</w:instrText>
      </w:r>
      <w:r w:rsidRPr="000274B7" w:rsidR="0020722A">
        <w:rPr>
          <w:rStyle w:val="Heading2Char"/>
          <w:rFonts w:asciiTheme="minorHAnsi" w:hAnsiTheme="minorHAnsi" w:cstheme="minorHAnsi"/>
          <w:b w:val="0"/>
          <w:bCs w:val="0"/>
          <w:i w:val="0"/>
          <w:iCs w:val="0"/>
        </w:rPr>
        <w:instrText xml:space="preserve">are and </w:instrText>
      </w:r>
      <w:r w:rsidRPr="000274B7" w:rsidR="00DA0AE8">
        <w:rPr>
          <w:rStyle w:val="Heading2Char"/>
          <w:rFonts w:asciiTheme="minorHAnsi" w:hAnsiTheme="minorHAnsi" w:cstheme="minorHAnsi"/>
          <w:b w:val="0"/>
          <w:bCs w:val="0"/>
          <w:i w:val="0"/>
          <w:iCs w:val="0"/>
        </w:rPr>
        <w:instrText>S</w:instrText>
      </w:r>
      <w:r w:rsidRPr="000274B7" w:rsidR="0020722A">
        <w:rPr>
          <w:rStyle w:val="Heading2Char"/>
          <w:rFonts w:asciiTheme="minorHAnsi" w:hAnsiTheme="minorHAnsi" w:cstheme="minorHAnsi"/>
          <w:b w:val="0"/>
          <w:bCs w:val="0"/>
          <w:i w:val="0"/>
          <w:iCs w:val="0"/>
        </w:rPr>
        <w:instrText>ervices”</w:instrText>
      </w:r>
      <w:r w:rsidRPr="000274B7" w:rsidR="0020722A">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w:t>
      </w:r>
      <w:proofErr w:type="gramStart"/>
      <w:r w:rsidRPr="00A30FC2">
        <w:rPr>
          <w:rFonts w:asciiTheme="minorHAnsi" w:hAnsiTheme="minorHAnsi" w:cstheme="minorHAnsi"/>
          <w:sz w:val="28"/>
          <w:szCs w:val="28"/>
        </w:rPr>
        <w:t>Western</w:t>
      </w:r>
      <w:proofErr w:type="gramEnd"/>
      <w:r w:rsidRPr="00A30FC2">
        <w:rPr>
          <w:rFonts w:asciiTheme="minorHAnsi" w:hAnsiTheme="minorHAnsi" w:cstheme="minorHAnsi"/>
          <w:sz w:val="28"/>
          <w:szCs w:val="28"/>
        </w:rPr>
        <w:t xml:space="preserve"> </w:t>
      </w:r>
      <w:proofErr w:type="gramStart"/>
      <w:r w:rsidRPr="00A30FC2">
        <w:rPr>
          <w:rFonts w:asciiTheme="minorHAnsi" w:hAnsiTheme="minorHAnsi" w:cstheme="minorHAnsi"/>
          <w:sz w:val="28"/>
          <w:szCs w:val="28"/>
        </w:rPr>
        <w:t>shall</w:t>
      </w:r>
      <w:proofErr w:type="gramEnd"/>
      <w:r w:rsidRPr="00A30FC2">
        <w:rPr>
          <w:rFonts w:asciiTheme="minorHAnsi" w:hAnsiTheme="minorHAnsi" w:cstheme="minorHAnsi"/>
          <w:sz w:val="28"/>
          <w:szCs w:val="28"/>
        </w:rPr>
        <w:t xml:space="preserve"> provide health care benefit coverage to all bargaining unit faculty members under the terms and conditions of the PPO health plan. The Benefits Guide serves as an additional </w:t>
      </w:r>
      <w:proofErr w:type="gramStart"/>
      <w:r w:rsidRPr="00A30FC2">
        <w:rPr>
          <w:rFonts w:asciiTheme="minorHAnsi" w:hAnsiTheme="minorHAnsi" w:cstheme="minorHAnsi"/>
          <w:sz w:val="28"/>
          <w:szCs w:val="28"/>
        </w:rPr>
        <w:t>reference</w:t>
      </w:r>
      <w:proofErr w:type="gramEnd"/>
      <w:r w:rsidRPr="00A30FC2">
        <w:rPr>
          <w:rFonts w:asciiTheme="minorHAnsi" w:hAnsiTheme="minorHAnsi" w:cstheme="minorHAnsi"/>
          <w:sz w:val="28"/>
          <w:szCs w:val="28"/>
        </w:rPr>
        <w:t xml:space="preserve"> but the terms and conditions contained in the PPO health plan govern. “Medically necessary” care and </w:t>
      </w:r>
      <w:proofErr w:type="gramStart"/>
      <w:r w:rsidRPr="00A30FC2">
        <w:rPr>
          <w:rFonts w:asciiTheme="minorHAnsi" w:hAnsiTheme="minorHAnsi" w:cstheme="minorHAnsi"/>
          <w:sz w:val="28"/>
          <w:szCs w:val="28"/>
        </w:rPr>
        <w:t>treatment is that which</w:t>
      </w:r>
      <w:proofErr w:type="gramEnd"/>
      <w:r w:rsidRPr="00A30FC2">
        <w:rPr>
          <w:rFonts w:asciiTheme="minorHAnsi" w:hAnsiTheme="minorHAnsi" w:cstheme="minorHAnsi"/>
          <w:sz w:val="28"/>
          <w:szCs w:val="28"/>
        </w:rPr>
        <w:t xml:space="preserve"> is recommended or approved by a physician or health care provider, is consistent with the patient’s condition and accepted standards of good medical </w:t>
      </w:r>
      <w:proofErr w:type="gramStart"/>
      <w:r w:rsidRPr="00A30FC2">
        <w:rPr>
          <w:rFonts w:asciiTheme="minorHAnsi" w:hAnsiTheme="minorHAnsi" w:cstheme="minorHAnsi"/>
          <w:sz w:val="28"/>
          <w:szCs w:val="28"/>
        </w:rPr>
        <w:t>practice, and</w:t>
      </w:r>
      <w:proofErr w:type="gramEnd"/>
      <w:r w:rsidRPr="00A30FC2">
        <w:rPr>
          <w:rFonts w:asciiTheme="minorHAnsi" w:hAnsiTheme="minorHAnsi" w:cstheme="minorHAnsi"/>
          <w:sz w:val="28"/>
          <w:szCs w:val="28"/>
        </w:rPr>
        <w:t xml:space="preserve"> is the appropriate level of services which can be safely provided to the patient.</w:t>
      </w:r>
      <w:r w:rsidRPr="00A30FC2" w:rsidR="00904FE7">
        <w:rPr>
          <w:rFonts w:asciiTheme="minorHAnsi" w:hAnsiTheme="minorHAnsi" w:cstheme="minorHAnsi"/>
          <w:sz w:val="28"/>
          <w:szCs w:val="28"/>
        </w:rPr>
        <w:t xml:space="preserve"> </w:t>
      </w:r>
      <w:r w:rsidRPr="00A30FC2" w:rsidR="00904FE7">
        <w:rPr>
          <w:rFonts w:asciiTheme="minorHAnsi" w:hAnsiTheme="minorHAnsi" w:cstheme="minorHAnsi"/>
          <w:sz w:val="28"/>
          <w:szCs w:val="28"/>
        </w:rPr>
        <w:fldChar w:fldCharType="begin"/>
      </w:r>
      <w:r w:rsidRPr="00A30FC2" w:rsidR="00904FE7">
        <w:rPr>
          <w:rFonts w:asciiTheme="minorHAnsi" w:hAnsiTheme="minorHAnsi" w:cstheme="minorHAnsi"/>
          <w:sz w:val="28"/>
          <w:szCs w:val="28"/>
        </w:rPr>
        <w:instrText xml:space="preserve"> XE "</w:instrText>
      </w:r>
      <w:r w:rsidRPr="00A30FC2" w:rsidR="00904FE7">
        <w:rPr>
          <w:rFonts w:asciiTheme="minorHAnsi" w:hAnsiTheme="minorHAnsi" w:cstheme="minorHAnsi"/>
          <w:b/>
          <w:sz w:val="28"/>
          <w:szCs w:val="28"/>
        </w:rPr>
        <w:instrText>Health Care:</w:instrText>
      </w:r>
      <w:r w:rsidRPr="00A30FC2" w:rsidR="0075652C">
        <w:rPr>
          <w:rFonts w:asciiTheme="minorHAnsi" w:hAnsiTheme="minorHAnsi" w:cstheme="minorHAnsi"/>
          <w:sz w:val="28"/>
          <w:szCs w:val="28"/>
        </w:rPr>
        <w:instrText>Principles of Care and Services</w:instrText>
      </w:r>
      <w:r w:rsidRPr="00A30FC2" w:rsidR="00904FE7">
        <w:rPr>
          <w:rFonts w:asciiTheme="minorHAnsi" w:hAnsiTheme="minorHAnsi" w:cstheme="minorHAnsi"/>
          <w:sz w:val="28"/>
          <w:szCs w:val="28"/>
        </w:rPr>
        <w:instrText xml:space="preserve">" </w:instrText>
      </w:r>
      <w:r w:rsidRPr="00A30FC2" w:rsidR="00904FE7">
        <w:rPr>
          <w:rFonts w:asciiTheme="minorHAnsi" w:hAnsiTheme="minorHAnsi" w:cstheme="minorHAnsi"/>
          <w:sz w:val="28"/>
          <w:szCs w:val="28"/>
        </w:rPr>
        <w:fldChar w:fldCharType="end"/>
      </w:r>
    </w:p>
    <w:p w:rsidRPr="00A30FC2" w:rsidR="006F6381" w:rsidP="00A30FC2" w:rsidRDefault="006F6381" w14:paraId="3E6B649F"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38FFFDB5" w14:textId="77777777">
      <w:pPr>
        <w:pStyle w:val="BodyText"/>
        <w:widowControl/>
        <w:spacing w:line="360" w:lineRule="auto"/>
        <w:ind w:left="161" w:right="10"/>
        <w:jc w:val="both"/>
        <w:rPr>
          <w:rFonts w:asciiTheme="minorHAnsi" w:hAnsiTheme="minorHAnsi" w:cstheme="minorHAnsi"/>
          <w:sz w:val="28"/>
          <w:szCs w:val="28"/>
        </w:rPr>
      </w:pPr>
      <w:r w:rsidRPr="000274B7">
        <w:rPr>
          <w:rStyle w:val="Heading2Char"/>
          <w:rFonts w:asciiTheme="minorHAnsi" w:hAnsiTheme="minorHAnsi" w:cstheme="minorHAnsi"/>
          <w:b w:val="0"/>
          <w:bCs w:val="0"/>
          <w:i w:val="0"/>
          <w:iCs w:val="0"/>
        </w:rPr>
        <w:t>33.§4 VISION AND DENTAL CARE SERVICES</w:t>
      </w:r>
      <w:r w:rsidRPr="000274B7" w:rsidR="00DA0AE8">
        <w:rPr>
          <w:rStyle w:val="Heading2Char"/>
          <w:rFonts w:asciiTheme="minorHAnsi" w:hAnsiTheme="minorHAnsi" w:cstheme="minorHAnsi"/>
          <w:b w:val="0"/>
          <w:bCs w:val="0"/>
          <w:i w:val="0"/>
          <w:iCs w:val="0"/>
        </w:rPr>
        <w:fldChar w:fldCharType="begin"/>
      </w:r>
      <w:r w:rsidRPr="000274B7" w:rsidR="00DA0AE8">
        <w:rPr>
          <w:rStyle w:val="Heading2Char"/>
          <w:rFonts w:asciiTheme="minorHAnsi" w:hAnsiTheme="minorHAnsi" w:cstheme="minorHAnsi"/>
          <w:b w:val="0"/>
          <w:bCs w:val="0"/>
          <w:i w:val="0"/>
          <w:iCs w:val="0"/>
        </w:rPr>
        <w:instrText xml:space="preserve"> XE "Health Care Benefits and Insurance:Vision and Dental Care Services”</w:instrText>
      </w:r>
      <w:r w:rsidRPr="000274B7" w:rsidR="00DA0AE8">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w:t>
      </w:r>
      <w:r w:rsidRPr="00A30FC2" w:rsidR="007A2BB7">
        <w:rPr>
          <w:rFonts w:asciiTheme="minorHAnsi" w:hAnsiTheme="minorHAnsi" w:cstheme="minorHAnsi"/>
          <w:sz w:val="28"/>
          <w:szCs w:val="28"/>
        </w:rPr>
        <w:fldChar w:fldCharType="begin"/>
      </w:r>
      <w:r w:rsidRPr="00A30FC2" w:rsidR="007A2BB7">
        <w:rPr>
          <w:rFonts w:asciiTheme="minorHAnsi" w:hAnsiTheme="minorHAnsi" w:cstheme="minorHAnsi"/>
          <w:sz w:val="28"/>
          <w:szCs w:val="28"/>
        </w:rPr>
        <w:instrText xml:space="preserve"> XE "</w:instrText>
      </w:r>
      <w:r w:rsidRPr="00A30FC2" w:rsidR="007A2BB7">
        <w:rPr>
          <w:rFonts w:asciiTheme="minorHAnsi" w:hAnsiTheme="minorHAnsi" w:cstheme="minorHAnsi"/>
          <w:b/>
          <w:sz w:val="28"/>
          <w:szCs w:val="28"/>
        </w:rPr>
        <w:instrText>Health Care:</w:instrText>
      </w:r>
      <w:r w:rsidRPr="00A30FC2" w:rsidR="007A2BB7">
        <w:rPr>
          <w:rFonts w:asciiTheme="minorHAnsi" w:hAnsiTheme="minorHAnsi" w:cstheme="minorHAnsi"/>
          <w:sz w:val="28"/>
          <w:szCs w:val="28"/>
        </w:rPr>
        <w:instrText xml:space="preserve">Vision and Dental Care" </w:instrText>
      </w:r>
      <w:r w:rsidRPr="00A30FC2" w:rsidR="007A2BB7">
        <w:rPr>
          <w:rFonts w:asciiTheme="minorHAnsi" w:hAnsiTheme="minorHAnsi" w:cstheme="minorHAnsi"/>
          <w:sz w:val="28"/>
          <w:szCs w:val="28"/>
        </w:rPr>
        <w:fldChar w:fldCharType="end"/>
      </w:r>
      <w:r w:rsidRPr="00A30FC2">
        <w:rPr>
          <w:rFonts w:asciiTheme="minorHAnsi" w:hAnsiTheme="minorHAnsi" w:cstheme="minorHAnsi"/>
          <w:sz w:val="28"/>
          <w:szCs w:val="28"/>
        </w:rPr>
        <w:t>The following health care services shall be covered.</w:t>
      </w:r>
    </w:p>
    <w:p w:rsidRPr="00A30FC2" w:rsidR="006F6381" w:rsidP="00A30FC2" w:rsidRDefault="006F6381" w14:paraId="4FB4C957" w14:textId="77777777">
      <w:pPr>
        <w:pStyle w:val="BodyText"/>
        <w:widowControl/>
        <w:spacing w:line="360" w:lineRule="auto"/>
        <w:ind w:right="10"/>
        <w:jc w:val="both"/>
        <w:rPr>
          <w:rFonts w:asciiTheme="minorHAnsi" w:hAnsiTheme="minorHAnsi" w:cstheme="minorHAnsi"/>
          <w:sz w:val="28"/>
          <w:szCs w:val="28"/>
        </w:rPr>
      </w:pPr>
    </w:p>
    <w:p w:rsidRPr="00A30FC2" w:rsidR="00835D1D" w:rsidP="00A30FC2" w:rsidRDefault="006F6381" w14:paraId="659CFE79" w14:textId="77777777">
      <w:pPr>
        <w:pStyle w:val="BodyText"/>
        <w:widowControl/>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33.§4.1 Vision.</w:t>
      </w:r>
      <w:r w:rsidRPr="00A30FC2">
        <w:rPr>
          <w:rFonts w:asciiTheme="minorHAnsi" w:hAnsiTheme="minorHAnsi" w:cstheme="minorHAnsi"/>
          <w:sz w:val="28"/>
          <w:szCs w:val="28"/>
        </w:rPr>
        <w:t xml:space="preserve"> Eye examinations, lenses and frames as described in the health plan. </w:t>
      </w:r>
    </w:p>
    <w:p w:rsidRPr="00A30FC2" w:rsidR="00AA0CFE" w:rsidP="00A30FC2" w:rsidRDefault="00AA0CFE" w14:paraId="52DB4910" w14:textId="77777777">
      <w:pPr>
        <w:pStyle w:val="BodyText"/>
        <w:widowControl/>
        <w:spacing w:line="360" w:lineRule="auto"/>
        <w:ind w:left="521" w:right="10"/>
        <w:jc w:val="both"/>
        <w:rPr>
          <w:rFonts w:asciiTheme="minorHAnsi" w:hAnsiTheme="minorHAnsi" w:cstheme="minorHAnsi"/>
          <w:sz w:val="28"/>
          <w:szCs w:val="28"/>
        </w:rPr>
      </w:pPr>
    </w:p>
    <w:p w:rsidRPr="00A30FC2" w:rsidR="006F6381" w:rsidP="00A30FC2" w:rsidRDefault="006F6381" w14:paraId="418ED43D" w14:textId="77777777">
      <w:pPr>
        <w:pStyle w:val="BodyText"/>
        <w:widowControl/>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33.§4.2 Dental.</w:t>
      </w:r>
      <w:r w:rsidRPr="00A30FC2">
        <w:rPr>
          <w:rFonts w:asciiTheme="minorHAnsi" w:hAnsiTheme="minorHAnsi" w:cstheme="minorHAnsi"/>
          <w:sz w:val="28"/>
          <w:szCs w:val="28"/>
        </w:rPr>
        <w:t xml:space="preserve"> Dental services as described in the health plan.</w:t>
      </w:r>
    </w:p>
    <w:p w:rsidRPr="00A30FC2" w:rsidR="00AA0CFE" w:rsidP="00A30FC2" w:rsidRDefault="00AA0CFE" w14:paraId="1F70F171" w14:textId="77777777">
      <w:pPr>
        <w:pStyle w:val="BodyText"/>
        <w:widowControl/>
        <w:spacing w:line="360" w:lineRule="auto"/>
        <w:ind w:left="521" w:right="10"/>
        <w:jc w:val="both"/>
        <w:rPr>
          <w:rFonts w:asciiTheme="minorHAnsi" w:hAnsiTheme="minorHAnsi" w:cstheme="minorHAnsi"/>
          <w:sz w:val="28"/>
          <w:szCs w:val="28"/>
        </w:rPr>
      </w:pPr>
    </w:p>
    <w:p w:rsidRPr="00A30FC2" w:rsidR="00841D34" w:rsidP="00A30FC2" w:rsidRDefault="006F6381" w14:paraId="4AEB4841" w14:textId="77777777">
      <w:pPr>
        <w:spacing w:line="360" w:lineRule="auto"/>
        <w:ind w:left="161" w:right="10"/>
        <w:jc w:val="both"/>
        <w:rPr>
          <w:rFonts w:asciiTheme="minorHAnsi" w:hAnsiTheme="minorHAnsi" w:cstheme="minorHAnsi"/>
          <w:sz w:val="28"/>
          <w:szCs w:val="28"/>
        </w:rPr>
      </w:pPr>
      <w:r w:rsidRPr="000274B7">
        <w:rPr>
          <w:rStyle w:val="Heading2Char"/>
          <w:rFonts w:asciiTheme="minorHAnsi" w:hAnsiTheme="minorHAnsi" w:cstheme="minorHAnsi"/>
          <w:b w:val="0"/>
          <w:bCs w:val="0"/>
          <w:i w:val="0"/>
          <w:iCs w:val="0"/>
        </w:rPr>
        <w:t>33.§5 THE WMU HEALTH SERVICES PLAN</w:t>
      </w:r>
      <w:r w:rsidRPr="000274B7" w:rsidR="00DA0AE8">
        <w:rPr>
          <w:rStyle w:val="Heading2Char"/>
          <w:rFonts w:asciiTheme="minorHAnsi" w:hAnsiTheme="minorHAnsi" w:cstheme="minorHAnsi"/>
          <w:b w:val="0"/>
          <w:bCs w:val="0"/>
          <w:i w:val="0"/>
          <w:iCs w:val="0"/>
        </w:rPr>
        <w:fldChar w:fldCharType="begin"/>
      </w:r>
      <w:r w:rsidRPr="000274B7" w:rsidR="00DA0AE8">
        <w:rPr>
          <w:rStyle w:val="Heading2Char"/>
          <w:rFonts w:asciiTheme="minorHAnsi" w:hAnsiTheme="minorHAnsi" w:cstheme="minorHAnsi"/>
          <w:b w:val="0"/>
          <w:bCs w:val="0"/>
          <w:i w:val="0"/>
          <w:iCs w:val="0"/>
        </w:rPr>
        <w:instrText xml:space="preserve"> XE "Health Care Benefits and Insurance:WMU Health Services Plan”</w:instrText>
      </w:r>
      <w:r w:rsidRPr="000274B7" w:rsidR="00DA0AE8">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The “WMU Health Services Plan” describes additional benefits applicable to members enrolled in the PPO plan. </w:t>
      </w:r>
      <w:proofErr w:type="gramStart"/>
      <w:r w:rsidRPr="00A30FC2">
        <w:rPr>
          <w:rFonts w:asciiTheme="minorHAnsi" w:hAnsiTheme="minorHAnsi" w:cstheme="minorHAnsi"/>
          <w:sz w:val="28"/>
          <w:szCs w:val="28"/>
        </w:rPr>
        <w:t>Western retains</w:t>
      </w:r>
      <w:proofErr w:type="gramEnd"/>
      <w:r w:rsidRPr="00A30FC2">
        <w:rPr>
          <w:rFonts w:asciiTheme="minorHAnsi" w:hAnsiTheme="minorHAnsi" w:cstheme="minorHAnsi"/>
          <w:sz w:val="28"/>
          <w:szCs w:val="28"/>
        </w:rPr>
        <w:t xml:space="preserve"> the right to amend the health benefit plans as dictated by changes in the law and changes mandated by the carrier/administrative agent. </w:t>
      </w:r>
      <w:proofErr w:type="spellStart"/>
      <w:r w:rsidRPr="00A30FC2">
        <w:rPr>
          <w:rFonts w:asciiTheme="minorHAnsi" w:hAnsiTheme="minorHAnsi" w:cstheme="minorHAnsi"/>
          <w:sz w:val="28"/>
          <w:szCs w:val="28"/>
        </w:rPr>
        <w:t>Sindecuse</w:t>
      </w:r>
      <w:proofErr w:type="spellEnd"/>
      <w:r w:rsidRPr="00A30FC2" w:rsidR="004B27D6">
        <w:rPr>
          <w:rFonts w:asciiTheme="minorHAnsi" w:hAnsiTheme="minorHAnsi" w:cstheme="minorHAnsi"/>
          <w:sz w:val="28"/>
          <w:szCs w:val="28"/>
        </w:rPr>
        <w:fldChar w:fldCharType="begin"/>
      </w:r>
      <w:r w:rsidRPr="00A30FC2" w:rsidR="004B27D6">
        <w:rPr>
          <w:rFonts w:asciiTheme="minorHAnsi" w:hAnsiTheme="minorHAnsi" w:cstheme="minorHAnsi"/>
          <w:sz w:val="28"/>
          <w:szCs w:val="28"/>
        </w:rPr>
        <w:instrText xml:space="preserve"> XE "</w:instrText>
      </w:r>
      <w:r w:rsidRPr="00A30FC2" w:rsidR="004B27D6">
        <w:rPr>
          <w:rFonts w:asciiTheme="minorHAnsi" w:hAnsiTheme="minorHAnsi" w:cstheme="minorHAnsi"/>
          <w:b/>
          <w:sz w:val="28"/>
          <w:szCs w:val="28"/>
        </w:rPr>
        <w:instrText>Sindecuse:</w:instrText>
      </w:r>
      <w:r w:rsidRPr="00A30FC2" w:rsidR="004B27D6">
        <w:rPr>
          <w:rFonts w:asciiTheme="minorHAnsi" w:hAnsiTheme="minorHAnsi" w:cstheme="minorHAnsi"/>
          <w:sz w:val="28"/>
          <w:szCs w:val="28"/>
        </w:rPr>
        <w:instrText xml:space="preserve">WMU Health Services" </w:instrText>
      </w:r>
      <w:r w:rsidRPr="00A30FC2" w:rsidR="004B27D6">
        <w:rPr>
          <w:rFonts w:asciiTheme="minorHAnsi" w:hAnsiTheme="minorHAnsi" w:cstheme="minorHAnsi"/>
          <w:sz w:val="28"/>
          <w:szCs w:val="28"/>
        </w:rPr>
        <w:fldChar w:fldCharType="end"/>
      </w:r>
      <w:r w:rsidRPr="00A30FC2">
        <w:rPr>
          <w:rFonts w:asciiTheme="minorHAnsi" w:hAnsiTheme="minorHAnsi" w:cstheme="minorHAnsi"/>
          <w:sz w:val="28"/>
          <w:szCs w:val="28"/>
        </w:rPr>
        <w:t xml:space="preserve"> will determine/define the types and levels of </w:t>
      </w:r>
      <w:r w:rsidRPr="00A30FC2" w:rsidR="00A847E8">
        <w:rPr>
          <w:rFonts w:asciiTheme="minorHAnsi" w:hAnsiTheme="minorHAnsi" w:cstheme="minorHAnsi"/>
          <w:sz w:val="28"/>
          <w:szCs w:val="28"/>
        </w:rPr>
        <w:t xml:space="preserve">service(s) </w:t>
      </w:r>
      <w:r w:rsidRPr="00A30FC2">
        <w:rPr>
          <w:rFonts w:asciiTheme="minorHAnsi" w:hAnsiTheme="minorHAnsi" w:cstheme="minorHAnsi"/>
          <w:sz w:val="28"/>
          <w:szCs w:val="28"/>
        </w:rPr>
        <w:t>it</w:t>
      </w:r>
      <w:r w:rsidRPr="00A30FC2" w:rsidR="00841D34">
        <w:rPr>
          <w:rFonts w:asciiTheme="minorHAnsi" w:hAnsiTheme="minorHAnsi" w:cstheme="minorHAnsi"/>
          <w:sz w:val="28"/>
          <w:szCs w:val="28"/>
        </w:rPr>
        <w:t xml:space="preserve"> </w:t>
      </w:r>
      <w:r w:rsidRPr="00A30FC2">
        <w:rPr>
          <w:rFonts w:asciiTheme="minorHAnsi" w:hAnsiTheme="minorHAnsi" w:cstheme="minorHAnsi"/>
          <w:sz w:val="28"/>
          <w:szCs w:val="28"/>
        </w:rPr>
        <w:t>provides.</w:t>
      </w:r>
    </w:p>
    <w:p w:rsidRPr="00A30FC2" w:rsidR="00841D34" w:rsidP="00A30FC2" w:rsidRDefault="00841D34" w14:paraId="3F3FB50A" w14:textId="77777777">
      <w:pPr>
        <w:spacing w:line="360" w:lineRule="auto"/>
        <w:ind w:left="161" w:right="10"/>
        <w:jc w:val="both"/>
        <w:rPr>
          <w:rFonts w:asciiTheme="minorHAnsi" w:hAnsiTheme="minorHAnsi" w:cstheme="minorHAnsi"/>
          <w:sz w:val="28"/>
          <w:szCs w:val="28"/>
        </w:rPr>
      </w:pPr>
    </w:p>
    <w:p w:rsidRPr="00A30FC2" w:rsidR="006F6381" w:rsidP="00A30FC2" w:rsidRDefault="006F6381" w14:paraId="0A1108CB" w14:textId="77777777">
      <w:pPr>
        <w:pStyle w:val="BodyText"/>
        <w:widowControl/>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33.§5.1 Prescriptions</w:t>
      </w:r>
      <w:r w:rsidRPr="000274B7" w:rsidR="00DA0AE8">
        <w:rPr>
          <w:rStyle w:val="Heading3Char"/>
          <w:rFonts w:asciiTheme="minorHAnsi" w:hAnsiTheme="minorHAnsi" w:cstheme="minorHAnsi"/>
          <w:b w:val="0"/>
          <w:bCs w:val="0"/>
          <w:sz w:val="28"/>
          <w:szCs w:val="28"/>
        </w:rPr>
        <w:fldChar w:fldCharType="begin"/>
      </w:r>
      <w:r w:rsidRPr="000274B7" w:rsidR="00DA0AE8">
        <w:rPr>
          <w:rStyle w:val="Heading3Char"/>
          <w:rFonts w:asciiTheme="minorHAnsi" w:hAnsiTheme="minorHAnsi" w:cstheme="minorHAnsi"/>
          <w:b w:val="0"/>
          <w:bCs w:val="0"/>
          <w:sz w:val="28"/>
          <w:szCs w:val="28"/>
        </w:rPr>
        <w:instrText xml:space="preserve"> XE "Health Care Benefits and Insurance:WMU Health Services Plan</w:instrText>
      </w:r>
      <w:r w:rsidRPr="000274B7" w:rsidR="00E32F15">
        <w:rPr>
          <w:rStyle w:val="Heading3Char"/>
          <w:rFonts w:asciiTheme="minorHAnsi" w:hAnsiTheme="minorHAnsi" w:cstheme="minorHAnsi"/>
          <w:b w:val="0"/>
          <w:bCs w:val="0"/>
          <w:sz w:val="28"/>
          <w:szCs w:val="28"/>
        </w:rPr>
        <w:instrText>:</w:instrText>
      </w:r>
      <w:r w:rsidRPr="000274B7" w:rsidR="00DA0AE8">
        <w:rPr>
          <w:rStyle w:val="Heading3Char"/>
          <w:rFonts w:asciiTheme="minorHAnsi" w:hAnsiTheme="minorHAnsi" w:cstheme="minorHAnsi"/>
          <w:b w:val="0"/>
          <w:bCs w:val="0"/>
          <w:sz w:val="28"/>
          <w:szCs w:val="28"/>
        </w:rPr>
        <w:instrText xml:space="preserve"> Prescriptions”</w:instrText>
      </w:r>
      <w:r w:rsidRPr="000274B7" w:rsidR="00DA0AE8">
        <w:rPr>
          <w:rStyle w:val="Heading3Char"/>
          <w:rFonts w:asciiTheme="minorHAnsi" w:hAnsiTheme="minorHAnsi" w:cstheme="minorHAnsi"/>
          <w:b w:val="0"/>
          <w:bCs w:val="0"/>
          <w:sz w:val="28"/>
          <w:szCs w:val="28"/>
        </w:rPr>
        <w:fldChar w:fldCharType="end"/>
      </w:r>
      <w:r w:rsidRPr="000274B7">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Prescription drugs shall be available at the </w:t>
      </w:r>
      <w:proofErr w:type="spellStart"/>
      <w:r w:rsidRPr="00A30FC2">
        <w:rPr>
          <w:rFonts w:asciiTheme="minorHAnsi" w:hAnsiTheme="minorHAnsi" w:cstheme="minorHAnsi"/>
          <w:sz w:val="28"/>
          <w:szCs w:val="28"/>
        </w:rPr>
        <w:t>Sindecuse</w:t>
      </w:r>
      <w:proofErr w:type="spellEnd"/>
      <w:r w:rsidRPr="00A30FC2" w:rsidR="004B27D6">
        <w:rPr>
          <w:rFonts w:asciiTheme="minorHAnsi" w:hAnsiTheme="minorHAnsi" w:cstheme="minorHAnsi"/>
          <w:sz w:val="28"/>
          <w:szCs w:val="28"/>
        </w:rPr>
        <w:fldChar w:fldCharType="begin"/>
      </w:r>
      <w:r w:rsidRPr="00A30FC2" w:rsidR="004B27D6">
        <w:rPr>
          <w:rFonts w:asciiTheme="minorHAnsi" w:hAnsiTheme="minorHAnsi" w:cstheme="minorHAnsi"/>
          <w:sz w:val="28"/>
          <w:szCs w:val="28"/>
        </w:rPr>
        <w:instrText xml:space="preserve"> XE "</w:instrText>
      </w:r>
      <w:r w:rsidRPr="00A30FC2" w:rsidR="004B27D6">
        <w:rPr>
          <w:rFonts w:asciiTheme="minorHAnsi" w:hAnsiTheme="minorHAnsi" w:cstheme="minorHAnsi"/>
          <w:b/>
          <w:sz w:val="28"/>
          <w:szCs w:val="28"/>
        </w:rPr>
        <w:instrText>Sindecuse:</w:instrText>
      </w:r>
      <w:r w:rsidRPr="00A30FC2" w:rsidR="004B27D6">
        <w:rPr>
          <w:rFonts w:asciiTheme="minorHAnsi" w:hAnsiTheme="minorHAnsi" w:cstheme="minorHAnsi"/>
          <w:sz w:val="28"/>
          <w:szCs w:val="28"/>
        </w:rPr>
        <w:instrText xml:space="preserve">Prescriptions" </w:instrText>
      </w:r>
      <w:r w:rsidRPr="00A30FC2" w:rsidR="004B27D6">
        <w:rPr>
          <w:rFonts w:asciiTheme="minorHAnsi" w:hAnsiTheme="minorHAnsi" w:cstheme="minorHAnsi"/>
          <w:sz w:val="28"/>
          <w:szCs w:val="28"/>
        </w:rPr>
        <w:fldChar w:fldCharType="end"/>
      </w:r>
      <w:r w:rsidRPr="00A30FC2">
        <w:rPr>
          <w:rFonts w:asciiTheme="minorHAnsi" w:hAnsiTheme="minorHAnsi" w:cstheme="minorHAnsi"/>
          <w:sz w:val="28"/>
          <w:szCs w:val="28"/>
        </w:rPr>
        <w:t xml:space="preserve"> Health Center pharmacy through the PPO plan’s five (5) -tier formulary with co-pay levels</w:t>
      </w:r>
      <w:r w:rsidRPr="00A30FC2" w:rsidR="00966868">
        <w:rPr>
          <w:rFonts w:asciiTheme="minorHAnsi" w:hAnsiTheme="minorHAnsi" w:cstheme="minorHAnsi"/>
          <w:sz w:val="28"/>
          <w:szCs w:val="28"/>
        </w:rPr>
        <w:t xml:space="preserve"> </w:t>
      </w:r>
      <w:r w:rsidRPr="00A30FC2">
        <w:rPr>
          <w:rFonts w:asciiTheme="minorHAnsi" w:hAnsiTheme="minorHAnsi" w:cstheme="minorHAnsi"/>
          <w:sz w:val="28"/>
          <w:szCs w:val="28"/>
        </w:rPr>
        <w:t xml:space="preserve">at the same rate as non-university pharmacies for generic, preferred brands, and non-preferred brands, preferred specialty, and non-preferred specialty, respectively. A ninety (90) day supply of maintenance drugs will be available for </w:t>
      </w:r>
      <w:r w:rsidRPr="00A30FC2" w:rsidR="00A847E8">
        <w:rPr>
          <w:rFonts w:asciiTheme="minorHAnsi" w:hAnsiTheme="minorHAnsi" w:cstheme="minorHAnsi"/>
          <w:sz w:val="28"/>
          <w:szCs w:val="28"/>
        </w:rPr>
        <w:t xml:space="preserve">a </w:t>
      </w:r>
      <w:r w:rsidRPr="00A30FC2">
        <w:rPr>
          <w:rFonts w:asciiTheme="minorHAnsi" w:hAnsiTheme="minorHAnsi" w:cstheme="minorHAnsi"/>
          <w:sz w:val="28"/>
          <w:szCs w:val="28"/>
        </w:rPr>
        <w:t>2.25x co-pay, except that “first fill” prescriptions will be limited to a 30-day supply at a reduced co-pay.</w:t>
      </w:r>
    </w:p>
    <w:p w:rsidRPr="00A30FC2" w:rsidR="006F6381" w:rsidP="00A30FC2" w:rsidRDefault="006F6381" w14:paraId="4A8B0426"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522B0CAE" w14:textId="77777777">
      <w:pPr>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33.§5.2 Medical Services</w:t>
      </w:r>
      <w:r w:rsidRPr="000274B7" w:rsidR="00DA0AE8">
        <w:rPr>
          <w:rStyle w:val="Heading3Char"/>
          <w:rFonts w:asciiTheme="minorHAnsi" w:hAnsiTheme="minorHAnsi" w:cstheme="minorHAnsi"/>
          <w:b w:val="0"/>
          <w:bCs w:val="0"/>
          <w:sz w:val="28"/>
          <w:szCs w:val="28"/>
        </w:rPr>
        <w:fldChar w:fldCharType="begin"/>
      </w:r>
      <w:r w:rsidRPr="000274B7" w:rsidR="00DA0AE8">
        <w:rPr>
          <w:rStyle w:val="Heading3Char"/>
          <w:rFonts w:asciiTheme="minorHAnsi" w:hAnsiTheme="minorHAnsi" w:cstheme="minorHAnsi"/>
          <w:b w:val="0"/>
          <w:bCs w:val="0"/>
          <w:sz w:val="28"/>
          <w:szCs w:val="28"/>
        </w:rPr>
        <w:instrText xml:space="preserve"> XE "Health Care Benefits and Insurance:WMU Health Services Plan</w:instrText>
      </w:r>
      <w:r w:rsidRPr="000274B7" w:rsidR="00E32F15">
        <w:rPr>
          <w:rStyle w:val="Heading3Char"/>
          <w:rFonts w:asciiTheme="minorHAnsi" w:hAnsiTheme="minorHAnsi" w:cstheme="minorHAnsi"/>
          <w:b w:val="0"/>
          <w:bCs w:val="0"/>
          <w:sz w:val="28"/>
          <w:szCs w:val="28"/>
        </w:rPr>
        <w:instrText>:</w:instrText>
      </w:r>
      <w:r w:rsidRPr="000274B7" w:rsidR="00DA0AE8">
        <w:rPr>
          <w:rStyle w:val="Heading3Char"/>
          <w:rFonts w:asciiTheme="minorHAnsi" w:hAnsiTheme="minorHAnsi" w:cstheme="minorHAnsi"/>
          <w:b w:val="0"/>
          <w:bCs w:val="0"/>
          <w:sz w:val="28"/>
          <w:szCs w:val="28"/>
        </w:rPr>
        <w:instrText xml:space="preserve"> Medical Services”</w:instrText>
      </w:r>
      <w:r w:rsidRPr="000274B7" w:rsidR="00DA0AE8">
        <w:rPr>
          <w:rStyle w:val="Heading3Char"/>
          <w:rFonts w:asciiTheme="minorHAnsi" w:hAnsiTheme="minorHAnsi" w:cstheme="minorHAnsi"/>
          <w:b w:val="0"/>
          <w:bCs w:val="0"/>
          <w:sz w:val="28"/>
          <w:szCs w:val="28"/>
        </w:rPr>
        <w:fldChar w:fldCharType="end"/>
      </w:r>
      <w:r w:rsidRPr="000274B7">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w:t>
      </w:r>
      <w:proofErr w:type="spellStart"/>
      <w:r w:rsidRPr="00A30FC2">
        <w:rPr>
          <w:rFonts w:asciiTheme="minorHAnsi" w:hAnsiTheme="minorHAnsi" w:cstheme="minorHAnsi"/>
          <w:sz w:val="28"/>
          <w:szCs w:val="28"/>
        </w:rPr>
        <w:t>Sindecuse</w:t>
      </w:r>
      <w:proofErr w:type="spellEnd"/>
      <w:r w:rsidRPr="00A30FC2">
        <w:rPr>
          <w:rFonts w:asciiTheme="minorHAnsi" w:hAnsiTheme="minorHAnsi" w:cstheme="minorHAnsi"/>
          <w:sz w:val="28"/>
          <w:szCs w:val="28"/>
        </w:rPr>
        <w:t xml:space="preserve"> does not collect or process labs or x-rays from outside providers for faculty members. Primary care and specialist services are provided</w:t>
      </w:r>
      <w:r w:rsidRPr="00A30FC2" w:rsidR="004B27D6">
        <w:rPr>
          <w:rFonts w:asciiTheme="minorHAnsi" w:hAnsiTheme="minorHAnsi" w:cstheme="minorHAnsi"/>
          <w:sz w:val="28"/>
          <w:szCs w:val="28"/>
        </w:rPr>
        <w:fldChar w:fldCharType="begin"/>
      </w:r>
      <w:r w:rsidRPr="00A30FC2" w:rsidR="004B27D6">
        <w:rPr>
          <w:rFonts w:asciiTheme="minorHAnsi" w:hAnsiTheme="minorHAnsi" w:cstheme="minorHAnsi"/>
          <w:sz w:val="28"/>
          <w:szCs w:val="28"/>
        </w:rPr>
        <w:instrText xml:space="preserve"> XE "</w:instrText>
      </w:r>
      <w:r w:rsidRPr="00A30FC2" w:rsidR="004B27D6">
        <w:rPr>
          <w:rFonts w:asciiTheme="minorHAnsi" w:hAnsiTheme="minorHAnsi" w:cstheme="minorHAnsi"/>
          <w:b/>
          <w:sz w:val="28"/>
          <w:szCs w:val="28"/>
        </w:rPr>
        <w:instrText>Sindecuse:</w:instrText>
      </w:r>
      <w:r w:rsidRPr="00A30FC2" w:rsidR="004B27D6">
        <w:rPr>
          <w:rFonts w:asciiTheme="minorHAnsi" w:hAnsiTheme="minorHAnsi" w:cstheme="minorHAnsi"/>
          <w:sz w:val="28"/>
          <w:szCs w:val="28"/>
        </w:rPr>
        <w:instrText xml:space="preserve">Medical Services" </w:instrText>
      </w:r>
      <w:r w:rsidRPr="00A30FC2" w:rsidR="004B27D6">
        <w:rPr>
          <w:rFonts w:asciiTheme="minorHAnsi" w:hAnsiTheme="minorHAnsi" w:cstheme="minorHAnsi"/>
          <w:sz w:val="28"/>
          <w:szCs w:val="28"/>
        </w:rPr>
        <w:fldChar w:fldCharType="end"/>
      </w:r>
      <w:r w:rsidRPr="00A30FC2" w:rsidR="00AD14BE">
        <w:rPr>
          <w:rFonts w:asciiTheme="minorHAnsi" w:hAnsiTheme="minorHAnsi" w:cstheme="minorHAnsi"/>
          <w:sz w:val="28"/>
          <w:szCs w:val="28"/>
        </w:rPr>
        <w:t>.</w:t>
      </w:r>
    </w:p>
    <w:p w:rsidRPr="00A30FC2" w:rsidR="006F6381" w:rsidP="00A30FC2" w:rsidRDefault="006F6381" w14:paraId="5892581C" w14:textId="77777777">
      <w:pPr>
        <w:pStyle w:val="BodyText"/>
        <w:widowControl/>
        <w:spacing w:line="360" w:lineRule="auto"/>
        <w:ind w:right="10"/>
        <w:jc w:val="both"/>
        <w:rPr>
          <w:rFonts w:asciiTheme="minorHAnsi" w:hAnsiTheme="minorHAnsi" w:cstheme="minorHAnsi"/>
          <w:sz w:val="28"/>
          <w:szCs w:val="28"/>
        </w:rPr>
      </w:pPr>
    </w:p>
    <w:p w:rsidRPr="00A30FC2" w:rsidR="005B6C96" w:rsidP="00A30FC2" w:rsidRDefault="006F6381" w14:paraId="014B0F67" w14:textId="0AFA8E59">
      <w:pPr>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 xml:space="preserve">33.§5.3 Office </w:t>
      </w:r>
      <w:r w:rsidRPr="000274B7" w:rsidR="00674BFC">
        <w:rPr>
          <w:rStyle w:val="Heading3Char"/>
          <w:rFonts w:asciiTheme="minorHAnsi" w:hAnsiTheme="minorHAnsi" w:cstheme="minorHAnsi"/>
          <w:b w:val="0"/>
          <w:bCs w:val="0"/>
          <w:sz w:val="28"/>
          <w:szCs w:val="28"/>
        </w:rPr>
        <w:t>C</w:t>
      </w:r>
      <w:r w:rsidRPr="000274B7">
        <w:rPr>
          <w:rStyle w:val="Heading3Char"/>
          <w:rFonts w:asciiTheme="minorHAnsi" w:hAnsiTheme="minorHAnsi" w:cstheme="minorHAnsi"/>
          <w:b w:val="0"/>
          <w:bCs w:val="0"/>
          <w:sz w:val="28"/>
          <w:szCs w:val="28"/>
        </w:rPr>
        <w:t xml:space="preserve">o-pays, </w:t>
      </w:r>
      <w:r w:rsidRPr="000274B7" w:rsidR="00674BFC">
        <w:rPr>
          <w:rStyle w:val="Heading3Char"/>
          <w:rFonts w:asciiTheme="minorHAnsi" w:hAnsiTheme="minorHAnsi" w:cstheme="minorHAnsi"/>
          <w:b w:val="0"/>
          <w:bCs w:val="0"/>
          <w:sz w:val="28"/>
          <w:szCs w:val="28"/>
        </w:rPr>
        <w:t>D</w:t>
      </w:r>
      <w:r w:rsidRPr="000274B7">
        <w:rPr>
          <w:rStyle w:val="Heading3Char"/>
          <w:rFonts w:asciiTheme="minorHAnsi" w:hAnsiTheme="minorHAnsi" w:cstheme="minorHAnsi"/>
          <w:b w:val="0"/>
          <w:bCs w:val="0"/>
          <w:sz w:val="28"/>
          <w:szCs w:val="28"/>
        </w:rPr>
        <w:t xml:space="preserve">eductibles, and </w:t>
      </w:r>
      <w:r w:rsidRPr="000274B7" w:rsidR="00674BFC">
        <w:rPr>
          <w:rStyle w:val="Heading3Char"/>
          <w:rFonts w:asciiTheme="minorHAnsi" w:hAnsiTheme="minorHAnsi" w:cstheme="minorHAnsi"/>
          <w:b w:val="0"/>
          <w:bCs w:val="0"/>
          <w:sz w:val="28"/>
          <w:szCs w:val="28"/>
        </w:rPr>
        <w:t>C</w:t>
      </w:r>
      <w:r w:rsidRPr="000274B7">
        <w:rPr>
          <w:rStyle w:val="Heading3Char"/>
          <w:rFonts w:asciiTheme="minorHAnsi" w:hAnsiTheme="minorHAnsi" w:cstheme="minorHAnsi"/>
          <w:b w:val="0"/>
          <w:bCs w:val="0"/>
          <w:sz w:val="28"/>
          <w:szCs w:val="28"/>
        </w:rPr>
        <w:t>o-insurance</w:t>
      </w:r>
      <w:r w:rsidRPr="000274B7" w:rsidR="00DA0AE8">
        <w:rPr>
          <w:rStyle w:val="Heading3Char"/>
          <w:rFonts w:asciiTheme="minorHAnsi" w:hAnsiTheme="minorHAnsi" w:cstheme="minorHAnsi"/>
          <w:b w:val="0"/>
          <w:bCs w:val="0"/>
          <w:sz w:val="28"/>
          <w:szCs w:val="28"/>
        </w:rPr>
        <w:fldChar w:fldCharType="begin"/>
      </w:r>
      <w:r w:rsidRPr="000274B7" w:rsidR="00DA0AE8">
        <w:rPr>
          <w:rStyle w:val="Heading3Char"/>
          <w:rFonts w:asciiTheme="minorHAnsi" w:hAnsiTheme="minorHAnsi" w:cstheme="minorHAnsi"/>
          <w:b w:val="0"/>
          <w:bCs w:val="0"/>
          <w:sz w:val="28"/>
          <w:szCs w:val="28"/>
        </w:rPr>
        <w:instrText xml:space="preserve"> XE "Health Care Benefits and Insurance:WMU Health Services Plan</w:instrText>
      </w:r>
      <w:r w:rsidRPr="000274B7" w:rsidR="00A87222">
        <w:rPr>
          <w:rStyle w:val="Heading3Char"/>
          <w:rFonts w:asciiTheme="minorHAnsi" w:hAnsiTheme="minorHAnsi" w:cstheme="minorHAnsi"/>
          <w:b w:val="0"/>
          <w:bCs w:val="0"/>
          <w:sz w:val="28"/>
          <w:szCs w:val="28"/>
        </w:rPr>
        <w:instrText>:</w:instrText>
      </w:r>
      <w:r w:rsidRPr="000274B7" w:rsidR="00DA0AE8">
        <w:rPr>
          <w:rStyle w:val="Heading3Char"/>
          <w:rFonts w:asciiTheme="minorHAnsi" w:hAnsiTheme="minorHAnsi" w:cstheme="minorHAnsi"/>
          <w:b w:val="0"/>
          <w:bCs w:val="0"/>
          <w:sz w:val="28"/>
          <w:szCs w:val="28"/>
        </w:rPr>
        <w:instrText xml:space="preserve"> Office </w:instrText>
      </w:r>
      <w:r w:rsidRPr="000274B7" w:rsidR="005665FC">
        <w:rPr>
          <w:rStyle w:val="Heading3Char"/>
          <w:rFonts w:asciiTheme="minorHAnsi" w:hAnsiTheme="minorHAnsi" w:cstheme="minorHAnsi"/>
          <w:b w:val="0"/>
          <w:bCs w:val="0"/>
          <w:sz w:val="28"/>
          <w:szCs w:val="28"/>
        </w:rPr>
        <w:instrText>C</w:instrText>
      </w:r>
      <w:r w:rsidRPr="000274B7" w:rsidR="00DA0AE8">
        <w:rPr>
          <w:rStyle w:val="Heading3Char"/>
          <w:rFonts w:asciiTheme="minorHAnsi" w:hAnsiTheme="minorHAnsi" w:cstheme="minorHAnsi"/>
          <w:b w:val="0"/>
          <w:bCs w:val="0"/>
          <w:sz w:val="28"/>
          <w:szCs w:val="28"/>
        </w:rPr>
        <w:instrText>o-</w:instrText>
      </w:r>
      <w:r w:rsidRPr="000274B7" w:rsidR="005665FC">
        <w:rPr>
          <w:rStyle w:val="Heading3Char"/>
          <w:rFonts w:asciiTheme="minorHAnsi" w:hAnsiTheme="minorHAnsi" w:cstheme="minorHAnsi"/>
          <w:b w:val="0"/>
          <w:bCs w:val="0"/>
          <w:sz w:val="28"/>
          <w:szCs w:val="28"/>
        </w:rPr>
        <w:instrText>P</w:instrText>
      </w:r>
      <w:r w:rsidRPr="000274B7" w:rsidR="00DA0AE8">
        <w:rPr>
          <w:rStyle w:val="Heading3Char"/>
          <w:rFonts w:asciiTheme="minorHAnsi" w:hAnsiTheme="minorHAnsi" w:cstheme="minorHAnsi"/>
          <w:b w:val="0"/>
          <w:bCs w:val="0"/>
          <w:sz w:val="28"/>
          <w:szCs w:val="28"/>
        </w:rPr>
        <w:instrText xml:space="preserve">ays, </w:instrText>
      </w:r>
      <w:r w:rsidRPr="000274B7" w:rsidR="005665FC">
        <w:rPr>
          <w:rStyle w:val="Heading3Char"/>
          <w:rFonts w:asciiTheme="minorHAnsi" w:hAnsiTheme="minorHAnsi" w:cstheme="minorHAnsi"/>
          <w:b w:val="0"/>
          <w:bCs w:val="0"/>
          <w:sz w:val="28"/>
          <w:szCs w:val="28"/>
        </w:rPr>
        <w:instrText>D</w:instrText>
      </w:r>
      <w:r w:rsidRPr="000274B7" w:rsidR="00DA0AE8">
        <w:rPr>
          <w:rStyle w:val="Heading3Char"/>
          <w:rFonts w:asciiTheme="minorHAnsi" w:hAnsiTheme="minorHAnsi" w:cstheme="minorHAnsi"/>
          <w:b w:val="0"/>
          <w:bCs w:val="0"/>
          <w:sz w:val="28"/>
          <w:szCs w:val="28"/>
        </w:rPr>
        <w:instrText xml:space="preserve">eductibles, and </w:instrText>
      </w:r>
      <w:r w:rsidRPr="000274B7" w:rsidR="005665FC">
        <w:rPr>
          <w:rStyle w:val="Heading3Char"/>
          <w:rFonts w:asciiTheme="minorHAnsi" w:hAnsiTheme="minorHAnsi" w:cstheme="minorHAnsi"/>
          <w:b w:val="0"/>
          <w:bCs w:val="0"/>
          <w:sz w:val="28"/>
          <w:szCs w:val="28"/>
        </w:rPr>
        <w:instrText>C</w:instrText>
      </w:r>
      <w:r w:rsidRPr="000274B7" w:rsidR="00DA0AE8">
        <w:rPr>
          <w:rStyle w:val="Heading3Char"/>
          <w:rFonts w:asciiTheme="minorHAnsi" w:hAnsiTheme="minorHAnsi" w:cstheme="minorHAnsi"/>
          <w:b w:val="0"/>
          <w:bCs w:val="0"/>
          <w:sz w:val="28"/>
          <w:szCs w:val="28"/>
        </w:rPr>
        <w:instrText>o-</w:instrText>
      </w:r>
      <w:r w:rsidRPr="000274B7" w:rsidR="005665FC">
        <w:rPr>
          <w:rStyle w:val="Heading3Char"/>
          <w:rFonts w:asciiTheme="minorHAnsi" w:hAnsiTheme="minorHAnsi" w:cstheme="minorHAnsi"/>
          <w:b w:val="0"/>
          <w:bCs w:val="0"/>
          <w:sz w:val="28"/>
          <w:szCs w:val="28"/>
        </w:rPr>
        <w:instrText>I</w:instrText>
      </w:r>
      <w:r w:rsidRPr="000274B7" w:rsidR="00DA0AE8">
        <w:rPr>
          <w:rStyle w:val="Heading3Char"/>
          <w:rFonts w:asciiTheme="minorHAnsi" w:hAnsiTheme="minorHAnsi" w:cstheme="minorHAnsi"/>
          <w:b w:val="0"/>
          <w:bCs w:val="0"/>
          <w:sz w:val="28"/>
          <w:szCs w:val="28"/>
        </w:rPr>
        <w:instrText>nsurance”</w:instrText>
      </w:r>
      <w:r w:rsidRPr="000274B7" w:rsidR="00DA0AE8">
        <w:rPr>
          <w:rStyle w:val="Heading3Char"/>
          <w:rFonts w:asciiTheme="minorHAnsi" w:hAnsiTheme="minorHAnsi" w:cstheme="minorHAnsi"/>
          <w:b w:val="0"/>
          <w:bCs w:val="0"/>
          <w:sz w:val="28"/>
          <w:szCs w:val="28"/>
        </w:rPr>
        <w:fldChar w:fldCharType="end"/>
      </w:r>
      <w:r w:rsidRPr="000274B7">
        <w:rPr>
          <w:rStyle w:val="Heading3Char"/>
          <w:rFonts w:asciiTheme="minorHAnsi" w:hAnsiTheme="minorHAnsi" w:cstheme="minorHAnsi"/>
          <w:b w:val="0"/>
          <w:bCs w:val="0"/>
          <w:sz w:val="28"/>
          <w:szCs w:val="28"/>
        </w:rPr>
        <w:t>.</w:t>
      </w:r>
      <w:r w:rsidRPr="000274B7">
        <w:rPr>
          <w:rFonts w:asciiTheme="minorHAnsi" w:hAnsiTheme="minorHAnsi" w:cstheme="minorHAnsi"/>
          <w:b/>
          <w:bCs/>
          <w:i/>
          <w:sz w:val="28"/>
          <w:szCs w:val="28"/>
        </w:rPr>
        <w:t xml:space="preserve"> </w:t>
      </w:r>
      <w:proofErr w:type="spellStart"/>
      <w:r w:rsidRPr="00A30FC2">
        <w:rPr>
          <w:rFonts w:asciiTheme="minorHAnsi" w:hAnsiTheme="minorHAnsi" w:cstheme="minorHAnsi"/>
          <w:sz w:val="28"/>
          <w:szCs w:val="28"/>
        </w:rPr>
        <w:t>Sindecuse</w:t>
      </w:r>
      <w:proofErr w:type="spellEnd"/>
      <w:r w:rsidRPr="00A30FC2">
        <w:rPr>
          <w:rFonts w:asciiTheme="minorHAnsi" w:hAnsiTheme="minorHAnsi" w:cstheme="minorHAnsi"/>
          <w:sz w:val="28"/>
          <w:szCs w:val="28"/>
        </w:rPr>
        <w:t xml:space="preserve"> primary care office visits and specialist office visits are subject to the same </w:t>
      </w:r>
      <w:proofErr w:type="gramStart"/>
      <w:r w:rsidRPr="00A30FC2">
        <w:rPr>
          <w:rFonts w:asciiTheme="minorHAnsi" w:hAnsiTheme="minorHAnsi" w:cstheme="minorHAnsi"/>
          <w:sz w:val="28"/>
          <w:szCs w:val="28"/>
        </w:rPr>
        <w:t>co-pays</w:t>
      </w:r>
      <w:proofErr w:type="gramEnd"/>
      <w:r w:rsidRPr="00A30FC2">
        <w:rPr>
          <w:rFonts w:asciiTheme="minorHAnsi" w:hAnsiTheme="minorHAnsi" w:cstheme="minorHAnsi"/>
          <w:sz w:val="28"/>
          <w:szCs w:val="28"/>
        </w:rPr>
        <w:t xml:space="preserve"> as specified in the PPO plan</w:t>
      </w:r>
      <w:r w:rsidRPr="00A30FC2" w:rsidR="004B27D6">
        <w:rPr>
          <w:rFonts w:asciiTheme="minorHAnsi" w:hAnsiTheme="minorHAnsi" w:cstheme="minorHAnsi"/>
          <w:sz w:val="28"/>
          <w:szCs w:val="28"/>
        </w:rPr>
        <w:fldChar w:fldCharType="begin"/>
      </w:r>
      <w:r w:rsidRPr="00A30FC2" w:rsidR="004B27D6">
        <w:rPr>
          <w:rFonts w:asciiTheme="minorHAnsi" w:hAnsiTheme="minorHAnsi" w:cstheme="minorHAnsi"/>
          <w:sz w:val="28"/>
          <w:szCs w:val="28"/>
        </w:rPr>
        <w:instrText xml:space="preserve"> XE "</w:instrText>
      </w:r>
      <w:r w:rsidRPr="00A30FC2" w:rsidR="004B27D6">
        <w:rPr>
          <w:rFonts w:asciiTheme="minorHAnsi" w:hAnsiTheme="minorHAnsi" w:cstheme="minorHAnsi"/>
          <w:b/>
          <w:sz w:val="28"/>
          <w:szCs w:val="28"/>
        </w:rPr>
        <w:instrText>Sindecuse:</w:instrText>
      </w:r>
      <w:r w:rsidRPr="00A30FC2" w:rsidR="004B27D6">
        <w:rPr>
          <w:rFonts w:asciiTheme="minorHAnsi" w:hAnsiTheme="minorHAnsi" w:cstheme="minorHAnsi"/>
          <w:sz w:val="28"/>
          <w:szCs w:val="28"/>
        </w:rPr>
        <w:instrText xml:space="preserve">Office Co-Pays, Deductibles, and Co-Insurance" </w:instrText>
      </w:r>
      <w:r w:rsidRPr="00A30FC2" w:rsidR="004B27D6">
        <w:rPr>
          <w:rFonts w:asciiTheme="minorHAnsi" w:hAnsiTheme="minorHAnsi" w:cstheme="minorHAnsi"/>
          <w:sz w:val="28"/>
          <w:szCs w:val="28"/>
        </w:rPr>
        <w:fldChar w:fldCharType="end"/>
      </w:r>
      <w:r w:rsidRPr="00A30FC2">
        <w:rPr>
          <w:rFonts w:asciiTheme="minorHAnsi" w:hAnsiTheme="minorHAnsi" w:cstheme="minorHAnsi"/>
          <w:sz w:val="28"/>
          <w:szCs w:val="28"/>
        </w:rPr>
        <w:t>.</w:t>
      </w:r>
    </w:p>
    <w:p w:rsidRPr="00A30FC2" w:rsidR="005B6C96" w:rsidP="00A30FC2" w:rsidRDefault="005B6C96" w14:paraId="379AA51B" w14:textId="77777777">
      <w:pPr>
        <w:spacing w:line="360" w:lineRule="auto"/>
        <w:ind w:left="521" w:right="10"/>
        <w:jc w:val="both"/>
        <w:rPr>
          <w:rFonts w:asciiTheme="minorHAnsi" w:hAnsiTheme="minorHAnsi" w:cstheme="minorHAnsi"/>
          <w:sz w:val="28"/>
          <w:szCs w:val="28"/>
        </w:rPr>
      </w:pPr>
    </w:p>
    <w:p w:rsidRPr="00A30FC2" w:rsidR="00AD14BE" w:rsidP="00A30FC2" w:rsidRDefault="006F6381" w14:paraId="42BCC99D" w14:textId="77777777">
      <w:pPr>
        <w:spacing w:line="360" w:lineRule="auto"/>
        <w:ind w:left="521" w:right="10"/>
        <w:jc w:val="both"/>
        <w:rPr>
          <w:rFonts w:asciiTheme="minorHAnsi" w:hAnsiTheme="minorHAnsi" w:cstheme="minorHAnsi"/>
          <w:sz w:val="28"/>
          <w:szCs w:val="28"/>
        </w:rPr>
      </w:pPr>
      <w:r w:rsidRPr="00A30FC2">
        <w:rPr>
          <w:rFonts w:asciiTheme="minorHAnsi" w:hAnsiTheme="minorHAnsi" w:cstheme="minorHAnsi"/>
          <w:sz w:val="28"/>
          <w:szCs w:val="28"/>
        </w:rPr>
        <w:t xml:space="preserve">For health care services (including laboratory screening) subject to a deductible per the PPO plan, </w:t>
      </w:r>
      <w:proofErr w:type="spellStart"/>
      <w:r w:rsidRPr="00A30FC2">
        <w:rPr>
          <w:rFonts w:asciiTheme="minorHAnsi" w:hAnsiTheme="minorHAnsi" w:cstheme="minorHAnsi"/>
          <w:sz w:val="28"/>
          <w:szCs w:val="28"/>
        </w:rPr>
        <w:t>Sindecuse’s</w:t>
      </w:r>
      <w:proofErr w:type="spellEnd"/>
      <w:r w:rsidRPr="00A30FC2">
        <w:rPr>
          <w:rFonts w:asciiTheme="minorHAnsi" w:hAnsiTheme="minorHAnsi" w:cstheme="minorHAnsi"/>
          <w:sz w:val="28"/>
          <w:szCs w:val="28"/>
        </w:rPr>
        <w:t xml:space="preserve"> deductible will be fifty percent (50%) of the PPO plan’s deductible.</w:t>
      </w:r>
      <w:r w:rsidRPr="00A30FC2" w:rsidR="00835D1D">
        <w:rPr>
          <w:rFonts w:asciiTheme="minorHAnsi" w:hAnsiTheme="minorHAnsi" w:cstheme="minorHAnsi"/>
          <w:sz w:val="28"/>
          <w:szCs w:val="28"/>
        </w:rPr>
        <w:t xml:space="preserve"> </w:t>
      </w:r>
      <w:r w:rsidRPr="00A30FC2">
        <w:rPr>
          <w:rFonts w:asciiTheme="minorHAnsi" w:hAnsiTheme="minorHAnsi" w:cstheme="minorHAnsi"/>
          <w:sz w:val="28"/>
          <w:szCs w:val="28"/>
        </w:rPr>
        <w:t xml:space="preserve">Regardless </w:t>
      </w:r>
      <w:r w:rsidRPr="00A30FC2" w:rsidR="005B6C96">
        <w:rPr>
          <w:rFonts w:asciiTheme="minorHAnsi" w:hAnsiTheme="minorHAnsi" w:cstheme="minorHAnsi"/>
          <w:sz w:val="28"/>
          <w:szCs w:val="28"/>
        </w:rPr>
        <w:t xml:space="preserve">of </w:t>
      </w:r>
      <w:r w:rsidRPr="00A30FC2">
        <w:rPr>
          <w:rFonts w:asciiTheme="minorHAnsi" w:hAnsiTheme="minorHAnsi" w:cstheme="minorHAnsi"/>
          <w:sz w:val="28"/>
          <w:szCs w:val="28"/>
        </w:rPr>
        <w:t xml:space="preserve">whether the deductible amount is paid to an off-campus provider or to </w:t>
      </w:r>
      <w:proofErr w:type="spellStart"/>
      <w:r w:rsidRPr="00A30FC2" w:rsidR="00835D1D">
        <w:rPr>
          <w:rFonts w:asciiTheme="minorHAnsi" w:hAnsiTheme="minorHAnsi" w:cstheme="minorHAnsi"/>
          <w:sz w:val="28"/>
          <w:szCs w:val="28"/>
        </w:rPr>
        <w:t>Sindecuse</w:t>
      </w:r>
      <w:proofErr w:type="spellEnd"/>
      <w:r w:rsidRPr="00A30FC2" w:rsidR="00835D1D">
        <w:rPr>
          <w:rFonts w:asciiTheme="minorHAnsi" w:hAnsiTheme="minorHAnsi" w:cstheme="minorHAnsi"/>
          <w:sz w:val="28"/>
          <w:szCs w:val="28"/>
        </w:rPr>
        <w:t xml:space="preserve">, </w:t>
      </w:r>
      <w:r w:rsidRPr="00A30FC2">
        <w:rPr>
          <w:rFonts w:asciiTheme="minorHAnsi" w:hAnsiTheme="minorHAnsi" w:cstheme="minorHAnsi"/>
          <w:sz w:val="28"/>
          <w:szCs w:val="28"/>
        </w:rPr>
        <w:t>all deductible payments made by the faculty member will count towards the faculty member’s total deductible amount.</w:t>
      </w:r>
      <w:r w:rsidRPr="00A30FC2" w:rsidR="00C21A84">
        <w:rPr>
          <w:rFonts w:asciiTheme="minorHAnsi" w:hAnsiTheme="minorHAnsi" w:cstheme="minorHAnsi"/>
          <w:sz w:val="28"/>
          <w:szCs w:val="28"/>
        </w:rPr>
        <w:t xml:space="preserve"> </w:t>
      </w:r>
    </w:p>
    <w:p w:rsidRPr="00A30FC2" w:rsidR="00AD14BE" w:rsidP="00A30FC2" w:rsidRDefault="00AD14BE" w14:paraId="5F8F51F1" w14:textId="77777777">
      <w:pPr>
        <w:pStyle w:val="BodyText"/>
        <w:widowControl/>
        <w:spacing w:line="360" w:lineRule="auto"/>
        <w:ind w:left="521" w:right="10"/>
        <w:jc w:val="both"/>
        <w:rPr>
          <w:rFonts w:asciiTheme="minorHAnsi" w:hAnsiTheme="minorHAnsi" w:cstheme="minorHAnsi"/>
          <w:sz w:val="28"/>
          <w:szCs w:val="28"/>
        </w:rPr>
      </w:pPr>
    </w:p>
    <w:p w:rsidRPr="00A30FC2" w:rsidR="006F6381" w:rsidP="00A30FC2" w:rsidRDefault="006F6381" w14:paraId="18477673" w14:textId="77777777">
      <w:pPr>
        <w:pStyle w:val="BodyText"/>
        <w:widowControl/>
        <w:spacing w:line="360" w:lineRule="auto"/>
        <w:ind w:left="521" w:right="10"/>
        <w:jc w:val="both"/>
        <w:rPr>
          <w:rFonts w:asciiTheme="minorHAnsi" w:hAnsiTheme="minorHAnsi" w:cstheme="minorHAnsi"/>
          <w:sz w:val="28"/>
          <w:szCs w:val="28"/>
        </w:rPr>
      </w:pPr>
      <w:proofErr w:type="spellStart"/>
      <w:r w:rsidRPr="00A30FC2">
        <w:rPr>
          <w:rFonts w:asciiTheme="minorHAnsi" w:hAnsiTheme="minorHAnsi" w:cstheme="minorHAnsi"/>
          <w:sz w:val="28"/>
          <w:szCs w:val="28"/>
        </w:rPr>
        <w:t>Sindecuse</w:t>
      </w:r>
      <w:proofErr w:type="spellEnd"/>
      <w:r w:rsidRPr="00A30FC2">
        <w:rPr>
          <w:rFonts w:asciiTheme="minorHAnsi" w:hAnsiTheme="minorHAnsi" w:cstheme="minorHAnsi"/>
          <w:sz w:val="28"/>
          <w:szCs w:val="28"/>
        </w:rPr>
        <w:t xml:space="preserve"> health care services are subject to the PPO plan’s co-insurance provisions. </w:t>
      </w:r>
    </w:p>
    <w:p w:rsidRPr="00A30FC2" w:rsidR="00C21A84" w:rsidP="00A30FC2" w:rsidRDefault="00C21A84" w14:paraId="0897E2D6" w14:textId="77777777">
      <w:pPr>
        <w:pStyle w:val="BodyText"/>
        <w:widowControl/>
        <w:spacing w:line="360" w:lineRule="auto"/>
        <w:ind w:left="521" w:right="10"/>
        <w:jc w:val="both"/>
        <w:rPr>
          <w:rFonts w:asciiTheme="minorHAnsi" w:hAnsiTheme="minorHAnsi" w:cstheme="minorHAnsi"/>
          <w:sz w:val="28"/>
          <w:szCs w:val="28"/>
        </w:rPr>
      </w:pPr>
    </w:p>
    <w:p w:rsidRPr="00A30FC2" w:rsidR="006F6381" w:rsidP="00A30FC2" w:rsidRDefault="006F6381" w14:paraId="45E5E30A" w14:textId="5A92705F">
      <w:pPr>
        <w:spacing w:line="360" w:lineRule="auto"/>
        <w:ind w:left="540"/>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33.§5.4 Unified Clinics</w:t>
      </w:r>
      <w:r w:rsidRPr="000274B7" w:rsidR="00DA0AE8">
        <w:rPr>
          <w:rStyle w:val="Heading3Char"/>
          <w:rFonts w:asciiTheme="minorHAnsi" w:hAnsiTheme="minorHAnsi" w:cstheme="minorHAnsi"/>
          <w:b w:val="0"/>
          <w:bCs w:val="0"/>
          <w:sz w:val="28"/>
          <w:szCs w:val="28"/>
        </w:rPr>
        <w:fldChar w:fldCharType="begin"/>
      </w:r>
      <w:r w:rsidRPr="000274B7" w:rsidR="00DA0AE8">
        <w:rPr>
          <w:rStyle w:val="Heading3Char"/>
          <w:rFonts w:asciiTheme="minorHAnsi" w:hAnsiTheme="minorHAnsi" w:cstheme="minorHAnsi"/>
          <w:b w:val="0"/>
          <w:bCs w:val="0"/>
          <w:sz w:val="28"/>
          <w:szCs w:val="28"/>
        </w:rPr>
        <w:instrText xml:space="preserve"> XE "Health Care Benefits and Insurance:WMU Health Services Plan</w:instrText>
      </w:r>
      <w:r w:rsidRPr="000274B7" w:rsidR="00A87222">
        <w:rPr>
          <w:rStyle w:val="Heading3Char"/>
          <w:rFonts w:asciiTheme="minorHAnsi" w:hAnsiTheme="minorHAnsi" w:cstheme="minorHAnsi"/>
          <w:b w:val="0"/>
          <w:bCs w:val="0"/>
          <w:sz w:val="28"/>
          <w:szCs w:val="28"/>
        </w:rPr>
        <w:instrText>:</w:instrText>
      </w:r>
      <w:r w:rsidRPr="000274B7" w:rsidR="00DA0AE8">
        <w:rPr>
          <w:rStyle w:val="Heading3Char"/>
          <w:rFonts w:asciiTheme="minorHAnsi" w:hAnsiTheme="minorHAnsi" w:cstheme="minorHAnsi"/>
          <w:b w:val="0"/>
          <w:bCs w:val="0"/>
          <w:sz w:val="28"/>
          <w:szCs w:val="28"/>
        </w:rPr>
        <w:instrText xml:space="preserve"> Unified Clinics”</w:instrText>
      </w:r>
      <w:r w:rsidRPr="000274B7" w:rsidR="00DA0AE8">
        <w:rPr>
          <w:rStyle w:val="Heading3Char"/>
          <w:rFonts w:asciiTheme="minorHAnsi" w:hAnsiTheme="minorHAnsi" w:cstheme="minorHAnsi"/>
          <w:b w:val="0"/>
          <w:bCs w:val="0"/>
          <w:sz w:val="28"/>
          <w:szCs w:val="28"/>
        </w:rPr>
        <w:fldChar w:fldCharType="end"/>
      </w:r>
      <w:r w:rsidRPr="000274B7">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All services provided by the Unified Clinics shall be available as per the PPO and/or WMU Health Services Plan, to PPO plan members and at a level of service as defined by that facility.</w:t>
      </w:r>
    </w:p>
    <w:p w:rsidRPr="00A30FC2" w:rsidR="00C21A84" w:rsidP="00A30FC2" w:rsidRDefault="00C21A84" w14:paraId="1F43D26C" w14:textId="77777777">
      <w:pPr>
        <w:spacing w:line="360" w:lineRule="auto"/>
        <w:rPr>
          <w:rFonts w:asciiTheme="minorHAnsi" w:hAnsiTheme="minorHAnsi" w:cstheme="minorHAnsi"/>
          <w:b/>
          <w:sz w:val="28"/>
          <w:szCs w:val="28"/>
        </w:rPr>
      </w:pPr>
    </w:p>
    <w:p w:rsidRPr="000274B7" w:rsidR="006F6381" w:rsidP="00A30FC2" w:rsidRDefault="006F6381" w14:paraId="07EC4045" w14:textId="77777777">
      <w:pPr>
        <w:pStyle w:val="Heading2"/>
        <w:spacing w:line="360" w:lineRule="auto"/>
        <w:rPr>
          <w:rFonts w:asciiTheme="minorHAnsi" w:hAnsiTheme="minorHAnsi" w:cstheme="minorHAnsi"/>
          <w:b w:val="0"/>
          <w:bCs w:val="0"/>
          <w:i w:val="0"/>
          <w:iCs w:val="0"/>
        </w:rPr>
      </w:pPr>
      <w:r w:rsidRPr="000274B7">
        <w:rPr>
          <w:rFonts w:asciiTheme="minorHAnsi" w:hAnsiTheme="minorHAnsi" w:cstheme="minorHAnsi"/>
          <w:b w:val="0"/>
          <w:bCs w:val="0"/>
          <w:i w:val="0"/>
          <w:iCs w:val="0"/>
        </w:rPr>
        <w:t>33.§6 PROMOTION OF HEALTH AND HEALTHY LIFESTYLES</w:t>
      </w:r>
      <w:r w:rsidRPr="000274B7" w:rsidR="00DA0AE8">
        <w:rPr>
          <w:rFonts w:asciiTheme="minorHAnsi" w:hAnsiTheme="minorHAnsi" w:cstheme="minorHAnsi"/>
          <w:b w:val="0"/>
          <w:bCs w:val="0"/>
          <w:i w:val="0"/>
          <w:iCs w:val="0"/>
        </w:rPr>
        <w:fldChar w:fldCharType="begin"/>
      </w:r>
      <w:r w:rsidRPr="000274B7" w:rsidR="00DA0AE8">
        <w:rPr>
          <w:rFonts w:asciiTheme="minorHAnsi" w:hAnsiTheme="minorHAnsi" w:cstheme="minorHAnsi"/>
          <w:b w:val="0"/>
          <w:bCs w:val="0"/>
          <w:i w:val="0"/>
          <w:iCs w:val="0"/>
        </w:rPr>
        <w:instrText xml:space="preserve"> XE "Health Care Benefits and Insurance:Promotion of Health and Healthy Lifestyles”</w:instrText>
      </w:r>
      <w:r w:rsidRPr="000274B7" w:rsidR="00DA0AE8">
        <w:rPr>
          <w:rFonts w:asciiTheme="minorHAnsi" w:hAnsiTheme="minorHAnsi" w:cstheme="minorHAnsi"/>
          <w:b w:val="0"/>
          <w:bCs w:val="0"/>
          <w:i w:val="0"/>
          <w:iCs w:val="0"/>
        </w:rPr>
        <w:fldChar w:fldCharType="end"/>
      </w:r>
      <w:r w:rsidRPr="000274B7">
        <w:rPr>
          <w:rFonts w:asciiTheme="minorHAnsi" w:hAnsiTheme="minorHAnsi" w:cstheme="minorHAnsi"/>
          <w:b w:val="0"/>
          <w:bCs w:val="0"/>
          <w:i w:val="0"/>
          <w:iCs w:val="0"/>
        </w:rPr>
        <w:t>.</w:t>
      </w:r>
    </w:p>
    <w:p w:rsidRPr="00A30FC2" w:rsidR="006F6381" w:rsidP="00A30FC2" w:rsidRDefault="006F6381" w14:paraId="0D6A520A" w14:textId="77777777">
      <w:pPr>
        <w:spacing w:line="360" w:lineRule="auto"/>
        <w:rPr>
          <w:rFonts w:asciiTheme="minorHAnsi" w:hAnsiTheme="minorHAnsi" w:cstheme="minorHAnsi"/>
          <w:sz w:val="28"/>
          <w:szCs w:val="28"/>
        </w:rPr>
      </w:pPr>
    </w:p>
    <w:p w:rsidRPr="00A30FC2" w:rsidR="00487FEB" w:rsidP="00A30FC2" w:rsidRDefault="0075652C" w14:paraId="4CFAE50E" w14:textId="556A30C7">
      <w:pPr>
        <w:spacing w:line="360" w:lineRule="auto"/>
        <w:ind w:left="540"/>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fldChar w:fldCharType="begin"/>
      </w:r>
      <w:r w:rsidRPr="000274B7">
        <w:rPr>
          <w:rStyle w:val="Heading3Char"/>
          <w:rFonts w:asciiTheme="minorHAnsi" w:hAnsiTheme="minorHAnsi" w:cstheme="minorHAnsi"/>
          <w:b w:val="0"/>
          <w:bCs w:val="0"/>
          <w:sz w:val="28"/>
          <w:szCs w:val="28"/>
        </w:rPr>
        <w:instrText xml:space="preserve"> XE "Health Care:Promotion of Healthy Lifestyles" </w:instrText>
      </w:r>
      <w:r w:rsidRPr="000274B7">
        <w:rPr>
          <w:rStyle w:val="Heading3Char"/>
          <w:rFonts w:asciiTheme="minorHAnsi" w:hAnsiTheme="minorHAnsi" w:cstheme="minorHAnsi"/>
          <w:b w:val="0"/>
          <w:bCs w:val="0"/>
          <w:sz w:val="28"/>
          <w:szCs w:val="28"/>
        </w:rPr>
        <w:fldChar w:fldCharType="end"/>
      </w:r>
      <w:r w:rsidRPr="000274B7" w:rsidR="006F6381">
        <w:rPr>
          <w:rStyle w:val="Heading3Char"/>
          <w:rFonts w:asciiTheme="minorHAnsi" w:hAnsiTheme="minorHAnsi" w:cstheme="minorHAnsi"/>
          <w:b w:val="0"/>
          <w:bCs w:val="0"/>
          <w:sz w:val="28"/>
          <w:szCs w:val="28"/>
        </w:rPr>
        <w:t>33.§6.1 Use of the Recreational Facilities.</w:t>
      </w:r>
      <w:r w:rsidRPr="000274B7" w:rsidR="00DA0AE8">
        <w:rPr>
          <w:rStyle w:val="Heading3Char"/>
          <w:rFonts w:asciiTheme="minorHAnsi" w:hAnsiTheme="minorHAnsi" w:cstheme="minorHAnsi"/>
          <w:b w:val="0"/>
          <w:bCs w:val="0"/>
          <w:sz w:val="28"/>
          <w:szCs w:val="28"/>
        </w:rPr>
        <w:fldChar w:fldCharType="begin"/>
      </w:r>
      <w:r w:rsidRPr="000274B7" w:rsidR="00DA0AE8">
        <w:rPr>
          <w:rStyle w:val="Heading3Char"/>
          <w:rFonts w:asciiTheme="minorHAnsi" w:hAnsiTheme="minorHAnsi" w:cstheme="minorHAnsi"/>
          <w:b w:val="0"/>
          <w:bCs w:val="0"/>
          <w:sz w:val="28"/>
          <w:szCs w:val="28"/>
        </w:rPr>
        <w:instrText xml:space="preserve"> XE "Health Care Benefits and Insurance:</w:instrText>
      </w:r>
      <w:r w:rsidRPr="000274B7" w:rsidR="00D0584D">
        <w:rPr>
          <w:rStyle w:val="Heading3Char"/>
          <w:rFonts w:asciiTheme="minorHAnsi" w:hAnsiTheme="minorHAnsi" w:cstheme="minorHAnsi"/>
          <w:b w:val="0"/>
          <w:bCs w:val="0"/>
          <w:sz w:val="28"/>
          <w:szCs w:val="28"/>
        </w:rPr>
        <w:instrText>Use of the Recreational Facilities</w:instrText>
      </w:r>
      <w:r w:rsidRPr="000274B7" w:rsidR="00DA0AE8">
        <w:rPr>
          <w:rStyle w:val="Heading3Char"/>
          <w:rFonts w:asciiTheme="minorHAnsi" w:hAnsiTheme="minorHAnsi" w:cstheme="minorHAnsi"/>
          <w:b w:val="0"/>
          <w:bCs w:val="0"/>
          <w:sz w:val="28"/>
          <w:szCs w:val="28"/>
        </w:rPr>
        <w:instrText>”</w:instrText>
      </w:r>
      <w:r w:rsidRPr="000274B7" w:rsidR="00DA0AE8">
        <w:rPr>
          <w:rStyle w:val="Heading3Char"/>
          <w:rFonts w:asciiTheme="minorHAnsi" w:hAnsiTheme="minorHAnsi" w:cstheme="minorHAnsi"/>
          <w:b w:val="0"/>
          <w:bCs w:val="0"/>
          <w:sz w:val="28"/>
          <w:szCs w:val="28"/>
        </w:rPr>
        <w:fldChar w:fldCharType="end"/>
      </w:r>
      <w:r w:rsidRPr="000274B7" w:rsidR="006F6381">
        <w:rPr>
          <w:rStyle w:val="Heading3Char"/>
          <w:rFonts w:asciiTheme="minorHAnsi" w:hAnsiTheme="minorHAnsi" w:cstheme="minorHAnsi"/>
          <w:b w:val="0"/>
          <w:bCs w:val="0"/>
          <w:sz w:val="28"/>
          <w:szCs w:val="28"/>
        </w:rPr>
        <w:t xml:space="preserve"> </w:t>
      </w:r>
      <w:r w:rsidRPr="00A30FC2" w:rsidR="00487FEB">
        <w:rPr>
          <w:rFonts w:asciiTheme="minorHAnsi" w:hAnsiTheme="minorHAnsi" w:cstheme="minorHAnsi"/>
          <w:sz w:val="28"/>
          <w:szCs w:val="28"/>
        </w:rPr>
        <w:t xml:space="preserve">Western shall provide the bargaining unit faculty member with scheduled access to and use of recreational facilities such as </w:t>
      </w:r>
      <w:proofErr w:type="spellStart"/>
      <w:r w:rsidRPr="00A30FC2" w:rsidR="00487FEB">
        <w:rPr>
          <w:rFonts w:asciiTheme="minorHAnsi" w:hAnsiTheme="minorHAnsi" w:cstheme="minorHAnsi"/>
          <w:sz w:val="28"/>
          <w:szCs w:val="28"/>
        </w:rPr>
        <w:t>Kanley</w:t>
      </w:r>
      <w:proofErr w:type="spellEnd"/>
      <w:r w:rsidRPr="00A30FC2" w:rsidR="00487FEB">
        <w:rPr>
          <w:rFonts w:asciiTheme="minorHAnsi" w:hAnsiTheme="minorHAnsi" w:cstheme="minorHAnsi"/>
          <w:sz w:val="28"/>
          <w:szCs w:val="28"/>
        </w:rPr>
        <w:t xml:space="preserve"> Track and the outdoor tennis courts. Western shall make available to bargaining unit faculty members a “limited membership” to West Hills Athletic Club:</w:t>
      </w:r>
    </w:p>
    <w:p w:rsidRPr="00A30FC2" w:rsidR="00487FEB" w:rsidP="00A30FC2" w:rsidRDefault="00487FEB" w14:paraId="503228A5" w14:textId="68B27376">
      <w:pPr>
        <w:numPr>
          <w:ilvl w:val="0"/>
          <w:numId w:val="16"/>
        </w:numPr>
        <w:pBdr>
          <w:top w:val="nil"/>
          <w:left w:val="nil"/>
          <w:bottom w:val="nil"/>
          <w:right w:val="nil"/>
          <w:between w:val="nil"/>
        </w:pBdr>
        <w:spacing w:line="360" w:lineRule="auto"/>
        <w:jc w:val="both"/>
        <w:rPr>
          <w:rFonts w:asciiTheme="minorHAnsi" w:hAnsiTheme="minorHAnsi" w:cstheme="minorHAnsi"/>
          <w:sz w:val="28"/>
          <w:szCs w:val="28"/>
        </w:rPr>
      </w:pPr>
      <w:r w:rsidRPr="00A30FC2">
        <w:rPr>
          <w:rFonts w:asciiTheme="minorHAnsi" w:hAnsiTheme="minorHAnsi" w:cstheme="minorHAnsi"/>
          <w:color w:val="000000"/>
          <w:sz w:val="28"/>
          <w:szCs w:val="28"/>
        </w:rPr>
        <w:t>Membership Level I:</w:t>
      </w:r>
      <w:r w:rsidRPr="00A30FC2">
        <w:rPr>
          <w:rFonts w:asciiTheme="minorHAnsi" w:hAnsiTheme="minorHAnsi" w:cstheme="minorHAnsi"/>
          <w:b/>
          <w:bCs/>
          <w:color w:val="000000"/>
          <w:sz w:val="28"/>
          <w:szCs w:val="28"/>
        </w:rPr>
        <w:t xml:space="preserve"> </w:t>
      </w:r>
      <w:r w:rsidRPr="00A30FC2">
        <w:rPr>
          <w:rFonts w:asciiTheme="minorHAnsi" w:hAnsiTheme="minorHAnsi" w:cstheme="minorHAnsi"/>
          <w:color w:val="000000"/>
          <w:sz w:val="28"/>
          <w:szCs w:val="28"/>
        </w:rPr>
        <w:t>Access to West Hills Athletic Club Monday – Friday 11am – 2 pm and 4:30 – 6:30 pm which is currently valued at $195 annually.</w:t>
      </w:r>
    </w:p>
    <w:p w:rsidRPr="00A30FC2" w:rsidR="00487FEB" w:rsidP="00A30FC2" w:rsidRDefault="00487FEB" w14:paraId="2F4E24A0" w14:textId="7E998316">
      <w:pPr>
        <w:numPr>
          <w:ilvl w:val="0"/>
          <w:numId w:val="16"/>
        </w:numPr>
        <w:pBdr>
          <w:top w:val="nil"/>
          <w:left w:val="nil"/>
          <w:bottom w:val="nil"/>
          <w:right w:val="nil"/>
          <w:between w:val="nil"/>
        </w:pBdr>
        <w:spacing w:line="360" w:lineRule="auto"/>
        <w:jc w:val="both"/>
        <w:rPr>
          <w:rFonts w:asciiTheme="minorHAnsi" w:hAnsiTheme="minorHAnsi" w:cstheme="minorHAnsi"/>
          <w:sz w:val="28"/>
          <w:szCs w:val="28"/>
        </w:rPr>
      </w:pPr>
      <w:r w:rsidRPr="00A30FC2">
        <w:rPr>
          <w:rFonts w:asciiTheme="minorHAnsi" w:hAnsiTheme="minorHAnsi" w:cstheme="minorHAnsi"/>
          <w:color w:val="000000"/>
          <w:sz w:val="28"/>
          <w:szCs w:val="28"/>
        </w:rPr>
        <w:t xml:space="preserve">Membership Level II: Access to West Hills Athletic Club Monday – Friday 5am – 5 pm and is currently valued at $465 annually. </w:t>
      </w:r>
    </w:p>
    <w:p w:rsidRPr="00A30FC2" w:rsidR="00487FEB" w:rsidP="00A30FC2" w:rsidRDefault="00487FEB" w14:paraId="63DFCA11" w14:textId="21046FC7">
      <w:pPr>
        <w:numPr>
          <w:ilvl w:val="0"/>
          <w:numId w:val="16"/>
        </w:numPr>
        <w:pBdr>
          <w:top w:val="nil"/>
          <w:left w:val="nil"/>
          <w:bottom w:val="nil"/>
          <w:right w:val="nil"/>
          <w:between w:val="nil"/>
        </w:pBdr>
        <w:spacing w:line="360" w:lineRule="auto"/>
        <w:jc w:val="both"/>
        <w:rPr>
          <w:rFonts w:asciiTheme="minorHAnsi" w:hAnsiTheme="minorHAnsi" w:cstheme="minorHAnsi"/>
          <w:sz w:val="28"/>
          <w:szCs w:val="28"/>
        </w:rPr>
      </w:pPr>
      <w:r w:rsidRPr="00A30FC2">
        <w:rPr>
          <w:rFonts w:asciiTheme="minorHAnsi" w:hAnsiTheme="minorHAnsi" w:cstheme="minorHAnsi"/>
          <w:color w:val="000000"/>
          <w:sz w:val="28"/>
          <w:szCs w:val="28"/>
        </w:rPr>
        <w:t>Membership Level III: Full access to West Hills Athletic Club during the club’s hours of operation which is currently valued at $660 annually. The faculty member may elect to apply the membership level II value towards the membership level III. The faculty member pays West Hills Athletic Club the remaining balance of the membership which is currently valued at $195.</w:t>
      </w:r>
    </w:p>
    <w:p w:rsidRPr="00A30FC2" w:rsidR="00487FEB" w:rsidP="00A30FC2" w:rsidRDefault="00487FEB" w14:paraId="1B57D402" w14:textId="70D3AD7C">
      <w:pPr>
        <w:spacing w:line="360" w:lineRule="auto"/>
        <w:ind w:left="540"/>
        <w:jc w:val="both"/>
        <w:rPr>
          <w:rFonts w:asciiTheme="minorHAnsi" w:hAnsiTheme="minorHAnsi" w:cstheme="minorHAnsi"/>
          <w:sz w:val="28"/>
          <w:szCs w:val="28"/>
        </w:rPr>
      </w:pPr>
      <w:r w:rsidRPr="00A30FC2">
        <w:rPr>
          <w:rFonts w:asciiTheme="minorHAnsi" w:hAnsiTheme="minorHAnsi" w:cstheme="minorHAnsi"/>
          <w:sz w:val="28"/>
          <w:szCs w:val="28"/>
        </w:rPr>
        <w:t xml:space="preserve">The dollar value of the membership will result in tax consequences of reported income equal to the value of the membership on a faculty member’s W-2 and will cause tax withholding to occur in the pay period in which this option is elected. </w:t>
      </w:r>
    </w:p>
    <w:p w:rsidRPr="00A30FC2" w:rsidR="00487FEB" w:rsidP="00A30FC2" w:rsidRDefault="00487FEB" w14:paraId="136CFE70" w14:textId="77777777">
      <w:pPr>
        <w:spacing w:line="360" w:lineRule="auto"/>
        <w:ind w:left="540"/>
        <w:jc w:val="both"/>
        <w:rPr>
          <w:rFonts w:asciiTheme="minorHAnsi" w:hAnsiTheme="minorHAnsi" w:cstheme="minorHAnsi"/>
          <w:sz w:val="28"/>
          <w:szCs w:val="28"/>
        </w:rPr>
      </w:pPr>
    </w:p>
    <w:p w:rsidRPr="00A30FC2" w:rsidR="00487FEB" w:rsidP="00A30FC2" w:rsidRDefault="00487FEB" w14:paraId="5769BA85" w14:textId="3EEDE06D">
      <w:pPr>
        <w:spacing w:line="360" w:lineRule="auto"/>
        <w:ind w:left="540"/>
        <w:jc w:val="both"/>
        <w:rPr>
          <w:rFonts w:asciiTheme="minorHAnsi" w:hAnsiTheme="minorHAnsi" w:cstheme="minorHAnsi"/>
          <w:sz w:val="28"/>
          <w:szCs w:val="28"/>
        </w:rPr>
      </w:pPr>
      <w:r w:rsidRPr="00A30FC2">
        <w:rPr>
          <w:rFonts w:asciiTheme="minorHAnsi" w:hAnsiTheme="minorHAnsi" w:cstheme="minorHAnsi"/>
          <w:sz w:val="28"/>
          <w:szCs w:val="28"/>
        </w:rPr>
        <w:t xml:space="preserve">Western shall make available to bargaining unit faculty members an annual membership to the Student Recreation Center, currently valued at $270 annually. Accepting this membership will result in tax consequences of reported income of $270 on a faculty member’s W-2 and will cause tax withholding to occur in the pay period in which this option is elected. </w:t>
      </w:r>
    </w:p>
    <w:p w:rsidRPr="00A30FC2" w:rsidR="00487FEB" w:rsidP="00A30FC2" w:rsidRDefault="00487FEB" w14:paraId="0E256420" w14:textId="77777777">
      <w:pPr>
        <w:spacing w:line="360" w:lineRule="auto"/>
        <w:ind w:left="540"/>
        <w:jc w:val="both"/>
        <w:rPr>
          <w:rFonts w:asciiTheme="minorHAnsi" w:hAnsiTheme="minorHAnsi" w:cstheme="minorHAnsi"/>
          <w:sz w:val="28"/>
          <w:szCs w:val="28"/>
        </w:rPr>
      </w:pPr>
    </w:p>
    <w:p w:rsidRPr="00A30FC2" w:rsidR="00487FEB" w:rsidP="00A30FC2" w:rsidRDefault="00487FEB" w14:paraId="4B7ED101" w14:textId="44AE11E3">
      <w:pPr>
        <w:spacing w:line="360" w:lineRule="auto"/>
        <w:ind w:left="540"/>
        <w:jc w:val="both"/>
        <w:rPr>
          <w:rFonts w:asciiTheme="minorHAnsi" w:hAnsiTheme="minorHAnsi" w:cstheme="minorHAnsi"/>
          <w:sz w:val="28"/>
          <w:szCs w:val="28"/>
        </w:rPr>
      </w:pPr>
      <w:r w:rsidRPr="00A30FC2">
        <w:rPr>
          <w:rFonts w:asciiTheme="minorHAnsi" w:hAnsiTheme="minorHAnsi" w:cstheme="minorHAnsi"/>
          <w:sz w:val="28"/>
          <w:szCs w:val="28"/>
        </w:rPr>
        <w:t xml:space="preserve">Accepting </w:t>
      </w:r>
      <w:proofErr w:type="gramStart"/>
      <w:r w:rsidRPr="00A30FC2">
        <w:rPr>
          <w:rFonts w:asciiTheme="minorHAnsi" w:hAnsiTheme="minorHAnsi" w:cstheme="minorHAnsi"/>
          <w:sz w:val="28"/>
          <w:szCs w:val="28"/>
        </w:rPr>
        <w:t>a membership</w:t>
      </w:r>
      <w:proofErr w:type="gramEnd"/>
      <w:r w:rsidRPr="00A30FC2">
        <w:rPr>
          <w:rFonts w:asciiTheme="minorHAnsi" w:hAnsiTheme="minorHAnsi" w:cstheme="minorHAnsi"/>
          <w:sz w:val="28"/>
          <w:szCs w:val="28"/>
        </w:rPr>
        <w:t xml:space="preserve"> at either or both West Hills Athletic Club and the Student Recreation Center will result in tax consequences of reported income equal to the value of the membership on the faculty member’s W-2 and will cause tax withholding to occur in the pay period in which this option is elected. </w:t>
      </w:r>
      <w:r w:rsidRPr="00A30FC2">
        <w:rPr>
          <w:rFonts w:asciiTheme="minorHAnsi" w:hAnsiTheme="minorHAnsi" w:cstheme="minorHAnsi"/>
          <w:sz w:val="28"/>
          <w:szCs w:val="28"/>
        </w:rPr>
        <w:t>Membership values will be evaluated annually and may change. Hours of operation as well as hours available for member</w:t>
      </w:r>
      <w:r w:rsidRPr="00A30FC2" w:rsidR="00674BFC">
        <w:rPr>
          <w:rFonts w:asciiTheme="minorHAnsi" w:hAnsiTheme="minorHAnsi" w:cstheme="minorHAnsi"/>
          <w:sz w:val="28"/>
          <w:szCs w:val="28"/>
        </w:rPr>
        <w:t xml:space="preserve">s’ </w:t>
      </w:r>
      <w:r w:rsidRPr="00A30FC2">
        <w:rPr>
          <w:rFonts w:asciiTheme="minorHAnsi" w:hAnsiTheme="minorHAnsi" w:cstheme="minorHAnsi"/>
          <w:sz w:val="28"/>
          <w:szCs w:val="28"/>
        </w:rPr>
        <w:t xml:space="preserve">use are at the discretion of West Hills Athletic Club and the Student Recreation Center. </w:t>
      </w:r>
    </w:p>
    <w:p w:rsidRPr="00A30FC2" w:rsidR="006F6381" w:rsidP="00A30FC2" w:rsidRDefault="006F6381" w14:paraId="3F881014" w14:textId="5B24E1BD">
      <w:pPr>
        <w:spacing w:line="360" w:lineRule="auto"/>
        <w:ind w:left="540"/>
        <w:rPr>
          <w:rFonts w:asciiTheme="minorHAnsi" w:hAnsiTheme="minorHAnsi" w:cstheme="minorHAnsi"/>
          <w:sz w:val="28"/>
          <w:szCs w:val="28"/>
        </w:rPr>
      </w:pPr>
    </w:p>
    <w:p w:rsidRPr="00A30FC2" w:rsidR="006F6381" w:rsidP="00A30FC2" w:rsidRDefault="006F6381" w14:paraId="61DD9C97" w14:textId="77777777">
      <w:pPr>
        <w:pStyle w:val="BodyText"/>
        <w:widowControl/>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33.§6.2 The Wellness and Fitness Program</w:t>
      </w:r>
      <w:r w:rsidRPr="000274B7" w:rsidR="00D0584D">
        <w:rPr>
          <w:rStyle w:val="Heading3Char"/>
          <w:rFonts w:asciiTheme="minorHAnsi" w:hAnsiTheme="minorHAnsi" w:cstheme="minorHAnsi"/>
          <w:b w:val="0"/>
          <w:bCs w:val="0"/>
          <w:sz w:val="28"/>
          <w:szCs w:val="28"/>
        </w:rPr>
        <w:fldChar w:fldCharType="begin"/>
      </w:r>
      <w:r w:rsidRPr="000274B7" w:rsidR="00D0584D">
        <w:rPr>
          <w:rStyle w:val="Heading3Char"/>
          <w:rFonts w:asciiTheme="minorHAnsi" w:hAnsiTheme="minorHAnsi" w:cstheme="minorHAnsi"/>
          <w:b w:val="0"/>
          <w:bCs w:val="0"/>
          <w:sz w:val="28"/>
          <w:szCs w:val="28"/>
        </w:rPr>
        <w:instrText xml:space="preserve"> XE "Health Care Benefits and Insurance:The Wellness and Fitness Program”</w:instrText>
      </w:r>
      <w:r w:rsidRPr="000274B7" w:rsidR="00D0584D">
        <w:rPr>
          <w:rStyle w:val="Heading3Char"/>
          <w:rFonts w:asciiTheme="minorHAnsi" w:hAnsiTheme="minorHAnsi" w:cstheme="minorHAnsi"/>
          <w:b w:val="0"/>
          <w:bCs w:val="0"/>
          <w:sz w:val="28"/>
          <w:szCs w:val="28"/>
        </w:rPr>
        <w:fldChar w:fldCharType="end"/>
      </w:r>
      <w:r w:rsidRPr="000274B7">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Western shall continue to provide the wellness and fitness program. A limited membership at West Hills will be required for offerings at that facility. </w:t>
      </w:r>
    </w:p>
    <w:p w:rsidRPr="00A30FC2" w:rsidR="00F770B7" w:rsidP="00A30FC2" w:rsidRDefault="00F770B7" w14:paraId="0DCD3815" w14:textId="77777777">
      <w:pPr>
        <w:pStyle w:val="BodyText"/>
        <w:widowControl/>
        <w:spacing w:line="360" w:lineRule="auto"/>
        <w:ind w:left="521" w:right="10"/>
        <w:jc w:val="both"/>
        <w:rPr>
          <w:rFonts w:asciiTheme="minorHAnsi" w:hAnsiTheme="minorHAnsi" w:cstheme="minorHAnsi"/>
          <w:sz w:val="28"/>
          <w:szCs w:val="28"/>
        </w:rPr>
      </w:pPr>
    </w:p>
    <w:p w:rsidRPr="00A30FC2" w:rsidR="006F6381" w:rsidP="00A30FC2" w:rsidRDefault="006F6381" w14:paraId="14ED2E56" w14:textId="77777777">
      <w:pPr>
        <w:pStyle w:val="BodyText"/>
        <w:widowControl/>
        <w:spacing w:line="360" w:lineRule="auto"/>
        <w:ind w:left="521" w:right="10"/>
        <w:jc w:val="both"/>
        <w:rPr>
          <w:rFonts w:asciiTheme="minorHAnsi" w:hAnsiTheme="minorHAnsi" w:cstheme="minorHAnsi"/>
          <w:sz w:val="28"/>
          <w:szCs w:val="28"/>
        </w:rPr>
      </w:pPr>
      <w:r w:rsidRPr="00A30FC2">
        <w:rPr>
          <w:rFonts w:asciiTheme="minorHAnsi" w:hAnsiTheme="minorHAnsi" w:cstheme="minorHAnsi"/>
          <w:sz w:val="28"/>
          <w:szCs w:val="28"/>
        </w:rPr>
        <w:t xml:space="preserve">Bargaining unit faculty members choosing to participate in the voluntary wellness program will receive a twenty dollar ($20) </w:t>
      </w:r>
      <w:proofErr w:type="gramStart"/>
      <w:r w:rsidRPr="00A30FC2">
        <w:rPr>
          <w:rFonts w:asciiTheme="minorHAnsi" w:hAnsiTheme="minorHAnsi" w:cstheme="minorHAnsi"/>
          <w:sz w:val="28"/>
          <w:szCs w:val="28"/>
        </w:rPr>
        <w:t>a month</w:t>
      </w:r>
      <w:proofErr w:type="gramEnd"/>
      <w:r w:rsidRPr="00A30FC2">
        <w:rPr>
          <w:rFonts w:asciiTheme="minorHAnsi" w:hAnsiTheme="minorHAnsi" w:cstheme="minorHAnsi"/>
          <w:sz w:val="28"/>
          <w:szCs w:val="28"/>
        </w:rPr>
        <w:t xml:space="preserve"> reduction in the faculty member's monthly health care premium contribution.</w:t>
      </w:r>
    </w:p>
    <w:p w:rsidRPr="00A30FC2" w:rsidR="006F6381" w:rsidP="00A30FC2" w:rsidRDefault="006F6381" w14:paraId="6A174F43"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1B48BC1F" w14:textId="0B199C53">
      <w:pPr>
        <w:pBdr>
          <w:top w:val="nil"/>
          <w:left w:val="nil"/>
          <w:bottom w:val="nil"/>
          <w:right w:val="nil"/>
          <w:between w:val="nil"/>
        </w:pBdr>
        <w:spacing w:line="360" w:lineRule="auto"/>
        <w:ind w:left="180" w:right="10"/>
        <w:jc w:val="both"/>
        <w:rPr>
          <w:rFonts w:asciiTheme="minorHAnsi" w:hAnsiTheme="minorHAnsi" w:cstheme="minorHAnsi"/>
          <w:color w:val="000000"/>
          <w:sz w:val="28"/>
          <w:szCs w:val="28"/>
        </w:rPr>
      </w:pPr>
      <w:r w:rsidRPr="000274B7">
        <w:rPr>
          <w:rStyle w:val="Heading2Char"/>
          <w:rFonts w:asciiTheme="minorHAnsi" w:hAnsiTheme="minorHAnsi" w:cstheme="minorHAnsi"/>
          <w:b w:val="0"/>
          <w:bCs w:val="0"/>
          <w:i w:val="0"/>
          <w:iCs w:val="0"/>
        </w:rPr>
        <w:t>33.§7 CONSULTING WITH THE WMU-AAUP</w:t>
      </w:r>
      <w:r w:rsidRPr="000274B7" w:rsidR="00D0584D">
        <w:rPr>
          <w:rStyle w:val="Heading2Char"/>
          <w:rFonts w:asciiTheme="minorHAnsi" w:hAnsiTheme="minorHAnsi" w:cstheme="minorHAnsi"/>
          <w:b w:val="0"/>
          <w:bCs w:val="0"/>
          <w:i w:val="0"/>
          <w:iCs w:val="0"/>
        </w:rPr>
        <w:fldChar w:fldCharType="begin"/>
      </w:r>
      <w:r w:rsidRPr="000274B7" w:rsidR="00D0584D">
        <w:rPr>
          <w:rStyle w:val="Heading2Char"/>
          <w:rFonts w:asciiTheme="minorHAnsi" w:hAnsiTheme="minorHAnsi" w:cstheme="minorHAnsi"/>
          <w:b w:val="0"/>
          <w:bCs w:val="0"/>
          <w:i w:val="0"/>
          <w:iCs w:val="0"/>
        </w:rPr>
        <w:instrText xml:space="preserve"> XE "Health Care Benefits and Insurance:Consulting with the WMU-AAUP”</w:instrText>
      </w:r>
      <w:r w:rsidRPr="000274B7" w:rsidR="00D0584D">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sidR="0047596D">
        <w:rPr>
          <w:rFonts w:asciiTheme="minorHAnsi" w:hAnsiTheme="minorHAnsi" w:cstheme="minorHAnsi"/>
          <w:sz w:val="28"/>
          <w:szCs w:val="28"/>
        </w:rPr>
        <w:t xml:space="preserve"> </w:t>
      </w:r>
      <w:r w:rsidRPr="00A30FC2">
        <w:rPr>
          <w:rFonts w:asciiTheme="minorHAnsi" w:hAnsiTheme="minorHAnsi" w:cstheme="minorHAnsi"/>
          <w:sz w:val="28"/>
          <w:szCs w:val="28"/>
        </w:rPr>
        <w:t xml:space="preserve">Western and the Chapter agree that the Chapter </w:t>
      </w:r>
      <w:proofErr w:type="gramStart"/>
      <w:r w:rsidRPr="00A30FC2">
        <w:rPr>
          <w:rFonts w:asciiTheme="minorHAnsi" w:hAnsiTheme="minorHAnsi" w:cstheme="minorHAnsi"/>
          <w:sz w:val="28"/>
          <w:szCs w:val="28"/>
        </w:rPr>
        <w:t>shal</w:t>
      </w:r>
      <w:r w:rsidRPr="00A30FC2" w:rsidR="005C778E">
        <w:rPr>
          <w:rFonts w:asciiTheme="minorHAnsi" w:hAnsiTheme="minorHAnsi" w:cstheme="minorHAnsi"/>
          <w:sz w:val="28"/>
          <w:szCs w:val="28"/>
        </w:rPr>
        <w:t>l</w:t>
      </w:r>
      <w:proofErr w:type="gramEnd"/>
      <w:r w:rsidRPr="00A30FC2" w:rsidR="005C778E">
        <w:rPr>
          <w:rFonts w:asciiTheme="minorHAnsi" w:hAnsiTheme="minorHAnsi" w:cstheme="minorHAnsi"/>
          <w:sz w:val="28"/>
          <w:szCs w:val="28"/>
        </w:rPr>
        <w:t xml:space="preserve"> have the right to be consulted </w:t>
      </w:r>
      <w:r w:rsidRPr="00A30FC2">
        <w:rPr>
          <w:rFonts w:asciiTheme="minorHAnsi" w:hAnsiTheme="minorHAnsi" w:cstheme="minorHAnsi"/>
          <w:sz w:val="28"/>
          <w:szCs w:val="28"/>
        </w:rPr>
        <w:t xml:space="preserve">before the selection of any managed care and/or preferred provider organization that will be involved in the administration of health care benefits for bargaining unit faculty </w:t>
      </w:r>
      <w:proofErr w:type="gramStart"/>
      <w:r w:rsidRPr="00A30FC2">
        <w:rPr>
          <w:rFonts w:asciiTheme="minorHAnsi" w:hAnsiTheme="minorHAnsi" w:cstheme="minorHAnsi"/>
          <w:sz w:val="28"/>
          <w:szCs w:val="28"/>
        </w:rPr>
        <w:t>member</w:t>
      </w:r>
      <w:proofErr w:type="gramEnd"/>
      <w:r w:rsidRPr="00A30FC2">
        <w:rPr>
          <w:rFonts w:asciiTheme="minorHAnsi" w:hAnsiTheme="minorHAnsi" w:cstheme="minorHAnsi"/>
          <w:sz w:val="28"/>
          <w:szCs w:val="28"/>
        </w:rPr>
        <w:t>.</w:t>
      </w:r>
      <w:r w:rsidRPr="00A30FC2" w:rsidR="00F770B7">
        <w:rPr>
          <w:rFonts w:asciiTheme="minorHAnsi" w:hAnsiTheme="minorHAnsi" w:cstheme="minorHAnsi"/>
          <w:sz w:val="28"/>
          <w:szCs w:val="28"/>
        </w:rPr>
        <w:t xml:space="preserve"> </w:t>
      </w:r>
      <w:r w:rsidRPr="00A30FC2">
        <w:rPr>
          <w:rFonts w:asciiTheme="minorHAnsi" w:hAnsiTheme="minorHAnsi" w:cstheme="minorHAnsi"/>
          <w:sz w:val="28"/>
          <w:szCs w:val="28"/>
        </w:rPr>
        <w:t>Western shall consult with the Chapter before it contracts with or extends or renews its contract with any managed care or preferred provider organization.</w:t>
      </w:r>
      <w:r w:rsidRPr="00A30FC2" w:rsidR="007A2BB7">
        <w:rPr>
          <w:rFonts w:asciiTheme="minorHAnsi" w:hAnsiTheme="minorHAnsi" w:cstheme="minorHAnsi"/>
          <w:sz w:val="28"/>
          <w:szCs w:val="28"/>
        </w:rPr>
        <w:t xml:space="preserve"> </w:t>
      </w:r>
      <w:r w:rsidRPr="00A30FC2" w:rsidR="00487FEB">
        <w:rPr>
          <w:rFonts w:asciiTheme="minorHAnsi" w:hAnsiTheme="minorHAnsi" w:cstheme="minorHAnsi"/>
          <w:sz w:val="28"/>
          <w:szCs w:val="28"/>
        </w:rPr>
        <w:t>Western and the Chapter shall meet upon request by either party to discuss matters related to health care.</w:t>
      </w:r>
      <w:r w:rsidRPr="00A30FC2" w:rsidR="007A2BB7">
        <w:rPr>
          <w:rFonts w:asciiTheme="minorHAnsi" w:hAnsiTheme="minorHAnsi" w:cstheme="minorHAnsi"/>
          <w:sz w:val="28"/>
          <w:szCs w:val="28"/>
        </w:rPr>
        <w:fldChar w:fldCharType="begin"/>
      </w:r>
      <w:r w:rsidRPr="00A30FC2" w:rsidR="007A2BB7">
        <w:rPr>
          <w:rFonts w:asciiTheme="minorHAnsi" w:hAnsiTheme="minorHAnsi" w:cstheme="minorHAnsi"/>
          <w:sz w:val="28"/>
          <w:szCs w:val="28"/>
        </w:rPr>
        <w:instrText xml:space="preserve"> XE "Health Care:Consulting with Chapter" </w:instrText>
      </w:r>
      <w:r w:rsidRPr="00A30FC2" w:rsidR="007A2BB7">
        <w:rPr>
          <w:rFonts w:asciiTheme="minorHAnsi" w:hAnsiTheme="minorHAnsi" w:cstheme="minorHAnsi"/>
          <w:sz w:val="28"/>
          <w:szCs w:val="28"/>
        </w:rPr>
        <w:fldChar w:fldCharType="end"/>
      </w:r>
    </w:p>
    <w:p w:rsidRPr="00A30FC2" w:rsidR="006F6381" w:rsidP="00A30FC2" w:rsidRDefault="006F6381" w14:paraId="5065B1A0"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685C2216" w14:textId="77777777">
      <w:pPr>
        <w:pStyle w:val="BodyText"/>
        <w:widowControl/>
        <w:spacing w:line="360" w:lineRule="auto"/>
        <w:ind w:left="158" w:right="14"/>
        <w:jc w:val="both"/>
        <w:rPr>
          <w:rFonts w:asciiTheme="minorHAnsi" w:hAnsiTheme="minorHAnsi" w:cstheme="minorHAnsi"/>
          <w:sz w:val="28"/>
          <w:szCs w:val="28"/>
        </w:rPr>
      </w:pPr>
      <w:r w:rsidRPr="000274B7">
        <w:rPr>
          <w:rStyle w:val="Heading2Char"/>
          <w:rFonts w:asciiTheme="minorHAnsi" w:hAnsiTheme="minorHAnsi" w:cstheme="minorHAnsi"/>
          <w:b w:val="0"/>
          <w:bCs w:val="0"/>
          <w:i w:val="0"/>
          <w:iCs w:val="0"/>
        </w:rPr>
        <w:t>33.§8 LONG-TERM DISABILITY</w:t>
      </w:r>
      <w:r w:rsidRPr="000274B7" w:rsidR="00D0584D">
        <w:rPr>
          <w:rStyle w:val="Heading2Char"/>
          <w:rFonts w:asciiTheme="minorHAnsi" w:hAnsiTheme="minorHAnsi" w:cstheme="minorHAnsi"/>
          <w:b w:val="0"/>
          <w:bCs w:val="0"/>
          <w:i w:val="0"/>
          <w:iCs w:val="0"/>
        </w:rPr>
        <w:fldChar w:fldCharType="begin"/>
      </w:r>
      <w:r w:rsidRPr="000274B7" w:rsidR="00D0584D">
        <w:rPr>
          <w:rStyle w:val="Heading2Char"/>
          <w:rFonts w:asciiTheme="minorHAnsi" w:hAnsiTheme="minorHAnsi" w:cstheme="minorHAnsi"/>
          <w:b w:val="0"/>
          <w:bCs w:val="0"/>
          <w:i w:val="0"/>
          <w:iCs w:val="0"/>
        </w:rPr>
        <w:instrText xml:space="preserve"> XE "Health Care Benefits and Insurance:Long-Term Disability”</w:instrText>
      </w:r>
      <w:r w:rsidRPr="000274B7" w:rsidR="00D0584D">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Western shall provide benefits of sixty-six and two-thirds percent (66-2/3%) of basic annual earnings for total disability, up to a maximum of seven thousand dollars ($7,000) per month, after a thirty- (30) day waiting period or the complete exhaustion of accumulated sick-leave benefits. Disability benefits shall be continued under the conditions and for the periods </w:t>
      </w:r>
      <w:r w:rsidRPr="00A30FC2">
        <w:rPr>
          <w:rFonts w:asciiTheme="minorHAnsi" w:hAnsiTheme="minorHAnsi" w:cstheme="minorHAnsi"/>
          <w:sz w:val="28"/>
          <w:szCs w:val="28"/>
        </w:rPr>
        <w:t xml:space="preserve">stipulated in the summary plan description. </w:t>
      </w:r>
      <w:proofErr w:type="gramStart"/>
      <w:r w:rsidRPr="00A30FC2">
        <w:rPr>
          <w:rFonts w:asciiTheme="minorHAnsi" w:hAnsiTheme="minorHAnsi" w:cstheme="minorHAnsi"/>
          <w:sz w:val="28"/>
          <w:szCs w:val="28"/>
        </w:rPr>
        <w:t>Western</w:t>
      </w:r>
      <w:proofErr w:type="gramEnd"/>
      <w:r w:rsidRPr="00A30FC2">
        <w:rPr>
          <w:rFonts w:asciiTheme="minorHAnsi" w:hAnsiTheme="minorHAnsi" w:cstheme="minorHAnsi"/>
          <w:sz w:val="28"/>
          <w:szCs w:val="28"/>
        </w:rPr>
        <w:t xml:space="preserve"> </w:t>
      </w:r>
      <w:proofErr w:type="gramStart"/>
      <w:r w:rsidRPr="00A30FC2">
        <w:rPr>
          <w:rFonts w:asciiTheme="minorHAnsi" w:hAnsiTheme="minorHAnsi" w:cstheme="minorHAnsi"/>
          <w:sz w:val="28"/>
          <w:szCs w:val="28"/>
        </w:rPr>
        <w:t>shall</w:t>
      </w:r>
      <w:proofErr w:type="gramEnd"/>
      <w:r w:rsidRPr="00A30FC2">
        <w:rPr>
          <w:rFonts w:asciiTheme="minorHAnsi" w:hAnsiTheme="minorHAnsi" w:cstheme="minorHAnsi"/>
          <w:sz w:val="28"/>
          <w:szCs w:val="28"/>
        </w:rPr>
        <w:t xml:space="preserve"> contribute eighty percent (80%) of the cost of the long-term disability premium.</w:t>
      </w:r>
      <w:r w:rsidRPr="00A30FC2" w:rsidR="00904FE7">
        <w:rPr>
          <w:rFonts w:asciiTheme="minorHAnsi" w:hAnsiTheme="minorHAnsi" w:cstheme="minorHAnsi"/>
          <w:sz w:val="28"/>
          <w:szCs w:val="28"/>
        </w:rPr>
        <w:t xml:space="preserve"> </w:t>
      </w:r>
      <w:r w:rsidRPr="00A30FC2" w:rsidR="00904FE7">
        <w:rPr>
          <w:rFonts w:asciiTheme="minorHAnsi" w:hAnsiTheme="minorHAnsi" w:cstheme="minorHAnsi"/>
          <w:sz w:val="28"/>
          <w:szCs w:val="28"/>
        </w:rPr>
        <w:fldChar w:fldCharType="begin"/>
      </w:r>
      <w:r w:rsidRPr="00A30FC2" w:rsidR="00904FE7">
        <w:rPr>
          <w:rFonts w:asciiTheme="minorHAnsi" w:hAnsiTheme="minorHAnsi" w:cstheme="minorHAnsi"/>
          <w:sz w:val="28"/>
          <w:szCs w:val="28"/>
        </w:rPr>
        <w:instrText xml:space="preserve"> XE "</w:instrText>
      </w:r>
      <w:r w:rsidRPr="00A30FC2" w:rsidR="00904FE7">
        <w:rPr>
          <w:rFonts w:asciiTheme="minorHAnsi" w:hAnsiTheme="minorHAnsi" w:cstheme="minorHAnsi"/>
          <w:b/>
          <w:sz w:val="28"/>
          <w:szCs w:val="28"/>
        </w:rPr>
        <w:instrText>Health Care:</w:instrText>
      </w:r>
      <w:r w:rsidRPr="00A30FC2" w:rsidR="00904FE7">
        <w:rPr>
          <w:rFonts w:asciiTheme="minorHAnsi" w:hAnsiTheme="minorHAnsi" w:cstheme="minorHAnsi"/>
          <w:sz w:val="28"/>
          <w:szCs w:val="28"/>
        </w:rPr>
        <w:instrText xml:space="preserve">Long-Term Disability" </w:instrText>
      </w:r>
      <w:r w:rsidRPr="00A30FC2" w:rsidR="00904FE7">
        <w:rPr>
          <w:rFonts w:asciiTheme="minorHAnsi" w:hAnsiTheme="minorHAnsi" w:cstheme="minorHAnsi"/>
          <w:sz w:val="28"/>
          <w:szCs w:val="28"/>
        </w:rPr>
        <w:fldChar w:fldCharType="end"/>
      </w:r>
    </w:p>
    <w:p w:rsidRPr="00A30FC2" w:rsidR="00C21A84" w:rsidP="00A30FC2" w:rsidRDefault="00C21A84" w14:paraId="31949377" w14:textId="77777777">
      <w:pPr>
        <w:pStyle w:val="BodyText"/>
        <w:widowControl/>
        <w:spacing w:line="360" w:lineRule="auto"/>
        <w:ind w:left="158" w:right="14"/>
        <w:jc w:val="both"/>
        <w:rPr>
          <w:rFonts w:asciiTheme="minorHAnsi" w:hAnsiTheme="minorHAnsi" w:cstheme="minorHAnsi"/>
          <w:sz w:val="28"/>
          <w:szCs w:val="28"/>
        </w:rPr>
      </w:pPr>
    </w:p>
    <w:p w:rsidRPr="00A30FC2" w:rsidR="006F6381" w:rsidP="00A30FC2" w:rsidRDefault="006F6381" w14:paraId="2BE9FE2B" w14:textId="77777777">
      <w:pPr>
        <w:pStyle w:val="BodyText"/>
        <w:widowControl/>
        <w:spacing w:line="360" w:lineRule="auto"/>
        <w:ind w:left="158" w:right="14"/>
        <w:jc w:val="both"/>
        <w:rPr>
          <w:rFonts w:asciiTheme="minorHAnsi" w:hAnsiTheme="minorHAnsi" w:cstheme="minorHAnsi"/>
          <w:sz w:val="28"/>
          <w:szCs w:val="28"/>
        </w:rPr>
      </w:pPr>
      <w:r w:rsidRPr="000274B7">
        <w:rPr>
          <w:rStyle w:val="Heading2Char"/>
          <w:rFonts w:asciiTheme="minorHAnsi" w:hAnsiTheme="minorHAnsi" w:cstheme="minorHAnsi"/>
          <w:b w:val="0"/>
          <w:bCs w:val="0"/>
          <w:i w:val="0"/>
          <w:iCs w:val="0"/>
        </w:rPr>
        <w:t>33.§9 LTD AND RETIREMENT</w:t>
      </w:r>
      <w:r w:rsidRPr="000274B7" w:rsidR="00D0584D">
        <w:rPr>
          <w:rStyle w:val="Heading2Char"/>
          <w:rFonts w:asciiTheme="minorHAnsi" w:hAnsiTheme="minorHAnsi" w:cstheme="minorHAnsi"/>
          <w:b w:val="0"/>
          <w:bCs w:val="0"/>
          <w:i w:val="0"/>
          <w:iCs w:val="0"/>
        </w:rPr>
        <w:fldChar w:fldCharType="begin"/>
      </w:r>
      <w:r w:rsidRPr="000274B7" w:rsidR="00D0584D">
        <w:rPr>
          <w:rStyle w:val="Heading2Char"/>
          <w:rFonts w:asciiTheme="minorHAnsi" w:hAnsiTheme="minorHAnsi" w:cstheme="minorHAnsi"/>
          <w:b w:val="0"/>
          <w:bCs w:val="0"/>
          <w:i w:val="0"/>
          <w:iCs w:val="0"/>
        </w:rPr>
        <w:instrText xml:space="preserve"> XE "Health Care Benefits and Insurance:LTD and Retirement”</w:instrText>
      </w:r>
      <w:r w:rsidRPr="000274B7" w:rsidR="00D0584D">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Western will make the University’s TIAA contributions for a period not to exceed two (2) years for bargaining unit faculty members who are enrolled in the TIAA retirement plan and who are on long-term disability.</w:t>
      </w:r>
      <w:r w:rsidRPr="00A30FC2" w:rsidR="0075652C">
        <w:rPr>
          <w:rFonts w:asciiTheme="minorHAnsi" w:hAnsiTheme="minorHAnsi" w:cstheme="minorHAnsi"/>
          <w:sz w:val="28"/>
          <w:szCs w:val="28"/>
        </w:rPr>
        <w:t xml:space="preserve"> </w:t>
      </w:r>
      <w:r w:rsidRPr="00A30FC2" w:rsidR="0075652C">
        <w:rPr>
          <w:rFonts w:asciiTheme="minorHAnsi" w:hAnsiTheme="minorHAnsi" w:cstheme="minorHAnsi"/>
          <w:sz w:val="28"/>
          <w:szCs w:val="28"/>
        </w:rPr>
        <w:fldChar w:fldCharType="begin"/>
      </w:r>
      <w:r w:rsidRPr="00A30FC2" w:rsidR="0075652C">
        <w:rPr>
          <w:rFonts w:asciiTheme="minorHAnsi" w:hAnsiTheme="minorHAnsi" w:cstheme="minorHAnsi"/>
          <w:sz w:val="28"/>
          <w:szCs w:val="28"/>
        </w:rPr>
        <w:instrText xml:space="preserve"> XE "</w:instrText>
      </w:r>
      <w:r w:rsidRPr="00A30FC2" w:rsidR="0075652C">
        <w:rPr>
          <w:rFonts w:asciiTheme="minorHAnsi" w:hAnsiTheme="minorHAnsi" w:cstheme="minorHAnsi"/>
          <w:b/>
          <w:sz w:val="28"/>
          <w:szCs w:val="28"/>
        </w:rPr>
        <w:instrText>Health Care:</w:instrText>
      </w:r>
      <w:r w:rsidRPr="00A30FC2" w:rsidR="0075652C">
        <w:rPr>
          <w:rFonts w:asciiTheme="minorHAnsi" w:hAnsiTheme="minorHAnsi" w:cstheme="minorHAnsi"/>
          <w:sz w:val="28"/>
          <w:szCs w:val="28"/>
        </w:rPr>
        <w:instrText xml:space="preserve">Retirement" </w:instrText>
      </w:r>
      <w:r w:rsidRPr="00A30FC2" w:rsidR="0075652C">
        <w:rPr>
          <w:rFonts w:asciiTheme="minorHAnsi" w:hAnsiTheme="minorHAnsi" w:cstheme="minorHAnsi"/>
          <w:sz w:val="28"/>
          <w:szCs w:val="28"/>
        </w:rPr>
        <w:fldChar w:fldCharType="end"/>
      </w:r>
    </w:p>
    <w:p w:rsidRPr="00A30FC2" w:rsidR="006F6381" w:rsidP="00A30FC2" w:rsidRDefault="006F6381" w14:paraId="4AC88B77" w14:textId="77777777">
      <w:pPr>
        <w:spacing w:line="360" w:lineRule="auto"/>
        <w:rPr>
          <w:rFonts w:asciiTheme="minorHAnsi" w:hAnsiTheme="minorHAnsi" w:cstheme="minorHAnsi"/>
          <w:sz w:val="28"/>
          <w:szCs w:val="28"/>
        </w:rPr>
      </w:pPr>
    </w:p>
    <w:p w:rsidRPr="00A30FC2" w:rsidR="006F6381" w:rsidP="00A30FC2" w:rsidRDefault="006F6381" w14:paraId="0A9B37E4" w14:textId="77777777">
      <w:pPr>
        <w:spacing w:line="360" w:lineRule="auto"/>
        <w:ind w:left="180"/>
        <w:rPr>
          <w:rFonts w:asciiTheme="minorHAnsi" w:hAnsiTheme="minorHAnsi" w:cstheme="minorHAnsi"/>
          <w:sz w:val="28"/>
          <w:szCs w:val="28"/>
        </w:rPr>
      </w:pPr>
      <w:r w:rsidRPr="000274B7">
        <w:rPr>
          <w:rStyle w:val="Heading2Char"/>
          <w:rFonts w:asciiTheme="minorHAnsi" w:hAnsiTheme="minorHAnsi" w:cstheme="minorHAnsi"/>
          <w:b w:val="0"/>
          <w:bCs w:val="0"/>
          <w:i w:val="0"/>
          <w:iCs w:val="0"/>
        </w:rPr>
        <w:t>33.§10 TRAVEL ACCIDENT INSURANCE</w:t>
      </w:r>
      <w:r w:rsidRPr="000274B7" w:rsidR="00D0584D">
        <w:rPr>
          <w:rStyle w:val="Heading2Char"/>
          <w:rFonts w:asciiTheme="minorHAnsi" w:hAnsiTheme="minorHAnsi" w:cstheme="minorHAnsi"/>
          <w:b w:val="0"/>
          <w:bCs w:val="0"/>
          <w:i w:val="0"/>
          <w:iCs w:val="0"/>
        </w:rPr>
        <w:fldChar w:fldCharType="begin"/>
      </w:r>
      <w:r w:rsidRPr="000274B7" w:rsidR="00D0584D">
        <w:rPr>
          <w:rStyle w:val="Heading2Char"/>
          <w:rFonts w:asciiTheme="minorHAnsi" w:hAnsiTheme="minorHAnsi" w:cstheme="minorHAnsi"/>
          <w:b w:val="0"/>
          <w:bCs w:val="0"/>
          <w:i w:val="0"/>
          <w:iCs w:val="0"/>
        </w:rPr>
        <w:instrText xml:space="preserve"> XE "Health Care Benefits and Insurance:Travel Accident Insurance”</w:instrText>
      </w:r>
      <w:r w:rsidRPr="000274B7" w:rsidR="00D0584D">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Western shall provide faculty with accidental death and dismemberment insurance for travel</w:t>
      </w:r>
      <w:r w:rsidRPr="00A30FC2" w:rsidR="00136CE5">
        <w:rPr>
          <w:rFonts w:asciiTheme="minorHAnsi" w:hAnsiTheme="minorHAnsi" w:cstheme="minorHAnsi"/>
          <w:sz w:val="28"/>
          <w:szCs w:val="28"/>
        </w:rPr>
        <w:fldChar w:fldCharType="begin"/>
      </w:r>
      <w:r w:rsidRPr="00A30FC2" w:rsidR="00136CE5">
        <w:rPr>
          <w:rFonts w:asciiTheme="minorHAnsi" w:hAnsiTheme="minorHAnsi" w:cstheme="minorHAnsi"/>
          <w:sz w:val="28"/>
          <w:szCs w:val="28"/>
        </w:rPr>
        <w:instrText xml:space="preserve"> XE "</w:instrText>
      </w:r>
      <w:r w:rsidRPr="00A30FC2" w:rsidR="00136CE5">
        <w:rPr>
          <w:rFonts w:asciiTheme="minorHAnsi" w:hAnsiTheme="minorHAnsi" w:cstheme="minorHAnsi"/>
          <w:b/>
          <w:sz w:val="28"/>
          <w:szCs w:val="28"/>
        </w:rPr>
        <w:instrText>Travel Support:</w:instrText>
      </w:r>
      <w:r w:rsidRPr="00A30FC2" w:rsidR="00136CE5">
        <w:rPr>
          <w:rFonts w:asciiTheme="minorHAnsi" w:hAnsiTheme="minorHAnsi" w:cstheme="minorHAnsi"/>
          <w:sz w:val="28"/>
          <w:szCs w:val="28"/>
        </w:rPr>
        <w:instrText xml:space="preserve">Accident Insurance" </w:instrText>
      </w:r>
      <w:r w:rsidRPr="00A30FC2" w:rsidR="00136CE5">
        <w:rPr>
          <w:rFonts w:asciiTheme="minorHAnsi" w:hAnsiTheme="minorHAnsi" w:cstheme="minorHAnsi"/>
          <w:sz w:val="28"/>
          <w:szCs w:val="28"/>
        </w:rPr>
        <w:fldChar w:fldCharType="end"/>
      </w:r>
      <w:r w:rsidRPr="00A30FC2">
        <w:rPr>
          <w:rFonts w:asciiTheme="minorHAnsi" w:hAnsiTheme="minorHAnsi" w:cstheme="minorHAnsi"/>
          <w:sz w:val="28"/>
          <w:szCs w:val="28"/>
        </w:rPr>
        <w:t xml:space="preserve"> in a University-owned vehicle or other University-authorized professional travel, including accommodations in public or private conveyances</w:t>
      </w:r>
      <w:r w:rsidRPr="00A30FC2" w:rsidR="007A2BB7">
        <w:rPr>
          <w:rFonts w:asciiTheme="minorHAnsi" w:hAnsiTheme="minorHAnsi" w:cstheme="minorHAnsi"/>
          <w:sz w:val="28"/>
          <w:szCs w:val="28"/>
        </w:rPr>
        <w:fldChar w:fldCharType="begin"/>
      </w:r>
      <w:r w:rsidRPr="00A30FC2" w:rsidR="007A2BB7">
        <w:rPr>
          <w:rFonts w:asciiTheme="minorHAnsi" w:hAnsiTheme="minorHAnsi" w:cstheme="minorHAnsi"/>
          <w:sz w:val="28"/>
          <w:szCs w:val="28"/>
        </w:rPr>
        <w:instrText xml:space="preserve"> XE "</w:instrText>
      </w:r>
      <w:r w:rsidRPr="00A30FC2" w:rsidR="007A2BB7">
        <w:rPr>
          <w:rFonts w:asciiTheme="minorHAnsi" w:hAnsiTheme="minorHAnsi" w:cstheme="minorHAnsi"/>
          <w:b/>
          <w:sz w:val="28"/>
          <w:szCs w:val="28"/>
        </w:rPr>
        <w:instrText>Health Care:</w:instrText>
      </w:r>
      <w:r w:rsidRPr="00A30FC2" w:rsidR="007A2BB7">
        <w:rPr>
          <w:rFonts w:asciiTheme="minorHAnsi" w:hAnsiTheme="minorHAnsi" w:cstheme="minorHAnsi"/>
          <w:sz w:val="28"/>
          <w:szCs w:val="28"/>
        </w:rPr>
        <w:instrText xml:space="preserve">Travel Accident Insurance" </w:instrText>
      </w:r>
      <w:r w:rsidRPr="00A30FC2" w:rsidR="007A2BB7">
        <w:rPr>
          <w:rFonts w:asciiTheme="minorHAnsi" w:hAnsiTheme="minorHAnsi" w:cstheme="minorHAnsi"/>
          <w:sz w:val="28"/>
          <w:szCs w:val="28"/>
        </w:rPr>
        <w:fldChar w:fldCharType="end"/>
      </w:r>
      <w:r w:rsidRPr="00A30FC2">
        <w:rPr>
          <w:rFonts w:asciiTheme="minorHAnsi" w:hAnsiTheme="minorHAnsi" w:cstheme="minorHAnsi"/>
          <w:sz w:val="28"/>
          <w:szCs w:val="28"/>
        </w:rPr>
        <w:t>.</w:t>
      </w:r>
    </w:p>
    <w:p w:rsidRPr="00A30FC2" w:rsidR="00272CF2" w:rsidP="00A30FC2" w:rsidRDefault="00272CF2" w14:paraId="7BD0BE7E" w14:textId="77777777">
      <w:pPr>
        <w:spacing w:line="360" w:lineRule="auto"/>
        <w:rPr>
          <w:rFonts w:asciiTheme="minorHAnsi" w:hAnsiTheme="minorHAnsi" w:cstheme="minorHAnsi"/>
          <w:b/>
          <w:sz w:val="28"/>
          <w:szCs w:val="28"/>
        </w:rPr>
      </w:pPr>
    </w:p>
    <w:p w:rsidRPr="00D241B6" w:rsidR="006F6381" w:rsidP="00A30FC2" w:rsidRDefault="006F6381" w14:paraId="622532AF" w14:textId="77777777">
      <w:pPr>
        <w:pStyle w:val="Heading2"/>
        <w:spacing w:line="360" w:lineRule="auto"/>
        <w:rPr>
          <w:rFonts w:asciiTheme="minorHAnsi" w:hAnsiTheme="minorHAnsi" w:cstheme="minorHAnsi"/>
          <w:b w:val="0"/>
          <w:bCs w:val="0"/>
          <w:i w:val="0"/>
          <w:iCs w:val="0"/>
        </w:rPr>
      </w:pPr>
      <w:r w:rsidRPr="00D241B6">
        <w:rPr>
          <w:rFonts w:asciiTheme="minorHAnsi" w:hAnsiTheme="minorHAnsi" w:cstheme="minorHAnsi"/>
          <w:b w:val="0"/>
          <w:bCs w:val="0"/>
          <w:i w:val="0"/>
          <w:iCs w:val="0"/>
        </w:rPr>
        <w:t>33.§11 TERM LIFE INSURANCE.</w:t>
      </w:r>
    </w:p>
    <w:p w:rsidRPr="00A30FC2" w:rsidR="00835D1D" w:rsidP="00A30FC2" w:rsidRDefault="00835D1D" w14:paraId="48163C84" w14:textId="77777777">
      <w:pPr>
        <w:spacing w:line="360" w:lineRule="auto"/>
        <w:rPr>
          <w:rFonts w:asciiTheme="minorHAnsi" w:hAnsiTheme="minorHAnsi" w:cstheme="minorHAnsi"/>
          <w:sz w:val="28"/>
          <w:szCs w:val="28"/>
        </w:rPr>
      </w:pPr>
    </w:p>
    <w:p w:rsidRPr="00A30FC2" w:rsidR="006F6381" w:rsidP="00A30FC2" w:rsidRDefault="0075652C" w14:paraId="181C5EBC" w14:textId="77777777">
      <w:pPr>
        <w:spacing w:line="360" w:lineRule="auto"/>
        <w:ind w:left="540"/>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fldChar w:fldCharType="begin"/>
      </w:r>
      <w:r w:rsidRPr="00D241B6">
        <w:rPr>
          <w:rStyle w:val="Heading3Char"/>
          <w:rFonts w:asciiTheme="minorHAnsi" w:hAnsiTheme="minorHAnsi" w:cstheme="minorHAnsi"/>
          <w:b w:val="0"/>
          <w:bCs w:val="0"/>
          <w:sz w:val="28"/>
          <w:szCs w:val="28"/>
        </w:rPr>
        <w:instrText xml:space="preserve"> XE "Health Care:Term Life Insurance" </w:instrText>
      </w:r>
      <w:r w:rsidRPr="00D241B6">
        <w:rPr>
          <w:rStyle w:val="Heading3Char"/>
          <w:rFonts w:asciiTheme="minorHAnsi" w:hAnsiTheme="minorHAnsi" w:cstheme="minorHAnsi"/>
          <w:b w:val="0"/>
          <w:bCs w:val="0"/>
          <w:sz w:val="28"/>
          <w:szCs w:val="28"/>
        </w:rPr>
        <w:fldChar w:fldCharType="end"/>
      </w:r>
      <w:r w:rsidRPr="00D241B6" w:rsidR="006F6381">
        <w:rPr>
          <w:rStyle w:val="Heading3Char"/>
          <w:rFonts w:asciiTheme="minorHAnsi" w:hAnsiTheme="minorHAnsi" w:cstheme="minorHAnsi"/>
          <w:b w:val="0"/>
          <w:bCs w:val="0"/>
          <w:sz w:val="28"/>
          <w:szCs w:val="28"/>
        </w:rPr>
        <w:t>33.§11.1 Fixed Term</w:t>
      </w:r>
      <w:r w:rsidRPr="00D241B6" w:rsidR="00D0584D">
        <w:rPr>
          <w:rStyle w:val="Heading3Char"/>
          <w:rFonts w:asciiTheme="minorHAnsi" w:hAnsiTheme="minorHAnsi" w:cstheme="minorHAnsi"/>
          <w:b w:val="0"/>
          <w:bCs w:val="0"/>
          <w:sz w:val="28"/>
          <w:szCs w:val="28"/>
        </w:rPr>
        <w:fldChar w:fldCharType="begin"/>
      </w:r>
      <w:r w:rsidRPr="00D241B6" w:rsidR="00D0584D">
        <w:rPr>
          <w:rStyle w:val="Heading3Char"/>
          <w:rFonts w:asciiTheme="minorHAnsi" w:hAnsiTheme="minorHAnsi" w:cstheme="minorHAnsi"/>
          <w:b w:val="0"/>
          <w:bCs w:val="0"/>
          <w:sz w:val="28"/>
          <w:szCs w:val="28"/>
        </w:rPr>
        <w:instrText xml:space="preserve"> XE "Health Care Benefits and Insurance:Term Life Insurance”</w:instrText>
      </w:r>
      <w:r w:rsidRPr="00D241B6" w:rsidR="00D0584D">
        <w:rPr>
          <w:rStyle w:val="Heading3Char"/>
          <w:rFonts w:asciiTheme="minorHAnsi" w:hAnsiTheme="minorHAnsi" w:cstheme="minorHAnsi"/>
          <w:b w:val="0"/>
          <w:bCs w:val="0"/>
          <w:sz w:val="28"/>
          <w:szCs w:val="28"/>
        </w:rPr>
        <w:fldChar w:fldCharType="end"/>
      </w:r>
      <w:r w:rsidRPr="00D241B6" w:rsidR="006F6381">
        <w:rPr>
          <w:rStyle w:val="Heading3Char"/>
          <w:rFonts w:asciiTheme="minorHAnsi" w:hAnsiTheme="minorHAnsi" w:cstheme="minorHAnsi"/>
          <w:b w:val="0"/>
          <w:bCs w:val="0"/>
          <w:sz w:val="28"/>
          <w:szCs w:val="28"/>
        </w:rPr>
        <w:t>.</w:t>
      </w:r>
      <w:r w:rsidRPr="00D241B6" w:rsidR="00D0584D">
        <w:rPr>
          <w:rStyle w:val="Heading3Char"/>
          <w:rFonts w:asciiTheme="minorHAnsi" w:hAnsiTheme="minorHAnsi" w:cstheme="minorHAnsi"/>
          <w:b w:val="0"/>
          <w:bCs w:val="0"/>
          <w:sz w:val="28"/>
          <w:szCs w:val="28"/>
        </w:rPr>
        <w:fldChar w:fldCharType="begin"/>
      </w:r>
      <w:r w:rsidRPr="00D241B6" w:rsidR="00D0584D">
        <w:rPr>
          <w:rStyle w:val="Heading3Char"/>
          <w:rFonts w:asciiTheme="minorHAnsi" w:hAnsiTheme="minorHAnsi" w:cstheme="minorHAnsi"/>
          <w:b w:val="0"/>
          <w:bCs w:val="0"/>
          <w:sz w:val="28"/>
          <w:szCs w:val="28"/>
        </w:rPr>
        <w:instrText xml:space="preserve"> XE "Health Care Benefits and Insurance:Term Life Insurance, Fixed Term”</w:instrText>
      </w:r>
      <w:r w:rsidRPr="00D241B6" w:rsidR="00D0584D">
        <w:rPr>
          <w:rStyle w:val="Heading3Char"/>
          <w:rFonts w:asciiTheme="minorHAnsi" w:hAnsiTheme="minorHAnsi" w:cstheme="minorHAnsi"/>
          <w:b w:val="0"/>
          <w:bCs w:val="0"/>
          <w:sz w:val="28"/>
          <w:szCs w:val="28"/>
        </w:rPr>
        <w:fldChar w:fldCharType="end"/>
      </w:r>
      <w:r w:rsidRPr="00D241B6" w:rsidR="006F6381">
        <w:rPr>
          <w:rStyle w:val="Heading3Char"/>
          <w:rFonts w:asciiTheme="minorHAnsi" w:hAnsiTheme="minorHAnsi" w:cstheme="minorHAnsi"/>
          <w:b w:val="0"/>
          <w:bCs w:val="0"/>
          <w:sz w:val="28"/>
          <w:szCs w:val="28"/>
        </w:rPr>
        <w:t xml:space="preserve"> </w:t>
      </w:r>
      <w:r w:rsidRPr="00A30FC2" w:rsidR="006F6381">
        <w:rPr>
          <w:rFonts w:asciiTheme="minorHAnsi" w:hAnsiTheme="minorHAnsi" w:cstheme="minorHAnsi"/>
          <w:sz w:val="28"/>
          <w:szCs w:val="28"/>
        </w:rPr>
        <w:t>Western shall provide each bargaining unit faculty member with one hundred thousand dollars ($100,000) of fixed-term life insurance paid by Western. This fixed-term life insurance is in addition to other policies and shall terminate on the date of separation because of retirement, resignation, or termination.</w:t>
      </w:r>
      <w:r w:rsidRPr="00A30FC2">
        <w:rPr>
          <w:rFonts w:asciiTheme="minorHAnsi" w:hAnsiTheme="minorHAnsi" w:cstheme="minorHAnsi"/>
          <w:sz w:val="28"/>
          <w:szCs w:val="28"/>
        </w:rPr>
        <w:t xml:space="preserve"> </w:t>
      </w:r>
      <w:r w:rsidRPr="00A30FC2">
        <w:rPr>
          <w:rFonts w:asciiTheme="minorHAnsi" w:hAnsiTheme="minorHAnsi" w:cstheme="minorHAnsi"/>
          <w:sz w:val="28"/>
          <w:szCs w:val="28"/>
        </w:rPr>
        <w:fldChar w:fldCharType="begin"/>
      </w:r>
      <w:r w:rsidRPr="00A30FC2">
        <w:rPr>
          <w:rFonts w:asciiTheme="minorHAnsi" w:hAnsiTheme="minorHAnsi" w:cstheme="minorHAnsi"/>
          <w:sz w:val="28"/>
          <w:szCs w:val="28"/>
        </w:rPr>
        <w:instrText xml:space="preserve"> XE "</w:instrText>
      </w:r>
      <w:r w:rsidRPr="00A30FC2">
        <w:rPr>
          <w:rFonts w:asciiTheme="minorHAnsi" w:hAnsiTheme="minorHAnsi" w:cstheme="minorHAnsi"/>
          <w:b/>
          <w:sz w:val="28"/>
          <w:szCs w:val="28"/>
        </w:rPr>
        <w:instrText>Health Care:</w:instrText>
      </w:r>
      <w:r w:rsidRPr="00A30FC2">
        <w:rPr>
          <w:rFonts w:asciiTheme="minorHAnsi" w:hAnsiTheme="minorHAnsi" w:cstheme="minorHAnsi"/>
          <w:sz w:val="28"/>
          <w:szCs w:val="28"/>
        </w:rPr>
        <w:instrText xml:space="preserve">Term Life Insurance" </w:instrText>
      </w:r>
      <w:r w:rsidRPr="00A30FC2">
        <w:rPr>
          <w:rFonts w:asciiTheme="minorHAnsi" w:hAnsiTheme="minorHAnsi" w:cstheme="minorHAnsi"/>
          <w:sz w:val="28"/>
          <w:szCs w:val="28"/>
        </w:rPr>
        <w:fldChar w:fldCharType="end"/>
      </w:r>
    </w:p>
    <w:p w:rsidRPr="00A30FC2" w:rsidR="006F6381" w:rsidP="00A30FC2" w:rsidRDefault="006F6381" w14:paraId="136B106A" w14:textId="77777777">
      <w:pPr>
        <w:pStyle w:val="BodyText"/>
        <w:widowControl/>
        <w:spacing w:line="360" w:lineRule="auto"/>
        <w:ind w:right="14"/>
        <w:jc w:val="both"/>
        <w:rPr>
          <w:rFonts w:asciiTheme="minorHAnsi" w:hAnsiTheme="minorHAnsi" w:cstheme="minorHAnsi"/>
          <w:sz w:val="28"/>
          <w:szCs w:val="28"/>
        </w:rPr>
      </w:pPr>
    </w:p>
    <w:p w:rsidRPr="00A30FC2" w:rsidR="006F6381" w:rsidP="00A30FC2" w:rsidRDefault="006F6381" w14:paraId="0D617C3E" w14:textId="77777777">
      <w:pPr>
        <w:pStyle w:val="BodyText"/>
        <w:widowControl/>
        <w:spacing w:line="360" w:lineRule="auto"/>
        <w:ind w:left="521" w:right="14"/>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33.§11.2 Decreasing Term</w:t>
      </w:r>
      <w:r w:rsidRPr="00D241B6" w:rsidR="00D0584D">
        <w:rPr>
          <w:rStyle w:val="Heading3Char"/>
          <w:rFonts w:asciiTheme="minorHAnsi" w:hAnsiTheme="minorHAnsi" w:cstheme="minorHAnsi"/>
          <w:b w:val="0"/>
          <w:bCs w:val="0"/>
          <w:sz w:val="28"/>
          <w:szCs w:val="28"/>
        </w:rPr>
        <w:fldChar w:fldCharType="begin"/>
      </w:r>
      <w:r w:rsidRPr="00D241B6" w:rsidR="00D0584D">
        <w:rPr>
          <w:rStyle w:val="Heading3Char"/>
          <w:rFonts w:asciiTheme="minorHAnsi" w:hAnsiTheme="minorHAnsi" w:cstheme="minorHAnsi"/>
          <w:b w:val="0"/>
          <w:bCs w:val="0"/>
          <w:sz w:val="28"/>
          <w:szCs w:val="28"/>
        </w:rPr>
        <w:instrText xml:space="preserve"> XE "Health Care Benefits and Insurance:Term Life Insurance, Decreasing Term”</w:instrText>
      </w:r>
      <w:r w:rsidRPr="00D241B6" w:rsidR="00D0584D">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Western shall provide each bargaining unit faculty member with a decreasing term life insurance policy, payable in the event of death from any cause.</w:t>
      </w:r>
      <w:r w:rsidRPr="00A30FC2" w:rsidR="00850152">
        <w:rPr>
          <w:rFonts w:asciiTheme="minorHAnsi" w:hAnsiTheme="minorHAnsi" w:cstheme="minorHAnsi"/>
          <w:sz w:val="28"/>
          <w:szCs w:val="28"/>
        </w:rPr>
        <w:t xml:space="preserve"> </w:t>
      </w:r>
      <w:r w:rsidRPr="00A30FC2">
        <w:rPr>
          <w:rFonts w:asciiTheme="minorHAnsi" w:hAnsiTheme="minorHAnsi" w:cstheme="minorHAnsi"/>
          <w:sz w:val="28"/>
          <w:szCs w:val="28"/>
        </w:rPr>
        <w:t>Western shall pay fifty percent (50%) of the cost of the life insurance premium.</w:t>
      </w:r>
    </w:p>
    <w:p w:rsidRPr="00A30FC2" w:rsidR="006F6381" w:rsidP="00A30FC2" w:rsidRDefault="006F6381" w14:paraId="6FE7FFCE" w14:textId="77777777">
      <w:pPr>
        <w:pStyle w:val="BodyText"/>
        <w:widowControl/>
        <w:spacing w:line="360" w:lineRule="auto"/>
        <w:ind w:right="10"/>
        <w:rPr>
          <w:rFonts w:asciiTheme="minorHAnsi" w:hAnsiTheme="minorHAnsi" w:cstheme="minorHAnsi"/>
          <w:sz w:val="28"/>
          <w:szCs w:val="28"/>
        </w:rPr>
      </w:pPr>
    </w:p>
    <w:tbl>
      <w:tblPr>
        <w:tblW w:w="0" w:type="auto"/>
        <w:tblInd w:w="119" w:type="dxa"/>
        <w:tblLayout w:type="fixed"/>
        <w:tblCellMar>
          <w:left w:w="0" w:type="dxa"/>
          <w:right w:w="0" w:type="dxa"/>
        </w:tblCellMar>
        <w:tblLook w:val="01E0" w:firstRow="1" w:lastRow="1" w:firstColumn="1" w:lastColumn="1" w:noHBand="0" w:noVBand="0"/>
      </w:tblPr>
      <w:tblGrid>
        <w:gridCol w:w="4145"/>
        <w:gridCol w:w="4623"/>
      </w:tblGrid>
      <w:tr w:rsidRPr="00A30FC2" w:rsidR="006F6381" w:rsidTr="006F6381" w14:paraId="4AFAD206" w14:textId="77777777">
        <w:trPr>
          <w:trHeight w:val="270"/>
        </w:trPr>
        <w:tc>
          <w:tcPr>
            <w:tcW w:w="4145" w:type="dxa"/>
          </w:tcPr>
          <w:p w:rsidRPr="00A30FC2" w:rsidR="006F6381" w:rsidP="00A30FC2" w:rsidRDefault="006F6381" w14:paraId="324D8543" w14:textId="77777777">
            <w:pPr>
              <w:pStyle w:val="TableParagraph"/>
              <w:widowControl/>
              <w:spacing w:line="360" w:lineRule="auto"/>
              <w:ind w:left="2210" w:right="10"/>
              <w:rPr>
                <w:rFonts w:cstheme="minorHAnsi"/>
                <w:sz w:val="28"/>
                <w:szCs w:val="28"/>
              </w:rPr>
            </w:pPr>
            <w:r w:rsidRPr="00A30FC2">
              <w:rPr>
                <w:rFonts w:cstheme="minorHAnsi"/>
                <w:sz w:val="28"/>
                <w:szCs w:val="28"/>
                <w:u w:val="single"/>
              </w:rPr>
              <w:t>Attained age</w:t>
            </w:r>
          </w:p>
        </w:tc>
        <w:tc>
          <w:tcPr>
            <w:tcW w:w="4623" w:type="dxa"/>
          </w:tcPr>
          <w:p w:rsidRPr="00A30FC2" w:rsidR="006F6381" w:rsidP="00A30FC2" w:rsidRDefault="006F6381" w14:paraId="62FE25BE" w14:textId="77777777">
            <w:pPr>
              <w:pStyle w:val="TableParagraph"/>
              <w:widowControl/>
              <w:spacing w:line="360" w:lineRule="auto"/>
              <w:ind w:left="945" w:right="10"/>
              <w:rPr>
                <w:rFonts w:cstheme="minorHAnsi"/>
                <w:sz w:val="28"/>
                <w:szCs w:val="28"/>
              </w:rPr>
            </w:pPr>
            <w:r w:rsidRPr="00A30FC2">
              <w:rPr>
                <w:rFonts w:cstheme="minorHAnsi"/>
                <w:sz w:val="28"/>
                <w:szCs w:val="28"/>
                <w:u w:val="single"/>
              </w:rPr>
              <w:t>Amount of Life Insurance</w:t>
            </w:r>
          </w:p>
        </w:tc>
      </w:tr>
      <w:tr w:rsidRPr="00A30FC2" w:rsidR="006F6381" w:rsidTr="006F6381" w14:paraId="7095ED3D" w14:textId="77777777">
        <w:trPr>
          <w:trHeight w:val="276"/>
        </w:trPr>
        <w:tc>
          <w:tcPr>
            <w:tcW w:w="4145" w:type="dxa"/>
          </w:tcPr>
          <w:p w:rsidRPr="00A30FC2" w:rsidR="006F6381" w:rsidP="00A30FC2" w:rsidRDefault="006F6381" w14:paraId="13580E84" w14:textId="77777777">
            <w:pPr>
              <w:pStyle w:val="TableParagraph"/>
              <w:widowControl/>
              <w:spacing w:line="360" w:lineRule="auto"/>
              <w:ind w:left="2210" w:right="10"/>
              <w:rPr>
                <w:rFonts w:cstheme="minorHAnsi"/>
                <w:sz w:val="28"/>
                <w:szCs w:val="28"/>
              </w:rPr>
            </w:pPr>
            <w:r w:rsidRPr="00A30FC2">
              <w:rPr>
                <w:rFonts w:cstheme="minorHAnsi"/>
                <w:sz w:val="28"/>
                <w:szCs w:val="28"/>
              </w:rPr>
              <w:t>Less than 51</w:t>
            </w:r>
          </w:p>
        </w:tc>
        <w:tc>
          <w:tcPr>
            <w:tcW w:w="4623" w:type="dxa"/>
          </w:tcPr>
          <w:p w:rsidRPr="00A30FC2" w:rsidR="006F6381" w:rsidP="00A30FC2" w:rsidRDefault="006F6381" w14:paraId="3431ABBB" w14:textId="77777777">
            <w:pPr>
              <w:pStyle w:val="TableParagraph"/>
              <w:widowControl/>
              <w:spacing w:line="360" w:lineRule="auto"/>
              <w:ind w:left="1645" w:right="10"/>
              <w:jc w:val="center"/>
              <w:rPr>
                <w:rFonts w:cstheme="minorHAnsi"/>
                <w:sz w:val="28"/>
                <w:szCs w:val="28"/>
              </w:rPr>
            </w:pPr>
            <w:r w:rsidRPr="00A30FC2">
              <w:rPr>
                <w:rFonts w:cstheme="minorHAnsi"/>
                <w:sz w:val="28"/>
                <w:szCs w:val="28"/>
              </w:rPr>
              <w:t>$50,000</w:t>
            </w:r>
          </w:p>
        </w:tc>
      </w:tr>
      <w:tr w:rsidRPr="00A30FC2" w:rsidR="006F6381" w:rsidTr="006F6381" w14:paraId="79969604" w14:textId="77777777">
        <w:trPr>
          <w:trHeight w:val="275"/>
        </w:trPr>
        <w:tc>
          <w:tcPr>
            <w:tcW w:w="4145" w:type="dxa"/>
          </w:tcPr>
          <w:p w:rsidRPr="00A30FC2" w:rsidR="006F6381" w:rsidP="00A30FC2" w:rsidRDefault="006F6381" w14:paraId="42BB21DD" w14:textId="77777777">
            <w:pPr>
              <w:pStyle w:val="TableParagraph"/>
              <w:widowControl/>
              <w:spacing w:line="360" w:lineRule="auto"/>
              <w:ind w:left="2210" w:right="10"/>
              <w:rPr>
                <w:rFonts w:cstheme="minorHAnsi"/>
                <w:sz w:val="28"/>
                <w:szCs w:val="28"/>
              </w:rPr>
            </w:pPr>
            <w:r w:rsidRPr="00A30FC2">
              <w:rPr>
                <w:rFonts w:cstheme="minorHAnsi"/>
                <w:sz w:val="28"/>
                <w:szCs w:val="28"/>
              </w:rPr>
              <w:t>51-55</w:t>
            </w:r>
          </w:p>
        </w:tc>
        <w:tc>
          <w:tcPr>
            <w:tcW w:w="4623" w:type="dxa"/>
          </w:tcPr>
          <w:p w:rsidRPr="00A30FC2" w:rsidR="006F6381" w:rsidP="00A30FC2" w:rsidRDefault="006F6381" w14:paraId="200EF9EC" w14:textId="77777777">
            <w:pPr>
              <w:pStyle w:val="TableParagraph"/>
              <w:widowControl/>
              <w:spacing w:line="360" w:lineRule="auto"/>
              <w:ind w:left="1645" w:right="10"/>
              <w:jc w:val="center"/>
              <w:rPr>
                <w:rFonts w:cstheme="minorHAnsi"/>
                <w:sz w:val="28"/>
                <w:szCs w:val="28"/>
              </w:rPr>
            </w:pPr>
            <w:r w:rsidRPr="00A30FC2">
              <w:rPr>
                <w:rFonts w:cstheme="minorHAnsi"/>
                <w:sz w:val="28"/>
                <w:szCs w:val="28"/>
              </w:rPr>
              <w:t>$40,000</w:t>
            </w:r>
          </w:p>
        </w:tc>
      </w:tr>
      <w:tr w:rsidRPr="00A30FC2" w:rsidR="006F6381" w:rsidTr="006F6381" w14:paraId="2D630550" w14:textId="77777777">
        <w:trPr>
          <w:trHeight w:val="276"/>
        </w:trPr>
        <w:tc>
          <w:tcPr>
            <w:tcW w:w="4145" w:type="dxa"/>
          </w:tcPr>
          <w:p w:rsidRPr="00A30FC2" w:rsidR="006F6381" w:rsidP="00A30FC2" w:rsidRDefault="006F6381" w14:paraId="21061C01" w14:textId="77777777">
            <w:pPr>
              <w:pStyle w:val="TableParagraph"/>
              <w:widowControl/>
              <w:spacing w:line="360" w:lineRule="auto"/>
              <w:ind w:left="2210" w:right="10"/>
              <w:rPr>
                <w:rFonts w:cstheme="minorHAnsi"/>
                <w:sz w:val="28"/>
                <w:szCs w:val="28"/>
              </w:rPr>
            </w:pPr>
            <w:r w:rsidRPr="00A30FC2">
              <w:rPr>
                <w:rFonts w:cstheme="minorHAnsi"/>
                <w:sz w:val="28"/>
                <w:szCs w:val="28"/>
              </w:rPr>
              <w:t>56-60</w:t>
            </w:r>
          </w:p>
        </w:tc>
        <w:tc>
          <w:tcPr>
            <w:tcW w:w="4623" w:type="dxa"/>
          </w:tcPr>
          <w:p w:rsidRPr="00A30FC2" w:rsidR="006F6381" w:rsidP="00A30FC2" w:rsidRDefault="006F6381" w14:paraId="026D1248" w14:textId="77777777">
            <w:pPr>
              <w:pStyle w:val="TableParagraph"/>
              <w:widowControl/>
              <w:spacing w:line="360" w:lineRule="auto"/>
              <w:ind w:left="1645" w:right="10"/>
              <w:jc w:val="center"/>
              <w:rPr>
                <w:rFonts w:cstheme="minorHAnsi"/>
                <w:sz w:val="28"/>
                <w:szCs w:val="28"/>
              </w:rPr>
            </w:pPr>
            <w:r w:rsidRPr="00A30FC2">
              <w:rPr>
                <w:rFonts w:cstheme="minorHAnsi"/>
                <w:sz w:val="28"/>
                <w:szCs w:val="28"/>
              </w:rPr>
              <w:t>$30,000</w:t>
            </w:r>
          </w:p>
        </w:tc>
      </w:tr>
      <w:tr w:rsidRPr="00A30FC2" w:rsidR="006F6381" w:rsidTr="006F6381" w14:paraId="16CDB3C7" w14:textId="77777777">
        <w:trPr>
          <w:trHeight w:val="275"/>
        </w:trPr>
        <w:tc>
          <w:tcPr>
            <w:tcW w:w="4145" w:type="dxa"/>
          </w:tcPr>
          <w:p w:rsidRPr="00A30FC2" w:rsidR="006F6381" w:rsidP="00A30FC2" w:rsidRDefault="006F6381" w14:paraId="4ACF8789" w14:textId="77777777">
            <w:pPr>
              <w:pStyle w:val="TableParagraph"/>
              <w:widowControl/>
              <w:spacing w:line="360" w:lineRule="auto"/>
              <w:ind w:left="2210" w:right="10"/>
              <w:rPr>
                <w:rFonts w:cstheme="minorHAnsi"/>
                <w:sz w:val="28"/>
                <w:szCs w:val="28"/>
              </w:rPr>
            </w:pPr>
            <w:r w:rsidRPr="00A30FC2">
              <w:rPr>
                <w:rFonts w:cstheme="minorHAnsi"/>
                <w:sz w:val="28"/>
                <w:szCs w:val="28"/>
              </w:rPr>
              <w:t>61-64</w:t>
            </w:r>
          </w:p>
        </w:tc>
        <w:tc>
          <w:tcPr>
            <w:tcW w:w="4623" w:type="dxa"/>
          </w:tcPr>
          <w:p w:rsidRPr="00A30FC2" w:rsidR="006F6381" w:rsidP="00A30FC2" w:rsidRDefault="006F6381" w14:paraId="168F6977" w14:textId="77777777">
            <w:pPr>
              <w:pStyle w:val="TableParagraph"/>
              <w:widowControl/>
              <w:spacing w:line="360" w:lineRule="auto"/>
              <w:ind w:left="1645" w:right="10"/>
              <w:jc w:val="center"/>
              <w:rPr>
                <w:rFonts w:cstheme="minorHAnsi"/>
                <w:sz w:val="28"/>
                <w:szCs w:val="28"/>
              </w:rPr>
            </w:pPr>
            <w:r w:rsidRPr="00A30FC2">
              <w:rPr>
                <w:rFonts w:cstheme="minorHAnsi"/>
                <w:sz w:val="28"/>
                <w:szCs w:val="28"/>
              </w:rPr>
              <w:t>$20,000</w:t>
            </w:r>
          </w:p>
        </w:tc>
      </w:tr>
      <w:tr w:rsidRPr="00A30FC2" w:rsidR="006F6381" w:rsidTr="006F6381" w14:paraId="2B3B6890" w14:textId="77777777">
        <w:trPr>
          <w:trHeight w:val="275"/>
        </w:trPr>
        <w:tc>
          <w:tcPr>
            <w:tcW w:w="4145" w:type="dxa"/>
          </w:tcPr>
          <w:p w:rsidRPr="00A30FC2" w:rsidR="006F6381" w:rsidP="00A30FC2" w:rsidRDefault="006F6381" w14:paraId="6C769FF3" w14:textId="77777777">
            <w:pPr>
              <w:pStyle w:val="TableParagraph"/>
              <w:widowControl/>
              <w:spacing w:line="360" w:lineRule="auto"/>
              <w:ind w:left="2210" w:right="10"/>
              <w:rPr>
                <w:rFonts w:cstheme="minorHAnsi"/>
                <w:sz w:val="28"/>
                <w:szCs w:val="28"/>
              </w:rPr>
            </w:pPr>
            <w:r w:rsidRPr="00A30FC2">
              <w:rPr>
                <w:rFonts w:cstheme="minorHAnsi"/>
                <w:sz w:val="28"/>
                <w:szCs w:val="28"/>
              </w:rPr>
              <w:t>65-69</w:t>
            </w:r>
          </w:p>
        </w:tc>
        <w:tc>
          <w:tcPr>
            <w:tcW w:w="4623" w:type="dxa"/>
          </w:tcPr>
          <w:p w:rsidRPr="00A30FC2" w:rsidR="006F6381" w:rsidP="00A30FC2" w:rsidRDefault="006F6381" w14:paraId="1DE31222" w14:textId="77777777">
            <w:pPr>
              <w:pStyle w:val="TableParagraph"/>
              <w:widowControl/>
              <w:spacing w:line="360" w:lineRule="auto"/>
              <w:ind w:left="1645" w:right="10"/>
              <w:jc w:val="center"/>
              <w:rPr>
                <w:rFonts w:cstheme="minorHAnsi"/>
                <w:sz w:val="28"/>
                <w:szCs w:val="28"/>
              </w:rPr>
            </w:pPr>
            <w:r w:rsidRPr="00A30FC2">
              <w:rPr>
                <w:rFonts w:cstheme="minorHAnsi"/>
                <w:sz w:val="28"/>
                <w:szCs w:val="28"/>
              </w:rPr>
              <w:t>$13,000</w:t>
            </w:r>
          </w:p>
        </w:tc>
      </w:tr>
      <w:tr w:rsidRPr="00A30FC2" w:rsidR="006F6381" w:rsidTr="006F6381" w14:paraId="6FA5DB6E" w14:textId="77777777">
        <w:trPr>
          <w:trHeight w:val="414"/>
        </w:trPr>
        <w:tc>
          <w:tcPr>
            <w:tcW w:w="4145" w:type="dxa"/>
          </w:tcPr>
          <w:p w:rsidRPr="00A30FC2" w:rsidR="006F6381" w:rsidP="00A30FC2" w:rsidRDefault="006F6381" w14:paraId="2127175C" w14:textId="77777777">
            <w:pPr>
              <w:pStyle w:val="TableParagraph"/>
              <w:widowControl/>
              <w:spacing w:line="360" w:lineRule="auto"/>
              <w:ind w:left="2210" w:right="10"/>
              <w:rPr>
                <w:rFonts w:cstheme="minorHAnsi"/>
                <w:sz w:val="28"/>
                <w:szCs w:val="28"/>
              </w:rPr>
            </w:pPr>
            <w:r w:rsidRPr="00A30FC2">
              <w:rPr>
                <w:rFonts w:cstheme="minorHAnsi"/>
                <w:sz w:val="28"/>
                <w:szCs w:val="28"/>
              </w:rPr>
              <w:t>70 or over</w:t>
            </w:r>
          </w:p>
        </w:tc>
        <w:tc>
          <w:tcPr>
            <w:tcW w:w="4623" w:type="dxa"/>
          </w:tcPr>
          <w:p w:rsidRPr="00A30FC2" w:rsidR="006F6381" w:rsidP="00A30FC2" w:rsidRDefault="006F6381" w14:paraId="73B7DCFD" w14:textId="77777777">
            <w:pPr>
              <w:pStyle w:val="TableParagraph"/>
              <w:widowControl/>
              <w:spacing w:line="360" w:lineRule="auto"/>
              <w:ind w:left="1645" w:right="10"/>
              <w:jc w:val="center"/>
              <w:rPr>
                <w:rFonts w:cstheme="minorHAnsi"/>
                <w:sz w:val="28"/>
                <w:szCs w:val="28"/>
              </w:rPr>
            </w:pPr>
            <w:r w:rsidRPr="00A30FC2">
              <w:rPr>
                <w:rFonts w:cstheme="minorHAnsi"/>
                <w:sz w:val="28"/>
                <w:szCs w:val="28"/>
              </w:rPr>
              <w:t>$ 5,000</w:t>
            </w:r>
          </w:p>
        </w:tc>
      </w:tr>
    </w:tbl>
    <w:p w:rsidRPr="00A30FC2" w:rsidR="00B27D12" w:rsidP="00A30FC2" w:rsidRDefault="00B27D12" w14:paraId="1B4A6EE2"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487FEB" w14:paraId="41EF4055" w14:textId="64E75F93">
      <w:pPr>
        <w:pStyle w:val="BodyText"/>
        <w:widowControl/>
        <w:spacing w:line="360" w:lineRule="auto"/>
        <w:ind w:right="1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33.§12 WORKERS’ COMPENSATION.</w:t>
      </w:r>
      <w:r w:rsidRPr="00D241B6">
        <w:rPr>
          <w:rFonts w:asciiTheme="minorHAnsi" w:hAnsiTheme="minorHAnsi" w:cstheme="minorHAnsi"/>
          <w:b/>
          <w:bCs/>
          <w:i/>
          <w:iCs/>
          <w:sz w:val="28"/>
          <w:szCs w:val="28"/>
        </w:rPr>
        <w:t xml:space="preserve"> </w:t>
      </w:r>
      <w:r w:rsidRPr="00A30FC2">
        <w:rPr>
          <w:rFonts w:asciiTheme="minorHAnsi" w:hAnsiTheme="minorHAnsi" w:cstheme="minorHAnsi"/>
          <w:sz w:val="28"/>
          <w:szCs w:val="28"/>
        </w:rPr>
        <w:t xml:space="preserve">Western </w:t>
      </w:r>
      <w:proofErr w:type="gramStart"/>
      <w:r w:rsidRPr="00A30FC2">
        <w:rPr>
          <w:rFonts w:asciiTheme="minorHAnsi" w:hAnsiTheme="minorHAnsi" w:cstheme="minorHAnsi"/>
          <w:sz w:val="28"/>
          <w:szCs w:val="28"/>
        </w:rPr>
        <w:t>shall</w:t>
      </w:r>
      <w:proofErr w:type="gramEnd"/>
      <w:r w:rsidRPr="00A30FC2">
        <w:rPr>
          <w:rFonts w:asciiTheme="minorHAnsi" w:hAnsiTheme="minorHAnsi" w:cstheme="minorHAnsi"/>
          <w:sz w:val="28"/>
          <w:szCs w:val="28"/>
        </w:rPr>
        <w:t xml:space="preserve"> provide Workers’ Compensation Insurance to the extent required by law.</w:t>
      </w:r>
    </w:p>
    <w:p w:rsidRPr="00A30FC2" w:rsidR="00487FEB" w:rsidP="00A30FC2" w:rsidRDefault="00487FEB" w14:paraId="0806DD96" w14:textId="77777777">
      <w:pPr>
        <w:pStyle w:val="BodyText"/>
        <w:widowControl/>
        <w:spacing w:line="360" w:lineRule="auto"/>
        <w:ind w:right="10"/>
        <w:jc w:val="both"/>
        <w:rPr>
          <w:rFonts w:asciiTheme="minorHAnsi" w:hAnsiTheme="minorHAnsi" w:cstheme="minorHAnsi"/>
          <w:sz w:val="28"/>
          <w:szCs w:val="28"/>
        </w:rPr>
      </w:pPr>
    </w:p>
    <w:p w:rsidRPr="00D241B6" w:rsidR="00487FEB" w:rsidP="00A30FC2" w:rsidRDefault="00487FEB" w14:paraId="3870BFF2" w14:textId="77777777">
      <w:pPr>
        <w:pStyle w:val="Heading2"/>
        <w:spacing w:line="360" w:lineRule="auto"/>
        <w:rPr>
          <w:rFonts w:asciiTheme="minorHAnsi" w:hAnsiTheme="minorHAnsi" w:cstheme="minorHAnsi"/>
          <w:b w:val="0"/>
          <w:bCs w:val="0"/>
          <w:i w:val="0"/>
          <w:iCs w:val="0"/>
        </w:rPr>
      </w:pPr>
      <w:r w:rsidRPr="00D241B6">
        <w:rPr>
          <w:rFonts w:asciiTheme="minorHAnsi" w:hAnsiTheme="minorHAnsi" w:cstheme="minorHAnsi"/>
          <w:b w:val="0"/>
          <w:bCs w:val="0"/>
          <w:i w:val="0"/>
          <w:iCs w:val="0"/>
        </w:rPr>
        <w:t>33.§13. CORRECTIVE PROTECTIVE EYEWEAR.</w:t>
      </w:r>
    </w:p>
    <w:p w:rsidRPr="00A30FC2" w:rsidR="00487FEB" w:rsidP="00A30FC2" w:rsidRDefault="00487FEB" w14:paraId="588083F9" w14:textId="77777777">
      <w:pPr>
        <w:pBdr>
          <w:top w:val="nil"/>
          <w:left w:val="nil"/>
          <w:bottom w:val="nil"/>
          <w:right w:val="nil"/>
          <w:between w:val="nil"/>
        </w:pBdr>
        <w:spacing w:line="360" w:lineRule="auto"/>
        <w:ind w:left="518" w:right="14"/>
        <w:jc w:val="both"/>
        <w:rPr>
          <w:rFonts w:asciiTheme="minorHAnsi" w:hAnsiTheme="minorHAnsi" w:cstheme="minorHAnsi"/>
          <w:color w:val="000000"/>
          <w:sz w:val="28"/>
          <w:szCs w:val="28"/>
        </w:rPr>
      </w:pPr>
    </w:p>
    <w:p w:rsidRPr="00A30FC2" w:rsidR="00487FEB" w:rsidP="00A30FC2" w:rsidRDefault="00487FEB" w14:paraId="5553D839" w14:textId="77795A7E">
      <w:pPr>
        <w:pBdr>
          <w:top w:val="nil"/>
          <w:left w:val="nil"/>
          <w:bottom w:val="nil"/>
          <w:right w:val="nil"/>
          <w:between w:val="nil"/>
        </w:pBdr>
        <w:spacing w:line="360" w:lineRule="auto"/>
        <w:ind w:left="518" w:right="14"/>
        <w:jc w:val="both"/>
        <w:rPr>
          <w:rFonts w:asciiTheme="minorHAnsi" w:hAnsiTheme="minorHAnsi" w:cstheme="minorHAnsi"/>
          <w:color w:val="000000"/>
          <w:sz w:val="28"/>
          <w:szCs w:val="28"/>
        </w:rPr>
      </w:pPr>
      <w:r w:rsidRPr="00D241B6">
        <w:rPr>
          <w:rStyle w:val="Heading3Char"/>
          <w:rFonts w:asciiTheme="minorHAnsi" w:hAnsiTheme="minorHAnsi" w:cstheme="minorHAnsi"/>
          <w:b w:val="0"/>
          <w:bCs w:val="0"/>
          <w:sz w:val="28"/>
          <w:szCs w:val="28"/>
        </w:rPr>
        <w:t>33.§13.1</w:t>
      </w:r>
      <w:r w:rsidRPr="00A30FC2">
        <w:rPr>
          <w:rFonts w:asciiTheme="minorHAnsi" w:hAnsiTheme="minorHAnsi" w:cstheme="minorHAnsi"/>
          <w:color w:val="000000"/>
          <w:sz w:val="28"/>
          <w:szCs w:val="28"/>
        </w:rPr>
        <w:t xml:space="preserve"> If, as determined by appropriate supervisors, a bargaining unit faculty member needs corrective safety glasses for work situations where there is a probability of injury that can be prevented or reduced by eye protection, Western shall reimburse the member for up to one hundred twenty dollars ($120) toward the purchase of such corrective safety glasses after the employee has presented proper receipt to the department </w:t>
      </w:r>
      <w:r w:rsidRPr="00A30FC2">
        <w:rPr>
          <w:rFonts w:asciiTheme="minorHAnsi" w:hAnsiTheme="minorHAnsi" w:cstheme="minorHAnsi"/>
          <w:i/>
          <w:iCs/>
          <w:color w:val="000000"/>
          <w:sz w:val="28"/>
          <w:szCs w:val="28"/>
        </w:rPr>
        <w:t>for departmental reimbursement</w:t>
      </w:r>
      <w:r w:rsidRPr="00A30FC2">
        <w:rPr>
          <w:rFonts w:asciiTheme="minorHAnsi" w:hAnsiTheme="minorHAnsi" w:cstheme="minorHAnsi"/>
          <w:color w:val="000000"/>
          <w:sz w:val="28"/>
          <w:szCs w:val="28"/>
        </w:rPr>
        <w:t>. Such eye protection shall meet American National Standards Institute (ANSI) safety guidance.</w:t>
      </w:r>
    </w:p>
    <w:p w:rsidRPr="00A30FC2" w:rsidR="00487FEB" w:rsidP="00A30FC2" w:rsidRDefault="00487FEB" w14:paraId="0C9AEAB6" w14:textId="77777777">
      <w:pPr>
        <w:pBdr>
          <w:top w:val="nil"/>
          <w:left w:val="nil"/>
          <w:bottom w:val="nil"/>
          <w:right w:val="nil"/>
          <w:between w:val="nil"/>
        </w:pBdr>
        <w:spacing w:line="360" w:lineRule="auto"/>
        <w:ind w:left="518" w:right="14"/>
        <w:jc w:val="both"/>
        <w:rPr>
          <w:rFonts w:asciiTheme="minorHAnsi" w:hAnsiTheme="minorHAnsi" w:cstheme="minorHAnsi"/>
          <w:color w:val="000000"/>
          <w:sz w:val="28"/>
          <w:szCs w:val="28"/>
        </w:rPr>
      </w:pPr>
    </w:p>
    <w:p w:rsidRPr="00A30FC2" w:rsidR="00487FEB" w:rsidP="00A30FC2" w:rsidRDefault="00487FEB" w14:paraId="6266A17D" w14:textId="47655D0C">
      <w:pPr>
        <w:pBdr>
          <w:top w:val="nil"/>
          <w:left w:val="nil"/>
          <w:bottom w:val="nil"/>
          <w:right w:val="nil"/>
          <w:between w:val="nil"/>
        </w:pBdr>
        <w:spacing w:line="360" w:lineRule="auto"/>
        <w:ind w:left="518" w:right="14"/>
        <w:jc w:val="both"/>
        <w:rPr>
          <w:rFonts w:asciiTheme="minorHAnsi" w:hAnsiTheme="minorHAnsi" w:cstheme="minorHAnsi"/>
          <w:color w:val="000000"/>
          <w:sz w:val="28"/>
          <w:szCs w:val="28"/>
        </w:rPr>
      </w:pPr>
      <w:r w:rsidRPr="00D241B6">
        <w:rPr>
          <w:rStyle w:val="Heading3Char"/>
          <w:rFonts w:asciiTheme="minorHAnsi" w:hAnsiTheme="minorHAnsi" w:cstheme="minorHAnsi"/>
          <w:b w:val="0"/>
          <w:bCs w:val="0"/>
          <w:sz w:val="28"/>
          <w:szCs w:val="28"/>
        </w:rPr>
        <w:t>33.§13.2</w:t>
      </w:r>
      <w:r w:rsidRPr="00A30FC2">
        <w:rPr>
          <w:rFonts w:asciiTheme="minorHAnsi" w:hAnsiTheme="minorHAnsi" w:cstheme="minorHAnsi"/>
          <w:color w:val="000000"/>
          <w:sz w:val="28"/>
          <w:szCs w:val="28"/>
        </w:rPr>
        <w:t xml:space="preserve"> Reimbursement for corrective safety glasses shall not occur more frequently than once every twenty-four (24) months. Since required to perform work duties, this cost is not covered by health insurance; however, coverage for </w:t>
      </w:r>
      <w:r w:rsidRPr="00A30FC2">
        <w:rPr>
          <w:rFonts w:asciiTheme="minorHAnsi" w:hAnsiTheme="minorHAnsi" w:cstheme="minorHAnsi"/>
          <w:color w:val="000000"/>
          <w:sz w:val="28"/>
          <w:szCs w:val="28"/>
        </w:rPr>
        <w:t>eye examinations shall be in accordance with eye examinations as covered in the health plan.</w:t>
      </w:r>
    </w:p>
    <w:p w:rsidRPr="00A30FC2" w:rsidR="001C1AEE" w:rsidP="00A30FC2" w:rsidRDefault="001C1AEE" w14:paraId="132885F4" w14:textId="77777777">
      <w:pPr>
        <w:pStyle w:val="BodyText"/>
        <w:widowControl/>
        <w:spacing w:line="360" w:lineRule="auto"/>
        <w:ind w:right="10"/>
        <w:jc w:val="both"/>
        <w:rPr>
          <w:rFonts w:asciiTheme="minorHAnsi" w:hAnsiTheme="minorHAnsi" w:cstheme="minorHAnsi"/>
          <w:sz w:val="28"/>
          <w:szCs w:val="28"/>
        </w:rPr>
      </w:pPr>
    </w:p>
    <w:p w:rsidRPr="00D241B6" w:rsidR="00487FEB" w:rsidP="00A30FC2" w:rsidRDefault="00487FEB" w14:paraId="6FE668C4" w14:textId="69B64C63">
      <w:pPr>
        <w:pStyle w:val="Heading2"/>
        <w:spacing w:line="360" w:lineRule="auto"/>
        <w:rPr>
          <w:rFonts w:asciiTheme="minorHAnsi" w:hAnsiTheme="minorHAnsi" w:cstheme="minorHAnsi"/>
          <w:b w:val="0"/>
          <w:bCs w:val="0"/>
          <w:i w:val="0"/>
          <w:iCs w:val="0"/>
        </w:rPr>
      </w:pPr>
      <w:r w:rsidRPr="00D241B6">
        <w:rPr>
          <w:rFonts w:asciiTheme="minorHAnsi" w:hAnsiTheme="minorHAnsi" w:cstheme="minorHAnsi"/>
          <w:b w:val="0"/>
          <w:bCs w:val="0"/>
          <w:i w:val="0"/>
          <w:iCs w:val="0"/>
        </w:rPr>
        <w:t>33.§1</w:t>
      </w:r>
      <w:r w:rsidRPr="00D241B6" w:rsidR="00674BFC">
        <w:rPr>
          <w:rFonts w:asciiTheme="minorHAnsi" w:hAnsiTheme="minorHAnsi" w:cstheme="minorHAnsi"/>
          <w:b w:val="0"/>
          <w:bCs w:val="0"/>
          <w:i w:val="0"/>
          <w:iCs w:val="0"/>
        </w:rPr>
        <w:t>4</w:t>
      </w:r>
      <w:r w:rsidRPr="00D241B6">
        <w:rPr>
          <w:rFonts w:asciiTheme="minorHAnsi" w:hAnsiTheme="minorHAnsi" w:cstheme="minorHAnsi"/>
          <w:b w:val="0"/>
          <w:bCs w:val="0"/>
          <w:i w:val="0"/>
          <w:iCs w:val="0"/>
        </w:rPr>
        <w:t>. DURATION OF BENEFIT.</w:t>
      </w:r>
    </w:p>
    <w:p w:rsidRPr="00A30FC2" w:rsidR="00487FEB" w:rsidP="00A30FC2" w:rsidRDefault="00487FEB" w14:paraId="777A3C1B"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1283E568" w14:textId="16F2B0E7">
      <w:pPr>
        <w:pStyle w:val="BodyText"/>
        <w:widowControl/>
        <w:spacing w:line="360" w:lineRule="auto"/>
        <w:ind w:left="521" w:right="1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33.§1</w:t>
      </w:r>
      <w:r w:rsidRPr="00D241B6" w:rsidR="00674BFC">
        <w:rPr>
          <w:rStyle w:val="Heading3Char"/>
          <w:rFonts w:asciiTheme="minorHAnsi" w:hAnsiTheme="minorHAnsi" w:cstheme="minorHAnsi"/>
          <w:b w:val="0"/>
          <w:bCs w:val="0"/>
          <w:sz w:val="28"/>
          <w:szCs w:val="28"/>
        </w:rPr>
        <w:t>4</w:t>
      </w:r>
      <w:r w:rsidRPr="00D241B6">
        <w:rPr>
          <w:rStyle w:val="Heading3Char"/>
          <w:rFonts w:asciiTheme="minorHAnsi" w:hAnsiTheme="minorHAnsi" w:cstheme="minorHAnsi"/>
          <w:b w:val="0"/>
          <w:bCs w:val="0"/>
          <w:sz w:val="28"/>
          <w:szCs w:val="28"/>
        </w:rPr>
        <w:t>.1 Board-Appointed Faculty</w:t>
      </w:r>
      <w:r w:rsidRPr="00D241B6" w:rsidR="003E25B7">
        <w:rPr>
          <w:rStyle w:val="Heading3Char"/>
          <w:rFonts w:asciiTheme="minorHAnsi" w:hAnsiTheme="minorHAnsi" w:cstheme="minorHAnsi"/>
          <w:b w:val="0"/>
          <w:bCs w:val="0"/>
          <w:sz w:val="28"/>
          <w:szCs w:val="28"/>
        </w:rPr>
        <w:fldChar w:fldCharType="begin"/>
      </w:r>
      <w:r w:rsidRPr="00D241B6" w:rsidR="003E25B7">
        <w:rPr>
          <w:rStyle w:val="Heading3Char"/>
          <w:rFonts w:asciiTheme="minorHAnsi" w:hAnsiTheme="minorHAnsi" w:cstheme="minorHAnsi"/>
          <w:b w:val="0"/>
          <w:bCs w:val="0"/>
          <w:sz w:val="28"/>
          <w:szCs w:val="28"/>
        </w:rPr>
        <w:instrText xml:space="preserve"> XE "Health Care Benefits and Insurance:Duration of Benefit</w:instrText>
      </w:r>
      <w:r w:rsidRPr="00D241B6" w:rsidR="003F74CD">
        <w:rPr>
          <w:rStyle w:val="Heading3Char"/>
          <w:rFonts w:asciiTheme="minorHAnsi" w:hAnsiTheme="minorHAnsi" w:cstheme="minorHAnsi"/>
          <w:b w:val="0"/>
          <w:bCs w:val="0"/>
          <w:sz w:val="28"/>
          <w:szCs w:val="28"/>
        </w:rPr>
        <w:instrText>:</w:instrText>
      </w:r>
      <w:r w:rsidRPr="00D241B6" w:rsidR="003E25B7">
        <w:rPr>
          <w:rStyle w:val="Heading3Char"/>
          <w:rFonts w:asciiTheme="minorHAnsi" w:hAnsiTheme="minorHAnsi" w:cstheme="minorHAnsi"/>
          <w:b w:val="0"/>
          <w:bCs w:val="0"/>
          <w:sz w:val="28"/>
          <w:szCs w:val="28"/>
        </w:rPr>
        <w:instrText xml:space="preserve"> Board-Appointed Faculty”</w:instrText>
      </w:r>
      <w:r w:rsidRPr="00D241B6" w:rsidR="003E25B7">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Bargaining unit faculty members employed on an alternate-year or an academic-year appointment shall be extended the benefits herein described without interruption for the duration of the “extended academic year,” defined as the Fall and Spring semester of the academic year and the following Summer I/Summer II sessions. This period extends from the “beginning date” for the first academic-year salary payment to the day prior to the “beginning date” for the next academic-year salary payment. Bargaining unit faculty members who accept a reduced load and elect an assignment in only one semester, or Summer I/Summer II for those on an alternate year, shall also receive these benefits for the same extended academic year. Benefits shall continue as described in other articles following resignation, retirement, or termination.</w:t>
      </w:r>
    </w:p>
    <w:p w:rsidRPr="00B27D12" w:rsidR="00B27D12" w:rsidP="00B27D12" w:rsidRDefault="00B27D12" w14:paraId="0941C83D" w14:textId="77777777"/>
    <w:p w:rsidRPr="00D241B6" w:rsidR="006D58F4" w:rsidP="002E4FA2" w:rsidRDefault="00CF1930" w14:paraId="6E0F0DE9" w14:textId="58601D9A">
      <w:pPr>
        <w:pStyle w:val="Heading1"/>
        <w:spacing w:line="360" w:lineRule="auto"/>
        <w:rPr>
          <w:rFonts w:asciiTheme="minorHAnsi" w:hAnsiTheme="minorHAnsi" w:cstheme="minorHAnsi"/>
          <w:b w:val="0"/>
          <w:bCs w:val="0"/>
          <w:sz w:val="28"/>
          <w:szCs w:val="28"/>
        </w:rPr>
      </w:pPr>
      <w:r w:rsidRPr="00D241B6">
        <w:rPr>
          <w:rFonts w:asciiTheme="minorHAnsi" w:hAnsiTheme="minorHAnsi" w:cstheme="minorHAnsi"/>
          <w:b w:val="0"/>
          <w:bCs w:val="0"/>
          <w:sz w:val="28"/>
          <w:szCs w:val="28"/>
        </w:rPr>
        <w:t>ARTICLE 34</w:t>
      </w:r>
      <w:r w:rsidRPr="00D241B6" w:rsidR="00114844">
        <w:rPr>
          <w:rFonts w:asciiTheme="minorHAnsi" w:hAnsiTheme="minorHAnsi" w:cstheme="minorHAnsi"/>
          <w:b w:val="0"/>
          <w:bCs w:val="0"/>
          <w:sz w:val="28"/>
          <w:szCs w:val="28"/>
        </w:rPr>
        <w:br/>
      </w:r>
      <w:r w:rsidRPr="00D241B6">
        <w:rPr>
          <w:rFonts w:asciiTheme="minorHAnsi" w:hAnsiTheme="minorHAnsi" w:cstheme="minorHAnsi"/>
          <w:b w:val="0"/>
          <w:bCs w:val="0"/>
          <w:sz w:val="28"/>
          <w:szCs w:val="28"/>
        </w:rPr>
        <w:t xml:space="preserve">SUPPORT FOR FACULTY RESEARCH, </w:t>
      </w:r>
      <w:r w:rsidRPr="00D241B6" w:rsidR="00114844">
        <w:rPr>
          <w:rFonts w:asciiTheme="minorHAnsi" w:hAnsiTheme="minorHAnsi" w:cstheme="minorHAnsi"/>
          <w:b w:val="0"/>
          <w:bCs w:val="0"/>
          <w:sz w:val="28"/>
          <w:szCs w:val="28"/>
        </w:rPr>
        <w:br/>
      </w:r>
      <w:r w:rsidRPr="00D241B6">
        <w:rPr>
          <w:rFonts w:asciiTheme="minorHAnsi" w:hAnsiTheme="minorHAnsi" w:cstheme="minorHAnsi"/>
          <w:b w:val="0"/>
          <w:bCs w:val="0"/>
          <w:sz w:val="28"/>
          <w:szCs w:val="28"/>
        </w:rPr>
        <w:t>SCHOLARSHIP, AND CREATIVE ACTIVITIES</w:t>
      </w:r>
      <w:r w:rsidRPr="00D241B6" w:rsidR="001B3151">
        <w:rPr>
          <w:rFonts w:asciiTheme="minorHAnsi" w:hAnsiTheme="minorHAnsi" w:cstheme="minorHAnsi"/>
          <w:b w:val="0"/>
          <w:bCs w:val="0"/>
          <w:sz w:val="28"/>
          <w:szCs w:val="28"/>
        </w:rPr>
        <w:fldChar w:fldCharType="begin"/>
      </w:r>
      <w:r w:rsidRPr="00D241B6" w:rsidR="001B3151">
        <w:rPr>
          <w:rFonts w:asciiTheme="minorHAnsi" w:hAnsiTheme="minorHAnsi" w:cstheme="minorHAnsi"/>
          <w:b w:val="0"/>
          <w:bCs w:val="0"/>
          <w:sz w:val="28"/>
          <w:szCs w:val="28"/>
        </w:rPr>
        <w:instrText xml:space="preserve"> XE "S</w:instrText>
      </w:r>
      <w:r w:rsidRPr="00D241B6" w:rsidR="00125114">
        <w:rPr>
          <w:rFonts w:asciiTheme="minorHAnsi" w:hAnsiTheme="minorHAnsi" w:cstheme="minorHAnsi"/>
          <w:b w:val="0"/>
          <w:bCs w:val="0"/>
          <w:sz w:val="28"/>
          <w:szCs w:val="28"/>
        </w:rPr>
        <w:instrText>upport for Faculty Research, Scholarship and Creative Activities</w:instrText>
      </w:r>
      <w:r w:rsidRPr="00D241B6" w:rsidR="001B3151">
        <w:rPr>
          <w:rFonts w:asciiTheme="minorHAnsi" w:hAnsiTheme="minorHAnsi" w:cstheme="minorHAnsi"/>
          <w:b w:val="0"/>
          <w:bCs w:val="0"/>
          <w:sz w:val="28"/>
          <w:szCs w:val="28"/>
        </w:rPr>
        <w:instrText xml:space="preserve">" </w:instrText>
      </w:r>
      <w:r w:rsidRPr="00D241B6" w:rsidR="001B3151">
        <w:rPr>
          <w:rFonts w:asciiTheme="minorHAnsi" w:hAnsiTheme="minorHAnsi" w:cstheme="minorHAnsi"/>
          <w:b w:val="0"/>
          <w:bCs w:val="0"/>
          <w:sz w:val="28"/>
          <w:szCs w:val="28"/>
        </w:rPr>
        <w:fldChar w:fldCharType="end"/>
      </w:r>
      <w:r w:rsidRPr="00D241B6" w:rsidR="005D314D">
        <w:rPr>
          <w:rFonts w:asciiTheme="minorHAnsi" w:hAnsiTheme="minorHAnsi" w:cstheme="minorHAnsi"/>
          <w:b w:val="0"/>
          <w:bCs w:val="0"/>
          <w:sz w:val="28"/>
          <w:szCs w:val="28"/>
        </w:rPr>
        <w:t xml:space="preserve"> </w:t>
      </w:r>
      <w:r w:rsidRPr="00D241B6" w:rsidR="005D314D">
        <w:rPr>
          <w:rFonts w:asciiTheme="minorHAnsi" w:hAnsiTheme="minorHAnsi" w:cstheme="minorHAnsi"/>
          <w:b w:val="0"/>
          <w:bCs w:val="0"/>
          <w:sz w:val="28"/>
          <w:szCs w:val="28"/>
          <w:u w:color="000000"/>
        </w:rPr>
        <w:fldChar w:fldCharType="begin"/>
      </w:r>
      <w:r w:rsidRPr="00D241B6" w:rsidR="005D314D">
        <w:rPr>
          <w:rFonts w:asciiTheme="minorHAnsi" w:hAnsiTheme="minorHAnsi" w:cstheme="minorHAnsi"/>
          <w:b w:val="0"/>
          <w:bCs w:val="0"/>
          <w:sz w:val="28"/>
          <w:szCs w:val="28"/>
        </w:rPr>
        <w:instrText xml:space="preserve"> XE "Faculty Research and Creative Activities Support Fund" </w:instrText>
      </w:r>
      <w:r w:rsidRPr="00D241B6" w:rsidR="005D314D">
        <w:rPr>
          <w:rFonts w:asciiTheme="minorHAnsi" w:hAnsiTheme="minorHAnsi" w:cstheme="minorHAnsi"/>
          <w:b w:val="0"/>
          <w:bCs w:val="0"/>
          <w:sz w:val="28"/>
          <w:szCs w:val="28"/>
          <w:u w:color="000000"/>
        </w:rPr>
        <w:fldChar w:fldCharType="end"/>
      </w:r>
    </w:p>
    <w:p w:rsidRPr="002E4FA2" w:rsidR="006D58F4" w:rsidP="002E4FA2" w:rsidRDefault="006D58F4" w14:paraId="529594EF" w14:textId="77777777">
      <w:pPr>
        <w:pStyle w:val="Heading1"/>
        <w:spacing w:line="360" w:lineRule="auto"/>
        <w:rPr>
          <w:rFonts w:asciiTheme="minorHAnsi" w:hAnsiTheme="minorHAnsi" w:cstheme="minorHAnsi"/>
          <w:sz w:val="28"/>
          <w:szCs w:val="28"/>
        </w:rPr>
      </w:pPr>
    </w:p>
    <w:p w:rsidRPr="002E4FA2" w:rsidR="00B27D12" w:rsidP="002E4FA2" w:rsidRDefault="00B27D12" w14:paraId="6B73F5A2" w14:textId="77777777">
      <w:pPr>
        <w:pBdr>
          <w:top w:val="nil"/>
          <w:left w:val="nil"/>
          <w:bottom w:val="nil"/>
          <w:right w:val="nil"/>
          <w:between w:val="nil"/>
        </w:pBdr>
        <w:tabs>
          <w:tab w:val="left" w:pos="582"/>
        </w:tabs>
        <w:spacing w:line="360" w:lineRule="auto"/>
        <w:ind w:left="101" w:right="60"/>
        <w:jc w:val="both"/>
        <w:rPr>
          <w:rFonts w:asciiTheme="minorHAnsi" w:hAnsiTheme="minorHAnsi" w:cstheme="minorHAnsi"/>
          <w:color w:val="000000"/>
          <w:sz w:val="28"/>
          <w:szCs w:val="28"/>
        </w:rPr>
      </w:pPr>
      <w:r w:rsidRPr="00D241B6">
        <w:rPr>
          <w:rStyle w:val="Heading2Char"/>
          <w:rFonts w:asciiTheme="minorHAnsi" w:hAnsiTheme="minorHAnsi" w:cstheme="minorHAnsi"/>
          <w:b w:val="0"/>
          <w:bCs w:val="0"/>
          <w:i w:val="0"/>
          <w:iCs w:val="0"/>
        </w:rPr>
        <w:t>34.§1. RECOGNITION OF RESEARCH, SCHOLARSHIP, AND CREATIVE ACTIVITIES.</w:t>
      </w:r>
      <w:r w:rsidRPr="00D241B6">
        <w:rPr>
          <w:rFonts w:asciiTheme="minorHAnsi" w:hAnsiTheme="minorHAnsi" w:cstheme="minorHAnsi"/>
          <w:b/>
          <w:bCs/>
          <w:i/>
          <w:iCs/>
          <w:color w:val="000000"/>
          <w:sz w:val="28"/>
          <w:szCs w:val="28"/>
        </w:rPr>
        <w:t xml:space="preserve"> </w:t>
      </w:r>
      <w:r w:rsidRPr="002E4FA2">
        <w:rPr>
          <w:rFonts w:asciiTheme="minorHAnsi" w:hAnsiTheme="minorHAnsi" w:cstheme="minorHAnsi"/>
          <w:color w:val="000000"/>
          <w:sz w:val="28"/>
          <w:szCs w:val="28"/>
        </w:rPr>
        <w:t xml:space="preserve">To encourage a high standard of excellence among the members of the faculty of Western Michigan University in significant scholarly research, rigorous scientific inquiry, original artistic activity, and inventive technology, Western has established </w:t>
      </w:r>
      <w:r w:rsidRPr="002E4FA2">
        <w:rPr>
          <w:rFonts w:asciiTheme="minorHAnsi" w:hAnsiTheme="minorHAnsi" w:cstheme="minorHAnsi"/>
          <w:color w:val="000000"/>
          <w:sz w:val="28"/>
          <w:szCs w:val="28"/>
        </w:rPr>
        <w:t xml:space="preserve">a Faculty Research, Scholarship, and Creative Activities Support Fund (the “Fund”) for the Faculty Research and Creative Activities Award (FRACAA) and the Support for Faculty Scholars Award (SFSA). The administration of the </w:t>
      </w:r>
      <w:r w:rsidRPr="002E4FA2">
        <w:rPr>
          <w:rFonts w:asciiTheme="minorHAnsi" w:hAnsiTheme="minorHAnsi" w:cstheme="minorHAnsi"/>
          <w:color w:val="000000" w:themeColor="text1"/>
          <w:sz w:val="28"/>
          <w:szCs w:val="28"/>
        </w:rPr>
        <w:t>Fund</w:t>
      </w:r>
      <w:r w:rsidRPr="002E4FA2">
        <w:rPr>
          <w:rFonts w:asciiTheme="minorHAnsi" w:hAnsiTheme="minorHAnsi" w:cstheme="minorHAnsi"/>
          <w:color w:val="EE0000"/>
          <w:sz w:val="28"/>
          <w:szCs w:val="28"/>
        </w:rPr>
        <w:t xml:space="preserve"> </w:t>
      </w:r>
      <w:r w:rsidRPr="002E4FA2">
        <w:rPr>
          <w:rFonts w:asciiTheme="minorHAnsi" w:hAnsiTheme="minorHAnsi" w:cstheme="minorHAnsi"/>
          <w:color w:val="000000"/>
          <w:sz w:val="28"/>
          <w:szCs w:val="28"/>
        </w:rPr>
        <w:t xml:space="preserve">shall follow policies established by the </w:t>
      </w:r>
      <w:r w:rsidRPr="002E4FA2">
        <w:rPr>
          <w:rFonts w:asciiTheme="minorHAnsi" w:hAnsiTheme="minorHAnsi" w:cstheme="minorHAnsi"/>
          <w:sz w:val="28"/>
          <w:szCs w:val="28"/>
        </w:rPr>
        <w:t>Research and Creative Scholarship Council</w:t>
      </w:r>
      <w:r w:rsidRPr="002E4FA2">
        <w:rPr>
          <w:rFonts w:asciiTheme="minorHAnsi" w:hAnsiTheme="minorHAnsi" w:cstheme="minorHAnsi"/>
          <w:color w:val="000000"/>
          <w:sz w:val="28"/>
          <w:szCs w:val="28"/>
        </w:rPr>
        <w:t xml:space="preserve"> and approved by the Faculty Senate, and subsequently, recommended to the President of the University by the Faculty Senate and approved by the President of the University and the President of the Chapter. Awards supported by the Fund shall be given only to bargaining unit faculty. The individual merits of a proposal shall be the primary consideration for any award </w:t>
      </w:r>
      <w:r w:rsidRPr="002E4FA2">
        <w:rPr>
          <w:rFonts w:asciiTheme="minorHAnsi" w:hAnsiTheme="minorHAnsi" w:cstheme="minorHAnsi"/>
          <w:color w:val="000000" w:themeColor="text1"/>
          <w:sz w:val="28"/>
          <w:szCs w:val="28"/>
        </w:rPr>
        <w:t xml:space="preserve">decisions regardless of the ability of any discipline to receive facilities and administrative costs. </w:t>
      </w:r>
      <w:r w:rsidRPr="002E4FA2">
        <w:rPr>
          <w:rFonts w:asciiTheme="minorHAnsi" w:hAnsiTheme="minorHAnsi" w:cstheme="minorHAnsi"/>
          <w:color w:val="000000"/>
          <w:sz w:val="28"/>
          <w:szCs w:val="28"/>
        </w:rPr>
        <w:t xml:space="preserve">Funds in the Faculty Research and Creative Activities Support Fund not expended </w:t>
      </w:r>
      <w:proofErr w:type="gramStart"/>
      <w:r w:rsidRPr="002E4FA2">
        <w:rPr>
          <w:rFonts w:asciiTheme="minorHAnsi" w:hAnsiTheme="minorHAnsi" w:cstheme="minorHAnsi"/>
          <w:color w:val="000000"/>
          <w:sz w:val="28"/>
          <w:szCs w:val="28"/>
        </w:rPr>
        <w:t>in a given year</w:t>
      </w:r>
      <w:proofErr w:type="gramEnd"/>
      <w:r w:rsidRPr="002E4FA2">
        <w:rPr>
          <w:rFonts w:asciiTheme="minorHAnsi" w:hAnsiTheme="minorHAnsi" w:cstheme="minorHAnsi"/>
          <w:color w:val="000000"/>
          <w:sz w:val="28"/>
          <w:szCs w:val="28"/>
        </w:rPr>
        <w:t xml:space="preserve"> for that purpose shall be carried over within this Fund for subsequent redistribution. An accounting of the </w:t>
      </w:r>
      <w:r w:rsidRPr="002E4FA2">
        <w:rPr>
          <w:rFonts w:asciiTheme="minorHAnsi" w:hAnsiTheme="minorHAnsi" w:cstheme="minorHAnsi"/>
          <w:color w:val="000000" w:themeColor="text1"/>
          <w:sz w:val="28"/>
          <w:szCs w:val="28"/>
        </w:rPr>
        <w:t>FRACAA</w:t>
      </w:r>
      <w:r w:rsidRPr="002E4FA2">
        <w:rPr>
          <w:rFonts w:asciiTheme="minorHAnsi" w:hAnsiTheme="minorHAnsi" w:cstheme="minorHAnsi"/>
          <w:color w:val="000000"/>
          <w:sz w:val="28"/>
          <w:szCs w:val="28"/>
        </w:rPr>
        <w:t xml:space="preserve"> and the SFSA will be provided to the Chapter, upon request, each year.</w:t>
      </w:r>
    </w:p>
    <w:p w:rsidRPr="002E4FA2" w:rsidR="00B27D12" w:rsidP="002E4FA2" w:rsidRDefault="00B27D12" w14:paraId="5AA33625" w14:textId="77777777">
      <w:pPr>
        <w:pBdr>
          <w:top w:val="nil"/>
          <w:left w:val="nil"/>
          <w:bottom w:val="nil"/>
          <w:right w:val="nil"/>
          <w:between w:val="nil"/>
        </w:pBdr>
        <w:spacing w:line="360" w:lineRule="auto"/>
        <w:ind w:right="60"/>
        <w:jc w:val="both"/>
        <w:rPr>
          <w:rFonts w:asciiTheme="minorHAnsi" w:hAnsiTheme="minorHAnsi" w:cstheme="minorHAnsi"/>
          <w:color w:val="000000"/>
          <w:sz w:val="28"/>
          <w:szCs w:val="28"/>
        </w:rPr>
      </w:pPr>
    </w:p>
    <w:p w:rsidRPr="002E4FA2" w:rsidR="00B27D12" w:rsidP="002E4FA2" w:rsidRDefault="00B27D12" w14:paraId="426111AB" w14:textId="77777777">
      <w:pPr>
        <w:pBdr>
          <w:top w:val="nil"/>
          <w:left w:val="nil"/>
          <w:bottom w:val="nil"/>
          <w:right w:val="nil"/>
          <w:between w:val="nil"/>
        </w:pBdr>
        <w:tabs>
          <w:tab w:val="left" w:pos="582"/>
        </w:tabs>
        <w:spacing w:line="360" w:lineRule="auto"/>
        <w:ind w:left="101" w:right="60"/>
        <w:jc w:val="both"/>
        <w:rPr>
          <w:rFonts w:asciiTheme="minorHAnsi" w:hAnsiTheme="minorHAnsi" w:cstheme="minorHAnsi"/>
          <w:bCs/>
          <w:color w:val="000000"/>
          <w:sz w:val="28"/>
          <w:szCs w:val="28"/>
        </w:rPr>
      </w:pPr>
      <w:r w:rsidRPr="00D241B6">
        <w:rPr>
          <w:rStyle w:val="Heading2Char"/>
          <w:rFonts w:asciiTheme="minorHAnsi" w:hAnsiTheme="minorHAnsi" w:cstheme="minorHAnsi"/>
          <w:b w:val="0"/>
          <w:bCs w:val="0"/>
          <w:i w:val="0"/>
          <w:iCs w:val="0"/>
        </w:rPr>
        <w:t>34.§2 RECOGNITION OF PROFESSIONAL DEVELOPMENT PROMOTING RESEARCH, SCHOLARSHIP, AND CREATIVE ACTIVITIES.</w:t>
      </w:r>
      <w:r w:rsidRPr="002E4FA2">
        <w:rPr>
          <w:rFonts w:asciiTheme="minorHAnsi" w:hAnsiTheme="minorHAnsi" w:cstheme="minorHAnsi"/>
          <w:color w:val="000000"/>
          <w:sz w:val="28"/>
          <w:szCs w:val="28"/>
        </w:rPr>
        <w:t xml:space="preserve"> </w:t>
      </w:r>
      <w:r w:rsidRPr="002E4FA2">
        <w:rPr>
          <w:rFonts w:asciiTheme="minorHAnsi" w:hAnsiTheme="minorHAnsi" w:cstheme="minorHAnsi"/>
          <w:bCs/>
          <w:color w:val="000000"/>
          <w:sz w:val="28"/>
          <w:szCs w:val="28"/>
        </w:rPr>
        <w:t>To support professional development related to research, scholarship, and creative activities, the Faculty Research Travel Fund (</w:t>
      </w:r>
      <w:r w:rsidRPr="002E4FA2">
        <w:rPr>
          <w:rFonts w:asciiTheme="minorHAnsi" w:hAnsiTheme="minorHAnsi" w:cstheme="minorHAnsi"/>
          <w:bCs/>
          <w:color w:val="000000" w:themeColor="text1"/>
          <w:sz w:val="28"/>
          <w:szCs w:val="28"/>
        </w:rPr>
        <w:t>FRTF</w:t>
      </w:r>
      <w:r w:rsidRPr="002E4FA2">
        <w:rPr>
          <w:rFonts w:asciiTheme="minorHAnsi" w:hAnsiTheme="minorHAnsi" w:cstheme="minorHAnsi"/>
          <w:bCs/>
          <w:color w:val="000000"/>
          <w:sz w:val="28"/>
          <w:szCs w:val="28"/>
        </w:rPr>
        <w:t xml:space="preserve">) and the Final Preparation and Publication of Papers and Exhibition of Creative Works Fund (PPP&amp;E) have been established. The </w:t>
      </w:r>
      <w:r w:rsidRPr="002E4FA2">
        <w:rPr>
          <w:rFonts w:asciiTheme="minorHAnsi" w:hAnsiTheme="minorHAnsi" w:cstheme="minorHAnsi"/>
          <w:bCs/>
          <w:color w:val="000000" w:themeColor="text1"/>
          <w:sz w:val="28"/>
          <w:szCs w:val="28"/>
        </w:rPr>
        <w:t>FRTF</w:t>
      </w:r>
      <w:r w:rsidRPr="002E4FA2">
        <w:rPr>
          <w:rFonts w:asciiTheme="minorHAnsi" w:hAnsiTheme="minorHAnsi" w:cstheme="minorHAnsi"/>
          <w:bCs/>
          <w:color w:val="000000"/>
          <w:sz w:val="28"/>
          <w:szCs w:val="28"/>
        </w:rPr>
        <w:t xml:space="preserve"> and PPP&amp;E shall be administered by the Office of Research and Innovation. PPP&amp;E shall be funded at $20,000 per year. FRTF shall be funded at $300,000 for 2026-2027, and at $450,000 for 2027-2028 and for future years</w:t>
      </w:r>
      <w:r w:rsidRPr="002E4FA2">
        <w:rPr>
          <w:rFonts w:asciiTheme="minorHAnsi" w:hAnsiTheme="minorHAnsi" w:cstheme="minorHAnsi"/>
          <w:color w:val="000000"/>
          <w:sz w:val="28"/>
          <w:szCs w:val="28"/>
        </w:rPr>
        <w:t xml:space="preserve">. </w:t>
      </w:r>
      <w:r w:rsidRPr="002E4FA2">
        <w:rPr>
          <w:rFonts w:asciiTheme="minorHAnsi" w:hAnsiTheme="minorHAnsi" w:cstheme="minorHAnsi"/>
          <w:bCs/>
          <w:color w:val="000000"/>
          <w:sz w:val="28"/>
          <w:szCs w:val="28"/>
        </w:rPr>
        <w:t xml:space="preserve">Support from the </w:t>
      </w:r>
      <w:r w:rsidRPr="002E4FA2">
        <w:rPr>
          <w:rFonts w:asciiTheme="minorHAnsi" w:hAnsiTheme="minorHAnsi" w:cstheme="minorHAnsi"/>
          <w:bCs/>
          <w:color w:val="000000" w:themeColor="text1"/>
          <w:sz w:val="28"/>
          <w:szCs w:val="28"/>
        </w:rPr>
        <w:t>FRTF</w:t>
      </w:r>
      <w:r w:rsidRPr="002E4FA2">
        <w:rPr>
          <w:rFonts w:asciiTheme="minorHAnsi" w:hAnsiTheme="minorHAnsi" w:cstheme="minorHAnsi"/>
          <w:bCs/>
          <w:color w:val="000000"/>
          <w:sz w:val="28"/>
          <w:szCs w:val="28"/>
        </w:rPr>
        <w:t xml:space="preserve"> and PPP&amp;E shall be given only to bargaining unit faculty. Funds not expended </w:t>
      </w:r>
      <w:proofErr w:type="gramStart"/>
      <w:r w:rsidRPr="002E4FA2">
        <w:rPr>
          <w:rFonts w:asciiTheme="minorHAnsi" w:hAnsiTheme="minorHAnsi" w:cstheme="minorHAnsi"/>
          <w:bCs/>
          <w:color w:val="000000"/>
          <w:sz w:val="28"/>
          <w:szCs w:val="28"/>
        </w:rPr>
        <w:t>in a given year</w:t>
      </w:r>
      <w:proofErr w:type="gramEnd"/>
      <w:r w:rsidRPr="002E4FA2">
        <w:rPr>
          <w:rFonts w:asciiTheme="minorHAnsi" w:hAnsiTheme="minorHAnsi" w:cstheme="minorHAnsi"/>
          <w:bCs/>
          <w:color w:val="000000"/>
          <w:sz w:val="28"/>
          <w:szCs w:val="28"/>
        </w:rPr>
        <w:t xml:space="preserve"> for </w:t>
      </w:r>
      <w:r w:rsidRPr="002E4FA2">
        <w:rPr>
          <w:rFonts w:asciiTheme="minorHAnsi" w:hAnsiTheme="minorHAnsi" w:cstheme="minorHAnsi"/>
          <w:bCs/>
          <w:color w:val="000000" w:themeColor="text1"/>
          <w:sz w:val="28"/>
          <w:szCs w:val="28"/>
        </w:rPr>
        <w:t>FRTF</w:t>
      </w:r>
      <w:r w:rsidRPr="002E4FA2">
        <w:rPr>
          <w:rFonts w:asciiTheme="minorHAnsi" w:hAnsiTheme="minorHAnsi" w:cstheme="minorHAnsi"/>
          <w:bCs/>
          <w:color w:val="000000"/>
          <w:sz w:val="28"/>
          <w:szCs w:val="28"/>
        </w:rPr>
        <w:t xml:space="preserve"> and PPP&amp;E will not be carried over into future years. An accounting of the </w:t>
      </w:r>
      <w:r w:rsidRPr="002E4FA2">
        <w:rPr>
          <w:rFonts w:asciiTheme="minorHAnsi" w:hAnsiTheme="minorHAnsi" w:cstheme="minorHAnsi"/>
          <w:bCs/>
          <w:color w:val="000000" w:themeColor="text1"/>
          <w:sz w:val="28"/>
          <w:szCs w:val="28"/>
        </w:rPr>
        <w:t>FRTF</w:t>
      </w:r>
      <w:r w:rsidRPr="002E4FA2">
        <w:rPr>
          <w:rFonts w:asciiTheme="minorHAnsi" w:hAnsiTheme="minorHAnsi" w:cstheme="minorHAnsi"/>
          <w:bCs/>
          <w:color w:val="000000"/>
          <w:sz w:val="28"/>
          <w:szCs w:val="28"/>
        </w:rPr>
        <w:t xml:space="preserve"> and the PPP&amp;E will be provided to the Chapter, upon request, each year.</w:t>
      </w:r>
    </w:p>
    <w:p w:rsidRPr="002E4FA2" w:rsidR="00B27D12" w:rsidP="002E4FA2" w:rsidRDefault="00B27D12" w14:paraId="20EF9A00" w14:textId="77777777">
      <w:pPr>
        <w:pBdr>
          <w:top w:val="nil"/>
          <w:left w:val="nil"/>
          <w:bottom w:val="nil"/>
          <w:right w:val="nil"/>
          <w:between w:val="nil"/>
        </w:pBdr>
        <w:tabs>
          <w:tab w:val="left" w:pos="582"/>
        </w:tabs>
        <w:spacing w:line="360" w:lineRule="auto"/>
        <w:ind w:left="630" w:right="60"/>
        <w:jc w:val="both"/>
        <w:rPr>
          <w:rFonts w:asciiTheme="minorHAnsi" w:hAnsiTheme="minorHAnsi" w:cstheme="minorHAnsi"/>
          <w:bCs/>
          <w:color w:val="000000"/>
          <w:sz w:val="28"/>
          <w:szCs w:val="28"/>
        </w:rPr>
      </w:pPr>
    </w:p>
    <w:p w:rsidRPr="002E4FA2" w:rsidR="00B27D12" w:rsidP="002E4FA2" w:rsidRDefault="00B27D12" w14:paraId="22F3B36A" w14:textId="4FD3CC31">
      <w:pPr>
        <w:pBdr>
          <w:top w:val="nil"/>
          <w:left w:val="nil"/>
          <w:bottom w:val="nil"/>
          <w:right w:val="nil"/>
          <w:between w:val="nil"/>
        </w:pBdr>
        <w:tabs>
          <w:tab w:val="left" w:pos="582"/>
        </w:tabs>
        <w:spacing w:line="360" w:lineRule="auto"/>
        <w:ind w:left="582" w:right="60"/>
        <w:jc w:val="both"/>
        <w:rPr>
          <w:rFonts w:asciiTheme="minorHAnsi" w:hAnsiTheme="minorHAnsi" w:cstheme="minorHAnsi"/>
          <w:color w:val="000000"/>
          <w:sz w:val="28"/>
          <w:szCs w:val="28"/>
        </w:rPr>
      </w:pPr>
      <w:r w:rsidRPr="00D241B6">
        <w:rPr>
          <w:rStyle w:val="Heading3Char"/>
          <w:rFonts w:asciiTheme="minorHAnsi" w:hAnsiTheme="minorHAnsi" w:cstheme="minorHAnsi"/>
          <w:b w:val="0"/>
          <w:bCs w:val="0"/>
          <w:sz w:val="28"/>
          <w:szCs w:val="28"/>
        </w:rPr>
        <w:t>34.§2.1 FRTF.</w:t>
      </w:r>
      <w:r w:rsidRPr="002E4FA2">
        <w:rPr>
          <w:rFonts w:asciiTheme="minorHAnsi" w:hAnsiTheme="minorHAnsi" w:cstheme="minorHAnsi"/>
          <w:color w:val="000000"/>
          <w:sz w:val="28"/>
          <w:szCs w:val="28"/>
        </w:rPr>
        <w:t xml:space="preserve"> For FRTF, the department chair/director shall certify that the request is for travel to meetings of high caliber professional organizations resulting in the promotion of research, scholarship, and creative activities. Pending availability of remaining funds, a bargaining unit member may receive up to $1350 in travel support in 2026-2027. The support for eligible travel per eligible member will be set by the Office of Research and Innovation based on last year’s number of awards and Western’s annual funded amount. Faculty may receive travel support for one (1) or two (2) professionally recognized meetings per year up to the support total allocated through the </w:t>
      </w:r>
      <w:r w:rsidRPr="002E4FA2">
        <w:rPr>
          <w:rFonts w:asciiTheme="minorHAnsi" w:hAnsiTheme="minorHAnsi" w:cstheme="minorHAnsi"/>
          <w:color w:val="000000" w:themeColor="text1"/>
          <w:sz w:val="28"/>
          <w:szCs w:val="28"/>
        </w:rPr>
        <w:t xml:space="preserve">FRTF. </w:t>
      </w:r>
      <w:r w:rsidRPr="002E4FA2">
        <w:rPr>
          <w:rFonts w:asciiTheme="minorHAnsi" w:hAnsiTheme="minorHAnsi" w:cstheme="minorHAnsi"/>
          <w:color w:val="000000"/>
          <w:sz w:val="28"/>
          <w:szCs w:val="28"/>
        </w:rPr>
        <w:t>These funds supplement departmental professional development budgets, if any, rather than replace them. It is possible faculty demand may ultimately exceed available funds. In any given year, support provided will not exceed annual funding.</w:t>
      </w:r>
    </w:p>
    <w:p w:rsidRPr="00E7521F" w:rsidR="00272CF2" w:rsidP="00546702" w:rsidRDefault="00691FCC" w14:paraId="2AF50E38" w14:textId="14B9383A">
      <w:pPr>
        <w:tabs>
          <w:tab w:val="left" w:pos="582"/>
        </w:tabs>
        <w:autoSpaceDE w:val="0"/>
        <w:autoSpaceDN w:val="0"/>
        <w:ind w:right="60"/>
        <w:jc w:val="both"/>
        <w:rPr>
          <w:sz w:val="24"/>
          <w:szCs w:val="24"/>
        </w:rPr>
      </w:pPr>
      <w:r w:rsidRPr="00B27D12">
        <w:rPr>
          <w:sz w:val="24"/>
          <w:szCs w:val="24"/>
        </w:rPr>
        <w:fldChar w:fldCharType="begin"/>
      </w:r>
      <w:r w:rsidRPr="00B27D12">
        <w:rPr>
          <w:sz w:val="24"/>
          <w:szCs w:val="24"/>
        </w:rPr>
        <w:instrText xml:space="preserve"> XE "</w:instrText>
      </w:r>
      <w:r w:rsidRPr="00B27D12">
        <w:rPr>
          <w:b/>
          <w:sz w:val="24"/>
          <w:szCs w:val="24"/>
        </w:rPr>
        <w:instrText>Faculty:</w:instrText>
      </w:r>
      <w:r w:rsidRPr="00B27D12">
        <w:rPr>
          <w:sz w:val="24"/>
          <w:szCs w:val="24"/>
        </w:rPr>
        <w:instrText xml:space="preserve">AAUP Notification of Policy Changes" </w:instrText>
      </w:r>
      <w:r w:rsidRPr="00B27D12">
        <w:rPr>
          <w:sz w:val="24"/>
          <w:szCs w:val="24"/>
        </w:rPr>
        <w:fldChar w:fldCharType="end"/>
      </w:r>
    </w:p>
    <w:p w:rsidRPr="00D241B6" w:rsidR="006D58F4" w:rsidP="00FF2A34" w:rsidRDefault="00CF1930" w14:paraId="2D336947" w14:textId="77777777">
      <w:pPr>
        <w:pStyle w:val="Heading1"/>
        <w:spacing w:line="360" w:lineRule="auto"/>
        <w:rPr>
          <w:rFonts w:asciiTheme="minorHAnsi" w:hAnsiTheme="minorHAnsi" w:cstheme="minorHAnsi"/>
          <w:b w:val="0"/>
          <w:bCs w:val="0"/>
          <w:sz w:val="28"/>
          <w:szCs w:val="28"/>
        </w:rPr>
      </w:pPr>
      <w:bookmarkStart w:name="_Hlk510777327" w:id="21"/>
      <w:r w:rsidRPr="00D241B6">
        <w:rPr>
          <w:rFonts w:asciiTheme="minorHAnsi" w:hAnsiTheme="minorHAnsi" w:cstheme="minorHAnsi"/>
          <w:b w:val="0"/>
          <w:bCs w:val="0"/>
          <w:sz w:val="28"/>
          <w:szCs w:val="28"/>
        </w:rPr>
        <w:t>ARTICLE 35</w:t>
      </w:r>
      <w:r w:rsidRPr="00D241B6" w:rsidR="00114844">
        <w:rPr>
          <w:rFonts w:asciiTheme="minorHAnsi" w:hAnsiTheme="minorHAnsi" w:cstheme="minorHAnsi"/>
          <w:b w:val="0"/>
          <w:bCs w:val="0"/>
          <w:sz w:val="28"/>
          <w:szCs w:val="28"/>
        </w:rPr>
        <w:br/>
      </w:r>
      <w:r w:rsidRPr="00D241B6">
        <w:rPr>
          <w:rFonts w:asciiTheme="minorHAnsi" w:hAnsiTheme="minorHAnsi" w:cstheme="minorHAnsi"/>
          <w:b w:val="0"/>
          <w:bCs w:val="0"/>
          <w:sz w:val="28"/>
          <w:szCs w:val="28"/>
        </w:rPr>
        <w:t>RETIREMENT</w:t>
      </w:r>
      <w:r w:rsidRPr="00D241B6" w:rsidR="001B3151">
        <w:rPr>
          <w:rFonts w:asciiTheme="minorHAnsi" w:hAnsiTheme="minorHAnsi" w:cstheme="minorHAnsi"/>
          <w:b w:val="0"/>
          <w:bCs w:val="0"/>
          <w:sz w:val="28"/>
          <w:szCs w:val="28"/>
        </w:rPr>
        <w:fldChar w:fldCharType="begin"/>
      </w:r>
      <w:r w:rsidRPr="00D241B6" w:rsidR="001B3151">
        <w:rPr>
          <w:rFonts w:asciiTheme="minorHAnsi" w:hAnsiTheme="minorHAnsi" w:cstheme="minorHAnsi"/>
          <w:b w:val="0"/>
          <w:bCs w:val="0"/>
          <w:sz w:val="28"/>
          <w:szCs w:val="28"/>
        </w:rPr>
        <w:instrText xml:space="preserve"> XE "</w:instrText>
      </w:r>
      <w:r w:rsidRPr="00D241B6" w:rsidR="00125114">
        <w:rPr>
          <w:rFonts w:asciiTheme="minorHAnsi" w:hAnsiTheme="minorHAnsi" w:cstheme="minorHAnsi"/>
          <w:b w:val="0"/>
          <w:bCs w:val="0"/>
          <w:sz w:val="28"/>
          <w:szCs w:val="28"/>
        </w:rPr>
        <w:instrText>Retirement</w:instrText>
      </w:r>
      <w:r w:rsidRPr="00D241B6" w:rsidR="001B3151">
        <w:rPr>
          <w:rFonts w:asciiTheme="minorHAnsi" w:hAnsiTheme="minorHAnsi" w:cstheme="minorHAnsi"/>
          <w:b w:val="0"/>
          <w:bCs w:val="0"/>
          <w:sz w:val="28"/>
          <w:szCs w:val="28"/>
        </w:rPr>
        <w:instrText xml:space="preserve">" </w:instrText>
      </w:r>
      <w:r w:rsidRPr="00D241B6" w:rsidR="001B3151">
        <w:rPr>
          <w:rFonts w:asciiTheme="minorHAnsi" w:hAnsiTheme="minorHAnsi" w:cstheme="minorHAnsi"/>
          <w:b w:val="0"/>
          <w:bCs w:val="0"/>
          <w:sz w:val="28"/>
          <w:szCs w:val="28"/>
        </w:rPr>
        <w:fldChar w:fldCharType="end"/>
      </w:r>
    </w:p>
    <w:p w:rsidRPr="00FF2A34" w:rsidR="006D58F4" w:rsidP="00FF2A34" w:rsidRDefault="006D58F4" w14:paraId="285A8FE7" w14:textId="77777777">
      <w:pPr>
        <w:spacing w:line="360" w:lineRule="auto"/>
        <w:rPr>
          <w:rFonts w:asciiTheme="minorHAnsi" w:hAnsiTheme="minorHAnsi" w:cstheme="minorHAnsi"/>
          <w:sz w:val="28"/>
          <w:szCs w:val="28"/>
        </w:rPr>
      </w:pPr>
    </w:p>
    <w:bookmarkEnd w:id="21"/>
    <w:p w:rsidRPr="00FF2A34" w:rsidR="007851F1" w:rsidP="00FF2A34" w:rsidRDefault="007851F1" w14:paraId="354F52DB" w14:textId="77709E23">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rPr>
        <w:t>35.§1 ELIGIBILITY</w:t>
      </w:r>
      <w:r w:rsidRPr="00D241B6" w:rsidR="005C03B8">
        <w:rPr>
          <w:rStyle w:val="Heading2Char"/>
          <w:rFonts w:asciiTheme="minorHAnsi" w:hAnsiTheme="minorHAnsi" w:cstheme="minorHAnsi"/>
          <w:b w:val="0"/>
          <w:bCs w:val="0"/>
        </w:rPr>
        <w:fldChar w:fldCharType="begin"/>
      </w:r>
      <w:r w:rsidRPr="00D241B6" w:rsidR="005C03B8">
        <w:rPr>
          <w:rStyle w:val="Heading2Char"/>
          <w:rFonts w:asciiTheme="minorHAnsi" w:hAnsiTheme="minorHAnsi" w:cstheme="minorHAnsi"/>
          <w:b w:val="0"/>
          <w:bCs w:val="0"/>
        </w:rPr>
        <w:instrText xml:space="preserve"> XE "Retirement:Eligibility" </w:instrText>
      </w:r>
      <w:r w:rsidRPr="00D241B6" w:rsidR="005C03B8">
        <w:rPr>
          <w:rStyle w:val="Heading2Char"/>
          <w:rFonts w:asciiTheme="minorHAnsi" w:hAnsiTheme="minorHAnsi" w:cstheme="minorHAnsi"/>
          <w:b w:val="0"/>
          <w:bCs w:val="0"/>
        </w:rPr>
        <w:fldChar w:fldCharType="end"/>
      </w:r>
      <w:r w:rsidRPr="00D241B6">
        <w:rPr>
          <w:rStyle w:val="Heading2Char"/>
          <w:rFonts w:asciiTheme="minorHAnsi" w:hAnsiTheme="minorHAnsi" w:cstheme="minorHAnsi"/>
          <w:b w:val="0"/>
          <w:bCs w:val="0"/>
        </w:rPr>
        <w:t>.</w:t>
      </w:r>
      <w:r w:rsidRPr="00D241B6" w:rsidR="000D2C44">
        <w:rPr>
          <w:rFonts w:asciiTheme="minorHAnsi" w:hAnsiTheme="minorHAnsi" w:cstheme="minorHAnsi"/>
          <w:b/>
          <w:bCs/>
          <w:sz w:val="28"/>
          <w:szCs w:val="28"/>
        </w:rPr>
        <w:fldChar w:fldCharType="begin"/>
      </w:r>
      <w:r w:rsidRPr="00D241B6" w:rsidR="000D2C44">
        <w:rPr>
          <w:rFonts w:asciiTheme="minorHAnsi" w:hAnsiTheme="minorHAnsi" w:cstheme="minorHAnsi"/>
          <w:b/>
          <w:bCs/>
          <w:sz w:val="28"/>
          <w:szCs w:val="28"/>
        </w:rPr>
        <w:instrText xml:space="preserve"> XE "Eligibility:Retirement" </w:instrText>
      </w:r>
      <w:r w:rsidRPr="00D241B6" w:rsidR="000D2C44">
        <w:rPr>
          <w:rFonts w:asciiTheme="minorHAnsi" w:hAnsiTheme="minorHAnsi" w:cstheme="minorHAnsi"/>
          <w:b/>
          <w:bCs/>
          <w:sz w:val="28"/>
          <w:szCs w:val="28"/>
        </w:rPr>
        <w:fldChar w:fldCharType="end"/>
      </w:r>
      <w:r w:rsidRPr="00FF2A34">
        <w:rPr>
          <w:rFonts w:asciiTheme="minorHAnsi" w:hAnsiTheme="minorHAnsi" w:cstheme="minorHAnsi"/>
          <w:sz w:val="28"/>
          <w:szCs w:val="28"/>
        </w:rPr>
        <w:t xml:space="preserve"> In order for a bargaining unit faculty member hired prior to January 1, 2012</w:t>
      </w:r>
      <w:r w:rsidRPr="00FF2A34" w:rsidR="0067275C">
        <w:rPr>
          <w:rFonts w:asciiTheme="minorHAnsi" w:hAnsiTheme="minorHAnsi" w:cstheme="minorHAnsi"/>
          <w:sz w:val="28"/>
          <w:szCs w:val="28"/>
        </w:rPr>
        <w:t>,</w:t>
      </w:r>
      <w:r w:rsidRPr="00FF2A34">
        <w:rPr>
          <w:rFonts w:asciiTheme="minorHAnsi" w:hAnsiTheme="minorHAnsi" w:cstheme="minorHAnsi"/>
          <w:sz w:val="28"/>
          <w:szCs w:val="28"/>
        </w:rPr>
        <w:t xml:space="preserve"> to be eligible for University retirement fringe benefits and to be considered a retiree from Western Michigan University, </w:t>
      </w:r>
      <w:r w:rsidRPr="00FF2A34" w:rsidR="002443C3">
        <w:rPr>
          <w:rFonts w:asciiTheme="minorHAnsi" w:hAnsiTheme="minorHAnsi" w:cstheme="minorHAnsi"/>
          <w:sz w:val="28"/>
          <w:szCs w:val="28"/>
        </w:rPr>
        <w:t>they</w:t>
      </w:r>
      <w:r w:rsidRPr="00FF2A34">
        <w:rPr>
          <w:rFonts w:asciiTheme="minorHAnsi" w:hAnsiTheme="minorHAnsi" w:cstheme="minorHAnsi"/>
          <w:sz w:val="28"/>
          <w:szCs w:val="28"/>
        </w:rPr>
        <w:t>: 1) must have completed at least ten (10) years or the equivalent of full</w:t>
      </w:r>
      <w:r w:rsidRPr="00FF2A34" w:rsidR="00E46DEE">
        <w:rPr>
          <w:rFonts w:asciiTheme="minorHAnsi" w:hAnsiTheme="minorHAnsi" w:cstheme="minorHAnsi"/>
          <w:sz w:val="28"/>
          <w:szCs w:val="28"/>
        </w:rPr>
        <w:t>-</w:t>
      </w:r>
      <w:r w:rsidRPr="00FF2A34">
        <w:rPr>
          <w:rFonts w:asciiTheme="minorHAnsi" w:hAnsiTheme="minorHAnsi" w:cstheme="minorHAnsi"/>
          <w:sz w:val="28"/>
          <w:szCs w:val="28"/>
        </w:rPr>
        <w:t>time service in a Board-appointed, ranked facul</w:t>
      </w:r>
      <w:r w:rsidRPr="00FF2A34" w:rsidR="0067275C">
        <w:rPr>
          <w:rFonts w:asciiTheme="minorHAnsi" w:hAnsiTheme="minorHAnsi" w:cstheme="minorHAnsi"/>
          <w:sz w:val="28"/>
          <w:szCs w:val="28"/>
        </w:rPr>
        <w:t xml:space="preserve">ty position; 2) must hold tenure </w:t>
      </w:r>
      <w:r w:rsidRPr="00FF2A34">
        <w:rPr>
          <w:rFonts w:asciiTheme="minorHAnsi" w:hAnsiTheme="minorHAnsi" w:cstheme="minorHAnsi"/>
          <w:sz w:val="28"/>
          <w:szCs w:val="28"/>
        </w:rPr>
        <w:t>in an academic department at the University prior to the effective date of retirement; 3) must be an employee at the time of retirement; and 4) must be at least fifty-five (55) years old. In order for a bargaining unit faculty member hired on or after January 1, 2012</w:t>
      </w:r>
      <w:r w:rsidRPr="00FF2A34" w:rsidR="0067275C">
        <w:rPr>
          <w:rFonts w:asciiTheme="minorHAnsi" w:hAnsiTheme="minorHAnsi" w:cstheme="minorHAnsi"/>
          <w:sz w:val="28"/>
          <w:szCs w:val="28"/>
        </w:rPr>
        <w:t>,</w:t>
      </w:r>
      <w:r w:rsidRPr="00FF2A34">
        <w:rPr>
          <w:rFonts w:asciiTheme="minorHAnsi" w:hAnsiTheme="minorHAnsi" w:cstheme="minorHAnsi"/>
          <w:sz w:val="28"/>
          <w:szCs w:val="28"/>
        </w:rPr>
        <w:t xml:space="preserve"> to be eligible </w:t>
      </w:r>
      <w:r w:rsidRPr="00FF2A34" w:rsidR="0067275C">
        <w:rPr>
          <w:rFonts w:asciiTheme="minorHAnsi" w:hAnsiTheme="minorHAnsi" w:cstheme="minorHAnsi"/>
          <w:sz w:val="28"/>
          <w:szCs w:val="28"/>
        </w:rPr>
        <w:t xml:space="preserve">for </w:t>
      </w:r>
      <w:r w:rsidRPr="00FF2A34">
        <w:rPr>
          <w:rFonts w:asciiTheme="minorHAnsi" w:hAnsiTheme="minorHAnsi" w:cstheme="minorHAnsi"/>
          <w:sz w:val="28"/>
          <w:szCs w:val="28"/>
        </w:rPr>
        <w:t xml:space="preserve">University retirement fringe benefits and to be considered a retiree from </w:t>
      </w:r>
      <w:r w:rsidRPr="00FF2A34">
        <w:rPr>
          <w:rFonts w:asciiTheme="minorHAnsi" w:hAnsiTheme="minorHAnsi" w:cstheme="minorHAnsi"/>
          <w:sz w:val="28"/>
          <w:szCs w:val="28"/>
        </w:rPr>
        <w:t xml:space="preserve">Western Michigan University, </w:t>
      </w:r>
      <w:r w:rsidRPr="00FF2A34" w:rsidR="002443C3">
        <w:rPr>
          <w:rFonts w:asciiTheme="minorHAnsi" w:hAnsiTheme="minorHAnsi" w:cstheme="minorHAnsi"/>
          <w:sz w:val="28"/>
          <w:szCs w:val="28"/>
        </w:rPr>
        <w:t>they</w:t>
      </w:r>
      <w:r w:rsidRPr="00FF2A34">
        <w:rPr>
          <w:rFonts w:asciiTheme="minorHAnsi" w:hAnsiTheme="minorHAnsi" w:cstheme="minorHAnsi"/>
          <w:sz w:val="28"/>
          <w:szCs w:val="28"/>
        </w:rPr>
        <w:t>: 1) must have completed at least fifteen (15) years or the equivalent of full-time service in a Board-appointed, ranked faculty position; 2) must hold tenure in an academic department at the University prior to the effective date of retirement; 3) must be an employee at the time of retirement; and 4) must be at least sixty (60) years old.</w:t>
      </w:r>
      <w:r w:rsidRPr="00FF2A34" w:rsidR="00071B02">
        <w:rPr>
          <w:rFonts w:asciiTheme="minorHAnsi" w:hAnsiTheme="minorHAnsi" w:cstheme="minorHAnsi"/>
          <w:sz w:val="28"/>
          <w:szCs w:val="28"/>
        </w:rPr>
        <w:fldChar w:fldCharType="begin"/>
      </w:r>
      <w:r w:rsidRPr="00FF2A34" w:rsidR="00071B02">
        <w:rPr>
          <w:rFonts w:asciiTheme="minorHAnsi" w:hAnsiTheme="minorHAnsi" w:cstheme="minorHAnsi"/>
          <w:sz w:val="28"/>
          <w:szCs w:val="28"/>
        </w:rPr>
        <w:instrText xml:space="preserve"> XE "</w:instrText>
      </w:r>
      <w:r w:rsidRPr="00FF2A34" w:rsidR="00071B02">
        <w:rPr>
          <w:rFonts w:asciiTheme="minorHAnsi" w:hAnsiTheme="minorHAnsi" w:cstheme="minorHAnsi"/>
          <w:b/>
          <w:sz w:val="28"/>
          <w:szCs w:val="28"/>
        </w:rPr>
        <w:instrText>Appointments</w:instrText>
      </w:r>
      <w:r w:rsidRPr="00FF2A34" w:rsidR="00071B02">
        <w:rPr>
          <w:rFonts w:asciiTheme="minorHAnsi" w:hAnsiTheme="minorHAnsi" w:cstheme="minorHAnsi"/>
          <w:sz w:val="28"/>
          <w:szCs w:val="28"/>
        </w:rPr>
        <w:instrText xml:space="preserve">:Academic </w:instrText>
      </w:r>
      <w:r w:rsidRPr="00FF2A34" w:rsidR="008E19CF">
        <w:rPr>
          <w:rFonts w:asciiTheme="minorHAnsi" w:hAnsiTheme="minorHAnsi" w:cstheme="minorHAnsi"/>
          <w:sz w:val="28"/>
          <w:szCs w:val="28"/>
        </w:rPr>
        <w:instrText>C</w:instrText>
      </w:r>
      <w:r w:rsidRPr="00FF2A34" w:rsidR="00071B02">
        <w:rPr>
          <w:rFonts w:asciiTheme="minorHAnsi" w:hAnsiTheme="minorHAnsi" w:cstheme="minorHAnsi"/>
          <w:sz w:val="28"/>
          <w:szCs w:val="28"/>
        </w:rPr>
        <w:instrText xml:space="preserve">areer </w:instrText>
      </w:r>
      <w:r w:rsidRPr="00FF2A34" w:rsidR="008E19CF">
        <w:rPr>
          <w:rFonts w:asciiTheme="minorHAnsi" w:hAnsiTheme="minorHAnsi" w:cstheme="minorHAnsi"/>
          <w:sz w:val="28"/>
          <w:szCs w:val="28"/>
        </w:rPr>
        <w:instrText>S</w:instrText>
      </w:r>
      <w:r w:rsidRPr="00FF2A34" w:rsidR="00071B02">
        <w:rPr>
          <w:rFonts w:asciiTheme="minorHAnsi" w:hAnsiTheme="minorHAnsi" w:cstheme="minorHAnsi"/>
          <w:sz w:val="28"/>
          <w:szCs w:val="28"/>
        </w:rPr>
        <w:instrText xml:space="preserve">pecialist" </w:instrText>
      </w:r>
      <w:r w:rsidRPr="00FF2A34" w:rsidR="00071B02">
        <w:rPr>
          <w:rFonts w:asciiTheme="minorHAnsi" w:hAnsiTheme="minorHAnsi" w:cstheme="minorHAnsi"/>
          <w:sz w:val="28"/>
          <w:szCs w:val="28"/>
        </w:rPr>
        <w:fldChar w:fldCharType="end"/>
      </w:r>
    </w:p>
    <w:p w:rsidRPr="00FF2A34" w:rsidR="007851F1" w:rsidP="00FF2A34" w:rsidRDefault="007851F1" w14:paraId="3F2A6F67"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5A00A612"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35.§1.1</w:t>
      </w:r>
      <w:r w:rsidRPr="00FF2A34">
        <w:rPr>
          <w:rFonts w:asciiTheme="minorHAnsi" w:hAnsiTheme="minorHAnsi" w:cstheme="minorHAnsi"/>
          <w:sz w:val="28"/>
          <w:szCs w:val="28"/>
        </w:rPr>
        <w:t xml:space="preserve"> Faculty specialists</w:t>
      </w:r>
      <w:r w:rsidRPr="00FF2A34" w:rsidR="005C03B8">
        <w:rPr>
          <w:rFonts w:asciiTheme="minorHAnsi" w:hAnsiTheme="minorHAnsi" w:cstheme="minorHAnsi"/>
          <w:b/>
          <w:position w:val="-1"/>
          <w:sz w:val="28"/>
          <w:szCs w:val="28"/>
          <w:u w:val="thick" w:color="000000"/>
        </w:rPr>
        <w:fldChar w:fldCharType="begin"/>
      </w:r>
      <w:r w:rsidRPr="00FF2A34" w:rsidR="005C03B8">
        <w:rPr>
          <w:rFonts w:asciiTheme="minorHAnsi" w:hAnsiTheme="minorHAnsi" w:cstheme="minorHAnsi"/>
          <w:sz w:val="28"/>
          <w:szCs w:val="28"/>
        </w:rPr>
        <w:instrText xml:space="preserve"> XE "</w:instrText>
      </w:r>
      <w:r w:rsidRPr="00FF2A34" w:rsidR="005C03B8">
        <w:rPr>
          <w:rFonts w:asciiTheme="minorHAnsi" w:hAnsiTheme="minorHAnsi" w:cstheme="minorHAnsi"/>
          <w:b/>
          <w:position w:val="-1"/>
          <w:sz w:val="28"/>
          <w:szCs w:val="28"/>
          <w:u w:val="thick" w:color="000000"/>
        </w:rPr>
        <w:instrText>Retirement:</w:instrText>
      </w:r>
      <w:r w:rsidRPr="00FF2A34" w:rsidR="005C03B8">
        <w:rPr>
          <w:rFonts w:asciiTheme="minorHAnsi" w:hAnsiTheme="minorHAnsi" w:cstheme="minorHAnsi"/>
          <w:position w:val="-1"/>
          <w:sz w:val="28"/>
          <w:szCs w:val="28"/>
          <w:u w:val="thick" w:color="000000"/>
        </w:rPr>
        <w:instrText>Faculty Specialists</w:instrText>
      </w:r>
      <w:r w:rsidRPr="00FF2A34" w:rsidR="005C03B8">
        <w:rPr>
          <w:rFonts w:asciiTheme="minorHAnsi" w:hAnsiTheme="minorHAnsi" w:cstheme="minorHAnsi"/>
          <w:sz w:val="28"/>
          <w:szCs w:val="28"/>
        </w:rPr>
        <w:instrText xml:space="preserve">" </w:instrText>
      </w:r>
      <w:r w:rsidRPr="00FF2A34" w:rsidR="005C03B8">
        <w:rPr>
          <w:rFonts w:asciiTheme="minorHAnsi" w:hAnsiTheme="minorHAnsi" w:cstheme="minorHAnsi"/>
          <w:b/>
          <w:position w:val="-1"/>
          <w:sz w:val="28"/>
          <w:szCs w:val="28"/>
          <w:u w:val="thick" w:color="000000"/>
        </w:rPr>
        <w:fldChar w:fldCharType="end"/>
      </w:r>
      <w:r w:rsidRPr="00FF2A34">
        <w:rPr>
          <w:rFonts w:asciiTheme="minorHAnsi" w:hAnsiTheme="minorHAnsi" w:cstheme="minorHAnsi"/>
          <w:sz w:val="28"/>
          <w:szCs w:val="28"/>
        </w:rPr>
        <w:t xml:space="preserve"> who were full-time employees at Western immediately prior to becoming academic career specialists </w:t>
      </w:r>
      <w:r w:rsidRPr="00FF2A34" w:rsidR="0095630A">
        <w:rPr>
          <w:rFonts w:asciiTheme="minorHAnsi" w:hAnsiTheme="minorHAnsi" w:cstheme="minorHAnsi"/>
          <w:sz w:val="28"/>
          <w:szCs w:val="28"/>
        </w:rPr>
        <w:fldChar w:fldCharType="begin"/>
      </w:r>
      <w:r w:rsidRPr="00FF2A34" w:rsidR="0095630A">
        <w:rPr>
          <w:rFonts w:asciiTheme="minorHAnsi" w:hAnsiTheme="minorHAnsi" w:cstheme="minorHAnsi"/>
          <w:sz w:val="28"/>
          <w:szCs w:val="28"/>
        </w:rPr>
        <w:instrText xml:space="preserve"> XE "</w:instrText>
      </w:r>
      <w:r w:rsidRPr="00FF2A34" w:rsidR="0095630A">
        <w:rPr>
          <w:rFonts w:asciiTheme="minorHAnsi" w:hAnsiTheme="minorHAnsi" w:cstheme="minorHAnsi"/>
          <w:b/>
          <w:sz w:val="28"/>
          <w:szCs w:val="28"/>
        </w:rPr>
        <w:instrText xml:space="preserve">Academic </w:instrText>
      </w:r>
      <w:r w:rsidRPr="00FF2A34" w:rsidR="0028158A">
        <w:rPr>
          <w:rFonts w:asciiTheme="minorHAnsi" w:hAnsiTheme="minorHAnsi" w:cstheme="minorHAnsi"/>
          <w:b/>
          <w:sz w:val="28"/>
          <w:szCs w:val="28"/>
        </w:rPr>
        <w:instrText>C</w:instrText>
      </w:r>
      <w:r w:rsidRPr="00FF2A34" w:rsidR="0095630A">
        <w:rPr>
          <w:rFonts w:asciiTheme="minorHAnsi" w:hAnsiTheme="minorHAnsi" w:cstheme="minorHAnsi"/>
          <w:b/>
          <w:sz w:val="28"/>
          <w:szCs w:val="28"/>
        </w:rPr>
        <w:instrText xml:space="preserve">areer </w:instrText>
      </w:r>
      <w:r w:rsidRPr="00FF2A34" w:rsidR="0028158A">
        <w:rPr>
          <w:rFonts w:asciiTheme="minorHAnsi" w:hAnsiTheme="minorHAnsi" w:cstheme="minorHAnsi"/>
          <w:b/>
          <w:sz w:val="28"/>
          <w:szCs w:val="28"/>
        </w:rPr>
        <w:instrText>S</w:instrText>
      </w:r>
      <w:r w:rsidRPr="00FF2A34" w:rsidR="0095630A">
        <w:rPr>
          <w:rFonts w:asciiTheme="minorHAnsi" w:hAnsiTheme="minorHAnsi" w:cstheme="minorHAnsi"/>
          <w:b/>
          <w:sz w:val="28"/>
          <w:szCs w:val="28"/>
        </w:rPr>
        <w:instrText>pecialist</w:instrText>
      </w:r>
      <w:r w:rsidRPr="00FF2A34" w:rsidR="0095630A">
        <w:rPr>
          <w:rFonts w:asciiTheme="minorHAnsi" w:hAnsiTheme="minorHAnsi" w:cstheme="minorHAnsi"/>
          <w:sz w:val="28"/>
          <w:szCs w:val="28"/>
        </w:rPr>
        <w:instrText xml:space="preserve">" </w:instrText>
      </w:r>
      <w:r w:rsidRPr="00FF2A34" w:rsidR="0095630A">
        <w:rPr>
          <w:rFonts w:asciiTheme="minorHAnsi" w:hAnsiTheme="minorHAnsi" w:cstheme="minorHAnsi"/>
          <w:sz w:val="28"/>
          <w:szCs w:val="28"/>
        </w:rPr>
        <w:fldChar w:fldCharType="end"/>
      </w:r>
      <w:r w:rsidRPr="00FF2A34">
        <w:rPr>
          <w:rFonts w:asciiTheme="minorHAnsi" w:hAnsiTheme="minorHAnsi" w:cstheme="minorHAnsi"/>
          <w:sz w:val="28"/>
          <w:szCs w:val="28"/>
        </w:rPr>
        <w:t xml:space="preserve">or faculty specialists may retire under the provisions of </w:t>
      </w:r>
      <w:r w:rsidRPr="00FF2A34">
        <w:rPr>
          <w:rFonts w:asciiTheme="minorHAnsi" w:hAnsiTheme="minorHAnsi" w:cstheme="minorHAnsi"/>
          <w:i/>
          <w:sz w:val="28"/>
          <w:szCs w:val="28"/>
        </w:rPr>
        <w:t>Western’s Human Resources Policies/Procedures Manual</w:t>
      </w:r>
      <w:r w:rsidRPr="00FF2A34">
        <w:rPr>
          <w:rFonts w:asciiTheme="minorHAnsi" w:hAnsiTheme="minorHAnsi" w:cstheme="minorHAnsi"/>
          <w:sz w:val="28"/>
          <w:szCs w:val="28"/>
        </w:rPr>
        <w:t xml:space="preserve">, until such time as they meet the qualifications to retire as faculty, under this </w:t>
      </w:r>
      <w:r w:rsidRPr="00FF2A34">
        <w:rPr>
          <w:rFonts w:asciiTheme="minorHAnsi" w:hAnsiTheme="minorHAnsi" w:cstheme="minorHAnsi"/>
          <w:i/>
          <w:iCs/>
          <w:sz w:val="28"/>
          <w:szCs w:val="28"/>
        </w:rPr>
        <w:t>Agreement</w:t>
      </w:r>
      <w:r w:rsidRPr="00FF2A34">
        <w:rPr>
          <w:rFonts w:asciiTheme="minorHAnsi" w:hAnsiTheme="minorHAnsi" w:cstheme="minorHAnsi"/>
          <w:sz w:val="28"/>
          <w:szCs w:val="28"/>
        </w:rPr>
        <w:t>.</w:t>
      </w:r>
    </w:p>
    <w:p w:rsidRPr="00FF2A34" w:rsidR="007851F1" w:rsidP="00FF2A34" w:rsidRDefault="007851F1" w14:paraId="65EFF0B4"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40F2265F"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35.§2 RETIREMENT NOTICE</w:t>
      </w:r>
      <w:r w:rsidRPr="00D241B6" w:rsidR="005C03B8">
        <w:rPr>
          <w:rStyle w:val="Heading2Char"/>
          <w:rFonts w:asciiTheme="minorHAnsi" w:hAnsiTheme="minorHAnsi" w:cstheme="minorHAnsi"/>
          <w:b w:val="0"/>
          <w:bCs w:val="0"/>
          <w:i w:val="0"/>
          <w:iCs w:val="0"/>
        </w:rPr>
        <w:fldChar w:fldCharType="begin"/>
      </w:r>
      <w:r w:rsidRPr="00D241B6" w:rsidR="005C03B8">
        <w:rPr>
          <w:rStyle w:val="Heading2Char"/>
          <w:rFonts w:asciiTheme="minorHAnsi" w:hAnsiTheme="minorHAnsi" w:cstheme="minorHAnsi"/>
          <w:b w:val="0"/>
          <w:bCs w:val="0"/>
          <w:i w:val="0"/>
          <w:iCs w:val="0"/>
        </w:rPr>
        <w:instrText xml:space="preserve"> XE "Retirement:Retirement Notice" </w:instrText>
      </w:r>
      <w:r w:rsidRPr="00D241B6" w:rsidR="005C03B8">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sidR="00C8306A">
        <w:rPr>
          <w:rFonts w:asciiTheme="minorHAnsi" w:hAnsiTheme="minorHAnsi" w:cstheme="minorHAnsi"/>
          <w:sz w:val="28"/>
          <w:szCs w:val="28"/>
        </w:rPr>
        <w:t xml:space="preserve"> </w:t>
      </w:r>
      <w:r w:rsidRPr="00FF2A34">
        <w:rPr>
          <w:rFonts w:asciiTheme="minorHAnsi" w:hAnsiTheme="minorHAnsi" w:cstheme="minorHAnsi"/>
          <w:sz w:val="28"/>
          <w:szCs w:val="28"/>
        </w:rPr>
        <w:t xml:space="preserve">A faculty member who intends to retire shall notify Western by submitting </w:t>
      </w:r>
      <w:r w:rsidRPr="00FF2A34" w:rsidR="003F2B7D">
        <w:rPr>
          <w:rFonts w:asciiTheme="minorHAnsi" w:hAnsiTheme="minorHAnsi" w:cstheme="minorHAnsi"/>
          <w:sz w:val="28"/>
          <w:szCs w:val="28"/>
        </w:rPr>
        <w:t>their</w:t>
      </w:r>
      <w:r w:rsidRPr="00FF2A34">
        <w:rPr>
          <w:rFonts w:asciiTheme="minorHAnsi" w:hAnsiTheme="minorHAnsi" w:cstheme="minorHAnsi"/>
          <w:sz w:val="28"/>
          <w:szCs w:val="28"/>
        </w:rPr>
        <w:t xml:space="preserve"> retirement letter by February 15 for retirement no earlier than the following December 30 and May 1 for retirement no earlier than the following April 30. This notification requirement may be waived at the discretion of Western, particularly for reasons of health, personal emergencies, or retirement income planning, although these stipulations are not considered a requirement for the approval of such waivers.</w:t>
      </w:r>
    </w:p>
    <w:p w:rsidRPr="00FF2A34" w:rsidR="007851F1" w:rsidP="00FF2A34" w:rsidRDefault="007851F1" w14:paraId="24B6E374"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1740A3EC" w14:textId="4C97458F">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35§2.1</w:t>
      </w:r>
      <w:r w:rsidRPr="00D241B6">
        <w:rPr>
          <w:rFonts w:asciiTheme="minorHAnsi" w:hAnsiTheme="minorHAnsi" w:cstheme="minorHAnsi"/>
          <w:b/>
          <w:bCs/>
          <w:sz w:val="28"/>
          <w:szCs w:val="28"/>
        </w:rPr>
        <w:t xml:space="preserve"> </w:t>
      </w:r>
      <w:r w:rsidRPr="00FF2A34">
        <w:rPr>
          <w:rFonts w:asciiTheme="minorHAnsi" w:hAnsiTheme="minorHAnsi" w:cstheme="minorHAnsi"/>
          <w:sz w:val="28"/>
          <w:szCs w:val="28"/>
        </w:rPr>
        <w:t>The written announcement of the decision to retire and its acceptance by the University Board of Trustees</w:t>
      </w:r>
      <w:r w:rsidRPr="00FF2A34" w:rsidR="00C44A14">
        <w:rPr>
          <w:rFonts w:asciiTheme="minorHAnsi" w:hAnsiTheme="minorHAnsi" w:cstheme="minorHAnsi"/>
          <w:sz w:val="28"/>
          <w:szCs w:val="28"/>
        </w:rPr>
        <w:fldChar w:fldCharType="begin"/>
      </w:r>
      <w:r w:rsidRPr="00FF2A34" w:rsidR="00C44A14">
        <w:rPr>
          <w:rFonts w:asciiTheme="minorHAnsi" w:hAnsiTheme="minorHAnsi" w:cstheme="minorHAnsi"/>
          <w:sz w:val="28"/>
          <w:szCs w:val="28"/>
        </w:rPr>
        <w:instrText xml:space="preserve"> XE "</w:instrText>
      </w:r>
      <w:r w:rsidRPr="00FF2A34" w:rsidR="0028158A">
        <w:rPr>
          <w:rFonts w:asciiTheme="minorHAnsi" w:hAnsiTheme="minorHAnsi" w:cstheme="minorHAnsi"/>
          <w:b/>
          <w:sz w:val="28"/>
          <w:szCs w:val="28"/>
        </w:rPr>
        <w:instrText>Board of Trustees</w:instrText>
      </w:r>
      <w:r w:rsidRPr="00FF2A34" w:rsidR="00C44A14">
        <w:rPr>
          <w:rFonts w:asciiTheme="minorHAnsi" w:hAnsiTheme="minorHAnsi" w:cstheme="minorHAnsi"/>
          <w:sz w:val="28"/>
          <w:szCs w:val="28"/>
        </w:rPr>
        <w:instrText xml:space="preserve">" </w:instrText>
      </w:r>
      <w:r w:rsidRPr="00FF2A34" w:rsidR="00C44A14">
        <w:rPr>
          <w:rFonts w:asciiTheme="minorHAnsi" w:hAnsiTheme="minorHAnsi" w:cstheme="minorHAnsi"/>
          <w:sz w:val="28"/>
          <w:szCs w:val="28"/>
        </w:rPr>
        <w:fldChar w:fldCharType="end"/>
      </w:r>
      <w:r w:rsidRPr="00FF2A34">
        <w:rPr>
          <w:rFonts w:asciiTheme="minorHAnsi" w:hAnsiTheme="minorHAnsi" w:cstheme="minorHAnsi"/>
          <w:sz w:val="28"/>
          <w:szCs w:val="28"/>
        </w:rPr>
        <w:t xml:space="preserve"> is irrevocable unless mutual agreement is attained between the faculty member </w:t>
      </w:r>
      <w:r w:rsidRPr="00FF2A34" w:rsidR="00E46DEE">
        <w:rPr>
          <w:rFonts w:asciiTheme="minorHAnsi" w:hAnsiTheme="minorHAnsi" w:cstheme="minorHAnsi"/>
          <w:sz w:val="28"/>
          <w:szCs w:val="28"/>
        </w:rPr>
        <w:t>and</w:t>
      </w:r>
      <w:r w:rsidRPr="00FF2A34">
        <w:rPr>
          <w:rFonts w:asciiTheme="minorHAnsi" w:hAnsiTheme="minorHAnsi" w:cstheme="minorHAnsi"/>
          <w:sz w:val="28"/>
          <w:szCs w:val="28"/>
        </w:rPr>
        <w:t xml:space="preserve"> the University. Faculty members considering retirement are advised to seek </w:t>
      </w:r>
      <w:proofErr w:type="gramStart"/>
      <w:r w:rsidRPr="00FF2A34">
        <w:rPr>
          <w:rFonts w:asciiTheme="minorHAnsi" w:hAnsiTheme="minorHAnsi" w:cstheme="minorHAnsi"/>
          <w:sz w:val="28"/>
          <w:szCs w:val="28"/>
        </w:rPr>
        <w:t>the confidential</w:t>
      </w:r>
      <w:proofErr w:type="gramEnd"/>
      <w:r w:rsidRPr="00FF2A34">
        <w:rPr>
          <w:rFonts w:asciiTheme="minorHAnsi" w:hAnsiTheme="minorHAnsi" w:cstheme="minorHAnsi"/>
          <w:sz w:val="28"/>
          <w:szCs w:val="28"/>
        </w:rPr>
        <w:t xml:space="preserve"> counsel </w:t>
      </w:r>
      <w:proofErr w:type="gramStart"/>
      <w:r w:rsidRPr="00FF2A34">
        <w:rPr>
          <w:rFonts w:asciiTheme="minorHAnsi" w:hAnsiTheme="minorHAnsi" w:cstheme="minorHAnsi"/>
          <w:sz w:val="28"/>
          <w:szCs w:val="28"/>
        </w:rPr>
        <w:t>of</w:t>
      </w:r>
      <w:proofErr w:type="gramEnd"/>
      <w:r w:rsidRPr="00FF2A34">
        <w:rPr>
          <w:rFonts w:asciiTheme="minorHAnsi" w:hAnsiTheme="minorHAnsi" w:cstheme="minorHAnsi"/>
          <w:sz w:val="28"/>
          <w:szCs w:val="28"/>
        </w:rPr>
        <w:t xml:space="preserve"> the University Benefits Office before submitting a letter of intent to retire.</w:t>
      </w:r>
    </w:p>
    <w:p w:rsidRPr="00FF2A34" w:rsidR="007851F1" w:rsidP="00FF2A34" w:rsidRDefault="007851F1" w14:paraId="25DD52DA"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36C03EED"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35.§3 FRINGE BENEFITS</w:t>
      </w:r>
      <w:r w:rsidRPr="00D241B6" w:rsidR="005C03B8">
        <w:rPr>
          <w:rStyle w:val="Heading2Char"/>
          <w:rFonts w:asciiTheme="minorHAnsi" w:hAnsiTheme="minorHAnsi" w:cstheme="minorHAnsi"/>
          <w:b w:val="0"/>
          <w:bCs w:val="0"/>
          <w:i w:val="0"/>
          <w:iCs w:val="0"/>
        </w:rPr>
        <w:fldChar w:fldCharType="begin"/>
      </w:r>
      <w:r w:rsidRPr="00D241B6" w:rsidR="005C03B8">
        <w:rPr>
          <w:rStyle w:val="Heading2Char"/>
          <w:rFonts w:asciiTheme="minorHAnsi" w:hAnsiTheme="minorHAnsi" w:cstheme="minorHAnsi"/>
          <w:b w:val="0"/>
          <w:bCs w:val="0"/>
          <w:i w:val="0"/>
          <w:iCs w:val="0"/>
        </w:rPr>
        <w:instrText xml:space="preserve"> XE "Retirement:Fringe Benefits" </w:instrText>
      </w:r>
      <w:r w:rsidRPr="00D241B6" w:rsidR="005C03B8">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Retirees shall remain eligible for fringe benefits as follows:</w:t>
      </w:r>
    </w:p>
    <w:p w:rsidRPr="00FF2A34" w:rsidR="007851F1" w:rsidP="00FF2A34" w:rsidRDefault="007851F1" w14:paraId="083AD9C0"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54C05172"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35.§3.1 Life Insurance</w:t>
      </w:r>
      <w:r w:rsidRPr="00D241B6" w:rsidR="005C03B8">
        <w:rPr>
          <w:rStyle w:val="Heading3Char"/>
          <w:rFonts w:asciiTheme="minorHAnsi" w:hAnsiTheme="minorHAnsi" w:cstheme="minorHAnsi"/>
          <w:b w:val="0"/>
          <w:bCs w:val="0"/>
          <w:sz w:val="28"/>
          <w:szCs w:val="28"/>
        </w:rPr>
        <w:fldChar w:fldCharType="begin"/>
      </w:r>
      <w:r w:rsidRPr="00D241B6" w:rsidR="005C03B8">
        <w:rPr>
          <w:rStyle w:val="Heading3Char"/>
          <w:rFonts w:asciiTheme="minorHAnsi" w:hAnsiTheme="minorHAnsi" w:cstheme="minorHAnsi"/>
          <w:b w:val="0"/>
          <w:bCs w:val="0"/>
          <w:sz w:val="28"/>
          <w:szCs w:val="28"/>
        </w:rPr>
        <w:instrText xml:space="preserve"> XE "Retirement:Fringe Benefits</w:instrText>
      </w:r>
      <w:r w:rsidRPr="00D241B6" w:rsidR="00DF068F">
        <w:rPr>
          <w:rStyle w:val="Heading3Char"/>
          <w:rFonts w:asciiTheme="minorHAnsi" w:hAnsiTheme="minorHAnsi" w:cstheme="minorHAnsi"/>
          <w:b w:val="0"/>
          <w:bCs w:val="0"/>
          <w:sz w:val="28"/>
          <w:szCs w:val="28"/>
        </w:rPr>
        <w:instrText>:</w:instrText>
      </w:r>
      <w:r w:rsidRPr="00D241B6" w:rsidR="005C03B8">
        <w:rPr>
          <w:rStyle w:val="Heading3Char"/>
          <w:rFonts w:asciiTheme="minorHAnsi" w:hAnsiTheme="minorHAnsi" w:cstheme="minorHAnsi"/>
          <w:b w:val="0"/>
          <w:bCs w:val="0"/>
          <w:sz w:val="28"/>
          <w:szCs w:val="28"/>
        </w:rPr>
        <w:instrText xml:space="preserve"> Life Insurance" </w:instrText>
      </w:r>
      <w:r w:rsidRPr="00D241B6" w:rsidR="005C03B8">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Retirees shall remain eligible for decreasing term life insurance with the University paying the full premium if the faculty member participated in the group life insurance plan for ten (10) years prior to retirement. The amount of coverage shall be at the same level provided to bargaining unit faculty </w:t>
      </w:r>
      <w:r w:rsidRPr="00FF2A34" w:rsidR="0091517D">
        <w:rPr>
          <w:rFonts w:asciiTheme="minorHAnsi" w:hAnsiTheme="minorHAnsi" w:cstheme="minorHAnsi"/>
          <w:sz w:val="28"/>
          <w:szCs w:val="28"/>
        </w:rPr>
        <w:t xml:space="preserve">members </w:t>
      </w:r>
      <w:r w:rsidRPr="00FF2A34">
        <w:rPr>
          <w:rFonts w:asciiTheme="minorHAnsi" w:hAnsiTheme="minorHAnsi" w:cstheme="minorHAnsi"/>
          <w:sz w:val="28"/>
          <w:szCs w:val="28"/>
        </w:rPr>
        <w:t xml:space="preserve">during the life of this </w:t>
      </w:r>
      <w:proofErr w:type="gramStart"/>
      <w:r w:rsidRPr="00FF2A34">
        <w:rPr>
          <w:rFonts w:asciiTheme="minorHAnsi" w:hAnsiTheme="minorHAnsi" w:cstheme="minorHAnsi"/>
          <w:sz w:val="28"/>
          <w:szCs w:val="28"/>
        </w:rPr>
        <w:t>Agreement, but</w:t>
      </w:r>
      <w:proofErr w:type="gramEnd"/>
      <w:r w:rsidRPr="00FF2A34">
        <w:rPr>
          <w:rFonts w:asciiTheme="minorHAnsi" w:hAnsiTheme="minorHAnsi" w:cstheme="minorHAnsi"/>
          <w:sz w:val="28"/>
          <w:szCs w:val="28"/>
        </w:rPr>
        <w:t xml:space="preserve"> shall decrease to two thousand dollars ($2,000) at age seventy (70) for retirees.</w:t>
      </w:r>
    </w:p>
    <w:p w:rsidRPr="00FF2A34" w:rsidR="007851F1" w:rsidP="00FF2A34" w:rsidRDefault="007851F1" w14:paraId="7101732E"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5FAC93B6"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35.§3.2 Medical Benefits</w:t>
      </w:r>
      <w:r w:rsidRPr="00D241B6" w:rsidR="005C03B8">
        <w:rPr>
          <w:rStyle w:val="Heading3Char"/>
          <w:rFonts w:asciiTheme="minorHAnsi" w:hAnsiTheme="minorHAnsi" w:cstheme="minorHAnsi"/>
          <w:b w:val="0"/>
          <w:bCs w:val="0"/>
          <w:sz w:val="28"/>
          <w:szCs w:val="28"/>
        </w:rPr>
        <w:fldChar w:fldCharType="begin"/>
      </w:r>
      <w:r w:rsidRPr="00D241B6" w:rsidR="005C03B8">
        <w:rPr>
          <w:rStyle w:val="Heading3Char"/>
          <w:rFonts w:asciiTheme="minorHAnsi" w:hAnsiTheme="minorHAnsi" w:cstheme="minorHAnsi"/>
          <w:b w:val="0"/>
          <w:bCs w:val="0"/>
          <w:sz w:val="28"/>
          <w:szCs w:val="28"/>
        </w:rPr>
        <w:instrText xml:space="preserve"> XE "Retirement:Fringe Benefits</w:instrText>
      </w:r>
      <w:r w:rsidRPr="00D241B6" w:rsidR="00DF068F">
        <w:rPr>
          <w:rStyle w:val="Heading3Char"/>
          <w:rFonts w:asciiTheme="minorHAnsi" w:hAnsiTheme="minorHAnsi" w:cstheme="minorHAnsi"/>
          <w:b w:val="0"/>
          <w:bCs w:val="0"/>
          <w:sz w:val="28"/>
          <w:szCs w:val="28"/>
        </w:rPr>
        <w:instrText>:</w:instrText>
      </w:r>
      <w:r w:rsidRPr="00D241B6" w:rsidR="005C03B8">
        <w:rPr>
          <w:rStyle w:val="Heading3Char"/>
          <w:rFonts w:asciiTheme="minorHAnsi" w:hAnsiTheme="minorHAnsi" w:cstheme="minorHAnsi"/>
          <w:b w:val="0"/>
          <w:bCs w:val="0"/>
          <w:sz w:val="28"/>
          <w:szCs w:val="28"/>
        </w:rPr>
        <w:instrText xml:space="preserve"> Medical Benefits" </w:instrText>
      </w:r>
      <w:r w:rsidRPr="00D241B6" w:rsidR="005C03B8">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A faculty member who elects to retire before the age of sixty- five (65) and is not eligible for MPSERS benefits, shall remain in the PPO plan as provided to full-time employed faculty until </w:t>
      </w:r>
      <w:r w:rsidRPr="00FF2A34" w:rsidR="002443C3">
        <w:rPr>
          <w:rFonts w:asciiTheme="minorHAnsi" w:hAnsiTheme="minorHAnsi" w:cstheme="minorHAnsi"/>
          <w:sz w:val="28"/>
          <w:szCs w:val="28"/>
        </w:rPr>
        <w:t>they</w:t>
      </w:r>
      <w:r w:rsidRPr="00FF2A34">
        <w:rPr>
          <w:rFonts w:asciiTheme="minorHAnsi" w:hAnsiTheme="minorHAnsi" w:cstheme="minorHAnsi"/>
          <w:sz w:val="28"/>
          <w:szCs w:val="28"/>
        </w:rPr>
        <w:t xml:space="preserve"> qualif</w:t>
      </w:r>
      <w:r w:rsidRPr="00FF2A34" w:rsidR="002443C3">
        <w:rPr>
          <w:rFonts w:asciiTheme="minorHAnsi" w:hAnsiTheme="minorHAnsi" w:cstheme="minorHAnsi"/>
          <w:sz w:val="28"/>
          <w:szCs w:val="28"/>
        </w:rPr>
        <w:t>y</w:t>
      </w:r>
      <w:r w:rsidRPr="00FF2A34">
        <w:rPr>
          <w:rFonts w:asciiTheme="minorHAnsi" w:hAnsiTheme="minorHAnsi" w:cstheme="minorHAnsi"/>
          <w:sz w:val="28"/>
          <w:szCs w:val="28"/>
        </w:rPr>
        <w:t xml:space="preserve"> for Medicare, at which time the University PPO plan becomes supplemental to Medicare. Those who are eligible for retirement benefits under MPSERS shall have a different plan under the aegis of the state of Michigan.</w:t>
      </w:r>
      <w:r w:rsidRPr="00FF2A34" w:rsidR="00DC5BF8">
        <w:rPr>
          <w:rFonts w:asciiTheme="minorHAnsi" w:hAnsiTheme="minorHAnsi" w:cstheme="minorHAnsi"/>
          <w:sz w:val="28"/>
          <w:szCs w:val="28"/>
        </w:rPr>
        <w:t xml:space="preserve"> </w:t>
      </w:r>
      <w:r w:rsidRPr="00FF2A34">
        <w:rPr>
          <w:rFonts w:asciiTheme="minorHAnsi" w:hAnsiTheme="minorHAnsi" w:cstheme="minorHAnsi"/>
          <w:sz w:val="28"/>
          <w:szCs w:val="28"/>
        </w:rPr>
        <w:t>The University shall pay the MPSERS premium for retired faculty.</w:t>
      </w:r>
    </w:p>
    <w:p w:rsidRPr="00FF2A34" w:rsidR="007851F1" w:rsidP="00FF2A34" w:rsidRDefault="007851F1" w14:paraId="7AAB8B73"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2211AEEB"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35.§3.3 Other Fringe Benefits</w:t>
      </w:r>
      <w:r w:rsidRPr="00D241B6" w:rsidR="000B3EDD">
        <w:rPr>
          <w:rStyle w:val="Heading3Char"/>
          <w:rFonts w:asciiTheme="minorHAnsi" w:hAnsiTheme="minorHAnsi" w:cstheme="minorHAnsi"/>
          <w:b w:val="0"/>
          <w:bCs w:val="0"/>
          <w:sz w:val="28"/>
          <w:szCs w:val="28"/>
        </w:rPr>
        <w:fldChar w:fldCharType="begin"/>
      </w:r>
      <w:r w:rsidRPr="00D241B6" w:rsidR="000B3EDD">
        <w:rPr>
          <w:rStyle w:val="Heading3Char"/>
          <w:rFonts w:asciiTheme="minorHAnsi" w:hAnsiTheme="minorHAnsi" w:cstheme="minorHAnsi"/>
          <w:b w:val="0"/>
          <w:bCs w:val="0"/>
          <w:sz w:val="28"/>
          <w:szCs w:val="28"/>
        </w:rPr>
        <w:instrText xml:space="preserve"> XE "Retirement:Fringe Benefits</w:instrText>
      </w:r>
      <w:r w:rsidRPr="00D241B6" w:rsidR="00DF068F">
        <w:rPr>
          <w:rStyle w:val="Heading3Char"/>
          <w:rFonts w:asciiTheme="minorHAnsi" w:hAnsiTheme="minorHAnsi" w:cstheme="minorHAnsi"/>
          <w:b w:val="0"/>
          <w:bCs w:val="0"/>
          <w:sz w:val="28"/>
          <w:szCs w:val="28"/>
        </w:rPr>
        <w:instrText>:</w:instrText>
      </w:r>
      <w:r w:rsidRPr="00D241B6" w:rsidR="000B3EDD">
        <w:rPr>
          <w:rStyle w:val="Heading3Char"/>
          <w:rFonts w:asciiTheme="minorHAnsi" w:hAnsiTheme="minorHAnsi" w:cstheme="minorHAnsi"/>
          <w:b w:val="0"/>
          <w:bCs w:val="0"/>
          <w:sz w:val="28"/>
          <w:szCs w:val="28"/>
        </w:rPr>
        <w:instrText xml:space="preserve"> Other" </w:instrText>
      </w:r>
      <w:r w:rsidRPr="00D241B6" w:rsidR="000B3EDD">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Retirees are eligible for all fringe benefits as specified in Article 36, Other Fringe Benefits, of the Agreement to the extent possible and are eligible to obtain a permanent University identification card to use library services.</w:t>
      </w:r>
    </w:p>
    <w:p w:rsidRPr="00FF2A34" w:rsidR="007851F1" w:rsidP="00FF2A34" w:rsidRDefault="007851F1" w14:paraId="1B7035AE"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3AC8128D" w14:textId="340D36C5">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35.§4 LOAD REDUCTION</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"Retirement:Load Reduction"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D241B6">
        <w:rPr>
          <w:rFonts w:asciiTheme="minorHAnsi" w:hAnsiTheme="minorHAnsi" w:cstheme="minorHAnsi"/>
          <w:b/>
          <w:bCs/>
          <w:i/>
          <w:iCs/>
          <w:sz w:val="28"/>
          <w:szCs w:val="28"/>
        </w:rPr>
        <w:t xml:space="preserve"> </w:t>
      </w:r>
      <w:r w:rsidRPr="00FF2A34">
        <w:rPr>
          <w:rFonts w:asciiTheme="minorHAnsi" w:hAnsiTheme="minorHAnsi" w:cstheme="minorHAnsi"/>
          <w:sz w:val="28"/>
          <w:szCs w:val="28"/>
        </w:rPr>
        <w:t>A faculty member who is at least fifty-five (55) years of age may request a reduction from the twenty-four (24) credit hours of regularly scheduled courses or the thirty-five (35) scheduled hours per week. If the chair</w:t>
      </w:r>
      <w:r w:rsidRPr="00FF2A34" w:rsidR="00E93F72">
        <w:rPr>
          <w:rFonts w:asciiTheme="minorHAnsi" w:hAnsiTheme="minorHAnsi" w:cstheme="minorHAnsi"/>
          <w:sz w:val="28"/>
          <w:szCs w:val="28"/>
        </w:rPr>
        <w:fldChar w:fldCharType="begin"/>
      </w:r>
      <w:r w:rsidRPr="00FF2A34" w:rsidR="00E93F72">
        <w:rPr>
          <w:rFonts w:asciiTheme="minorHAnsi" w:hAnsiTheme="minorHAnsi" w:cstheme="minorHAnsi"/>
          <w:sz w:val="28"/>
          <w:szCs w:val="28"/>
        </w:rPr>
        <w:instrText xml:space="preserve"> XE "</w:instrText>
      </w:r>
      <w:r w:rsidRPr="00FF2A34" w:rsidR="00E93F72">
        <w:rPr>
          <w:rFonts w:asciiTheme="minorHAnsi" w:hAnsiTheme="minorHAnsi" w:cstheme="minorHAnsi"/>
          <w:b/>
          <w:sz w:val="28"/>
          <w:szCs w:val="28"/>
        </w:rPr>
        <w:instrText>Chair:</w:instrText>
      </w:r>
      <w:r w:rsidRPr="00FF2A34" w:rsidR="00E93F72">
        <w:rPr>
          <w:rFonts w:asciiTheme="minorHAnsi" w:hAnsiTheme="minorHAnsi" w:cstheme="minorHAnsi"/>
          <w:sz w:val="28"/>
          <w:szCs w:val="28"/>
        </w:rPr>
        <w:instrText xml:space="preserve">Load </w:instrText>
      </w:r>
      <w:r w:rsidRPr="00FF2A34" w:rsidR="00DF068F">
        <w:rPr>
          <w:rFonts w:asciiTheme="minorHAnsi" w:hAnsiTheme="minorHAnsi" w:cstheme="minorHAnsi"/>
          <w:sz w:val="28"/>
          <w:szCs w:val="28"/>
        </w:rPr>
        <w:instrText>R</w:instrText>
      </w:r>
      <w:r w:rsidRPr="00FF2A34" w:rsidR="00E93F72">
        <w:rPr>
          <w:rFonts w:asciiTheme="minorHAnsi" w:hAnsiTheme="minorHAnsi" w:cstheme="minorHAnsi"/>
          <w:sz w:val="28"/>
          <w:szCs w:val="28"/>
        </w:rPr>
        <w:instrText>eduction"</w:instrText>
      </w:r>
      <w:r w:rsidRPr="00FF2A34" w:rsidR="00E93F72">
        <w:rPr>
          <w:rFonts w:asciiTheme="minorHAnsi" w:hAnsiTheme="minorHAnsi" w:cstheme="minorHAnsi"/>
          <w:sz w:val="28"/>
          <w:szCs w:val="28"/>
        </w:rPr>
        <w:fldChar w:fldCharType="end"/>
      </w:r>
      <w:r w:rsidRPr="00FF2A34">
        <w:rPr>
          <w:rFonts w:asciiTheme="minorHAnsi" w:hAnsiTheme="minorHAnsi" w:cstheme="minorHAnsi"/>
          <w:sz w:val="28"/>
          <w:szCs w:val="28"/>
        </w:rPr>
        <w:t xml:space="preserve"> denies the request for load reduction, the faculty member may appeal to the dean. </w:t>
      </w:r>
      <w:r w:rsidRPr="00FF2A34">
        <w:rPr>
          <w:rFonts w:asciiTheme="minorHAnsi" w:hAnsiTheme="minorHAnsi" w:cstheme="minorHAnsi"/>
          <w:sz w:val="28"/>
          <w:szCs w:val="28"/>
        </w:rPr>
        <w:t>The dean shall respond to the faculty member’s appeal within ten (10) working days. If denial occurs at the level of the dean, the faculty member may appeal to the provost</w:t>
      </w:r>
      <w:r w:rsidRPr="00FF2A34" w:rsidR="00D81116">
        <w:rPr>
          <w:rFonts w:asciiTheme="minorHAnsi" w:hAnsiTheme="minorHAnsi" w:cstheme="minorHAnsi"/>
          <w:sz w:val="28"/>
          <w:szCs w:val="28"/>
        </w:rPr>
        <w:fldChar w:fldCharType="begin"/>
      </w:r>
      <w:r w:rsidRPr="00FF2A34" w:rsidR="00D81116">
        <w:rPr>
          <w:rFonts w:asciiTheme="minorHAnsi" w:hAnsiTheme="minorHAnsi" w:cstheme="minorHAnsi"/>
          <w:sz w:val="28"/>
          <w:szCs w:val="28"/>
        </w:rPr>
        <w:instrText xml:space="preserve"> XE "</w:instrText>
      </w:r>
      <w:r w:rsidRPr="00FF2A34" w:rsidR="00D81116">
        <w:rPr>
          <w:rFonts w:asciiTheme="minorHAnsi" w:hAnsiTheme="minorHAnsi" w:cstheme="minorHAnsi"/>
          <w:b/>
          <w:sz w:val="28"/>
          <w:szCs w:val="28"/>
        </w:rPr>
        <w:instrText>Provost:</w:instrText>
      </w:r>
      <w:r w:rsidRPr="00FF2A34" w:rsidR="00D81116">
        <w:rPr>
          <w:rFonts w:asciiTheme="minorHAnsi" w:hAnsiTheme="minorHAnsi" w:cstheme="minorHAnsi"/>
          <w:sz w:val="28"/>
          <w:szCs w:val="28"/>
        </w:rPr>
        <w:instrText xml:space="preserve">Load Reduction" </w:instrText>
      </w:r>
      <w:r w:rsidRPr="00FF2A34" w:rsidR="00D81116">
        <w:rPr>
          <w:rFonts w:asciiTheme="minorHAnsi" w:hAnsiTheme="minorHAnsi" w:cstheme="minorHAnsi"/>
          <w:sz w:val="28"/>
          <w:szCs w:val="28"/>
        </w:rPr>
        <w:fldChar w:fldCharType="end"/>
      </w:r>
      <w:r w:rsidRPr="00FF2A34">
        <w:rPr>
          <w:rFonts w:asciiTheme="minorHAnsi" w:hAnsiTheme="minorHAnsi" w:cstheme="minorHAnsi"/>
          <w:sz w:val="28"/>
          <w:szCs w:val="28"/>
        </w:rPr>
        <w:t xml:space="preserve">. The provost shall respond to the faculty </w:t>
      </w:r>
      <w:proofErr w:type="gramStart"/>
      <w:r w:rsidRPr="00FF2A34">
        <w:rPr>
          <w:rFonts w:asciiTheme="minorHAnsi" w:hAnsiTheme="minorHAnsi" w:cstheme="minorHAnsi"/>
          <w:sz w:val="28"/>
          <w:szCs w:val="28"/>
        </w:rPr>
        <w:t>member’s</w:t>
      </w:r>
      <w:proofErr w:type="gramEnd"/>
      <w:r w:rsidRPr="00FF2A34">
        <w:rPr>
          <w:rFonts w:asciiTheme="minorHAnsi" w:hAnsiTheme="minorHAnsi" w:cstheme="minorHAnsi"/>
          <w:sz w:val="28"/>
          <w:szCs w:val="28"/>
        </w:rPr>
        <w:t xml:space="preserve"> appeal within fifteen</w:t>
      </w:r>
      <w:r w:rsidRPr="00FF2A34" w:rsidR="00850152">
        <w:rPr>
          <w:rFonts w:asciiTheme="minorHAnsi" w:hAnsiTheme="minorHAnsi" w:cstheme="minorHAnsi"/>
          <w:sz w:val="28"/>
          <w:szCs w:val="28"/>
        </w:rPr>
        <w:t xml:space="preserve"> </w:t>
      </w:r>
      <w:r w:rsidRPr="00FF2A34">
        <w:rPr>
          <w:rFonts w:asciiTheme="minorHAnsi" w:hAnsiTheme="minorHAnsi" w:cstheme="minorHAnsi"/>
          <w:sz w:val="28"/>
          <w:szCs w:val="28"/>
        </w:rPr>
        <w:t xml:space="preserve">(15) working days. The provost’s decision shall be </w:t>
      </w:r>
      <w:proofErr w:type="gramStart"/>
      <w:r w:rsidRPr="00FF2A34">
        <w:rPr>
          <w:rFonts w:asciiTheme="minorHAnsi" w:hAnsiTheme="minorHAnsi" w:cstheme="minorHAnsi"/>
          <w:sz w:val="28"/>
          <w:szCs w:val="28"/>
        </w:rPr>
        <w:t>binding, and</w:t>
      </w:r>
      <w:proofErr w:type="gramEnd"/>
      <w:r w:rsidRPr="00FF2A34">
        <w:rPr>
          <w:rFonts w:asciiTheme="minorHAnsi" w:hAnsiTheme="minorHAnsi" w:cstheme="minorHAnsi"/>
          <w:sz w:val="28"/>
          <w:szCs w:val="28"/>
        </w:rPr>
        <w:t xml:space="preserve"> is not subject to the grievance process. The faculty member’s salary shall be subject to prorated reduction on a per-credit-hour or hourly basis. The faculty member shall continue to receive all salary increments due under this </w:t>
      </w:r>
      <w:r w:rsidRPr="00FF2A34">
        <w:rPr>
          <w:rFonts w:asciiTheme="minorHAnsi" w:hAnsiTheme="minorHAnsi" w:cstheme="minorHAnsi"/>
          <w:i/>
          <w:iCs/>
          <w:sz w:val="28"/>
          <w:szCs w:val="28"/>
        </w:rPr>
        <w:t>Agreement</w:t>
      </w:r>
      <w:r w:rsidRPr="00FF2A34">
        <w:rPr>
          <w:rFonts w:asciiTheme="minorHAnsi" w:hAnsiTheme="minorHAnsi" w:cstheme="minorHAnsi"/>
          <w:sz w:val="28"/>
          <w:szCs w:val="28"/>
        </w:rPr>
        <w:t xml:space="preserve"> on the aforementioned </w:t>
      </w:r>
      <w:r w:rsidRPr="00FF2A34" w:rsidR="00164E57">
        <w:rPr>
          <w:rFonts w:asciiTheme="minorHAnsi" w:hAnsiTheme="minorHAnsi" w:cstheme="minorHAnsi"/>
          <w:i/>
          <w:sz w:val="28"/>
          <w:szCs w:val="28"/>
        </w:rPr>
        <w:fldChar w:fldCharType="begin"/>
      </w:r>
      <w:r w:rsidRPr="00FF2A34" w:rsidR="00164E57">
        <w:rPr>
          <w:rFonts w:asciiTheme="minorHAnsi" w:hAnsiTheme="minorHAnsi" w:cstheme="minorHAnsi"/>
          <w:sz w:val="28"/>
          <w:szCs w:val="28"/>
        </w:rPr>
        <w:instrText xml:space="preserve"> XE "</w:instrText>
      </w:r>
      <w:r w:rsidRPr="00FF2A34" w:rsidR="00164E57">
        <w:rPr>
          <w:rFonts w:asciiTheme="minorHAnsi" w:hAnsiTheme="minorHAnsi" w:cstheme="minorHAnsi"/>
          <w:b/>
          <w:i/>
          <w:sz w:val="28"/>
          <w:szCs w:val="28"/>
        </w:rPr>
        <w:instrText>Pro Rata</w:instrText>
      </w:r>
      <w:r w:rsidRPr="00FF2A34" w:rsidR="00164E57">
        <w:rPr>
          <w:rFonts w:asciiTheme="minorHAnsi" w:hAnsiTheme="minorHAnsi" w:cstheme="minorHAnsi"/>
          <w:b/>
          <w:sz w:val="28"/>
          <w:szCs w:val="28"/>
        </w:rPr>
        <w:instrText xml:space="preserve"> Salary:</w:instrText>
      </w:r>
      <w:r w:rsidRPr="00FF2A34" w:rsidR="00164E57">
        <w:rPr>
          <w:rFonts w:asciiTheme="minorHAnsi" w:hAnsiTheme="minorHAnsi" w:cstheme="minorHAnsi"/>
          <w:sz w:val="28"/>
          <w:szCs w:val="28"/>
        </w:rPr>
        <w:instrText xml:space="preserve">Compensation Guidelines" </w:instrText>
      </w:r>
      <w:r w:rsidRPr="00FF2A34" w:rsidR="00164E57">
        <w:rPr>
          <w:rFonts w:asciiTheme="minorHAnsi" w:hAnsiTheme="minorHAnsi" w:cstheme="minorHAnsi"/>
          <w:i/>
          <w:sz w:val="28"/>
          <w:szCs w:val="28"/>
        </w:rPr>
        <w:fldChar w:fldCharType="end"/>
      </w:r>
      <w:r w:rsidRPr="00FF2A34">
        <w:rPr>
          <w:rFonts w:asciiTheme="minorHAnsi" w:hAnsiTheme="minorHAnsi" w:cstheme="minorHAnsi"/>
          <w:i/>
          <w:iCs/>
          <w:sz w:val="28"/>
          <w:szCs w:val="28"/>
        </w:rPr>
        <w:t>pro rata</w:t>
      </w:r>
      <w:r w:rsidRPr="00FF2A34">
        <w:rPr>
          <w:rFonts w:asciiTheme="minorHAnsi" w:hAnsiTheme="minorHAnsi" w:cstheme="minorHAnsi"/>
          <w:sz w:val="28"/>
          <w:szCs w:val="28"/>
        </w:rPr>
        <w:t xml:space="preserve"> basis and Western shall continue to offer and make its contribution to the faculty member’s fringe benefits, with the contribution to retirement based upon the prorated reduced salary but the retirement contribution shall be at one hundred forty percent (140%) of the contractual contribution rate. The </w:t>
      </w:r>
      <w:r w:rsidRPr="00FF2A34" w:rsidR="00593D54">
        <w:rPr>
          <w:rFonts w:asciiTheme="minorHAnsi" w:hAnsiTheme="minorHAnsi" w:cstheme="minorHAnsi"/>
          <w:sz w:val="28"/>
          <w:szCs w:val="28"/>
        </w:rPr>
        <w:t>Office of the Provost</w:t>
      </w:r>
      <w:r w:rsidRPr="00FF2A34">
        <w:rPr>
          <w:rFonts w:asciiTheme="minorHAnsi" w:hAnsiTheme="minorHAnsi" w:cstheme="minorHAnsi"/>
          <w:sz w:val="28"/>
          <w:szCs w:val="28"/>
        </w:rPr>
        <w:t xml:space="preserve"> shall promptly notify the Chapter</w:t>
      </w:r>
      <w:r w:rsidRPr="00FF2A34" w:rsidR="00CE111F">
        <w:rPr>
          <w:rFonts w:asciiTheme="minorHAnsi" w:hAnsiTheme="minorHAnsi" w:cstheme="minorHAnsi"/>
          <w:sz w:val="28"/>
          <w:szCs w:val="28"/>
        </w:rPr>
        <w:fldChar w:fldCharType="begin"/>
      </w:r>
      <w:r w:rsidRPr="00FF2A34" w:rsidR="00CE111F">
        <w:rPr>
          <w:rFonts w:asciiTheme="minorHAnsi" w:hAnsiTheme="minorHAnsi" w:cstheme="minorHAnsi"/>
          <w:sz w:val="28"/>
          <w:szCs w:val="28"/>
        </w:rPr>
        <w:instrText xml:space="preserve"> XE "</w:instrText>
      </w:r>
      <w:r w:rsidRPr="00FF2A34" w:rsidR="00CE111F">
        <w:rPr>
          <w:rFonts w:asciiTheme="minorHAnsi" w:hAnsiTheme="minorHAnsi" w:cstheme="minorHAnsi"/>
          <w:b/>
          <w:sz w:val="28"/>
          <w:szCs w:val="28"/>
        </w:rPr>
        <w:instrText>Chapter:</w:instrText>
      </w:r>
      <w:r w:rsidRPr="00FF2A34" w:rsidR="00CE111F">
        <w:rPr>
          <w:rFonts w:asciiTheme="minorHAnsi" w:hAnsiTheme="minorHAnsi" w:cstheme="minorHAnsi"/>
          <w:sz w:val="28"/>
          <w:szCs w:val="28"/>
        </w:rPr>
        <w:instrText xml:space="preserve">Load </w:instrText>
      </w:r>
      <w:r w:rsidRPr="00FF2A34" w:rsidR="00DF068F">
        <w:rPr>
          <w:rFonts w:asciiTheme="minorHAnsi" w:hAnsiTheme="minorHAnsi" w:cstheme="minorHAnsi"/>
          <w:sz w:val="28"/>
          <w:szCs w:val="28"/>
        </w:rPr>
        <w:instrText>R</w:instrText>
      </w:r>
      <w:r w:rsidRPr="00FF2A34" w:rsidR="00CE111F">
        <w:rPr>
          <w:rFonts w:asciiTheme="minorHAnsi" w:hAnsiTheme="minorHAnsi" w:cstheme="minorHAnsi"/>
          <w:sz w:val="28"/>
          <w:szCs w:val="28"/>
        </w:rPr>
        <w:instrText xml:space="preserve">eduction" </w:instrText>
      </w:r>
      <w:r w:rsidRPr="00FF2A34" w:rsidR="00CE111F">
        <w:rPr>
          <w:rFonts w:asciiTheme="minorHAnsi" w:hAnsiTheme="minorHAnsi" w:cstheme="minorHAnsi"/>
          <w:sz w:val="28"/>
          <w:szCs w:val="28"/>
        </w:rPr>
        <w:fldChar w:fldCharType="end"/>
      </w:r>
      <w:r w:rsidRPr="00FF2A34">
        <w:rPr>
          <w:rFonts w:asciiTheme="minorHAnsi" w:hAnsiTheme="minorHAnsi" w:cstheme="minorHAnsi"/>
          <w:sz w:val="28"/>
          <w:szCs w:val="28"/>
        </w:rPr>
        <w:t xml:space="preserve">, in writing, whenever any such request from a faculty member is granted. A load reduction request under this article must include a date certain for retirement and, once the reduced load is approved, said reduction shall remain in effect until the faculty member’s retirement. Faculty on such reduced loads shall not be eligible for </w:t>
      </w:r>
      <w:r w:rsidRPr="00FF2A34" w:rsidR="003D6801">
        <w:rPr>
          <w:rFonts w:asciiTheme="minorHAnsi" w:hAnsiTheme="minorHAnsi" w:cstheme="minorHAnsi"/>
          <w:sz w:val="28"/>
          <w:szCs w:val="28"/>
        </w:rPr>
        <w:t>S</w:t>
      </w:r>
      <w:r w:rsidRPr="00FF2A34">
        <w:rPr>
          <w:rFonts w:asciiTheme="minorHAnsi" w:hAnsiTheme="minorHAnsi" w:cstheme="minorHAnsi"/>
          <w:sz w:val="28"/>
          <w:szCs w:val="28"/>
        </w:rPr>
        <w:t xml:space="preserve">ummer I and </w:t>
      </w:r>
      <w:r w:rsidRPr="00FF2A34" w:rsidR="003D6801">
        <w:rPr>
          <w:rFonts w:asciiTheme="minorHAnsi" w:hAnsiTheme="minorHAnsi" w:cstheme="minorHAnsi"/>
          <w:sz w:val="28"/>
          <w:szCs w:val="28"/>
        </w:rPr>
        <w:t>S</w:t>
      </w:r>
      <w:r w:rsidRPr="00FF2A34">
        <w:rPr>
          <w:rFonts w:asciiTheme="minorHAnsi" w:hAnsiTheme="minorHAnsi" w:cstheme="minorHAnsi"/>
          <w:sz w:val="28"/>
          <w:szCs w:val="28"/>
        </w:rPr>
        <w:t>ummer II assignments.</w:t>
      </w:r>
    </w:p>
    <w:p w:rsidRPr="00FF2A34" w:rsidR="007851F1" w:rsidP="00FF2A34" w:rsidRDefault="007851F1" w14:paraId="287C89DC"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4CC18035"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35.§4.1</w:t>
      </w:r>
      <w:r w:rsidRPr="00FF2A34">
        <w:rPr>
          <w:rFonts w:asciiTheme="minorHAnsi" w:hAnsiTheme="minorHAnsi" w:cstheme="minorHAnsi"/>
          <w:sz w:val="28"/>
          <w:szCs w:val="28"/>
        </w:rPr>
        <w:t xml:space="preserve"> The request for a load reduction shall be made by September 15 of the year preceding the reduction. This notification requirement may be waived at the discretion of Western.</w:t>
      </w:r>
    </w:p>
    <w:p w:rsidRPr="00FF2A34" w:rsidR="007851F1" w:rsidP="00FF2A34" w:rsidRDefault="007851F1" w14:paraId="36604F71"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27D461E4"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35.§4.2</w:t>
      </w:r>
      <w:r w:rsidRPr="00FF2A34">
        <w:rPr>
          <w:rFonts w:asciiTheme="minorHAnsi" w:hAnsiTheme="minorHAnsi" w:cstheme="minorHAnsi"/>
          <w:sz w:val="28"/>
          <w:szCs w:val="28"/>
        </w:rPr>
        <w:t xml:space="preserve"> The maximum length of a load reduction is five (5) years.</w:t>
      </w:r>
    </w:p>
    <w:p w:rsidRPr="00E7521F" w:rsidR="006D58F4" w:rsidP="000F1967" w:rsidRDefault="006D58F4" w14:paraId="19BC3861" w14:textId="77777777">
      <w:pPr>
        <w:rPr>
          <w:sz w:val="24"/>
          <w:szCs w:val="24"/>
        </w:rPr>
      </w:pPr>
    </w:p>
    <w:p w:rsidRPr="00D241B6" w:rsidR="006D58F4" w:rsidP="00FF2A34" w:rsidRDefault="00CF1930" w14:paraId="64CB9ED4" w14:textId="77777777">
      <w:pPr>
        <w:pStyle w:val="Heading1"/>
        <w:spacing w:line="360" w:lineRule="auto"/>
        <w:rPr>
          <w:rFonts w:asciiTheme="minorHAnsi" w:hAnsiTheme="minorHAnsi" w:cstheme="minorHAnsi"/>
          <w:b w:val="0"/>
          <w:bCs w:val="0"/>
          <w:sz w:val="28"/>
          <w:szCs w:val="28"/>
        </w:rPr>
      </w:pPr>
      <w:bookmarkStart w:name="_Hlk510777716" w:id="22"/>
      <w:r w:rsidRPr="00D241B6">
        <w:rPr>
          <w:rFonts w:asciiTheme="minorHAnsi" w:hAnsiTheme="minorHAnsi" w:cstheme="minorHAnsi"/>
          <w:b w:val="0"/>
          <w:bCs w:val="0"/>
          <w:sz w:val="28"/>
          <w:szCs w:val="28"/>
        </w:rPr>
        <w:t>ARTICLE 36</w:t>
      </w:r>
      <w:r w:rsidRPr="00D241B6" w:rsidR="00114844">
        <w:rPr>
          <w:rFonts w:asciiTheme="minorHAnsi" w:hAnsiTheme="minorHAnsi" w:cstheme="minorHAnsi"/>
          <w:b w:val="0"/>
          <w:bCs w:val="0"/>
          <w:sz w:val="28"/>
          <w:szCs w:val="28"/>
        </w:rPr>
        <w:br/>
      </w:r>
      <w:r w:rsidRPr="00D241B6">
        <w:rPr>
          <w:rFonts w:asciiTheme="minorHAnsi" w:hAnsiTheme="minorHAnsi" w:cstheme="minorHAnsi"/>
          <w:b w:val="0"/>
          <w:bCs w:val="0"/>
          <w:sz w:val="28"/>
          <w:szCs w:val="28"/>
        </w:rPr>
        <w:t>OTHER FRINGE BENEFITS</w:t>
      </w:r>
      <w:r w:rsidRPr="00D241B6" w:rsidR="001B3151">
        <w:rPr>
          <w:rFonts w:asciiTheme="minorHAnsi" w:hAnsiTheme="minorHAnsi" w:cstheme="minorHAnsi"/>
          <w:b w:val="0"/>
          <w:bCs w:val="0"/>
          <w:sz w:val="28"/>
          <w:szCs w:val="28"/>
        </w:rPr>
        <w:fldChar w:fldCharType="begin"/>
      </w:r>
      <w:r w:rsidRPr="00D241B6" w:rsidR="001B3151">
        <w:rPr>
          <w:rFonts w:asciiTheme="minorHAnsi" w:hAnsiTheme="minorHAnsi" w:cstheme="minorHAnsi"/>
          <w:b w:val="0"/>
          <w:bCs w:val="0"/>
          <w:sz w:val="28"/>
          <w:szCs w:val="28"/>
        </w:rPr>
        <w:instrText xml:space="preserve"> XE "</w:instrText>
      </w:r>
      <w:r w:rsidRPr="00D241B6" w:rsidR="0028158A">
        <w:rPr>
          <w:rFonts w:asciiTheme="minorHAnsi" w:hAnsiTheme="minorHAnsi" w:cstheme="minorHAnsi"/>
          <w:b w:val="0"/>
          <w:bCs w:val="0"/>
          <w:sz w:val="28"/>
          <w:szCs w:val="28"/>
        </w:rPr>
        <w:instrText>Other Fringe Benefits</w:instrText>
      </w:r>
      <w:r w:rsidRPr="00D241B6" w:rsidR="001B3151">
        <w:rPr>
          <w:rFonts w:asciiTheme="minorHAnsi" w:hAnsiTheme="minorHAnsi" w:cstheme="minorHAnsi"/>
          <w:b w:val="0"/>
          <w:bCs w:val="0"/>
          <w:sz w:val="28"/>
          <w:szCs w:val="28"/>
        </w:rPr>
        <w:instrText xml:space="preserve">" </w:instrText>
      </w:r>
      <w:r w:rsidRPr="00D241B6" w:rsidR="001B3151">
        <w:rPr>
          <w:rFonts w:asciiTheme="minorHAnsi" w:hAnsiTheme="minorHAnsi" w:cstheme="minorHAnsi"/>
          <w:b w:val="0"/>
          <w:bCs w:val="0"/>
          <w:sz w:val="28"/>
          <w:szCs w:val="28"/>
        </w:rPr>
        <w:fldChar w:fldCharType="end"/>
      </w:r>
    </w:p>
    <w:p w:rsidRPr="00FF2A34" w:rsidR="006D58F4" w:rsidP="00FF2A34" w:rsidRDefault="006D58F4" w14:paraId="729910B1" w14:textId="77777777">
      <w:pPr>
        <w:spacing w:line="360" w:lineRule="auto"/>
        <w:rPr>
          <w:rFonts w:asciiTheme="minorHAnsi" w:hAnsiTheme="minorHAnsi" w:cstheme="minorHAnsi"/>
          <w:sz w:val="28"/>
          <w:szCs w:val="28"/>
        </w:rPr>
      </w:pPr>
    </w:p>
    <w:p w:rsidRPr="00FF2A34" w:rsidR="004058BC" w:rsidP="00FF2A34" w:rsidRDefault="004058BC" w14:paraId="752242CB"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36.§1 DISCOUNTS ON EVENTS AND PROGRAMS</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Benefits:Discounts on Events and Programs"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Western shall offer bargaining unit faculty members discounts on the purchase, for personal use only, of season tickets for </w:t>
      </w:r>
      <w:r w:rsidRPr="00FF2A34" w:rsidR="00635AE5">
        <w:rPr>
          <w:rFonts w:asciiTheme="minorHAnsi" w:hAnsiTheme="minorHAnsi" w:cstheme="minorHAnsi"/>
          <w:sz w:val="28"/>
          <w:szCs w:val="28"/>
        </w:rPr>
        <w:t xml:space="preserve">admission </w:t>
      </w:r>
      <w:r w:rsidRPr="00FF2A34">
        <w:rPr>
          <w:rFonts w:asciiTheme="minorHAnsi" w:hAnsiTheme="minorHAnsi" w:cstheme="minorHAnsi"/>
          <w:sz w:val="28"/>
          <w:szCs w:val="28"/>
        </w:rPr>
        <w:t>to selected University athletic and cultural events programs or series. Western shall, on an annual basis, establish the amount of the discount to be offered for each event and/or combination of events and programs.</w:t>
      </w:r>
    </w:p>
    <w:p w:rsidRPr="00FF2A34" w:rsidR="004058BC" w:rsidP="00FF2A34" w:rsidRDefault="004058BC" w14:paraId="3E69668C"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6C8FEBFD" w14:textId="2339CC4F">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36.§2 BOOKSTORE DISCOUNT.</w:t>
      </w:r>
      <w:r w:rsidRPr="00D241B6" w:rsidR="000B3EDD">
        <w:rPr>
          <w:rFonts w:asciiTheme="minorHAnsi" w:hAnsiTheme="minorHAnsi" w:cstheme="minorHAnsi"/>
          <w:b/>
          <w:bCs/>
          <w:i/>
          <w:iCs/>
          <w:position w:val="-1"/>
          <w:sz w:val="28"/>
          <w:szCs w:val="28"/>
          <w:u w:val="thick" w:color="000000"/>
        </w:rPr>
        <w:fldChar w:fldCharType="begin"/>
      </w:r>
      <w:r w:rsidRPr="00D241B6" w:rsidR="000B3EDD">
        <w:rPr>
          <w:rFonts w:asciiTheme="minorHAnsi" w:hAnsiTheme="minorHAnsi" w:cstheme="minorHAnsi"/>
          <w:b/>
          <w:bCs/>
          <w:i/>
          <w:iCs/>
          <w:sz w:val="28"/>
          <w:szCs w:val="28"/>
        </w:rPr>
        <w:instrText xml:space="preserve"> XE "</w:instrText>
      </w:r>
      <w:r w:rsidRPr="00D241B6" w:rsidR="000B3EDD">
        <w:rPr>
          <w:rFonts w:asciiTheme="minorHAnsi" w:hAnsiTheme="minorHAnsi" w:cstheme="minorHAnsi"/>
          <w:b/>
          <w:bCs/>
          <w:i/>
          <w:iCs/>
          <w:position w:val="-1"/>
          <w:sz w:val="28"/>
          <w:szCs w:val="28"/>
          <w:u w:val="thick" w:color="000000"/>
        </w:rPr>
        <w:instrText>Other Fringe Benefits:Bookstore Discount</w:instrText>
      </w:r>
      <w:r w:rsidRPr="00D241B6" w:rsidR="000B3EDD">
        <w:rPr>
          <w:rFonts w:asciiTheme="minorHAnsi" w:hAnsiTheme="minorHAnsi" w:cstheme="minorHAnsi"/>
          <w:b/>
          <w:bCs/>
          <w:i/>
          <w:iCs/>
          <w:sz w:val="28"/>
          <w:szCs w:val="28"/>
        </w:rPr>
        <w:instrText xml:space="preserve">" </w:instrText>
      </w:r>
      <w:r w:rsidRPr="00D241B6" w:rsidR="000B3EDD">
        <w:rPr>
          <w:rFonts w:asciiTheme="minorHAnsi" w:hAnsiTheme="minorHAnsi" w:cstheme="minorHAnsi"/>
          <w:b/>
          <w:bCs/>
          <w:i/>
          <w:iCs/>
          <w:position w:val="-1"/>
          <w:sz w:val="28"/>
          <w:szCs w:val="28"/>
          <w:u w:val="thick" w:color="000000"/>
        </w:rPr>
        <w:fldChar w:fldCharType="end"/>
      </w:r>
      <w:r w:rsidRPr="00FF2A34">
        <w:rPr>
          <w:rFonts w:asciiTheme="minorHAnsi" w:hAnsiTheme="minorHAnsi" w:cstheme="minorHAnsi"/>
          <w:sz w:val="28"/>
          <w:szCs w:val="28"/>
        </w:rPr>
        <w:t xml:space="preserve"> Western will use its best efforts to secure from any bookstore vendor a discount to bargaining unit faculty members of ten percent (10%) on all purchases of one dollar ($1.00) or more made at Western’s </w:t>
      </w:r>
      <w:r w:rsidRPr="00FF2A34" w:rsidR="003D6801">
        <w:rPr>
          <w:rFonts w:asciiTheme="minorHAnsi" w:hAnsiTheme="minorHAnsi" w:cstheme="minorHAnsi"/>
          <w:sz w:val="28"/>
          <w:szCs w:val="28"/>
        </w:rPr>
        <w:t>c</w:t>
      </w:r>
      <w:r w:rsidRPr="00FF2A34">
        <w:rPr>
          <w:rFonts w:asciiTheme="minorHAnsi" w:hAnsiTheme="minorHAnsi" w:cstheme="minorHAnsi"/>
          <w:sz w:val="28"/>
          <w:szCs w:val="28"/>
        </w:rPr>
        <w:t xml:space="preserve">ampus </w:t>
      </w:r>
      <w:r w:rsidRPr="00FF2A34" w:rsidR="003D6801">
        <w:rPr>
          <w:rFonts w:asciiTheme="minorHAnsi" w:hAnsiTheme="minorHAnsi" w:cstheme="minorHAnsi"/>
          <w:sz w:val="28"/>
          <w:szCs w:val="28"/>
        </w:rPr>
        <w:t>b</w:t>
      </w:r>
      <w:r w:rsidRPr="00FF2A34">
        <w:rPr>
          <w:rFonts w:asciiTheme="minorHAnsi" w:hAnsiTheme="minorHAnsi" w:cstheme="minorHAnsi"/>
          <w:sz w:val="28"/>
          <w:szCs w:val="28"/>
        </w:rPr>
        <w:t>ookstore.</w:t>
      </w:r>
    </w:p>
    <w:p w:rsidRPr="00FF2A34" w:rsidR="004058BC" w:rsidP="00FF2A34" w:rsidRDefault="004058BC" w14:paraId="685D2EA9"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59D3FCDC" w14:textId="77777777">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36.§2.1 Breadth</w:t>
      </w:r>
      <w:r w:rsidRPr="00D241B6" w:rsidR="000B3EDD">
        <w:rPr>
          <w:rStyle w:val="Heading3Char"/>
          <w:rFonts w:asciiTheme="minorHAnsi" w:hAnsiTheme="minorHAnsi" w:cstheme="minorHAnsi"/>
          <w:b w:val="0"/>
          <w:bCs w:val="0"/>
          <w:sz w:val="28"/>
          <w:szCs w:val="28"/>
        </w:rPr>
        <w:fldChar w:fldCharType="begin"/>
      </w:r>
      <w:r w:rsidRPr="00D241B6" w:rsidR="000B3EDD">
        <w:rPr>
          <w:rStyle w:val="Heading3Char"/>
          <w:rFonts w:asciiTheme="minorHAnsi" w:hAnsiTheme="minorHAnsi" w:cstheme="minorHAnsi"/>
          <w:b w:val="0"/>
          <w:bCs w:val="0"/>
          <w:sz w:val="28"/>
          <w:szCs w:val="28"/>
        </w:rPr>
        <w:instrText xml:space="preserve"> XE "Other Fringe Benefits:Bookstore Discount</w:instrText>
      </w:r>
      <w:r w:rsidRPr="00D241B6" w:rsidR="00A931B7">
        <w:rPr>
          <w:rStyle w:val="Heading3Char"/>
          <w:rFonts w:asciiTheme="minorHAnsi" w:hAnsiTheme="minorHAnsi" w:cstheme="minorHAnsi"/>
          <w:b w:val="0"/>
          <w:bCs w:val="0"/>
          <w:sz w:val="28"/>
          <w:szCs w:val="28"/>
        </w:rPr>
        <w:instrText>:</w:instrText>
      </w:r>
      <w:r w:rsidRPr="00D241B6" w:rsidR="000B3EDD">
        <w:rPr>
          <w:rStyle w:val="Heading3Char"/>
          <w:rFonts w:asciiTheme="minorHAnsi" w:hAnsiTheme="minorHAnsi" w:cstheme="minorHAnsi"/>
          <w:b w:val="0"/>
          <w:bCs w:val="0"/>
          <w:sz w:val="28"/>
          <w:szCs w:val="28"/>
        </w:rPr>
        <w:instrText xml:space="preserve">Breadth" </w:instrText>
      </w:r>
      <w:r w:rsidRPr="00D241B6" w:rsidR="000B3EDD">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Western will apply the bookstore discount to any item ordered specially by the bookstore for a person eligible for the discount if the item is of the type normally carried as a part of the bookstore’s merchandise line. The discount shall apply only to the first copy of any given book.</w:t>
      </w:r>
    </w:p>
    <w:p w:rsidRPr="00FF2A34" w:rsidR="004058BC" w:rsidP="00FF2A34" w:rsidRDefault="004058BC" w14:paraId="34985A3E"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53CAB997" w14:textId="4E609474">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36.§2.2 Limits</w:t>
      </w:r>
      <w:r w:rsidRPr="00D241B6" w:rsidR="000B3EDD">
        <w:rPr>
          <w:rStyle w:val="Heading3Char"/>
          <w:rFonts w:asciiTheme="minorHAnsi" w:hAnsiTheme="minorHAnsi" w:cstheme="minorHAnsi"/>
          <w:b w:val="0"/>
          <w:bCs w:val="0"/>
          <w:sz w:val="28"/>
          <w:szCs w:val="28"/>
        </w:rPr>
        <w:fldChar w:fldCharType="begin"/>
      </w:r>
      <w:r w:rsidRPr="00D241B6" w:rsidR="000B3EDD">
        <w:rPr>
          <w:rStyle w:val="Heading3Char"/>
          <w:rFonts w:asciiTheme="minorHAnsi" w:hAnsiTheme="minorHAnsi" w:cstheme="minorHAnsi"/>
          <w:b w:val="0"/>
          <w:bCs w:val="0"/>
          <w:sz w:val="28"/>
          <w:szCs w:val="28"/>
        </w:rPr>
        <w:instrText xml:space="preserve"> XE "Other Fringe Benefits:Bookstore Discount</w:instrText>
      </w:r>
      <w:r w:rsidRPr="00D241B6" w:rsidR="00A931B7">
        <w:rPr>
          <w:rStyle w:val="Heading3Char"/>
          <w:rFonts w:asciiTheme="minorHAnsi" w:hAnsiTheme="minorHAnsi" w:cstheme="minorHAnsi"/>
          <w:b w:val="0"/>
          <w:bCs w:val="0"/>
          <w:sz w:val="28"/>
          <w:szCs w:val="28"/>
        </w:rPr>
        <w:instrText>:</w:instrText>
      </w:r>
      <w:r w:rsidRPr="00D241B6" w:rsidR="000B3EDD">
        <w:rPr>
          <w:rStyle w:val="Heading3Char"/>
          <w:rFonts w:asciiTheme="minorHAnsi" w:hAnsiTheme="minorHAnsi" w:cstheme="minorHAnsi"/>
          <w:b w:val="0"/>
          <w:bCs w:val="0"/>
          <w:sz w:val="28"/>
          <w:szCs w:val="28"/>
        </w:rPr>
        <w:instrText xml:space="preserve"> Limits" </w:instrText>
      </w:r>
      <w:r w:rsidRPr="00D241B6" w:rsidR="000B3EDD">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Discounts shall be awarded on purch</w:t>
      </w:r>
      <w:r w:rsidRPr="00FF2A34" w:rsidR="00635AE5">
        <w:rPr>
          <w:rFonts w:asciiTheme="minorHAnsi" w:hAnsiTheme="minorHAnsi" w:cstheme="minorHAnsi"/>
          <w:sz w:val="28"/>
          <w:szCs w:val="28"/>
        </w:rPr>
        <w:t xml:space="preserve">ases made on behalf of immediate </w:t>
      </w:r>
      <w:r w:rsidRPr="00FF2A34">
        <w:rPr>
          <w:rFonts w:asciiTheme="minorHAnsi" w:hAnsiTheme="minorHAnsi" w:cstheme="minorHAnsi"/>
          <w:sz w:val="28"/>
          <w:szCs w:val="28"/>
        </w:rPr>
        <w:t>famil</w:t>
      </w:r>
      <w:r w:rsidRPr="00FF2A34" w:rsidR="00B333EA">
        <w:rPr>
          <w:rFonts w:asciiTheme="minorHAnsi" w:hAnsiTheme="minorHAnsi" w:cstheme="minorHAnsi"/>
          <w:sz w:val="28"/>
          <w:szCs w:val="28"/>
        </w:rPr>
        <w:t xml:space="preserve">y members </w:t>
      </w:r>
      <w:r w:rsidRPr="00FF2A34">
        <w:rPr>
          <w:rFonts w:asciiTheme="minorHAnsi" w:hAnsiTheme="minorHAnsi" w:cstheme="minorHAnsi"/>
          <w:sz w:val="28"/>
          <w:szCs w:val="28"/>
        </w:rPr>
        <w:t>and not for other relatives, friends, or acquaintances.</w:t>
      </w:r>
    </w:p>
    <w:p w:rsidRPr="00FF2A34" w:rsidR="004058BC" w:rsidP="00FF2A34" w:rsidRDefault="004058BC" w14:paraId="233EB11F"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371DAEE1" w14:textId="77777777">
      <w:pPr>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36.§3 PARKING</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Benefits:Parking"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Western shall make available to bargaining unit faculty members parking on a non-reserved basis in restricted lots. The faculty </w:t>
      </w:r>
      <w:proofErr w:type="gramStart"/>
      <w:r w:rsidRPr="00FF2A34">
        <w:rPr>
          <w:rFonts w:asciiTheme="minorHAnsi" w:hAnsiTheme="minorHAnsi" w:cstheme="minorHAnsi"/>
          <w:sz w:val="28"/>
          <w:szCs w:val="28"/>
        </w:rPr>
        <w:t>member</w:t>
      </w:r>
      <w:proofErr w:type="gramEnd"/>
      <w:r w:rsidRPr="00FF2A34">
        <w:rPr>
          <w:rFonts w:asciiTheme="minorHAnsi" w:hAnsiTheme="minorHAnsi" w:cstheme="minorHAnsi"/>
          <w:sz w:val="28"/>
          <w:szCs w:val="28"/>
        </w:rPr>
        <w:t xml:space="preserve"> must register their vehicle(s) with Parking Services using the current registration process. Western shall continue to provide sufficient designated parking spaces for faculty and staff </w:t>
      </w:r>
      <w:proofErr w:type="gramStart"/>
      <w:r w:rsidRPr="00FF2A34">
        <w:rPr>
          <w:rFonts w:asciiTheme="minorHAnsi" w:hAnsiTheme="minorHAnsi" w:cstheme="minorHAnsi"/>
          <w:sz w:val="28"/>
          <w:szCs w:val="28"/>
        </w:rPr>
        <w:t>in</w:t>
      </w:r>
      <w:proofErr w:type="gramEnd"/>
      <w:r w:rsidRPr="00FF2A34">
        <w:rPr>
          <w:rFonts w:asciiTheme="minorHAnsi" w:hAnsiTheme="minorHAnsi" w:cstheme="minorHAnsi"/>
          <w:sz w:val="28"/>
          <w:szCs w:val="28"/>
        </w:rPr>
        <w:t xml:space="preserve"> </w:t>
      </w:r>
      <w:proofErr w:type="gramStart"/>
      <w:r w:rsidRPr="00FF2A34">
        <w:rPr>
          <w:rFonts w:asciiTheme="minorHAnsi" w:hAnsiTheme="minorHAnsi" w:cstheme="minorHAnsi"/>
          <w:sz w:val="28"/>
          <w:szCs w:val="28"/>
        </w:rPr>
        <w:t>the</w:t>
      </w:r>
      <w:proofErr w:type="gramEnd"/>
      <w:r w:rsidRPr="00FF2A34">
        <w:rPr>
          <w:rFonts w:asciiTheme="minorHAnsi" w:hAnsiTheme="minorHAnsi" w:cstheme="minorHAnsi"/>
          <w:sz w:val="28"/>
          <w:szCs w:val="28"/>
        </w:rPr>
        <w:t xml:space="preserve"> ratio of </w:t>
      </w:r>
      <w:proofErr w:type="gramStart"/>
      <w:r w:rsidRPr="00FF2A34">
        <w:rPr>
          <w:rFonts w:asciiTheme="minorHAnsi" w:hAnsiTheme="minorHAnsi" w:cstheme="minorHAnsi"/>
          <w:sz w:val="28"/>
          <w:szCs w:val="28"/>
        </w:rPr>
        <w:t>.75 of</w:t>
      </w:r>
      <w:proofErr w:type="gramEnd"/>
      <w:r w:rsidRPr="00FF2A34">
        <w:rPr>
          <w:rFonts w:asciiTheme="minorHAnsi" w:hAnsiTheme="minorHAnsi" w:cstheme="minorHAnsi"/>
          <w:sz w:val="28"/>
          <w:szCs w:val="28"/>
        </w:rPr>
        <w:t xml:space="preserve"> parking spaces to the total number of faculty and staff </w:t>
      </w:r>
      <w:r w:rsidRPr="00FF2A34">
        <w:rPr>
          <w:rFonts w:asciiTheme="minorHAnsi" w:hAnsiTheme="minorHAnsi" w:cstheme="minorHAnsi"/>
          <w:sz w:val="28"/>
          <w:szCs w:val="28"/>
        </w:rPr>
        <w:t xml:space="preserve">employees being </w:t>
      </w:r>
      <w:proofErr w:type="gramStart"/>
      <w:r w:rsidRPr="00FF2A34">
        <w:rPr>
          <w:rFonts w:asciiTheme="minorHAnsi" w:hAnsiTheme="minorHAnsi" w:cstheme="minorHAnsi"/>
          <w:sz w:val="28"/>
          <w:szCs w:val="28"/>
        </w:rPr>
        <w:t>provided</w:t>
      </w:r>
      <w:proofErr w:type="gramEnd"/>
      <w:r w:rsidRPr="00FF2A34">
        <w:rPr>
          <w:rFonts w:asciiTheme="minorHAnsi" w:hAnsiTheme="minorHAnsi" w:cstheme="minorHAnsi"/>
          <w:sz w:val="28"/>
          <w:szCs w:val="28"/>
        </w:rPr>
        <w:t xml:space="preserve"> </w:t>
      </w:r>
      <w:r w:rsidRPr="00FF2A34" w:rsidR="0067275C">
        <w:rPr>
          <w:rFonts w:asciiTheme="minorHAnsi" w:hAnsiTheme="minorHAnsi" w:cstheme="minorHAnsi"/>
          <w:sz w:val="28"/>
          <w:szCs w:val="28"/>
        </w:rPr>
        <w:t xml:space="preserve">employee </w:t>
      </w:r>
      <w:r w:rsidRPr="00FF2A34">
        <w:rPr>
          <w:rFonts w:asciiTheme="minorHAnsi" w:hAnsiTheme="minorHAnsi" w:cstheme="minorHAnsi"/>
          <w:sz w:val="28"/>
          <w:szCs w:val="28"/>
        </w:rPr>
        <w:t>parking on a non-reserved basis in restricted lots.</w:t>
      </w:r>
    </w:p>
    <w:p w:rsidRPr="00FF2A34" w:rsidR="004058BC" w:rsidP="00FF2A34" w:rsidRDefault="004058BC" w14:paraId="08CAC58F"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6609ADED"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36.§4 LIMITED USE OF HEALTH SERVICE</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Benefits:Limited Use of Health Service"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Bargaining unit faculty members shall have access to the University health service in those instances requiring emergency medical treatment for sudden illness or injury that occurs on campus. Further, the health service shall provide flu shots for bargaining unit faculty members and/or immunizations for bargaining unit faculty members and dependents for overseas travel at a nominal cost per injection, and Western shall permit bargaining unit faculty members the use of additional </w:t>
      </w:r>
      <w:proofErr w:type="spellStart"/>
      <w:r w:rsidRPr="00FF2A34">
        <w:rPr>
          <w:rFonts w:asciiTheme="minorHAnsi" w:hAnsiTheme="minorHAnsi" w:cstheme="minorHAnsi"/>
          <w:sz w:val="28"/>
          <w:szCs w:val="28"/>
        </w:rPr>
        <w:t>Sindecuse</w:t>
      </w:r>
      <w:proofErr w:type="spellEnd"/>
      <w:r w:rsidRPr="00FF2A34">
        <w:rPr>
          <w:rFonts w:asciiTheme="minorHAnsi" w:hAnsiTheme="minorHAnsi" w:cstheme="minorHAnsi"/>
          <w:sz w:val="28"/>
          <w:szCs w:val="28"/>
        </w:rPr>
        <w:t xml:space="preserve"> </w:t>
      </w:r>
      <w:r w:rsidRPr="00FF2A34" w:rsidR="004B27D6">
        <w:rPr>
          <w:rFonts w:asciiTheme="minorHAnsi" w:hAnsiTheme="minorHAnsi" w:cstheme="minorHAnsi"/>
          <w:sz w:val="28"/>
          <w:szCs w:val="28"/>
        </w:rPr>
        <w:fldChar w:fldCharType="begin"/>
      </w:r>
      <w:r w:rsidRPr="00FF2A34" w:rsidR="004B27D6">
        <w:rPr>
          <w:rFonts w:asciiTheme="minorHAnsi" w:hAnsiTheme="minorHAnsi" w:cstheme="minorHAnsi"/>
          <w:sz w:val="28"/>
          <w:szCs w:val="28"/>
        </w:rPr>
        <w:instrText xml:space="preserve"> XE "</w:instrText>
      </w:r>
      <w:r w:rsidRPr="00FF2A34" w:rsidR="004B27D6">
        <w:rPr>
          <w:rFonts w:asciiTheme="minorHAnsi" w:hAnsiTheme="minorHAnsi" w:cstheme="minorHAnsi"/>
          <w:b/>
          <w:sz w:val="28"/>
          <w:szCs w:val="28"/>
        </w:rPr>
        <w:instrText>Sindecuse:</w:instrText>
      </w:r>
      <w:r w:rsidRPr="00FF2A34" w:rsidR="004B27D6">
        <w:rPr>
          <w:rFonts w:asciiTheme="minorHAnsi" w:hAnsiTheme="minorHAnsi" w:cstheme="minorHAnsi"/>
          <w:sz w:val="28"/>
          <w:szCs w:val="28"/>
        </w:rPr>
        <w:instrText xml:space="preserve">Limited Use of" </w:instrText>
      </w:r>
      <w:r w:rsidRPr="00FF2A34" w:rsidR="004B27D6">
        <w:rPr>
          <w:rFonts w:asciiTheme="minorHAnsi" w:hAnsiTheme="minorHAnsi" w:cstheme="minorHAnsi"/>
          <w:sz w:val="28"/>
          <w:szCs w:val="28"/>
        </w:rPr>
        <w:fldChar w:fldCharType="end"/>
      </w:r>
      <w:r w:rsidRPr="00FF2A34">
        <w:rPr>
          <w:rFonts w:asciiTheme="minorHAnsi" w:hAnsiTheme="minorHAnsi" w:cstheme="minorHAnsi"/>
          <w:sz w:val="28"/>
          <w:szCs w:val="28"/>
        </w:rPr>
        <w:t xml:space="preserve">Health Center services at the sole discretion of Western. As a clarification, Western does not offer routine care, on-going treatment, periodic physical examinations, or any other medical service as a contractual service except as specified in the WMU Health Services Plan (see Article </w:t>
      </w:r>
      <w:proofErr w:type="gramStart"/>
      <w:r w:rsidRPr="00FF2A34">
        <w:rPr>
          <w:rFonts w:asciiTheme="minorHAnsi" w:hAnsiTheme="minorHAnsi" w:cstheme="minorHAnsi"/>
          <w:sz w:val="28"/>
          <w:szCs w:val="28"/>
        </w:rPr>
        <w:t>33.§</w:t>
      </w:r>
      <w:proofErr w:type="gramEnd"/>
      <w:r w:rsidRPr="00FF2A34">
        <w:rPr>
          <w:rFonts w:asciiTheme="minorHAnsi" w:hAnsiTheme="minorHAnsi" w:cstheme="minorHAnsi"/>
          <w:sz w:val="28"/>
          <w:szCs w:val="28"/>
        </w:rPr>
        <w:t>5) and the</w:t>
      </w:r>
      <w:r w:rsidRPr="00FF2A34" w:rsidR="00DC5BF8">
        <w:rPr>
          <w:rFonts w:asciiTheme="minorHAnsi" w:hAnsiTheme="minorHAnsi" w:cstheme="minorHAnsi"/>
          <w:sz w:val="28"/>
          <w:szCs w:val="28"/>
        </w:rPr>
        <w:t xml:space="preserve"> </w:t>
      </w:r>
      <w:r w:rsidRPr="00FF2A34">
        <w:rPr>
          <w:rFonts w:asciiTheme="minorHAnsi" w:hAnsiTheme="minorHAnsi" w:cstheme="minorHAnsi"/>
          <w:sz w:val="28"/>
          <w:szCs w:val="28"/>
        </w:rPr>
        <w:t xml:space="preserve">specific services listed herein (Article </w:t>
      </w:r>
      <w:proofErr w:type="gramStart"/>
      <w:r w:rsidRPr="00FF2A34">
        <w:rPr>
          <w:rFonts w:asciiTheme="minorHAnsi" w:hAnsiTheme="minorHAnsi" w:cstheme="minorHAnsi"/>
          <w:sz w:val="28"/>
          <w:szCs w:val="28"/>
        </w:rPr>
        <w:t>36.§</w:t>
      </w:r>
      <w:proofErr w:type="gramEnd"/>
      <w:r w:rsidRPr="00FF2A34">
        <w:rPr>
          <w:rFonts w:asciiTheme="minorHAnsi" w:hAnsiTheme="minorHAnsi" w:cstheme="minorHAnsi"/>
          <w:sz w:val="28"/>
          <w:szCs w:val="28"/>
        </w:rPr>
        <w:t>4).</w:t>
      </w:r>
    </w:p>
    <w:p w:rsidRPr="00FF2A34" w:rsidR="004058BC" w:rsidP="00FF2A34" w:rsidRDefault="004058BC" w14:paraId="1C625908"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03FE4C05"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36.§5 EMERGENCY USE OF COUNSELING SERVICES AT SINDECUSE</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Benefits:Emergency use of Counseling Services at Sindecuse"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D241B6" w:rsidR="004B27D6">
        <w:rPr>
          <w:rStyle w:val="Heading2Char"/>
          <w:rFonts w:asciiTheme="minorHAnsi" w:hAnsiTheme="minorHAnsi" w:cstheme="minorHAnsi"/>
          <w:b w:val="0"/>
          <w:bCs w:val="0"/>
          <w:i w:val="0"/>
          <w:iCs w:val="0"/>
        </w:rPr>
        <w:fldChar w:fldCharType="begin"/>
      </w:r>
      <w:r w:rsidRPr="00D241B6" w:rsidR="004B27D6">
        <w:rPr>
          <w:rStyle w:val="Heading2Char"/>
          <w:rFonts w:asciiTheme="minorHAnsi" w:hAnsiTheme="minorHAnsi" w:cstheme="minorHAnsi"/>
          <w:b w:val="0"/>
          <w:bCs w:val="0"/>
          <w:i w:val="0"/>
          <w:iCs w:val="0"/>
        </w:rPr>
        <w:instrText xml:space="preserve"> XE "Sindecuse:Emergency Use of Counseling S</w:instrText>
      </w:r>
      <w:r w:rsidRPr="00D241B6" w:rsidR="00B266FA">
        <w:rPr>
          <w:rStyle w:val="Heading2Char"/>
          <w:rFonts w:asciiTheme="minorHAnsi" w:hAnsiTheme="minorHAnsi" w:cstheme="minorHAnsi"/>
          <w:b w:val="0"/>
          <w:bCs w:val="0"/>
          <w:i w:val="0"/>
          <w:iCs w:val="0"/>
        </w:rPr>
        <w:instrText>ervices</w:instrText>
      </w:r>
      <w:r w:rsidRPr="00D241B6" w:rsidR="004B27D6">
        <w:rPr>
          <w:rStyle w:val="Heading2Char"/>
          <w:rFonts w:asciiTheme="minorHAnsi" w:hAnsiTheme="minorHAnsi" w:cstheme="minorHAnsi"/>
          <w:b w:val="0"/>
          <w:bCs w:val="0"/>
          <w:i w:val="0"/>
          <w:iCs w:val="0"/>
        </w:rPr>
        <w:instrText xml:space="preserve">" </w:instrText>
      </w:r>
      <w:r w:rsidRPr="00D241B6" w:rsidR="004B27D6">
        <w:rPr>
          <w:rStyle w:val="Heading2Char"/>
          <w:rFonts w:asciiTheme="minorHAnsi" w:hAnsiTheme="minorHAnsi" w:cstheme="minorHAnsi"/>
          <w:b w:val="0"/>
          <w:bCs w:val="0"/>
          <w:i w:val="0"/>
          <w:iCs w:val="0"/>
        </w:rPr>
        <w:fldChar w:fldCharType="end"/>
      </w:r>
      <w:r w:rsidRPr="00FF2A34">
        <w:rPr>
          <w:rFonts w:asciiTheme="minorHAnsi" w:hAnsiTheme="minorHAnsi" w:cstheme="minorHAnsi"/>
          <w:sz w:val="28"/>
          <w:szCs w:val="28"/>
        </w:rPr>
        <w:t xml:space="preserve"> Counseling</w:t>
      </w:r>
      <w:r w:rsidRPr="00FF2A34" w:rsidR="00635AE5">
        <w:rPr>
          <w:rFonts w:asciiTheme="minorHAnsi" w:hAnsiTheme="minorHAnsi" w:cstheme="minorHAnsi"/>
          <w:sz w:val="28"/>
          <w:szCs w:val="28"/>
        </w:rPr>
        <w:t xml:space="preserve"> </w:t>
      </w:r>
      <w:r w:rsidRPr="00FF2A34">
        <w:rPr>
          <w:rFonts w:asciiTheme="minorHAnsi" w:hAnsiTheme="minorHAnsi" w:cstheme="minorHAnsi"/>
          <w:sz w:val="28"/>
          <w:szCs w:val="28"/>
        </w:rPr>
        <w:t xml:space="preserve">Services at </w:t>
      </w:r>
      <w:proofErr w:type="spellStart"/>
      <w:r w:rsidRPr="00FF2A34">
        <w:rPr>
          <w:rFonts w:asciiTheme="minorHAnsi" w:hAnsiTheme="minorHAnsi" w:cstheme="minorHAnsi"/>
          <w:sz w:val="28"/>
          <w:szCs w:val="28"/>
        </w:rPr>
        <w:t>Sindecuse</w:t>
      </w:r>
      <w:proofErr w:type="spellEnd"/>
      <w:r w:rsidRPr="00FF2A34">
        <w:rPr>
          <w:rFonts w:asciiTheme="minorHAnsi" w:hAnsiTheme="minorHAnsi" w:cstheme="minorHAnsi"/>
          <w:sz w:val="28"/>
          <w:szCs w:val="28"/>
        </w:rPr>
        <w:t xml:space="preserve"> are intended to provide counseling services for students. However, in the event of an emergency only, Counseling Services at </w:t>
      </w:r>
      <w:proofErr w:type="spellStart"/>
      <w:r w:rsidRPr="00FF2A34">
        <w:rPr>
          <w:rFonts w:asciiTheme="minorHAnsi" w:hAnsiTheme="minorHAnsi" w:cstheme="minorHAnsi"/>
          <w:sz w:val="28"/>
          <w:szCs w:val="28"/>
        </w:rPr>
        <w:t>Sindecuse</w:t>
      </w:r>
      <w:proofErr w:type="spellEnd"/>
      <w:r w:rsidRPr="00FF2A34">
        <w:rPr>
          <w:rFonts w:asciiTheme="minorHAnsi" w:hAnsiTheme="minorHAnsi" w:cstheme="minorHAnsi"/>
          <w:sz w:val="28"/>
          <w:szCs w:val="28"/>
        </w:rPr>
        <w:t xml:space="preserve"> may provide, if the schedule allows, for brief immediate intervention for faculty by referral from the Employee Assistance Program (EAP). Counseling Services at </w:t>
      </w:r>
      <w:proofErr w:type="spellStart"/>
      <w:r w:rsidRPr="00FF2A34">
        <w:rPr>
          <w:rFonts w:asciiTheme="minorHAnsi" w:hAnsiTheme="minorHAnsi" w:cstheme="minorHAnsi"/>
          <w:sz w:val="28"/>
          <w:szCs w:val="28"/>
        </w:rPr>
        <w:t>Sindecuse</w:t>
      </w:r>
      <w:proofErr w:type="spellEnd"/>
      <w:r w:rsidRPr="00FF2A34">
        <w:rPr>
          <w:rFonts w:asciiTheme="minorHAnsi" w:hAnsiTheme="minorHAnsi" w:cstheme="minorHAnsi"/>
          <w:sz w:val="28"/>
          <w:szCs w:val="28"/>
        </w:rPr>
        <w:t xml:space="preserve"> does not provide long-term care for bargaining unit faculty members. Mental health services are part of the bargaining unit faculty member’s medical-insurance </w:t>
      </w:r>
      <w:proofErr w:type="gramStart"/>
      <w:r w:rsidRPr="00FF2A34">
        <w:rPr>
          <w:rFonts w:asciiTheme="minorHAnsi" w:hAnsiTheme="minorHAnsi" w:cstheme="minorHAnsi"/>
          <w:sz w:val="28"/>
          <w:szCs w:val="28"/>
        </w:rPr>
        <w:t>program</w:t>
      </w:r>
      <w:proofErr w:type="gramEnd"/>
      <w:r w:rsidRPr="00FF2A34">
        <w:rPr>
          <w:rFonts w:asciiTheme="minorHAnsi" w:hAnsiTheme="minorHAnsi" w:cstheme="minorHAnsi"/>
          <w:sz w:val="28"/>
          <w:szCs w:val="28"/>
        </w:rPr>
        <w:t xml:space="preserve"> and assessment and referral services are available through </w:t>
      </w:r>
      <w:proofErr w:type="gramStart"/>
      <w:r w:rsidRPr="00FF2A34">
        <w:rPr>
          <w:rFonts w:asciiTheme="minorHAnsi" w:hAnsiTheme="minorHAnsi" w:cstheme="minorHAnsi"/>
          <w:sz w:val="28"/>
          <w:szCs w:val="28"/>
        </w:rPr>
        <w:t>the EAP</w:t>
      </w:r>
      <w:proofErr w:type="gramEnd"/>
      <w:r w:rsidRPr="00FF2A34">
        <w:rPr>
          <w:rFonts w:asciiTheme="minorHAnsi" w:hAnsiTheme="minorHAnsi" w:cstheme="minorHAnsi"/>
          <w:sz w:val="28"/>
          <w:szCs w:val="28"/>
        </w:rPr>
        <w:t>.</w:t>
      </w:r>
    </w:p>
    <w:p w:rsidRPr="00FF2A34" w:rsidR="004058BC" w:rsidP="00FF2A34" w:rsidRDefault="004058BC" w14:paraId="4DB71390"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03765A8D"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36.§6 DIRECT DEPOSITS IN FINANCIAL INSTITUTIONS</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Benefits:Direct Deposits in Financial Institutions"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Western shall make direct deposits or payroll deductions to employee accounts in other financial institutions designated by Western.</w:t>
      </w:r>
    </w:p>
    <w:p w:rsidRPr="00FF2A34" w:rsidR="004058BC" w:rsidP="00FF2A34" w:rsidRDefault="004058BC" w14:paraId="6E7C8187"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3981FBA0"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36.§7 TAX-SHELTERED ANNUITY</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Benefits:Tax-Sheltered Annuity"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A tax-sheltered annuity benefit program is available to Western Michigan University faculty.</w:t>
      </w:r>
    </w:p>
    <w:p w:rsidRPr="00FF2A34" w:rsidR="004058BC" w:rsidP="00FF2A34" w:rsidRDefault="004058BC" w14:paraId="4A9EEC09"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4DD1F6FA"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36.§8 TUITION DISCOUNT AND REMISSION PROGRAM</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Benefits:Tui</w:instrText>
      </w:r>
      <w:r w:rsidRPr="00D241B6" w:rsidR="0034631B">
        <w:rPr>
          <w:rStyle w:val="Heading2Char"/>
          <w:rFonts w:asciiTheme="minorHAnsi" w:hAnsiTheme="minorHAnsi" w:cstheme="minorHAnsi"/>
          <w:b w:val="0"/>
          <w:bCs w:val="0"/>
          <w:i w:val="0"/>
          <w:iCs w:val="0"/>
        </w:rPr>
        <w:instrText>tion Discount and Remission Program</w:instrText>
      </w:r>
      <w:r w:rsidRPr="00D241B6" w:rsidR="000B3EDD">
        <w:rPr>
          <w:rStyle w:val="Heading2Char"/>
          <w:rFonts w:asciiTheme="minorHAnsi" w:hAnsiTheme="minorHAnsi" w:cstheme="minorHAnsi"/>
          <w:b w:val="0"/>
          <w:bCs w:val="0"/>
          <w:i w:val="0"/>
          <w:iCs w:val="0"/>
        </w:rPr>
        <w:instrText xml:space="preserve">"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Western shall provide the following:</w:t>
      </w:r>
      <w:r w:rsidRPr="00FF2A34" w:rsidR="00136CE5">
        <w:rPr>
          <w:rFonts w:asciiTheme="minorHAnsi" w:hAnsiTheme="minorHAnsi" w:cstheme="minorHAnsi"/>
          <w:sz w:val="28"/>
          <w:szCs w:val="28"/>
        </w:rPr>
        <w:fldChar w:fldCharType="begin"/>
      </w:r>
      <w:r w:rsidRPr="00FF2A34" w:rsidR="00136CE5">
        <w:rPr>
          <w:rFonts w:asciiTheme="minorHAnsi" w:hAnsiTheme="minorHAnsi" w:cstheme="minorHAnsi"/>
          <w:sz w:val="28"/>
          <w:szCs w:val="28"/>
        </w:rPr>
        <w:instrText xml:space="preserve"> XE "</w:instrText>
      </w:r>
      <w:r w:rsidRPr="00FF2A34" w:rsidR="00136CE5">
        <w:rPr>
          <w:rFonts w:asciiTheme="minorHAnsi" w:hAnsiTheme="minorHAnsi" w:cstheme="minorHAnsi"/>
          <w:b/>
          <w:sz w:val="28"/>
          <w:szCs w:val="28"/>
        </w:rPr>
        <w:instrText>Tuition Discount and Remission Program</w:instrText>
      </w:r>
      <w:r w:rsidRPr="00FF2A34" w:rsidR="00136CE5">
        <w:rPr>
          <w:rFonts w:asciiTheme="minorHAnsi" w:hAnsiTheme="minorHAnsi" w:cstheme="minorHAnsi"/>
          <w:sz w:val="28"/>
          <w:szCs w:val="28"/>
        </w:rPr>
        <w:instrText xml:space="preserve">" </w:instrText>
      </w:r>
      <w:r w:rsidRPr="00FF2A34" w:rsidR="00136CE5">
        <w:rPr>
          <w:rFonts w:asciiTheme="minorHAnsi" w:hAnsiTheme="minorHAnsi" w:cstheme="minorHAnsi"/>
          <w:sz w:val="28"/>
          <w:szCs w:val="28"/>
        </w:rPr>
        <w:fldChar w:fldCharType="end"/>
      </w:r>
    </w:p>
    <w:p w:rsidRPr="00FF2A34" w:rsidR="004058BC" w:rsidP="00FF2A34" w:rsidRDefault="004058BC" w14:paraId="0AFCA945"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19F66461" w14:textId="76635E20">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36.§8.1 Bargaining Unit Faculty</w:t>
      </w:r>
      <w:r w:rsidRPr="00D241B6" w:rsidR="0034631B">
        <w:rPr>
          <w:rStyle w:val="Heading3Char"/>
          <w:rFonts w:asciiTheme="minorHAnsi" w:hAnsiTheme="minorHAnsi" w:cstheme="minorHAnsi"/>
          <w:b w:val="0"/>
          <w:bCs w:val="0"/>
          <w:sz w:val="28"/>
          <w:szCs w:val="28"/>
        </w:rPr>
        <w:fldChar w:fldCharType="begin"/>
      </w:r>
      <w:r w:rsidRPr="00D241B6" w:rsidR="0034631B">
        <w:rPr>
          <w:rStyle w:val="Heading3Char"/>
          <w:rFonts w:asciiTheme="minorHAnsi" w:hAnsiTheme="minorHAnsi" w:cstheme="minorHAnsi"/>
          <w:b w:val="0"/>
          <w:bCs w:val="0"/>
          <w:sz w:val="28"/>
          <w:szCs w:val="28"/>
        </w:rPr>
        <w:instrText xml:space="preserve"> XE "Other Fringe Benefits:Tuition Discount and Remission Program</w:instrText>
      </w:r>
      <w:r w:rsidRPr="00D241B6" w:rsidR="000B29AB">
        <w:rPr>
          <w:rStyle w:val="Heading3Char"/>
          <w:rFonts w:asciiTheme="minorHAnsi" w:hAnsiTheme="minorHAnsi" w:cstheme="minorHAnsi"/>
          <w:b w:val="0"/>
          <w:bCs w:val="0"/>
          <w:sz w:val="28"/>
          <w:szCs w:val="28"/>
        </w:rPr>
        <w:instrText>:</w:instrText>
      </w:r>
      <w:r w:rsidRPr="00D241B6" w:rsidR="0034631B">
        <w:rPr>
          <w:rStyle w:val="Heading3Char"/>
          <w:rFonts w:asciiTheme="minorHAnsi" w:hAnsiTheme="minorHAnsi" w:cstheme="minorHAnsi"/>
          <w:b w:val="0"/>
          <w:bCs w:val="0"/>
          <w:sz w:val="28"/>
          <w:szCs w:val="28"/>
        </w:rPr>
        <w:instrText xml:space="preserve"> Bargaining Unit Faculty" </w:instrText>
      </w:r>
      <w:r w:rsidRPr="00D241B6" w:rsidR="0034631B">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Western shall provide a one hundred percent (100%) discount on tuition, records initiation fee, enrollment fee, student assessment fee, and technology fee for graduate and undergraduate courses taken at Western Michigan University by bargaining unit faculty members. The discount is applicable to the first eight (8) hours in a </w:t>
      </w:r>
      <w:r w:rsidRPr="00FF2A34" w:rsidR="00B333EA">
        <w:rPr>
          <w:rFonts w:asciiTheme="minorHAnsi" w:hAnsiTheme="minorHAnsi" w:cstheme="minorHAnsi"/>
          <w:sz w:val="28"/>
          <w:szCs w:val="28"/>
        </w:rPr>
        <w:t>F</w:t>
      </w:r>
      <w:r w:rsidRPr="00FF2A34">
        <w:rPr>
          <w:rFonts w:asciiTheme="minorHAnsi" w:hAnsiTheme="minorHAnsi" w:cstheme="minorHAnsi"/>
          <w:sz w:val="28"/>
          <w:szCs w:val="28"/>
        </w:rPr>
        <w:t xml:space="preserve">all or </w:t>
      </w:r>
      <w:r w:rsidRPr="00FF2A34" w:rsidR="00B333EA">
        <w:rPr>
          <w:rFonts w:asciiTheme="minorHAnsi" w:hAnsiTheme="minorHAnsi" w:cstheme="minorHAnsi"/>
          <w:sz w:val="28"/>
          <w:szCs w:val="28"/>
        </w:rPr>
        <w:t>S</w:t>
      </w:r>
      <w:r w:rsidRPr="00FF2A34">
        <w:rPr>
          <w:rFonts w:asciiTheme="minorHAnsi" w:hAnsiTheme="minorHAnsi" w:cstheme="minorHAnsi"/>
          <w:sz w:val="28"/>
          <w:szCs w:val="28"/>
        </w:rPr>
        <w:t xml:space="preserve">pring semester and the first four (4) hours in a </w:t>
      </w:r>
      <w:r w:rsidRPr="00FF2A34" w:rsidR="00B333EA">
        <w:rPr>
          <w:rFonts w:asciiTheme="minorHAnsi" w:hAnsiTheme="minorHAnsi" w:cstheme="minorHAnsi"/>
          <w:sz w:val="28"/>
          <w:szCs w:val="28"/>
        </w:rPr>
        <w:t>S</w:t>
      </w:r>
      <w:r w:rsidRPr="00FF2A34">
        <w:rPr>
          <w:rFonts w:asciiTheme="minorHAnsi" w:hAnsiTheme="minorHAnsi" w:cstheme="minorHAnsi"/>
          <w:sz w:val="28"/>
          <w:szCs w:val="28"/>
        </w:rPr>
        <w:t xml:space="preserve">ummer I or </w:t>
      </w:r>
      <w:r w:rsidRPr="00FF2A34" w:rsidR="00B333EA">
        <w:rPr>
          <w:rFonts w:asciiTheme="minorHAnsi" w:hAnsiTheme="minorHAnsi" w:cstheme="minorHAnsi"/>
          <w:sz w:val="28"/>
          <w:szCs w:val="28"/>
        </w:rPr>
        <w:t>S</w:t>
      </w:r>
      <w:r w:rsidRPr="00FF2A34">
        <w:rPr>
          <w:rFonts w:asciiTheme="minorHAnsi" w:hAnsiTheme="minorHAnsi" w:cstheme="minorHAnsi"/>
          <w:sz w:val="28"/>
          <w:szCs w:val="28"/>
        </w:rPr>
        <w:t xml:space="preserve">ummer II </w:t>
      </w:r>
      <w:proofErr w:type="gramStart"/>
      <w:r w:rsidRPr="00FF2A34">
        <w:rPr>
          <w:rFonts w:asciiTheme="minorHAnsi" w:hAnsiTheme="minorHAnsi" w:cstheme="minorHAnsi"/>
          <w:sz w:val="28"/>
          <w:szCs w:val="28"/>
        </w:rPr>
        <w:t>session, but</w:t>
      </w:r>
      <w:proofErr w:type="gramEnd"/>
      <w:r w:rsidRPr="00FF2A34">
        <w:rPr>
          <w:rFonts w:asciiTheme="minorHAnsi" w:hAnsiTheme="minorHAnsi" w:cstheme="minorHAnsi"/>
          <w:sz w:val="28"/>
          <w:szCs w:val="28"/>
        </w:rPr>
        <w:t xml:space="preserve"> shall not apply to individual course or lab fees. Accepting the tuition discount for non-job-related graduate courses may create tax liability for the bargaining unit faculty member.</w:t>
      </w:r>
    </w:p>
    <w:p w:rsidRPr="00FF2A34" w:rsidR="004058BC" w:rsidP="00FF2A34" w:rsidRDefault="004058BC" w14:paraId="1C75AC71"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69651E4D" w14:textId="484BDEAD">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36.§8.2 For Spouses, Dependents, and Designated Eligible Individuals.</w:t>
      </w:r>
      <w:r w:rsidRPr="00D241B6" w:rsidR="0034631B">
        <w:rPr>
          <w:rStyle w:val="Heading3Char"/>
          <w:rFonts w:asciiTheme="minorHAnsi" w:hAnsiTheme="minorHAnsi" w:cstheme="minorHAnsi"/>
          <w:b w:val="0"/>
          <w:bCs w:val="0"/>
          <w:sz w:val="28"/>
          <w:szCs w:val="28"/>
        </w:rPr>
        <w:fldChar w:fldCharType="begin"/>
      </w:r>
      <w:r w:rsidRPr="00D241B6" w:rsidR="0034631B">
        <w:rPr>
          <w:rStyle w:val="Heading3Char"/>
          <w:rFonts w:asciiTheme="minorHAnsi" w:hAnsiTheme="minorHAnsi" w:cstheme="minorHAnsi"/>
          <w:b w:val="0"/>
          <w:bCs w:val="0"/>
          <w:sz w:val="28"/>
          <w:szCs w:val="28"/>
        </w:rPr>
        <w:instrText xml:space="preserve"> XE "Other Fringe Benefits:Tuition Discount and Remission Program</w:instrText>
      </w:r>
      <w:r w:rsidRPr="00D241B6" w:rsidR="00ED2860">
        <w:rPr>
          <w:rStyle w:val="Heading3Char"/>
          <w:rFonts w:asciiTheme="minorHAnsi" w:hAnsiTheme="minorHAnsi" w:cstheme="minorHAnsi"/>
          <w:b w:val="0"/>
          <w:bCs w:val="0"/>
          <w:sz w:val="28"/>
          <w:szCs w:val="28"/>
        </w:rPr>
        <w:instrText>:</w:instrText>
      </w:r>
      <w:r w:rsidRPr="00D241B6" w:rsidR="0034631B">
        <w:rPr>
          <w:rStyle w:val="Heading3Char"/>
          <w:rFonts w:asciiTheme="minorHAnsi" w:hAnsiTheme="minorHAnsi" w:cstheme="minorHAnsi"/>
          <w:b w:val="0"/>
          <w:bCs w:val="0"/>
          <w:sz w:val="28"/>
          <w:szCs w:val="28"/>
        </w:rPr>
        <w:instrText xml:space="preserve"> for Spouses, Dependents and Designated Eligible Individual (DEI)" </w:instrText>
      </w:r>
      <w:r w:rsidRPr="00D241B6" w:rsidR="0034631B">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 xml:space="preserve"> </w:t>
      </w:r>
      <w:r w:rsidRPr="00FF2A34">
        <w:rPr>
          <w:rFonts w:asciiTheme="minorHAnsi" w:hAnsiTheme="minorHAnsi" w:cstheme="minorHAnsi"/>
          <w:sz w:val="28"/>
          <w:szCs w:val="28"/>
        </w:rPr>
        <w:t>Western shall provide a seventy-five percent (75%) remission on tuition, records initiation fee, enrollment fee, student assessment fee, and technology fee for undergraduate courses taken by a spouse/dependent/</w:t>
      </w:r>
      <w:r w:rsidRPr="00FF2A34" w:rsidR="003022D3">
        <w:rPr>
          <w:rFonts w:asciiTheme="minorHAnsi" w:hAnsiTheme="minorHAnsi" w:cstheme="minorHAnsi"/>
          <w:sz w:val="28"/>
          <w:szCs w:val="28"/>
        </w:rPr>
        <w:t>designated eligible individual</w:t>
      </w:r>
      <w:r w:rsidRPr="00FF2A34">
        <w:rPr>
          <w:rFonts w:asciiTheme="minorHAnsi" w:hAnsiTheme="minorHAnsi" w:cstheme="minorHAnsi"/>
          <w:sz w:val="28"/>
          <w:szCs w:val="28"/>
        </w:rPr>
        <w:t xml:space="preserve"> meeting admission requirements at Western Michigan University. Remission is calculated on the following items as charged to the student’s WMU account: gross tuition, records initiation fee, enrollment fee, student assessment </w:t>
      </w:r>
      <w:r w:rsidRPr="00FF2A34">
        <w:rPr>
          <w:rFonts w:asciiTheme="minorHAnsi" w:hAnsiTheme="minorHAnsi" w:cstheme="minorHAnsi"/>
          <w:sz w:val="28"/>
          <w:szCs w:val="28"/>
        </w:rPr>
        <w:t xml:space="preserve">fee, sustainability fee, and technology fee. Prior to the use of tuition remission funds, the University will first apply to the student’s account any external or University award that is limited to paying tuition and mandatory fees. </w:t>
      </w:r>
      <w:proofErr w:type="gramStart"/>
      <w:r w:rsidRPr="00FF2A34">
        <w:rPr>
          <w:rFonts w:asciiTheme="minorHAnsi" w:hAnsiTheme="minorHAnsi" w:cstheme="minorHAnsi"/>
          <w:sz w:val="28"/>
          <w:szCs w:val="28"/>
        </w:rPr>
        <w:t>In the event that</w:t>
      </w:r>
      <w:proofErr w:type="gramEnd"/>
      <w:r w:rsidRPr="00FF2A34">
        <w:rPr>
          <w:rFonts w:asciiTheme="minorHAnsi" w:hAnsiTheme="minorHAnsi" w:cstheme="minorHAnsi"/>
          <w:sz w:val="28"/>
          <w:szCs w:val="28"/>
        </w:rPr>
        <w:t xml:space="preserve"> all tuition and mandatory fees are covered by a tuition-specific external or University award, or a combination of such awards, tuition remission is not provided. If after </w:t>
      </w:r>
      <w:proofErr w:type="gramStart"/>
      <w:r w:rsidRPr="00FF2A34">
        <w:rPr>
          <w:rFonts w:asciiTheme="minorHAnsi" w:hAnsiTheme="minorHAnsi" w:cstheme="minorHAnsi"/>
          <w:sz w:val="28"/>
          <w:szCs w:val="28"/>
        </w:rPr>
        <w:t>applying</w:t>
      </w:r>
      <w:proofErr w:type="gramEnd"/>
      <w:r w:rsidRPr="00FF2A34">
        <w:rPr>
          <w:rFonts w:asciiTheme="minorHAnsi" w:hAnsiTheme="minorHAnsi" w:cstheme="minorHAnsi"/>
          <w:sz w:val="28"/>
          <w:szCs w:val="28"/>
        </w:rPr>
        <w:t xml:space="preserve"> tuition-specific external or University awards there remain tuition and fees unpaid, the tuition remission funds will be applied to cover such costs up to, but not exceeding, 100% of such costs. The remission </w:t>
      </w:r>
      <w:r w:rsidRPr="00FF2A34" w:rsidR="005C778E">
        <w:rPr>
          <w:rFonts w:asciiTheme="minorHAnsi" w:hAnsiTheme="minorHAnsi" w:cstheme="minorHAnsi"/>
          <w:sz w:val="28"/>
          <w:szCs w:val="28"/>
        </w:rPr>
        <w:t xml:space="preserve">does </w:t>
      </w:r>
      <w:r w:rsidRPr="00FF2A34">
        <w:rPr>
          <w:rFonts w:asciiTheme="minorHAnsi" w:hAnsiTheme="minorHAnsi" w:cstheme="minorHAnsi"/>
          <w:sz w:val="28"/>
          <w:szCs w:val="28"/>
        </w:rPr>
        <w:t xml:space="preserve">not apply to individual </w:t>
      </w:r>
      <w:proofErr w:type="gramStart"/>
      <w:r w:rsidRPr="00FF2A34">
        <w:rPr>
          <w:rFonts w:asciiTheme="minorHAnsi" w:hAnsiTheme="minorHAnsi" w:cstheme="minorHAnsi"/>
          <w:sz w:val="28"/>
          <w:szCs w:val="28"/>
        </w:rPr>
        <w:t>course</w:t>
      </w:r>
      <w:proofErr w:type="gramEnd"/>
      <w:r w:rsidRPr="00FF2A34">
        <w:rPr>
          <w:rFonts w:asciiTheme="minorHAnsi" w:hAnsiTheme="minorHAnsi" w:cstheme="minorHAnsi"/>
          <w:sz w:val="28"/>
          <w:szCs w:val="28"/>
        </w:rPr>
        <w:t xml:space="preserve"> or lab fees. There shall be a lifetime maximum per individual of at least one hundred</w:t>
      </w:r>
      <w:r w:rsidRPr="00FF2A34" w:rsidR="00B333EA">
        <w:rPr>
          <w:rFonts w:asciiTheme="minorHAnsi" w:hAnsiTheme="minorHAnsi" w:cstheme="minorHAnsi"/>
          <w:sz w:val="28"/>
          <w:szCs w:val="28"/>
        </w:rPr>
        <w:t xml:space="preserve"> </w:t>
      </w:r>
      <w:r w:rsidRPr="00FF2A34">
        <w:rPr>
          <w:rFonts w:asciiTheme="minorHAnsi" w:hAnsiTheme="minorHAnsi" w:cstheme="minorHAnsi"/>
          <w:sz w:val="28"/>
          <w:szCs w:val="28"/>
        </w:rPr>
        <w:t>thirty (130) credit hours (does not include non-credit courses) at the undergraduate level.</w:t>
      </w:r>
    </w:p>
    <w:p w:rsidRPr="00FF2A34" w:rsidR="004058BC" w:rsidP="00FF2A34" w:rsidRDefault="004058BC" w14:paraId="6748531A"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5CA8F232" w14:textId="77777777">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36.§8.3 Extended Eligibility</w:t>
      </w:r>
      <w:r w:rsidRPr="00D241B6" w:rsidR="0034631B">
        <w:rPr>
          <w:rStyle w:val="Heading3Char"/>
          <w:rFonts w:asciiTheme="minorHAnsi" w:hAnsiTheme="minorHAnsi" w:cstheme="minorHAnsi"/>
          <w:b w:val="0"/>
          <w:bCs w:val="0"/>
          <w:sz w:val="28"/>
          <w:szCs w:val="28"/>
        </w:rPr>
        <w:fldChar w:fldCharType="begin"/>
      </w:r>
      <w:r w:rsidRPr="00D241B6" w:rsidR="0034631B">
        <w:rPr>
          <w:rStyle w:val="Heading3Char"/>
          <w:rFonts w:asciiTheme="minorHAnsi" w:hAnsiTheme="minorHAnsi" w:cstheme="minorHAnsi"/>
          <w:b w:val="0"/>
          <w:bCs w:val="0"/>
          <w:sz w:val="28"/>
          <w:szCs w:val="28"/>
        </w:rPr>
        <w:instrText xml:space="preserve"> XE "Other Fringe Benefits:Tuition Discount and Remission Program</w:instrText>
      </w:r>
      <w:r w:rsidRPr="00D241B6" w:rsidR="00ED2860">
        <w:rPr>
          <w:rStyle w:val="Heading3Char"/>
          <w:rFonts w:asciiTheme="minorHAnsi" w:hAnsiTheme="minorHAnsi" w:cstheme="minorHAnsi"/>
          <w:b w:val="0"/>
          <w:bCs w:val="0"/>
          <w:sz w:val="28"/>
          <w:szCs w:val="28"/>
        </w:rPr>
        <w:instrText>:</w:instrText>
      </w:r>
      <w:r w:rsidRPr="00D241B6" w:rsidR="0034631B">
        <w:rPr>
          <w:rStyle w:val="Heading3Char"/>
          <w:rFonts w:asciiTheme="minorHAnsi" w:hAnsiTheme="minorHAnsi" w:cstheme="minorHAnsi"/>
          <w:b w:val="0"/>
          <w:bCs w:val="0"/>
          <w:sz w:val="28"/>
          <w:szCs w:val="28"/>
        </w:rPr>
        <w:instrText xml:space="preserve"> Extended Eligibility" </w:instrText>
      </w:r>
      <w:r w:rsidRPr="00D241B6" w:rsidR="0034631B">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An eligible dependent or spouse who began the remission program prior to the death, retirement, or permanent disability of the faculty member shall have four (4) years of eligibility after the event.</w:t>
      </w:r>
    </w:p>
    <w:p w:rsidRPr="00FF2A34" w:rsidR="004058BC" w:rsidP="00FF2A34" w:rsidRDefault="004058BC" w14:paraId="58605BA1"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03A805CF" w14:textId="618035A3">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36.§8.4 Definitions</w:t>
      </w:r>
      <w:r w:rsidRPr="00D241B6" w:rsidR="0034631B">
        <w:rPr>
          <w:rStyle w:val="Heading3Char"/>
          <w:rFonts w:asciiTheme="minorHAnsi" w:hAnsiTheme="minorHAnsi" w:cstheme="minorHAnsi"/>
          <w:b w:val="0"/>
          <w:bCs w:val="0"/>
          <w:sz w:val="28"/>
          <w:szCs w:val="28"/>
        </w:rPr>
        <w:fldChar w:fldCharType="begin"/>
      </w:r>
      <w:r w:rsidRPr="00D241B6" w:rsidR="0034631B">
        <w:rPr>
          <w:rStyle w:val="Heading3Char"/>
          <w:rFonts w:asciiTheme="minorHAnsi" w:hAnsiTheme="minorHAnsi" w:cstheme="minorHAnsi"/>
          <w:b w:val="0"/>
          <w:bCs w:val="0"/>
          <w:sz w:val="28"/>
          <w:szCs w:val="28"/>
        </w:rPr>
        <w:instrText xml:space="preserve"> XE "Other Fringe Benefits:Tuition Discount and Remission Program</w:instrText>
      </w:r>
      <w:r w:rsidRPr="00D241B6" w:rsidR="00ED2860">
        <w:rPr>
          <w:rStyle w:val="Heading3Char"/>
          <w:rFonts w:asciiTheme="minorHAnsi" w:hAnsiTheme="minorHAnsi" w:cstheme="minorHAnsi"/>
          <w:b w:val="0"/>
          <w:bCs w:val="0"/>
          <w:sz w:val="28"/>
          <w:szCs w:val="28"/>
        </w:rPr>
        <w:instrText>:</w:instrText>
      </w:r>
      <w:r w:rsidRPr="00D241B6" w:rsidR="0034631B">
        <w:rPr>
          <w:rStyle w:val="Heading3Char"/>
          <w:rFonts w:asciiTheme="minorHAnsi" w:hAnsiTheme="minorHAnsi" w:cstheme="minorHAnsi"/>
          <w:b w:val="0"/>
          <w:bCs w:val="0"/>
          <w:sz w:val="28"/>
          <w:szCs w:val="28"/>
        </w:rPr>
        <w:instrText xml:space="preserve"> definition of Spouse and </w:instrText>
      </w:r>
      <w:r w:rsidRPr="00D241B6" w:rsidR="00ED2860">
        <w:rPr>
          <w:rStyle w:val="Heading3Char"/>
          <w:rFonts w:asciiTheme="minorHAnsi" w:hAnsiTheme="minorHAnsi" w:cstheme="minorHAnsi"/>
          <w:b w:val="0"/>
          <w:bCs w:val="0"/>
          <w:sz w:val="28"/>
          <w:szCs w:val="28"/>
        </w:rPr>
        <w:instrText>Dependent</w:instrText>
      </w:r>
      <w:r w:rsidRPr="00D241B6" w:rsidR="0034631B">
        <w:rPr>
          <w:rStyle w:val="Heading3Char"/>
          <w:rFonts w:asciiTheme="minorHAnsi" w:hAnsiTheme="minorHAnsi" w:cstheme="minorHAnsi"/>
          <w:b w:val="0"/>
          <w:bCs w:val="0"/>
          <w:sz w:val="28"/>
          <w:szCs w:val="28"/>
        </w:rPr>
        <w:instrText xml:space="preserve">" </w:instrText>
      </w:r>
      <w:r w:rsidRPr="00D241B6" w:rsidR="0034631B">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“Spouse” means current spouse, by legal marriage. “Dependent” means a person who qualifies as a dependent for the purpose of the eligible employee’s federal income tax and is so reported for the period for which tuition remission is granted. “Designated Eligible Individual” is defined in </w:t>
      </w:r>
      <w:r w:rsidRPr="00FF2A34" w:rsidR="00546702">
        <w:rPr>
          <w:rFonts w:asciiTheme="minorHAnsi" w:hAnsiTheme="minorHAnsi" w:cstheme="minorHAnsi"/>
          <w:sz w:val="28"/>
          <w:szCs w:val="28"/>
        </w:rPr>
        <w:t>Article</w:t>
      </w:r>
      <w:r w:rsidRPr="00FF2A34">
        <w:rPr>
          <w:rFonts w:asciiTheme="minorHAnsi" w:hAnsiTheme="minorHAnsi" w:cstheme="minorHAnsi"/>
          <w:sz w:val="28"/>
          <w:szCs w:val="28"/>
        </w:rPr>
        <w:t xml:space="preserve"> </w:t>
      </w:r>
      <w:proofErr w:type="gramStart"/>
      <w:r w:rsidRPr="00FF2A34">
        <w:rPr>
          <w:rFonts w:asciiTheme="minorHAnsi" w:hAnsiTheme="minorHAnsi" w:cstheme="minorHAnsi"/>
          <w:sz w:val="28"/>
          <w:szCs w:val="28"/>
        </w:rPr>
        <w:t>36.§</w:t>
      </w:r>
      <w:proofErr w:type="gramEnd"/>
      <w:r w:rsidRPr="00FF2A34">
        <w:rPr>
          <w:rFonts w:asciiTheme="minorHAnsi" w:hAnsiTheme="minorHAnsi" w:cstheme="minorHAnsi"/>
          <w:sz w:val="28"/>
          <w:szCs w:val="28"/>
        </w:rPr>
        <w:t>10.</w:t>
      </w:r>
    </w:p>
    <w:p w:rsidRPr="00FF2A34" w:rsidR="004058BC" w:rsidP="00FF2A34" w:rsidRDefault="004058BC" w14:paraId="5FF39344"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1E6572F8"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36.§9 REPORTS</w:t>
      </w:r>
      <w:r w:rsidRPr="00D241B6" w:rsidR="0034631B">
        <w:rPr>
          <w:rStyle w:val="Heading2Char"/>
          <w:rFonts w:asciiTheme="minorHAnsi" w:hAnsiTheme="minorHAnsi" w:cstheme="minorHAnsi"/>
          <w:b w:val="0"/>
          <w:bCs w:val="0"/>
          <w:i w:val="0"/>
          <w:iCs w:val="0"/>
        </w:rPr>
        <w:fldChar w:fldCharType="begin"/>
      </w:r>
      <w:r w:rsidRPr="00D241B6" w:rsidR="0034631B">
        <w:rPr>
          <w:rStyle w:val="Heading2Char"/>
          <w:rFonts w:asciiTheme="minorHAnsi" w:hAnsiTheme="minorHAnsi" w:cstheme="minorHAnsi"/>
          <w:b w:val="0"/>
          <w:bCs w:val="0"/>
          <w:i w:val="0"/>
          <w:iCs w:val="0"/>
        </w:rPr>
        <w:instrText xml:space="preserve"> XE "Other Fringe Benefits:Reports" </w:instrText>
      </w:r>
      <w:r w:rsidRPr="00D241B6" w:rsidR="0034631B">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If requested, Western shall provide the Chapter</w:t>
      </w:r>
      <w:r w:rsidRPr="00FF2A34" w:rsidR="00CE111F">
        <w:rPr>
          <w:rFonts w:asciiTheme="minorHAnsi" w:hAnsiTheme="minorHAnsi" w:cstheme="minorHAnsi"/>
          <w:sz w:val="28"/>
          <w:szCs w:val="28"/>
        </w:rPr>
        <w:fldChar w:fldCharType="begin"/>
      </w:r>
      <w:r w:rsidRPr="00FF2A34" w:rsidR="00CE111F">
        <w:rPr>
          <w:rFonts w:asciiTheme="minorHAnsi" w:hAnsiTheme="minorHAnsi" w:cstheme="minorHAnsi"/>
          <w:sz w:val="28"/>
          <w:szCs w:val="28"/>
        </w:rPr>
        <w:instrText xml:space="preserve"> XE "</w:instrText>
      </w:r>
      <w:r w:rsidRPr="00FF2A34" w:rsidR="00CE111F">
        <w:rPr>
          <w:rFonts w:asciiTheme="minorHAnsi" w:hAnsiTheme="minorHAnsi" w:cstheme="minorHAnsi"/>
          <w:b/>
          <w:sz w:val="28"/>
          <w:szCs w:val="28"/>
        </w:rPr>
        <w:instrText>Chapter:</w:instrText>
      </w:r>
      <w:r w:rsidRPr="00FF2A34" w:rsidR="00CE111F">
        <w:rPr>
          <w:rFonts w:asciiTheme="minorHAnsi" w:hAnsiTheme="minorHAnsi" w:cstheme="minorHAnsi"/>
          <w:sz w:val="28"/>
          <w:szCs w:val="28"/>
        </w:rPr>
        <w:instrText xml:space="preserve">Reports" </w:instrText>
      </w:r>
      <w:r w:rsidRPr="00FF2A34" w:rsidR="00CE111F">
        <w:rPr>
          <w:rFonts w:asciiTheme="minorHAnsi" w:hAnsiTheme="minorHAnsi" w:cstheme="minorHAnsi"/>
          <w:sz w:val="28"/>
          <w:szCs w:val="28"/>
        </w:rPr>
        <w:fldChar w:fldCharType="end"/>
      </w:r>
      <w:r w:rsidRPr="00FF2A34">
        <w:rPr>
          <w:rFonts w:asciiTheme="minorHAnsi" w:hAnsiTheme="minorHAnsi" w:cstheme="minorHAnsi"/>
          <w:sz w:val="28"/>
          <w:szCs w:val="28"/>
        </w:rPr>
        <w:t xml:space="preserve"> with an annual report on total contributions made to TIAA</w:t>
      </w:r>
      <w:r w:rsidRPr="00FF2A34" w:rsidR="0023095C">
        <w:rPr>
          <w:rFonts w:asciiTheme="minorHAnsi" w:hAnsiTheme="minorHAnsi" w:cstheme="minorHAnsi"/>
          <w:sz w:val="28"/>
          <w:szCs w:val="28"/>
        </w:rPr>
        <w:fldChar w:fldCharType="begin"/>
      </w:r>
      <w:r w:rsidRPr="00FF2A34" w:rsidR="0023095C">
        <w:rPr>
          <w:rFonts w:asciiTheme="minorHAnsi" w:hAnsiTheme="minorHAnsi" w:cstheme="minorHAnsi"/>
          <w:sz w:val="28"/>
          <w:szCs w:val="28"/>
        </w:rPr>
        <w:instrText xml:space="preserve"> XE "</w:instrText>
      </w:r>
      <w:r w:rsidRPr="00FF2A34" w:rsidR="0023095C">
        <w:rPr>
          <w:rFonts w:asciiTheme="minorHAnsi" w:hAnsiTheme="minorHAnsi" w:cstheme="minorHAnsi"/>
          <w:b/>
          <w:sz w:val="28"/>
          <w:szCs w:val="28"/>
        </w:rPr>
        <w:instrText>Annual Report:</w:instrText>
      </w:r>
      <w:r w:rsidRPr="00FF2A34" w:rsidR="0023095C">
        <w:rPr>
          <w:rFonts w:asciiTheme="minorHAnsi" w:hAnsiTheme="minorHAnsi" w:cstheme="minorHAnsi"/>
          <w:sz w:val="28"/>
          <w:szCs w:val="28"/>
        </w:rPr>
        <w:instrText xml:space="preserve">TIAA" </w:instrText>
      </w:r>
      <w:r w:rsidRPr="00FF2A34" w:rsidR="0023095C">
        <w:rPr>
          <w:rFonts w:asciiTheme="minorHAnsi" w:hAnsiTheme="minorHAnsi" w:cstheme="minorHAnsi"/>
          <w:sz w:val="28"/>
          <w:szCs w:val="28"/>
        </w:rPr>
        <w:fldChar w:fldCharType="end"/>
      </w:r>
      <w:r w:rsidRPr="00FF2A34">
        <w:rPr>
          <w:rFonts w:asciiTheme="minorHAnsi" w:hAnsiTheme="minorHAnsi" w:cstheme="minorHAnsi"/>
          <w:sz w:val="28"/>
          <w:szCs w:val="28"/>
        </w:rPr>
        <w:t xml:space="preserve"> for each bargaining unit faculty member and on total medical- insurance payment deductions made for dependency coverage for each bargaining unit faculty member.</w:t>
      </w:r>
    </w:p>
    <w:p w:rsidRPr="00FF2A34" w:rsidR="004058BC" w:rsidP="00FF2A34" w:rsidRDefault="004058BC" w14:paraId="34F850B6"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353D2DEF"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36.§10 DESIGNATED ELIGIBLE INDIVIDUAL</w:t>
      </w:r>
      <w:r w:rsidRPr="00D241B6" w:rsidR="0034631B">
        <w:rPr>
          <w:rStyle w:val="Heading2Char"/>
          <w:rFonts w:asciiTheme="minorHAnsi" w:hAnsiTheme="minorHAnsi" w:cstheme="minorHAnsi"/>
          <w:b w:val="0"/>
          <w:bCs w:val="0"/>
          <w:i w:val="0"/>
          <w:iCs w:val="0"/>
        </w:rPr>
        <w:fldChar w:fldCharType="begin"/>
      </w:r>
      <w:r w:rsidRPr="00D241B6" w:rsidR="0034631B">
        <w:rPr>
          <w:rStyle w:val="Heading2Char"/>
          <w:rFonts w:asciiTheme="minorHAnsi" w:hAnsiTheme="minorHAnsi" w:cstheme="minorHAnsi"/>
          <w:b w:val="0"/>
          <w:bCs w:val="0"/>
          <w:i w:val="0"/>
          <w:iCs w:val="0"/>
        </w:rPr>
        <w:instrText xml:space="preserve"> XE "Other Fringe Benefits:Designated Eligible Individual" </w:instrText>
      </w:r>
      <w:r w:rsidRPr="00D241B6" w:rsidR="0034631B">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The Designated Eligible Individual program remains effective for the duration of this </w:t>
      </w:r>
      <w:r w:rsidRPr="00FF2A34">
        <w:rPr>
          <w:rFonts w:asciiTheme="minorHAnsi" w:hAnsiTheme="minorHAnsi" w:cstheme="minorHAnsi"/>
          <w:i/>
          <w:iCs/>
          <w:sz w:val="28"/>
          <w:szCs w:val="28"/>
        </w:rPr>
        <w:t xml:space="preserve">Agreement </w:t>
      </w:r>
      <w:r w:rsidRPr="00FF2A34">
        <w:rPr>
          <w:rFonts w:asciiTheme="minorHAnsi" w:hAnsiTheme="minorHAnsi" w:cstheme="minorHAnsi"/>
          <w:sz w:val="28"/>
          <w:szCs w:val="28"/>
        </w:rPr>
        <w:t>and expands the eligibility</w:t>
      </w:r>
      <w:r w:rsidRPr="00FF2A34" w:rsidR="000D2C44">
        <w:rPr>
          <w:rFonts w:asciiTheme="minorHAnsi" w:hAnsiTheme="minorHAnsi" w:cstheme="minorHAnsi"/>
          <w:sz w:val="28"/>
          <w:szCs w:val="28"/>
        </w:rPr>
        <w:fldChar w:fldCharType="begin"/>
      </w:r>
      <w:r w:rsidRPr="00FF2A34" w:rsidR="000D2C44">
        <w:rPr>
          <w:rFonts w:asciiTheme="minorHAnsi" w:hAnsiTheme="minorHAnsi" w:cstheme="minorHAnsi"/>
          <w:sz w:val="28"/>
          <w:szCs w:val="28"/>
        </w:rPr>
        <w:instrText xml:space="preserve"> XE "</w:instrText>
      </w:r>
      <w:r w:rsidRPr="00FF2A34" w:rsidR="000D2C44">
        <w:rPr>
          <w:rFonts w:asciiTheme="minorHAnsi" w:hAnsiTheme="minorHAnsi" w:cstheme="minorHAnsi"/>
          <w:b/>
          <w:sz w:val="28"/>
          <w:szCs w:val="28"/>
        </w:rPr>
        <w:instrText>Eligibility:</w:instrText>
      </w:r>
      <w:r w:rsidRPr="00FF2A34" w:rsidR="000D2C44">
        <w:rPr>
          <w:rFonts w:asciiTheme="minorHAnsi" w:hAnsiTheme="minorHAnsi" w:cstheme="minorHAnsi"/>
          <w:sz w:val="28"/>
          <w:szCs w:val="28"/>
        </w:rPr>
        <w:instrText xml:space="preserve">Designated Eligible Individual" </w:instrText>
      </w:r>
      <w:r w:rsidRPr="00FF2A34" w:rsidR="000D2C44">
        <w:rPr>
          <w:rFonts w:asciiTheme="minorHAnsi" w:hAnsiTheme="minorHAnsi" w:cstheme="minorHAnsi"/>
          <w:sz w:val="28"/>
          <w:szCs w:val="28"/>
        </w:rPr>
        <w:fldChar w:fldCharType="end"/>
      </w:r>
      <w:r w:rsidRPr="00FF2A34">
        <w:rPr>
          <w:rFonts w:asciiTheme="minorHAnsi" w:hAnsiTheme="minorHAnsi" w:cstheme="minorHAnsi"/>
          <w:sz w:val="28"/>
          <w:szCs w:val="28"/>
        </w:rPr>
        <w:t xml:space="preserve"> for enrollment in Western Michigan University’s benefit plan. Western Michigan University reserves the right to change the eligibility criteria or to suspend or terminate the Designated Eligible Individual benefit program, should a court of competent jurisdiction rule the program to be in violation of the law or Michigan constitution (see article </w:t>
      </w:r>
      <w:proofErr w:type="gramStart"/>
      <w:r w:rsidRPr="00FF2A34">
        <w:rPr>
          <w:rFonts w:asciiTheme="minorHAnsi" w:hAnsiTheme="minorHAnsi" w:cstheme="minorHAnsi"/>
          <w:sz w:val="28"/>
          <w:szCs w:val="28"/>
        </w:rPr>
        <w:t>46.§</w:t>
      </w:r>
      <w:proofErr w:type="gramEnd"/>
      <w:r w:rsidRPr="00FF2A34">
        <w:rPr>
          <w:rFonts w:asciiTheme="minorHAnsi" w:hAnsiTheme="minorHAnsi" w:cstheme="minorHAnsi"/>
          <w:sz w:val="28"/>
          <w:szCs w:val="28"/>
        </w:rPr>
        <w:t>1). Bargaining unit faculty members who do not already enroll a spouse in the health or other benefit plans may enroll one adult individual for benefit coverage, but only if all the eligibility criteria are met.</w:t>
      </w:r>
    </w:p>
    <w:p w:rsidRPr="00FF2A34" w:rsidR="004058BC" w:rsidP="00FF2A34" w:rsidRDefault="004058BC" w14:paraId="0717FF2C"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3EA4EA31" w14:textId="77777777">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36.§10.1 Designated Eligible Individual,</w:t>
      </w:r>
      <w:r w:rsidRPr="00D241B6" w:rsidR="0034631B">
        <w:rPr>
          <w:rFonts w:asciiTheme="minorHAnsi" w:hAnsiTheme="minorHAnsi" w:cstheme="minorHAnsi"/>
          <w:sz w:val="28"/>
          <w:szCs w:val="28"/>
        </w:rPr>
        <w:fldChar w:fldCharType="begin"/>
      </w:r>
      <w:r w:rsidRPr="00D241B6" w:rsidR="0034631B">
        <w:rPr>
          <w:rFonts w:asciiTheme="minorHAnsi" w:hAnsiTheme="minorHAnsi" w:cstheme="minorHAnsi"/>
          <w:sz w:val="28"/>
          <w:szCs w:val="28"/>
        </w:rPr>
        <w:instrText xml:space="preserve"> XE "Other Fringe Benefits:Designated Eligible Individual</w:instrText>
      </w:r>
      <w:r w:rsidRPr="00D241B6" w:rsidR="00ED2860">
        <w:rPr>
          <w:rFonts w:asciiTheme="minorHAnsi" w:hAnsiTheme="minorHAnsi" w:cstheme="minorHAnsi"/>
          <w:sz w:val="28"/>
          <w:szCs w:val="28"/>
        </w:rPr>
        <w:instrText>:</w:instrText>
      </w:r>
      <w:r w:rsidRPr="00D241B6" w:rsidR="0034631B">
        <w:rPr>
          <w:rFonts w:asciiTheme="minorHAnsi" w:hAnsiTheme="minorHAnsi" w:cstheme="minorHAnsi"/>
          <w:sz w:val="28"/>
          <w:szCs w:val="28"/>
        </w:rPr>
        <w:instrText xml:space="preserve"> </w:instrText>
      </w:r>
      <w:r w:rsidRPr="00D241B6" w:rsidR="00ED2860">
        <w:rPr>
          <w:rFonts w:asciiTheme="minorHAnsi" w:hAnsiTheme="minorHAnsi" w:cstheme="minorHAnsi"/>
          <w:sz w:val="28"/>
          <w:szCs w:val="28"/>
        </w:rPr>
        <w:instrText>I</w:instrText>
      </w:r>
      <w:r w:rsidRPr="00D241B6" w:rsidR="0034631B">
        <w:rPr>
          <w:rFonts w:asciiTheme="minorHAnsi" w:hAnsiTheme="minorHAnsi" w:cstheme="minorHAnsi"/>
          <w:sz w:val="28"/>
          <w:szCs w:val="28"/>
        </w:rPr>
        <w:instrText xml:space="preserve">ndividual" </w:instrText>
      </w:r>
      <w:r w:rsidRPr="00D241B6" w:rsidR="0034631B">
        <w:rPr>
          <w:rFonts w:asciiTheme="minorHAnsi" w:hAnsiTheme="minorHAnsi" w:cstheme="minorHAnsi"/>
          <w:sz w:val="28"/>
          <w:szCs w:val="28"/>
        </w:rPr>
        <w:fldChar w:fldCharType="end"/>
      </w:r>
      <w:r w:rsidRPr="00D241B6">
        <w:rPr>
          <w:rFonts w:asciiTheme="minorHAnsi" w:hAnsiTheme="minorHAnsi" w:cstheme="minorHAnsi"/>
          <w:sz w:val="28"/>
          <w:szCs w:val="28"/>
        </w:rPr>
        <w:t xml:space="preserve"> </w:t>
      </w:r>
      <w:r w:rsidRPr="00FF2A34">
        <w:rPr>
          <w:rFonts w:asciiTheme="minorHAnsi" w:hAnsiTheme="minorHAnsi" w:cstheme="minorHAnsi"/>
          <w:sz w:val="28"/>
          <w:szCs w:val="28"/>
        </w:rPr>
        <w:t>at the time of proposed enrollment, resides in the same residence as the faculty member and has done so for the previous eighteen (18) continuous months, other than as a tenant, and is not a “dependent” of the employee as defined by the IRS.</w:t>
      </w:r>
    </w:p>
    <w:p w:rsidRPr="00FF2A34" w:rsidR="004058BC" w:rsidP="00FF2A34" w:rsidRDefault="004058BC" w14:paraId="57B91DE9"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73BD51C0"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36.§10.1.1</w:t>
      </w:r>
      <w:r w:rsidRPr="00D241B6">
        <w:rPr>
          <w:rFonts w:asciiTheme="minorHAnsi" w:hAnsiTheme="minorHAnsi" w:cstheme="minorHAnsi"/>
          <w:b/>
          <w:bCs/>
          <w:sz w:val="28"/>
          <w:szCs w:val="28"/>
        </w:rPr>
        <w:t xml:space="preserve"> </w:t>
      </w:r>
      <w:r w:rsidRPr="00FF2A34">
        <w:rPr>
          <w:rFonts w:asciiTheme="minorHAnsi" w:hAnsiTheme="minorHAnsi" w:cstheme="minorHAnsi"/>
          <w:sz w:val="28"/>
          <w:szCs w:val="28"/>
        </w:rPr>
        <w:t>Children of a Designated</w:t>
      </w:r>
      <w:r w:rsidRPr="00FF2A34" w:rsidR="0034631B">
        <w:rPr>
          <w:rFonts w:asciiTheme="minorHAnsi" w:hAnsiTheme="minorHAnsi" w:cstheme="minorHAnsi"/>
          <w:b/>
          <w:position w:val="-1"/>
          <w:sz w:val="28"/>
          <w:szCs w:val="28"/>
          <w:u w:val="thick" w:color="000000"/>
        </w:rPr>
        <w:fldChar w:fldCharType="begin"/>
      </w:r>
      <w:r w:rsidRPr="00FF2A34" w:rsidR="0034631B">
        <w:rPr>
          <w:rFonts w:asciiTheme="minorHAnsi" w:hAnsiTheme="minorHAnsi" w:cstheme="minorHAnsi"/>
          <w:sz w:val="28"/>
          <w:szCs w:val="28"/>
        </w:rPr>
        <w:instrText xml:space="preserve"> XE "</w:instrText>
      </w:r>
      <w:r w:rsidRPr="00FF2A34" w:rsidR="0034631B">
        <w:rPr>
          <w:rFonts w:asciiTheme="minorHAnsi" w:hAnsiTheme="minorHAnsi" w:cstheme="minorHAnsi"/>
          <w:b/>
          <w:position w:val="-1"/>
          <w:sz w:val="28"/>
          <w:szCs w:val="28"/>
          <w:u w:val="thick" w:color="000000"/>
        </w:rPr>
        <w:instrText>Other Fringe Benefits:</w:instrText>
      </w:r>
      <w:r w:rsidRPr="00FF2A34" w:rsidR="0034631B">
        <w:rPr>
          <w:rFonts w:asciiTheme="minorHAnsi" w:hAnsiTheme="minorHAnsi" w:cstheme="minorHAnsi"/>
          <w:position w:val="-1"/>
          <w:sz w:val="28"/>
          <w:szCs w:val="28"/>
          <w:u w:val="thick" w:color="000000"/>
        </w:rPr>
        <w:instrText>Designated Eligible Individual</w:instrText>
      </w:r>
      <w:r w:rsidRPr="00FF2A34" w:rsidR="00ED2860">
        <w:rPr>
          <w:rFonts w:asciiTheme="minorHAnsi" w:hAnsiTheme="minorHAnsi" w:cstheme="minorHAnsi"/>
          <w:position w:val="-1"/>
          <w:sz w:val="28"/>
          <w:szCs w:val="28"/>
          <w:u w:val="thick" w:color="000000"/>
        </w:rPr>
        <w:instrText>:</w:instrText>
      </w:r>
      <w:r w:rsidRPr="00FF2A34" w:rsidR="0034631B">
        <w:rPr>
          <w:rFonts w:asciiTheme="minorHAnsi" w:hAnsiTheme="minorHAnsi" w:cstheme="minorHAnsi"/>
          <w:position w:val="-1"/>
          <w:sz w:val="28"/>
          <w:szCs w:val="28"/>
          <w:u w:val="thick" w:color="000000"/>
        </w:rPr>
        <w:instrText xml:space="preserve"> </w:instrText>
      </w:r>
      <w:r w:rsidRPr="00FF2A34" w:rsidR="00ED2860">
        <w:rPr>
          <w:rFonts w:asciiTheme="minorHAnsi" w:hAnsiTheme="minorHAnsi" w:cstheme="minorHAnsi"/>
          <w:position w:val="-1"/>
          <w:sz w:val="28"/>
          <w:szCs w:val="28"/>
          <w:u w:val="thick" w:color="000000"/>
        </w:rPr>
        <w:instrText>C</w:instrText>
      </w:r>
      <w:r w:rsidRPr="00FF2A34" w:rsidR="0034631B">
        <w:rPr>
          <w:rFonts w:asciiTheme="minorHAnsi" w:hAnsiTheme="minorHAnsi" w:cstheme="minorHAnsi"/>
          <w:position w:val="-1"/>
          <w:sz w:val="28"/>
          <w:szCs w:val="28"/>
          <w:u w:val="thick" w:color="000000"/>
        </w:rPr>
        <w:instrText>hildren of</w:instrText>
      </w:r>
      <w:r w:rsidRPr="00FF2A34" w:rsidR="0034631B">
        <w:rPr>
          <w:rFonts w:asciiTheme="minorHAnsi" w:hAnsiTheme="minorHAnsi" w:cstheme="minorHAnsi"/>
          <w:sz w:val="28"/>
          <w:szCs w:val="28"/>
        </w:rPr>
        <w:instrText xml:space="preserve">" </w:instrText>
      </w:r>
      <w:r w:rsidRPr="00FF2A34" w:rsidR="0034631B">
        <w:rPr>
          <w:rFonts w:asciiTheme="minorHAnsi" w:hAnsiTheme="minorHAnsi" w:cstheme="minorHAnsi"/>
          <w:b/>
          <w:position w:val="-1"/>
          <w:sz w:val="28"/>
          <w:szCs w:val="28"/>
          <w:u w:val="thick" w:color="000000"/>
        </w:rPr>
        <w:fldChar w:fldCharType="end"/>
      </w:r>
      <w:r w:rsidRPr="00FF2A34">
        <w:rPr>
          <w:rFonts w:asciiTheme="minorHAnsi" w:hAnsiTheme="minorHAnsi" w:cstheme="minorHAnsi"/>
          <w:sz w:val="28"/>
          <w:szCs w:val="28"/>
        </w:rPr>
        <w:t xml:space="preserve"> Eligible Individual are also eligible for this benefit if they are members of the faculty member’s </w:t>
      </w:r>
      <w:r w:rsidRPr="00FF2A34" w:rsidR="007973CD">
        <w:rPr>
          <w:rFonts w:asciiTheme="minorHAnsi" w:hAnsiTheme="minorHAnsi" w:cstheme="minorHAnsi"/>
          <w:sz w:val="28"/>
          <w:szCs w:val="28"/>
        </w:rPr>
        <w:t xml:space="preserve">household and meet IRS dependent </w:t>
      </w:r>
      <w:r w:rsidRPr="00FF2A34">
        <w:rPr>
          <w:rFonts w:asciiTheme="minorHAnsi" w:hAnsiTheme="minorHAnsi" w:cstheme="minorHAnsi"/>
          <w:sz w:val="28"/>
          <w:szCs w:val="28"/>
        </w:rPr>
        <w:t xml:space="preserve">criteria as well as university dependent coverage policy (up to age 26 [see Article </w:t>
      </w:r>
      <w:proofErr w:type="gramStart"/>
      <w:r w:rsidRPr="00FF2A34">
        <w:rPr>
          <w:rFonts w:asciiTheme="minorHAnsi" w:hAnsiTheme="minorHAnsi" w:cstheme="minorHAnsi"/>
          <w:sz w:val="28"/>
          <w:szCs w:val="28"/>
        </w:rPr>
        <w:t>33.§</w:t>
      </w:r>
      <w:proofErr w:type="gramEnd"/>
      <w:r w:rsidRPr="00FF2A34">
        <w:rPr>
          <w:rFonts w:asciiTheme="minorHAnsi" w:hAnsiTheme="minorHAnsi" w:cstheme="minorHAnsi"/>
          <w:sz w:val="28"/>
          <w:szCs w:val="28"/>
        </w:rPr>
        <w:t>2.1</w:t>
      </w:r>
      <w:r w:rsidRPr="00FF2A34" w:rsidR="00EC7D56">
        <w:rPr>
          <w:rFonts w:asciiTheme="minorHAnsi" w:hAnsiTheme="minorHAnsi" w:cstheme="minorHAnsi"/>
          <w:sz w:val="28"/>
          <w:szCs w:val="28"/>
        </w:rPr>
        <w:t>1</w:t>
      </w:r>
      <w:r w:rsidRPr="00FF2A34">
        <w:rPr>
          <w:rFonts w:asciiTheme="minorHAnsi" w:hAnsiTheme="minorHAnsi" w:cstheme="minorHAnsi"/>
          <w:sz w:val="28"/>
          <w:szCs w:val="28"/>
        </w:rPr>
        <w:t>]).</w:t>
      </w:r>
    </w:p>
    <w:p w:rsidRPr="00FF2A34" w:rsidR="004058BC" w:rsidP="00FF2A34" w:rsidRDefault="004058BC" w14:paraId="40F63859"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40DC8314"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36.§10.1.2</w:t>
      </w:r>
      <w:r w:rsidRPr="00FF2A34">
        <w:rPr>
          <w:rFonts w:asciiTheme="minorHAnsi" w:hAnsiTheme="minorHAnsi" w:cstheme="minorHAnsi"/>
          <w:sz w:val="28"/>
          <w:szCs w:val="28"/>
        </w:rPr>
        <w:t xml:space="preserve"> Eligibility for coverage </w:t>
      </w:r>
      <w:r w:rsidRPr="00FF2A34" w:rsidR="0034631B">
        <w:rPr>
          <w:rFonts w:asciiTheme="minorHAnsi" w:hAnsiTheme="minorHAnsi" w:cstheme="minorHAnsi"/>
          <w:b/>
          <w:position w:val="-1"/>
          <w:sz w:val="28"/>
          <w:szCs w:val="28"/>
          <w:u w:val="thick" w:color="000000"/>
        </w:rPr>
        <w:fldChar w:fldCharType="begin"/>
      </w:r>
      <w:r w:rsidRPr="00FF2A34" w:rsidR="0034631B">
        <w:rPr>
          <w:rFonts w:asciiTheme="minorHAnsi" w:hAnsiTheme="minorHAnsi" w:cstheme="minorHAnsi"/>
          <w:sz w:val="28"/>
          <w:szCs w:val="28"/>
        </w:rPr>
        <w:instrText xml:space="preserve"> XE "</w:instrText>
      </w:r>
      <w:r w:rsidRPr="00FF2A34" w:rsidR="0034631B">
        <w:rPr>
          <w:rFonts w:asciiTheme="minorHAnsi" w:hAnsiTheme="minorHAnsi" w:cstheme="minorHAnsi"/>
          <w:b/>
          <w:position w:val="-1"/>
          <w:sz w:val="28"/>
          <w:szCs w:val="28"/>
          <w:u w:val="thick" w:color="000000"/>
        </w:rPr>
        <w:instrText>Other Fringe Benefits:</w:instrText>
      </w:r>
      <w:r w:rsidRPr="00FF2A34" w:rsidR="0034631B">
        <w:rPr>
          <w:rFonts w:asciiTheme="minorHAnsi" w:hAnsiTheme="minorHAnsi" w:cstheme="minorHAnsi"/>
          <w:position w:val="-1"/>
          <w:sz w:val="28"/>
          <w:szCs w:val="28"/>
          <w:u w:val="thick" w:color="000000"/>
        </w:rPr>
        <w:instrText>Designated Eligible Individual</w:instrText>
      </w:r>
      <w:r w:rsidRPr="00FF2A34" w:rsidR="00ED2860">
        <w:rPr>
          <w:rFonts w:asciiTheme="minorHAnsi" w:hAnsiTheme="minorHAnsi" w:cstheme="minorHAnsi"/>
          <w:position w:val="-1"/>
          <w:sz w:val="28"/>
          <w:szCs w:val="28"/>
          <w:u w:val="thick" w:color="000000"/>
        </w:rPr>
        <w:instrText>:</w:instrText>
      </w:r>
      <w:r w:rsidRPr="00FF2A34" w:rsidR="0034631B">
        <w:rPr>
          <w:rFonts w:asciiTheme="minorHAnsi" w:hAnsiTheme="minorHAnsi" w:cstheme="minorHAnsi"/>
          <w:position w:val="-1"/>
          <w:sz w:val="28"/>
          <w:szCs w:val="28"/>
          <w:u w:val="thick" w:color="000000"/>
        </w:rPr>
        <w:instrText xml:space="preserve"> Eligibility for Coverage</w:instrText>
      </w:r>
      <w:r w:rsidRPr="00FF2A34" w:rsidR="0034631B">
        <w:rPr>
          <w:rFonts w:asciiTheme="minorHAnsi" w:hAnsiTheme="minorHAnsi" w:cstheme="minorHAnsi"/>
          <w:sz w:val="28"/>
          <w:szCs w:val="28"/>
        </w:rPr>
        <w:instrText xml:space="preserve">" </w:instrText>
      </w:r>
      <w:r w:rsidRPr="00FF2A34" w:rsidR="0034631B">
        <w:rPr>
          <w:rFonts w:asciiTheme="minorHAnsi" w:hAnsiTheme="minorHAnsi" w:cstheme="minorHAnsi"/>
          <w:b/>
          <w:position w:val="-1"/>
          <w:sz w:val="28"/>
          <w:szCs w:val="28"/>
          <w:u w:val="thick" w:color="000000"/>
        </w:rPr>
        <w:fldChar w:fldCharType="end"/>
      </w:r>
      <w:r w:rsidRPr="00FF2A34">
        <w:rPr>
          <w:rFonts w:asciiTheme="minorHAnsi" w:hAnsiTheme="minorHAnsi" w:cstheme="minorHAnsi"/>
          <w:sz w:val="28"/>
          <w:szCs w:val="28"/>
        </w:rPr>
        <w:t>of a Designated Eligible Individual, or of a Designated Eligible Individual’s dependent, ceases on the date that any of the listed criteria are not met.</w:t>
      </w:r>
    </w:p>
    <w:p w:rsidRPr="00FF2A34" w:rsidR="004058BC" w:rsidP="00FF2A34" w:rsidRDefault="004058BC" w14:paraId="669D5A73"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3DA3D2DB"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36.§10.1.3 Limits of Eligibility</w:t>
      </w:r>
      <w:r w:rsidRPr="00D241B6" w:rsidR="0034631B">
        <w:rPr>
          <w:rStyle w:val="Heading4Char"/>
          <w:rFonts w:cstheme="minorHAnsi"/>
          <w:b w:val="0"/>
          <w:bCs w:val="0"/>
        </w:rPr>
        <w:fldChar w:fldCharType="begin"/>
      </w:r>
      <w:r w:rsidRPr="00D241B6" w:rsidR="0034631B">
        <w:rPr>
          <w:rStyle w:val="Heading4Char"/>
          <w:rFonts w:cstheme="minorHAnsi"/>
          <w:b w:val="0"/>
          <w:bCs w:val="0"/>
        </w:rPr>
        <w:instrText xml:space="preserve"> XE "Other Fringe Benefits:Designated Eligible Individual</w:instrText>
      </w:r>
      <w:r w:rsidRPr="00D241B6" w:rsidR="00ED2860">
        <w:rPr>
          <w:rStyle w:val="Heading4Char"/>
          <w:rFonts w:cstheme="minorHAnsi"/>
          <w:b w:val="0"/>
          <w:bCs w:val="0"/>
        </w:rPr>
        <w:instrText>:</w:instrText>
      </w:r>
      <w:r w:rsidRPr="00D241B6" w:rsidR="0034631B">
        <w:rPr>
          <w:rStyle w:val="Heading4Char"/>
          <w:rFonts w:cstheme="minorHAnsi"/>
          <w:b w:val="0"/>
          <w:bCs w:val="0"/>
        </w:rPr>
        <w:instrText xml:space="preserve"> Limits of Eligibility" </w:instrText>
      </w:r>
      <w:r w:rsidRPr="00D241B6" w:rsidR="0034631B">
        <w:rPr>
          <w:rStyle w:val="Heading4Char"/>
          <w:rFonts w:cstheme="minorHAnsi"/>
          <w:b w:val="0"/>
          <w:bCs w:val="0"/>
        </w:rPr>
        <w:fldChar w:fldCharType="end"/>
      </w:r>
      <w:r w:rsidRPr="00D241B6">
        <w:rPr>
          <w:rStyle w:val="Heading4Char"/>
          <w:rFonts w:cstheme="minorHAnsi"/>
          <w:b w:val="0"/>
          <w:bCs w:val="0"/>
        </w:rPr>
        <w:t>.</w:t>
      </w:r>
      <w:r w:rsidRPr="00FF2A34">
        <w:rPr>
          <w:rFonts w:asciiTheme="minorHAnsi" w:hAnsiTheme="minorHAnsi" w:cstheme="minorHAnsi"/>
          <w:sz w:val="28"/>
          <w:szCs w:val="28"/>
        </w:rPr>
        <w:t xml:space="preserve"> The following individuals are not eligible as designated eligible individuals:</w:t>
      </w:r>
    </w:p>
    <w:p w:rsidRPr="00FF2A34" w:rsidR="004058BC" w:rsidP="00FF2A34" w:rsidRDefault="004058BC" w14:paraId="50DCF6AC" w14:textId="77777777">
      <w:pPr>
        <w:pStyle w:val="BodyText"/>
        <w:widowControl/>
        <w:spacing w:line="360" w:lineRule="auto"/>
        <w:ind w:right="60"/>
        <w:jc w:val="both"/>
        <w:rPr>
          <w:rFonts w:asciiTheme="minorHAnsi" w:hAnsiTheme="minorHAnsi" w:cstheme="minorHAnsi"/>
          <w:sz w:val="28"/>
          <w:szCs w:val="28"/>
        </w:rPr>
      </w:pPr>
    </w:p>
    <w:p w:rsidRPr="00FF2A34" w:rsidR="004368B0" w:rsidP="00FF2A34" w:rsidRDefault="004058BC" w14:paraId="5AA44276" w14:textId="77777777">
      <w:pPr>
        <w:pStyle w:val="BodyText"/>
        <w:widowControl/>
        <w:spacing w:line="360" w:lineRule="auto"/>
        <w:ind w:left="1181" w:right="60"/>
        <w:jc w:val="both"/>
        <w:rPr>
          <w:rFonts w:asciiTheme="minorHAnsi" w:hAnsiTheme="minorHAnsi" w:cstheme="minorHAnsi"/>
          <w:sz w:val="28"/>
          <w:szCs w:val="28"/>
        </w:rPr>
      </w:pPr>
      <w:r w:rsidRPr="00FF2A34">
        <w:rPr>
          <w:rFonts w:asciiTheme="minorHAnsi" w:hAnsiTheme="minorHAnsi" w:cstheme="minorHAnsi"/>
          <w:sz w:val="28"/>
          <w:szCs w:val="28"/>
        </w:rPr>
        <w:t xml:space="preserve">Children of faculty and their descendants (children, grandchildren) </w:t>
      </w:r>
    </w:p>
    <w:p w:rsidRPr="00FF2A34" w:rsidR="004058BC" w:rsidP="00FF2A34" w:rsidRDefault="004058BC" w14:paraId="47EFF987" w14:textId="76D814D6">
      <w:pPr>
        <w:pStyle w:val="BodyText"/>
        <w:widowControl/>
        <w:spacing w:line="360" w:lineRule="auto"/>
        <w:ind w:left="1181" w:right="60"/>
        <w:jc w:val="both"/>
        <w:rPr>
          <w:rFonts w:asciiTheme="minorHAnsi" w:hAnsiTheme="minorHAnsi" w:cstheme="minorHAnsi"/>
          <w:sz w:val="28"/>
          <w:szCs w:val="28"/>
        </w:rPr>
      </w:pPr>
      <w:r w:rsidRPr="00FF2A34">
        <w:rPr>
          <w:rFonts w:asciiTheme="minorHAnsi" w:hAnsiTheme="minorHAnsi" w:cstheme="minorHAnsi"/>
          <w:sz w:val="28"/>
          <w:szCs w:val="28"/>
        </w:rPr>
        <w:t>Parents of faculty</w:t>
      </w:r>
    </w:p>
    <w:p w:rsidRPr="00FF2A34" w:rsidR="004058BC" w:rsidP="00FF2A34" w:rsidRDefault="004058BC" w14:paraId="5C44901A" w14:textId="77777777">
      <w:pPr>
        <w:pStyle w:val="BodyText"/>
        <w:widowControl/>
        <w:spacing w:line="360" w:lineRule="auto"/>
        <w:ind w:left="1181" w:right="60"/>
        <w:jc w:val="both"/>
        <w:rPr>
          <w:rFonts w:asciiTheme="minorHAnsi" w:hAnsiTheme="minorHAnsi" w:cstheme="minorHAnsi"/>
          <w:sz w:val="28"/>
          <w:szCs w:val="28"/>
        </w:rPr>
      </w:pPr>
      <w:r w:rsidRPr="00FF2A34">
        <w:rPr>
          <w:rFonts w:asciiTheme="minorHAnsi" w:hAnsiTheme="minorHAnsi" w:cstheme="minorHAnsi"/>
          <w:sz w:val="28"/>
          <w:szCs w:val="28"/>
        </w:rPr>
        <w:t>Parents’ other descendants (siblings, nieces, nephews)</w:t>
      </w:r>
    </w:p>
    <w:p w:rsidRPr="00FF2A34" w:rsidR="00BC577A" w:rsidP="00FF2A34" w:rsidRDefault="004058BC" w14:paraId="4D590A0A" w14:textId="77777777">
      <w:pPr>
        <w:pStyle w:val="BodyText"/>
        <w:widowControl/>
        <w:spacing w:line="360" w:lineRule="auto"/>
        <w:ind w:left="1181" w:right="60"/>
        <w:jc w:val="both"/>
        <w:rPr>
          <w:rFonts w:asciiTheme="minorHAnsi" w:hAnsiTheme="minorHAnsi" w:cstheme="minorHAnsi"/>
          <w:sz w:val="28"/>
          <w:szCs w:val="28"/>
        </w:rPr>
      </w:pPr>
      <w:r w:rsidRPr="00FF2A34">
        <w:rPr>
          <w:rFonts w:asciiTheme="minorHAnsi" w:hAnsiTheme="minorHAnsi" w:cstheme="minorHAnsi"/>
          <w:sz w:val="28"/>
          <w:szCs w:val="28"/>
        </w:rPr>
        <w:t>Grandparents and their descendants (aunts, uncles, cousins)</w:t>
      </w:r>
    </w:p>
    <w:p w:rsidRPr="00FF2A34" w:rsidR="004058BC" w:rsidP="00FF2A34" w:rsidRDefault="004058BC" w14:paraId="6BE2FE3E" w14:textId="6A969849">
      <w:pPr>
        <w:pStyle w:val="BodyText"/>
        <w:widowControl/>
        <w:spacing w:line="360" w:lineRule="auto"/>
        <w:ind w:left="1181" w:right="60"/>
        <w:jc w:val="both"/>
        <w:rPr>
          <w:rFonts w:asciiTheme="minorHAnsi" w:hAnsiTheme="minorHAnsi" w:cstheme="minorHAnsi"/>
          <w:sz w:val="28"/>
          <w:szCs w:val="28"/>
        </w:rPr>
      </w:pPr>
      <w:r w:rsidRPr="00FF2A34">
        <w:rPr>
          <w:rFonts w:asciiTheme="minorHAnsi" w:hAnsiTheme="minorHAnsi" w:cstheme="minorHAnsi"/>
          <w:sz w:val="28"/>
          <w:szCs w:val="28"/>
        </w:rPr>
        <w:t>Spouse’s relatives</w:t>
      </w:r>
    </w:p>
    <w:p w:rsidRPr="00FF2A34" w:rsidR="004058BC" w:rsidP="00FF2A34" w:rsidRDefault="004058BC" w14:paraId="7E407DD7" w14:textId="77777777">
      <w:pPr>
        <w:pStyle w:val="BodyText"/>
        <w:widowControl/>
        <w:spacing w:line="360" w:lineRule="auto"/>
        <w:ind w:left="1181" w:right="60"/>
        <w:jc w:val="both"/>
        <w:rPr>
          <w:rFonts w:asciiTheme="minorHAnsi" w:hAnsiTheme="minorHAnsi" w:cstheme="minorHAnsi"/>
          <w:sz w:val="28"/>
          <w:szCs w:val="28"/>
        </w:rPr>
      </w:pPr>
      <w:r w:rsidRPr="00FF2A34">
        <w:rPr>
          <w:rFonts w:asciiTheme="minorHAnsi" w:hAnsiTheme="minorHAnsi" w:cstheme="minorHAnsi"/>
          <w:sz w:val="28"/>
          <w:szCs w:val="28"/>
        </w:rPr>
        <w:t>Renters, boarders, tenants</w:t>
      </w:r>
    </w:p>
    <w:p w:rsidRPr="00FF2A34" w:rsidR="004058BC" w:rsidP="00FF2A34" w:rsidRDefault="004058BC" w14:paraId="0B28A1E9"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30D8246A" w14:textId="77777777">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36.§10.2 Enrollment</w:t>
      </w:r>
      <w:r w:rsidRPr="00D241B6">
        <w:rPr>
          <w:rFonts w:asciiTheme="minorHAnsi" w:hAnsiTheme="minorHAnsi" w:cstheme="minorHAnsi"/>
          <w:b/>
          <w:bCs/>
          <w:sz w:val="28"/>
          <w:szCs w:val="28"/>
        </w:rPr>
        <w:t>.</w:t>
      </w:r>
      <w:r w:rsidRPr="00FF2A34" w:rsidR="0034631B">
        <w:rPr>
          <w:rFonts w:asciiTheme="minorHAnsi" w:hAnsiTheme="minorHAnsi" w:cstheme="minorHAnsi"/>
          <w:b/>
          <w:position w:val="-1"/>
          <w:sz w:val="28"/>
          <w:szCs w:val="28"/>
          <w:u w:color="000000"/>
        </w:rPr>
        <w:fldChar w:fldCharType="begin"/>
      </w:r>
      <w:r w:rsidRPr="00FF2A34" w:rsidR="0034631B">
        <w:rPr>
          <w:rFonts w:asciiTheme="minorHAnsi" w:hAnsiTheme="minorHAnsi" w:cstheme="minorHAnsi"/>
          <w:sz w:val="28"/>
          <w:szCs w:val="28"/>
        </w:rPr>
        <w:instrText xml:space="preserve"> XE "</w:instrText>
      </w:r>
      <w:r w:rsidRPr="00FF2A34" w:rsidR="0034631B">
        <w:rPr>
          <w:rFonts w:asciiTheme="minorHAnsi" w:hAnsiTheme="minorHAnsi" w:cstheme="minorHAnsi"/>
          <w:b/>
          <w:position w:val="-1"/>
          <w:sz w:val="28"/>
          <w:szCs w:val="28"/>
          <w:u w:color="000000"/>
        </w:rPr>
        <w:instrText>Other Fringe Benefits:</w:instrText>
      </w:r>
      <w:r w:rsidRPr="00FF2A34" w:rsidR="0034631B">
        <w:rPr>
          <w:rFonts w:asciiTheme="minorHAnsi" w:hAnsiTheme="minorHAnsi" w:cstheme="minorHAnsi"/>
          <w:position w:val="-1"/>
          <w:sz w:val="28"/>
          <w:szCs w:val="28"/>
          <w:u w:color="000000"/>
        </w:rPr>
        <w:instrText>Designated Eligible Individual</w:instrText>
      </w:r>
      <w:r w:rsidRPr="00FF2A34" w:rsidR="005C4FE9">
        <w:rPr>
          <w:rFonts w:asciiTheme="minorHAnsi" w:hAnsiTheme="minorHAnsi" w:cstheme="minorHAnsi"/>
          <w:position w:val="-1"/>
          <w:sz w:val="28"/>
          <w:szCs w:val="28"/>
          <w:u w:color="000000"/>
        </w:rPr>
        <w:instrText>:</w:instrText>
      </w:r>
      <w:r w:rsidRPr="00FF2A34" w:rsidR="002248E7">
        <w:rPr>
          <w:rFonts w:asciiTheme="minorHAnsi" w:hAnsiTheme="minorHAnsi" w:cstheme="minorHAnsi"/>
          <w:position w:val="-1"/>
          <w:sz w:val="28"/>
          <w:szCs w:val="28"/>
          <w:u w:color="000000"/>
        </w:rPr>
        <w:instrText xml:space="preserve"> Enrollment</w:instrText>
      </w:r>
      <w:r w:rsidRPr="00FF2A34" w:rsidR="0034631B">
        <w:rPr>
          <w:rFonts w:asciiTheme="minorHAnsi" w:hAnsiTheme="minorHAnsi" w:cstheme="minorHAnsi"/>
          <w:sz w:val="28"/>
          <w:szCs w:val="28"/>
        </w:rPr>
        <w:instrText xml:space="preserve">" </w:instrText>
      </w:r>
      <w:r w:rsidRPr="00FF2A34" w:rsidR="0034631B">
        <w:rPr>
          <w:rFonts w:asciiTheme="minorHAnsi" w:hAnsiTheme="minorHAnsi" w:cstheme="minorHAnsi"/>
          <w:b/>
          <w:position w:val="-1"/>
          <w:sz w:val="28"/>
          <w:szCs w:val="28"/>
          <w:u w:color="000000"/>
        </w:rPr>
        <w:fldChar w:fldCharType="end"/>
      </w:r>
      <w:r w:rsidRPr="00FF2A34">
        <w:rPr>
          <w:rFonts w:asciiTheme="minorHAnsi" w:hAnsiTheme="minorHAnsi" w:cstheme="minorHAnsi"/>
          <w:sz w:val="28"/>
          <w:szCs w:val="28"/>
        </w:rPr>
        <w:t xml:space="preserve"> Designated Eligible Individual enrollment must be completed during the open-enrollment period or no more than thirty (30) days after </w:t>
      </w:r>
      <w:proofErr w:type="gramStart"/>
      <w:r w:rsidRPr="00FF2A34">
        <w:rPr>
          <w:rFonts w:asciiTheme="minorHAnsi" w:hAnsiTheme="minorHAnsi" w:cstheme="minorHAnsi"/>
          <w:sz w:val="28"/>
          <w:szCs w:val="28"/>
        </w:rPr>
        <w:t>all of</w:t>
      </w:r>
      <w:proofErr w:type="gramEnd"/>
      <w:r w:rsidRPr="00FF2A34">
        <w:rPr>
          <w:rFonts w:asciiTheme="minorHAnsi" w:hAnsiTheme="minorHAnsi" w:cstheme="minorHAnsi"/>
          <w:sz w:val="28"/>
          <w:szCs w:val="28"/>
        </w:rPr>
        <w:t xml:space="preserve"> the above criteria are met.</w:t>
      </w:r>
    </w:p>
    <w:p w:rsidRPr="00FF2A34" w:rsidR="004058BC" w:rsidP="00FF2A34" w:rsidRDefault="004058BC" w14:paraId="6EF9B5E5"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7CC405A7"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36.§10.2.1 Effect on Faculty Enrollment</w:t>
      </w:r>
      <w:r w:rsidRPr="00D241B6" w:rsidR="002248E7">
        <w:rPr>
          <w:rStyle w:val="Heading4Char"/>
          <w:rFonts w:cstheme="minorHAnsi"/>
          <w:b w:val="0"/>
          <w:bCs w:val="0"/>
        </w:rPr>
        <w:fldChar w:fldCharType="begin"/>
      </w:r>
      <w:r w:rsidRPr="00D241B6" w:rsidR="002248E7">
        <w:rPr>
          <w:rStyle w:val="Heading4Char"/>
          <w:rFonts w:cstheme="minorHAnsi"/>
          <w:b w:val="0"/>
          <w:bCs w:val="0"/>
        </w:rPr>
        <w:instrText xml:space="preserve"> XE "Other Fringe Benefits:Designated Eligible Individual</w:instrText>
      </w:r>
      <w:r w:rsidRPr="00D241B6" w:rsidR="005C4FE9">
        <w:rPr>
          <w:rStyle w:val="Heading4Char"/>
          <w:rFonts w:cstheme="minorHAnsi"/>
          <w:b w:val="0"/>
          <w:bCs w:val="0"/>
        </w:rPr>
        <w:instrText>:</w:instrText>
      </w:r>
      <w:r w:rsidRPr="00D241B6" w:rsidR="002248E7">
        <w:rPr>
          <w:rStyle w:val="Heading4Char"/>
          <w:rFonts w:cstheme="minorHAnsi"/>
          <w:b w:val="0"/>
          <w:bCs w:val="0"/>
        </w:rPr>
        <w:instrText xml:space="preserve"> Effect on Faculty Enrollment" </w:instrText>
      </w:r>
      <w:r w:rsidRPr="00D241B6" w:rsidR="002248E7">
        <w:rPr>
          <w:rStyle w:val="Heading4Char"/>
          <w:rFonts w:cstheme="minorHAnsi"/>
          <w:b w:val="0"/>
          <w:bCs w:val="0"/>
        </w:rPr>
        <w:fldChar w:fldCharType="end"/>
      </w:r>
      <w:r w:rsidRPr="00D241B6">
        <w:rPr>
          <w:rStyle w:val="Heading4Char"/>
          <w:rFonts w:cstheme="minorHAnsi"/>
          <w:b w:val="0"/>
          <w:bCs w:val="0"/>
        </w:rPr>
        <w:t>.</w:t>
      </w:r>
      <w:r w:rsidRPr="00FF2A34">
        <w:rPr>
          <w:rFonts w:asciiTheme="minorHAnsi" w:hAnsiTheme="minorHAnsi" w:cstheme="minorHAnsi"/>
          <w:sz w:val="28"/>
          <w:szCs w:val="28"/>
        </w:rPr>
        <w:t xml:space="preserve"> This article does not affect the rights of or criteria applicable to any faculty member qualifying for enrollment in WMU’s benefit plans under any other applicable University policy.</w:t>
      </w:r>
    </w:p>
    <w:p w:rsidRPr="00FF2A34" w:rsidR="004058BC" w:rsidP="00FF2A34" w:rsidRDefault="004058BC" w14:paraId="0719D46D" w14:textId="77777777">
      <w:pPr>
        <w:pStyle w:val="BodyText"/>
        <w:widowControl/>
        <w:spacing w:line="360" w:lineRule="auto"/>
        <w:ind w:right="60"/>
        <w:jc w:val="both"/>
        <w:rPr>
          <w:rFonts w:asciiTheme="minorHAnsi" w:hAnsiTheme="minorHAnsi" w:cstheme="minorHAnsi"/>
          <w:sz w:val="28"/>
          <w:szCs w:val="28"/>
        </w:rPr>
      </w:pPr>
    </w:p>
    <w:p w:rsidRPr="00D241B6" w:rsidR="004058BC" w:rsidP="00FF2A34" w:rsidRDefault="004058BC" w14:paraId="04F71DB6" w14:textId="0F6960D6">
      <w:pPr>
        <w:pStyle w:val="Heading3"/>
        <w:spacing w:line="360" w:lineRule="auto"/>
        <w:rPr>
          <w:rFonts w:asciiTheme="minorHAnsi" w:hAnsiTheme="minorHAnsi" w:cstheme="minorHAnsi"/>
          <w:b w:val="0"/>
          <w:bCs w:val="0"/>
          <w:sz w:val="28"/>
          <w:szCs w:val="28"/>
        </w:rPr>
      </w:pPr>
      <w:r w:rsidRPr="00D241B6">
        <w:rPr>
          <w:rFonts w:asciiTheme="minorHAnsi" w:hAnsiTheme="minorHAnsi" w:cstheme="minorHAnsi"/>
          <w:b w:val="0"/>
          <w:bCs w:val="0"/>
          <w:sz w:val="28"/>
          <w:szCs w:val="28"/>
        </w:rPr>
        <w:t xml:space="preserve">36.§10.3 </w:t>
      </w:r>
      <w:r w:rsidRPr="00D241B6">
        <w:rPr>
          <w:rFonts w:asciiTheme="minorHAnsi" w:hAnsiTheme="minorHAnsi" w:cstheme="minorHAnsi"/>
          <w:b w:val="0"/>
          <w:bCs w:val="0"/>
          <w:i/>
          <w:sz w:val="28"/>
          <w:szCs w:val="28"/>
        </w:rPr>
        <w:t xml:space="preserve">Additional Benefits for </w:t>
      </w:r>
      <w:r w:rsidRPr="00D241B6" w:rsidR="004368B0">
        <w:rPr>
          <w:rFonts w:asciiTheme="minorHAnsi" w:hAnsiTheme="minorHAnsi" w:cstheme="minorHAnsi"/>
          <w:b w:val="0"/>
          <w:bCs w:val="0"/>
          <w:i/>
          <w:sz w:val="28"/>
          <w:szCs w:val="28"/>
        </w:rPr>
        <w:t xml:space="preserve">Designated </w:t>
      </w:r>
      <w:r w:rsidRPr="00D241B6">
        <w:rPr>
          <w:rFonts w:asciiTheme="minorHAnsi" w:hAnsiTheme="minorHAnsi" w:cstheme="minorHAnsi"/>
          <w:b w:val="0"/>
          <w:bCs w:val="0"/>
          <w:i/>
          <w:sz w:val="28"/>
          <w:szCs w:val="28"/>
        </w:rPr>
        <w:t>E</w:t>
      </w:r>
      <w:r w:rsidRPr="00D241B6" w:rsidR="004368B0">
        <w:rPr>
          <w:rFonts w:asciiTheme="minorHAnsi" w:hAnsiTheme="minorHAnsi" w:cstheme="minorHAnsi"/>
          <w:b w:val="0"/>
          <w:bCs w:val="0"/>
          <w:i/>
          <w:sz w:val="28"/>
          <w:szCs w:val="28"/>
        </w:rPr>
        <w:t xml:space="preserve">ligible </w:t>
      </w:r>
      <w:r w:rsidRPr="00D241B6">
        <w:rPr>
          <w:rFonts w:asciiTheme="minorHAnsi" w:hAnsiTheme="minorHAnsi" w:cstheme="minorHAnsi"/>
          <w:b w:val="0"/>
          <w:bCs w:val="0"/>
          <w:i/>
          <w:sz w:val="28"/>
          <w:szCs w:val="28"/>
        </w:rPr>
        <w:t>I</w:t>
      </w:r>
      <w:r w:rsidRPr="00D241B6" w:rsidR="004368B0">
        <w:rPr>
          <w:rFonts w:asciiTheme="minorHAnsi" w:hAnsiTheme="minorHAnsi" w:cstheme="minorHAnsi"/>
          <w:b w:val="0"/>
          <w:bCs w:val="0"/>
          <w:i/>
          <w:sz w:val="28"/>
          <w:szCs w:val="28"/>
        </w:rPr>
        <w:t>ndividual</w:t>
      </w:r>
      <w:r w:rsidRPr="00D241B6" w:rsidR="002248E7">
        <w:rPr>
          <w:rFonts w:asciiTheme="minorHAnsi" w:hAnsiTheme="minorHAnsi" w:cstheme="minorHAnsi"/>
          <w:b w:val="0"/>
          <w:bCs w:val="0"/>
          <w:sz w:val="28"/>
          <w:szCs w:val="28"/>
          <w:u w:color="000000"/>
        </w:rPr>
        <w:fldChar w:fldCharType="begin"/>
      </w:r>
      <w:r w:rsidRPr="00D241B6" w:rsidR="002248E7">
        <w:rPr>
          <w:rFonts w:asciiTheme="minorHAnsi" w:hAnsiTheme="minorHAnsi" w:cstheme="minorHAnsi"/>
          <w:b w:val="0"/>
          <w:bCs w:val="0"/>
          <w:sz w:val="28"/>
          <w:szCs w:val="28"/>
        </w:rPr>
        <w:instrText xml:space="preserve"> XE "</w:instrText>
      </w:r>
      <w:r w:rsidRPr="00D241B6" w:rsidR="002248E7">
        <w:rPr>
          <w:rFonts w:asciiTheme="minorHAnsi" w:hAnsiTheme="minorHAnsi" w:cstheme="minorHAnsi"/>
          <w:b w:val="0"/>
          <w:bCs w:val="0"/>
          <w:sz w:val="28"/>
          <w:szCs w:val="28"/>
          <w:u w:color="000000"/>
        </w:rPr>
        <w:instrText>Other Fringe Benefits:Designated Eligible Individual</w:instrText>
      </w:r>
      <w:r w:rsidRPr="00D241B6" w:rsidR="005C4FE9">
        <w:rPr>
          <w:rFonts w:asciiTheme="minorHAnsi" w:hAnsiTheme="minorHAnsi" w:cstheme="minorHAnsi"/>
          <w:b w:val="0"/>
          <w:bCs w:val="0"/>
          <w:sz w:val="28"/>
          <w:szCs w:val="28"/>
          <w:u w:color="000000"/>
        </w:rPr>
        <w:instrText>:</w:instrText>
      </w:r>
      <w:r w:rsidRPr="00D241B6" w:rsidR="002248E7">
        <w:rPr>
          <w:rFonts w:asciiTheme="minorHAnsi" w:hAnsiTheme="minorHAnsi" w:cstheme="minorHAnsi"/>
          <w:b w:val="0"/>
          <w:bCs w:val="0"/>
          <w:sz w:val="28"/>
          <w:szCs w:val="28"/>
          <w:u w:color="000000"/>
        </w:rPr>
        <w:instrText xml:space="preserve"> Additional Benefits</w:instrText>
      </w:r>
      <w:r w:rsidRPr="00D241B6" w:rsidR="002248E7">
        <w:rPr>
          <w:rFonts w:asciiTheme="minorHAnsi" w:hAnsiTheme="minorHAnsi" w:cstheme="minorHAnsi"/>
          <w:b w:val="0"/>
          <w:bCs w:val="0"/>
          <w:sz w:val="28"/>
          <w:szCs w:val="28"/>
        </w:rPr>
        <w:instrText xml:space="preserve">" </w:instrText>
      </w:r>
      <w:r w:rsidRPr="00D241B6" w:rsidR="002248E7">
        <w:rPr>
          <w:rFonts w:asciiTheme="minorHAnsi" w:hAnsiTheme="minorHAnsi" w:cstheme="minorHAnsi"/>
          <w:b w:val="0"/>
          <w:bCs w:val="0"/>
          <w:sz w:val="28"/>
          <w:szCs w:val="28"/>
          <w:u w:color="000000"/>
        </w:rPr>
        <w:fldChar w:fldCharType="end"/>
      </w:r>
      <w:r w:rsidRPr="00D241B6">
        <w:rPr>
          <w:rFonts w:asciiTheme="minorHAnsi" w:hAnsiTheme="minorHAnsi" w:cstheme="minorHAnsi"/>
          <w:b w:val="0"/>
          <w:bCs w:val="0"/>
          <w:sz w:val="28"/>
          <w:szCs w:val="28"/>
        </w:rPr>
        <w:t>.</w:t>
      </w:r>
    </w:p>
    <w:p w:rsidRPr="00FF2A34" w:rsidR="004058BC" w:rsidP="00FF2A34" w:rsidRDefault="004058BC" w14:paraId="173B86DE"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61B1AB84" w14:textId="7B6375AC">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36.§10.3.1</w:t>
      </w:r>
      <w:r w:rsidRPr="00FF2A34">
        <w:rPr>
          <w:rFonts w:asciiTheme="minorHAnsi" w:hAnsiTheme="minorHAnsi" w:cstheme="minorHAnsi"/>
          <w:sz w:val="28"/>
          <w:szCs w:val="28"/>
        </w:rPr>
        <w:t xml:space="preserve"> Discounts on </w:t>
      </w:r>
      <w:r w:rsidRPr="00FF2A34" w:rsidR="004368B0">
        <w:rPr>
          <w:rFonts w:asciiTheme="minorHAnsi" w:hAnsiTheme="minorHAnsi" w:cstheme="minorHAnsi"/>
          <w:sz w:val="28"/>
          <w:szCs w:val="28"/>
        </w:rPr>
        <w:t>c</w:t>
      </w:r>
      <w:r w:rsidRPr="00FF2A34">
        <w:rPr>
          <w:rFonts w:asciiTheme="minorHAnsi" w:hAnsiTheme="minorHAnsi" w:cstheme="minorHAnsi"/>
          <w:sz w:val="28"/>
          <w:szCs w:val="28"/>
        </w:rPr>
        <w:t xml:space="preserve">ampus </w:t>
      </w:r>
      <w:r w:rsidRPr="00FF2A34" w:rsidR="004368B0">
        <w:rPr>
          <w:rFonts w:asciiTheme="minorHAnsi" w:hAnsiTheme="minorHAnsi" w:cstheme="minorHAnsi"/>
          <w:sz w:val="28"/>
          <w:szCs w:val="28"/>
        </w:rPr>
        <w:t>b</w:t>
      </w:r>
      <w:r w:rsidRPr="00FF2A34">
        <w:rPr>
          <w:rFonts w:asciiTheme="minorHAnsi" w:hAnsiTheme="minorHAnsi" w:cstheme="minorHAnsi"/>
          <w:sz w:val="28"/>
          <w:szCs w:val="28"/>
        </w:rPr>
        <w:t xml:space="preserve">ookstore purchases made by the bargaining unit faculty member on behalf of the designated person as provided in </w:t>
      </w:r>
      <w:proofErr w:type="gramStart"/>
      <w:r w:rsidRPr="00FF2A34">
        <w:rPr>
          <w:rFonts w:asciiTheme="minorHAnsi" w:hAnsiTheme="minorHAnsi" w:cstheme="minorHAnsi"/>
          <w:sz w:val="28"/>
          <w:szCs w:val="28"/>
        </w:rPr>
        <w:t>36.§</w:t>
      </w:r>
      <w:proofErr w:type="gramEnd"/>
      <w:r w:rsidRPr="00FF2A34">
        <w:rPr>
          <w:rFonts w:asciiTheme="minorHAnsi" w:hAnsiTheme="minorHAnsi" w:cstheme="minorHAnsi"/>
          <w:sz w:val="28"/>
          <w:szCs w:val="28"/>
        </w:rPr>
        <w:t>2.2.</w:t>
      </w:r>
    </w:p>
    <w:p w:rsidRPr="00FF2A34" w:rsidR="004058BC" w:rsidP="00FF2A34" w:rsidRDefault="004058BC" w14:paraId="780DE1FB"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47A36420" w14:textId="2B002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36.§10.3.2</w:t>
      </w:r>
      <w:r w:rsidRPr="00FF2A34">
        <w:rPr>
          <w:rFonts w:asciiTheme="minorHAnsi" w:hAnsiTheme="minorHAnsi" w:cstheme="minorHAnsi"/>
          <w:sz w:val="28"/>
          <w:szCs w:val="28"/>
        </w:rPr>
        <w:t xml:space="preserve"> Seventy-five percent (75%) remission on tuition and required fees as provided in </w:t>
      </w:r>
      <w:proofErr w:type="gramStart"/>
      <w:r w:rsidRPr="00FF2A34">
        <w:rPr>
          <w:rFonts w:asciiTheme="minorHAnsi" w:hAnsiTheme="minorHAnsi" w:cstheme="minorHAnsi"/>
          <w:sz w:val="28"/>
          <w:szCs w:val="28"/>
        </w:rPr>
        <w:t>36.§</w:t>
      </w:r>
      <w:proofErr w:type="gramEnd"/>
      <w:r w:rsidRPr="00FF2A34" w:rsidR="004368B0">
        <w:rPr>
          <w:rFonts w:asciiTheme="minorHAnsi" w:hAnsiTheme="minorHAnsi" w:cstheme="minorHAnsi"/>
          <w:sz w:val="28"/>
          <w:szCs w:val="28"/>
        </w:rPr>
        <w:t>8</w:t>
      </w:r>
      <w:r w:rsidRPr="00FF2A34">
        <w:rPr>
          <w:rFonts w:asciiTheme="minorHAnsi" w:hAnsiTheme="minorHAnsi" w:cstheme="minorHAnsi"/>
          <w:sz w:val="28"/>
          <w:szCs w:val="28"/>
        </w:rPr>
        <w:t xml:space="preserve">.2 for undergraduate courses. Accepting discounts on </w:t>
      </w:r>
      <w:r w:rsidRPr="00FF2A34" w:rsidR="004368B0">
        <w:rPr>
          <w:rFonts w:asciiTheme="minorHAnsi" w:hAnsiTheme="minorHAnsi" w:cstheme="minorHAnsi"/>
          <w:sz w:val="28"/>
          <w:szCs w:val="28"/>
        </w:rPr>
        <w:t>c</w:t>
      </w:r>
      <w:r w:rsidRPr="00FF2A34">
        <w:rPr>
          <w:rFonts w:asciiTheme="minorHAnsi" w:hAnsiTheme="minorHAnsi" w:cstheme="minorHAnsi"/>
          <w:sz w:val="28"/>
          <w:szCs w:val="28"/>
        </w:rPr>
        <w:t xml:space="preserve">ampus </w:t>
      </w:r>
      <w:r w:rsidRPr="00FF2A34" w:rsidR="004368B0">
        <w:rPr>
          <w:rFonts w:asciiTheme="minorHAnsi" w:hAnsiTheme="minorHAnsi" w:cstheme="minorHAnsi"/>
          <w:sz w:val="28"/>
          <w:szCs w:val="28"/>
        </w:rPr>
        <w:t>b</w:t>
      </w:r>
      <w:r w:rsidRPr="00FF2A34">
        <w:rPr>
          <w:rFonts w:asciiTheme="minorHAnsi" w:hAnsiTheme="minorHAnsi" w:cstheme="minorHAnsi"/>
          <w:sz w:val="28"/>
          <w:szCs w:val="28"/>
        </w:rPr>
        <w:t>ookstore purchases and on tuition and required fees will result in tax consequences of reported income on a faculty member’s W-2 form.</w:t>
      </w:r>
    </w:p>
    <w:p w:rsidRPr="00FF2A34" w:rsidR="004058BC" w:rsidP="00FF2A34" w:rsidRDefault="004058BC" w14:paraId="624508E6"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0D734144"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36.§10.3.3</w:t>
      </w:r>
      <w:r w:rsidRPr="00FF2A34">
        <w:rPr>
          <w:rFonts w:asciiTheme="minorHAnsi" w:hAnsiTheme="minorHAnsi" w:cstheme="minorHAnsi"/>
          <w:sz w:val="28"/>
          <w:szCs w:val="28"/>
        </w:rPr>
        <w:t xml:space="preserve"> Funeral leave for the faculty member as provided in </w:t>
      </w:r>
      <w:proofErr w:type="gramStart"/>
      <w:r w:rsidRPr="00FF2A34">
        <w:rPr>
          <w:rFonts w:asciiTheme="minorHAnsi" w:hAnsiTheme="minorHAnsi" w:cstheme="minorHAnsi"/>
          <w:sz w:val="28"/>
          <w:szCs w:val="28"/>
        </w:rPr>
        <w:t>27.§</w:t>
      </w:r>
      <w:proofErr w:type="gramEnd"/>
      <w:r w:rsidRPr="00FF2A34">
        <w:rPr>
          <w:rFonts w:asciiTheme="minorHAnsi" w:hAnsiTheme="minorHAnsi" w:cstheme="minorHAnsi"/>
          <w:sz w:val="28"/>
          <w:szCs w:val="28"/>
        </w:rPr>
        <w:t>5.</w:t>
      </w:r>
    </w:p>
    <w:p w:rsidRPr="00FF2A34" w:rsidR="004058BC" w:rsidP="00FF2A34" w:rsidRDefault="004058BC" w14:paraId="199B7BC9"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7CE89CB1"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36.§10.3.4</w:t>
      </w:r>
      <w:r w:rsidRPr="00FF2A34">
        <w:rPr>
          <w:rFonts w:asciiTheme="minorHAnsi" w:hAnsiTheme="minorHAnsi" w:cstheme="minorHAnsi"/>
          <w:sz w:val="28"/>
          <w:szCs w:val="28"/>
        </w:rPr>
        <w:t xml:space="preserve"> Use of sick leave credits as provided in </w:t>
      </w:r>
      <w:proofErr w:type="gramStart"/>
      <w:r w:rsidRPr="00FF2A34">
        <w:rPr>
          <w:rFonts w:asciiTheme="minorHAnsi" w:hAnsiTheme="minorHAnsi" w:cstheme="minorHAnsi"/>
          <w:sz w:val="28"/>
          <w:szCs w:val="28"/>
        </w:rPr>
        <w:t>27.§</w:t>
      </w:r>
      <w:proofErr w:type="gramEnd"/>
      <w:r w:rsidRPr="00FF2A34">
        <w:rPr>
          <w:rFonts w:asciiTheme="minorHAnsi" w:hAnsiTheme="minorHAnsi" w:cstheme="minorHAnsi"/>
          <w:sz w:val="28"/>
          <w:szCs w:val="28"/>
        </w:rPr>
        <w:t>7.2.6.</w:t>
      </w:r>
    </w:p>
    <w:p w:rsidRPr="00FF2A34" w:rsidR="004058BC" w:rsidP="00FF2A34" w:rsidRDefault="004058BC" w14:paraId="02D027DE" w14:textId="77777777">
      <w:pPr>
        <w:pStyle w:val="BodyText"/>
        <w:widowControl/>
        <w:spacing w:line="360" w:lineRule="auto"/>
        <w:ind w:right="60"/>
        <w:jc w:val="both"/>
        <w:rPr>
          <w:rFonts w:asciiTheme="minorHAnsi" w:hAnsiTheme="minorHAnsi" w:cstheme="minorHAnsi"/>
          <w:sz w:val="28"/>
          <w:szCs w:val="28"/>
        </w:rPr>
      </w:pPr>
    </w:p>
    <w:p w:rsidRPr="00FF2A34" w:rsidR="00272CF2" w:rsidP="00FF2A34" w:rsidRDefault="004058BC" w14:paraId="2F4D714D" w14:textId="04193B6F">
      <w:pPr>
        <w:spacing w:line="360" w:lineRule="auto"/>
        <w:ind w:left="100"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36.§11 OTHER FRINGE BENEFITS</w:t>
      </w:r>
      <w:r w:rsidRPr="00D241B6" w:rsidR="002248E7">
        <w:rPr>
          <w:rStyle w:val="Heading2Char"/>
          <w:rFonts w:asciiTheme="minorHAnsi" w:hAnsiTheme="minorHAnsi" w:cstheme="minorHAnsi"/>
          <w:b w:val="0"/>
          <w:bCs w:val="0"/>
          <w:i w:val="0"/>
          <w:iCs w:val="0"/>
        </w:rPr>
        <w:fldChar w:fldCharType="begin"/>
      </w:r>
      <w:r w:rsidRPr="00D241B6" w:rsidR="002248E7">
        <w:rPr>
          <w:rStyle w:val="Heading2Char"/>
          <w:rFonts w:asciiTheme="minorHAnsi" w:hAnsiTheme="minorHAnsi" w:cstheme="minorHAnsi"/>
          <w:b w:val="0"/>
          <w:bCs w:val="0"/>
          <w:i w:val="0"/>
          <w:iCs w:val="0"/>
        </w:rPr>
        <w:instrText xml:space="preserve"> XE "Other Fringe Benefits:Other" </w:instrText>
      </w:r>
      <w:r w:rsidRPr="00D241B6" w:rsidR="002248E7">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During the period of negotiations, the two parties identified, considered, and agreed to the level of benefits herein described. The parties also recognize, however, that such discussions may have failed to identify benefits, and therefore, </w:t>
      </w:r>
      <w:r w:rsidRPr="00FF2A34" w:rsidR="00BC577A">
        <w:rPr>
          <w:rFonts w:asciiTheme="minorHAnsi" w:hAnsiTheme="minorHAnsi" w:cstheme="minorHAnsi"/>
          <w:sz w:val="28"/>
          <w:szCs w:val="28"/>
        </w:rPr>
        <w:t xml:space="preserve">the </w:t>
      </w:r>
      <w:r w:rsidRPr="00FF2A34">
        <w:rPr>
          <w:rFonts w:asciiTheme="minorHAnsi" w:hAnsiTheme="minorHAnsi" w:cstheme="minorHAnsi"/>
          <w:sz w:val="28"/>
          <w:szCs w:val="28"/>
        </w:rPr>
        <w:t xml:space="preserve">parties agree that established fringe benefits not specifically identified and covered in this </w:t>
      </w:r>
      <w:r w:rsidRPr="00FF2A34">
        <w:rPr>
          <w:rFonts w:asciiTheme="minorHAnsi" w:hAnsiTheme="minorHAnsi" w:cstheme="minorHAnsi"/>
          <w:i/>
          <w:iCs/>
          <w:sz w:val="28"/>
          <w:szCs w:val="28"/>
        </w:rPr>
        <w:t>Agreement</w:t>
      </w:r>
      <w:r w:rsidRPr="00FF2A34">
        <w:rPr>
          <w:rFonts w:asciiTheme="minorHAnsi" w:hAnsiTheme="minorHAnsi" w:cstheme="minorHAnsi"/>
          <w:sz w:val="28"/>
          <w:szCs w:val="28"/>
        </w:rPr>
        <w:t xml:space="preserve"> shall be continued at the same level for the duration of this </w:t>
      </w:r>
      <w:r w:rsidRPr="00FF2A34">
        <w:rPr>
          <w:rFonts w:asciiTheme="minorHAnsi" w:hAnsiTheme="minorHAnsi" w:cstheme="minorHAnsi"/>
          <w:i/>
          <w:iCs/>
          <w:sz w:val="28"/>
          <w:szCs w:val="28"/>
        </w:rPr>
        <w:t>Agreement</w:t>
      </w:r>
      <w:r w:rsidRPr="00FF2A34">
        <w:rPr>
          <w:rFonts w:asciiTheme="minorHAnsi" w:hAnsiTheme="minorHAnsi" w:cstheme="minorHAnsi"/>
          <w:sz w:val="28"/>
          <w:szCs w:val="28"/>
        </w:rPr>
        <w:t>.</w:t>
      </w:r>
      <w:bookmarkEnd w:id="22"/>
    </w:p>
    <w:p w:rsidRPr="001C1AEE" w:rsidR="00FF2A34" w:rsidP="001C1AEE" w:rsidRDefault="00FF2A34" w14:paraId="07CB2D34" w14:textId="77777777">
      <w:pPr>
        <w:ind w:left="100" w:right="60"/>
        <w:jc w:val="both"/>
        <w:rPr>
          <w:sz w:val="24"/>
          <w:szCs w:val="24"/>
        </w:rPr>
      </w:pPr>
    </w:p>
    <w:p w:rsidRPr="00D241B6" w:rsidR="006D58F4" w:rsidP="00A940D1" w:rsidRDefault="00CF1930" w14:paraId="51F80437" w14:textId="77777777">
      <w:pPr>
        <w:pStyle w:val="Heading1"/>
        <w:spacing w:line="360" w:lineRule="auto"/>
        <w:rPr>
          <w:rFonts w:asciiTheme="minorHAnsi" w:hAnsiTheme="minorHAnsi" w:cstheme="minorHAnsi"/>
          <w:b w:val="0"/>
          <w:bCs w:val="0"/>
          <w:sz w:val="28"/>
          <w:szCs w:val="28"/>
        </w:rPr>
      </w:pPr>
      <w:r w:rsidRPr="00D241B6">
        <w:rPr>
          <w:rFonts w:asciiTheme="minorHAnsi" w:hAnsiTheme="minorHAnsi" w:cstheme="minorHAnsi"/>
          <w:b w:val="0"/>
          <w:bCs w:val="0"/>
          <w:sz w:val="28"/>
          <w:szCs w:val="28"/>
        </w:rPr>
        <w:t>ARTICLE 37</w:t>
      </w:r>
      <w:r w:rsidRPr="00D241B6" w:rsidR="00114844">
        <w:rPr>
          <w:rFonts w:asciiTheme="minorHAnsi" w:hAnsiTheme="minorHAnsi" w:cstheme="minorHAnsi"/>
          <w:b w:val="0"/>
          <w:bCs w:val="0"/>
          <w:sz w:val="28"/>
          <w:szCs w:val="28"/>
        </w:rPr>
        <w:br/>
      </w:r>
      <w:r w:rsidRPr="00D241B6">
        <w:rPr>
          <w:rFonts w:asciiTheme="minorHAnsi" w:hAnsiTheme="minorHAnsi" w:cstheme="minorHAnsi"/>
          <w:b w:val="0"/>
          <w:bCs w:val="0"/>
          <w:sz w:val="28"/>
          <w:szCs w:val="28"/>
          <w:u w:color="000000"/>
        </w:rPr>
        <w:t>LONG RANGE PLANNING</w:t>
      </w:r>
      <w:r w:rsidRPr="00D241B6" w:rsidR="001B3151">
        <w:rPr>
          <w:rFonts w:asciiTheme="minorHAnsi" w:hAnsiTheme="minorHAnsi" w:cstheme="minorHAnsi"/>
          <w:b w:val="0"/>
          <w:bCs w:val="0"/>
          <w:sz w:val="28"/>
          <w:szCs w:val="28"/>
          <w:u w:color="000000"/>
        </w:rPr>
        <w:fldChar w:fldCharType="begin"/>
      </w:r>
      <w:r w:rsidRPr="00D241B6" w:rsidR="001B3151">
        <w:rPr>
          <w:rFonts w:asciiTheme="minorHAnsi" w:hAnsiTheme="minorHAnsi" w:cstheme="minorHAnsi"/>
          <w:b w:val="0"/>
          <w:bCs w:val="0"/>
          <w:sz w:val="28"/>
          <w:szCs w:val="28"/>
        </w:rPr>
        <w:instrText xml:space="preserve"> XE "</w:instrText>
      </w:r>
      <w:r w:rsidRPr="00D241B6" w:rsidR="001B3151">
        <w:rPr>
          <w:rFonts w:asciiTheme="minorHAnsi" w:hAnsiTheme="minorHAnsi" w:cstheme="minorHAnsi"/>
          <w:b w:val="0"/>
          <w:bCs w:val="0"/>
          <w:sz w:val="28"/>
          <w:szCs w:val="28"/>
          <w:u w:color="000000"/>
        </w:rPr>
        <w:instrText>L</w:instrText>
      </w:r>
      <w:r w:rsidRPr="00D241B6" w:rsidR="0087586B">
        <w:rPr>
          <w:rFonts w:asciiTheme="minorHAnsi" w:hAnsiTheme="minorHAnsi" w:cstheme="minorHAnsi"/>
          <w:b w:val="0"/>
          <w:bCs w:val="0"/>
          <w:sz w:val="28"/>
          <w:szCs w:val="28"/>
          <w:u w:color="000000"/>
        </w:rPr>
        <w:instrText>ong Range Planning</w:instrText>
      </w:r>
      <w:r w:rsidRPr="00D241B6" w:rsidR="001B3151">
        <w:rPr>
          <w:rFonts w:asciiTheme="minorHAnsi" w:hAnsiTheme="minorHAnsi" w:cstheme="minorHAnsi"/>
          <w:b w:val="0"/>
          <w:bCs w:val="0"/>
          <w:sz w:val="28"/>
          <w:szCs w:val="28"/>
        </w:rPr>
        <w:instrText xml:space="preserve">" </w:instrText>
      </w:r>
      <w:r w:rsidRPr="00D241B6" w:rsidR="001B3151">
        <w:rPr>
          <w:rFonts w:asciiTheme="minorHAnsi" w:hAnsiTheme="minorHAnsi" w:cstheme="minorHAnsi"/>
          <w:b w:val="0"/>
          <w:bCs w:val="0"/>
          <w:sz w:val="28"/>
          <w:szCs w:val="28"/>
          <w:u w:color="000000"/>
        </w:rPr>
        <w:fldChar w:fldCharType="end"/>
      </w:r>
    </w:p>
    <w:p w:rsidRPr="00A940D1" w:rsidR="006D58F4" w:rsidP="00A940D1" w:rsidRDefault="006D58F4" w14:paraId="32C6951D" w14:textId="77777777">
      <w:pPr>
        <w:pStyle w:val="Heading1"/>
        <w:spacing w:line="360" w:lineRule="auto"/>
        <w:rPr>
          <w:rFonts w:asciiTheme="minorHAnsi" w:hAnsiTheme="minorHAnsi" w:cstheme="minorHAnsi"/>
          <w:sz w:val="28"/>
          <w:szCs w:val="28"/>
        </w:rPr>
      </w:pPr>
    </w:p>
    <w:p w:rsidRPr="00A940D1" w:rsidR="006D58F4" w:rsidP="00A940D1" w:rsidRDefault="00CF1930" w14:paraId="075338EE" w14:textId="01F31BCA">
      <w:pPr>
        <w:spacing w:line="360" w:lineRule="auto"/>
        <w:ind w:left="12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37.§1</w:t>
      </w:r>
      <w:r w:rsidRPr="00A940D1">
        <w:rPr>
          <w:rStyle w:val="Heading2Char"/>
          <w:rFonts w:asciiTheme="minorHAnsi" w:hAnsiTheme="minorHAnsi" w:cstheme="minorHAnsi"/>
        </w:rPr>
        <w:t xml:space="preserve"> </w:t>
      </w:r>
      <w:r w:rsidRPr="00A940D1">
        <w:rPr>
          <w:rFonts w:asciiTheme="minorHAnsi" w:hAnsiTheme="minorHAnsi" w:cstheme="minorHAnsi"/>
          <w:sz w:val="28"/>
          <w:szCs w:val="28"/>
        </w:rPr>
        <w:t>The Chapter</w:t>
      </w:r>
      <w:r w:rsidRPr="00A940D1" w:rsidR="00CE111F">
        <w:rPr>
          <w:rFonts w:asciiTheme="minorHAnsi" w:hAnsiTheme="minorHAnsi" w:cstheme="minorHAnsi"/>
          <w:sz w:val="28"/>
          <w:szCs w:val="28"/>
        </w:rPr>
        <w:fldChar w:fldCharType="begin"/>
      </w:r>
      <w:r w:rsidRPr="00A940D1" w:rsidR="00CE111F">
        <w:rPr>
          <w:rFonts w:asciiTheme="minorHAnsi" w:hAnsiTheme="minorHAnsi" w:cstheme="minorHAnsi"/>
          <w:sz w:val="28"/>
          <w:szCs w:val="28"/>
        </w:rPr>
        <w:instrText xml:space="preserve"> XE "</w:instrText>
      </w:r>
      <w:r w:rsidRPr="00A940D1" w:rsidR="00CE111F">
        <w:rPr>
          <w:rFonts w:asciiTheme="minorHAnsi" w:hAnsiTheme="minorHAnsi" w:cstheme="minorHAnsi"/>
          <w:b/>
          <w:sz w:val="28"/>
          <w:szCs w:val="28"/>
        </w:rPr>
        <w:instrText>Chapter:</w:instrText>
      </w:r>
      <w:r w:rsidRPr="00A940D1" w:rsidR="00CE111F">
        <w:rPr>
          <w:rFonts w:asciiTheme="minorHAnsi" w:hAnsiTheme="minorHAnsi" w:cstheme="minorHAnsi"/>
          <w:sz w:val="28"/>
          <w:szCs w:val="28"/>
        </w:rPr>
        <w:instrText xml:space="preserve">Long </w:instrText>
      </w:r>
      <w:r w:rsidRPr="00A940D1" w:rsidR="008571B6">
        <w:rPr>
          <w:rFonts w:asciiTheme="minorHAnsi" w:hAnsiTheme="minorHAnsi" w:cstheme="minorHAnsi"/>
          <w:sz w:val="28"/>
          <w:szCs w:val="28"/>
        </w:rPr>
        <w:instrText>R</w:instrText>
      </w:r>
      <w:r w:rsidRPr="00A940D1" w:rsidR="00CE111F">
        <w:rPr>
          <w:rFonts w:asciiTheme="minorHAnsi" w:hAnsiTheme="minorHAnsi" w:cstheme="minorHAnsi"/>
          <w:sz w:val="28"/>
          <w:szCs w:val="28"/>
        </w:rPr>
        <w:instrText xml:space="preserve">ange </w:instrText>
      </w:r>
      <w:r w:rsidRPr="00A940D1" w:rsidR="008571B6">
        <w:rPr>
          <w:rFonts w:asciiTheme="minorHAnsi" w:hAnsiTheme="minorHAnsi" w:cstheme="minorHAnsi"/>
          <w:sz w:val="28"/>
          <w:szCs w:val="28"/>
        </w:rPr>
        <w:instrText>P</w:instrText>
      </w:r>
      <w:r w:rsidRPr="00A940D1" w:rsidR="00CE111F">
        <w:rPr>
          <w:rFonts w:asciiTheme="minorHAnsi" w:hAnsiTheme="minorHAnsi" w:cstheme="minorHAnsi"/>
          <w:sz w:val="28"/>
          <w:szCs w:val="28"/>
        </w:rPr>
        <w:instrText xml:space="preserve">lanning" </w:instrText>
      </w:r>
      <w:r w:rsidRPr="00A940D1" w:rsidR="00CE111F">
        <w:rPr>
          <w:rFonts w:asciiTheme="minorHAnsi" w:hAnsiTheme="minorHAnsi" w:cstheme="minorHAnsi"/>
          <w:sz w:val="28"/>
          <w:szCs w:val="28"/>
        </w:rPr>
        <w:fldChar w:fldCharType="end"/>
      </w:r>
      <w:r w:rsidRPr="00A940D1" w:rsidR="0021531F">
        <w:rPr>
          <w:rFonts w:asciiTheme="minorHAnsi" w:hAnsiTheme="minorHAnsi" w:cstheme="minorHAnsi"/>
          <w:sz w:val="28"/>
          <w:szCs w:val="28"/>
        </w:rPr>
        <w:fldChar w:fldCharType="begin"/>
      </w:r>
      <w:r w:rsidRPr="00A940D1" w:rsidR="0021531F">
        <w:rPr>
          <w:rFonts w:asciiTheme="minorHAnsi" w:hAnsiTheme="minorHAnsi" w:cstheme="minorHAnsi"/>
          <w:sz w:val="28"/>
          <w:szCs w:val="28"/>
        </w:rPr>
        <w:instrText xml:space="preserve"> XE "</w:instrText>
      </w:r>
      <w:r w:rsidRPr="00A940D1" w:rsidR="0021531F">
        <w:rPr>
          <w:rFonts w:asciiTheme="minorHAnsi" w:hAnsiTheme="minorHAnsi" w:cstheme="minorHAnsi"/>
          <w:b/>
          <w:sz w:val="28"/>
          <w:szCs w:val="28"/>
        </w:rPr>
        <w:instrText>Long Range Planning:</w:instrText>
      </w:r>
      <w:r w:rsidRPr="00A940D1" w:rsidR="0021531F">
        <w:rPr>
          <w:rFonts w:asciiTheme="minorHAnsi" w:hAnsiTheme="minorHAnsi" w:cstheme="minorHAnsi"/>
          <w:sz w:val="28"/>
          <w:szCs w:val="28"/>
        </w:rPr>
        <w:instrText xml:space="preserve">The Chapter" </w:instrText>
      </w:r>
      <w:r w:rsidRPr="00A940D1" w:rsidR="0021531F">
        <w:rPr>
          <w:rFonts w:asciiTheme="minorHAnsi" w:hAnsiTheme="minorHAnsi" w:cstheme="minorHAnsi"/>
          <w:sz w:val="28"/>
          <w:szCs w:val="28"/>
        </w:rPr>
        <w:fldChar w:fldCharType="end"/>
      </w:r>
      <w:r w:rsidRPr="00A940D1">
        <w:rPr>
          <w:rFonts w:asciiTheme="minorHAnsi" w:hAnsiTheme="minorHAnsi" w:cstheme="minorHAnsi"/>
          <w:sz w:val="28"/>
          <w:szCs w:val="28"/>
        </w:rPr>
        <w:t xml:space="preserve"> shall recommend to the President </w:t>
      </w:r>
      <w:r w:rsidRPr="00A940D1" w:rsidR="0001112F">
        <w:rPr>
          <w:rFonts w:asciiTheme="minorHAnsi" w:hAnsiTheme="minorHAnsi" w:cstheme="minorHAnsi"/>
          <w:sz w:val="28"/>
          <w:szCs w:val="28"/>
        </w:rPr>
        <w:fldChar w:fldCharType="begin"/>
      </w:r>
      <w:r w:rsidRPr="00A940D1" w:rsidR="0001112F">
        <w:rPr>
          <w:rFonts w:asciiTheme="minorHAnsi" w:hAnsiTheme="minorHAnsi" w:cstheme="minorHAnsi"/>
          <w:sz w:val="28"/>
          <w:szCs w:val="28"/>
        </w:rPr>
        <w:instrText xml:space="preserve"> XE "</w:instrText>
      </w:r>
      <w:r w:rsidRPr="00A940D1" w:rsidR="0001112F">
        <w:rPr>
          <w:rFonts w:asciiTheme="minorHAnsi" w:hAnsiTheme="minorHAnsi" w:cstheme="minorHAnsi"/>
          <w:b/>
          <w:sz w:val="28"/>
          <w:szCs w:val="28"/>
        </w:rPr>
        <w:instrText>President, University:</w:instrText>
      </w:r>
      <w:r w:rsidRPr="00A940D1" w:rsidR="0001112F">
        <w:rPr>
          <w:rFonts w:asciiTheme="minorHAnsi" w:hAnsiTheme="minorHAnsi" w:cstheme="minorHAnsi"/>
          <w:sz w:val="28"/>
          <w:szCs w:val="28"/>
        </w:rPr>
        <w:instrText xml:space="preserve">Strategic Planning" </w:instrText>
      </w:r>
      <w:r w:rsidRPr="00A940D1" w:rsidR="0001112F">
        <w:rPr>
          <w:rFonts w:asciiTheme="minorHAnsi" w:hAnsiTheme="minorHAnsi" w:cstheme="minorHAnsi"/>
          <w:sz w:val="28"/>
          <w:szCs w:val="28"/>
        </w:rPr>
        <w:fldChar w:fldCharType="end"/>
      </w:r>
      <w:r w:rsidRPr="00A940D1">
        <w:rPr>
          <w:rFonts w:asciiTheme="minorHAnsi" w:hAnsiTheme="minorHAnsi" w:cstheme="minorHAnsi"/>
          <w:sz w:val="28"/>
          <w:szCs w:val="28"/>
        </w:rPr>
        <w:t>of the University the names of bargaining unit faculty for membership on any long-range, strategic or institutional planning committee</w:t>
      </w:r>
      <w:r w:rsidRPr="00A940D1" w:rsidR="00862109">
        <w:rPr>
          <w:rFonts w:asciiTheme="minorHAnsi" w:hAnsiTheme="minorHAnsi" w:cstheme="minorHAnsi"/>
          <w:sz w:val="28"/>
          <w:szCs w:val="28"/>
        </w:rPr>
        <w:fldChar w:fldCharType="begin"/>
      </w:r>
      <w:r w:rsidRPr="00A940D1" w:rsidR="00862109">
        <w:rPr>
          <w:rFonts w:asciiTheme="minorHAnsi" w:hAnsiTheme="minorHAnsi" w:cstheme="minorHAnsi"/>
          <w:sz w:val="28"/>
          <w:szCs w:val="28"/>
        </w:rPr>
        <w:instrText xml:space="preserve"> XE "</w:instrText>
      </w:r>
      <w:r w:rsidRPr="00A940D1" w:rsidR="00862109">
        <w:rPr>
          <w:rFonts w:asciiTheme="minorHAnsi" w:hAnsiTheme="minorHAnsi" w:cstheme="minorHAnsi"/>
          <w:b/>
          <w:sz w:val="28"/>
          <w:szCs w:val="28"/>
        </w:rPr>
        <w:instrText>Committees:</w:instrText>
      </w:r>
      <w:r w:rsidRPr="00A940D1" w:rsidR="00862109">
        <w:rPr>
          <w:rFonts w:asciiTheme="minorHAnsi" w:hAnsiTheme="minorHAnsi" w:cstheme="minorHAnsi"/>
          <w:sz w:val="28"/>
          <w:szCs w:val="28"/>
        </w:rPr>
        <w:instrText xml:space="preserve">Long </w:instrText>
      </w:r>
      <w:r w:rsidRPr="00A940D1" w:rsidR="005C4FE9">
        <w:rPr>
          <w:rFonts w:asciiTheme="minorHAnsi" w:hAnsiTheme="minorHAnsi" w:cstheme="minorHAnsi"/>
          <w:sz w:val="28"/>
          <w:szCs w:val="28"/>
        </w:rPr>
        <w:instrText>R</w:instrText>
      </w:r>
      <w:r w:rsidRPr="00A940D1" w:rsidR="00862109">
        <w:rPr>
          <w:rFonts w:asciiTheme="minorHAnsi" w:hAnsiTheme="minorHAnsi" w:cstheme="minorHAnsi"/>
          <w:sz w:val="28"/>
          <w:szCs w:val="28"/>
        </w:rPr>
        <w:instrText xml:space="preserve">ange, </w:instrText>
      </w:r>
      <w:r w:rsidRPr="00A940D1" w:rsidR="005C4FE9">
        <w:rPr>
          <w:rFonts w:asciiTheme="minorHAnsi" w:hAnsiTheme="minorHAnsi" w:cstheme="minorHAnsi"/>
          <w:sz w:val="28"/>
          <w:szCs w:val="28"/>
        </w:rPr>
        <w:instrText>S</w:instrText>
      </w:r>
      <w:r w:rsidRPr="00A940D1" w:rsidR="00862109">
        <w:rPr>
          <w:rFonts w:asciiTheme="minorHAnsi" w:hAnsiTheme="minorHAnsi" w:cstheme="minorHAnsi"/>
          <w:sz w:val="28"/>
          <w:szCs w:val="28"/>
        </w:rPr>
        <w:instrText xml:space="preserve">trategic </w:instrText>
      </w:r>
      <w:r w:rsidRPr="00A940D1" w:rsidR="005C4FE9">
        <w:rPr>
          <w:rFonts w:asciiTheme="minorHAnsi" w:hAnsiTheme="minorHAnsi" w:cstheme="minorHAnsi"/>
          <w:sz w:val="28"/>
          <w:szCs w:val="28"/>
        </w:rPr>
        <w:instrText>P</w:instrText>
      </w:r>
      <w:r w:rsidRPr="00A940D1" w:rsidR="00862109">
        <w:rPr>
          <w:rFonts w:asciiTheme="minorHAnsi" w:hAnsiTheme="minorHAnsi" w:cstheme="minorHAnsi"/>
          <w:sz w:val="28"/>
          <w:szCs w:val="28"/>
        </w:rPr>
        <w:instrText xml:space="preserve">lanning" </w:instrText>
      </w:r>
      <w:r w:rsidRPr="00A940D1" w:rsidR="00862109">
        <w:rPr>
          <w:rFonts w:asciiTheme="minorHAnsi" w:hAnsiTheme="minorHAnsi" w:cstheme="minorHAnsi"/>
          <w:sz w:val="28"/>
          <w:szCs w:val="28"/>
        </w:rPr>
        <w:fldChar w:fldCharType="end"/>
      </w:r>
      <w:r w:rsidRPr="00A940D1">
        <w:rPr>
          <w:rFonts w:asciiTheme="minorHAnsi" w:hAnsiTheme="minorHAnsi" w:cstheme="minorHAnsi"/>
          <w:sz w:val="28"/>
          <w:szCs w:val="28"/>
        </w:rPr>
        <w:t xml:space="preserve"> which is established during the life of this </w:t>
      </w:r>
      <w:r w:rsidRPr="00A940D1">
        <w:rPr>
          <w:rFonts w:asciiTheme="minorHAnsi" w:hAnsiTheme="minorHAnsi" w:cstheme="minorHAnsi"/>
          <w:i/>
          <w:iCs/>
          <w:sz w:val="28"/>
          <w:szCs w:val="28"/>
        </w:rPr>
        <w:t>Agreement</w:t>
      </w:r>
      <w:r w:rsidRPr="00A940D1">
        <w:rPr>
          <w:rFonts w:asciiTheme="minorHAnsi" w:hAnsiTheme="minorHAnsi" w:cstheme="minorHAnsi"/>
          <w:sz w:val="28"/>
          <w:szCs w:val="28"/>
        </w:rPr>
        <w:t>, and which includes bargaining unit faculty members appointed by the president.</w:t>
      </w:r>
    </w:p>
    <w:p w:rsidRPr="00A940D1" w:rsidR="006D58F4" w:rsidP="00A940D1" w:rsidRDefault="006D58F4" w14:paraId="1EBBA934" w14:textId="77777777">
      <w:pPr>
        <w:spacing w:line="360" w:lineRule="auto"/>
        <w:ind w:right="60"/>
        <w:jc w:val="both"/>
        <w:rPr>
          <w:rFonts w:asciiTheme="minorHAnsi" w:hAnsiTheme="minorHAnsi" w:cstheme="minorHAnsi"/>
          <w:sz w:val="28"/>
          <w:szCs w:val="28"/>
        </w:rPr>
      </w:pPr>
    </w:p>
    <w:p w:rsidRPr="00A940D1" w:rsidR="006D58F4" w:rsidP="00A940D1" w:rsidRDefault="00CF1930" w14:paraId="2056DFD9" w14:textId="65468ACD">
      <w:pPr>
        <w:spacing w:line="360" w:lineRule="auto"/>
        <w:ind w:left="12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37.§2</w:t>
      </w:r>
      <w:r w:rsidRPr="00A940D1">
        <w:rPr>
          <w:rFonts w:asciiTheme="minorHAnsi" w:hAnsiTheme="minorHAnsi" w:cstheme="minorHAnsi"/>
          <w:sz w:val="28"/>
          <w:szCs w:val="28"/>
        </w:rPr>
        <w:t xml:space="preserve"> The Chapter shall recommend to the </w:t>
      </w:r>
      <w:r w:rsidRPr="00A940D1" w:rsidR="006A6AA1">
        <w:rPr>
          <w:rFonts w:asciiTheme="minorHAnsi" w:hAnsiTheme="minorHAnsi" w:cstheme="minorHAnsi"/>
          <w:sz w:val="28"/>
          <w:szCs w:val="28"/>
        </w:rPr>
        <w:t>provost</w:t>
      </w:r>
      <w:r w:rsidRPr="00A940D1">
        <w:rPr>
          <w:rFonts w:asciiTheme="minorHAnsi" w:hAnsiTheme="minorHAnsi" w:cstheme="minorHAnsi"/>
          <w:sz w:val="28"/>
          <w:szCs w:val="28"/>
        </w:rPr>
        <w:t xml:space="preserve"> the names of bargaining unit faculty for membership (until such representation is selected) on any long-range, strategic or planning committee which is convened with the approval of the </w:t>
      </w:r>
      <w:r w:rsidRPr="00A940D1" w:rsidR="006A6AA1">
        <w:rPr>
          <w:rFonts w:asciiTheme="minorHAnsi" w:hAnsiTheme="minorHAnsi" w:cstheme="minorHAnsi"/>
          <w:sz w:val="28"/>
          <w:szCs w:val="28"/>
        </w:rPr>
        <w:t>provost</w:t>
      </w:r>
      <w:r w:rsidRPr="00A940D1">
        <w:rPr>
          <w:rFonts w:asciiTheme="minorHAnsi" w:hAnsiTheme="minorHAnsi" w:cstheme="minorHAnsi"/>
          <w:sz w:val="28"/>
          <w:szCs w:val="28"/>
        </w:rPr>
        <w:t xml:space="preserve"> and which includes representation from multiple colleges and is established during the life of this </w:t>
      </w:r>
      <w:r w:rsidRPr="00A940D1">
        <w:rPr>
          <w:rFonts w:asciiTheme="minorHAnsi" w:hAnsiTheme="minorHAnsi" w:cstheme="minorHAnsi"/>
          <w:i/>
          <w:iCs/>
          <w:sz w:val="28"/>
          <w:szCs w:val="28"/>
        </w:rPr>
        <w:t>Agreement</w:t>
      </w:r>
      <w:r w:rsidRPr="00A940D1">
        <w:rPr>
          <w:rFonts w:asciiTheme="minorHAnsi" w:hAnsiTheme="minorHAnsi" w:cstheme="minorHAnsi"/>
          <w:sz w:val="28"/>
          <w:szCs w:val="28"/>
        </w:rPr>
        <w:t xml:space="preserve">, and which includes bargaining unit faculty members appointed by the </w:t>
      </w:r>
      <w:r w:rsidRPr="00A940D1" w:rsidR="006A6AA1">
        <w:rPr>
          <w:rFonts w:asciiTheme="minorHAnsi" w:hAnsiTheme="minorHAnsi" w:cstheme="minorHAnsi"/>
          <w:sz w:val="28"/>
          <w:szCs w:val="28"/>
        </w:rPr>
        <w:t>provost</w:t>
      </w:r>
      <w:r w:rsidRPr="00A940D1">
        <w:rPr>
          <w:rFonts w:asciiTheme="minorHAnsi" w:hAnsiTheme="minorHAnsi" w:cstheme="minorHAnsi"/>
          <w:sz w:val="28"/>
          <w:szCs w:val="28"/>
        </w:rPr>
        <w:t>.</w:t>
      </w:r>
    </w:p>
    <w:p w:rsidRPr="00A940D1" w:rsidR="006D58F4" w:rsidP="00A940D1" w:rsidRDefault="006D58F4" w14:paraId="3FD644E6" w14:textId="77777777">
      <w:pPr>
        <w:spacing w:line="360" w:lineRule="auto"/>
        <w:ind w:right="60"/>
        <w:jc w:val="both"/>
        <w:rPr>
          <w:rFonts w:asciiTheme="minorHAnsi" w:hAnsiTheme="minorHAnsi" w:cstheme="minorHAnsi"/>
          <w:sz w:val="28"/>
          <w:szCs w:val="28"/>
        </w:rPr>
      </w:pPr>
    </w:p>
    <w:p w:rsidRPr="00A940D1" w:rsidR="006D58F4" w:rsidP="00A940D1" w:rsidRDefault="00CF1930" w14:paraId="1A1E06D2" w14:textId="03D9040C">
      <w:pPr>
        <w:spacing w:line="360" w:lineRule="auto"/>
        <w:ind w:left="12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37.§3</w:t>
      </w:r>
      <w:r w:rsidRPr="00A940D1">
        <w:rPr>
          <w:rFonts w:asciiTheme="minorHAnsi" w:hAnsiTheme="minorHAnsi" w:cstheme="minorHAnsi"/>
          <w:sz w:val="28"/>
          <w:szCs w:val="28"/>
        </w:rPr>
        <w:t xml:space="preserve"> Committee as used in this article has a broad meaning and includes any group that is organized for the purposes of long-range, strategic or institutional planning.</w:t>
      </w:r>
    </w:p>
    <w:p w:rsidRPr="00E7521F" w:rsidR="006D58F4" w:rsidP="000F1967" w:rsidRDefault="006D58F4" w14:paraId="0CF862E9" w14:textId="77777777">
      <w:pPr>
        <w:rPr>
          <w:sz w:val="24"/>
          <w:szCs w:val="24"/>
        </w:rPr>
      </w:pPr>
    </w:p>
    <w:p w:rsidRPr="008E3C10" w:rsidR="006D58F4" w:rsidP="00A940D1" w:rsidRDefault="00CF1930" w14:paraId="2FF73619" w14:textId="77777777">
      <w:pPr>
        <w:pStyle w:val="Heading1"/>
        <w:spacing w:line="360" w:lineRule="auto"/>
        <w:rPr>
          <w:rFonts w:asciiTheme="minorHAnsi" w:hAnsiTheme="minorHAnsi" w:cstheme="minorHAnsi"/>
          <w:b w:val="0"/>
          <w:bCs w:val="0"/>
          <w:sz w:val="28"/>
          <w:szCs w:val="28"/>
        </w:rPr>
      </w:pPr>
      <w:r w:rsidRPr="008E3C10">
        <w:rPr>
          <w:rFonts w:asciiTheme="minorHAnsi" w:hAnsiTheme="minorHAnsi" w:cstheme="minorHAnsi"/>
          <w:b w:val="0"/>
          <w:bCs w:val="0"/>
          <w:sz w:val="28"/>
          <w:szCs w:val="28"/>
        </w:rPr>
        <w:t>ARTICLE 38</w:t>
      </w:r>
      <w:r w:rsidRPr="008E3C10" w:rsidR="00114844">
        <w:rPr>
          <w:rFonts w:asciiTheme="minorHAnsi" w:hAnsiTheme="minorHAnsi" w:cstheme="minorHAnsi"/>
          <w:b w:val="0"/>
          <w:bCs w:val="0"/>
          <w:sz w:val="28"/>
          <w:szCs w:val="28"/>
        </w:rPr>
        <w:br/>
      </w:r>
      <w:r w:rsidRPr="008E3C10">
        <w:rPr>
          <w:rFonts w:asciiTheme="minorHAnsi" w:hAnsiTheme="minorHAnsi" w:cstheme="minorHAnsi"/>
          <w:b w:val="0"/>
          <w:bCs w:val="0"/>
          <w:sz w:val="28"/>
          <w:szCs w:val="28"/>
        </w:rPr>
        <w:t>UNIVERSITY CALENDAR</w:t>
      </w:r>
      <w:r w:rsidRPr="008E3C10" w:rsidR="001B3151">
        <w:rPr>
          <w:rFonts w:asciiTheme="minorHAnsi" w:hAnsiTheme="minorHAnsi" w:cstheme="minorHAnsi"/>
          <w:b w:val="0"/>
          <w:bCs w:val="0"/>
          <w:sz w:val="28"/>
          <w:szCs w:val="28"/>
        </w:rPr>
        <w:fldChar w:fldCharType="begin"/>
      </w:r>
      <w:r w:rsidRPr="008E3C10" w:rsidR="001B3151">
        <w:rPr>
          <w:rFonts w:asciiTheme="minorHAnsi" w:hAnsiTheme="minorHAnsi" w:cstheme="minorHAnsi"/>
          <w:b w:val="0"/>
          <w:bCs w:val="0"/>
          <w:sz w:val="28"/>
          <w:szCs w:val="28"/>
        </w:rPr>
        <w:instrText xml:space="preserve"> XE "U</w:instrText>
      </w:r>
      <w:r w:rsidRPr="008E3C10" w:rsidR="0087586B">
        <w:rPr>
          <w:rFonts w:asciiTheme="minorHAnsi" w:hAnsiTheme="minorHAnsi" w:cstheme="minorHAnsi"/>
          <w:b w:val="0"/>
          <w:bCs w:val="0"/>
          <w:sz w:val="28"/>
          <w:szCs w:val="28"/>
        </w:rPr>
        <w:instrText>niversity Calendar</w:instrText>
      </w:r>
      <w:r w:rsidRPr="008E3C10" w:rsidR="001B3151">
        <w:rPr>
          <w:rFonts w:asciiTheme="minorHAnsi" w:hAnsiTheme="minorHAnsi" w:cstheme="minorHAnsi"/>
          <w:b w:val="0"/>
          <w:bCs w:val="0"/>
          <w:sz w:val="28"/>
          <w:szCs w:val="28"/>
        </w:rPr>
        <w:instrText xml:space="preserve">" </w:instrText>
      </w:r>
      <w:r w:rsidRPr="008E3C10" w:rsidR="001B3151">
        <w:rPr>
          <w:rFonts w:asciiTheme="minorHAnsi" w:hAnsiTheme="minorHAnsi" w:cstheme="minorHAnsi"/>
          <w:b w:val="0"/>
          <w:bCs w:val="0"/>
          <w:sz w:val="28"/>
          <w:szCs w:val="28"/>
        </w:rPr>
        <w:fldChar w:fldCharType="end"/>
      </w:r>
    </w:p>
    <w:p w:rsidRPr="00A940D1" w:rsidR="006D58F4" w:rsidP="00A940D1" w:rsidRDefault="006D58F4" w14:paraId="39E3326D" w14:textId="77777777">
      <w:pPr>
        <w:keepNext/>
        <w:spacing w:line="360" w:lineRule="auto"/>
        <w:rPr>
          <w:rFonts w:asciiTheme="minorHAnsi" w:hAnsiTheme="minorHAnsi" w:cstheme="minorHAnsi"/>
          <w:sz w:val="28"/>
          <w:szCs w:val="28"/>
        </w:rPr>
      </w:pPr>
    </w:p>
    <w:p w:rsidRPr="00A940D1" w:rsidR="007B4D77" w:rsidP="00A940D1" w:rsidRDefault="007B4D77" w14:paraId="5C12552A" w14:textId="77777777">
      <w:pPr>
        <w:pStyle w:val="BodyText"/>
        <w:widowControl/>
        <w:spacing w:line="360" w:lineRule="auto"/>
        <w:ind w:left="101"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38.§1 UNIVERSITY/ACADEMIC-YEAR CALENDAR</w:t>
      </w:r>
      <w:r w:rsidRPr="008E3C10" w:rsidR="0021531F">
        <w:rPr>
          <w:rStyle w:val="Heading2Char"/>
          <w:rFonts w:asciiTheme="minorHAnsi" w:hAnsiTheme="minorHAnsi" w:cstheme="minorHAnsi"/>
          <w:b w:val="0"/>
          <w:bCs w:val="0"/>
          <w:i w:val="0"/>
          <w:iCs w:val="0"/>
        </w:rPr>
        <w:fldChar w:fldCharType="begin"/>
      </w:r>
      <w:r w:rsidRPr="008E3C10" w:rsidR="0021531F">
        <w:rPr>
          <w:rStyle w:val="Heading2Char"/>
          <w:rFonts w:asciiTheme="minorHAnsi" w:hAnsiTheme="minorHAnsi" w:cstheme="minorHAnsi"/>
          <w:b w:val="0"/>
          <w:bCs w:val="0"/>
          <w:i w:val="0"/>
          <w:iCs w:val="0"/>
        </w:rPr>
        <w:instrText xml:space="preserve"> XE "University Calendar:University/Academic Year" </w:instrText>
      </w:r>
      <w:r w:rsidRPr="008E3C10" w:rsidR="0021531F">
        <w:rPr>
          <w:rStyle w:val="Heading2Char"/>
          <w:rFonts w:asciiTheme="minorHAnsi" w:hAnsiTheme="minorHAnsi" w:cstheme="minorHAnsi"/>
          <w:b w:val="0"/>
          <w:bCs w:val="0"/>
          <w:i w:val="0"/>
          <w:iCs w:val="0"/>
        </w:rPr>
        <w:fldChar w:fldCharType="end"/>
      </w:r>
      <w:r w:rsidRPr="008E3C10">
        <w:rPr>
          <w:rStyle w:val="Heading2Char"/>
          <w:rFonts w:asciiTheme="minorHAnsi" w:hAnsiTheme="minorHAnsi" w:cstheme="minorHAnsi"/>
          <w:b w:val="0"/>
          <w:bCs w:val="0"/>
          <w:i w:val="0"/>
          <w:iCs w:val="0"/>
        </w:rPr>
        <w:t>.</w:t>
      </w:r>
      <w:r w:rsidRPr="00A940D1">
        <w:rPr>
          <w:rFonts w:asciiTheme="minorHAnsi" w:hAnsiTheme="minorHAnsi" w:cstheme="minorHAnsi"/>
          <w:sz w:val="28"/>
          <w:szCs w:val="28"/>
        </w:rPr>
        <w:t xml:space="preserve"> Western shall have the right to determine the University calendar</w:t>
      </w:r>
      <w:r w:rsidRPr="00A940D1" w:rsidR="00E078B5">
        <w:rPr>
          <w:rFonts w:asciiTheme="minorHAnsi" w:hAnsiTheme="minorHAnsi" w:cstheme="minorHAnsi"/>
          <w:sz w:val="28"/>
          <w:szCs w:val="28"/>
        </w:rPr>
        <w:fldChar w:fldCharType="begin"/>
      </w:r>
      <w:r w:rsidRPr="00A940D1" w:rsidR="00E078B5">
        <w:rPr>
          <w:rFonts w:asciiTheme="minorHAnsi" w:hAnsiTheme="minorHAnsi" w:cstheme="minorHAnsi"/>
          <w:sz w:val="28"/>
          <w:szCs w:val="28"/>
        </w:rPr>
        <w:instrText xml:space="preserve"> XE "</w:instrText>
      </w:r>
      <w:r w:rsidRPr="00A940D1" w:rsidR="00E078B5">
        <w:rPr>
          <w:rFonts w:asciiTheme="minorHAnsi" w:hAnsiTheme="minorHAnsi" w:cstheme="minorHAnsi"/>
          <w:b/>
          <w:sz w:val="28"/>
          <w:szCs w:val="28"/>
        </w:rPr>
        <w:instrText xml:space="preserve">Academic </w:instrText>
      </w:r>
      <w:r w:rsidRPr="00A940D1" w:rsidR="0087586B">
        <w:rPr>
          <w:rFonts w:asciiTheme="minorHAnsi" w:hAnsiTheme="minorHAnsi" w:cstheme="minorHAnsi"/>
          <w:b/>
          <w:sz w:val="28"/>
          <w:szCs w:val="28"/>
        </w:rPr>
        <w:instrText>Y</w:instrText>
      </w:r>
      <w:r w:rsidRPr="00A940D1" w:rsidR="00E078B5">
        <w:rPr>
          <w:rFonts w:asciiTheme="minorHAnsi" w:hAnsiTheme="minorHAnsi" w:cstheme="minorHAnsi"/>
          <w:b/>
          <w:sz w:val="28"/>
          <w:szCs w:val="28"/>
        </w:rPr>
        <w:instrText>ear</w:instrText>
      </w:r>
      <w:r w:rsidRPr="00A940D1" w:rsidR="00E078B5">
        <w:rPr>
          <w:rFonts w:asciiTheme="minorHAnsi" w:hAnsiTheme="minorHAnsi" w:cstheme="minorHAnsi"/>
          <w:sz w:val="28"/>
          <w:szCs w:val="28"/>
        </w:rPr>
        <w:instrText xml:space="preserve">" </w:instrText>
      </w:r>
      <w:r w:rsidRPr="00A940D1" w:rsidR="00E078B5">
        <w:rPr>
          <w:rFonts w:asciiTheme="minorHAnsi" w:hAnsiTheme="minorHAnsi" w:cstheme="minorHAnsi"/>
          <w:sz w:val="28"/>
          <w:szCs w:val="28"/>
        </w:rPr>
        <w:fldChar w:fldCharType="end"/>
      </w:r>
      <w:r w:rsidRPr="00A940D1" w:rsidR="0087586B">
        <w:rPr>
          <w:rFonts w:asciiTheme="minorHAnsi" w:hAnsiTheme="minorHAnsi" w:cstheme="minorHAnsi"/>
          <w:sz w:val="28"/>
          <w:szCs w:val="28"/>
        </w:rPr>
        <w:fldChar w:fldCharType="begin"/>
      </w:r>
      <w:r w:rsidRPr="00A940D1" w:rsidR="0087586B">
        <w:rPr>
          <w:rFonts w:asciiTheme="minorHAnsi" w:hAnsiTheme="minorHAnsi" w:cstheme="minorHAnsi"/>
          <w:sz w:val="28"/>
          <w:szCs w:val="28"/>
        </w:rPr>
        <w:instrText xml:space="preserve"> XE "</w:instrText>
      </w:r>
      <w:r w:rsidRPr="00A940D1" w:rsidR="0087586B">
        <w:rPr>
          <w:rFonts w:asciiTheme="minorHAnsi" w:hAnsiTheme="minorHAnsi" w:cstheme="minorHAnsi"/>
          <w:b/>
          <w:sz w:val="28"/>
          <w:szCs w:val="28"/>
        </w:rPr>
        <w:instrText>Academic Year:</w:instrText>
      </w:r>
      <w:r w:rsidRPr="00A940D1" w:rsidR="0087586B">
        <w:rPr>
          <w:rFonts w:asciiTheme="minorHAnsi" w:hAnsiTheme="minorHAnsi" w:cstheme="minorHAnsi"/>
          <w:sz w:val="28"/>
          <w:szCs w:val="28"/>
        </w:rPr>
        <w:instrText xml:space="preserve">University Calendar" </w:instrText>
      </w:r>
      <w:r w:rsidRPr="00A940D1" w:rsidR="0087586B">
        <w:rPr>
          <w:rFonts w:asciiTheme="minorHAnsi" w:hAnsiTheme="minorHAnsi" w:cstheme="minorHAnsi"/>
          <w:sz w:val="28"/>
          <w:szCs w:val="28"/>
        </w:rPr>
        <w:fldChar w:fldCharType="end"/>
      </w:r>
      <w:r w:rsidRPr="00A940D1">
        <w:rPr>
          <w:rFonts w:asciiTheme="minorHAnsi" w:hAnsiTheme="minorHAnsi" w:cstheme="minorHAnsi"/>
          <w:sz w:val="28"/>
          <w:szCs w:val="28"/>
        </w:rPr>
        <w:t xml:space="preserve"> in accordance with the definitions of "semester" and "session" specified in Article 2, Definitions. The Chapter</w:t>
      </w:r>
      <w:r w:rsidRPr="00A940D1" w:rsidR="00CE111F">
        <w:rPr>
          <w:rFonts w:asciiTheme="minorHAnsi" w:hAnsiTheme="minorHAnsi" w:cstheme="minorHAnsi"/>
          <w:sz w:val="28"/>
          <w:szCs w:val="28"/>
        </w:rPr>
        <w:fldChar w:fldCharType="begin"/>
      </w:r>
      <w:r w:rsidRPr="00A940D1" w:rsidR="00CE111F">
        <w:rPr>
          <w:rFonts w:asciiTheme="minorHAnsi" w:hAnsiTheme="minorHAnsi" w:cstheme="minorHAnsi"/>
          <w:sz w:val="28"/>
          <w:szCs w:val="28"/>
        </w:rPr>
        <w:instrText xml:space="preserve"> XE "</w:instrText>
      </w:r>
      <w:r w:rsidRPr="00A940D1" w:rsidR="00CE111F">
        <w:rPr>
          <w:rFonts w:asciiTheme="minorHAnsi" w:hAnsiTheme="minorHAnsi" w:cstheme="minorHAnsi"/>
          <w:b/>
          <w:sz w:val="28"/>
          <w:szCs w:val="28"/>
        </w:rPr>
        <w:instrText>Chapter:</w:instrText>
      </w:r>
      <w:r w:rsidRPr="00A940D1" w:rsidR="00CE111F">
        <w:rPr>
          <w:rFonts w:asciiTheme="minorHAnsi" w:hAnsiTheme="minorHAnsi" w:cstheme="minorHAnsi"/>
          <w:sz w:val="28"/>
          <w:szCs w:val="28"/>
        </w:rPr>
        <w:instrText xml:space="preserve">University </w:instrText>
      </w:r>
      <w:r w:rsidRPr="00A940D1" w:rsidR="005C4FE9">
        <w:rPr>
          <w:rFonts w:asciiTheme="minorHAnsi" w:hAnsiTheme="minorHAnsi" w:cstheme="minorHAnsi"/>
          <w:sz w:val="28"/>
          <w:szCs w:val="28"/>
        </w:rPr>
        <w:instrText>A</w:instrText>
      </w:r>
      <w:r w:rsidRPr="00A940D1" w:rsidR="00CE111F">
        <w:rPr>
          <w:rFonts w:asciiTheme="minorHAnsi" w:hAnsiTheme="minorHAnsi" w:cstheme="minorHAnsi"/>
          <w:sz w:val="28"/>
          <w:szCs w:val="28"/>
        </w:rPr>
        <w:instrText xml:space="preserve">cademic </w:instrText>
      </w:r>
      <w:r w:rsidRPr="00A940D1" w:rsidR="005C4FE9">
        <w:rPr>
          <w:rFonts w:asciiTheme="minorHAnsi" w:hAnsiTheme="minorHAnsi" w:cstheme="minorHAnsi"/>
          <w:sz w:val="28"/>
          <w:szCs w:val="28"/>
        </w:rPr>
        <w:instrText>Y</w:instrText>
      </w:r>
      <w:r w:rsidRPr="00A940D1" w:rsidR="00CE111F">
        <w:rPr>
          <w:rFonts w:asciiTheme="minorHAnsi" w:hAnsiTheme="minorHAnsi" w:cstheme="minorHAnsi"/>
          <w:sz w:val="28"/>
          <w:szCs w:val="28"/>
        </w:rPr>
        <w:instrText xml:space="preserve">ear </w:instrText>
      </w:r>
      <w:r w:rsidRPr="00A940D1" w:rsidR="005C4FE9">
        <w:rPr>
          <w:rFonts w:asciiTheme="minorHAnsi" w:hAnsiTheme="minorHAnsi" w:cstheme="minorHAnsi"/>
          <w:sz w:val="28"/>
          <w:szCs w:val="28"/>
        </w:rPr>
        <w:instrText>C</w:instrText>
      </w:r>
      <w:r w:rsidRPr="00A940D1" w:rsidR="00CE111F">
        <w:rPr>
          <w:rFonts w:asciiTheme="minorHAnsi" w:hAnsiTheme="minorHAnsi" w:cstheme="minorHAnsi"/>
          <w:sz w:val="28"/>
          <w:szCs w:val="28"/>
        </w:rPr>
        <w:instrText xml:space="preserve">alendar" </w:instrText>
      </w:r>
      <w:r w:rsidRPr="00A940D1" w:rsidR="00CE111F">
        <w:rPr>
          <w:rFonts w:asciiTheme="minorHAnsi" w:hAnsiTheme="minorHAnsi" w:cstheme="minorHAnsi"/>
          <w:sz w:val="28"/>
          <w:szCs w:val="28"/>
        </w:rPr>
        <w:fldChar w:fldCharType="end"/>
      </w:r>
      <w:r w:rsidRPr="00A940D1">
        <w:rPr>
          <w:rFonts w:asciiTheme="minorHAnsi" w:hAnsiTheme="minorHAnsi" w:cstheme="minorHAnsi"/>
          <w:sz w:val="28"/>
          <w:szCs w:val="28"/>
        </w:rPr>
        <w:t xml:space="preserve"> shall have the right to negotiate</w:t>
      </w:r>
      <w:r w:rsidRPr="00A940D1" w:rsidR="0093161C">
        <w:rPr>
          <w:rFonts w:asciiTheme="minorHAnsi" w:hAnsiTheme="minorHAnsi" w:cstheme="minorHAnsi"/>
          <w:sz w:val="28"/>
          <w:szCs w:val="28"/>
        </w:rPr>
        <w:fldChar w:fldCharType="begin"/>
      </w:r>
      <w:r w:rsidRPr="00A940D1" w:rsidR="0093161C">
        <w:rPr>
          <w:rFonts w:asciiTheme="minorHAnsi" w:hAnsiTheme="minorHAnsi" w:cstheme="minorHAnsi"/>
          <w:sz w:val="28"/>
          <w:szCs w:val="28"/>
        </w:rPr>
        <w:instrText xml:space="preserve"> XE "</w:instrText>
      </w:r>
      <w:r w:rsidRPr="00A940D1" w:rsidR="0093161C">
        <w:rPr>
          <w:rFonts w:asciiTheme="minorHAnsi" w:hAnsiTheme="minorHAnsi" w:cstheme="minorHAnsi"/>
          <w:b/>
          <w:sz w:val="28"/>
          <w:szCs w:val="28"/>
        </w:rPr>
        <w:instrText>Rights:</w:instrText>
      </w:r>
      <w:r w:rsidRPr="00A940D1" w:rsidR="0093161C">
        <w:rPr>
          <w:rFonts w:asciiTheme="minorHAnsi" w:hAnsiTheme="minorHAnsi" w:cstheme="minorHAnsi"/>
          <w:sz w:val="28"/>
          <w:szCs w:val="28"/>
        </w:rPr>
        <w:instrText xml:space="preserve">Chapter to Negotiate University Calendar Dates" </w:instrText>
      </w:r>
      <w:r w:rsidRPr="00A940D1" w:rsidR="0093161C">
        <w:rPr>
          <w:rFonts w:asciiTheme="minorHAnsi" w:hAnsiTheme="minorHAnsi" w:cstheme="minorHAnsi"/>
          <w:sz w:val="28"/>
          <w:szCs w:val="28"/>
        </w:rPr>
        <w:fldChar w:fldCharType="end"/>
      </w:r>
      <w:r w:rsidRPr="00A940D1">
        <w:rPr>
          <w:rFonts w:asciiTheme="minorHAnsi" w:hAnsiTheme="minorHAnsi" w:cstheme="minorHAnsi"/>
          <w:sz w:val="28"/>
          <w:szCs w:val="28"/>
        </w:rPr>
        <w:t xml:space="preserve"> the specific dates for each academic calendar, which identifies the pertinent dates of each "semester" and "session" which define the workload</w:t>
      </w:r>
      <w:r w:rsidRPr="00A940D1" w:rsidR="002C0ED2">
        <w:rPr>
          <w:rFonts w:asciiTheme="minorHAnsi" w:hAnsiTheme="minorHAnsi" w:cstheme="minorHAnsi"/>
          <w:sz w:val="28"/>
          <w:szCs w:val="28"/>
        </w:rPr>
        <w:fldChar w:fldCharType="begin"/>
      </w:r>
      <w:r w:rsidRPr="00A940D1" w:rsidR="002C0ED2">
        <w:rPr>
          <w:rFonts w:asciiTheme="minorHAnsi" w:hAnsiTheme="minorHAnsi" w:cstheme="minorHAnsi"/>
          <w:sz w:val="28"/>
          <w:szCs w:val="28"/>
        </w:rPr>
        <w:instrText xml:space="preserve"> XE "</w:instrText>
      </w:r>
      <w:r w:rsidRPr="00A940D1" w:rsidR="002C0ED2">
        <w:rPr>
          <w:rFonts w:asciiTheme="minorHAnsi" w:hAnsiTheme="minorHAnsi" w:cstheme="minorHAnsi"/>
          <w:b/>
          <w:sz w:val="28"/>
          <w:szCs w:val="28"/>
        </w:rPr>
        <w:instrText>Workload:</w:instrText>
      </w:r>
      <w:r w:rsidRPr="00A940D1" w:rsidR="002C0ED2">
        <w:rPr>
          <w:rFonts w:asciiTheme="minorHAnsi" w:hAnsiTheme="minorHAnsi" w:cstheme="minorHAnsi"/>
          <w:sz w:val="28"/>
          <w:szCs w:val="28"/>
        </w:rPr>
        <w:instrText xml:space="preserve">Academic Year" </w:instrText>
      </w:r>
      <w:r w:rsidRPr="00A940D1" w:rsidR="002C0ED2">
        <w:rPr>
          <w:rFonts w:asciiTheme="minorHAnsi" w:hAnsiTheme="minorHAnsi" w:cstheme="minorHAnsi"/>
          <w:sz w:val="28"/>
          <w:szCs w:val="28"/>
        </w:rPr>
        <w:fldChar w:fldCharType="end"/>
      </w:r>
      <w:r w:rsidRPr="00A940D1">
        <w:rPr>
          <w:rFonts w:asciiTheme="minorHAnsi" w:hAnsiTheme="minorHAnsi" w:cstheme="minorHAnsi"/>
          <w:sz w:val="28"/>
          <w:szCs w:val="28"/>
        </w:rPr>
        <w:t xml:space="preserve"> of bargaining unit faculty members, prior to the publication of such dates by Western. The academic-year calendar is understood to be a subset of the University calendar (see Appendix D, Western Michigan University Calendar).</w:t>
      </w:r>
    </w:p>
    <w:p w:rsidRPr="00A940D1" w:rsidR="007B4D77" w:rsidP="00A940D1" w:rsidRDefault="007B4D77" w14:paraId="465A16BB" w14:textId="77777777">
      <w:pPr>
        <w:pStyle w:val="BodyText"/>
        <w:widowControl/>
        <w:spacing w:line="360" w:lineRule="auto"/>
        <w:ind w:right="60"/>
        <w:jc w:val="both"/>
        <w:rPr>
          <w:rFonts w:asciiTheme="minorHAnsi" w:hAnsiTheme="minorHAnsi" w:cstheme="minorHAnsi"/>
          <w:sz w:val="28"/>
          <w:szCs w:val="28"/>
        </w:rPr>
      </w:pPr>
    </w:p>
    <w:p w:rsidRPr="00A940D1" w:rsidR="007B4D77" w:rsidP="00A940D1" w:rsidRDefault="007B4D77" w14:paraId="0926E20C" w14:textId="1289B3F9">
      <w:pPr>
        <w:pStyle w:val="BodyText"/>
        <w:widowControl/>
        <w:spacing w:line="360" w:lineRule="auto"/>
        <w:ind w:left="101"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38.§2 WORK OUTSIDE CALENDAR</w:t>
      </w:r>
      <w:r w:rsidRPr="008E3C10" w:rsidR="0021531F">
        <w:rPr>
          <w:rStyle w:val="Heading2Char"/>
          <w:rFonts w:asciiTheme="minorHAnsi" w:hAnsiTheme="minorHAnsi" w:cstheme="minorHAnsi"/>
          <w:b w:val="0"/>
          <w:bCs w:val="0"/>
          <w:i w:val="0"/>
          <w:iCs w:val="0"/>
        </w:rPr>
        <w:fldChar w:fldCharType="begin"/>
      </w:r>
      <w:r w:rsidRPr="008E3C10" w:rsidR="0021531F">
        <w:rPr>
          <w:rStyle w:val="Heading2Char"/>
          <w:rFonts w:asciiTheme="minorHAnsi" w:hAnsiTheme="minorHAnsi" w:cstheme="minorHAnsi"/>
          <w:b w:val="0"/>
          <w:bCs w:val="0"/>
          <w:i w:val="0"/>
          <w:iCs w:val="0"/>
        </w:rPr>
        <w:instrText xml:space="preserve"> XE "University Calendar:Work Outside Calendar" </w:instrText>
      </w:r>
      <w:r w:rsidRPr="008E3C10" w:rsidR="0021531F">
        <w:rPr>
          <w:rStyle w:val="Heading2Char"/>
          <w:rFonts w:asciiTheme="minorHAnsi" w:hAnsiTheme="minorHAnsi" w:cstheme="minorHAnsi"/>
          <w:b w:val="0"/>
          <w:bCs w:val="0"/>
          <w:i w:val="0"/>
          <w:iCs w:val="0"/>
        </w:rPr>
        <w:fldChar w:fldCharType="end"/>
      </w:r>
      <w:r w:rsidRPr="008E3C10">
        <w:rPr>
          <w:rStyle w:val="Heading2Char"/>
          <w:rFonts w:asciiTheme="minorHAnsi" w:hAnsiTheme="minorHAnsi" w:cstheme="minorHAnsi"/>
          <w:b w:val="0"/>
          <w:bCs w:val="0"/>
          <w:i w:val="0"/>
          <w:iCs w:val="0"/>
        </w:rPr>
        <w:t>.</w:t>
      </w:r>
      <w:r w:rsidRPr="00A940D1" w:rsidR="00C8306A">
        <w:rPr>
          <w:rFonts w:asciiTheme="minorHAnsi" w:hAnsiTheme="minorHAnsi" w:cstheme="minorHAnsi"/>
          <w:sz w:val="28"/>
          <w:szCs w:val="28"/>
        </w:rPr>
        <w:t xml:space="preserve"> </w:t>
      </w:r>
      <w:r w:rsidRPr="00A940D1">
        <w:rPr>
          <w:rFonts w:asciiTheme="minorHAnsi" w:hAnsiTheme="minorHAnsi" w:cstheme="minorHAnsi"/>
          <w:sz w:val="28"/>
          <w:szCs w:val="28"/>
        </w:rPr>
        <w:t xml:space="preserve">Western and the Chapter recognize that a variety of the legitimate responsibilities of academic-year faculty (e.g., registration, department orientation/organization meetings, retreats, committee assignments, and grading situations) fall outside the academic calendar, that is, before the fall </w:t>
      </w:r>
      <w:r w:rsidRPr="00A940D1">
        <w:rPr>
          <w:rFonts w:asciiTheme="minorHAnsi" w:hAnsiTheme="minorHAnsi" w:cstheme="minorHAnsi"/>
          <w:sz w:val="28"/>
          <w:szCs w:val="28"/>
        </w:rPr>
        <w:t xml:space="preserve">semester begins, between the </w:t>
      </w:r>
      <w:r w:rsidRPr="00A940D1" w:rsidR="00E73AD0">
        <w:rPr>
          <w:rFonts w:asciiTheme="minorHAnsi" w:hAnsiTheme="minorHAnsi" w:cstheme="minorHAnsi"/>
          <w:sz w:val="28"/>
          <w:szCs w:val="28"/>
        </w:rPr>
        <w:t>F</w:t>
      </w:r>
      <w:r w:rsidRPr="00A940D1">
        <w:rPr>
          <w:rFonts w:asciiTheme="minorHAnsi" w:hAnsiTheme="minorHAnsi" w:cstheme="minorHAnsi"/>
          <w:sz w:val="28"/>
          <w:szCs w:val="28"/>
        </w:rPr>
        <w:t xml:space="preserve">all and </w:t>
      </w:r>
      <w:r w:rsidRPr="00A940D1" w:rsidR="00E73AD0">
        <w:rPr>
          <w:rFonts w:asciiTheme="minorHAnsi" w:hAnsiTheme="minorHAnsi" w:cstheme="minorHAnsi"/>
          <w:sz w:val="28"/>
          <w:szCs w:val="28"/>
        </w:rPr>
        <w:t>S</w:t>
      </w:r>
      <w:r w:rsidRPr="00A940D1">
        <w:rPr>
          <w:rFonts w:asciiTheme="minorHAnsi" w:hAnsiTheme="minorHAnsi" w:cstheme="minorHAnsi"/>
          <w:sz w:val="28"/>
          <w:szCs w:val="28"/>
        </w:rPr>
        <w:t xml:space="preserve">pring semesters, during the </w:t>
      </w:r>
      <w:r w:rsidRPr="00A940D1" w:rsidR="00E73AD0">
        <w:rPr>
          <w:rFonts w:asciiTheme="minorHAnsi" w:hAnsiTheme="minorHAnsi" w:cstheme="minorHAnsi"/>
          <w:sz w:val="28"/>
          <w:szCs w:val="28"/>
        </w:rPr>
        <w:t>F</w:t>
      </w:r>
      <w:r w:rsidRPr="00A940D1">
        <w:rPr>
          <w:rFonts w:asciiTheme="minorHAnsi" w:hAnsiTheme="minorHAnsi" w:cstheme="minorHAnsi"/>
          <w:sz w:val="28"/>
          <w:szCs w:val="28"/>
        </w:rPr>
        <w:t xml:space="preserve">all and </w:t>
      </w:r>
      <w:r w:rsidRPr="00A940D1" w:rsidR="00E73AD0">
        <w:rPr>
          <w:rFonts w:asciiTheme="minorHAnsi" w:hAnsiTheme="minorHAnsi" w:cstheme="minorHAnsi"/>
          <w:sz w:val="28"/>
          <w:szCs w:val="28"/>
        </w:rPr>
        <w:t>S</w:t>
      </w:r>
      <w:r w:rsidRPr="00A940D1">
        <w:rPr>
          <w:rFonts w:asciiTheme="minorHAnsi" w:hAnsiTheme="minorHAnsi" w:cstheme="minorHAnsi"/>
          <w:sz w:val="28"/>
          <w:szCs w:val="28"/>
        </w:rPr>
        <w:t xml:space="preserve">pring breaks, and after the </w:t>
      </w:r>
      <w:r w:rsidRPr="00A940D1" w:rsidR="00E73AD0">
        <w:rPr>
          <w:rFonts w:asciiTheme="minorHAnsi" w:hAnsiTheme="minorHAnsi" w:cstheme="minorHAnsi"/>
          <w:sz w:val="28"/>
          <w:szCs w:val="28"/>
        </w:rPr>
        <w:t>S</w:t>
      </w:r>
      <w:r w:rsidRPr="00A940D1">
        <w:rPr>
          <w:rFonts w:asciiTheme="minorHAnsi" w:hAnsiTheme="minorHAnsi" w:cstheme="minorHAnsi"/>
          <w:sz w:val="28"/>
          <w:szCs w:val="28"/>
        </w:rPr>
        <w:t>pring semester ends. Western will follow present procedures to cover these assignments. If Western is unable to ensure faculty coverage for such legitimate responsibilities, Western will notify the Chapter before assigning faculty to such tasks.</w:t>
      </w:r>
      <w:r w:rsidRPr="00A940D1" w:rsidR="00177EAE">
        <w:rPr>
          <w:rFonts w:asciiTheme="minorHAnsi" w:hAnsiTheme="minorHAnsi" w:cstheme="minorHAnsi"/>
          <w:sz w:val="28"/>
          <w:szCs w:val="28"/>
        </w:rPr>
        <w:fldChar w:fldCharType="begin"/>
      </w:r>
      <w:r w:rsidRPr="00A940D1" w:rsidR="00177EAE">
        <w:rPr>
          <w:rFonts w:asciiTheme="minorHAnsi" w:hAnsiTheme="minorHAnsi" w:cstheme="minorHAnsi"/>
          <w:sz w:val="28"/>
          <w:szCs w:val="28"/>
        </w:rPr>
        <w:instrText xml:space="preserve"> XE "</w:instrText>
      </w:r>
      <w:r w:rsidRPr="00A940D1" w:rsidR="00177EAE">
        <w:rPr>
          <w:rFonts w:asciiTheme="minorHAnsi" w:hAnsiTheme="minorHAnsi" w:cstheme="minorHAnsi"/>
          <w:b/>
          <w:sz w:val="28"/>
          <w:szCs w:val="28"/>
        </w:rPr>
        <w:instrText>Work Outside Calendar</w:instrText>
      </w:r>
      <w:r w:rsidRPr="00A940D1" w:rsidR="00177EAE">
        <w:rPr>
          <w:rFonts w:asciiTheme="minorHAnsi" w:hAnsiTheme="minorHAnsi" w:cstheme="minorHAnsi"/>
          <w:sz w:val="28"/>
          <w:szCs w:val="28"/>
        </w:rPr>
        <w:instrText xml:space="preserve">" </w:instrText>
      </w:r>
      <w:r w:rsidRPr="00A940D1" w:rsidR="00177EAE">
        <w:rPr>
          <w:rFonts w:asciiTheme="minorHAnsi" w:hAnsiTheme="minorHAnsi" w:cstheme="minorHAnsi"/>
          <w:sz w:val="28"/>
          <w:szCs w:val="28"/>
        </w:rPr>
        <w:fldChar w:fldCharType="end"/>
      </w:r>
    </w:p>
    <w:p w:rsidRPr="00A940D1" w:rsidR="007B4D77" w:rsidP="00A940D1" w:rsidRDefault="007B4D77" w14:paraId="33BA9F3B" w14:textId="77777777">
      <w:pPr>
        <w:pStyle w:val="BodyText"/>
        <w:widowControl/>
        <w:spacing w:line="360" w:lineRule="auto"/>
        <w:ind w:right="60"/>
        <w:jc w:val="both"/>
        <w:rPr>
          <w:rFonts w:asciiTheme="minorHAnsi" w:hAnsiTheme="minorHAnsi" w:cstheme="minorHAnsi"/>
          <w:sz w:val="28"/>
          <w:szCs w:val="28"/>
        </w:rPr>
      </w:pPr>
    </w:p>
    <w:p w:rsidRPr="00E7521F" w:rsidR="007B4D77" w:rsidP="00A940D1" w:rsidRDefault="007B4D77" w14:paraId="197B6F1B" w14:textId="77777777">
      <w:pPr>
        <w:pStyle w:val="BodyText"/>
        <w:widowControl/>
        <w:spacing w:line="360" w:lineRule="auto"/>
        <w:ind w:left="101" w:right="60"/>
        <w:jc w:val="both"/>
        <w:rPr>
          <w:rFonts w:cs="Times New Roman"/>
        </w:rPr>
      </w:pPr>
      <w:r w:rsidRPr="008E3C10">
        <w:rPr>
          <w:rStyle w:val="Heading2Char"/>
          <w:rFonts w:asciiTheme="minorHAnsi" w:hAnsiTheme="minorHAnsi" w:cstheme="minorHAnsi"/>
          <w:b w:val="0"/>
          <w:bCs w:val="0"/>
          <w:i w:val="0"/>
          <w:iCs w:val="0"/>
        </w:rPr>
        <w:t>38.§3 FINAL EXAMINATIONS</w:t>
      </w:r>
      <w:r w:rsidRPr="008E3C10" w:rsidR="0021531F">
        <w:rPr>
          <w:rStyle w:val="Heading2Char"/>
          <w:rFonts w:asciiTheme="minorHAnsi" w:hAnsiTheme="minorHAnsi" w:cstheme="minorHAnsi"/>
          <w:b w:val="0"/>
          <w:bCs w:val="0"/>
          <w:i w:val="0"/>
          <w:iCs w:val="0"/>
        </w:rPr>
        <w:fldChar w:fldCharType="begin"/>
      </w:r>
      <w:r w:rsidRPr="008E3C10" w:rsidR="0021531F">
        <w:rPr>
          <w:rStyle w:val="Heading2Char"/>
          <w:rFonts w:asciiTheme="minorHAnsi" w:hAnsiTheme="minorHAnsi" w:cstheme="minorHAnsi"/>
          <w:b w:val="0"/>
          <w:bCs w:val="0"/>
          <w:i w:val="0"/>
          <w:iCs w:val="0"/>
        </w:rPr>
        <w:instrText xml:space="preserve"> XE "University Calendar:Final Examinations" </w:instrText>
      </w:r>
      <w:r w:rsidRPr="008E3C10" w:rsidR="0021531F">
        <w:rPr>
          <w:rStyle w:val="Heading2Char"/>
          <w:rFonts w:asciiTheme="minorHAnsi" w:hAnsiTheme="minorHAnsi" w:cstheme="minorHAnsi"/>
          <w:b w:val="0"/>
          <w:bCs w:val="0"/>
          <w:i w:val="0"/>
          <w:iCs w:val="0"/>
        </w:rPr>
        <w:fldChar w:fldCharType="end"/>
      </w:r>
      <w:r w:rsidRPr="008E3C10">
        <w:rPr>
          <w:rStyle w:val="Heading2Char"/>
          <w:rFonts w:asciiTheme="minorHAnsi" w:hAnsiTheme="minorHAnsi" w:cstheme="minorHAnsi"/>
          <w:b w:val="0"/>
          <w:bCs w:val="0"/>
          <w:i w:val="0"/>
          <w:iCs w:val="0"/>
        </w:rPr>
        <w:t>.</w:t>
      </w:r>
      <w:r w:rsidRPr="00A940D1">
        <w:rPr>
          <w:rFonts w:asciiTheme="minorHAnsi" w:hAnsiTheme="minorHAnsi" w:cstheme="minorHAnsi"/>
          <w:sz w:val="28"/>
          <w:szCs w:val="28"/>
        </w:rPr>
        <w:t xml:space="preserve"> In every class taught, all faculty shall give a final examination, i.e., some form of comprehensive evaluative academic exercise appropriate to the course content and according to the published schedule of examinations, during the last week of the semester (which shall be set aside for final examinations), or at or near the scheduled conclusion of the session. The final evaluative exercise may be distributed before the time scheduled for the final exam providing that it is due and collected on the day during the final week of the semester on which the final exam has been scheduled. Exceptions to the requirement of scheduling a final examination (or other appropriate evaluative activity) may be granted, in writing, at the discretion of the appropriate chair</w:t>
      </w:r>
      <w:r w:rsidRPr="00A940D1" w:rsidR="00E93F72">
        <w:rPr>
          <w:rFonts w:asciiTheme="minorHAnsi" w:hAnsiTheme="minorHAnsi" w:cstheme="minorHAnsi"/>
          <w:sz w:val="28"/>
          <w:szCs w:val="28"/>
        </w:rPr>
        <w:fldChar w:fldCharType="begin"/>
      </w:r>
      <w:r w:rsidRPr="00A940D1" w:rsidR="00E93F72">
        <w:rPr>
          <w:rFonts w:asciiTheme="minorHAnsi" w:hAnsiTheme="minorHAnsi" w:cstheme="minorHAnsi"/>
          <w:sz w:val="28"/>
          <w:szCs w:val="28"/>
        </w:rPr>
        <w:instrText xml:space="preserve"> XE "</w:instrText>
      </w:r>
      <w:r w:rsidRPr="00A940D1" w:rsidR="00E93F72">
        <w:rPr>
          <w:rFonts w:asciiTheme="minorHAnsi" w:hAnsiTheme="minorHAnsi" w:cstheme="minorHAnsi"/>
          <w:b/>
          <w:sz w:val="28"/>
          <w:szCs w:val="28"/>
        </w:rPr>
        <w:instrText>Chair:</w:instrText>
      </w:r>
      <w:r w:rsidRPr="00A940D1" w:rsidR="00E93F72">
        <w:rPr>
          <w:rFonts w:asciiTheme="minorHAnsi" w:hAnsiTheme="minorHAnsi" w:cstheme="minorHAnsi"/>
          <w:sz w:val="28"/>
          <w:szCs w:val="28"/>
        </w:rPr>
        <w:instrText xml:space="preserve">Final </w:instrText>
      </w:r>
      <w:r w:rsidRPr="00A940D1" w:rsidR="005C4FE9">
        <w:rPr>
          <w:rFonts w:asciiTheme="minorHAnsi" w:hAnsiTheme="minorHAnsi" w:cstheme="minorHAnsi"/>
          <w:sz w:val="28"/>
          <w:szCs w:val="28"/>
        </w:rPr>
        <w:instrText>E</w:instrText>
      </w:r>
      <w:r w:rsidRPr="00A940D1" w:rsidR="00E93F72">
        <w:rPr>
          <w:rFonts w:asciiTheme="minorHAnsi" w:hAnsiTheme="minorHAnsi" w:cstheme="minorHAnsi"/>
          <w:sz w:val="28"/>
          <w:szCs w:val="28"/>
        </w:rPr>
        <w:instrText>xaminations"</w:instrText>
      </w:r>
      <w:r w:rsidRPr="00A940D1" w:rsidR="00E93F72">
        <w:rPr>
          <w:rFonts w:asciiTheme="minorHAnsi" w:hAnsiTheme="minorHAnsi" w:cstheme="minorHAnsi"/>
          <w:sz w:val="28"/>
          <w:szCs w:val="28"/>
        </w:rPr>
        <w:fldChar w:fldCharType="end"/>
      </w:r>
      <w:r w:rsidRPr="00A940D1" w:rsidR="00E93F72">
        <w:rPr>
          <w:rFonts w:asciiTheme="minorHAnsi" w:hAnsiTheme="minorHAnsi" w:cstheme="minorHAnsi"/>
          <w:sz w:val="28"/>
          <w:szCs w:val="28"/>
        </w:rPr>
        <w:t xml:space="preserve"> </w:t>
      </w:r>
      <w:r w:rsidRPr="00A940D1">
        <w:rPr>
          <w:rFonts w:asciiTheme="minorHAnsi" w:hAnsiTheme="minorHAnsi" w:cstheme="minorHAnsi"/>
          <w:sz w:val="28"/>
          <w:szCs w:val="28"/>
        </w:rPr>
        <w:t>and dean, upon request from the faculty member.</w:t>
      </w:r>
      <w:r w:rsidRPr="00E7521F" w:rsidR="00116524">
        <w:rPr>
          <w:rFonts w:cs="Times New Roman"/>
        </w:rPr>
        <w:fldChar w:fldCharType="begin"/>
      </w:r>
      <w:r w:rsidRPr="00E7521F" w:rsidR="00116524">
        <w:rPr>
          <w:rFonts w:cs="Times New Roman"/>
        </w:rPr>
        <w:instrText xml:space="preserve"> XE "</w:instrText>
      </w:r>
      <w:r w:rsidRPr="00E7521F" w:rsidR="00116524">
        <w:rPr>
          <w:rFonts w:cs="Times New Roman"/>
          <w:b/>
        </w:rPr>
        <w:instrText>Final Examination Requirement</w:instrText>
      </w:r>
      <w:r w:rsidRPr="00E7521F" w:rsidR="00116524">
        <w:rPr>
          <w:rFonts w:cs="Times New Roman"/>
        </w:rPr>
        <w:instrText xml:space="preserve">" </w:instrText>
      </w:r>
      <w:r w:rsidRPr="00E7521F" w:rsidR="00116524">
        <w:rPr>
          <w:rFonts w:cs="Times New Roman"/>
        </w:rPr>
        <w:fldChar w:fldCharType="end"/>
      </w:r>
    </w:p>
    <w:p w:rsidRPr="00E7521F" w:rsidR="007B4D77" w:rsidP="000F1967" w:rsidRDefault="007B4D77" w14:paraId="2F621C07" w14:textId="77777777">
      <w:pPr>
        <w:pStyle w:val="BodyText"/>
        <w:widowControl/>
        <w:ind w:right="60"/>
        <w:jc w:val="both"/>
        <w:rPr>
          <w:rFonts w:cs="Times New Roman"/>
        </w:rPr>
      </w:pPr>
    </w:p>
    <w:p w:rsidRPr="008E3C10" w:rsidR="007B4D77" w:rsidP="008F66E8" w:rsidRDefault="007B4D77" w14:paraId="61D9FB61" w14:textId="77777777">
      <w:pPr>
        <w:pStyle w:val="Heading2"/>
        <w:spacing w:line="360" w:lineRule="auto"/>
        <w:rPr>
          <w:rFonts w:asciiTheme="minorHAnsi" w:hAnsiTheme="minorHAnsi" w:cstheme="minorHAnsi"/>
          <w:b w:val="0"/>
          <w:bCs w:val="0"/>
          <w:i w:val="0"/>
          <w:iCs w:val="0"/>
        </w:rPr>
      </w:pPr>
      <w:r w:rsidRPr="008E3C10">
        <w:rPr>
          <w:rFonts w:asciiTheme="minorHAnsi" w:hAnsiTheme="minorHAnsi" w:cstheme="minorHAnsi"/>
          <w:b w:val="0"/>
          <w:bCs w:val="0"/>
          <w:i w:val="0"/>
          <w:iCs w:val="0"/>
        </w:rPr>
        <w:t>38.§4 HOLIDAYS AND BREAKS DEFINED</w:t>
      </w:r>
      <w:r w:rsidRPr="008E3C10" w:rsidR="00FD06E5">
        <w:rPr>
          <w:rFonts w:asciiTheme="minorHAnsi" w:hAnsiTheme="minorHAnsi" w:cstheme="minorHAnsi"/>
          <w:b w:val="0"/>
          <w:bCs w:val="0"/>
          <w:i w:val="0"/>
          <w:iCs w:val="0"/>
        </w:rPr>
        <w:fldChar w:fldCharType="begin"/>
      </w:r>
      <w:r w:rsidRPr="008E3C10" w:rsidR="00FD06E5">
        <w:rPr>
          <w:rFonts w:asciiTheme="minorHAnsi" w:hAnsiTheme="minorHAnsi" w:cstheme="minorHAnsi"/>
          <w:b w:val="0"/>
          <w:bCs w:val="0"/>
          <w:i w:val="0"/>
          <w:iCs w:val="0"/>
        </w:rPr>
        <w:instrText xml:space="preserve"> XE "C</w:instrText>
      </w:r>
      <w:r w:rsidRPr="008E3C10" w:rsidR="00220419">
        <w:rPr>
          <w:rFonts w:asciiTheme="minorHAnsi" w:hAnsiTheme="minorHAnsi" w:cstheme="minorHAnsi"/>
          <w:b w:val="0"/>
          <w:bCs w:val="0"/>
          <w:i w:val="0"/>
          <w:iCs w:val="0"/>
        </w:rPr>
        <w:instrText>alendar</w:instrText>
      </w:r>
      <w:r w:rsidRPr="008E3C10" w:rsidR="00FD06E5">
        <w:rPr>
          <w:rFonts w:asciiTheme="minorHAnsi" w:hAnsiTheme="minorHAnsi" w:cstheme="minorHAnsi"/>
          <w:b w:val="0"/>
          <w:bCs w:val="0"/>
          <w:i w:val="0"/>
          <w:iCs w:val="0"/>
        </w:rPr>
        <w:instrText xml:space="preserve">:Holidays </w:instrText>
      </w:r>
      <w:r w:rsidRPr="008E3C10" w:rsidR="005C4FE9">
        <w:rPr>
          <w:rFonts w:asciiTheme="minorHAnsi" w:hAnsiTheme="minorHAnsi" w:cstheme="minorHAnsi"/>
          <w:b w:val="0"/>
          <w:bCs w:val="0"/>
          <w:i w:val="0"/>
          <w:iCs w:val="0"/>
        </w:rPr>
        <w:instrText>D</w:instrText>
      </w:r>
      <w:r w:rsidRPr="008E3C10" w:rsidR="00FD06E5">
        <w:rPr>
          <w:rFonts w:asciiTheme="minorHAnsi" w:hAnsiTheme="minorHAnsi" w:cstheme="minorHAnsi"/>
          <w:b w:val="0"/>
          <w:bCs w:val="0"/>
          <w:i w:val="0"/>
          <w:iCs w:val="0"/>
        </w:rPr>
        <w:instrText xml:space="preserve">efined" </w:instrText>
      </w:r>
      <w:r w:rsidRPr="008E3C10" w:rsidR="00FD06E5">
        <w:rPr>
          <w:rFonts w:asciiTheme="minorHAnsi" w:hAnsiTheme="minorHAnsi" w:cstheme="minorHAnsi"/>
          <w:b w:val="0"/>
          <w:bCs w:val="0"/>
          <w:i w:val="0"/>
          <w:iCs w:val="0"/>
        </w:rPr>
        <w:fldChar w:fldCharType="end"/>
      </w:r>
      <w:r w:rsidRPr="008E3C10">
        <w:rPr>
          <w:rFonts w:asciiTheme="minorHAnsi" w:hAnsiTheme="minorHAnsi" w:cstheme="minorHAnsi"/>
          <w:b w:val="0"/>
          <w:bCs w:val="0"/>
          <w:i w:val="0"/>
          <w:iCs w:val="0"/>
        </w:rPr>
        <w:t>.</w:t>
      </w:r>
      <w:r w:rsidRPr="008E3C10" w:rsidR="0021531F">
        <w:rPr>
          <w:rFonts w:asciiTheme="minorHAnsi" w:hAnsiTheme="minorHAnsi" w:cstheme="minorHAnsi"/>
          <w:b w:val="0"/>
          <w:bCs w:val="0"/>
          <w:i w:val="0"/>
          <w:iCs w:val="0"/>
          <w:position w:val="-1"/>
          <w:u w:color="000000"/>
        </w:rPr>
        <w:fldChar w:fldCharType="begin"/>
      </w:r>
      <w:r w:rsidRPr="008E3C10" w:rsidR="0021531F">
        <w:rPr>
          <w:rFonts w:asciiTheme="minorHAnsi" w:hAnsiTheme="minorHAnsi" w:cstheme="minorHAnsi"/>
          <w:b w:val="0"/>
          <w:bCs w:val="0"/>
          <w:i w:val="0"/>
          <w:iCs w:val="0"/>
        </w:rPr>
        <w:instrText xml:space="preserve"> XE "</w:instrText>
      </w:r>
      <w:r w:rsidRPr="008E3C10" w:rsidR="0021531F">
        <w:rPr>
          <w:rFonts w:asciiTheme="minorHAnsi" w:hAnsiTheme="minorHAnsi" w:cstheme="minorHAnsi"/>
          <w:b w:val="0"/>
          <w:bCs w:val="0"/>
          <w:i w:val="0"/>
          <w:iCs w:val="0"/>
          <w:position w:val="-1"/>
          <w:u w:color="000000"/>
        </w:rPr>
        <w:instrText xml:space="preserve">University Calendar:Holidays </w:instrText>
      </w:r>
      <w:r w:rsidRPr="008E3C10" w:rsidR="00B0081D">
        <w:rPr>
          <w:rFonts w:asciiTheme="minorHAnsi" w:hAnsiTheme="minorHAnsi" w:cstheme="minorHAnsi"/>
          <w:b w:val="0"/>
          <w:bCs w:val="0"/>
          <w:i w:val="0"/>
          <w:iCs w:val="0"/>
          <w:position w:val="-1"/>
          <w:u w:color="000000"/>
        </w:rPr>
        <w:instrText>Defined</w:instrText>
      </w:r>
      <w:r w:rsidRPr="008E3C10" w:rsidR="0021531F">
        <w:rPr>
          <w:rFonts w:asciiTheme="minorHAnsi" w:hAnsiTheme="minorHAnsi" w:cstheme="minorHAnsi"/>
          <w:b w:val="0"/>
          <w:bCs w:val="0"/>
          <w:i w:val="0"/>
          <w:iCs w:val="0"/>
        </w:rPr>
        <w:instrText xml:space="preserve">" </w:instrText>
      </w:r>
      <w:r w:rsidRPr="008E3C10" w:rsidR="0021531F">
        <w:rPr>
          <w:rFonts w:asciiTheme="minorHAnsi" w:hAnsiTheme="minorHAnsi" w:cstheme="minorHAnsi"/>
          <w:b w:val="0"/>
          <w:bCs w:val="0"/>
          <w:i w:val="0"/>
          <w:iCs w:val="0"/>
          <w:position w:val="-1"/>
          <w:u w:color="000000"/>
        </w:rPr>
        <w:fldChar w:fldCharType="end"/>
      </w:r>
    </w:p>
    <w:p w:rsidRPr="008F66E8" w:rsidR="007B4D77" w:rsidP="008F66E8" w:rsidRDefault="007B4D77" w14:paraId="028D92FB" w14:textId="77777777">
      <w:pPr>
        <w:pStyle w:val="BodyText"/>
        <w:widowControl/>
        <w:spacing w:line="360" w:lineRule="auto"/>
        <w:ind w:right="60"/>
        <w:jc w:val="both"/>
        <w:rPr>
          <w:rFonts w:asciiTheme="minorHAnsi" w:hAnsiTheme="minorHAnsi" w:cstheme="minorHAnsi"/>
          <w:sz w:val="28"/>
          <w:szCs w:val="28"/>
        </w:rPr>
      </w:pPr>
    </w:p>
    <w:p w:rsidRPr="008F66E8" w:rsidR="007B4D77" w:rsidP="008F66E8" w:rsidRDefault="007B4D77" w14:paraId="0C4C5964" w14:textId="40E191F0">
      <w:pPr>
        <w:pStyle w:val="BodyText"/>
        <w:widowControl/>
        <w:spacing w:line="360" w:lineRule="auto"/>
        <w:ind w:left="720" w:right="60"/>
        <w:jc w:val="both"/>
        <w:rPr>
          <w:rFonts w:asciiTheme="minorHAnsi" w:hAnsiTheme="minorHAnsi" w:cstheme="minorHAnsi"/>
          <w:sz w:val="28"/>
          <w:szCs w:val="28"/>
        </w:rPr>
      </w:pPr>
      <w:r w:rsidRPr="008E3C10">
        <w:rPr>
          <w:rStyle w:val="Heading3Char"/>
          <w:rFonts w:asciiTheme="minorHAnsi" w:hAnsiTheme="minorHAnsi" w:cstheme="minorHAnsi"/>
          <w:b w:val="0"/>
          <w:bCs w:val="0"/>
          <w:sz w:val="28"/>
          <w:szCs w:val="28"/>
        </w:rPr>
        <w:t>38.§4.1 Academic Year</w:t>
      </w:r>
      <w:r w:rsidRPr="008E3C10" w:rsidR="0021531F">
        <w:rPr>
          <w:rStyle w:val="Heading3Char"/>
          <w:rFonts w:asciiTheme="minorHAnsi" w:hAnsiTheme="minorHAnsi" w:cstheme="minorHAnsi"/>
          <w:b w:val="0"/>
          <w:bCs w:val="0"/>
          <w:sz w:val="28"/>
          <w:szCs w:val="28"/>
        </w:rPr>
        <w:fldChar w:fldCharType="begin"/>
      </w:r>
      <w:r w:rsidRPr="008E3C10" w:rsidR="0021531F">
        <w:rPr>
          <w:rStyle w:val="Heading3Char"/>
          <w:rFonts w:asciiTheme="minorHAnsi" w:hAnsiTheme="minorHAnsi" w:cstheme="minorHAnsi"/>
          <w:b w:val="0"/>
          <w:bCs w:val="0"/>
          <w:sz w:val="28"/>
          <w:szCs w:val="28"/>
        </w:rPr>
        <w:instrText xml:space="preserve"> XE "University Calendar:Holidays and Breaks</w:instrText>
      </w:r>
      <w:r w:rsidRPr="008E3C10" w:rsidR="00912A63">
        <w:rPr>
          <w:rStyle w:val="Heading3Char"/>
          <w:rFonts w:asciiTheme="minorHAnsi" w:hAnsiTheme="minorHAnsi" w:cstheme="minorHAnsi"/>
          <w:b w:val="0"/>
          <w:bCs w:val="0"/>
          <w:sz w:val="28"/>
          <w:szCs w:val="28"/>
        </w:rPr>
        <w:instrText>, Academic Year</w:instrText>
      </w:r>
      <w:r w:rsidRPr="008E3C10" w:rsidR="0021531F">
        <w:rPr>
          <w:rStyle w:val="Heading3Char"/>
          <w:rFonts w:asciiTheme="minorHAnsi" w:hAnsiTheme="minorHAnsi" w:cstheme="minorHAnsi"/>
          <w:b w:val="0"/>
          <w:bCs w:val="0"/>
          <w:sz w:val="28"/>
          <w:szCs w:val="28"/>
        </w:rPr>
        <w:instrText xml:space="preserve">" </w:instrText>
      </w:r>
      <w:r w:rsidRPr="008E3C10" w:rsidR="0021531F">
        <w:rPr>
          <w:rStyle w:val="Heading3Char"/>
          <w:rFonts w:asciiTheme="minorHAnsi" w:hAnsiTheme="minorHAnsi" w:cstheme="minorHAnsi"/>
          <w:b w:val="0"/>
          <w:bCs w:val="0"/>
          <w:sz w:val="28"/>
          <w:szCs w:val="28"/>
        </w:rPr>
        <w:fldChar w:fldCharType="end"/>
      </w:r>
      <w:r w:rsidRPr="008E3C10">
        <w:rPr>
          <w:rStyle w:val="Heading3Char"/>
          <w:rFonts w:asciiTheme="minorHAnsi" w:hAnsiTheme="minorHAnsi" w:cstheme="minorHAnsi"/>
          <w:b w:val="0"/>
          <w:bCs w:val="0"/>
          <w:sz w:val="28"/>
          <w:szCs w:val="28"/>
        </w:rPr>
        <w:t>.</w:t>
      </w:r>
      <w:r w:rsidRPr="008F66E8">
        <w:rPr>
          <w:rFonts w:asciiTheme="minorHAnsi" w:hAnsiTheme="minorHAnsi" w:cstheme="minorHAnsi"/>
          <w:i/>
          <w:sz w:val="28"/>
          <w:szCs w:val="28"/>
        </w:rPr>
        <w:t xml:space="preserve"> </w:t>
      </w:r>
      <w:r w:rsidRPr="008F66E8">
        <w:rPr>
          <w:rFonts w:asciiTheme="minorHAnsi" w:hAnsiTheme="minorHAnsi" w:cstheme="minorHAnsi"/>
          <w:sz w:val="28"/>
          <w:szCs w:val="28"/>
        </w:rPr>
        <w:t xml:space="preserve">Bargaining unit faculty members on academic or alternate-academic year appointments shall not be required to work during the following University-recognized holidays and breaks: </w:t>
      </w:r>
      <w:r w:rsidRPr="008F66E8" w:rsidR="00E73AD0">
        <w:rPr>
          <w:rFonts w:asciiTheme="minorHAnsi" w:hAnsiTheme="minorHAnsi" w:cstheme="minorHAnsi"/>
          <w:sz w:val="28"/>
          <w:szCs w:val="28"/>
        </w:rPr>
        <w:t>F</w:t>
      </w:r>
      <w:r w:rsidRPr="008F66E8">
        <w:rPr>
          <w:rFonts w:asciiTheme="minorHAnsi" w:hAnsiTheme="minorHAnsi" w:cstheme="minorHAnsi"/>
          <w:sz w:val="28"/>
          <w:szCs w:val="28"/>
        </w:rPr>
        <w:t xml:space="preserve">all break and </w:t>
      </w:r>
      <w:r w:rsidRPr="008F66E8" w:rsidR="00E73AD0">
        <w:rPr>
          <w:rFonts w:asciiTheme="minorHAnsi" w:hAnsiTheme="minorHAnsi" w:cstheme="minorHAnsi"/>
          <w:sz w:val="28"/>
          <w:szCs w:val="28"/>
        </w:rPr>
        <w:t>S</w:t>
      </w:r>
      <w:r w:rsidRPr="008F66E8">
        <w:rPr>
          <w:rFonts w:asciiTheme="minorHAnsi" w:hAnsiTheme="minorHAnsi" w:cstheme="minorHAnsi"/>
          <w:sz w:val="28"/>
          <w:szCs w:val="28"/>
        </w:rPr>
        <w:t xml:space="preserve">pring break; two (2) days at Thanksgiving; single days for Christmas Eve; Christmas Day; New Year's Eve; New Year’s Day; Dr. Martin Luther King, Jr. Day; Memorial </w:t>
      </w:r>
      <w:r w:rsidRPr="008F66E8">
        <w:rPr>
          <w:rFonts w:asciiTheme="minorHAnsi" w:hAnsiTheme="minorHAnsi" w:cstheme="minorHAnsi"/>
          <w:sz w:val="28"/>
          <w:szCs w:val="28"/>
        </w:rPr>
        <w:t xml:space="preserve">Day; Independence Day; Labor Day; and a designated Western Spirit Day (none of these days shall be a Saturday or a Sunday); nor during periods between semesters and sessions when classes are not scheduled to meet, except in the limited circumstances envisioned in 38.§2 of this </w:t>
      </w:r>
      <w:r w:rsidRPr="008F66E8">
        <w:rPr>
          <w:rFonts w:asciiTheme="minorHAnsi" w:hAnsiTheme="minorHAnsi" w:cstheme="minorHAnsi"/>
          <w:i/>
          <w:iCs/>
          <w:sz w:val="28"/>
          <w:szCs w:val="28"/>
        </w:rPr>
        <w:t>Agreement</w:t>
      </w:r>
      <w:r w:rsidRPr="008F66E8">
        <w:rPr>
          <w:rFonts w:asciiTheme="minorHAnsi" w:hAnsiTheme="minorHAnsi" w:cstheme="minorHAnsi"/>
          <w:sz w:val="28"/>
          <w:szCs w:val="28"/>
        </w:rPr>
        <w:t>.</w:t>
      </w:r>
    </w:p>
    <w:p w:rsidRPr="008F66E8" w:rsidR="00850152" w:rsidP="008F66E8" w:rsidRDefault="00850152" w14:paraId="680DF944" w14:textId="77777777">
      <w:pPr>
        <w:pStyle w:val="BodyText"/>
        <w:widowControl/>
        <w:spacing w:line="360" w:lineRule="auto"/>
        <w:ind w:left="720" w:right="60"/>
        <w:jc w:val="both"/>
        <w:rPr>
          <w:rFonts w:asciiTheme="minorHAnsi" w:hAnsiTheme="minorHAnsi" w:cstheme="minorHAnsi"/>
          <w:sz w:val="28"/>
          <w:szCs w:val="28"/>
        </w:rPr>
      </w:pPr>
    </w:p>
    <w:p w:rsidRPr="008F66E8" w:rsidR="007B4D77" w:rsidP="008F66E8" w:rsidRDefault="007B4D77" w14:paraId="7B208F6A" w14:textId="0A2116D3">
      <w:pPr>
        <w:pStyle w:val="BodyText"/>
        <w:widowControl/>
        <w:spacing w:line="360" w:lineRule="auto"/>
        <w:ind w:left="720" w:right="60"/>
        <w:jc w:val="both"/>
        <w:rPr>
          <w:rFonts w:asciiTheme="minorHAnsi" w:hAnsiTheme="minorHAnsi" w:cstheme="minorHAnsi"/>
          <w:sz w:val="28"/>
          <w:szCs w:val="28"/>
        </w:rPr>
      </w:pPr>
      <w:r w:rsidRPr="008E3C10">
        <w:rPr>
          <w:rStyle w:val="Heading3Char"/>
          <w:rFonts w:asciiTheme="minorHAnsi" w:hAnsiTheme="minorHAnsi" w:cstheme="minorHAnsi"/>
          <w:b w:val="0"/>
          <w:bCs w:val="0"/>
          <w:sz w:val="28"/>
          <w:szCs w:val="28"/>
        </w:rPr>
        <w:t>38.§4.2 Fiscal Year</w:t>
      </w:r>
      <w:r w:rsidRPr="008E3C10" w:rsidR="00912A63">
        <w:rPr>
          <w:rStyle w:val="Heading3Char"/>
          <w:rFonts w:asciiTheme="minorHAnsi" w:hAnsiTheme="minorHAnsi" w:cstheme="minorHAnsi"/>
          <w:b w:val="0"/>
          <w:bCs w:val="0"/>
          <w:sz w:val="28"/>
          <w:szCs w:val="28"/>
        </w:rPr>
        <w:fldChar w:fldCharType="begin"/>
      </w:r>
      <w:r w:rsidRPr="008E3C10" w:rsidR="00912A63">
        <w:rPr>
          <w:rStyle w:val="Heading3Char"/>
          <w:rFonts w:asciiTheme="minorHAnsi" w:hAnsiTheme="minorHAnsi" w:cstheme="minorHAnsi"/>
          <w:b w:val="0"/>
          <w:bCs w:val="0"/>
          <w:sz w:val="28"/>
          <w:szCs w:val="28"/>
        </w:rPr>
        <w:instrText xml:space="preserve"> XE "University Calendar:Fiscal Year" </w:instrText>
      </w:r>
      <w:r w:rsidRPr="008E3C10" w:rsidR="00912A63">
        <w:rPr>
          <w:rStyle w:val="Heading3Char"/>
          <w:rFonts w:asciiTheme="minorHAnsi" w:hAnsiTheme="minorHAnsi" w:cstheme="minorHAnsi"/>
          <w:b w:val="0"/>
          <w:bCs w:val="0"/>
          <w:sz w:val="28"/>
          <w:szCs w:val="28"/>
        </w:rPr>
        <w:fldChar w:fldCharType="end"/>
      </w:r>
      <w:r w:rsidRPr="008E3C10" w:rsidR="004413F1">
        <w:rPr>
          <w:rStyle w:val="Heading3Char"/>
          <w:rFonts w:asciiTheme="minorHAnsi" w:hAnsiTheme="minorHAnsi" w:cstheme="minorHAnsi"/>
          <w:b w:val="0"/>
          <w:bCs w:val="0"/>
          <w:sz w:val="28"/>
          <w:szCs w:val="28"/>
        </w:rPr>
        <w:fldChar w:fldCharType="begin"/>
      </w:r>
      <w:r w:rsidRPr="008E3C10" w:rsidR="004413F1">
        <w:rPr>
          <w:rStyle w:val="Heading3Char"/>
          <w:rFonts w:asciiTheme="minorHAnsi" w:hAnsiTheme="minorHAnsi" w:cstheme="minorHAnsi"/>
          <w:b w:val="0"/>
          <w:bCs w:val="0"/>
          <w:sz w:val="28"/>
          <w:szCs w:val="28"/>
        </w:rPr>
        <w:instrText xml:space="preserve"> XE "C</w:instrText>
      </w:r>
      <w:r w:rsidRPr="008E3C10" w:rsidR="00220419">
        <w:rPr>
          <w:rStyle w:val="Heading3Char"/>
          <w:rFonts w:asciiTheme="minorHAnsi" w:hAnsiTheme="minorHAnsi" w:cstheme="minorHAnsi"/>
          <w:b w:val="0"/>
          <w:bCs w:val="0"/>
          <w:sz w:val="28"/>
          <w:szCs w:val="28"/>
        </w:rPr>
        <w:instrText>alendar</w:instrText>
      </w:r>
      <w:r w:rsidRPr="008E3C10" w:rsidR="004413F1">
        <w:rPr>
          <w:rStyle w:val="Heading3Char"/>
          <w:rFonts w:asciiTheme="minorHAnsi" w:hAnsiTheme="minorHAnsi" w:cstheme="minorHAnsi"/>
          <w:b w:val="0"/>
          <w:bCs w:val="0"/>
          <w:sz w:val="28"/>
          <w:szCs w:val="28"/>
        </w:rPr>
        <w:instrText xml:space="preserve">:Fiscal year" </w:instrText>
      </w:r>
      <w:r w:rsidRPr="008E3C10" w:rsidR="004413F1">
        <w:rPr>
          <w:rStyle w:val="Heading3Char"/>
          <w:rFonts w:asciiTheme="minorHAnsi" w:hAnsiTheme="minorHAnsi" w:cstheme="minorHAnsi"/>
          <w:b w:val="0"/>
          <w:bCs w:val="0"/>
          <w:sz w:val="28"/>
          <w:szCs w:val="28"/>
        </w:rPr>
        <w:fldChar w:fldCharType="end"/>
      </w:r>
      <w:r w:rsidRPr="008E3C10">
        <w:rPr>
          <w:rStyle w:val="Heading3Char"/>
          <w:rFonts w:asciiTheme="minorHAnsi" w:hAnsiTheme="minorHAnsi" w:cstheme="minorHAnsi"/>
          <w:b w:val="0"/>
          <w:bCs w:val="0"/>
          <w:sz w:val="28"/>
          <w:szCs w:val="28"/>
        </w:rPr>
        <w:t>.</w:t>
      </w:r>
      <w:r w:rsidRPr="008F66E8">
        <w:rPr>
          <w:rFonts w:asciiTheme="minorHAnsi" w:hAnsiTheme="minorHAnsi" w:cstheme="minorHAnsi"/>
          <w:i/>
          <w:sz w:val="28"/>
          <w:szCs w:val="28"/>
        </w:rPr>
        <w:t xml:space="preserve"> </w:t>
      </w:r>
      <w:r w:rsidRPr="008F66E8">
        <w:rPr>
          <w:rFonts w:asciiTheme="minorHAnsi" w:hAnsiTheme="minorHAnsi" w:cstheme="minorHAnsi"/>
          <w:sz w:val="28"/>
          <w:szCs w:val="28"/>
        </w:rPr>
        <w:t>Bargaining unit faculty members with fiscal-year appointments shall not be required to work during the following University-recognized holidays:</w:t>
      </w:r>
      <w:r w:rsidRPr="008F66E8" w:rsidR="008E4527">
        <w:rPr>
          <w:rFonts w:asciiTheme="minorHAnsi" w:hAnsiTheme="minorHAnsi" w:cstheme="minorHAnsi"/>
          <w:sz w:val="28"/>
          <w:szCs w:val="28"/>
        </w:rPr>
        <w:t xml:space="preserve"> the Friday of </w:t>
      </w:r>
      <w:r w:rsidRPr="008F66E8" w:rsidR="00E73AD0">
        <w:rPr>
          <w:rFonts w:asciiTheme="minorHAnsi" w:hAnsiTheme="minorHAnsi" w:cstheme="minorHAnsi"/>
          <w:sz w:val="28"/>
          <w:szCs w:val="28"/>
        </w:rPr>
        <w:t>S</w:t>
      </w:r>
      <w:r w:rsidRPr="008F66E8" w:rsidR="008E4527">
        <w:rPr>
          <w:rFonts w:asciiTheme="minorHAnsi" w:hAnsiTheme="minorHAnsi" w:cstheme="minorHAnsi"/>
          <w:sz w:val="28"/>
          <w:szCs w:val="28"/>
        </w:rPr>
        <w:t xml:space="preserve">pring break; the Friday of </w:t>
      </w:r>
      <w:r w:rsidRPr="008F66E8" w:rsidR="00E73AD0">
        <w:rPr>
          <w:rFonts w:asciiTheme="minorHAnsi" w:hAnsiTheme="minorHAnsi" w:cstheme="minorHAnsi"/>
          <w:sz w:val="28"/>
          <w:szCs w:val="28"/>
        </w:rPr>
        <w:t>F</w:t>
      </w:r>
      <w:r w:rsidRPr="008F66E8" w:rsidR="008E4527">
        <w:rPr>
          <w:rFonts w:asciiTheme="minorHAnsi" w:hAnsiTheme="minorHAnsi" w:cstheme="minorHAnsi"/>
          <w:sz w:val="28"/>
          <w:szCs w:val="28"/>
        </w:rPr>
        <w:t>all break;</w:t>
      </w:r>
      <w:r w:rsidRPr="008F66E8">
        <w:rPr>
          <w:rFonts w:asciiTheme="minorHAnsi" w:hAnsiTheme="minorHAnsi" w:cstheme="minorHAnsi"/>
          <w:sz w:val="28"/>
          <w:szCs w:val="28"/>
        </w:rPr>
        <w:t xml:space="preserve"> three (3) </w:t>
      </w:r>
      <w:r w:rsidRPr="008F66E8" w:rsidR="008E4527">
        <w:rPr>
          <w:rFonts w:asciiTheme="minorHAnsi" w:hAnsiTheme="minorHAnsi" w:cstheme="minorHAnsi"/>
          <w:sz w:val="28"/>
          <w:szCs w:val="28"/>
        </w:rPr>
        <w:t xml:space="preserve">additional </w:t>
      </w:r>
      <w:r w:rsidRPr="008F66E8">
        <w:rPr>
          <w:rFonts w:asciiTheme="minorHAnsi" w:hAnsiTheme="minorHAnsi" w:cstheme="minorHAnsi"/>
          <w:sz w:val="28"/>
          <w:szCs w:val="28"/>
        </w:rPr>
        <w:t xml:space="preserve">days to be taken during either the </w:t>
      </w:r>
      <w:r w:rsidRPr="008F66E8" w:rsidR="00E73AD0">
        <w:rPr>
          <w:rFonts w:asciiTheme="minorHAnsi" w:hAnsiTheme="minorHAnsi" w:cstheme="minorHAnsi"/>
          <w:sz w:val="28"/>
          <w:szCs w:val="28"/>
        </w:rPr>
        <w:t>F</w:t>
      </w:r>
      <w:r w:rsidRPr="008F66E8">
        <w:rPr>
          <w:rFonts w:asciiTheme="minorHAnsi" w:hAnsiTheme="minorHAnsi" w:cstheme="minorHAnsi"/>
          <w:sz w:val="28"/>
          <w:szCs w:val="28"/>
        </w:rPr>
        <w:t xml:space="preserve">all or </w:t>
      </w:r>
      <w:r w:rsidRPr="008F66E8" w:rsidR="00E73AD0">
        <w:rPr>
          <w:rFonts w:asciiTheme="minorHAnsi" w:hAnsiTheme="minorHAnsi" w:cstheme="minorHAnsi"/>
          <w:sz w:val="28"/>
          <w:szCs w:val="28"/>
        </w:rPr>
        <w:t>S</w:t>
      </w:r>
      <w:r w:rsidRPr="008F66E8">
        <w:rPr>
          <w:rFonts w:asciiTheme="minorHAnsi" w:hAnsiTheme="minorHAnsi" w:cstheme="minorHAnsi"/>
          <w:sz w:val="28"/>
          <w:szCs w:val="28"/>
        </w:rPr>
        <w:t>pri</w:t>
      </w:r>
      <w:r w:rsidRPr="008F66E8" w:rsidR="009D6408">
        <w:rPr>
          <w:rFonts w:asciiTheme="minorHAnsi" w:hAnsiTheme="minorHAnsi" w:cstheme="minorHAnsi"/>
          <w:sz w:val="28"/>
          <w:szCs w:val="28"/>
        </w:rPr>
        <w:t xml:space="preserve">ng break scheduled by mutual </w:t>
      </w:r>
      <w:r w:rsidRPr="008F66E8">
        <w:rPr>
          <w:rFonts w:asciiTheme="minorHAnsi" w:hAnsiTheme="minorHAnsi" w:cstheme="minorHAnsi"/>
          <w:sz w:val="28"/>
          <w:szCs w:val="28"/>
        </w:rPr>
        <w:t>agreement between the faculty member and their supervisor; two (2) days at Thanksgiving; single days for Christmas Eve; Christmas Day; New Year’s Eve; New Year’s Day; Dr. Martin Luther King, Jr. Day; Memorial Day; In</w:t>
      </w:r>
      <w:r w:rsidRPr="008F66E8" w:rsidR="005C778E">
        <w:rPr>
          <w:rFonts w:asciiTheme="minorHAnsi" w:hAnsiTheme="minorHAnsi" w:cstheme="minorHAnsi"/>
          <w:sz w:val="28"/>
          <w:szCs w:val="28"/>
        </w:rPr>
        <w:t xml:space="preserve">dependence Day; Labor Day; and a </w:t>
      </w:r>
      <w:r w:rsidRPr="008F66E8">
        <w:rPr>
          <w:rFonts w:asciiTheme="minorHAnsi" w:hAnsiTheme="minorHAnsi" w:cstheme="minorHAnsi"/>
          <w:sz w:val="28"/>
          <w:szCs w:val="28"/>
        </w:rPr>
        <w:t>designated Western Spirit Day (none of these days shall be a Saturday or Sunday). In addition, fiscal-year faculty members shall receive one personal day to be mutually agreed upon by the faculty member and their</w:t>
      </w:r>
      <w:r w:rsidRPr="008F66E8">
        <w:rPr>
          <w:rFonts w:asciiTheme="minorHAnsi" w:hAnsiTheme="minorHAnsi" w:cstheme="minorHAnsi"/>
          <w:b/>
          <w:sz w:val="28"/>
          <w:szCs w:val="28"/>
        </w:rPr>
        <w:t xml:space="preserve"> </w:t>
      </w:r>
      <w:r w:rsidRPr="008F66E8">
        <w:rPr>
          <w:rFonts w:asciiTheme="minorHAnsi" w:hAnsiTheme="minorHAnsi" w:cstheme="minorHAnsi"/>
          <w:sz w:val="28"/>
          <w:szCs w:val="28"/>
        </w:rPr>
        <w:t>supervisor.</w:t>
      </w:r>
    </w:p>
    <w:p w:rsidRPr="008F66E8" w:rsidR="007B4D77" w:rsidP="008F66E8" w:rsidRDefault="007B4D77" w14:paraId="2B2AD1BE" w14:textId="77777777">
      <w:pPr>
        <w:pStyle w:val="BodyText"/>
        <w:widowControl/>
        <w:spacing w:line="360" w:lineRule="auto"/>
        <w:ind w:right="60"/>
        <w:jc w:val="both"/>
        <w:rPr>
          <w:rFonts w:asciiTheme="minorHAnsi" w:hAnsiTheme="minorHAnsi" w:cstheme="minorHAnsi"/>
          <w:sz w:val="28"/>
          <w:szCs w:val="28"/>
        </w:rPr>
      </w:pPr>
    </w:p>
    <w:p w:rsidRPr="008F66E8" w:rsidR="006D58F4" w:rsidP="008F66E8" w:rsidRDefault="007B4D77" w14:paraId="24BD1FA5" w14:textId="77777777">
      <w:pPr>
        <w:pStyle w:val="BodyText"/>
        <w:widowControl/>
        <w:spacing w:line="360" w:lineRule="auto"/>
        <w:ind w:left="720" w:right="60"/>
        <w:jc w:val="both"/>
        <w:rPr>
          <w:rFonts w:asciiTheme="minorHAnsi" w:hAnsiTheme="minorHAnsi" w:cstheme="minorHAnsi"/>
          <w:sz w:val="28"/>
          <w:szCs w:val="28"/>
        </w:rPr>
      </w:pPr>
      <w:r w:rsidRPr="008E3C10">
        <w:rPr>
          <w:rStyle w:val="Heading3Char"/>
          <w:rFonts w:asciiTheme="minorHAnsi" w:hAnsiTheme="minorHAnsi" w:cstheme="minorHAnsi"/>
          <w:b w:val="0"/>
          <w:bCs w:val="0"/>
          <w:sz w:val="28"/>
          <w:szCs w:val="28"/>
        </w:rPr>
        <w:t>38.§4.3 Calendar</w:t>
      </w:r>
      <w:r w:rsidRPr="008E3C10" w:rsidR="00912A63">
        <w:rPr>
          <w:rStyle w:val="Heading3Char"/>
          <w:rFonts w:asciiTheme="minorHAnsi" w:hAnsiTheme="minorHAnsi" w:cstheme="minorHAnsi"/>
          <w:b w:val="0"/>
          <w:bCs w:val="0"/>
          <w:sz w:val="28"/>
          <w:szCs w:val="28"/>
        </w:rPr>
        <w:fldChar w:fldCharType="begin"/>
      </w:r>
      <w:r w:rsidRPr="008E3C10" w:rsidR="00912A63">
        <w:rPr>
          <w:rStyle w:val="Heading3Char"/>
          <w:rFonts w:asciiTheme="minorHAnsi" w:hAnsiTheme="minorHAnsi" w:cstheme="minorHAnsi"/>
          <w:b w:val="0"/>
          <w:bCs w:val="0"/>
          <w:sz w:val="28"/>
          <w:szCs w:val="28"/>
        </w:rPr>
        <w:instrText xml:space="preserve"> XE "University Calendar:Holidays and Breaks, Calendar" </w:instrText>
      </w:r>
      <w:r w:rsidRPr="008E3C10" w:rsidR="00912A63">
        <w:rPr>
          <w:rStyle w:val="Heading3Char"/>
          <w:rFonts w:asciiTheme="minorHAnsi" w:hAnsiTheme="minorHAnsi" w:cstheme="minorHAnsi"/>
          <w:b w:val="0"/>
          <w:bCs w:val="0"/>
          <w:sz w:val="28"/>
          <w:szCs w:val="28"/>
        </w:rPr>
        <w:fldChar w:fldCharType="end"/>
      </w:r>
      <w:r w:rsidRPr="008E3C10" w:rsidR="004413F1">
        <w:rPr>
          <w:rStyle w:val="Heading3Char"/>
          <w:rFonts w:asciiTheme="minorHAnsi" w:hAnsiTheme="minorHAnsi" w:cstheme="minorHAnsi"/>
          <w:b w:val="0"/>
          <w:bCs w:val="0"/>
          <w:sz w:val="28"/>
          <w:szCs w:val="28"/>
        </w:rPr>
        <w:fldChar w:fldCharType="begin"/>
      </w:r>
      <w:r w:rsidRPr="008E3C10" w:rsidR="004413F1">
        <w:rPr>
          <w:rStyle w:val="Heading3Char"/>
          <w:rFonts w:asciiTheme="minorHAnsi" w:hAnsiTheme="minorHAnsi" w:cstheme="minorHAnsi"/>
          <w:b w:val="0"/>
          <w:bCs w:val="0"/>
          <w:sz w:val="28"/>
          <w:szCs w:val="28"/>
        </w:rPr>
        <w:instrText xml:space="preserve"> XE "C</w:instrText>
      </w:r>
      <w:r w:rsidRPr="008E3C10" w:rsidR="00220419">
        <w:rPr>
          <w:rStyle w:val="Heading3Char"/>
          <w:rFonts w:asciiTheme="minorHAnsi" w:hAnsiTheme="minorHAnsi" w:cstheme="minorHAnsi"/>
          <w:b w:val="0"/>
          <w:bCs w:val="0"/>
          <w:sz w:val="28"/>
          <w:szCs w:val="28"/>
        </w:rPr>
        <w:instrText>alendar</w:instrText>
      </w:r>
      <w:r w:rsidRPr="008E3C10" w:rsidR="004413F1">
        <w:rPr>
          <w:rStyle w:val="Heading3Char"/>
          <w:rFonts w:asciiTheme="minorHAnsi" w:hAnsiTheme="minorHAnsi" w:cstheme="minorHAnsi"/>
          <w:b w:val="0"/>
          <w:bCs w:val="0"/>
          <w:sz w:val="28"/>
          <w:szCs w:val="28"/>
        </w:rPr>
        <w:instrText xml:space="preserve">:Calendar definition" </w:instrText>
      </w:r>
      <w:r w:rsidRPr="008E3C10" w:rsidR="004413F1">
        <w:rPr>
          <w:rStyle w:val="Heading3Char"/>
          <w:rFonts w:asciiTheme="minorHAnsi" w:hAnsiTheme="minorHAnsi" w:cstheme="minorHAnsi"/>
          <w:b w:val="0"/>
          <w:bCs w:val="0"/>
          <w:sz w:val="28"/>
          <w:szCs w:val="28"/>
        </w:rPr>
        <w:fldChar w:fldCharType="end"/>
      </w:r>
      <w:r w:rsidRPr="008E3C10">
        <w:rPr>
          <w:rStyle w:val="Heading3Char"/>
          <w:rFonts w:asciiTheme="minorHAnsi" w:hAnsiTheme="minorHAnsi" w:cstheme="minorHAnsi"/>
          <w:b w:val="0"/>
          <w:bCs w:val="0"/>
          <w:sz w:val="28"/>
          <w:szCs w:val="28"/>
        </w:rPr>
        <w:t>.</w:t>
      </w:r>
      <w:r w:rsidRPr="008F66E8">
        <w:rPr>
          <w:rFonts w:asciiTheme="minorHAnsi" w:hAnsiTheme="minorHAnsi" w:cstheme="minorHAnsi"/>
          <w:i/>
          <w:sz w:val="28"/>
          <w:szCs w:val="28"/>
        </w:rPr>
        <w:t xml:space="preserve"> </w:t>
      </w:r>
      <w:r w:rsidRPr="008F66E8">
        <w:rPr>
          <w:rFonts w:asciiTheme="minorHAnsi" w:hAnsiTheme="minorHAnsi" w:cstheme="minorHAnsi"/>
          <w:sz w:val="28"/>
          <w:szCs w:val="28"/>
        </w:rPr>
        <w:t xml:space="preserve">The academic-year calendars for the duration of this contract and the academic year following are in Appendix D, Western Michigan University Calendar, of this </w:t>
      </w:r>
      <w:r w:rsidRPr="008F66E8">
        <w:rPr>
          <w:rFonts w:asciiTheme="minorHAnsi" w:hAnsiTheme="minorHAnsi" w:cstheme="minorHAnsi"/>
          <w:i/>
          <w:iCs/>
          <w:sz w:val="28"/>
          <w:szCs w:val="28"/>
        </w:rPr>
        <w:t>Agreement</w:t>
      </w:r>
      <w:r w:rsidRPr="008F66E8">
        <w:rPr>
          <w:rFonts w:asciiTheme="minorHAnsi" w:hAnsiTheme="minorHAnsi" w:cstheme="minorHAnsi"/>
          <w:sz w:val="28"/>
          <w:szCs w:val="28"/>
        </w:rPr>
        <w:t>. University-recognized holidays and breaks (</w:t>
      </w:r>
      <w:proofErr w:type="gramStart"/>
      <w:r w:rsidRPr="008F66E8">
        <w:rPr>
          <w:rFonts w:asciiTheme="minorHAnsi" w:hAnsiTheme="minorHAnsi" w:cstheme="minorHAnsi"/>
          <w:sz w:val="28"/>
          <w:szCs w:val="28"/>
        </w:rPr>
        <w:t>38.§</w:t>
      </w:r>
      <w:proofErr w:type="gramEnd"/>
      <w:r w:rsidRPr="008F66E8">
        <w:rPr>
          <w:rFonts w:asciiTheme="minorHAnsi" w:hAnsiTheme="minorHAnsi" w:cstheme="minorHAnsi"/>
          <w:sz w:val="28"/>
          <w:szCs w:val="28"/>
        </w:rPr>
        <w:t xml:space="preserve">4, above) are specified in </w:t>
      </w:r>
      <w:r w:rsidRPr="008F66E8" w:rsidR="00850152">
        <w:rPr>
          <w:rFonts w:asciiTheme="minorHAnsi" w:hAnsiTheme="minorHAnsi" w:cstheme="minorHAnsi"/>
          <w:sz w:val="28"/>
          <w:szCs w:val="28"/>
        </w:rPr>
        <w:t>Appendix D.</w:t>
      </w:r>
    </w:p>
    <w:p w:rsidRPr="00E7521F" w:rsidR="006D58F4" w:rsidP="000F1967" w:rsidRDefault="006D58F4" w14:paraId="0673CA92" w14:textId="77777777">
      <w:pPr>
        <w:rPr>
          <w:sz w:val="24"/>
          <w:szCs w:val="24"/>
        </w:rPr>
      </w:pPr>
    </w:p>
    <w:p w:rsidRPr="008E3C10" w:rsidR="006D58F4" w:rsidP="008F66E8" w:rsidRDefault="00CF1930" w14:paraId="232EFD69" w14:textId="77777777">
      <w:pPr>
        <w:pStyle w:val="Heading1"/>
        <w:spacing w:line="360" w:lineRule="auto"/>
        <w:rPr>
          <w:rFonts w:asciiTheme="minorHAnsi" w:hAnsiTheme="minorHAnsi" w:cstheme="minorHAnsi"/>
          <w:b w:val="0"/>
          <w:bCs w:val="0"/>
          <w:sz w:val="28"/>
          <w:szCs w:val="28"/>
        </w:rPr>
      </w:pPr>
      <w:r w:rsidRPr="008E3C10">
        <w:rPr>
          <w:rFonts w:asciiTheme="minorHAnsi" w:hAnsiTheme="minorHAnsi" w:cstheme="minorHAnsi"/>
          <w:b w:val="0"/>
          <w:bCs w:val="0"/>
          <w:sz w:val="28"/>
          <w:szCs w:val="28"/>
        </w:rPr>
        <w:t>ARTICLE 39</w:t>
      </w:r>
      <w:r w:rsidRPr="008E3C10" w:rsidR="00114844">
        <w:rPr>
          <w:rFonts w:asciiTheme="minorHAnsi" w:hAnsiTheme="minorHAnsi" w:cstheme="minorHAnsi"/>
          <w:b w:val="0"/>
          <w:bCs w:val="0"/>
          <w:sz w:val="28"/>
          <w:szCs w:val="28"/>
        </w:rPr>
        <w:br/>
      </w:r>
      <w:r w:rsidRPr="008E3C10">
        <w:rPr>
          <w:rFonts w:asciiTheme="minorHAnsi" w:hAnsiTheme="minorHAnsi" w:cstheme="minorHAnsi"/>
          <w:b w:val="0"/>
          <w:bCs w:val="0"/>
          <w:sz w:val="28"/>
          <w:szCs w:val="28"/>
        </w:rPr>
        <w:t>ANNUAL SURVEY OF FACULTY</w:t>
      </w:r>
      <w:r w:rsidRPr="008E3C10" w:rsidR="001B3151">
        <w:rPr>
          <w:rFonts w:asciiTheme="minorHAnsi" w:hAnsiTheme="minorHAnsi" w:cstheme="minorHAnsi"/>
          <w:b w:val="0"/>
          <w:bCs w:val="0"/>
          <w:sz w:val="28"/>
          <w:szCs w:val="28"/>
        </w:rPr>
        <w:fldChar w:fldCharType="begin"/>
      </w:r>
      <w:r w:rsidRPr="008E3C10" w:rsidR="001B3151">
        <w:rPr>
          <w:rFonts w:asciiTheme="minorHAnsi" w:hAnsiTheme="minorHAnsi" w:cstheme="minorHAnsi"/>
          <w:b w:val="0"/>
          <w:bCs w:val="0"/>
          <w:sz w:val="28"/>
          <w:szCs w:val="28"/>
        </w:rPr>
        <w:instrText xml:space="preserve"> XE "</w:instrText>
      </w:r>
      <w:r w:rsidRPr="008E3C10" w:rsidR="00220419">
        <w:rPr>
          <w:rFonts w:asciiTheme="minorHAnsi" w:hAnsiTheme="minorHAnsi" w:cstheme="minorHAnsi"/>
          <w:b w:val="0"/>
          <w:bCs w:val="0"/>
          <w:sz w:val="28"/>
          <w:szCs w:val="28"/>
        </w:rPr>
        <w:instrText>Annual Survey of Faculty</w:instrText>
      </w:r>
      <w:r w:rsidRPr="008E3C10" w:rsidR="001B3151">
        <w:rPr>
          <w:rFonts w:asciiTheme="minorHAnsi" w:hAnsiTheme="minorHAnsi" w:cstheme="minorHAnsi"/>
          <w:b w:val="0"/>
          <w:bCs w:val="0"/>
          <w:sz w:val="28"/>
          <w:szCs w:val="28"/>
        </w:rPr>
        <w:instrText xml:space="preserve">" </w:instrText>
      </w:r>
      <w:r w:rsidRPr="008E3C10" w:rsidR="001B3151">
        <w:rPr>
          <w:rFonts w:asciiTheme="minorHAnsi" w:hAnsiTheme="minorHAnsi" w:cstheme="minorHAnsi"/>
          <w:b w:val="0"/>
          <w:bCs w:val="0"/>
          <w:sz w:val="28"/>
          <w:szCs w:val="28"/>
        </w:rPr>
        <w:fldChar w:fldCharType="end"/>
      </w:r>
    </w:p>
    <w:p w:rsidRPr="008F66E8" w:rsidR="006D58F4" w:rsidP="008F66E8" w:rsidRDefault="006D58F4" w14:paraId="5CBC6BBA" w14:textId="77777777">
      <w:pPr>
        <w:spacing w:line="360" w:lineRule="auto"/>
        <w:rPr>
          <w:rFonts w:asciiTheme="minorHAnsi" w:hAnsiTheme="minorHAnsi" w:cstheme="minorHAnsi"/>
          <w:sz w:val="28"/>
          <w:szCs w:val="28"/>
        </w:rPr>
      </w:pPr>
    </w:p>
    <w:p w:rsidRPr="008F66E8" w:rsidR="006D58F4" w:rsidP="008F66E8" w:rsidRDefault="00CF1930" w14:paraId="437D9C75" w14:textId="77777777">
      <w:pPr>
        <w:spacing w:line="360" w:lineRule="auto"/>
        <w:ind w:left="100" w:right="74"/>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39.§1</w:t>
      </w:r>
      <w:r w:rsidRPr="008E3C10" w:rsidR="00DC5BF8">
        <w:rPr>
          <w:rStyle w:val="Heading2Char"/>
          <w:rFonts w:asciiTheme="minorHAnsi" w:hAnsiTheme="minorHAnsi" w:cstheme="minorHAnsi"/>
          <w:b w:val="0"/>
          <w:bCs w:val="0"/>
          <w:i w:val="0"/>
          <w:iCs w:val="0"/>
        </w:rPr>
        <w:t xml:space="preserve"> </w:t>
      </w:r>
      <w:r w:rsidRPr="008E3C10">
        <w:rPr>
          <w:rStyle w:val="Heading2Char"/>
          <w:rFonts w:asciiTheme="minorHAnsi" w:hAnsiTheme="minorHAnsi" w:cstheme="minorHAnsi"/>
          <w:b w:val="0"/>
          <w:bCs w:val="0"/>
          <w:i w:val="0"/>
          <w:iCs w:val="0"/>
        </w:rPr>
        <w:t>AAUP REPORT</w:t>
      </w:r>
      <w:r w:rsidRPr="008E3C10" w:rsidR="00D02738">
        <w:rPr>
          <w:rStyle w:val="Heading2Char"/>
          <w:rFonts w:asciiTheme="minorHAnsi" w:hAnsiTheme="minorHAnsi" w:cstheme="minorHAnsi"/>
          <w:b w:val="0"/>
          <w:bCs w:val="0"/>
          <w:i w:val="0"/>
          <w:iCs w:val="0"/>
        </w:rPr>
        <w:fldChar w:fldCharType="begin"/>
      </w:r>
      <w:r w:rsidRPr="008E3C10" w:rsidR="00D02738">
        <w:rPr>
          <w:rStyle w:val="Heading2Char"/>
          <w:rFonts w:asciiTheme="minorHAnsi" w:hAnsiTheme="minorHAnsi" w:cstheme="minorHAnsi"/>
          <w:b w:val="0"/>
          <w:bCs w:val="0"/>
          <w:i w:val="0"/>
          <w:iCs w:val="0"/>
        </w:rPr>
        <w:instrText xml:space="preserve"> XE "AAUP:Annual Report" </w:instrText>
      </w:r>
      <w:r w:rsidRPr="008E3C10" w:rsidR="00D02738">
        <w:rPr>
          <w:rStyle w:val="Heading2Char"/>
          <w:rFonts w:asciiTheme="minorHAnsi" w:hAnsiTheme="minorHAnsi" w:cstheme="minorHAnsi"/>
          <w:b w:val="0"/>
          <w:bCs w:val="0"/>
          <w:i w:val="0"/>
          <w:iCs w:val="0"/>
        </w:rPr>
        <w:fldChar w:fldCharType="end"/>
      </w:r>
      <w:r w:rsidRPr="008E3C10">
        <w:rPr>
          <w:rStyle w:val="Heading2Char"/>
          <w:rFonts w:asciiTheme="minorHAnsi" w:hAnsiTheme="minorHAnsi" w:cstheme="minorHAnsi"/>
          <w:b w:val="0"/>
          <w:bCs w:val="0"/>
          <w:i w:val="0"/>
          <w:iCs w:val="0"/>
        </w:rPr>
        <w:t>.</w:t>
      </w:r>
      <w:r w:rsidRPr="008E3C10" w:rsidR="00912A63">
        <w:rPr>
          <w:rStyle w:val="Heading2Char"/>
          <w:rFonts w:asciiTheme="minorHAnsi" w:hAnsiTheme="minorHAnsi" w:cstheme="minorHAnsi"/>
          <w:b w:val="0"/>
          <w:bCs w:val="0"/>
          <w:i w:val="0"/>
          <w:iCs w:val="0"/>
        </w:rPr>
        <w:fldChar w:fldCharType="begin"/>
      </w:r>
      <w:r w:rsidRPr="008E3C10" w:rsidR="00912A63">
        <w:rPr>
          <w:rStyle w:val="Heading2Char"/>
          <w:rFonts w:asciiTheme="minorHAnsi" w:hAnsiTheme="minorHAnsi" w:cstheme="minorHAnsi"/>
          <w:b w:val="0"/>
          <w:bCs w:val="0"/>
          <w:i w:val="0"/>
          <w:iCs w:val="0"/>
        </w:rPr>
        <w:instrText xml:space="preserve"> XE "Annual Survey of Faculty:AAUP" </w:instrText>
      </w:r>
      <w:r w:rsidRPr="008E3C10" w:rsidR="00912A63">
        <w:rPr>
          <w:rStyle w:val="Heading2Char"/>
          <w:rFonts w:asciiTheme="minorHAnsi" w:hAnsiTheme="minorHAnsi" w:cstheme="minorHAnsi"/>
          <w:b w:val="0"/>
          <w:bCs w:val="0"/>
          <w:i w:val="0"/>
          <w:iCs w:val="0"/>
        </w:rPr>
        <w:fldChar w:fldCharType="end"/>
      </w:r>
      <w:r w:rsidRPr="008F66E8" w:rsidR="00DC5BF8">
        <w:rPr>
          <w:rFonts w:asciiTheme="minorHAnsi" w:hAnsiTheme="minorHAnsi" w:cstheme="minorHAnsi"/>
          <w:sz w:val="28"/>
          <w:szCs w:val="28"/>
        </w:rPr>
        <w:t xml:space="preserve"> </w:t>
      </w:r>
      <w:r w:rsidRPr="008F66E8">
        <w:rPr>
          <w:rFonts w:asciiTheme="minorHAnsi" w:hAnsiTheme="minorHAnsi" w:cstheme="minorHAnsi"/>
          <w:sz w:val="28"/>
          <w:szCs w:val="28"/>
        </w:rPr>
        <w:t>Western shall continue to participate in the annual survey of faculty compensation</w:t>
      </w:r>
      <w:r w:rsidRPr="008F66E8" w:rsidR="00010A53">
        <w:rPr>
          <w:rFonts w:asciiTheme="minorHAnsi" w:hAnsiTheme="minorHAnsi" w:cstheme="minorHAnsi"/>
          <w:sz w:val="28"/>
          <w:szCs w:val="28"/>
        </w:rPr>
        <w:fldChar w:fldCharType="begin"/>
      </w:r>
      <w:r w:rsidRPr="008F66E8" w:rsidR="00010A53">
        <w:rPr>
          <w:rFonts w:asciiTheme="minorHAnsi" w:hAnsiTheme="minorHAnsi" w:cstheme="minorHAnsi"/>
          <w:sz w:val="28"/>
          <w:szCs w:val="28"/>
        </w:rPr>
        <w:instrText xml:space="preserve"> XE "</w:instrText>
      </w:r>
      <w:r w:rsidRPr="008F66E8" w:rsidR="00010A53">
        <w:rPr>
          <w:rFonts w:asciiTheme="minorHAnsi" w:hAnsiTheme="minorHAnsi" w:cstheme="minorHAnsi"/>
          <w:b/>
          <w:sz w:val="28"/>
          <w:szCs w:val="28"/>
        </w:rPr>
        <w:instrText>Compensation:</w:instrText>
      </w:r>
      <w:r w:rsidRPr="008F66E8" w:rsidR="00010A53">
        <w:rPr>
          <w:rFonts w:asciiTheme="minorHAnsi" w:hAnsiTheme="minorHAnsi" w:cstheme="minorHAnsi"/>
          <w:sz w:val="28"/>
          <w:szCs w:val="28"/>
        </w:rPr>
        <w:instrText xml:space="preserve">Annual </w:instrText>
      </w:r>
      <w:r w:rsidRPr="008F66E8" w:rsidR="00291799">
        <w:rPr>
          <w:rFonts w:asciiTheme="minorHAnsi" w:hAnsiTheme="minorHAnsi" w:cstheme="minorHAnsi"/>
          <w:sz w:val="28"/>
          <w:szCs w:val="28"/>
        </w:rPr>
        <w:instrText>R</w:instrText>
      </w:r>
      <w:r w:rsidRPr="008F66E8" w:rsidR="00010A53">
        <w:rPr>
          <w:rFonts w:asciiTheme="minorHAnsi" w:hAnsiTheme="minorHAnsi" w:cstheme="minorHAnsi"/>
          <w:sz w:val="28"/>
          <w:szCs w:val="28"/>
        </w:rPr>
        <w:instrText xml:space="preserve">eport to AAUP" </w:instrText>
      </w:r>
      <w:r w:rsidRPr="008F66E8" w:rsidR="00010A53">
        <w:rPr>
          <w:rFonts w:asciiTheme="minorHAnsi" w:hAnsiTheme="minorHAnsi" w:cstheme="minorHAnsi"/>
          <w:sz w:val="28"/>
          <w:szCs w:val="28"/>
        </w:rPr>
        <w:fldChar w:fldCharType="end"/>
      </w:r>
      <w:r w:rsidRPr="008F66E8">
        <w:rPr>
          <w:rFonts w:asciiTheme="minorHAnsi" w:hAnsiTheme="minorHAnsi" w:cstheme="minorHAnsi"/>
          <w:sz w:val="28"/>
          <w:szCs w:val="28"/>
        </w:rPr>
        <w:t xml:space="preserve"> conducted by the national office of the American Association of University Professors. Western </w:t>
      </w:r>
      <w:proofErr w:type="gramStart"/>
      <w:r w:rsidRPr="008F66E8">
        <w:rPr>
          <w:rFonts w:asciiTheme="minorHAnsi" w:hAnsiTheme="minorHAnsi" w:cstheme="minorHAnsi"/>
          <w:sz w:val="28"/>
          <w:szCs w:val="28"/>
        </w:rPr>
        <w:t>shall</w:t>
      </w:r>
      <w:proofErr w:type="gramEnd"/>
      <w:r w:rsidRPr="008F66E8">
        <w:rPr>
          <w:rFonts w:asciiTheme="minorHAnsi" w:hAnsiTheme="minorHAnsi" w:cstheme="minorHAnsi"/>
          <w:sz w:val="28"/>
          <w:szCs w:val="28"/>
        </w:rPr>
        <w:t xml:space="preserve"> not be required to </w:t>
      </w:r>
      <w:r w:rsidRPr="008F66E8" w:rsidR="006C374C">
        <w:rPr>
          <w:rFonts w:asciiTheme="minorHAnsi" w:hAnsiTheme="minorHAnsi" w:cstheme="minorHAnsi"/>
          <w:sz w:val="28"/>
          <w:szCs w:val="28"/>
        </w:rPr>
        <w:fldChar w:fldCharType="begin"/>
      </w:r>
      <w:r w:rsidRPr="008F66E8" w:rsidR="006C374C">
        <w:rPr>
          <w:rFonts w:asciiTheme="minorHAnsi" w:hAnsiTheme="minorHAnsi" w:cstheme="minorHAnsi"/>
          <w:sz w:val="28"/>
          <w:szCs w:val="28"/>
        </w:rPr>
        <w:instrText xml:space="preserve"> XE "</w:instrText>
      </w:r>
      <w:r w:rsidRPr="008F66E8" w:rsidR="006C374C">
        <w:rPr>
          <w:rFonts w:asciiTheme="minorHAnsi" w:hAnsiTheme="minorHAnsi" w:cstheme="minorHAnsi"/>
          <w:b/>
          <w:sz w:val="28"/>
          <w:szCs w:val="28"/>
        </w:rPr>
        <w:instrText>Annual Report:</w:instrText>
      </w:r>
      <w:r w:rsidRPr="008F66E8" w:rsidR="006C374C">
        <w:rPr>
          <w:rFonts w:asciiTheme="minorHAnsi" w:hAnsiTheme="minorHAnsi" w:cstheme="minorHAnsi"/>
          <w:sz w:val="28"/>
          <w:szCs w:val="28"/>
        </w:rPr>
        <w:instrText xml:space="preserve">Faculty" </w:instrText>
      </w:r>
      <w:r w:rsidRPr="008F66E8" w:rsidR="006C374C">
        <w:rPr>
          <w:rFonts w:asciiTheme="minorHAnsi" w:hAnsiTheme="minorHAnsi" w:cstheme="minorHAnsi"/>
          <w:sz w:val="28"/>
          <w:szCs w:val="28"/>
        </w:rPr>
        <w:fldChar w:fldCharType="end"/>
      </w:r>
      <w:r w:rsidRPr="008F66E8">
        <w:rPr>
          <w:rFonts w:asciiTheme="minorHAnsi" w:hAnsiTheme="minorHAnsi" w:cstheme="minorHAnsi"/>
          <w:sz w:val="28"/>
          <w:szCs w:val="28"/>
        </w:rPr>
        <w:t>furnish data that represent a significant substantive alteration in the content of the information heretofore sought.</w:t>
      </w:r>
      <w:r w:rsidRPr="008F66E8" w:rsidR="00DC5BF8">
        <w:rPr>
          <w:rFonts w:asciiTheme="minorHAnsi" w:hAnsiTheme="minorHAnsi" w:cstheme="minorHAnsi"/>
          <w:sz w:val="28"/>
          <w:szCs w:val="28"/>
        </w:rPr>
        <w:t xml:space="preserve"> </w:t>
      </w:r>
      <w:r w:rsidRPr="008F66E8">
        <w:rPr>
          <w:rFonts w:asciiTheme="minorHAnsi" w:hAnsiTheme="minorHAnsi" w:cstheme="minorHAnsi"/>
          <w:sz w:val="28"/>
          <w:szCs w:val="28"/>
        </w:rPr>
        <w:t xml:space="preserve">A copy of the data filed with </w:t>
      </w:r>
      <w:proofErr w:type="gramStart"/>
      <w:r w:rsidRPr="008F66E8">
        <w:rPr>
          <w:rFonts w:asciiTheme="minorHAnsi" w:hAnsiTheme="minorHAnsi" w:cstheme="minorHAnsi"/>
          <w:sz w:val="28"/>
          <w:szCs w:val="28"/>
        </w:rPr>
        <w:t>the AAUP</w:t>
      </w:r>
      <w:proofErr w:type="gramEnd"/>
      <w:r w:rsidRPr="008F66E8">
        <w:rPr>
          <w:rFonts w:asciiTheme="minorHAnsi" w:hAnsiTheme="minorHAnsi" w:cstheme="minorHAnsi"/>
          <w:sz w:val="28"/>
          <w:szCs w:val="28"/>
        </w:rPr>
        <w:t xml:space="preserve"> will be given to the Chapter</w:t>
      </w:r>
      <w:r w:rsidRPr="008F66E8" w:rsidR="00CE111F">
        <w:rPr>
          <w:rFonts w:asciiTheme="minorHAnsi" w:hAnsiTheme="minorHAnsi" w:cstheme="minorHAnsi"/>
          <w:sz w:val="28"/>
          <w:szCs w:val="28"/>
        </w:rPr>
        <w:fldChar w:fldCharType="begin"/>
      </w:r>
      <w:r w:rsidRPr="008F66E8" w:rsidR="00CE111F">
        <w:rPr>
          <w:rFonts w:asciiTheme="minorHAnsi" w:hAnsiTheme="minorHAnsi" w:cstheme="minorHAnsi"/>
          <w:sz w:val="28"/>
          <w:szCs w:val="28"/>
        </w:rPr>
        <w:instrText xml:space="preserve"> XE "</w:instrText>
      </w:r>
      <w:r w:rsidRPr="008F66E8" w:rsidR="00CE111F">
        <w:rPr>
          <w:rFonts w:asciiTheme="minorHAnsi" w:hAnsiTheme="minorHAnsi" w:cstheme="minorHAnsi"/>
          <w:b/>
          <w:sz w:val="28"/>
          <w:szCs w:val="28"/>
        </w:rPr>
        <w:instrText>Chapter:</w:instrText>
      </w:r>
      <w:r w:rsidRPr="008F66E8" w:rsidR="00CE111F">
        <w:rPr>
          <w:rFonts w:asciiTheme="minorHAnsi" w:hAnsiTheme="minorHAnsi" w:cstheme="minorHAnsi"/>
          <w:sz w:val="28"/>
          <w:szCs w:val="28"/>
        </w:rPr>
        <w:instrText xml:space="preserve">Annual </w:instrText>
      </w:r>
      <w:r w:rsidRPr="008F66E8" w:rsidR="008571B6">
        <w:rPr>
          <w:rFonts w:asciiTheme="minorHAnsi" w:hAnsiTheme="minorHAnsi" w:cstheme="minorHAnsi"/>
          <w:sz w:val="28"/>
          <w:szCs w:val="28"/>
        </w:rPr>
        <w:instrText>S</w:instrText>
      </w:r>
      <w:r w:rsidRPr="008F66E8" w:rsidR="00CE111F">
        <w:rPr>
          <w:rFonts w:asciiTheme="minorHAnsi" w:hAnsiTheme="minorHAnsi" w:cstheme="minorHAnsi"/>
          <w:sz w:val="28"/>
          <w:szCs w:val="28"/>
        </w:rPr>
        <w:instrText xml:space="preserve">urvey of </w:instrText>
      </w:r>
      <w:r w:rsidRPr="008F66E8" w:rsidR="008571B6">
        <w:rPr>
          <w:rFonts w:asciiTheme="minorHAnsi" w:hAnsiTheme="minorHAnsi" w:cstheme="minorHAnsi"/>
          <w:sz w:val="28"/>
          <w:szCs w:val="28"/>
        </w:rPr>
        <w:instrText>F</w:instrText>
      </w:r>
      <w:r w:rsidRPr="008F66E8" w:rsidR="00CE111F">
        <w:rPr>
          <w:rFonts w:asciiTheme="minorHAnsi" w:hAnsiTheme="minorHAnsi" w:cstheme="minorHAnsi"/>
          <w:sz w:val="28"/>
          <w:szCs w:val="28"/>
        </w:rPr>
        <w:instrText xml:space="preserve">aculty" </w:instrText>
      </w:r>
      <w:r w:rsidRPr="008F66E8" w:rsidR="00CE111F">
        <w:rPr>
          <w:rFonts w:asciiTheme="minorHAnsi" w:hAnsiTheme="minorHAnsi" w:cstheme="minorHAnsi"/>
          <w:sz w:val="28"/>
          <w:szCs w:val="28"/>
        </w:rPr>
        <w:fldChar w:fldCharType="end"/>
      </w:r>
      <w:r w:rsidRPr="008F66E8">
        <w:rPr>
          <w:rFonts w:asciiTheme="minorHAnsi" w:hAnsiTheme="minorHAnsi" w:cstheme="minorHAnsi"/>
          <w:sz w:val="28"/>
          <w:szCs w:val="28"/>
        </w:rPr>
        <w:t>.</w:t>
      </w:r>
      <w:r w:rsidRPr="008F66E8" w:rsidR="00E2398A">
        <w:rPr>
          <w:rFonts w:asciiTheme="minorHAnsi" w:hAnsiTheme="minorHAnsi" w:cstheme="minorHAnsi"/>
          <w:sz w:val="28"/>
          <w:szCs w:val="28"/>
        </w:rPr>
        <w:fldChar w:fldCharType="begin"/>
      </w:r>
      <w:r w:rsidRPr="008F66E8" w:rsidR="00E2398A">
        <w:rPr>
          <w:rFonts w:asciiTheme="minorHAnsi" w:hAnsiTheme="minorHAnsi" w:cstheme="minorHAnsi"/>
          <w:sz w:val="28"/>
          <w:szCs w:val="28"/>
        </w:rPr>
        <w:instrText xml:space="preserve"> XE "</w:instrText>
      </w:r>
      <w:r w:rsidRPr="008F66E8" w:rsidR="00E2398A">
        <w:rPr>
          <w:rFonts w:asciiTheme="minorHAnsi" w:hAnsiTheme="minorHAnsi" w:cstheme="minorHAnsi"/>
          <w:b/>
          <w:sz w:val="28"/>
          <w:szCs w:val="28"/>
        </w:rPr>
        <w:instrText>Copies:</w:instrText>
      </w:r>
      <w:r w:rsidRPr="008F66E8" w:rsidR="00E2398A">
        <w:rPr>
          <w:rFonts w:asciiTheme="minorHAnsi" w:hAnsiTheme="minorHAnsi" w:cstheme="minorHAnsi"/>
          <w:sz w:val="28"/>
          <w:szCs w:val="28"/>
        </w:rPr>
        <w:instrText xml:space="preserve">Annual </w:instrText>
      </w:r>
      <w:r w:rsidRPr="008F66E8" w:rsidR="00291799">
        <w:rPr>
          <w:rFonts w:asciiTheme="minorHAnsi" w:hAnsiTheme="minorHAnsi" w:cstheme="minorHAnsi"/>
          <w:sz w:val="28"/>
          <w:szCs w:val="28"/>
        </w:rPr>
        <w:instrText>C</w:instrText>
      </w:r>
      <w:r w:rsidRPr="008F66E8" w:rsidR="00E2398A">
        <w:rPr>
          <w:rFonts w:asciiTheme="minorHAnsi" w:hAnsiTheme="minorHAnsi" w:cstheme="minorHAnsi"/>
          <w:sz w:val="28"/>
          <w:szCs w:val="28"/>
        </w:rPr>
        <w:instrText xml:space="preserve">ompensation </w:instrText>
      </w:r>
      <w:r w:rsidRPr="008F66E8" w:rsidR="00291799">
        <w:rPr>
          <w:rFonts w:asciiTheme="minorHAnsi" w:hAnsiTheme="minorHAnsi" w:cstheme="minorHAnsi"/>
          <w:sz w:val="28"/>
          <w:szCs w:val="28"/>
        </w:rPr>
        <w:instrText>R</w:instrText>
      </w:r>
      <w:r w:rsidRPr="008F66E8" w:rsidR="00E2398A">
        <w:rPr>
          <w:rFonts w:asciiTheme="minorHAnsi" w:hAnsiTheme="minorHAnsi" w:cstheme="minorHAnsi"/>
          <w:sz w:val="28"/>
          <w:szCs w:val="28"/>
        </w:rPr>
        <w:instrText xml:space="preserve">eported to AAUP" </w:instrText>
      </w:r>
      <w:r w:rsidRPr="008F66E8" w:rsidR="00E2398A">
        <w:rPr>
          <w:rFonts w:asciiTheme="minorHAnsi" w:hAnsiTheme="minorHAnsi" w:cstheme="minorHAnsi"/>
          <w:sz w:val="28"/>
          <w:szCs w:val="28"/>
        </w:rPr>
        <w:fldChar w:fldCharType="end"/>
      </w:r>
      <w:r w:rsidRPr="008F66E8" w:rsidR="001C69FD">
        <w:rPr>
          <w:rFonts w:asciiTheme="minorHAnsi" w:hAnsiTheme="minorHAnsi" w:cstheme="minorHAnsi"/>
          <w:sz w:val="28"/>
          <w:szCs w:val="28"/>
        </w:rPr>
        <w:t xml:space="preserve"> </w:t>
      </w:r>
      <w:r w:rsidRPr="008F66E8" w:rsidR="001C69FD">
        <w:rPr>
          <w:rFonts w:asciiTheme="minorHAnsi" w:hAnsiTheme="minorHAnsi" w:cstheme="minorHAnsi"/>
          <w:sz w:val="28"/>
          <w:szCs w:val="28"/>
        </w:rPr>
        <w:fldChar w:fldCharType="begin"/>
      </w:r>
      <w:r w:rsidRPr="008F66E8" w:rsidR="001C69FD">
        <w:rPr>
          <w:rFonts w:asciiTheme="minorHAnsi" w:hAnsiTheme="minorHAnsi" w:cstheme="minorHAnsi"/>
          <w:sz w:val="28"/>
          <w:szCs w:val="28"/>
        </w:rPr>
        <w:instrText xml:space="preserve"> XE "</w:instrText>
      </w:r>
      <w:r w:rsidRPr="008F66E8" w:rsidR="001C69FD">
        <w:rPr>
          <w:rFonts w:asciiTheme="minorHAnsi" w:hAnsiTheme="minorHAnsi" w:cstheme="minorHAnsi"/>
          <w:b/>
          <w:sz w:val="28"/>
          <w:szCs w:val="28"/>
        </w:rPr>
        <w:instrText>Faculty:</w:instrText>
      </w:r>
      <w:r w:rsidRPr="008F66E8" w:rsidR="001C69FD">
        <w:rPr>
          <w:rFonts w:asciiTheme="minorHAnsi" w:hAnsiTheme="minorHAnsi" w:cstheme="minorHAnsi"/>
          <w:sz w:val="28"/>
          <w:szCs w:val="28"/>
        </w:rPr>
        <w:instrText xml:space="preserve">Annual Survey of Compensation" </w:instrText>
      </w:r>
      <w:r w:rsidRPr="008F66E8" w:rsidR="001C69FD">
        <w:rPr>
          <w:rFonts w:asciiTheme="minorHAnsi" w:hAnsiTheme="minorHAnsi" w:cstheme="minorHAnsi"/>
          <w:sz w:val="28"/>
          <w:szCs w:val="28"/>
        </w:rPr>
        <w:fldChar w:fldCharType="end"/>
      </w:r>
    </w:p>
    <w:p w:rsidRPr="00E7521F" w:rsidR="006D58F4" w:rsidP="000F1967" w:rsidRDefault="006D58F4" w14:paraId="44E7FED5" w14:textId="77777777">
      <w:pPr>
        <w:rPr>
          <w:sz w:val="24"/>
          <w:szCs w:val="24"/>
        </w:rPr>
      </w:pPr>
    </w:p>
    <w:p w:rsidRPr="008E3C10" w:rsidR="006D58F4" w:rsidP="008F66E8" w:rsidRDefault="00CF1930" w14:paraId="1328126A" w14:textId="77777777">
      <w:pPr>
        <w:pStyle w:val="Heading1"/>
        <w:spacing w:line="360" w:lineRule="auto"/>
        <w:rPr>
          <w:rFonts w:asciiTheme="minorHAnsi" w:hAnsiTheme="minorHAnsi" w:cstheme="minorHAnsi"/>
          <w:b w:val="0"/>
          <w:bCs w:val="0"/>
          <w:sz w:val="28"/>
          <w:szCs w:val="28"/>
        </w:rPr>
      </w:pPr>
      <w:r w:rsidRPr="008E3C10">
        <w:rPr>
          <w:rFonts w:asciiTheme="minorHAnsi" w:hAnsiTheme="minorHAnsi" w:cstheme="minorHAnsi"/>
          <w:b w:val="0"/>
          <w:bCs w:val="0"/>
          <w:sz w:val="28"/>
          <w:szCs w:val="28"/>
        </w:rPr>
        <w:t>ARTICLE 40</w:t>
      </w:r>
      <w:r w:rsidRPr="008E3C10" w:rsidR="00114844">
        <w:rPr>
          <w:rFonts w:asciiTheme="minorHAnsi" w:hAnsiTheme="minorHAnsi" w:cstheme="minorHAnsi"/>
          <w:b w:val="0"/>
          <w:bCs w:val="0"/>
          <w:sz w:val="28"/>
          <w:szCs w:val="28"/>
        </w:rPr>
        <w:br/>
      </w:r>
      <w:r w:rsidRPr="008E3C10">
        <w:rPr>
          <w:rFonts w:asciiTheme="minorHAnsi" w:hAnsiTheme="minorHAnsi" w:cstheme="minorHAnsi"/>
          <w:b w:val="0"/>
          <w:bCs w:val="0"/>
          <w:sz w:val="28"/>
          <w:szCs w:val="28"/>
          <w:u w:color="000000"/>
        </w:rPr>
        <w:t>SUPPORT FOR TEACHING AND LEARNING</w:t>
      </w:r>
      <w:r w:rsidRPr="008E3C10" w:rsidR="001B3151">
        <w:rPr>
          <w:rFonts w:asciiTheme="minorHAnsi" w:hAnsiTheme="minorHAnsi" w:cstheme="minorHAnsi"/>
          <w:b w:val="0"/>
          <w:bCs w:val="0"/>
          <w:sz w:val="28"/>
          <w:szCs w:val="28"/>
          <w:u w:color="000000"/>
        </w:rPr>
        <w:fldChar w:fldCharType="begin"/>
      </w:r>
      <w:r w:rsidRPr="008E3C10" w:rsidR="001B3151">
        <w:rPr>
          <w:rFonts w:asciiTheme="minorHAnsi" w:hAnsiTheme="minorHAnsi" w:cstheme="minorHAnsi"/>
          <w:b w:val="0"/>
          <w:bCs w:val="0"/>
          <w:sz w:val="28"/>
          <w:szCs w:val="28"/>
        </w:rPr>
        <w:instrText xml:space="preserve"> XE "</w:instrText>
      </w:r>
      <w:r w:rsidRPr="008E3C10" w:rsidR="001B3151">
        <w:rPr>
          <w:rFonts w:asciiTheme="minorHAnsi" w:hAnsiTheme="minorHAnsi" w:cstheme="minorHAnsi"/>
          <w:b w:val="0"/>
          <w:bCs w:val="0"/>
          <w:sz w:val="28"/>
          <w:szCs w:val="28"/>
          <w:u w:color="000000"/>
        </w:rPr>
        <w:instrText>S</w:instrText>
      </w:r>
      <w:r w:rsidRPr="008E3C10" w:rsidR="00220419">
        <w:rPr>
          <w:rFonts w:asciiTheme="minorHAnsi" w:hAnsiTheme="minorHAnsi" w:cstheme="minorHAnsi"/>
          <w:b w:val="0"/>
          <w:bCs w:val="0"/>
          <w:sz w:val="28"/>
          <w:szCs w:val="28"/>
          <w:u w:color="000000"/>
        </w:rPr>
        <w:instrText>upport for Teaching and Learning</w:instrText>
      </w:r>
      <w:r w:rsidRPr="008E3C10" w:rsidR="001B3151">
        <w:rPr>
          <w:rFonts w:asciiTheme="minorHAnsi" w:hAnsiTheme="minorHAnsi" w:cstheme="minorHAnsi"/>
          <w:b w:val="0"/>
          <w:bCs w:val="0"/>
          <w:sz w:val="28"/>
          <w:szCs w:val="28"/>
        </w:rPr>
        <w:instrText xml:space="preserve">" </w:instrText>
      </w:r>
      <w:r w:rsidRPr="008E3C10" w:rsidR="001B3151">
        <w:rPr>
          <w:rFonts w:asciiTheme="minorHAnsi" w:hAnsiTheme="minorHAnsi" w:cstheme="minorHAnsi"/>
          <w:b w:val="0"/>
          <w:bCs w:val="0"/>
          <w:sz w:val="28"/>
          <w:szCs w:val="28"/>
          <w:u w:color="000000"/>
        </w:rPr>
        <w:fldChar w:fldCharType="end"/>
      </w:r>
    </w:p>
    <w:p w:rsidRPr="008F66E8" w:rsidR="006D58F4" w:rsidP="008F66E8" w:rsidRDefault="006D58F4" w14:paraId="0357289B" w14:textId="77777777">
      <w:pPr>
        <w:pStyle w:val="Heading1"/>
        <w:spacing w:line="360" w:lineRule="auto"/>
        <w:rPr>
          <w:rFonts w:asciiTheme="minorHAnsi" w:hAnsiTheme="minorHAnsi" w:cstheme="minorHAnsi"/>
          <w:sz w:val="28"/>
          <w:szCs w:val="28"/>
        </w:rPr>
      </w:pPr>
    </w:p>
    <w:p w:rsidRPr="008F66E8" w:rsidR="00781CCD" w:rsidP="008F66E8" w:rsidRDefault="00781CCD" w14:paraId="41BD6959" w14:textId="2C3197F5">
      <w:pPr>
        <w:pStyle w:val="BodyText"/>
        <w:widowControl/>
        <w:spacing w:line="360" w:lineRule="auto"/>
        <w:ind w:left="10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40.§1 SUPPORT FOR TEACHING AND LEARNING.</w:t>
      </w:r>
      <w:r w:rsidRPr="008F66E8">
        <w:rPr>
          <w:rFonts w:asciiTheme="minorHAnsi" w:hAnsiTheme="minorHAnsi" w:cstheme="minorHAnsi"/>
          <w:sz w:val="28"/>
          <w:szCs w:val="28"/>
        </w:rPr>
        <w:t xml:space="preserve"> Western Michigan University supports teaching and learning through various units across campus, including the Office of Faculty Development (OFD), the </w:t>
      </w:r>
      <w:r w:rsidRPr="008F66E8" w:rsidR="003B132F">
        <w:rPr>
          <w:rFonts w:asciiTheme="minorHAnsi" w:hAnsiTheme="minorHAnsi" w:cstheme="minorHAnsi"/>
          <w:sz w:val="28"/>
          <w:szCs w:val="28"/>
        </w:rPr>
        <w:t>Instructional</w:t>
      </w:r>
      <w:r w:rsidRPr="008F66E8">
        <w:rPr>
          <w:rFonts w:asciiTheme="minorHAnsi" w:hAnsiTheme="minorHAnsi" w:cstheme="minorHAnsi"/>
          <w:sz w:val="28"/>
          <w:szCs w:val="28"/>
        </w:rPr>
        <w:t xml:space="preserve"> Technology Center (</w:t>
      </w:r>
      <w:r w:rsidRPr="008F66E8" w:rsidR="003B132F">
        <w:rPr>
          <w:rFonts w:asciiTheme="minorHAnsi" w:hAnsiTheme="minorHAnsi" w:cstheme="minorHAnsi"/>
          <w:sz w:val="28"/>
          <w:szCs w:val="28"/>
        </w:rPr>
        <w:t>I</w:t>
      </w:r>
      <w:r w:rsidRPr="008F66E8">
        <w:rPr>
          <w:rFonts w:asciiTheme="minorHAnsi" w:hAnsiTheme="minorHAnsi" w:cstheme="minorHAnsi"/>
          <w:sz w:val="28"/>
          <w:szCs w:val="28"/>
        </w:rPr>
        <w:t xml:space="preserve">TC), the Office of Information Technology (OIT), and the University Libraries. Primary responsibility for university-level support to foster enhanced teaching and learning resides with the </w:t>
      </w:r>
      <w:r w:rsidRPr="008F66E8" w:rsidR="00593D54">
        <w:rPr>
          <w:rFonts w:asciiTheme="minorHAnsi" w:hAnsiTheme="minorHAnsi" w:cstheme="minorHAnsi"/>
          <w:sz w:val="28"/>
          <w:szCs w:val="28"/>
        </w:rPr>
        <w:t>Office of the Provost</w:t>
      </w:r>
      <w:r w:rsidRPr="008F66E8">
        <w:rPr>
          <w:rFonts w:asciiTheme="minorHAnsi" w:hAnsiTheme="minorHAnsi" w:cstheme="minorHAnsi"/>
          <w:sz w:val="28"/>
          <w:szCs w:val="28"/>
        </w:rPr>
        <w:t>.</w:t>
      </w:r>
      <w:r w:rsidRPr="008F66E8" w:rsidR="0085122A">
        <w:rPr>
          <w:rFonts w:asciiTheme="minorHAnsi" w:hAnsiTheme="minorHAnsi" w:cstheme="minorHAnsi"/>
          <w:sz w:val="28"/>
          <w:szCs w:val="28"/>
        </w:rPr>
        <w:t xml:space="preserve"> </w:t>
      </w:r>
      <w:r w:rsidRPr="008F66E8" w:rsidR="0085122A">
        <w:rPr>
          <w:rFonts w:asciiTheme="minorHAnsi" w:hAnsiTheme="minorHAnsi" w:cstheme="minorHAnsi"/>
          <w:sz w:val="28"/>
          <w:szCs w:val="28"/>
        </w:rPr>
        <w:fldChar w:fldCharType="begin"/>
      </w:r>
      <w:r w:rsidRPr="008F66E8" w:rsidR="0085122A">
        <w:rPr>
          <w:rFonts w:asciiTheme="minorHAnsi" w:hAnsiTheme="minorHAnsi" w:cstheme="minorHAnsi"/>
          <w:sz w:val="28"/>
          <w:szCs w:val="28"/>
        </w:rPr>
        <w:instrText xml:space="preserve"> XE "</w:instrText>
      </w:r>
      <w:r w:rsidRPr="008F66E8" w:rsidR="0085122A">
        <w:rPr>
          <w:rFonts w:asciiTheme="minorHAnsi" w:hAnsiTheme="minorHAnsi" w:cstheme="minorHAnsi"/>
          <w:b/>
          <w:sz w:val="28"/>
          <w:szCs w:val="28"/>
        </w:rPr>
        <w:instrText>Faculty:</w:instrText>
      </w:r>
      <w:r w:rsidRPr="008F66E8" w:rsidR="0085122A">
        <w:rPr>
          <w:rFonts w:asciiTheme="minorHAnsi" w:hAnsiTheme="minorHAnsi" w:cstheme="minorHAnsi"/>
          <w:sz w:val="28"/>
          <w:szCs w:val="28"/>
        </w:rPr>
        <w:instrText xml:space="preserve">Development, Teaching and Learning" </w:instrText>
      </w:r>
      <w:r w:rsidRPr="008F66E8" w:rsidR="0085122A">
        <w:rPr>
          <w:rFonts w:asciiTheme="minorHAnsi" w:hAnsiTheme="minorHAnsi" w:cstheme="minorHAnsi"/>
          <w:sz w:val="28"/>
          <w:szCs w:val="28"/>
        </w:rPr>
        <w:fldChar w:fldCharType="end"/>
      </w:r>
    </w:p>
    <w:p w:rsidRPr="008F66E8" w:rsidR="00781CCD" w:rsidP="008F66E8" w:rsidRDefault="00781CCD" w14:paraId="1A7F4729" w14:textId="77777777">
      <w:pPr>
        <w:pStyle w:val="BodyText"/>
        <w:widowControl/>
        <w:spacing w:line="360" w:lineRule="auto"/>
        <w:ind w:right="60"/>
        <w:rPr>
          <w:rFonts w:asciiTheme="minorHAnsi" w:hAnsiTheme="minorHAnsi" w:cstheme="minorHAnsi"/>
          <w:sz w:val="28"/>
          <w:szCs w:val="28"/>
        </w:rPr>
      </w:pPr>
    </w:p>
    <w:p w:rsidRPr="008F66E8" w:rsidR="00781CCD" w:rsidP="008F66E8" w:rsidRDefault="00781CCD" w14:paraId="1FD9C2D8" w14:textId="77777777">
      <w:pPr>
        <w:pStyle w:val="BodyText"/>
        <w:widowControl/>
        <w:spacing w:line="360" w:lineRule="auto"/>
        <w:ind w:left="821" w:right="60"/>
        <w:jc w:val="both"/>
        <w:rPr>
          <w:rFonts w:asciiTheme="minorHAnsi" w:hAnsiTheme="minorHAnsi" w:cstheme="minorHAnsi"/>
          <w:sz w:val="28"/>
          <w:szCs w:val="28"/>
        </w:rPr>
      </w:pPr>
      <w:r w:rsidRPr="008E3C10">
        <w:rPr>
          <w:rStyle w:val="Heading3Char"/>
          <w:rFonts w:asciiTheme="minorHAnsi" w:hAnsiTheme="minorHAnsi" w:cstheme="minorHAnsi"/>
          <w:b w:val="0"/>
          <w:bCs w:val="0"/>
          <w:sz w:val="28"/>
          <w:szCs w:val="28"/>
        </w:rPr>
        <w:t>40.§1.1</w:t>
      </w:r>
      <w:r w:rsidRPr="008F66E8">
        <w:rPr>
          <w:rFonts w:asciiTheme="minorHAnsi" w:hAnsiTheme="minorHAnsi" w:cstheme="minorHAnsi"/>
          <w:sz w:val="28"/>
          <w:szCs w:val="28"/>
        </w:rPr>
        <w:t xml:space="preserve"> </w:t>
      </w:r>
      <w:r w:rsidRPr="008F66E8" w:rsidR="00912A63">
        <w:rPr>
          <w:rFonts w:asciiTheme="minorHAnsi" w:hAnsiTheme="minorHAnsi" w:cstheme="minorHAnsi"/>
          <w:b/>
          <w:position w:val="-1"/>
          <w:sz w:val="28"/>
          <w:szCs w:val="28"/>
          <w:u w:val="thick" w:color="000000"/>
        </w:rPr>
        <w:fldChar w:fldCharType="begin"/>
      </w:r>
      <w:r w:rsidRPr="008F66E8" w:rsidR="00912A63">
        <w:rPr>
          <w:rFonts w:asciiTheme="minorHAnsi" w:hAnsiTheme="minorHAnsi" w:cstheme="minorHAnsi"/>
          <w:sz w:val="28"/>
          <w:szCs w:val="28"/>
        </w:rPr>
        <w:instrText xml:space="preserve"> XE "</w:instrText>
      </w:r>
      <w:r w:rsidRPr="008F66E8" w:rsidR="00912A63">
        <w:rPr>
          <w:rFonts w:asciiTheme="minorHAnsi" w:hAnsiTheme="minorHAnsi" w:cstheme="minorHAnsi"/>
          <w:b/>
          <w:position w:val="-1"/>
          <w:sz w:val="28"/>
          <w:szCs w:val="28"/>
          <w:u w:val="thick" w:color="000000"/>
        </w:rPr>
        <w:instrText>Support for Teaching and Learning:</w:instrText>
      </w:r>
      <w:r w:rsidRPr="008F66E8" w:rsidR="00912A63">
        <w:rPr>
          <w:rFonts w:asciiTheme="minorHAnsi" w:hAnsiTheme="minorHAnsi" w:cstheme="minorHAnsi"/>
          <w:position w:val="-1"/>
          <w:sz w:val="28"/>
          <w:szCs w:val="28"/>
          <w:u w:val="thick" w:color="000000"/>
        </w:rPr>
        <w:instrText>Support</w:instrText>
      </w:r>
      <w:r w:rsidRPr="008F66E8" w:rsidR="00912A63">
        <w:rPr>
          <w:rFonts w:asciiTheme="minorHAnsi" w:hAnsiTheme="minorHAnsi" w:cstheme="minorHAnsi"/>
          <w:sz w:val="28"/>
          <w:szCs w:val="28"/>
        </w:rPr>
        <w:instrText xml:space="preserve">" </w:instrText>
      </w:r>
      <w:r w:rsidRPr="008F66E8" w:rsidR="00912A63">
        <w:rPr>
          <w:rFonts w:asciiTheme="minorHAnsi" w:hAnsiTheme="minorHAnsi" w:cstheme="minorHAnsi"/>
          <w:b/>
          <w:position w:val="-1"/>
          <w:sz w:val="28"/>
          <w:szCs w:val="28"/>
          <w:u w:val="thick" w:color="000000"/>
        </w:rPr>
        <w:fldChar w:fldCharType="end"/>
      </w:r>
      <w:r w:rsidRPr="008F66E8">
        <w:rPr>
          <w:rFonts w:asciiTheme="minorHAnsi" w:hAnsiTheme="minorHAnsi" w:cstheme="minorHAnsi"/>
          <w:sz w:val="28"/>
          <w:szCs w:val="28"/>
        </w:rPr>
        <w:t>These units provide support for teaching and learning through a variety of services and activities including, but not limited to: workshops, seminars, learning communities, mentoring, one-on-one consultations, technology needs analysis, classroom technology support, technology enhancement of courses (including face-to-face), web-enhanced, hybrid, fully online, and other technology-supported instructional delivery modes that may be developed.</w:t>
      </w:r>
    </w:p>
    <w:p w:rsidRPr="008F66E8" w:rsidR="00781CCD" w:rsidP="008F66E8" w:rsidRDefault="00781CCD" w14:paraId="00148EDF" w14:textId="77777777">
      <w:pPr>
        <w:pStyle w:val="BodyText"/>
        <w:widowControl/>
        <w:spacing w:line="360" w:lineRule="auto"/>
        <w:ind w:right="60"/>
        <w:rPr>
          <w:rFonts w:asciiTheme="minorHAnsi" w:hAnsiTheme="minorHAnsi" w:cstheme="minorHAnsi"/>
          <w:sz w:val="28"/>
          <w:szCs w:val="28"/>
        </w:rPr>
      </w:pPr>
    </w:p>
    <w:p w:rsidRPr="008F66E8" w:rsidR="00781CCD" w:rsidP="008F66E8" w:rsidRDefault="00781CCD" w14:paraId="2FB9AF8B" w14:textId="77777777">
      <w:pPr>
        <w:pStyle w:val="BodyText"/>
        <w:widowControl/>
        <w:spacing w:line="360" w:lineRule="auto"/>
        <w:ind w:left="821" w:right="60"/>
        <w:jc w:val="both"/>
        <w:rPr>
          <w:rFonts w:asciiTheme="minorHAnsi" w:hAnsiTheme="minorHAnsi" w:cstheme="minorHAnsi"/>
          <w:sz w:val="28"/>
          <w:szCs w:val="28"/>
        </w:rPr>
      </w:pPr>
      <w:r w:rsidRPr="008E3C10">
        <w:rPr>
          <w:rStyle w:val="Heading3Char"/>
          <w:rFonts w:asciiTheme="minorHAnsi" w:hAnsiTheme="minorHAnsi" w:cstheme="minorHAnsi"/>
          <w:b w:val="0"/>
          <w:bCs w:val="0"/>
          <w:sz w:val="28"/>
          <w:szCs w:val="28"/>
        </w:rPr>
        <w:t>40.§1.2</w:t>
      </w:r>
      <w:r w:rsidRPr="008F66E8">
        <w:rPr>
          <w:rFonts w:asciiTheme="minorHAnsi" w:hAnsiTheme="minorHAnsi" w:cstheme="minorHAnsi"/>
          <w:sz w:val="28"/>
          <w:szCs w:val="28"/>
        </w:rPr>
        <w:t xml:space="preserve"> Support for teaching and learning may also promote innovation in teaching and learning, foster the growth and vitality of faculty through all career stages, support the leadership development of faculty, and research and implement new faculty development strategies and techniques.</w:t>
      </w:r>
    </w:p>
    <w:p w:rsidRPr="008F66E8" w:rsidR="00781CCD" w:rsidP="008F66E8" w:rsidRDefault="00781CCD" w14:paraId="0190399F" w14:textId="77777777">
      <w:pPr>
        <w:pStyle w:val="BodyText"/>
        <w:widowControl/>
        <w:spacing w:line="360" w:lineRule="auto"/>
        <w:ind w:right="60"/>
        <w:rPr>
          <w:rFonts w:asciiTheme="minorHAnsi" w:hAnsiTheme="minorHAnsi" w:cstheme="minorHAnsi"/>
          <w:sz w:val="28"/>
          <w:szCs w:val="28"/>
        </w:rPr>
      </w:pPr>
    </w:p>
    <w:p w:rsidRPr="008F66E8" w:rsidR="00781CCD" w:rsidP="008F66E8" w:rsidRDefault="00781CCD" w14:paraId="14FF4CE0" w14:textId="77777777">
      <w:pPr>
        <w:pStyle w:val="BodyText"/>
        <w:widowControl/>
        <w:spacing w:line="360" w:lineRule="auto"/>
        <w:ind w:left="10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40.§2 OFFICE OF FACULTY DEVELOPMENT ADVISORY BOARD.</w:t>
      </w:r>
      <w:r w:rsidRPr="008E3C10" w:rsidR="00912A63">
        <w:rPr>
          <w:rStyle w:val="Heading2Char"/>
          <w:rFonts w:asciiTheme="minorHAnsi" w:hAnsiTheme="minorHAnsi" w:cstheme="minorHAnsi"/>
          <w:b w:val="0"/>
          <w:bCs w:val="0"/>
          <w:i w:val="0"/>
          <w:iCs w:val="0"/>
        </w:rPr>
        <w:fldChar w:fldCharType="begin"/>
      </w:r>
      <w:r w:rsidRPr="008E3C10" w:rsidR="00912A63">
        <w:rPr>
          <w:rStyle w:val="Heading2Char"/>
          <w:rFonts w:asciiTheme="minorHAnsi" w:hAnsiTheme="minorHAnsi" w:cstheme="minorHAnsi"/>
          <w:b w:val="0"/>
          <w:bCs w:val="0"/>
          <w:i w:val="0"/>
          <w:iCs w:val="0"/>
        </w:rPr>
        <w:instrText xml:space="preserve"> XE "Support for Teaching and Learning:Office of Faculty Development Advisory Board" </w:instrText>
      </w:r>
      <w:r w:rsidRPr="008E3C10" w:rsidR="00912A63">
        <w:rPr>
          <w:rStyle w:val="Heading2Char"/>
          <w:rFonts w:asciiTheme="minorHAnsi" w:hAnsiTheme="minorHAnsi" w:cstheme="minorHAnsi"/>
          <w:b w:val="0"/>
          <w:bCs w:val="0"/>
          <w:i w:val="0"/>
          <w:iCs w:val="0"/>
        </w:rPr>
        <w:fldChar w:fldCharType="end"/>
      </w:r>
      <w:r w:rsidRPr="008E3C10">
        <w:rPr>
          <w:rStyle w:val="Heading2Char"/>
          <w:rFonts w:asciiTheme="minorHAnsi" w:hAnsiTheme="minorHAnsi" w:cstheme="minorHAnsi"/>
          <w:b w:val="0"/>
          <w:bCs w:val="0"/>
          <w:i w:val="0"/>
          <w:iCs w:val="0"/>
        </w:rPr>
        <w:t xml:space="preserve"> </w:t>
      </w:r>
      <w:r w:rsidRPr="008F66E8">
        <w:rPr>
          <w:rFonts w:asciiTheme="minorHAnsi" w:hAnsiTheme="minorHAnsi" w:cstheme="minorHAnsi"/>
          <w:sz w:val="28"/>
          <w:szCs w:val="28"/>
        </w:rPr>
        <w:t>An advisory board,</w:t>
      </w:r>
    </w:p>
    <w:p w:rsidRPr="008F66E8" w:rsidR="00781CCD" w:rsidP="008F66E8" w:rsidRDefault="00781CCD" w14:paraId="2134E520" w14:textId="00CEA7E0">
      <w:pPr>
        <w:pStyle w:val="BodyText"/>
        <w:widowControl/>
        <w:spacing w:line="360" w:lineRule="auto"/>
        <w:ind w:left="100" w:right="60"/>
        <w:jc w:val="both"/>
        <w:rPr>
          <w:rFonts w:asciiTheme="minorHAnsi" w:hAnsiTheme="minorHAnsi" w:cstheme="minorHAnsi"/>
          <w:sz w:val="28"/>
          <w:szCs w:val="28"/>
        </w:rPr>
      </w:pPr>
      <w:r w:rsidRPr="008F66E8">
        <w:rPr>
          <w:rFonts w:asciiTheme="minorHAnsi" w:hAnsiTheme="minorHAnsi" w:cstheme="minorHAnsi"/>
          <w:sz w:val="28"/>
          <w:szCs w:val="28"/>
        </w:rPr>
        <w:t xml:space="preserve">representing faculty concerns from across WMU, serves as an advisor to the OFD director regarding faculty development needs, issues, and concerns. The </w:t>
      </w:r>
      <w:r w:rsidRPr="008F66E8" w:rsidR="006A6AA1">
        <w:rPr>
          <w:rFonts w:asciiTheme="minorHAnsi" w:hAnsiTheme="minorHAnsi" w:cstheme="minorHAnsi"/>
          <w:sz w:val="28"/>
          <w:szCs w:val="28"/>
        </w:rPr>
        <w:t>provost</w:t>
      </w:r>
      <w:r w:rsidRPr="008F66E8" w:rsidR="00D81116">
        <w:rPr>
          <w:rFonts w:asciiTheme="minorHAnsi" w:hAnsiTheme="minorHAnsi" w:cstheme="minorHAnsi"/>
          <w:sz w:val="28"/>
          <w:szCs w:val="28"/>
        </w:rPr>
        <w:fldChar w:fldCharType="begin"/>
      </w:r>
      <w:r w:rsidRPr="008F66E8" w:rsidR="00D81116">
        <w:rPr>
          <w:rFonts w:asciiTheme="minorHAnsi" w:hAnsiTheme="minorHAnsi" w:cstheme="minorHAnsi"/>
          <w:sz w:val="28"/>
          <w:szCs w:val="28"/>
        </w:rPr>
        <w:instrText xml:space="preserve"> XE "</w:instrText>
      </w:r>
      <w:r w:rsidRPr="008F66E8" w:rsidR="00D81116">
        <w:rPr>
          <w:rFonts w:asciiTheme="minorHAnsi" w:hAnsiTheme="minorHAnsi" w:cstheme="minorHAnsi"/>
          <w:b/>
          <w:sz w:val="28"/>
          <w:szCs w:val="28"/>
        </w:rPr>
        <w:instrText>Provost:</w:instrText>
      </w:r>
      <w:r w:rsidRPr="008F66E8" w:rsidR="00D81116">
        <w:rPr>
          <w:rFonts w:asciiTheme="minorHAnsi" w:hAnsiTheme="minorHAnsi" w:cstheme="minorHAnsi"/>
          <w:sz w:val="28"/>
          <w:szCs w:val="28"/>
        </w:rPr>
        <w:instrText xml:space="preserve">Office of Faculty Development Advisory Board" </w:instrText>
      </w:r>
      <w:r w:rsidRPr="008F66E8" w:rsidR="00D81116">
        <w:rPr>
          <w:rFonts w:asciiTheme="minorHAnsi" w:hAnsiTheme="minorHAnsi" w:cstheme="minorHAnsi"/>
          <w:sz w:val="28"/>
          <w:szCs w:val="28"/>
        </w:rPr>
        <w:fldChar w:fldCharType="end"/>
      </w:r>
      <w:r w:rsidRPr="008F66E8">
        <w:rPr>
          <w:rFonts w:asciiTheme="minorHAnsi" w:hAnsiTheme="minorHAnsi" w:cstheme="minorHAnsi"/>
          <w:sz w:val="28"/>
          <w:szCs w:val="28"/>
        </w:rPr>
        <w:t xml:space="preserve"> appoints membership on this board. The board shall include two (2) members recommended by the Chapter. The board will be a communications mechanism for faculty and academic unit input and information dissemination. In performing this work, the board will work closely with the appropriate councils and committees of the Faculty Senate, the University Libraries, and the Office of Information Technology to ensure that support for faculty is comprehensive and integrated. The board will recommend criteria</w:t>
      </w:r>
      <w:r w:rsidRPr="008F66E8" w:rsidR="002D0D27">
        <w:rPr>
          <w:rFonts w:asciiTheme="minorHAnsi" w:hAnsiTheme="minorHAnsi" w:cstheme="minorHAnsi"/>
          <w:sz w:val="28"/>
          <w:szCs w:val="28"/>
        </w:rPr>
        <w:t xml:space="preserve"> for the review of proposals for </w:t>
      </w:r>
      <w:r w:rsidRPr="008F66E8">
        <w:rPr>
          <w:rFonts w:asciiTheme="minorHAnsi" w:hAnsiTheme="minorHAnsi" w:cstheme="minorHAnsi"/>
          <w:sz w:val="28"/>
          <w:szCs w:val="28"/>
        </w:rPr>
        <w:t xml:space="preserve">Instructional Development Grants (see </w:t>
      </w:r>
      <w:proofErr w:type="gramStart"/>
      <w:r w:rsidRPr="008F66E8">
        <w:rPr>
          <w:rFonts w:asciiTheme="minorHAnsi" w:hAnsiTheme="minorHAnsi" w:cstheme="minorHAnsi"/>
          <w:sz w:val="28"/>
          <w:szCs w:val="28"/>
        </w:rPr>
        <w:t>40.§</w:t>
      </w:r>
      <w:proofErr w:type="gramEnd"/>
      <w:r w:rsidRPr="008F66E8">
        <w:rPr>
          <w:rFonts w:asciiTheme="minorHAnsi" w:hAnsiTheme="minorHAnsi" w:cstheme="minorHAnsi"/>
          <w:sz w:val="28"/>
          <w:szCs w:val="28"/>
        </w:rPr>
        <w:t>4).</w:t>
      </w:r>
    </w:p>
    <w:p w:rsidRPr="008F66E8" w:rsidR="00781CCD" w:rsidP="008F66E8" w:rsidRDefault="00781CCD" w14:paraId="0546C100" w14:textId="77777777">
      <w:pPr>
        <w:pStyle w:val="BodyText"/>
        <w:widowControl/>
        <w:spacing w:line="360" w:lineRule="auto"/>
        <w:ind w:right="60"/>
        <w:rPr>
          <w:rFonts w:asciiTheme="minorHAnsi" w:hAnsiTheme="minorHAnsi" w:cstheme="minorHAnsi"/>
          <w:sz w:val="28"/>
          <w:szCs w:val="28"/>
        </w:rPr>
      </w:pPr>
    </w:p>
    <w:p w:rsidRPr="008F66E8" w:rsidR="00781CCD" w:rsidP="008F66E8" w:rsidRDefault="00781CCD" w14:paraId="0666D9F5" w14:textId="77777777">
      <w:pPr>
        <w:pStyle w:val="BodyText"/>
        <w:widowControl/>
        <w:spacing w:line="360" w:lineRule="auto"/>
        <w:ind w:left="10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40.§3 ELIGIBILITY.</w:t>
      </w:r>
      <w:r w:rsidRPr="008E3C10" w:rsidR="00912A63">
        <w:rPr>
          <w:rStyle w:val="Heading2Char"/>
          <w:rFonts w:asciiTheme="minorHAnsi" w:hAnsiTheme="minorHAnsi" w:cstheme="minorHAnsi"/>
          <w:b w:val="0"/>
          <w:bCs w:val="0"/>
          <w:i w:val="0"/>
          <w:iCs w:val="0"/>
        </w:rPr>
        <w:fldChar w:fldCharType="begin"/>
      </w:r>
      <w:r w:rsidRPr="008E3C10" w:rsidR="00912A63">
        <w:rPr>
          <w:rStyle w:val="Heading2Char"/>
          <w:rFonts w:asciiTheme="minorHAnsi" w:hAnsiTheme="minorHAnsi" w:cstheme="minorHAnsi"/>
          <w:b w:val="0"/>
          <w:bCs w:val="0"/>
          <w:i w:val="0"/>
          <w:iCs w:val="0"/>
        </w:rPr>
        <w:instrText xml:space="preserve"> XE "Support for Teaching and Learning:Eligibility" </w:instrText>
      </w:r>
      <w:r w:rsidRPr="008E3C10" w:rsidR="00912A63">
        <w:rPr>
          <w:rStyle w:val="Heading2Char"/>
          <w:rFonts w:asciiTheme="minorHAnsi" w:hAnsiTheme="minorHAnsi" w:cstheme="minorHAnsi"/>
          <w:b w:val="0"/>
          <w:bCs w:val="0"/>
          <w:i w:val="0"/>
          <w:iCs w:val="0"/>
        </w:rPr>
        <w:fldChar w:fldCharType="end"/>
      </w:r>
      <w:r w:rsidRPr="008F66E8">
        <w:rPr>
          <w:rStyle w:val="Heading2Char"/>
          <w:rFonts w:asciiTheme="minorHAnsi" w:hAnsiTheme="minorHAnsi" w:cstheme="minorHAnsi"/>
        </w:rPr>
        <w:t xml:space="preserve"> </w:t>
      </w:r>
      <w:r w:rsidRPr="008F66E8">
        <w:rPr>
          <w:rFonts w:asciiTheme="minorHAnsi" w:hAnsiTheme="minorHAnsi" w:cstheme="minorHAnsi"/>
          <w:sz w:val="28"/>
          <w:szCs w:val="28"/>
        </w:rPr>
        <w:t xml:space="preserve">All bargaining unit faculty </w:t>
      </w:r>
      <w:r w:rsidRPr="008F66E8" w:rsidR="0091517D">
        <w:rPr>
          <w:rFonts w:asciiTheme="minorHAnsi" w:hAnsiTheme="minorHAnsi" w:cstheme="minorHAnsi"/>
          <w:sz w:val="28"/>
          <w:szCs w:val="28"/>
        </w:rPr>
        <w:t xml:space="preserve">members </w:t>
      </w:r>
      <w:r w:rsidRPr="008F66E8">
        <w:rPr>
          <w:rFonts w:asciiTheme="minorHAnsi" w:hAnsiTheme="minorHAnsi" w:cstheme="minorHAnsi"/>
          <w:sz w:val="28"/>
          <w:szCs w:val="28"/>
        </w:rPr>
        <w:t>are eligible to u</w:t>
      </w:r>
      <w:r w:rsidRPr="008F66E8" w:rsidR="002D0D27">
        <w:rPr>
          <w:rFonts w:asciiTheme="minorHAnsi" w:hAnsiTheme="minorHAnsi" w:cstheme="minorHAnsi"/>
          <w:sz w:val="28"/>
          <w:szCs w:val="28"/>
        </w:rPr>
        <w:t xml:space="preserve">tilize instructional development </w:t>
      </w:r>
      <w:r w:rsidRPr="008F66E8">
        <w:rPr>
          <w:rFonts w:asciiTheme="minorHAnsi" w:hAnsiTheme="minorHAnsi" w:cstheme="minorHAnsi"/>
          <w:sz w:val="28"/>
          <w:szCs w:val="28"/>
        </w:rPr>
        <w:t>resources at Western</w:t>
      </w:r>
      <w:r w:rsidRPr="008F66E8" w:rsidR="000D2C44">
        <w:rPr>
          <w:rFonts w:asciiTheme="minorHAnsi" w:hAnsiTheme="minorHAnsi" w:cstheme="minorHAnsi"/>
          <w:sz w:val="28"/>
          <w:szCs w:val="28"/>
        </w:rPr>
        <w:fldChar w:fldCharType="begin"/>
      </w:r>
      <w:r w:rsidRPr="008F66E8" w:rsidR="000D2C44">
        <w:rPr>
          <w:rFonts w:asciiTheme="minorHAnsi" w:hAnsiTheme="minorHAnsi" w:cstheme="minorHAnsi"/>
          <w:sz w:val="28"/>
          <w:szCs w:val="28"/>
        </w:rPr>
        <w:instrText xml:space="preserve"> XE "</w:instrText>
      </w:r>
      <w:r w:rsidRPr="008F66E8" w:rsidR="000D2C44">
        <w:rPr>
          <w:rFonts w:asciiTheme="minorHAnsi" w:hAnsiTheme="minorHAnsi" w:cstheme="minorHAnsi"/>
          <w:b/>
          <w:sz w:val="28"/>
          <w:szCs w:val="28"/>
        </w:rPr>
        <w:instrText>Eligibility:</w:instrText>
      </w:r>
      <w:r w:rsidRPr="008F66E8" w:rsidR="000D2C44">
        <w:rPr>
          <w:rFonts w:asciiTheme="minorHAnsi" w:hAnsiTheme="minorHAnsi" w:cstheme="minorHAnsi"/>
          <w:sz w:val="28"/>
          <w:szCs w:val="28"/>
        </w:rPr>
        <w:instrText xml:space="preserve">Support for Teaching and Learning" </w:instrText>
      </w:r>
      <w:r w:rsidRPr="008F66E8" w:rsidR="000D2C44">
        <w:rPr>
          <w:rFonts w:asciiTheme="minorHAnsi" w:hAnsiTheme="minorHAnsi" w:cstheme="minorHAnsi"/>
          <w:sz w:val="28"/>
          <w:szCs w:val="28"/>
        </w:rPr>
        <w:fldChar w:fldCharType="end"/>
      </w:r>
      <w:r w:rsidRPr="008F66E8">
        <w:rPr>
          <w:rFonts w:asciiTheme="minorHAnsi" w:hAnsiTheme="minorHAnsi" w:cstheme="minorHAnsi"/>
          <w:sz w:val="28"/>
          <w:szCs w:val="28"/>
        </w:rPr>
        <w:t>.</w:t>
      </w:r>
    </w:p>
    <w:p w:rsidRPr="008F66E8" w:rsidR="00781CCD" w:rsidP="008F66E8" w:rsidRDefault="00781CCD" w14:paraId="32C449A2" w14:textId="77777777">
      <w:pPr>
        <w:pStyle w:val="BodyText"/>
        <w:widowControl/>
        <w:spacing w:line="360" w:lineRule="auto"/>
        <w:ind w:right="60"/>
        <w:rPr>
          <w:rFonts w:asciiTheme="minorHAnsi" w:hAnsiTheme="minorHAnsi" w:cstheme="minorHAnsi"/>
          <w:sz w:val="28"/>
          <w:szCs w:val="28"/>
        </w:rPr>
      </w:pPr>
    </w:p>
    <w:p w:rsidRPr="008F66E8" w:rsidR="006D58F4" w:rsidP="008F66E8" w:rsidRDefault="00781CCD" w14:paraId="2F49A1D5" w14:textId="4B7B42DF">
      <w:pPr>
        <w:pStyle w:val="BodyText"/>
        <w:widowControl/>
        <w:spacing w:line="360" w:lineRule="auto"/>
        <w:ind w:left="10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40.§4 INSTRUCTIONAL DEVELOPMENT GRANTS</w:t>
      </w:r>
      <w:r w:rsidRPr="008E3C10" w:rsidR="00912A63">
        <w:rPr>
          <w:rStyle w:val="Heading2Char"/>
          <w:rFonts w:asciiTheme="minorHAnsi" w:hAnsiTheme="minorHAnsi" w:cstheme="minorHAnsi"/>
          <w:b w:val="0"/>
          <w:bCs w:val="0"/>
          <w:i w:val="0"/>
          <w:iCs w:val="0"/>
        </w:rPr>
        <w:fldChar w:fldCharType="begin"/>
      </w:r>
      <w:r w:rsidRPr="008E3C10" w:rsidR="00912A63">
        <w:rPr>
          <w:rStyle w:val="Heading2Char"/>
          <w:rFonts w:asciiTheme="minorHAnsi" w:hAnsiTheme="minorHAnsi" w:cstheme="minorHAnsi"/>
          <w:b w:val="0"/>
          <w:bCs w:val="0"/>
          <w:i w:val="0"/>
          <w:iCs w:val="0"/>
        </w:rPr>
        <w:instrText xml:space="preserve"> XE "Support for Teaching and Learning:Instructional Development Grants" </w:instrText>
      </w:r>
      <w:r w:rsidRPr="008E3C10" w:rsidR="00912A63">
        <w:rPr>
          <w:rStyle w:val="Heading2Char"/>
          <w:rFonts w:asciiTheme="minorHAnsi" w:hAnsiTheme="minorHAnsi" w:cstheme="minorHAnsi"/>
          <w:b w:val="0"/>
          <w:bCs w:val="0"/>
          <w:i w:val="0"/>
          <w:iCs w:val="0"/>
        </w:rPr>
        <w:fldChar w:fldCharType="end"/>
      </w:r>
      <w:r w:rsidRPr="008E3C10">
        <w:rPr>
          <w:rStyle w:val="Heading2Char"/>
          <w:rFonts w:asciiTheme="minorHAnsi" w:hAnsiTheme="minorHAnsi" w:cstheme="minorHAnsi"/>
          <w:b w:val="0"/>
          <w:bCs w:val="0"/>
          <w:i w:val="0"/>
          <w:iCs w:val="0"/>
        </w:rPr>
        <w:t>.</w:t>
      </w:r>
      <w:r w:rsidRPr="008F66E8">
        <w:rPr>
          <w:rFonts w:asciiTheme="minorHAnsi" w:hAnsiTheme="minorHAnsi" w:cstheme="minorHAnsi"/>
          <w:sz w:val="28"/>
          <w:szCs w:val="28"/>
        </w:rPr>
        <w:t xml:space="preserve"> Western agrees to provide a minimum of eighty thousand dollars ($80,000) each year of this Agreement to be used to support teaching and learning proposals from bargaining unit </w:t>
      </w:r>
      <w:r w:rsidRPr="008F66E8" w:rsidR="0091517D">
        <w:rPr>
          <w:rFonts w:asciiTheme="minorHAnsi" w:hAnsiTheme="minorHAnsi" w:cstheme="minorHAnsi"/>
          <w:sz w:val="28"/>
          <w:szCs w:val="28"/>
        </w:rPr>
        <w:t xml:space="preserve">faculty </w:t>
      </w:r>
      <w:r w:rsidRPr="008F66E8">
        <w:rPr>
          <w:rFonts w:asciiTheme="minorHAnsi" w:hAnsiTheme="minorHAnsi" w:cstheme="minorHAnsi"/>
          <w:sz w:val="28"/>
          <w:szCs w:val="28"/>
        </w:rPr>
        <w:t xml:space="preserve">members. Proposals are encouraged as well from groups of </w:t>
      </w:r>
      <w:proofErr w:type="gramStart"/>
      <w:r w:rsidRPr="008F66E8">
        <w:rPr>
          <w:rFonts w:asciiTheme="minorHAnsi" w:hAnsiTheme="minorHAnsi" w:cstheme="minorHAnsi"/>
          <w:sz w:val="28"/>
          <w:szCs w:val="28"/>
        </w:rPr>
        <w:t>faculty</w:t>
      </w:r>
      <w:proofErr w:type="gramEnd"/>
      <w:r w:rsidRPr="008F66E8">
        <w:rPr>
          <w:rFonts w:asciiTheme="minorHAnsi" w:hAnsiTheme="minorHAnsi" w:cstheme="minorHAnsi"/>
          <w:sz w:val="28"/>
          <w:szCs w:val="28"/>
        </w:rPr>
        <w:t xml:space="preserve">, from departments, and from inter-department consortia of faculty. Topics of proposals may include, but not be limited </w:t>
      </w:r>
      <w:proofErr w:type="gramStart"/>
      <w:r w:rsidRPr="008F66E8">
        <w:rPr>
          <w:rFonts w:asciiTheme="minorHAnsi" w:hAnsiTheme="minorHAnsi" w:cstheme="minorHAnsi"/>
          <w:sz w:val="28"/>
          <w:szCs w:val="28"/>
        </w:rPr>
        <w:t>to:</w:t>
      </w:r>
      <w:proofErr w:type="gramEnd"/>
      <w:r w:rsidRPr="008F66E8">
        <w:rPr>
          <w:rFonts w:asciiTheme="minorHAnsi" w:hAnsiTheme="minorHAnsi" w:cstheme="minorHAnsi"/>
          <w:sz w:val="28"/>
          <w:szCs w:val="28"/>
        </w:rPr>
        <w:t xml:space="preserve"> program development, continuing self-</w:t>
      </w:r>
      <w:r w:rsidRPr="008F66E8">
        <w:rPr>
          <w:rFonts w:asciiTheme="minorHAnsi" w:hAnsiTheme="minorHAnsi" w:cstheme="minorHAnsi"/>
          <w:sz w:val="28"/>
          <w:szCs w:val="28"/>
        </w:rPr>
        <w:t xml:space="preserve">education, and international education. Proposals will be reviewed through a process developed by the Office of Faculty Development and approved by the </w:t>
      </w:r>
      <w:r w:rsidRPr="008F66E8" w:rsidR="00593D54">
        <w:rPr>
          <w:rFonts w:asciiTheme="minorHAnsi" w:hAnsiTheme="minorHAnsi" w:cstheme="minorHAnsi"/>
          <w:sz w:val="28"/>
          <w:szCs w:val="28"/>
        </w:rPr>
        <w:t>Office of the Provost</w:t>
      </w:r>
      <w:r w:rsidRPr="008F66E8" w:rsidR="00850152">
        <w:rPr>
          <w:rFonts w:asciiTheme="minorHAnsi" w:hAnsiTheme="minorHAnsi" w:cstheme="minorHAnsi"/>
          <w:sz w:val="28"/>
          <w:szCs w:val="28"/>
        </w:rPr>
        <w:t>.</w:t>
      </w:r>
    </w:p>
    <w:p w:rsidRPr="00E7521F" w:rsidR="006D58F4" w:rsidP="000F1967" w:rsidRDefault="006D58F4" w14:paraId="36D23FA2" w14:textId="77777777">
      <w:pPr>
        <w:rPr>
          <w:sz w:val="24"/>
          <w:szCs w:val="24"/>
        </w:rPr>
      </w:pPr>
    </w:p>
    <w:p w:rsidRPr="008E3C10" w:rsidR="006D58F4" w:rsidP="00E8050A" w:rsidRDefault="00CF1930" w14:paraId="3AE0047A" w14:textId="77777777">
      <w:pPr>
        <w:pStyle w:val="Heading1"/>
        <w:spacing w:line="360" w:lineRule="auto"/>
        <w:rPr>
          <w:rFonts w:asciiTheme="minorHAnsi" w:hAnsiTheme="minorHAnsi" w:cstheme="minorHAnsi"/>
          <w:b w:val="0"/>
          <w:bCs w:val="0"/>
          <w:sz w:val="28"/>
          <w:szCs w:val="28"/>
        </w:rPr>
      </w:pPr>
      <w:r w:rsidRPr="008E3C10">
        <w:rPr>
          <w:rFonts w:asciiTheme="minorHAnsi" w:hAnsiTheme="minorHAnsi" w:cstheme="minorHAnsi"/>
          <w:b w:val="0"/>
          <w:bCs w:val="0"/>
          <w:sz w:val="28"/>
          <w:szCs w:val="28"/>
        </w:rPr>
        <w:t>ARTICLE 41</w:t>
      </w:r>
      <w:r w:rsidRPr="008E3C10" w:rsidR="00114844">
        <w:rPr>
          <w:rFonts w:asciiTheme="minorHAnsi" w:hAnsiTheme="minorHAnsi" w:cstheme="minorHAnsi"/>
          <w:b w:val="0"/>
          <w:bCs w:val="0"/>
          <w:sz w:val="28"/>
          <w:szCs w:val="28"/>
        </w:rPr>
        <w:br/>
      </w:r>
      <w:r w:rsidRPr="008E3C10">
        <w:rPr>
          <w:rFonts w:asciiTheme="minorHAnsi" w:hAnsiTheme="minorHAnsi" w:cstheme="minorHAnsi"/>
          <w:b w:val="0"/>
          <w:bCs w:val="0"/>
          <w:sz w:val="28"/>
          <w:szCs w:val="28"/>
        </w:rPr>
        <w:t>PREFERENCE</w:t>
      </w:r>
      <w:r w:rsidRPr="008E3C10" w:rsidR="001B3151">
        <w:rPr>
          <w:rFonts w:asciiTheme="minorHAnsi" w:hAnsiTheme="minorHAnsi" w:cstheme="minorHAnsi"/>
          <w:b w:val="0"/>
          <w:bCs w:val="0"/>
          <w:sz w:val="28"/>
          <w:szCs w:val="28"/>
        </w:rPr>
        <w:fldChar w:fldCharType="begin"/>
      </w:r>
      <w:r w:rsidRPr="008E3C10" w:rsidR="001B3151">
        <w:rPr>
          <w:rFonts w:asciiTheme="minorHAnsi" w:hAnsiTheme="minorHAnsi" w:cstheme="minorHAnsi"/>
          <w:b w:val="0"/>
          <w:bCs w:val="0"/>
          <w:sz w:val="28"/>
          <w:szCs w:val="28"/>
        </w:rPr>
        <w:instrText xml:space="preserve"> XE "P</w:instrText>
      </w:r>
      <w:r w:rsidRPr="008E3C10" w:rsidR="00220419">
        <w:rPr>
          <w:rFonts w:asciiTheme="minorHAnsi" w:hAnsiTheme="minorHAnsi" w:cstheme="minorHAnsi"/>
          <w:b w:val="0"/>
          <w:bCs w:val="0"/>
          <w:sz w:val="28"/>
          <w:szCs w:val="28"/>
        </w:rPr>
        <w:instrText>reference</w:instrText>
      </w:r>
      <w:r w:rsidRPr="008E3C10" w:rsidR="001B3151">
        <w:rPr>
          <w:rFonts w:asciiTheme="minorHAnsi" w:hAnsiTheme="minorHAnsi" w:cstheme="minorHAnsi"/>
          <w:b w:val="0"/>
          <w:bCs w:val="0"/>
          <w:sz w:val="28"/>
          <w:szCs w:val="28"/>
        </w:rPr>
        <w:instrText xml:space="preserve">" </w:instrText>
      </w:r>
      <w:r w:rsidRPr="008E3C10" w:rsidR="001B3151">
        <w:rPr>
          <w:rFonts w:asciiTheme="minorHAnsi" w:hAnsiTheme="minorHAnsi" w:cstheme="minorHAnsi"/>
          <w:b w:val="0"/>
          <w:bCs w:val="0"/>
          <w:sz w:val="28"/>
          <w:szCs w:val="28"/>
        </w:rPr>
        <w:fldChar w:fldCharType="end"/>
      </w:r>
    </w:p>
    <w:p w:rsidRPr="008E3C10" w:rsidR="006D58F4" w:rsidP="00E8050A" w:rsidRDefault="006D58F4" w14:paraId="3F189DA7" w14:textId="77777777">
      <w:pPr>
        <w:spacing w:line="360" w:lineRule="auto"/>
        <w:rPr>
          <w:rFonts w:asciiTheme="minorHAnsi" w:hAnsiTheme="minorHAnsi" w:cstheme="minorHAnsi"/>
          <w:sz w:val="28"/>
          <w:szCs w:val="28"/>
        </w:rPr>
      </w:pPr>
    </w:p>
    <w:p w:rsidRPr="00E8050A" w:rsidR="004954AB" w:rsidP="00E8050A" w:rsidRDefault="00C22572" w14:paraId="2E64E7A3" w14:textId="77777777">
      <w:pPr>
        <w:pStyle w:val="BodyText"/>
        <w:widowControl/>
        <w:spacing w:line="360" w:lineRule="auto"/>
        <w:ind w:left="100" w:right="1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41.</w:t>
      </w:r>
      <w:r w:rsidRPr="00DC6A94" w:rsidR="004954AB">
        <w:rPr>
          <w:rStyle w:val="Heading2Char"/>
          <w:rFonts w:asciiTheme="minorHAnsi" w:hAnsiTheme="minorHAnsi" w:cstheme="minorHAnsi"/>
          <w:b w:val="0"/>
          <w:bCs w:val="0"/>
          <w:i w:val="0"/>
          <w:iCs w:val="0"/>
        </w:rPr>
        <w:t>§1 PREFERENCE</w:t>
      </w:r>
      <w:r w:rsidRPr="00DC6A94" w:rsidR="0057549F">
        <w:rPr>
          <w:rStyle w:val="Heading2Char"/>
          <w:rFonts w:asciiTheme="minorHAnsi" w:hAnsiTheme="minorHAnsi" w:cstheme="minorHAnsi"/>
          <w:b w:val="0"/>
          <w:bCs w:val="0"/>
          <w:i w:val="0"/>
          <w:iCs w:val="0"/>
        </w:rPr>
        <w:fldChar w:fldCharType="begin"/>
      </w:r>
      <w:r w:rsidRPr="00DC6A94" w:rsidR="0057549F">
        <w:rPr>
          <w:rStyle w:val="Heading2Char"/>
          <w:rFonts w:asciiTheme="minorHAnsi" w:hAnsiTheme="minorHAnsi" w:cstheme="minorHAnsi"/>
          <w:b w:val="0"/>
          <w:bCs w:val="0"/>
          <w:i w:val="0"/>
          <w:iCs w:val="0"/>
        </w:rPr>
        <w:instrText xml:space="preserve"> XE "Continuing Education:Preference" </w:instrText>
      </w:r>
      <w:r w:rsidRPr="00DC6A94" w:rsidR="0057549F">
        <w:rPr>
          <w:rStyle w:val="Heading2Char"/>
          <w:rFonts w:asciiTheme="minorHAnsi" w:hAnsiTheme="minorHAnsi" w:cstheme="minorHAnsi"/>
          <w:b w:val="0"/>
          <w:bCs w:val="0"/>
          <w:i w:val="0"/>
          <w:iCs w:val="0"/>
        </w:rPr>
        <w:fldChar w:fldCharType="end"/>
      </w:r>
      <w:r w:rsidRPr="00DC6A94" w:rsidR="0057549F">
        <w:rPr>
          <w:rStyle w:val="Heading2Char"/>
          <w:rFonts w:asciiTheme="minorHAnsi" w:hAnsiTheme="minorHAnsi" w:cstheme="minorHAnsi"/>
          <w:b w:val="0"/>
          <w:bCs w:val="0"/>
          <w:i w:val="0"/>
          <w:iCs w:val="0"/>
        </w:rPr>
        <w:t>:</w:t>
      </w:r>
      <w:r w:rsidRPr="00DC6A94" w:rsidR="00912A63">
        <w:rPr>
          <w:rStyle w:val="Heading2Char"/>
          <w:rFonts w:asciiTheme="minorHAnsi" w:hAnsiTheme="minorHAnsi" w:cstheme="minorHAnsi"/>
          <w:b w:val="0"/>
          <w:bCs w:val="0"/>
          <w:i w:val="0"/>
          <w:iCs w:val="0"/>
        </w:rPr>
        <w:fldChar w:fldCharType="begin"/>
      </w:r>
      <w:r w:rsidRPr="00DC6A94" w:rsidR="00912A63">
        <w:rPr>
          <w:rStyle w:val="Heading2Char"/>
          <w:rFonts w:asciiTheme="minorHAnsi" w:hAnsiTheme="minorHAnsi" w:cstheme="minorHAnsi"/>
          <w:b w:val="0"/>
          <w:bCs w:val="0"/>
          <w:i w:val="0"/>
          <w:iCs w:val="0"/>
        </w:rPr>
        <w:instrText xml:space="preserve"> XE "Preference:Bargaining Unit Faculty Members" </w:instrText>
      </w:r>
      <w:r w:rsidRPr="00DC6A94" w:rsidR="00912A63">
        <w:rPr>
          <w:rStyle w:val="Heading2Char"/>
          <w:rFonts w:asciiTheme="minorHAnsi" w:hAnsiTheme="minorHAnsi" w:cstheme="minorHAnsi"/>
          <w:b w:val="0"/>
          <w:bCs w:val="0"/>
          <w:i w:val="0"/>
          <w:iCs w:val="0"/>
        </w:rPr>
        <w:fldChar w:fldCharType="end"/>
      </w:r>
      <w:r w:rsidRPr="00DC6A94" w:rsidR="00D20762">
        <w:rPr>
          <w:rStyle w:val="Heading2Char"/>
          <w:rFonts w:asciiTheme="minorHAnsi" w:hAnsiTheme="minorHAnsi" w:cstheme="minorHAnsi"/>
          <w:b w:val="0"/>
          <w:bCs w:val="0"/>
          <w:i w:val="0"/>
          <w:iCs w:val="0"/>
        </w:rPr>
        <w:fldChar w:fldCharType="begin"/>
      </w:r>
      <w:r w:rsidRPr="00DC6A94" w:rsidR="00D20762">
        <w:rPr>
          <w:rStyle w:val="Heading2Char"/>
          <w:rFonts w:asciiTheme="minorHAnsi" w:hAnsiTheme="minorHAnsi" w:cstheme="minorHAnsi"/>
          <w:b w:val="0"/>
          <w:bCs w:val="0"/>
          <w:i w:val="0"/>
          <w:iCs w:val="0"/>
        </w:rPr>
        <w:instrText xml:space="preserve"> XE "Preference:Continuing Education" </w:instrText>
      </w:r>
      <w:r w:rsidRPr="00DC6A94" w:rsidR="00D20762">
        <w:rPr>
          <w:rStyle w:val="Heading2Char"/>
          <w:rFonts w:asciiTheme="minorHAnsi" w:hAnsiTheme="minorHAnsi" w:cstheme="minorHAnsi"/>
          <w:b w:val="0"/>
          <w:bCs w:val="0"/>
          <w:i w:val="0"/>
          <w:iCs w:val="0"/>
        </w:rPr>
        <w:fldChar w:fldCharType="end"/>
      </w:r>
      <w:r w:rsidRPr="00DC6A94">
        <w:rPr>
          <w:rStyle w:val="Heading2Char"/>
          <w:rFonts w:asciiTheme="minorHAnsi" w:hAnsiTheme="minorHAnsi" w:cstheme="minorHAnsi"/>
          <w:b w:val="0"/>
          <w:bCs w:val="0"/>
          <w:i w:val="0"/>
          <w:iCs w:val="0"/>
        </w:rPr>
        <w:t xml:space="preserve"> </w:t>
      </w:r>
      <w:r w:rsidRPr="00E8050A" w:rsidR="004954AB">
        <w:rPr>
          <w:rFonts w:asciiTheme="minorHAnsi" w:hAnsiTheme="minorHAnsi" w:cstheme="minorHAnsi"/>
          <w:sz w:val="28"/>
          <w:szCs w:val="28"/>
        </w:rPr>
        <w:t>Bargaining unit faculty members shall have preference for work assignments</w:t>
      </w:r>
      <w:r w:rsidRPr="00E8050A" w:rsidR="00916B14">
        <w:rPr>
          <w:rFonts w:asciiTheme="minorHAnsi" w:hAnsiTheme="minorHAnsi" w:cstheme="minorHAnsi"/>
          <w:sz w:val="28"/>
          <w:szCs w:val="28"/>
        </w:rPr>
        <w:fldChar w:fldCharType="begin"/>
      </w:r>
      <w:r w:rsidRPr="00E8050A" w:rsidR="00916B14">
        <w:rPr>
          <w:rFonts w:asciiTheme="minorHAnsi" w:hAnsiTheme="minorHAnsi" w:cstheme="minorHAnsi"/>
          <w:sz w:val="28"/>
          <w:szCs w:val="28"/>
        </w:rPr>
        <w:instrText xml:space="preserve"> XE "</w:instrText>
      </w:r>
      <w:r w:rsidRPr="00E8050A" w:rsidR="00916B14">
        <w:rPr>
          <w:rFonts w:asciiTheme="minorHAnsi" w:hAnsiTheme="minorHAnsi" w:cstheme="minorHAnsi"/>
          <w:b/>
          <w:sz w:val="28"/>
          <w:szCs w:val="28"/>
        </w:rPr>
        <w:instrText>Work Assignments:</w:instrText>
      </w:r>
      <w:r w:rsidRPr="00E8050A" w:rsidR="00916B14">
        <w:rPr>
          <w:rFonts w:asciiTheme="minorHAnsi" w:hAnsiTheme="minorHAnsi" w:cstheme="minorHAnsi"/>
          <w:sz w:val="28"/>
          <w:szCs w:val="28"/>
        </w:rPr>
        <w:instrText xml:space="preserve">Preference" </w:instrText>
      </w:r>
      <w:r w:rsidRPr="00E8050A" w:rsidR="00916B14">
        <w:rPr>
          <w:rFonts w:asciiTheme="minorHAnsi" w:hAnsiTheme="minorHAnsi" w:cstheme="minorHAnsi"/>
          <w:sz w:val="28"/>
          <w:szCs w:val="28"/>
        </w:rPr>
        <w:fldChar w:fldCharType="end"/>
      </w:r>
      <w:r w:rsidRPr="00E8050A" w:rsidR="004954AB">
        <w:rPr>
          <w:rFonts w:asciiTheme="minorHAnsi" w:hAnsiTheme="minorHAnsi" w:cstheme="minorHAnsi"/>
          <w:sz w:val="28"/>
          <w:szCs w:val="28"/>
        </w:rPr>
        <w:t xml:space="preserve">, as provided in this article. Preference applies to </w:t>
      </w:r>
      <w:proofErr w:type="gramStart"/>
      <w:r w:rsidRPr="00E8050A" w:rsidR="004954AB">
        <w:rPr>
          <w:rFonts w:asciiTheme="minorHAnsi" w:hAnsiTheme="minorHAnsi" w:cstheme="minorHAnsi"/>
          <w:sz w:val="28"/>
          <w:szCs w:val="28"/>
        </w:rPr>
        <w:t>teaching of</w:t>
      </w:r>
      <w:proofErr w:type="gramEnd"/>
      <w:r w:rsidRPr="00E8050A" w:rsidR="004954AB">
        <w:rPr>
          <w:rFonts w:asciiTheme="minorHAnsi" w:hAnsiTheme="minorHAnsi" w:cstheme="minorHAnsi"/>
          <w:sz w:val="28"/>
          <w:szCs w:val="28"/>
        </w:rPr>
        <w:t xml:space="preserve"> courses in the faculty member's department that the faculty member is qualified to teach. Pursuant to Article </w:t>
      </w:r>
      <w:proofErr w:type="gramStart"/>
      <w:r w:rsidRPr="00E8050A" w:rsidR="004954AB">
        <w:rPr>
          <w:rFonts w:asciiTheme="minorHAnsi" w:hAnsiTheme="minorHAnsi" w:cstheme="minorHAnsi"/>
          <w:sz w:val="28"/>
          <w:szCs w:val="28"/>
        </w:rPr>
        <w:t>23.§</w:t>
      </w:r>
      <w:proofErr w:type="gramEnd"/>
      <w:r w:rsidRPr="00E8050A" w:rsidR="004954AB">
        <w:rPr>
          <w:rFonts w:asciiTheme="minorHAnsi" w:hAnsiTheme="minorHAnsi" w:cstheme="minorHAnsi"/>
          <w:sz w:val="28"/>
          <w:szCs w:val="28"/>
        </w:rPr>
        <w:t xml:space="preserve">2.2, there is to be "equitable distribution of opportunities to teach in summer sessions." Department policy statements are mandated to include a section </w:t>
      </w:r>
      <w:proofErr w:type="gramStart"/>
      <w:r w:rsidRPr="00E8050A" w:rsidR="004954AB">
        <w:rPr>
          <w:rFonts w:asciiTheme="minorHAnsi" w:hAnsiTheme="minorHAnsi" w:cstheme="minorHAnsi"/>
          <w:sz w:val="28"/>
          <w:szCs w:val="28"/>
        </w:rPr>
        <w:t>of</w:t>
      </w:r>
      <w:proofErr w:type="gramEnd"/>
      <w:r w:rsidRPr="00E8050A" w:rsidR="004954AB">
        <w:rPr>
          <w:rFonts w:asciiTheme="minorHAnsi" w:hAnsiTheme="minorHAnsi" w:cstheme="minorHAnsi"/>
          <w:sz w:val="28"/>
          <w:szCs w:val="28"/>
        </w:rPr>
        <w:t xml:space="preserve"> how such opportunities will be equitably distributed, and preference shall be aligned to such policy.</w:t>
      </w:r>
      <w:r w:rsidRPr="00E8050A" w:rsidR="0022628E">
        <w:rPr>
          <w:rFonts w:asciiTheme="minorHAnsi" w:hAnsiTheme="minorHAnsi" w:cstheme="minorHAnsi"/>
          <w:b/>
          <w:position w:val="-1"/>
          <w:sz w:val="28"/>
          <w:szCs w:val="28"/>
          <w:u w:val="thick" w:color="000000"/>
        </w:rPr>
        <w:t xml:space="preserve"> </w:t>
      </w:r>
      <w:r w:rsidRPr="00E8050A" w:rsidR="0022628E">
        <w:rPr>
          <w:rFonts w:asciiTheme="minorHAnsi" w:hAnsiTheme="minorHAnsi" w:cstheme="minorHAnsi"/>
          <w:b/>
          <w:position w:val="-1"/>
          <w:sz w:val="28"/>
          <w:szCs w:val="28"/>
          <w:u w:val="thick" w:color="000000"/>
        </w:rPr>
        <w:fldChar w:fldCharType="begin"/>
      </w:r>
      <w:r w:rsidRPr="00E8050A" w:rsidR="0022628E">
        <w:rPr>
          <w:rFonts w:asciiTheme="minorHAnsi" w:hAnsiTheme="minorHAnsi" w:cstheme="minorHAnsi"/>
          <w:sz w:val="28"/>
          <w:szCs w:val="28"/>
        </w:rPr>
        <w:instrText xml:space="preserve"> XE "</w:instrText>
      </w:r>
      <w:r w:rsidRPr="00E8050A" w:rsidR="0022628E">
        <w:rPr>
          <w:rFonts w:asciiTheme="minorHAnsi" w:hAnsiTheme="minorHAnsi" w:cstheme="minorHAnsi"/>
          <w:b/>
          <w:sz w:val="28"/>
          <w:szCs w:val="28"/>
        </w:rPr>
        <w:instrText>Preference:</w:instrText>
      </w:r>
      <w:r w:rsidRPr="00E8050A" w:rsidR="0022628E">
        <w:rPr>
          <w:rFonts w:asciiTheme="minorHAnsi" w:hAnsiTheme="minorHAnsi" w:cstheme="minorHAnsi"/>
          <w:sz w:val="28"/>
          <w:szCs w:val="28"/>
        </w:rPr>
        <w:instrText xml:space="preserve">Defined" </w:instrText>
      </w:r>
      <w:r w:rsidRPr="00E8050A" w:rsidR="0022628E">
        <w:rPr>
          <w:rFonts w:asciiTheme="minorHAnsi" w:hAnsiTheme="minorHAnsi" w:cstheme="minorHAnsi"/>
          <w:b/>
          <w:position w:val="-1"/>
          <w:sz w:val="28"/>
          <w:szCs w:val="28"/>
          <w:u w:val="thick" w:color="000000"/>
        </w:rPr>
        <w:fldChar w:fldCharType="end"/>
      </w:r>
      <w:r w:rsidRPr="00E8050A" w:rsidR="00916B14">
        <w:rPr>
          <w:rFonts w:asciiTheme="minorHAnsi" w:hAnsiTheme="minorHAnsi" w:cstheme="minorHAnsi"/>
          <w:sz w:val="28"/>
          <w:szCs w:val="28"/>
        </w:rPr>
        <w:fldChar w:fldCharType="begin"/>
      </w:r>
      <w:r w:rsidRPr="00E8050A" w:rsidR="00916B14">
        <w:rPr>
          <w:rFonts w:asciiTheme="minorHAnsi" w:hAnsiTheme="minorHAnsi" w:cstheme="minorHAnsi"/>
          <w:sz w:val="28"/>
          <w:szCs w:val="28"/>
        </w:rPr>
        <w:instrText xml:space="preserve"> XE "</w:instrText>
      </w:r>
      <w:r w:rsidRPr="00E8050A" w:rsidR="00916B14">
        <w:rPr>
          <w:rFonts w:asciiTheme="minorHAnsi" w:hAnsiTheme="minorHAnsi" w:cstheme="minorHAnsi"/>
          <w:b/>
          <w:sz w:val="28"/>
          <w:szCs w:val="28"/>
        </w:rPr>
        <w:instrText>Work Assignments:</w:instrText>
      </w:r>
      <w:r w:rsidRPr="00E8050A" w:rsidR="00916B14">
        <w:rPr>
          <w:rFonts w:asciiTheme="minorHAnsi" w:hAnsiTheme="minorHAnsi" w:cstheme="minorHAnsi"/>
          <w:sz w:val="28"/>
          <w:szCs w:val="28"/>
        </w:rPr>
        <w:instrText>Perference</w:instrText>
      </w:r>
      <w:r w:rsidRPr="00E8050A" w:rsidR="00177EAE">
        <w:rPr>
          <w:rFonts w:asciiTheme="minorHAnsi" w:hAnsiTheme="minorHAnsi" w:cstheme="minorHAnsi"/>
          <w:sz w:val="28"/>
          <w:szCs w:val="28"/>
        </w:rPr>
        <w:instrText>:</w:instrText>
      </w:r>
      <w:r w:rsidRPr="00E8050A" w:rsidR="00916B14">
        <w:rPr>
          <w:rFonts w:asciiTheme="minorHAnsi" w:hAnsiTheme="minorHAnsi" w:cstheme="minorHAnsi"/>
          <w:sz w:val="28"/>
          <w:szCs w:val="28"/>
        </w:rPr>
        <w:instrText xml:space="preserve"> for Continuing Education" </w:instrText>
      </w:r>
      <w:r w:rsidRPr="00E8050A" w:rsidR="00916B14">
        <w:rPr>
          <w:rFonts w:asciiTheme="minorHAnsi" w:hAnsiTheme="minorHAnsi" w:cstheme="minorHAnsi"/>
          <w:sz w:val="28"/>
          <w:szCs w:val="28"/>
        </w:rPr>
        <w:fldChar w:fldCharType="end"/>
      </w:r>
    </w:p>
    <w:p w:rsidRPr="00E8050A" w:rsidR="004954AB" w:rsidP="00E8050A" w:rsidRDefault="004954AB" w14:paraId="70171521"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C22572" w14:paraId="409286AE" w14:textId="7862F240">
      <w:pPr>
        <w:tabs>
          <w:tab w:val="left" w:pos="1122"/>
        </w:tabs>
        <w:autoSpaceDE w:val="0"/>
        <w:autoSpaceDN w:val="0"/>
        <w:spacing w:line="360" w:lineRule="auto"/>
        <w:ind w:left="810" w:right="58"/>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41.</w:t>
      </w:r>
      <w:r w:rsidRPr="00DC6A94" w:rsidR="004954AB">
        <w:rPr>
          <w:rStyle w:val="Heading3Char"/>
          <w:rFonts w:asciiTheme="minorHAnsi" w:hAnsiTheme="minorHAnsi" w:cstheme="minorHAnsi"/>
          <w:b w:val="0"/>
          <w:bCs w:val="0"/>
          <w:sz w:val="28"/>
          <w:szCs w:val="28"/>
        </w:rPr>
        <w:t>§1.1 Graduate Assistants</w:t>
      </w:r>
      <w:r w:rsidRPr="00DC6A94" w:rsidR="00912A63">
        <w:rPr>
          <w:rStyle w:val="Heading3Char"/>
          <w:rFonts w:asciiTheme="minorHAnsi" w:hAnsiTheme="minorHAnsi" w:cstheme="minorHAnsi"/>
          <w:b w:val="0"/>
          <w:bCs w:val="0"/>
          <w:sz w:val="28"/>
          <w:szCs w:val="28"/>
        </w:rPr>
        <w:fldChar w:fldCharType="begin"/>
      </w:r>
      <w:r w:rsidRPr="00DC6A94" w:rsidR="00912A63">
        <w:rPr>
          <w:rStyle w:val="Heading3Char"/>
          <w:rFonts w:asciiTheme="minorHAnsi" w:hAnsiTheme="minorHAnsi" w:cstheme="minorHAnsi"/>
          <w:b w:val="0"/>
          <w:bCs w:val="0"/>
          <w:sz w:val="28"/>
          <w:szCs w:val="28"/>
        </w:rPr>
        <w:instrText xml:space="preserve"> XE "Preference:Graduate Assistants" </w:instrText>
      </w:r>
      <w:r w:rsidRPr="00DC6A94" w:rsidR="00912A63">
        <w:rPr>
          <w:rStyle w:val="Heading3Char"/>
          <w:rFonts w:asciiTheme="minorHAnsi" w:hAnsiTheme="minorHAnsi" w:cstheme="minorHAnsi"/>
          <w:b w:val="0"/>
          <w:bCs w:val="0"/>
          <w:sz w:val="28"/>
          <w:szCs w:val="28"/>
        </w:rPr>
        <w:fldChar w:fldCharType="end"/>
      </w:r>
      <w:r w:rsidRPr="00DC6A94" w:rsidR="004954AB">
        <w:rPr>
          <w:rStyle w:val="Heading3Char"/>
          <w:rFonts w:asciiTheme="minorHAnsi" w:hAnsiTheme="minorHAnsi" w:cstheme="minorHAnsi"/>
          <w:b w:val="0"/>
          <w:bCs w:val="0"/>
          <w:sz w:val="28"/>
          <w:szCs w:val="28"/>
        </w:rPr>
        <w:t>.</w:t>
      </w:r>
      <w:r w:rsidRPr="00E8050A" w:rsidR="004954AB">
        <w:rPr>
          <w:rFonts w:asciiTheme="minorHAnsi" w:hAnsiTheme="minorHAnsi" w:cstheme="minorHAnsi"/>
          <w:i/>
          <w:sz w:val="28"/>
          <w:szCs w:val="28"/>
        </w:rPr>
        <w:t xml:space="preserve"> </w:t>
      </w:r>
      <w:r w:rsidRPr="00E8050A" w:rsidR="004954AB">
        <w:rPr>
          <w:rFonts w:asciiTheme="minorHAnsi" w:hAnsiTheme="minorHAnsi" w:cstheme="minorHAnsi"/>
          <w:sz w:val="28"/>
          <w:szCs w:val="28"/>
        </w:rPr>
        <w:t>Preference for bargaining unit faculty members shall not operate to prevent graduate assistants from being assigned to teach courses during the</w:t>
      </w:r>
      <w:r w:rsidRPr="00E8050A">
        <w:rPr>
          <w:rFonts w:asciiTheme="minorHAnsi" w:hAnsiTheme="minorHAnsi" w:cstheme="minorHAnsi"/>
          <w:sz w:val="28"/>
          <w:szCs w:val="28"/>
        </w:rPr>
        <w:t xml:space="preserve"> </w:t>
      </w:r>
      <w:r w:rsidRPr="00E8050A" w:rsidR="004954AB">
        <w:rPr>
          <w:rFonts w:asciiTheme="minorHAnsi" w:hAnsiTheme="minorHAnsi" w:cstheme="minorHAnsi"/>
          <w:sz w:val="28"/>
          <w:szCs w:val="28"/>
        </w:rPr>
        <w:t xml:space="preserve">academic year in accordance with Graduate College policies, and bargaining unit faculty members shall not be given preference for these assignments (except as provided in Article 25, Layoff and Recall). In those departments with doctoral programs, graduate assistants may also teach up to the equivalent of one (1) (three [3] or four [4] credit hour) course in their department in either the </w:t>
      </w:r>
      <w:r w:rsidRPr="00E8050A" w:rsidR="00E73AD0">
        <w:rPr>
          <w:rFonts w:asciiTheme="minorHAnsi" w:hAnsiTheme="minorHAnsi" w:cstheme="minorHAnsi"/>
          <w:sz w:val="28"/>
          <w:szCs w:val="28"/>
        </w:rPr>
        <w:t>S</w:t>
      </w:r>
      <w:r w:rsidRPr="00E8050A" w:rsidR="004954AB">
        <w:rPr>
          <w:rFonts w:asciiTheme="minorHAnsi" w:hAnsiTheme="minorHAnsi" w:cstheme="minorHAnsi"/>
          <w:sz w:val="28"/>
          <w:szCs w:val="28"/>
        </w:rPr>
        <w:t xml:space="preserve">ummer I or </w:t>
      </w:r>
      <w:r w:rsidRPr="00E8050A" w:rsidR="00E73AD0">
        <w:rPr>
          <w:rFonts w:asciiTheme="minorHAnsi" w:hAnsiTheme="minorHAnsi" w:cstheme="minorHAnsi"/>
          <w:sz w:val="28"/>
          <w:szCs w:val="28"/>
        </w:rPr>
        <w:t>S</w:t>
      </w:r>
      <w:r w:rsidRPr="00E8050A" w:rsidR="004954AB">
        <w:rPr>
          <w:rFonts w:asciiTheme="minorHAnsi" w:hAnsiTheme="minorHAnsi" w:cstheme="minorHAnsi"/>
          <w:sz w:val="28"/>
          <w:szCs w:val="28"/>
        </w:rPr>
        <w:t>ummer II session, but shall not displace bargaining unit faculty members, who shall be given preference.</w:t>
      </w:r>
    </w:p>
    <w:p w:rsidRPr="00E8050A" w:rsidR="004954AB" w:rsidP="00E8050A" w:rsidRDefault="004954AB" w14:paraId="50458612"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1635379C" w14:textId="77777777">
      <w:pPr>
        <w:pStyle w:val="BodyText"/>
        <w:widowControl/>
        <w:spacing w:line="360" w:lineRule="auto"/>
        <w:ind w:left="821" w:right="58"/>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41.§1.2 Non-unit Faculty</w:t>
      </w:r>
      <w:r w:rsidRPr="00DC6A94" w:rsidR="00912A63">
        <w:rPr>
          <w:rStyle w:val="Heading3Char"/>
          <w:rFonts w:asciiTheme="minorHAnsi" w:hAnsiTheme="minorHAnsi" w:cstheme="minorHAnsi"/>
          <w:b w:val="0"/>
          <w:bCs w:val="0"/>
          <w:sz w:val="28"/>
          <w:szCs w:val="28"/>
        </w:rPr>
        <w:fldChar w:fldCharType="begin"/>
      </w:r>
      <w:r w:rsidRPr="00DC6A94" w:rsidR="00912A63">
        <w:rPr>
          <w:rStyle w:val="Heading3Char"/>
          <w:rFonts w:asciiTheme="minorHAnsi" w:hAnsiTheme="minorHAnsi" w:cstheme="minorHAnsi"/>
          <w:b w:val="0"/>
          <w:bCs w:val="0"/>
          <w:sz w:val="28"/>
          <w:szCs w:val="28"/>
        </w:rPr>
        <w:instrText xml:space="preserve"> XE "Preference:Non-</w:instrText>
      </w:r>
      <w:r w:rsidRPr="00DC6A94" w:rsidR="004134B4">
        <w:rPr>
          <w:rStyle w:val="Heading3Char"/>
          <w:rFonts w:asciiTheme="minorHAnsi" w:hAnsiTheme="minorHAnsi" w:cstheme="minorHAnsi"/>
          <w:b w:val="0"/>
          <w:bCs w:val="0"/>
          <w:sz w:val="28"/>
          <w:szCs w:val="28"/>
        </w:rPr>
        <w:instrText>U</w:instrText>
      </w:r>
      <w:r w:rsidRPr="00DC6A94" w:rsidR="00912A63">
        <w:rPr>
          <w:rStyle w:val="Heading3Char"/>
          <w:rFonts w:asciiTheme="minorHAnsi" w:hAnsiTheme="minorHAnsi" w:cstheme="minorHAnsi"/>
          <w:b w:val="0"/>
          <w:bCs w:val="0"/>
          <w:sz w:val="28"/>
          <w:szCs w:val="28"/>
        </w:rPr>
        <w:instrText xml:space="preserve">nit Faculty" </w:instrText>
      </w:r>
      <w:r w:rsidRPr="00DC6A94" w:rsidR="00912A63">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E8050A">
        <w:rPr>
          <w:rFonts w:asciiTheme="minorHAnsi" w:hAnsiTheme="minorHAnsi" w:cstheme="minorHAnsi"/>
          <w:i/>
          <w:sz w:val="28"/>
          <w:szCs w:val="28"/>
        </w:rPr>
        <w:t xml:space="preserve"> </w:t>
      </w:r>
      <w:r w:rsidRPr="00E8050A">
        <w:rPr>
          <w:rFonts w:asciiTheme="minorHAnsi" w:hAnsiTheme="minorHAnsi" w:cstheme="minorHAnsi"/>
          <w:sz w:val="28"/>
          <w:szCs w:val="28"/>
        </w:rPr>
        <w:t>Preference for bargaining unit faculty members</w:t>
      </w:r>
      <w:r w:rsidRPr="00E8050A">
        <w:rPr>
          <w:rFonts w:asciiTheme="minorHAnsi" w:hAnsiTheme="minorHAnsi" w:cstheme="minorHAnsi"/>
          <w:b/>
          <w:sz w:val="28"/>
          <w:szCs w:val="28"/>
        </w:rPr>
        <w:t xml:space="preserve"> </w:t>
      </w:r>
      <w:r w:rsidRPr="00E8050A">
        <w:rPr>
          <w:rFonts w:asciiTheme="minorHAnsi" w:hAnsiTheme="minorHAnsi" w:cstheme="minorHAnsi"/>
          <w:sz w:val="28"/>
          <w:szCs w:val="28"/>
        </w:rPr>
        <w:t>shall</w:t>
      </w:r>
      <w:r w:rsidRPr="00E8050A" w:rsidR="00C350AD">
        <w:rPr>
          <w:rFonts w:asciiTheme="minorHAnsi" w:hAnsiTheme="minorHAnsi" w:cstheme="minorHAnsi"/>
          <w:sz w:val="28"/>
          <w:szCs w:val="28"/>
        </w:rPr>
        <w:t xml:space="preserve"> be</w:t>
      </w:r>
      <w:r w:rsidRPr="00E8050A">
        <w:rPr>
          <w:rFonts w:asciiTheme="minorHAnsi" w:hAnsiTheme="minorHAnsi" w:cstheme="minorHAnsi"/>
          <w:sz w:val="28"/>
          <w:szCs w:val="28"/>
        </w:rPr>
        <w:t xml:space="preserve"> as follows:</w:t>
      </w:r>
    </w:p>
    <w:p w:rsidRPr="00E8050A" w:rsidR="004954AB" w:rsidP="00E8050A" w:rsidRDefault="004954AB" w14:paraId="12A311B3"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14EAB215" w14:textId="77777777">
      <w:pPr>
        <w:pStyle w:val="BodyText"/>
        <w:widowControl/>
        <w:spacing w:line="360" w:lineRule="auto"/>
        <w:ind w:left="1541" w:right="58"/>
        <w:jc w:val="both"/>
        <w:rPr>
          <w:rFonts w:asciiTheme="minorHAnsi" w:hAnsiTheme="minorHAnsi" w:cstheme="minorHAnsi"/>
          <w:sz w:val="28"/>
          <w:szCs w:val="28"/>
        </w:rPr>
      </w:pPr>
      <w:r w:rsidRPr="00DC6A94">
        <w:rPr>
          <w:rStyle w:val="Heading4Char"/>
          <w:rFonts w:cstheme="minorHAnsi"/>
          <w:b w:val="0"/>
          <w:bCs w:val="0"/>
        </w:rPr>
        <w:t>41.§1.2.1</w:t>
      </w:r>
      <w:r w:rsidRPr="00E8050A">
        <w:rPr>
          <w:rFonts w:asciiTheme="minorHAnsi" w:hAnsiTheme="minorHAnsi" w:cstheme="minorHAnsi"/>
          <w:sz w:val="28"/>
          <w:szCs w:val="28"/>
        </w:rPr>
        <w:t xml:space="preserve"> Bargaining-unit academic-year faculty members shall be </w:t>
      </w:r>
      <w:r w:rsidRPr="00E8050A" w:rsidR="005C778E">
        <w:rPr>
          <w:rFonts w:asciiTheme="minorHAnsi" w:hAnsiTheme="minorHAnsi" w:cstheme="minorHAnsi"/>
          <w:sz w:val="28"/>
          <w:szCs w:val="28"/>
        </w:rPr>
        <w:t xml:space="preserve">offered </w:t>
      </w:r>
      <w:r w:rsidRPr="00E8050A">
        <w:rPr>
          <w:rFonts w:asciiTheme="minorHAnsi" w:hAnsiTheme="minorHAnsi" w:cstheme="minorHAnsi"/>
          <w:sz w:val="28"/>
          <w:szCs w:val="28"/>
        </w:rPr>
        <w:t>preference over non-unit persons, excluding chairs</w:t>
      </w:r>
      <w:r w:rsidRPr="00E8050A" w:rsidR="00E93F72">
        <w:rPr>
          <w:rFonts w:asciiTheme="minorHAnsi" w:hAnsiTheme="minorHAnsi" w:cstheme="minorHAnsi"/>
          <w:sz w:val="28"/>
          <w:szCs w:val="28"/>
        </w:rPr>
        <w:fldChar w:fldCharType="begin"/>
      </w:r>
      <w:r w:rsidRPr="00E8050A" w:rsidR="00E93F72">
        <w:rPr>
          <w:rFonts w:asciiTheme="minorHAnsi" w:hAnsiTheme="minorHAnsi" w:cstheme="minorHAnsi"/>
          <w:sz w:val="28"/>
          <w:szCs w:val="28"/>
        </w:rPr>
        <w:instrText xml:space="preserve"> XE "</w:instrText>
      </w:r>
      <w:r w:rsidRPr="00E8050A" w:rsidR="00E93F72">
        <w:rPr>
          <w:rFonts w:asciiTheme="minorHAnsi" w:hAnsiTheme="minorHAnsi" w:cstheme="minorHAnsi"/>
          <w:b/>
          <w:sz w:val="28"/>
          <w:szCs w:val="28"/>
        </w:rPr>
        <w:instrText>Chair:</w:instrText>
      </w:r>
      <w:r w:rsidRPr="00E8050A" w:rsidR="00E93F72">
        <w:rPr>
          <w:rFonts w:asciiTheme="minorHAnsi" w:hAnsiTheme="minorHAnsi" w:cstheme="minorHAnsi"/>
          <w:sz w:val="28"/>
          <w:szCs w:val="28"/>
        </w:rPr>
        <w:instrText>Preference"</w:instrText>
      </w:r>
      <w:r w:rsidRPr="00E8050A" w:rsidR="00E93F72">
        <w:rPr>
          <w:rFonts w:asciiTheme="minorHAnsi" w:hAnsiTheme="minorHAnsi" w:cstheme="minorHAnsi"/>
          <w:sz w:val="28"/>
          <w:szCs w:val="28"/>
        </w:rPr>
        <w:fldChar w:fldCharType="end"/>
      </w:r>
      <w:r w:rsidRPr="00E8050A">
        <w:rPr>
          <w:rFonts w:asciiTheme="minorHAnsi" w:hAnsiTheme="minorHAnsi" w:cstheme="minorHAnsi"/>
          <w:sz w:val="28"/>
          <w:szCs w:val="28"/>
        </w:rPr>
        <w:t>:</w:t>
      </w:r>
    </w:p>
    <w:p w:rsidRPr="00E8050A" w:rsidR="004954AB" w:rsidP="00E8050A" w:rsidRDefault="004954AB" w14:paraId="0ABE8FFF"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4BA6DE3C" w14:textId="77777777">
      <w:pPr>
        <w:pStyle w:val="BodyText"/>
        <w:widowControl/>
        <w:spacing w:line="360" w:lineRule="auto"/>
        <w:ind w:left="2261" w:right="58"/>
        <w:jc w:val="both"/>
        <w:rPr>
          <w:rFonts w:asciiTheme="minorHAnsi" w:hAnsiTheme="minorHAnsi" w:cstheme="minorHAnsi"/>
          <w:sz w:val="28"/>
          <w:szCs w:val="28"/>
        </w:rPr>
      </w:pPr>
      <w:r w:rsidRPr="00DC6A94">
        <w:rPr>
          <w:rStyle w:val="Heading5Char"/>
          <w:rFonts w:cstheme="minorHAnsi"/>
          <w:b w:val="0"/>
          <w:bCs w:val="0"/>
          <w:i w:val="0"/>
          <w:iCs w:val="0"/>
          <w:sz w:val="28"/>
          <w:szCs w:val="28"/>
        </w:rPr>
        <w:t>41.§1.2.1.1</w:t>
      </w:r>
      <w:r w:rsidRPr="00E8050A">
        <w:rPr>
          <w:rFonts w:asciiTheme="minorHAnsi" w:hAnsiTheme="minorHAnsi" w:cstheme="minorHAnsi"/>
          <w:sz w:val="28"/>
          <w:szCs w:val="28"/>
        </w:rPr>
        <w:t xml:space="preserve"> for their regular academic-year appointments, as provided in Article 25, Layoff and Recall;</w:t>
      </w:r>
    </w:p>
    <w:p w:rsidRPr="00E8050A" w:rsidR="004954AB" w:rsidP="00E8050A" w:rsidRDefault="004954AB" w14:paraId="5BA89144"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6CD9C600" w14:textId="65331F4C">
      <w:pPr>
        <w:pStyle w:val="BodyText"/>
        <w:widowControl/>
        <w:spacing w:line="360" w:lineRule="auto"/>
        <w:ind w:left="2261" w:right="58"/>
        <w:jc w:val="both"/>
        <w:rPr>
          <w:rFonts w:asciiTheme="minorHAnsi" w:hAnsiTheme="minorHAnsi" w:cstheme="minorHAnsi"/>
          <w:sz w:val="28"/>
          <w:szCs w:val="28"/>
        </w:rPr>
      </w:pPr>
      <w:r w:rsidRPr="00DC6A94">
        <w:rPr>
          <w:rStyle w:val="Heading5Char"/>
          <w:rFonts w:cstheme="minorHAnsi"/>
          <w:b w:val="0"/>
          <w:bCs w:val="0"/>
          <w:i w:val="0"/>
          <w:iCs w:val="0"/>
          <w:sz w:val="28"/>
          <w:szCs w:val="28"/>
        </w:rPr>
        <w:t>41.§1.2.1.2</w:t>
      </w:r>
      <w:r w:rsidRPr="00E8050A">
        <w:rPr>
          <w:rFonts w:asciiTheme="minorHAnsi" w:hAnsiTheme="minorHAnsi" w:cstheme="minorHAnsi"/>
          <w:sz w:val="28"/>
          <w:szCs w:val="28"/>
        </w:rPr>
        <w:t xml:space="preserve"> for up to a full-time (six [6] credit hours of regularly-scheduled courses for teaching faculty), thirty-five (35) hours per week for faculty in the University Libraries and forty (40) hours per week for faculty in the Counseling Services at </w:t>
      </w:r>
      <w:proofErr w:type="spellStart"/>
      <w:r w:rsidRPr="00E8050A">
        <w:rPr>
          <w:rFonts w:asciiTheme="minorHAnsi" w:hAnsiTheme="minorHAnsi" w:cstheme="minorHAnsi"/>
          <w:sz w:val="28"/>
          <w:szCs w:val="28"/>
        </w:rPr>
        <w:t>Sindecuse</w:t>
      </w:r>
      <w:proofErr w:type="spellEnd"/>
      <w:r w:rsidRPr="00E8050A">
        <w:rPr>
          <w:rFonts w:asciiTheme="minorHAnsi" w:hAnsiTheme="minorHAnsi" w:cstheme="minorHAnsi"/>
          <w:b/>
          <w:sz w:val="28"/>
          <w:szCs w:val="28"/>
        </w:rPr>
        <w:t>)</w:t>
      </w:r>
      <w:r w:rsidRPr="00E8050A">
        <w:rPr>
          <w:rFonts w:asciiTheme="minorHAnsi" w:hAnsiTheme="minorHAnsi" w:cstheme="minorHAnsi"/>
          <w:sz w:val="28"/>
          <w:szCs w:val="28"/>
        </w:rPr>
        <w:t>,</w:t>
      </w:r>
      <w:r w:rsidRPr="00E8050A" w:rsidR="00177EAE">
        <w:rPr>
          <w:rFonts w:asciiTheme="minorHAnsi" w:hAnsiTheme="minorHAnsi" w:cstheme="minorHAnsi"/>
          <w:sz w:val="28"/>
          <w:szCs w:val="28"/>
        </w:rPr>
        <w:fldChar w:fldCharType="begin"/>
      </w:r>
      <w:r w:rsidRPr="00E8050A" w:rsidR="00177EAE">
        <w:rPr>
          <w:rFonts w:asciiTheme="minorHAnsi" w:hAnsiTheme="minorHAnsi" w:cstheme="minorHAnsi"/>
          <w:sz w:val="28"/>
          <w:szCs w:val="28"/>
        </w:rPr>
        <w:instrText xml:space="preserve"> XE "</w:instrText>
      </w:r>
      <w:r w:rsidRPr="00E8050A" w:rsidR="00177EAE">
        <w:rPr>
          <w:rFonts w:asciiTheme="minorHAnsi" w:hAnsiTheme="minorHAnsi" w:cstheme="minorHAnsi"/>
          <w:b/>
          <w:sz w:val="28"/>
          <w:szCs w:val="28"/>
        </w:rPr>
        <w:instrText>Work Assignments:</w:instrText>
      </w:r>
      <w:r w:rsidRPr="00E8050A" w:rsidR="00177EAE">
        <w:rPr>
          <w:rFonts w:asciiTheme="minorHAnsi" w:hAnsiTheme="minorHAnsi" w:cstheme="minorHAnsi"/>
          <w:sz w:val="28"/>
          <w:szCs w:val="28"/>
        </w:rPr>
        <w:instrText>Pr</w:instrText>
      </w:r>
      <w:r w:rsidRPr="00E8050A" w:rsidR="004134B4">
        <w:rPr>
          <w:rFonts w:asciiTheme="minorHAnsi" w:hAnsiTheme="minorHAnsi" w:cstheme="minorHAnsi"/>
          <w:sz w:val="28"/>
          <w:szCs w:val="28"/>
        </w:rPr>
        <w:instrText>e</w:instrText>
      </w:r>
      <w:r w:rsidRPr="00E8050A" w:rsidR="00177EAE">
        <w:rPr>
          <w:rFonts w:asciiTheme="minorHAnsi" w:hAnsiTheme="minorHAnsi" w:cstheme="minorHAnsi"/>
          <w:sz w:val="28"/>
          <w:szCs w:val="28"/>
        </w:rPr>
        <w:instrText xml:space="preserve">ference: for Summer" </w:instrText>
      </w:r>
      <w:r w:rsidRPr="00E8050A" w:rsidR="00177EAE">
        <w:rPr>
          <w:rFonts w:asciiTheme="minorHAnsi" w:hAnsiTheme="minorHAnsi" w:cstheme="minorHAnsi"/>
          <w:sz w:val="28"/>
          <w:szCs w:val="28"/>
        </w:rPr>
        <w:fldChar w:fldCharType="end"/>
      </w:r>
      <w:r w:rsidRPr="00E8050A">
        <w:rPr>
          <w:rFonts w:asciiTheme="minorHAnsi" w:hAnsiTheme="minorHAnsi" w:cstheme="minorHAnsi"/>
          <w:sz w:val="28"/>
          <w:szCs w:val="28"/>
        </w:rPr>
        <w:t xml:space="preserve"> </w:t>
      </w:r>
      <w:r w:rsidRPr="00E8050A" w:rsidR="00E73AD0">
        <w:rPr>
          <w:rFonts w:asciiTheme="minorHAnsi" w:hAnsiTheme="minorHAnsi" w:cstheme="minorHAnsi"/>
          <w:sz w:val="28"/>
          <w:szCs w:val="28"/>
        </w:rPr>
        <w:t>Summer I</w:t>
      </w:r>
      <w:r w:rsidRPr="00E8050A">
        <w:rPr>
          <w:rFonts w:asciiTheme="minorHAnsi" w:hAnsiTheme="minorHAnsi" w:cstheme="minorHAnsi"/>
          <w:sz w:val="28"/>
          <w:szCs w:val="28"/>
        </w:rPr>
        <w:t xml:space="preserve"> or </w:t>
      </w:r>
      <w:r w:rsidRPr="00E8050A" w:rsidR="00E73AD0">
        <w:rPr>
          <w:rFonts w:asciiTheme="minorHAnsi" w:hAnsiTheme="minorHAnsi" w:cstheme="minorHAnsi"/>
          <w:sz w:val="28"/>
          <w:szCs w:val="28"/>
        </w:rPr>
        <w:t>Summer I</w:t>
      </w:r>
      <w:r w:rsidRPr="00E8050A">
        <w:rPr>
          <w:rFonts w:asciiTheme="minorHAnsi" w:hAnsiTheme="minorHAnsi" w:cstheme="minorHAnsi"/>
          <w:sz w:val="28"/>
          <w:szCs w:val="28"/>
        </w:rPr>
        <w:t xml:space="preserve">I appointment each year, if available, paid at the contractual percentage of base salary (twenty- two percent [22%] for a full-time </w:t>
      </w:r>
      <w:r w:rsidRPr="00E8050A" w:rsidR="00E73AD0">
        <w:rPr>
          <w:rFonts w:asciiTheme="minorHAnsi" w:hAnsiTheme="minorHAnsi" w:cstheme="minorHAnsi"/>
          <w:sz w:val="28"/>
          <w:szCs w:val="28"/>
        </w:rPr>
        <w:t>S</w:t>
      </w:r>
      <w:r w:rsidRPr="00E8050A">
        <w:rPr>
          <w:rFonts w:asciiTheme="minorHAnsi" w:hAnsiTheme="minorHAnsi" w:cstheme="minorHAnsi"/>
          <w:sz w:val="28"/>
          <w:szCs w:val="28"/>
        </w:rPr>
        <w:t xml:space="preserve">ummer I or </w:t>
      </w:r>
      <w:r w:rsidRPr="00E8050A" w:rsidR="00E73AD0">
        <w:rPr>
          <w:rFonts w:asciiTheme="minorHAnsi" w:hAnsiTheme="minorHAnsi" w:cstheme="minorHAnsi"/>
          <w:sz w:val="28"/>
          <w:szCs w:val="28"/>
        </w:rPr>
        <w:t>S</w:t>
      </w:r>
      <w:r w:rsidRPr="00E8050A">
        <w:rPr>
          <w:rFonts w:asciiTheme="minorHAnsi" w:hAnsiTheme="minorHAnsi" w:cstheme="minorHAnsi"/>
          <w:sz w:val="28"/>
          <w:szCs w:val="28"/>
        </w:rPr>
        <w:t>ummer II appointment);</w:t>
      </w:r>
    </w:p>
    <w:p w:rsidRPr="00E8050A" w:rsidR="004954AB" w:rsidP="00E8050A" w:rsidRDefault="004954AB" w14:paraId="798DE834"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54121CFC" w14:textId="35CADE6F">
      <w:pPr>
        <w:pStyle w:val="BodyText"/>
        <w:widowControl/>
        <w:spacing w:line="360" w:lineRule="auto"/>
        <w:ind w:left="2982" w:right="58"/>
        <w:jc w:val="both"/>
        <w:rPr>
          <w:rFonts w:asciiTheme="minorHAnsi" w:hAnsiTheme="minorHAnsi" w:cstheme="minorHAnsi"/>
          <w:sz w:val="28"/>
          <w:szCs w:val="28"/>
        </w:rPr>
      </w:pPr>
      <w:r w:rsidRPr="00DC6A94">
        <w:rPr>
          <w:rStyle w:val="Heading6Char"/>
          <w:rFonts w:asciiTheme="minorHAnsi" w:hAnsiTheme="minorHAnsi" w:cstheme="minorHAnsi"/>
          <w:b w:val="0"/>
          <w:bCs w:val="0"/>
          <w:sz w:val="28"/>
          <w:szCs w:val="28"/>
        </w:rPr>
        <w:t>41.§1.2.1.2.1</w:t>
      </w:r>
      <w:r w:rsidRPr="00E8050A">
        <w:rPr>
          <w:rFonts w:asciiTheme="minorHAnsi" w:hAnsiTheme="minorHAnsi" w:cstheme="minorHAnsi"/>
          <w:sz w:val="28"/>
          <w:szCs w:val="28"/>
        </w:rPr>
        <w:t xml:space="preserve"> To receive preference, bargaining unit faculty members must notify their chair that they want to be scheduled to teach </w:t>
      </w:r>
      <w:r w:rsidRPr="00E8050A" w:rsidR="00E73AD0">
        <w:rPr>
          <w:rFonts w:asciiTheme="minorHAnsi" w:hAnsiTheme="minorHAnsi" w:cstheme="minorHAnsi"/>
          <w:sz w:val="28"/>
          <w:szCs w:val="28"/>
        </w:rPr>
        <w:t>Summer I</w:t>
      </w:r>
      <w:r w:rsidRPr="00E8050A">
        <w:rPr>
          <w:rFonts w:asciiTheme="minorHAnsi" w:hAnsiTheme="minorHAnsi" w:cstheme="minorHAnsi"/>
          <w:sz w:val="28"/>
          <w:szCs w:val="28"/>
        </w:rPr>
        <w:t xml:space="preserve"> or </w:t>
      </w:r>
      <w:r w:rsidRPr="00E8050A" w:rsidR="00E73AD0">
        <w:rPr>
          <w:rFonts w:asciiTheme="minorHAnsi" w:hAnsiTheme="minorHAnsi" w:cstheme="minorHAnsi"/>
          <w:sz w:val="28"/>
          <w:szCs w:val="28"/>
        </w:rPr>
        <w:t>Summer I</w:t>
      </w:r>
      <w:r w:rsidRPr="00E8050A">
        <w:rPr>
          <w:rFonts w:asciiTheme="minorHAnsi" w:hAnsiTheme="minorHAnsi" w:cstheme="minorHAnsi"/>
          <w:sz w:val="28"/>
          <w:szCs w:val="28"/>
        </w:rPr>
        <w:t>I classes no later than November 1 of the year preceding.</w:t>
      </w:r>
    </w:p>
    <w:p w:rsidRPr="00E8050A" w:rsidR="004954AB" w:rsidP="00E8050A" w:rsidRDefault="004954AB" w14:paraId="55EEC065" w14:textId="77777777">
      <w:pPr>
        <w:pStyle w:val="BodyText"/>
        <w:widowControl/>
        <w:spacing w:line="360" w:lineRule="auto"/>
        <w:ind w:right="58"/>
        <w:jc w:val="both"/>
        <w:rPr>
          <w:rFonts w:asciiTheme="minorHAnsi" w:hAnsiTheme="minorHAnsi" w:cstheme="minorHAnsi"/>
          <w:sz w:val="28"/>
          <w:szCs w:val="28"/>
        </w:rPr>
      </w:pPr>
    </w:p>
    <w:p w:rsidRPr="00E8050A" w:rsidR="00EB79E1" w:rsidP="00E8050A" w:rsidRDefault="004954AB" w14:paraId="5C9A52AE" w14:textId="21E5F452">
      <w:pPr>
        <w:pStyle w:val="BodyText"/>
        <w:widowControl/>
        <w:spacing w:line="360" w:lineRule="auto"/>
        <w:ind w:left="2982" w:right="58"/>
        <w:jc w:val="both"/>
        <w:rPr>
          <w:rFonts w:asciiTheme="minorHAnsi" w:hAnsiTheme="minorHAnsi" w:cstheme="minorHAnsi"/>
          <w:sz w:val="28"/>
          <w:szCs w:val="28"/>
        </w:rPr>
      </w:pPr>
      <w:r w:rsidRPr="00DC6A94">
        <w:rPr>
          <w:rStyle w:val="Heading6Char"/>
          <w:rFonts w:asciiTheme="minorHAnsi" w:hAnsiTheme="minorHAnsi" w:cstheme="minorHAnsi"/>
          <w:b w:val="0"/>
          <w:bCs w:val="0"/>
          <w:sz w:val="28"/>
          <w:szCs w:val="28"/>
        </w:rPr>
        <w:t>41.§1.2.1.2.2</w:t>
      </w:r>
      <w:r w:rsidRPr="00E8050A">
        <w:rPr>
          <w:rFonts w:asciiTheme="minorHAnsi" w:hAnsiTheme="minorHAnsi" w:cstheme="minorHAnsi"/>
          <w:sz w:val="28"/>
          <w:szCs w:val="28"/>
        </w:rPr>
        <w:t xml:space="preserve"> Bargaining unit faculty</w:t>
      </w:r>
      <w:r w:rsidRPr="00E8050A" w:rsidR="00177EAE">
        <w:rPr>
          <w:rFonts w:asciiTheme="minorHAnsi" w:hAnsiTheme="minorHAnsi" w:cstheme="minorHAnsi"/>
          <w:sz w:val="28"/>
          <w:szCs w:val="28"/>
        </w:rPr>
        <w:fldChar w:fldCharType="begin"/>
      </w:r>
      <w:r w:rsidRPr="00E8050A" w:rsidR="00177EAE">
        <w:rPr>
          <w:rFonts w:asciiTheme="minorHAnsi" w:hAnsiTheme="minorHAnsi" w:cstheme="minorHAnsi"/>
          <w:sz w:val="28"/>
          <w:szCs w:val="28"/>
        </w:rPr>
        <w:instrText xml:space="preserve"> XE "</w:instrText>
      </w:r>
      <w:r w:rsidRPr="00E8050A" w:rsidR="00177EAE">
        <w:rPr>
          <w:rFonts w:asciiTheme="minorHAnsi" w:hAnsiTheme="minorHAnsi" w:cstheme="minorHAnsi"/>
          <w:b/>
          <w:sz w:val="28"/>
          <w:szCs w:val="28"/>
        </w:rPr>
        <w:instrText>Work Assignments:</w:instrText>
      </w:r>
      <w:r w:rsidRPr="00E8050A" w:rsidR="00177EAE">
        <w:rPr>
          <w:rFonts w:asciiTheme="minorHAnsi" w:hAnsiTheme="minorHAnsi" w:cstheme="minorHAnsi"/>
          <w:sz w:val="28"/>
          <w:szCs w:val="28"/>
        </w:rPr>
        <w:instrText xml:space="preserve">Perference: for Unit Faculty" </w:instrText>
      </w:r>
      <w:r w:rsidRPr="00E8050A" w:rsidR="00177EAE">
        <w:rPr>
          <w:rFonts w:asciiTheme="minorHAnsi" w:hAnsiTheme="minorHAnsi" w:cstheme="minorHAnsi"/>
          <w:sz w:val="28"/>
          <w:szCs w:val="28"/>
        </w:rPr>
        <w:fldChar w:fldCharType="end"/>
      </w:r>
      <w:r w:rsidRPr="00E8050A">
        <w:rPr>
          <w:rFonts w:asciiTheme="minorHAnsi" w:hAnsiTheme="minorHAnsi" w:cstheme="minorHAnsi"/>
          <w:sz w:val="28"/>
          <w:szCs w:val="28"/>
        </w:rPr>
        <w:t xml:space="preserve"> members whose </w:t>
      </w:r>
      <w:r w:rsidRPr="00E8050A" w:rsidR="00E73AD0">
        <w:rPr>
          <w:rFonts w:asciiTheme="minorHAnsi" w:hAnsiTheme="minorHAnsi" w:cstheme="minorHAnsi"/>
          <w:sz w:val="28"/>
          <w:szCs w:val="28"/>
        </w:rPr>
        <w:t>Summer I</w:t>
      </w:r>
      <w:r w:rsidRPr="00E8050A">
        <w:rPr>
          <w:rFonts w:asciiTheme="minorHAnsi" w:hAnsiTheme="minorHAnsi" w:cstheme="minorHAnsi"/>
          <w:sz w:val="28"/>
          <w:szCs w:val="28"/>
        </w:rPr>
        <w:t xml:space="preserve"> or </w:t>
      </w:r>
      <w:r w:rsidRPr="00E8050A" w:rsidR="00E73AD0">
        <w:rPr>
          <w:rFonts w:asciiTheme="minorHAnsi" w:hAnsiTheme="minorHAnsi" w:cstheme="minorHAnsi"/>
          <w:sz w:val="28"/>
          <w:szCs w:val="28"/>
        </w:rPr>
        <w:t>Summer I</w:t>
      </w:r>
      <w:r w:rsidRPr="00E8050A">
        <w:rPr>
          <w:rFonts w:asciiTheme="minorHAnsi" w:hAnsiTheme="minorHAnsi" w:cstheme="minorHAnsi"/>
          <w:sz w:val="28"/>
          <w:szCs w:val="28"/>
        </w:rPr>
        <w:t xml:space="preserve">I classes are canceled for low </w:t>
      </w:r>
      <w:r w:rsidRPr="00E8050A">
        <w:rPr>
          <w:rFonts w:asciiTheme="minorHAnsi" w:hAnsiTheme="minorHAnsi" w:cstheme="minorHAnsi"/>
          <w:sz w:val="28"/>
          <w:szCs w:val="28"/>
        </w:rPr>
        <w:t>enrollment, if qualified to teach classes assigned to non-bargaining unit faculty members, shall have preference.</w:t>
      </w:r>
    </w:p>
    <w:p w:rsidRPr="00E8050A" w:rsidR="00BC4B33" w:rsidP="00E8050A" w:rsidRDefault="00BC4B33" w14:paraId="03C511D1" w14:textId="77777777">
      <w:pPr>
        <w:pStyle w:val="BodyText"/>
        <w:widowControl/>
        <w:spacing w:line="360" w:lineRule="auto"/>
        <w:ind w:left="2982" w:right="58"/>
        <w:jc w:val="both"/>
        <w:rPr>
          <w:rFonts w:asciiTheme="minorHAnsi" w:hAnsiTheme="minorHAnsi" w:cstheme="minorHAnsi"/>
          <w:sz w:val="28"/>
          <w:szCs w:val="28"/>
        </w:rPr>
      </w:pPr>
    </w:p>
    <w:p w:rsidRPr="00E8050A" w:rsidR="004954AB" w:rsidP="00E8050A" w:rsidRDefault="004954AB" w14:paraId="25FFEA34" w14:textId="77777777">
      <w:pPr>
        <w:pStyle w:val="BodyText"/>
        <w:widowControl/>
        <w:spacing w:line="360" w:lineRule="auto"/>
        <w:ind w:left="1541" w:right="58"/>
        <w:jc w:val="both"/>
        <w:rPr>
          <w:rFonts w:asciiTheme="minorHAnsi" w:hAnsiTheme="minorHAnsi" w:cstheme="minorHAnsi"/>
          <w:sz w:val="28"/>
          <w:szCs w:val="28"/>
        </w:rPr>
      </w:pPr>
      <w:r w:rsidRPr="00DC6A94">
        <w:rPr>
          <w:rStyle w:val="Heading4Char"/>
          <w:rFonts w:cstheme="minorHAnsi"/>
          <w:b w:val="0"/>
          <w:bCs w:val="0"/>
        </w:rPr>
        <w:t>41.§1.2.2</w:t>
      </w:r>
      <w:r w:rsidRPr="00E8050A">
        <w:rPr>
          <w:rFonts w:asciiTheme="minorHAnsi" w:hAnsiTheme="minorHAnsi" w:cstheme="minorHAnsi"/>
          <w:sz w:val="28"/>
          <w:szCs w:val="28"/>
        </w:rPr>
        <w:t xml:space="preserve"> Bargaining-unit alternate-academic-year faculty members shall be offered preference over non-unit persons, excluding chairs</w:t>
      </w:r>
      <w:r w:rsidRPr="00E8050A" w:rsidR="0057549F">
        <w:rPr>
          <w:rFonts w:asciiTheme="minorHAnsi" w:hAnsiTheme="minorHAnsi" w:cstheme="minorHAnsi"/>
          <w:sz w:val="28"/>
          <w:szCs w:val="28"/>
        </w:rPr>
        <w:fldChar w:fldCharType="begin"/>
      </w:r>
      <w:r w:rsidRPr="00E8050A" w:rsidR="0057549F">
        <w:rPr>
          <w:rFonts w:asciiTheme="minorHAnsi" w:hAnsiTheme="minorHAnsi" w:cstheme="minorHAnsi"/>
          <w:sz w:val="28"/>
          <w:szCs w:val="28"/>
        </w:rPr>
        <w:instrText xml:space="preserve"> XE "</w:instrText>
      </w:r>
      <w:r w:rsidRPr="00E8050A" w:rsidR="0057549F">
        <w:rPr>
          <w:rFonts w:asciiTheme="minorHAnsi" w:hAnsiTheme="minorHAnsi" w:cstheme="minorHAnsi"/>
          <w:b/>
          <w:sz w:val="28"/>
          <w:szCs w:val="28"/>
        </w:rPr>
        <w:instrText>Continuing Education:</w:instrText>
      </w:r>
      <w:r w:rsidRPr="00E8050A" w:rsidR="0057549F">
        <w:rPr>
          <w:rFonts w:asciiTheme="minorHAnsi" w:hAnsiTheme="minorHAnsi" w:cstheme="minorHAnsi"/>
          <w:sz w:val="28"/>
          <w:szCs w:val="28"/>
        </w:rPr>
        <w:instrText xml:space="preserve">Preference" </w:instrText>
      </w:r>
      <w:r w:rsidRPr="00E8050A" w:rsidR="0057549F">
        <w:rPr>
          <w:rFonts w:asciiTheme="minorHAnsi" w:hAnsiTheme="minorHAnsi" w:cstheme="minorHAnsi"/>
          <w:sz w:val="28"/>
          <w:szCs w:val="28"/>
        </w:rPr>
        <w:fldChar w:fldCharType="end"/>
      </w:r>
      <w:r w:rsidRPr="00E8050A">
        <w:rPr>
          <w:rFonts w:asciiTheme="minorHAnsi" w:hAnsiTheme="minorHAnsi" w:cstheme="minorHAnsi"/>
          <w:sz w:val="28"/>
          <w:szCs w:val="28"/>
        </w:rPr>
        <w:t>:</w:t>
      </w:r>
    </w:p>
    <w:p w:rsidRPr="00E8050A" w:rsidR="004954AB" w:rsidP="00E8050A" w:rsidRDefault="004954AB" w14:paraId="65C8993E" w14:textId="77777777">
      <w:pPr>
        <w:pStyle w:val="BodyText"/>
        <w:widowControl/>
        <w:spacing w:line="360" w:lineRule="auto"/>
        <w:ind w:left="1541" w:right="58"/>
        <w:jc w:val="both"/>
        <w:rPr>
          <w:rFonts w:asciiTheme="minorHAnsi" w:hAnsiTheme="minorHAnsi" w:cstheme="minorHAnsi"/>
          <w:sz w:val="28"/>
          <w:szCs w:val="28"/>
        </w:rPr>
      </w:pPr>
    </w:p>
    <w:p w:rsidRPr="00E8050A" w:rsidR="00C22572" w:rsidP="00E8050A" w:rsidRDefault="004954AB" w14:paraId="5BABBCE2" w14:textId="77777777">
      <w:pPr>
        <w:pStyle w:val="BodyText"/>
        <w:widowControl/>
        <w:spacing w:line="360" w:lineRule="auto"/>
        <w:ind w:left="2160" w:right="58"/>
        <w:jc w:val="both"/>
        <w:rPr>
          <w:rFonts w:asciiTheme="minorHAnsi" w:hAnsiTheme="minorHAnsi" w:cstheme="minorHAnsi"/>
          <w:sz w:val="28"/>
          <w:szCs w:val="28"/>
        </w:rPr>
      </w:pPr>
      <w:r w:rsidRPr="00DC6A94">
        <w:rPr>
          <w:rStyle w:val="Heading5Char"/>
          <w:rFonts w:cstheme="minorHAnsi"/>
          <w:b w:val="0"/>
          <w:bCs w:val="0"/>
          <w:i w:val="0"/>
          <w:iCs w:val="0"/>
          <w:sz w:val="28"/>
          <w:szCs w:val="28"/>
        </w:rPr>
        <w:t>41.§1.2.2.1</w:t>
      </w:r>
      <w:r w:rsidRPr="00E8050A">
        <w:rPr>
          <w:rFonts w:asciiTheme="minorHAnsi" w:hAnsiTheme="minorHAnsi" w:cstheme="minorHAnsi"/>
          <w:sz w:val="28"/>
          <w:szCs w:val="28"/>
        </w:rPr>
        <w:t xml:space="preserve"> for their regular alternate-academic-year appointments, as provided in Article 25, Layoff and Recall</w:t>
      </w:r>
      <w:r w:rsidRPr="00E8050A" w:rsidR="00C22572">
        <w:rPr>
          <w:rFonts w:asciiTheme="minorHAnsi" w:hAnsiTheme="minorHAnsi" w:cstheme="minorHAnsi"/>
          <w:sz w:val="28"/>
          <w:szCs w:val="28"/>
        </w:rPr>
        <w:t>;</w:t>
      </w:r>
    </w:p>
    <w:p w:rsidRPr="00E8050A" w:rsidR="00C22572" w:rsidP="00E8050A" w:rsidRDefault="00C22572" w14:paraId="667A1060" w14:textId="77777777">
      <w:pPr>
        <w:pStyle w:val="BodyText"/>
        <w:widowControl/>
        <w:spacing w:line="360" w:lineRule="auto"/>
        <w:ind w:left="2160" w:right="58"/>
        <w:jc w:val="both"/>
        <w:rPr>
          <w:rFonts w:asciiTheme="minorHAnsi" w:hAnsiTheme="minorHAnsi" w:cstheme="minorHAnsi"/>
          <w:sz w:val="28"/>
          <w:szCs w:val="28"/>
        </w:rPr>
      </w:pPr>
    </w:p>
    <w:p w:rsidRPr="00E8050A" w:rsidR="004954AB" w:rsidP="00E8050A" w:rsidRDefault="00C22572" w14:paraId="73D330C0" w14:textId="456E4EEB">
      <w:pPr>
        <w:pStyle w:val="BodyText"/>
        <w:widowControl/>
        <w:spacing w:line="360" w:lineRule="auto"/>
        <w:ind w:left="2160" w:right="58"/>
        <w:jc w:val="both"/>
        <w:rPr>
          <w:rFonts w:asciiTheme="minorHAnsi" w:hAnsiTheme="minorHAnsi" w:cstheme="minorHAnsi"/>
          <w:sz w:val="28"/>
          <w:szCs w:val="28"/>
        </w:rPr>
      </w:pPr>
      <w:r w:rsidRPr="00DC6A94">
        <w:rPr>
          <w:rStyle w:val="Heading5Char"/>
          <w:rFonts w:cstheme="minorHAnsi"/>
          <w:b w:val="0"/>
          <w:bCs w:val="0"/>
          <w:i w:val="0"/>
          <w:iCs w:val="0"/>
          <w:sz w:val="28"/>
          <w:szCs w:val="28"/>
        </w:rPr>
        <w:t>41.§1.2.2.2</w:t>
      </w:r>
      <w:r w:rsidRPr="00E8050A" w:rsidR="004954AB">
        <w:rPr>
          <w:rFonts w:asciiTheme="minorHAnsi" w:hAnsiTheme="minorHAnsi" w:cstheme="minorHAnsi"/>
          <w:sz w:val="28"/>
          <w:szCs w:val="28"/>
        </w:rPr>
        <w:t xml:space="preserve"> for up to a half-time [six (6) credit hours of </w:t>
      </w:r>
      <w:proofErr w:type="gramStart"/>
      <w:r w:rsidRPr="00E8050A" w:rsidR="00C350AD">
        <w:rPr>
          <w:rFonts w:asciiTheme="minorHAnsi" w:hAnsiTheme="minorHAnsi" w:cstheme="minorHAnsi"/>
          <w:sz w:val="28"/>
          <w:szCs w:val="28"/>
        </w:rPr>
        <w:t>regularly-scheduled</w:t>
      </w:r>
      <w:proofErr w:type="gramEnd"/>
      <w:r w:rsidRPr="00E8050A" w:rsidR="00C350AD">
        <w:rPr>
          <w:rFonts w:asciiTheme="minorHAnsi" w:hAnsiTheme="minorHAnsi" w:cstheme="minorHAnsi"/>
          <w:sz w:val="28"/>
          <w:szCs w:val="28"/>
        </w:rPr>
        <w:t xml:space="preserve"> </w:t>
      </w:r>
      <w:r w:rsidRPr="00E8050A" w:rsidR="004954AB">
        <w:rPr>
          <w:rFonts w:asciiTheme="minorHAnsi" w:hAnsiTheme="minorHAnsi" w:cstheme="minorHAnsi"/>
          <w:sz w:val="28"/>
          <w:szCs w:val="28"/>
        </w:rPr>
        <w:t xml:space="preserve">courses] </w:t>
      </w:r>
      <w:r w:rsidRPr="00E8050A" w:rsidR="00E73AD0">
        <w:rPr>
          <w:rFonts w:asciiTheme="minorHAnsi" w:hAnsiTheme="minorHAnsi" w:cstheme="minorHAnsi"/>
          <w:sz w:val="28"/>
          <w:szCs w:val="28"/>
        </w:rPr>
        <w:t>F</w:t>
      </w:r>
      <w:r w:rsidRPr="00E8050A" w:rsidR="004954AB">
        <w:rPr>
          <w:rFonts w:asciiTheme="minorHAnsi" w:hAnsiTheme="minorHAnsi" w:cstheme="minorHAnsi"/>
          <w:sz w:val="28"/>
          <w:szCs w:val="28"/>
        </w:rPr>
        <w:t xml:space="preserve">all or </w:t>
      </w:r>
      <w:r w:rsidRPr="00E8050A" w:rsidR="00E73AD0">
        <w:rPr>
          <w:rFonts w:asciiTheme="minorHAnsi" w:hAnsiTheme="minorHAnsi" w:cstheme="minorHAnsi"/>
          <w:sz w:val="28"/>
          <w:szCs w:val="28"/>
        </w:rPr>
        <w:t>S</w:t>
      </w:r>
      <w:r w:rsidRPr="00E8050A" w:rsidR="004954AB">
        <w:rPr>
          <w:rFonts w:asciiTheme="minorHAnsi" w:hAnsiTheme="minorHAnsi" w:cstheme="minorHAnsi"/>
          <w:sz w:val="28"/>
          <w:szCs w:val="28"/>
        </w:rPr>
        <w:t>pring teaching assignment per year, if available, during the "off semester," paid at twenty-two percent (22%) of base salary for a half-</w:t>
      </w:r>
      <w:r w:rsidRPr="00E8050A">
        <w:rPr>
          <w:rFonts w:asciiTheme="minorHAnsi" w:hAnsiTheme="minorHAnsi" w:cstheme="minorHAnsi"/>
          <w:sz w:val="28"/>
          <w:szCs w:val="28"/>
        </w:rPr>
        <w:t xml:space="preserve"> time </w:t>
      </w:r>
      <w:r w:rsidRPr="00E8050A" w:rsidR="00E73AD0">
        <w:rPr>
          <w:rFonts w:asciiTheme="minorHAnsi" w:hAnsiTheme="minorHAnsi" w:cstheme="minorHAnsi"/>
          <w:sz w:val="28"/>
          <w:szCs w:val="28"/>
        </w:rPr>
        <w:t>F</w:t>
      </w:r>
      <w:r w:rsidRPr="00E8050A">
        <w:rPr>
          <w:rFonts w:asciiTheme="minorHAnsi" w:hAnsiTheme="minorHAnsi" w:cstheme="minorHAnsi"/>
          <w:sz w:val="28"/>
          <w:szCs w:val="28"/>
        </w:rPr>
        <w:t xml:space="preserve">all or </w:t>
      </w:r>
      <w:r w:rsidRPr="00E8050A" w:rsidR="00E73AD0">
        <w:rPr>
          <w:rFonts w:asciiTheme="minorHAnsi" w:hAnsiTheme="minorHAnsi" w:cstheme="minorHAnsi"/>
          <w:sz w:val="28"/>
          <w:szCs w:val="28"/>
        </w:rPr>
        <w:t>S</w:t>
      </w:r>
      <w:r w:rsidRPr="00E8050A">
        <w:rPr>
          <w:rFonts w:asciiTheme="minorHAnsi" w:hAnsiTheme="minorHAnsi" w:cstheme="minorHAnsi"/>
          <w:sz w:val="28"/>
          <w:szCs w:val="28"/>
        </w:rPr>
        <w:t>pring assignment.</w:t>
      </w:r>
    </w:p>
    <w:p w:rsidRPr="00E8050A" w:rsidR="004954AB" w:rsidP="00E8050A" w:rsidRDefault="004954AB" w14:paraId="08023BF3"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58C2990A" w14:textId="77777777">
      <w:pPr>
        <w:pStyle w:val="BodyText"/>
        <w:widowControl/>
        <w:spacing w:line="360" w:lineRule="auto"/>
        <w:ind w:left="1541" w:right="58"/>
        <w:jc w:val="both"/>
        <w:rPr>
          <w:rFonts w:asciiTheme="minorHAnsi" w:hAnsiTheme="minorHAnsi" w:cstheme="minorHAnsi"/>
          <w:sz w:val="28"/>
          <w:szCs w:val="28"/>
        </w:rPr>
      </w:pPr>
      <w:r w:rsidRPr="00DC6A94">
        <w:rPr>
          <w:rStyle w:val="Heading4Char"/>
          <w:rFonts w:cstheme="minorHAnsi"/>
          <w:b w:val="0"/>
          <w:bCs w:val="0"/>
        </w:rPr>
        <w:t>41.§1.2.3</w:t>
      </w:r>
      <w:r w:rsidRPr="00E8050A">
        <w:rPr>
          <w:rFonts w:asciiTheme="minorHAnsi" w:hAnsiTheme="minorHAnsi" w:cstheme="minorHAnsi"/>
          <w:sz w:val="28"/>
          <w:szCs w:val="28"/>
        </w:rPr>
        <w:t xml:space="preserve"> Bargaining-unit fiscal-year faculty members shall be offered preference over non-unit persons, excluding chairs</w:t>
      </w:r>
      <w:r w:rsidRPr="00E8050A" w:rsidR="0022628E">
        <w:rPr>
          <w:rFonts w:asciiTheme="minorHAnsi" w:hAnsiTheme="minorHAnsi" w:cstheme="minorHAnsi"/>
          <w:b/>
          <w:position w:val="-1"/>
          <w:sz w:val="28"/>
          <w:szCs w:val="28"/>
          <w:u w:val="thick" w:color="000000"/>
        </w:rPr>
        <w:fldChar w:fldCharType="begin"/>
      </w:r>
      <w:r w:rsidRPr="00E8050A" w:rsidR="0022628E">
        <w:rPr>
          <w:rFonts w:asciiTheme="minorHAnsi" w:hAnsiTheme="minorHAnsi" w:cstheme="minorHAnsi"/>
          <w:sz w:val="28"/>
          <w:szCs w:val="28"/>
        </w:rPr>
        <w:instrText xml:space="preserve"> XE "</w:instrText>
      </w:r>
      <w:r w:rsidRPr="00E8050A" w:rsidR="0022628E">
        <w:rPr>
          <w:rFonts w:asciiTheme="minorHAnsi" w:hAnsiTheme="minorHAnsi" w:cstheme="minorHAnsi"/>
          <w:b/>
          <w:sz w:val="28"/>
          <w:szCs w:val="28"/>
        </w:rPr>
        <w:instrText>Preference:</w:instrText>
      </w:r>
      <w:r w:rsidRPr="00E8050A" w:rsidR="0022628E">
        <w:rPr>
          <w:rFonts w:asciiTheme="minorHAnsi" w:hAnsiTheme="minorHAnsi" w:cstheme="minorHAnsi"/>
          <w:sz w:val="28"/>
          <w:szCs w:val="28"/>
        </w:rPr>
        <w:instrText>Unit Fiscal-</w:instrText>
      </w:r>
      <w:r w:rsidRPr="00E8050A" w:rsidR="00D43DF4">
        <w:rPr>
          <w:rFonts w:asciiTheme="minorHAnsi" w:hAnsiTheme="minorHAnsi" w:cstheme="minorHAnsi"/>
          <w:sz w:val="28"/>
          <w:szCs w:val="28"/>
        </w:rPr>
        <w:instrText>Y</w:instrText>
      </w:r>
      <w:r w:rsidRPr="00E8050A" w:rsidR="0022628E">
        <w:rPr>
          <w:rFonts w:asciiTheme="minorHAnsi" w:hAnsiTheme="minorHAnsi" w:cstheme="minorHAnsi"/>
          <w:sz w:val="28"/>
          <w:szCs w:val="28"/>
        </w:rPr>
        <w:instrText xml:space="preserve">ear Faculty" </w:instrText>
      </w:r>
      <w:r w:rsidRPr="00E8050A" w:rsidR="0022628E">
        <w:rPr>
          <w:rFonts w:asciiTheme="minorHAnsi" w:hAnsiTheme="minorHAnsi" w:cstheme="minorHAnsi"/>
          <w:b/>
          <w:position w:val="-1"/>
          <w:sz w:val="28"/>
          <w:szCs w:val="28"/>
          <w:u w:val="thick" w:color="000000"/>
        </w:rPr>
        <w:fldChar w:fldCharType="end"/>
      </w:r>
      <w:r w:rsidRPr="00E8050A">
        <w:rPr>
          <w:rFonts w:asciiTheme="minorHAnsi" w:hAnsiTheme="minorHAnsi" w:cstheme="minorHAnsi"/>
          <w:sz w:val="28"/>
          <w:szCs w:val="28"/>
        </w:rPr>
        <w:t>:</w:t>
      </w:r>
    </w:p>
    <w:p w:rsidRPr="00E8050A" w:rsidR="004954AB" w:rsidP="00E8050A" w:rsidRDefault="004954AB" w14:paraId="3C760494"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169A637B" w14:textId="77777777">
      <w:pPr>
        <w:pStyle w:val="BodyText"/>
        <w:widowControl/>
        <w:spacing w:line="360" w:lineRule="auto"/>
        <w:ind w:left="2261" w:right="58"/>
        <w:jc w:val="both"/>
        <w:rPr>
          <w:rFonts w:asciiTheme="minorHAnsi" w:hAnsiTheme="minorHAnsi" w:cstheme="minorHAnsi"/>
          <w:sz w:val="28"/>
          <w:szCs w:val="28"/>
        </w:rPr>
      </w:pPr>
      <w:r w:rsidRPr="00DC6A94">
        <w:rPr>
          <w:rStyle w:val="Heading5Char"/>
          <w:rFonts w:cstheme="minorHAnsi"/>
          <w:b w:val="0"/>
          <w:bCs w:val="0"/>
          <w:i w:val="0"/>
          <w:iCs w:val="0"/>
          <w:sz w:val="28"/>
          <w:szCs w:val="28"/>
        </w:rPr>
        <w:t>41.§1.2.3.1</w:t>
      </w:r>
      <w:r w:rsidRPr="00E8050A">
        <w:rPr>
          <w:rFonts w:asciiTheme="minorHAnsi" w:hAnsiTheme="minorHAnsi" w:cstheme="minorHAnsi"/>
          <w:sz w:val="28"/>
          <w:szCs w:val="28"/>
        </w:rPr>
        <w:t xml:space="preserve"> for their regular fiscal-year appointments, as provided in </w:t>
      </w:r>
      <w:r w:rsidRPr="00E8050A" w:rsidR="00C86802">
        <w:rPr>
          <w:rFonts w:asciiTheme="minorHAnsi" w:hAnsiTheme="minorHAnsi" w:cstheme="minorHAnsi"/>
          <w:sz w:val="28"/>
          <w:szCs w:val="28"/>
        </w:rPr>
        <w:t xml:space="preserve">Article </w:t>
      </w:r>
      <w:r w:rsidRPr="00E8050A">
        <w:rPr>
          <w:rFonts w:asciiTheme="minorHAnsi" w:hAnsiTheme="minorHAnsi" w:cstheme="minorHAnsi"/>
          <w:sz w:val="28"/>
          <w:szCs w:val="28"/>
        </w:rPr>
        <w:t>25, Layoff and Recall;</w:t>
      </w:r>
    </w:p>
    <w:p w:rsidRPr="00E8050A" w:rsidR="004954AB" w:rsidP="00E8050A" w:rsidRDefault="004954AB" w14:paraId="3BE724A0"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2D74D7C8" w14:textId="77777777">
      <w:pPr>
        <w:pStyle w:val="BodyText"/>
        <w:widowControl/>
        <w:spacing w:line="360" w:lineRule="auto"/>
        <w:ind w:left="821" w:right="58"/>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41.§1.3 Part-time Instructors</w:t>
      </w:r>
      <w:r w:rsidRPr="00DC6A94" w:rsidR="00912A63">
        <w:rPr>
          <w:rStyle w:val="Heading3Char"/>
          <w:rFonts w:asciiTheme="minorHAnsi" w:hAnsiTheme="minorHAnsi" w:cstheme="minorHAnsi"/>
          <w:b w:val="0"/>
          <w:bCs w:val="0"/>
          <w:sz w:val="28"/>
          <w:szCs w:val="28"/>
        </w:rPr>
        <w:fldChar w:fldCharType="begin"/>
      </w:r>
      <w:r w:rsidRPr="00DC6A94" w:rsidR="00912A63">
        <w:rPr>
          <w:rStyle w:val="Heading3Char"/>
          <w:rFonts w:asciiTheme="minorHAnsi" w:hAnsiTheme="minorHAnsi" w:cstheme="minorHAnsi"/>
          <w:b w:val="0"/>
          <w:bCs w:val="0"/>
          <w:sz w:val="28"/>
          <w:szCs w:val="28"/>
        </w:rPr>
        <w:instrText xml:space="preserve"> XE "Preference:Part-</w:instrText>
      </w:r>
      <w:r w:rsidRPr="00DC6A94" w:rsidR="004134B4">
        <w:rPr>
          <w:rStyle w:val="Heading3Char"/>
          <w:rFonts w:asciiTheme="minorHAnsi" w:hAnsiTheme="minorHAnsi" w:cstheme="minorHAnsi"/>
          <w:b w:val="0"/>
          <w:bCs w:val="0"/>
          <w:sz w:val="28"/>
          <w:szCs w:val="28"/>
        </w:rPr>
        <w:instrText>T</w:instrText>
      </w:r>
      <w:r w:rsidRPr="00DC6A94" w:rsidR="00912A63">
        <w:rPr>
          <w:rStyle w:val="Heading3Char"/>
          <w:rFonts w:asciiTheme="minorHAnsi" w:hAnsiTheme="minorHAnsi" w:cstheme="minorHAnsi"/>
          <w:b w:val="0"/>
          <w:bCs w:val="0"/>
          <w:sz w:val="28"/>
          <w:szCs w:val="28"/>
        </w:rPr>
        <w:instrText xml:space="preserve">ime Instructors" </w:instrText>
      </w:r>
      <w:r w:rsidRPr="00DC6A94" w:rsidR="00912A63">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E8050A">
        <w:rPr>
          <w:rFonts w:asciiTheme="minorHAnsi" w:hAnsiTheme="minorHAnsi" w:cstheme="minorHAnsi"/>
          <w:i/>
          <w:sz w:val="28"/>
          <w:szCs w:val="28"/>
        </w:rPr>
        <w:t xml:space="preserve"> </w:t>
      </w:r>
      <w:r w:rsidRPr="00E8050A">
        <w:rPr>
          <w:rFonts w:asciiTheme="minorHAnsi" w:hAnsiTheme="minorHAnsi" w:cstheme="minorHAnsi"/>
          <w:sz w:val="28"/>
          <w:szCs w:val="28"/>
        </w:rPr>
        <w:t>In addition, current bargaining unit faculty members on alternate-academic-year</w:t>
      </w:r>
      <w:r w:rsidRPr="00E8050A" w:rsidR="0022628E">
        <w:rPr>
          <w:rFonts w:asciiTheme="minorHAnsi" w:hAnsiTheme="minorHAnsi" w:cstheme="minorHAnsi"/>
          <w:b/>
          <w:position w:val="-1"/>
          <w:sz w:val="28"/>
          <w:szCs w:val="28"/>
          <w:u w:val="thick" w:color="000000"/>
        </w:rPr>
        <w:fldChar w:fldCharType="begin"/>
      </w:r>
      <w:r w:rsidRPr="00E8050A" w:rsidR="0022628E">
        <w:rPr>
          <w:rFonts w:asciiTheme="minorHAnsi" w:hAnsiTheme="minorHAnsi" w:cstheme="minorHAnsi"/>
          <w:sz w:val="28"/>
          <w:szCs w:val="28"/>
        </w:rPr>
        <w:instrText xml:space="preserve"> XE "</w:instrText>
      </w:r>
      <w:r w:rsidRPr="00E8050A" w:rsidR="0022628E">
        <w:rPr>
          <w:rFonts w:asciiTheme="minorHAnsi" w:hAnsiTheme="minorHAnsi" w:cstheme="minorHAnsi"/>
          <w:b/>
          <w:sz w:val="28"/>
          <w:szCs w:val="28"/>
        </w:rPr>
        <w:instrText>Preference:</w:instrText>
      </w:r>
      <w:r w:rsidRPr="00E8050A" w:rsidR="0022628E">
        <w:rPr>
          <w:rFonts w:asciiTheme="minorHAnsi" w:hAnsiTheme="minorHAnsi" w:cstheme="minorHAnsi"/>
          <w:sz w:val="28"/>
          <w:szCs w:val="28"/>
        </w:rPr>
        <w:instrText xml:space="preserve">Unit Alternate-Academic-Year Faculty" </w:instrText>
      </w:r>
      <w:r w:rsidRPr="00E8050A" w:rsidR="0022628E">
        <w:rPr>
          <w:rFonts w:asciiTheme="minorHAnsi" w:hAnsiTheme="minorHAnsi" w:cstheme="minorHAnsi"/>
          <w:b/>
          <w:position w:val="-1"/>
          <w:sz w:val="28"/>
          <w:szCs w:val="28"/>
          <w:u w:val="thick" w:color="000000"/>
        </w:rPr>
        <w:fldChar w:fldCharType="end"/>
      </w:r>
      <w:r w:rsidRPr="00E8050A">
        <w:rPr>
          <w:rFonts w:asciiTheme="minorHAnsi" w:hAnsiTheme="minorHAnsi" w:cstheme="minorHAnsi"/>
          <w:sz w:val="28"/>
          <w:szCs w:val="28"/>
        </w:rPr>
        <w:t xml:space="preserve"> appointments shall be offered preference over part-time instructors for any academic-year appointments for which Western determines that said current faculty are qualified.</w:t>
      </w:r>
    </w:p>
    <w:p w:rsidRPr="00E8050A" w:rsidR="004954AB" w:rsidP="00E8050A" w:rsidRDefault="004954AB" w14:paraId="7686DC55"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635AE5" w14:paraId="2EBFB06D" w14:textId="77777777">
      <w:pPr>
        <w:pStyle w:val="BodyText"/>
        <w:widowControl/>
        <w:spacing w:line="360" w:lineRule="auto"/>
        <w:ind w:left="821" w:right="58"/>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 xml:space="preserve">41.§1.4 </w:t>
      </w:r>
      <w:r w:rsidRPr="00DC6A94" w:rsidR="004954AB">
        <w:rPr>
          <w:rStyle w:val="Heading3Char"/>
          <w:rFonts w:asciiTheme="minorHAnsi" w:hAnsiTheme="minorHAnsi" w:cstheme="minorHAnsi"/>
          <w:b w:val="0"/>
          <w:bCs w:val="0"/>
          <w:sz w:val="28"/>
          <w:szCs w:val="28"/>
        </w:rPr>
        <w:t>Non-department Course</w:t>
      </w:r>
      <w:r w:rsidRPr="00DC6A94" w:rsidR="00912A63">
        <w:rPr>
          <w:rStyle w:val="Heading3Char"/>
          <w:rFonts w:asciiTheme="minorHAnsi" w:hAnsiTheme="minorHAnsi" w:cstheme="minorHAnsi"/>
          <w:b w:val="0"/>
          <w:bCs w:val="0"/>
          <w:sz w:val="28"/>
          <w:szCs w:val="28"/>
        </w:rPr>
        <w:fldChar w:fldCharType="begin"/>
      </w:r>
      <w:r w:rsidRPr="00DC6A94" w:rsidR="00912A63">
        <w:rPr>
          <w:rStyle w:val="Heading3Char"/>
          <w:rFonts w:asciiTheme="minorHAnsi" w:hAnsiTheme="minorHAnsi" w:cstheme="minorHAnsi"/>
          <w:b w:val="0"/>
          <w:bCs w:val="0"/>
          <w:sz w:val="28"/>
          <w:szCs w:val="28"/>
        </w:rPr>
        <w:instrText xml:space="preserve"> XE "Preference:Non-</w:instrText>
      </w:r>
      <w:r w:rsidRPr="00DC6A94" w:rsidR="004134B4">
        <w:rPr>
          <w:rStyle w:val="Heading3Char"/>
          <w:rFonts w:asciiTheme="minorHAnsi" w:hAnsiTheme="minorHAnsi" w:cstheme="minorHAnsi"/>
          <w:b w:val="0"/>
          <w:bCs w:val="0"/>
          <w:sz w:val="28"/>
          <w:szCs w:val="28"/>
        </w:rPr>
        <w:instrText>D</w:instrText>
      </w:r>
      <w:r w:rsidRPr="00DC6A94" w:rsidR="00912A63">
        <w:rPr>
          <w:rStyle w:val="Heading3Char"/>
          <w:rFonts w:asciiTheme="minorHAnsi" w:hAnsiTheme="minorHAnsi" w:cstheme="minorHAnsi"/>
          <w:b w:val="0"/>
          <w:bCs w:val="0"/>
          <w:sz w:val="28"/>
          <w:szCs w:val="28"/>
        </w:rPr>
        <w:instrText xml:space="preserve">epartment Course" </w:instrText>
      </w:r>
      <w:r w:rsidRPr="00DC6A94" w:rsidR="00912A63">
        <w:rPr>
          <w:rStyle w:val="Heading3Char"/>
          <w:rFonts w:asciiTheme="minorHAnsi" w:hAnsiTheme="minorHAnsi" w:cstheme="minorHAnsi"/>
          <w:b w:val="0"/>
          <w:bCs w:val="0"/>
          <w:sz w:val="28"/>
          <w:szCs w:val="28"/>
        </w:rPr>
        <w:fldChar w:fldCharType="end"/>
      </w:r>
      <w:r w:rsidRPr="00DC6A94" w:rsidR="004954AB">
        <w:rPr>
          <w:rStyle w:val="Heading3Char"/>
          <w:rFonts w:asciiTheme="minorHAnsi" w:hAnsiTheme="minorHAnsi" w:cstheme="minorHAnsi"/>
          <w:b w:val="0"/>
          <w:bCs w:val="0"/>
          <w:sz w:val="28"/>
          <w:szCs w:val="28"/>
        </w:rPr>
        <w:t>.</w:t>
      </w:r>
      <w:r w:rsidRPr="00E8050A" w:rsidR="004954AB">
        <w:rPr>
          <w:rFonts w:asciiTheme="minorHAnsi" w:hAnsiTheme="minorHAnsi" w:cstheme="minorHAnsi"/>
          <w:i/>
          <w:sz w:val="28"/>
          <w:szCs w:val="28"/>
        </w:rPr>
        <w:t xml:space="preserve"> </w:t>
      </w:r>
      <w:r w:rsidRPr="00E8050A" w:rsidR="004954AB">
        <w:rPr>
          <w:rFonts w:asciiTheme="minorHAnsi" w:hAnsiTheme="minorHAnsi" w:cstheme="minorHAnsi"/>
          <w:sz w:val="28"/>
          <w:szCs w:val="28"/>
        </w:rPr>
        <w:t>Preference applies only if Western decides to offer courses for which faculty members eligible for preference are qualified</w:t>
      </w:r>
      <w:r w:rsidRPr="00E8050A" w:rsidR="0057549F">
        <w:rPr>
          <w:rFonts w:asciiTheme="minorHAnsi" w:hAnsiTheme="minorHAnsi" w:cstheme="minorHAnsi"/>
          <w:sz w:val="28"/>
          <w:szCs w:val="28"/>
        </w:rPr>
        <w:fldChar w:fldCharType="begin"/>
      </w:r>
      <w:r w:rsidRPr="00E8050A" w:rsidR="0057549F">
        <w:rPr>
          <w:rFonts w:asciiTheme="minorHAnsi" w:hAnsiTheme="minorHAnsi" w:cstheme="minorHAnsi"/>
          <w:sz w:val="28"/>
          <w:szCs w:val="28"/>
        </w:rPr>
        <w:instrText xml:space="preserve"> XE "</w:instrText>
      </w:r>
      <w:r w:rsidRPr="00E8050A" w:rsidR="0057549F">
        <w:rPr>
          <w:rFonts w:asciiTheme="minorHAnsi" w:hAnsiTheme="minorHAnsi" w:cstheme="minorHAnsi"/>
          <w:b/>
          <w:sz w:val="28"/>
          <w:szCs w:val="28"/>
        </w:rPr>
        <w:instrText>Continuing Education:</w:instrText>
      </w:r>
      <w:r w:rsidRPr="00E8050A" w:rsidR="0057549F">
        <w:rPr>
          <w:rFonts w:asciiTheme="minorHAnsi" w:hAnsiTheme="minorHAnsi" w:cstheme="minorHAnsi"/>
          <w:sz w:val="28"/>
          <w:szCs w:val="28"/>
        </w:rPr>
        <w:instrText xml:space="preserve">Preference" </w:instrText>
      </w:r>
      <w:r w:rsidRPr="00E8050A" w:rsidR="0057549F">
        <w:rPr>
          <w:rFonts w:asciiTheme="minorHAnsi" w:hAnsiTheme="minorHAnsi" w:cstheme="minorHAnsi"/>
          <w:sz w:val="28"/>
          <w:szCs w:val="28"/>
        </w:rPr>
        <w:fldChar w:fldCharType="end"/>
      </w:r>
      <w:r w:rsidRPr="00E8050A" w:rsidR="004954AB">
        <w:rPr>
          <w:rFonts w:asciiTheme="minorHAnsi" w:hAnsiTheme="minorHAnsi" w:cstheme="minorHAnsi"/>
          <w:sz w:val="28"/>
          <w:szCs w:val="28"/>
        </w:rPr>
        <w:t xml:space="preserve">. </w:t>
      </w:r>
    </w:p>
    <w:p w:rsidRPr="00E8050A" w:rsidR="004954AB" w:rsidP="00E8050A" w:rsidRDefault="004954AB" w14:paraId="0AE00FB5"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50C73884" w14:textId="77777777">
      <w:pPr>
        <w:pStyle w:val="BodyText"/>
        <w:widowControl/>
        <w:spacing w:line="360" w:lineRule="auto"/>
        <w:ind w:left="821" w:right="58"/>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41.§1.5 Notification.</w:t>
      </w:r>
      <w:r w:rsidRPr="00DC6A94" w:rsidR="00912A63">
        <w:rPr>
          <w:rStyle w:val="Heading3Char"/>
          <w:rFonts w:asciiTheme="minorHAnsi" w:hAnsiTheme="minorHAnsi" w:cstheme="minorHAnsi"/>
          <w:b w:val="0"/>
          <w:bCs w:val="0"/>
          <w:sz w:val="28"/>
          <w:szCs w:val="28"/>
        </w:rPr>
        <w:fldChar w:fldCharType="begin"/>
      </w:r>
      <w:r w:rsidRPr="00DC6A94" w:rsidR="00912A63">
        <w:rPr>
          <w:rStyle w:val="Heading3Char"/>
          <w:rFonts w:asciiTheme="minorHAnsi" w:hAnsiTheme="minorHAnsi" w:cstheme="minorHAnsi"/>
          <w:b w:val="0"/>
          <w:bCs w:val="0"/>
          <w:sz w:val="28"/>
          <w:szCs w:val="28"/>
        </w:rPr>
        <w:instrText xml:space="preserve"> XE "Preference:Notification" </w:instrText>
      </w:r>
      <w:r w:rsidRPr="00DC6A94" w:rsidR="00912A63">
        <w:rPr>
          <w:rStyle w:val="Heading3Char"/>
          <w:rFonts w:asciiTheme="minorHAnsi" w:hAnsiTheme="minorHAnsi" w:cstheme="minorHAnsi"/>
          <w:b w:val="0"/>
          <w:bCs w:val="0"/>
          <w:sz w:val="28"/>
          <w:szCs w:val="28"/>
        </w:rPr>
        <w:fldChar w:fldCharType="end"/>
      </w:r>
      <w:r w:rsidRPr="00E8050A">
        <w:rPr>
          <w:rFonts w:asciiTheme="minorHAnsi" w:hAnsiTheme="minorHAnsi" w:cstheme="minorHAnsi"/>
          <w:i/>
          <w:sz w:val="28"/>
          <w:szCs w:val="28"/>
        </w:rPr>
        <w:t xml:space="preserve"> </w:t>
      </w:r>
      <w:r w:rsidRPr="00E8050A">
        <w:rPr>
          <w:rFonts w:asciiTheme="minorHAnsi" w:hAnsiTheme="minorHAnsi" w:cstheme="minorHAnsi"/>
          <w:sz w:val="28"/>
          <w:szCs w:val="28"/>
        </w:rPr>
        <w:t>Notification is understood to mean that "overload" teaching opportunities are "posted" by written communication within the department identified with the course, before assignments are made to part-time instructors.</w:t>
      </w:r>
    </w:p>
    <w:p w:rsidRPr="00E7521F" w:rsidR="006D58F4" w:rsidP="000F1967" w:rsidRDefault="006D58F4" w14:paraId="05D00EC7" w14:textId="77777777">
      <w:pPr>
        <w:rPr>
          <w:sz w:val="24"/>
          <w:szCs w:val="24"/>
        </w:rPr>
      </w:pPr>
    </w:p>
    <w:p w:rsidRPr="00DC6A94" w:rsidR="006D58F4" w:rsidP="007F54B4" w:rsidRDefault="00CF1930" w14:paraId="19D38E36" w14:textId="77777777">
      <w:pPr>
        <w:pStyle w:val="Heading1"/>
        <w:spacing w:line="360" w:lineRule="auto"/>
        <w:rPr>
          <w:rFonts w:asciiTheme="minorHAnsi" w:hAnsiTheme="minorHAnsi" w:cstheme="minorHAnsi"/>
          <w:b w:val="0"/>
          <w:bCs w:val="0"/>
          <w:sz w:val="28"/>
          <w:szCs w:val="28"/>
        </w:rPr>
      </w:pPr>
      <w:r w:rsidRPr="00DC6A94">
        <w:rPr>
          <w:rFonts w:asciiTheme="minorHAnsi" w:hAnsiTheme="minorHAnsi" w:cstheme="minorHAnsi"/>
          <w:b w:val="0"/>
          <w:bCs w:val="0"/>
          <w:sz w:val="28"/>
          <w:szCs w:val="28"/>
        </w:rPr>
        <w:t>ARTICLE 42</w:t>
      </w:r>
      <w:r w:rsidRPr="00DC6A94" w:rsidR="00114844">
        <w:rPr>
          <w:rFonts w:asciiTheme="minorHAnsi" w:hAnsiTheme="minorHAnsi" w:cstheme="minorHAnsi"/>
          <w:b w:val="0"/>
          <w:bCs w:val="0"/>
          <w:sz w:val="28"/>
          <w:szCs w:val="28"/>
        </w:rPr>
        <w:br/>
      </w:r>
      <w:r w:rsidRPr="00DC6A94">
        <w:rPr>
          <w:rFonts w:asciiTheme="minorHAnsi" w:hAnsiTheme="minorHAnsi" w:cstheme="minorHAnsi"/>
          <w:b w:val="0"/>
          <w:bCs w:val="0"/>
          <w:sz w:val="28"/>
          <w:szCs w:val="28"/>
        </w:rPr>
        <w:t>WORK OF THE UNIT</w:t>
      </w:r>
      <w:r w:rsidRPr="00DC6A94" w:rsidR="001B3151">
        <w:rPr>
          <w:rFonts w:asciiTheme="minorHAnsi" w:hAnsiTheme="minorHAnsi" w:cstheme="minorHAnsi"/>
          <w:b w:val="0"/>
          <w:bCs w:val="0"/>
          <w:sz w:val="28"/>
          <w:szCs w:val="28"/>
        </w:rPr>
        <w:fldChar w:fldCharType="begin"/>
      </w:r>
      <w:r w:rsidRPr="00DC6A94" w:rsidR="001B3151">
        <w:rPr>
          <w:rFonts w:asciiTheme="minorHAnsi" w:hAnsiTheme="minorHAnsi" w:cstheme="minorHAnsi"/>
          <w:b w:val="0"/>
          <w:bCs w:val="0"/>
          <w:sz w:val="28"/>
          <w:szCs w:val="28"/>
        </w:rPr>
        <w:instrText xml:space="preserve"> XE "</w:instrText>
      </w:r>
      <w:r w:rsidRPr="00DC6A94" w:rsidR="00220419">
        <w:rPr>
          <w:rFonts w:asciiTheme="minorHAnsi" w:hAnsiTheme="minorHAnsi" w:cstheme="minorHAnsi"/>
          <w:b w:val="0"/>
          <w:bCs w:val="0"/>
          <w:sz w:val="28"/>
          <w:szCs w:val="28"/>
        </w:rPr>
        <w:instrText>Work of the Unit</w:instrText>
      </w:r>
      <w:r w:rsidRPr="00DC6A94" w:rsidR="001B3151">
        <w:rPr>
          <w:rFonts w:asciiTheme="minorHAnsi" w:hAnsiTheme="minorHAnsi" w:cstheme="minorHAnsi"/>
          <w:b w:val="0"/>
          <w:bCs w:val="0"/>
          <w:sz w:val="28"/>
          <w:szCs w:val="28"/>
        </w:rPr>
        <w:instrText xml:space="preserve">" </w:instrText>
      </w:r>
      <w:r w:rsidRPr="00DC6A94" w:rsidR="001B3151">
        <w:rPr>
          <w:rFonts w:asciiTheme="minorHAnsi" w:hAnsiTheme="minorHAnsi" w:cstheme="minorHAnsi"/>
          <w:b w:val="0"/>
          <w:bCs w:val="0"/>
          <w:sz w:val="28"/>
          <w:szCs w:val="28"/>
        </w:rPr>
        <w:fldChar w:fldCharType="end"/>
      </w:r>
      <w:r w:rsidRPr="00DC6A94">
        <w:rPr>
          <w:rFonts w:asciiTheme="minorHAnsi" w:hAnsiTheme="minorHAnsi" w:cstheme="minorHAnsi"/>
          <w:b w:val="0"/>
          <w:bCs w:val="0"/>
          <w:sz w:val="28"/>
          <w:szCs w:val="28"/>
        </w:rPr>
        <w:t>:</w:t>
      </w:r>
      <w:r w:rsidRPr="00DC6A94" w:rsidR="00114844">
        <w:rPr>
          <w:rFonts w:asciiTheme="minorHAnsi" w:hAnsiTheme="minorHAnsi" w:cstheme="minorHAnsi"/>
          <w:b w:val="0"/>
          <w:bCs w:val="0"/>
          <w:sz w:val="28"/>
          <w:szCs w:val="28"/>
        </w:rPr>
        <w:br/>
      </w:r>
      <w:r w:rsidRPr="00DC6A94">
        <w:rPr>
          <w:rFonts w:asciiTheme="minorHAnsi" w:hAnsiTheme="minorHAnsi" w:cstheme="minorHAnsi"/>
          <w:b w:val="0"/>
          <w:bCs w:val="0"/>
          <w:sz w:val="28"/>
          <w:szCs w:val="28"/>
        </w:rPr>
        <w:t xml:space="preserve">WORKLOAD, CLASS SIZES, </w:t>
      </w:r>
      <w:r w:rsidRPr="00DC6A94" w:rsidR="00AA0CFE">
        <w:rPr>
          <w:rFonts w:asciiTheme="minorHAnsi" w:hAnsiTheme="minorHAnsi" w:cstheme="minorHAnsi"/>
          <w:b w:val="0"/>
          <w:bCs w:val="0"/>
          <w:sz w:val="28"/>
          <w:szCs w:val="28"/>
        </w:rPr>
        <w:t>AND</w:t>
      </w:r>
      <w:r w:rsidRPr="00DC6A94">
        <w:rPr>
          <w:rFonts w:asciiTheme="minorHAnsi" w:hAnsiTheme="minorHAnsi" w:cstheme="minorHAnsi"/>
          <w:b w:val="0"/>
          <w:bCs w:val="0"/>
          <w:sz w:val="28"/>
          <w:szCs w:val="28"/>
        </w:rPr>
        <w:t xml:space="preserve"> SCHEDULING </w:t>
      </w:r>
      <w:r w:rsidRPr="00DC6A94" w:rsidR="00AA0CFE">
        <w:rPr>
          <w:rFonts w:asciiTheme="minorHAnsi" w:hAnsiTheme="minorHAnsi" w:cstheme="minorHAnsi"/>
          <w:b w:val="0"/>
          <w:bCs w:val="0"/>
          <w:sz w:val="28"/>
          <w:szCs w:val="28"/>
        </w:rPr>
        <w:t>OF</w:t>
      </w:r>
      <w:r w:rsidRPr="00DC6A94">
        <w:rPr>
          <w:rFonts w:asciiTheme="minorHAnsi" w:hAnsiTheme="minorHAnsi" w:cstheme="minorHAnsi"/>
          <w:b w:val="0"/>
          <w:bCs w:val="0"/>
          <w:sz w:val="28"/>
          <w:szCs w:val="28"/>
        </w:rPr>
        <w:t xml:space="preserve"> CLASSES</w:t>
      </w:r>
    </w:p>
    <w:p w:rsidRPr="007F54B4" w:rsidR="006D58F4" w:rsidP="007F54B4" w:rsidRDefault="006D58F4" w14:paraId="64035DA5" w14:textId="77777777">
      <w:pPr>
        <w:pStyle w:val="Heading1"/>
        <w:spacing w:line="360" w:lineRule="auto"/>
        <w:rPr>
          <w:rFonts w:asciiTheme="minorHAnsi" w:hAnsiTheme="minorHAnsi" w:cstheme="minorHAnsi"/>
          <w:sz w:val="28"/>
          <w:szCs w:val="28"/>
        </w:rPr>
      </w:pPr>
    </w:p>
    <w:p w:rsidRPr="007F54B4" w:rsidR="0028419D" w:rsidP="007F54B4" w:rsidRDefault="0028419D" w14:paraId="702C6D56" w14:textId="77777777">
      <w:pPr>
        <w:pStyle w:val="BodyText"/>
        <w:widowControl/>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42.§1 WORK OF THE UNIT: PRINCIPLE.</w:t>
      </w:r>
      <w:r w:rsidRPr="007F54B4" w:rsidR="00EE6E0E">
        <w:rPr>
          <w:rFonts w:asciiTheme="minorHAnsi" w:hAnsiTheme="minorHAnsi" w:cstheme="minorHAnsi"/>
          <w:b/>
          <w:sz w:val="28"/>
          <w:szCs w:val="28"/>
          <w:u w:val="thick" w:color="000000"/>
        </w:rPr>
        <w:fldChar w:fldCharType="begin"/>
      </w:r>
      <w:r w:rsidRPr="007F54B4" w:rsidR="00EE6E0E">
        <w:rPr>
          <w:rFonts w:asciiTheme="minorHAnsi" w:hAnsiTheme="minorHAnsi" w:cstheme="minorHAnsi"/>
          <w:sz w:val="28"/>
          <w:szCs w:val="28"/>
        </w:rPr>
        <w:instrText xml:space="preserve"> XE "</w:instrText>
      </w:r>
      <w:r w:rsidRPr="007F54B4" w:rsidR="00EE6E0E">
        <w:rPr>
          <w:rFonts w:asciiTheme="minorHAnsi" w:hAnsiTheme="minorHAnsi" w:cstheme="minorHAnsi"/>
          <w:b/>
          <w:sz w:val="28"/>
          <w:szCs w:val="28"/>
        </w:rPr>
        <w:instrText>Work of the Unit:</w:instrText>
      </w:r>
      <w:r w:rsidRPr="007F54B4" w:rsidR="00EE6E0E">
        <w:rPr>
          <w:rFonts w:asciiTheme="minorHAnsi" w:hAnsiTheme="minorHAnsi" w:cstheme="minorHAnsi"/>
          <w:sz w:val="28"/>
          <w:szCs w:val="28"/>
        </w:rPr>
        <w:instrText xml:space="preserve">Principle" </w:instrText>
      </w:r>
      <w:r w:rsidRPr="007F54B4" w:rsidR="00EE6E0E">
        <w:rPr>
          <w:rFonts w:asciiTheme="minorHAnsi" w:hAnsiTheme="minorHAnsi" w:cstheme="minorHAnsi"/>
          <w:b/>
          <w:sz w:val="28"/>
          <w:szCs w:val="28"/>
          <w:u w:val="thick" w:color="000000"/>
        </w:rPr>
        <w:fldChar w:fldCharType="end"/>
      </w:r>
      <w:r w:rsidRPr="007F54B4">
        <w:rPr>
          <w:rFonts w:asciiTheme="minorHAnsi" w:hAnsiTheme="minorHAnsi" w:cstheme="minorHAnsi"/>
          <w:sz w:val="28"/>
          <w:szCs w:val="28"/>
        </w:rPr>
        <w:t xml:space="preserve"> The work that belongs primarily to the faculty includes graduate and undergraduate teaching, research/creative activity, professional librarianship, professional counseling, academic advising, professional work in instructional communications, coaching (except Intercollegiate Athletics), University and professional service, and other scholarly/creative activities. (For faculty specialists, workload</w:t>
      </w:r>
      <w:r w:rsidRPr="007F54B4" w:rsidR="002C0ED2">
        <w:rPr>
          <w:rFonts w:asciiTheme="minorHAnsi" w:hAnsiTheme="minorHAnsi" w:cstheme="minorHAnsi"/>
          <w:sz w:val="28"/>
          <w:szCs w:val="28"/>
        </w:rPr>
        <w:fldChar w:fldCharType="begin"/>
      </w:r>
      <w:r w:rsidRPr="007F54B4" w:rsidR="002C0ED2">
        <w:rPr>
          <w:rFonts w:asciiTheme="minorHAnsi" w:hAnsiTheme="minorHAnsi" w:cstheme="minorHAnsi"/>
          <w:sz w:val="28"/>
          <w:szCs w:val="28"/>
        </w:rPr>
        <w:instrText xml:space="preserve"> XE "</w:instrText>
      </w:r>
      <w:r w:rsidRPr="007F54B4" w:rsidR="002C0ED2">
        <w:rPr>
          <w:rFonts w:asciiTheme="minorHAnsi" w:hAnsiTheme="minorHAnsi" w:cstheme="minorHAnsi"/>
          <w:b/>
          <w:sz w:val="28"/>
          <w:szCs w:val="28"/>
        </w:rPr>
        <w:instrText>Workload:</w:instrText>
      </w:r>
      <w:r w:rsidRPr="007F54B4" w:rsidR="002C0ED2">
        <w:rPr>
          <w:rFonts w:asciiTheme="minorHAnsi" w:hAnsiTheme="minorHAnsi" w:cstheme="minorHAnsi"/>
          <w:sz w:val="28"/>
          <w:szCs w:val="28"/>
        </w:rPr>
        <w:instrText xml:space="preserve">Work of the Unit" </w:instrText>
      </w:r>
      <w:r w:rsidRPr="007F54B4" w:rsidR="002C0ED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conform to the provisions of Article 20, Faculty Specialists.) Therefore, the work of bargaining unit faculty members includes, but is not limited to, the following:</w:t>
      </w:r>
    </w:p>
    <w:p w:rsidRPr="007F54B4" w:rsidR="0028419D" w:rsidP="007F54B4" w:rsidRDefault="0028419D" w14:paraId="736B79BF"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D2A77D0" w14:textId="22B3AB55">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42.§1.1 Instruction</w:t>
      </w:r>
      <w:r w:rsidRPr="00DC6A94" w:rsidR="00EE6E0E">
        <w:rPr>
          <w:rStyle w:val="Heading3Char"/>
          <w:rFonts w:asciiTheme="minorHAnsi" w:hAnsiTheme="minorHAnsi" w:cstheme="minorHAnsi"/>
          <w:b w:val="0"/>
          <w:bCs w:val="0"/>
          <w:sz w:val="28"/>
          <w:szCs w:val="28"/>
        </w:rPr>
        <w:fldChar w:fldCharType="begin"/>
      </w:r>
      <w:r w:rsidRPr="00DC6A94" w:rsidR="00EE6E0E">
        <w:rPr>
          <w:rStyle w:val="Heading3Char"/>
          <w:rFonts w:asciiTheme="minorHAnsi" w:hAnsiTheme="minorHAnsi" w:cstheme="minorHAnsi"/>
          <w:b w:val="0"/>
          <w:bCs w:val="0"/>
          <w:sz w:val="28"/>
          <w:szCs w:val="28"/>
        </w:rPr>
        <w:instrText xml:space="preserve"> XE "Work of the Unit:Principle, Instruction" </w:instrText>
      </w:r>
      <w:r w:rsidRPr="00DC6A94" w:rsidR="00EE6E0E">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sz w:val="28"/>
          <w:szCs w:val="28"/>
        </w:rPr>
        <w:t xml:space="preserve"> Classroom and non-classroom teaching and/or providing instructional support in a variety of manners and settings. Classroom teaching comprises regularly scheduled courses, and non-classroom teaching comprises arranged instructional activities, including, but not limited </w:t>
      </w:r>
      <w:proofErr w:type="gramStart"/>
      <w:r w:rsidRPr="007F54B4">
        <w:rPr>
          <w:rFonts w:asciiTheme="minorHAnsi" w:hAnsiTheme="minorHAnsi" w:cstheme="minorHAnsi"/>
          <w:sz w:val="28"/>
          <w:szCs w:val="28"/>
        </w:rPr>
        <w:t>to:</w:t>
      </w:r>
      <w:proofErr w:type="gramEnd"/>
      <w:r w:rsidRPr="007F54B4">
        <w:rPr>
          <w:rFonts w:asciiTheme="minorHAnsi" w:hAnsiTheme="minorHAnsi" w:cstheme="minorHAnsi"/>
          <w:sz w:val="28"/>
          <w:szCs w:val="28"/>
        </w:rPr>
        <w:t xml:space="preserve"> work on Honors </w:t>
      </w:r>
      <w:r w:rsidRPr="007F54B4">
        <w:rPr>
          <w:rFonts w:asciiTheme="minorHAnsi" w:hAnsiTheme="minorHAnsi" w:cstheme="minorHAnsi"/>
          <w:sz w:val="28"/>
          <w:szCs w:val="28"/>
        </w:rPr>
        <w:t xml:space="preserve">College and </w:t>
      </w:r>
      <w:r w:rsidRPr="007F54B4" w:rsidR="00546702">
        <w:rPr>
          <w:rFonts w:asciiTheme="minorHAnsi" w:hAnsiTheme="minorHAnsi" w:cstheme="minorHAnsi"/>
          <w:sz w:val="28"/>
          <w:szCs w:val="28"/>
        </w:rPr>
        <w:t>master’s</w:t>
      </w:r>
      <w:r w:rsidRPr="007F54B4">
        <w:rPr>
          <w:rFonts w:asciiTheme="minorHAnsi" w:hAnsiTheme="minorHAnsi" w:cstheme="minorHAnsi"/>
          <w:sz w:val="28"/>
          <w:szCs w:val="28"/>
        </w:rPr>
        <w:t xml:space="preserve"> theses, dissertations, comprehensive exams, clinics, laboratory supervision, practica, internships, field </w:t>
      </w:r>
      <w:proofErr w:type="gramStart"/>
      <w:r w:rsidRPr="007F54B4">
        <w:rPr>
          <w:rFonts w:asciiTheme="minorHAnsi" w:hAnsiTheme="minorHAnsi" w:cstheme="minorHAnsi"/>
          <w:sz w:val="28"/>
          <w:szCs w:val="28"/>
        </w:rPr>
        <w:t>supervision, student performances</w:t>
      </w:r>
      <w:proofErr w:type="gramEnd"/>
      <w:r w:rsidRPr="007F54B4">
        <w:rPr>
          <w:rFonts w:asciiTheme="minorHAnsi" w:hAnsiTheme="minorHAnsi" w:cstheme="minorHAnsi"/>
          <w:sz w:val="28"/>
          <w:szCs w:val="28"/>
        </w:rPr>
        <w:t>, independent studies, special projects, and professional training workshops.</w:t>
      </w:r>
    </w:p>
    <w:p w:rsidRPr="007F54B4" w:rsidR="0028419D" w:rsidP="007F54B4" w:rsidRDefault="0028419D" w14:paraId="61436843"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203BC5C"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42.§1.2</w:t>
      </w:r>
      <w:r w:rsidRPr="007F54B4">
        <w:rPr>
          <w:rFonts w:asciiTheme="minorHAnsi" w:hAnsiTheme="minorHAnsi" w:cstheme="minorHAnsi"/>
          <w:sz w:val="28"/>
          <w:szCs w:val="28"/>
        </w:rPr>
        <w:t xml:space="preserve"> Advising, supervising, mentoring, and consulting</w:t>
      </w:r>
      <w:r w:rsidRPr="007F54B4" w:rsidR="0057549F">
        <w:rPr>
          <w:rFonts w:asciiTheme="minorHAnsi" w:hAnsiTheme="minorHAnsi" w:cstheme="minorHAnsi"/>
          <w:sz w:val="28"/>
          <w:szCs w:val="28"/>
        </w:rPr>
        <w:fldChar w:fldCharType="begin"/>
      </w:r>
      <w:r w:rsidRPr="007F54B4" w:rsidR="0057549F">
        <w:rPr>
          <w:rFonts w:asciiTheme="minorHAnsi" w:hAnsiTheme="minorHAnsi" w:cstheme="minorHAnsi"/>
          <w:sz w:val="28"/>
          <w:szCs w:val="28"/>
        </w:rPr>
        <w:instrText xml:space="preserve"> XE "</w:instrText>
      </w:r>
      <w:r w:rsidRPr="007F54B4" w:rsidR="0057549F">
        <w:rPr>
          <w:rFonts w:asciiTheme="minorHAnsi" w:hAnsiTheme="minorHAnsi" w:cstheme="minorHAnsi"/>
          <w:b/>
          <w:sz w:val="28"/>
          <w:szCs w:val="28"/>
        </w:rPr>
        <w:instrText>Consulting</w:instrText>
      </w:r>
      <w:r w:rsidRPr="007F54B4" w:rsidR="0057549F">
        <w:rPr>
          <w:rFonts w:asciiTheme="minorHAnsi" w:hAnsiTheme="minorHAnsi" w:cstheme="minorHAnsi"/>
          <w:sz w:val="28"/>
          <w:szCs w:val="28"/>
        </w:rPr>
        <w:instrText xml:space="preserve">" </w:instrText>
      </w:r>
      <w:r w:rsidRPr="007F54B4" w:rsidR="0057549F">
        <w:rPr>
          <w:rFonts w:asciiTheme="minorHAnsi" w:hAnsiTheme="minorHAnsi" w:cstheme="minorHAnsi"/>
          <w:sz w:val="28"/>
          <w:szCs w:val="28"/>
        </w:rPr>
        <w:fldChar w:fldCharType="end"/>
      </w:r>
      <w:r w:rsidRPr="007F54B4">
        <w:rPr>
          <w:rFonts w:asciiTheme="minorHAnsi" w:hAnsiTheme="minorHAnsi" w:cstheme="minorHAnsi"/>
          <w:sz w:val="28"/>
          <w:szCs w:val="28"/>
        </w:rPr>
        <w:t xml:space="preserve"> with students.</w:t>
      </w:r>
    </w:p>
    <w:p w:rsidRPr="007F54B4" w:rsidR="0028419D" w:rsidP="007F54B4" w:rsidRDefault="0028419D" w14:paraId="145E1674"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8900B5F"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42.§1.3</w:t>
      </w:r>
      <w:r w:rsidRPr="007F54B4">
        <w:rPr>
          <w:rFonts w:asciiTheme="minorHAnsi" w:hAnsiTheme="minorHAnsi" w:cstheme="minorHAnsi"/>
          <w:sz w:val="28"/>
          <w:szCs w:val="28"/>
        </w:rPr>
        <w:t xml:space="preserve"> Engaging in scholarly activities, including research, writing, publication and creative artistic activities appropriate to the faculty member's discipline or interdisciplinary work.</w:t>
      </w:r>
    </w:p>
    <w:p w:rsidRPr="007F54B4" w:rsidR="0028419D" w:rsidP="007F54B4" w:rsidRDefault="0028419D" w14:paraId="4911344C"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41019F5"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42.§1.4</w:t>
      </w:r>
      <w:r w:rsidRPr="007F54B4">
        <w:rPr>
          <w:rFonts w:asciiTheme="minorHAnsi" w:hAnsiTheme="minorHAnsi" w:cstheme="minorHAnsi"/>
          <w:sz w:val="28"/>
          <w:szCs w:val="28"/>
        </w:rPr>
        <w:t xml:space="preserve"> Fulfilling ongoing department needs of both a maintenance and developmental nature.</w:t>
      </w:r>
    </w:p>
    <w:p w:rsidRPr="007F54B4" w:rsidR="0028419D" w:rsidP="007F54B4" w:rsidRDefault="0028419D" w14:paraId="68C09761"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F7C5A1A"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42.§1.5</w:t>
      </w:r>
      <w:r w:rsidRPr="007F54B4">
        <w:rPr>
          <w:rFonts w:asciiTheme="minorHAnsi" w:hAnsiTheme="minorHAnsi" w:cstheme="minorHAnsi"/>
          <w:sz w:val="28"/>
          <w:szCs w:val="28"/>
        </w:rPr>
        <w:t xml:space="preserve"> Supporting, in many ways, the proper and efficient functioning of the University </w:t>
      </w:r>
      <w:proofErr w:type="gramStart"/>
      <w:r w:rsidRPr="007F54B4">
        <w:rPr>
          <w:rFonts w:asciiTheme="minorHAnsi" w:hAnsiTheme="minorHAnsi" w:cstheme="minorHAnsi"/>
          <w:sz w:val="28"/>
          <w:szCs w:val="28"/>
        </w:rPr>
        <w:t>as a whole in</w:t>
      </w:r>
      <w:proofErr w:type="gramEnd"/>
      <w:r w:rsidRPr="007F54B4">
        <w:rPr>
          <w:rFonts w:asciiTheme="minorHAnsi" w:hAnsiTheme="minorHAnsi" w:cstheme="minorHAnsi"/>
          <w:sz w:val="28"/>
          <w:szCs w:val="28"/>
        </w:rPr>
        <w:t xml:space="preserve"> such ways as performing committee </w:t>
      </w:r>
      <w:proofErr w:type="gramStart"/>
      <w:r w:rsidRPr="007F54B4">
        <w:rPr>
          <w:rFonts w:asciiTheme="minorHAnsi" w:hAnsiTheme="minorHAnsi" w:cstheme="minorHAnsi"/>
          <w:sz w:val="28"/>
          <w:szCs w:val="28"/>
        </w:rPr>
        <w:t>work, and</w:t>
      </w:r>
      <w:proofErr w:type="gramEnd"/>
      <w:r w:rsidRPr="007F54B4">
        <w:rPr>
          <w:rFonts w:asciiTheme="minorHAnsi" w:hAnsiTheme="minorHAnsi" w:cstheme="minorHAnsi"/>
          <w:sz w:val="28"/>
          <w:szCs w:val="28"/>
        </w:rPr>
        <w:t xml:space="preserve"> providing consultation to the University and its communities.</w:t>
      </w:r>
    </w:p>
    <w:p w:rsidRPr="007F54B4" w:rsidR="0028419D" w:rsidP="007F54B4" w:rsidRDefault="0028419D" w14:paraId="20996692"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800C1B0"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42.§1.6</w:t>
      </w:r>
      <w:r w:rsidRPr="007F54B4">
        <w:rPr>
          <w:rFonts w:asciiTheme="minorHAnsi" w:hAnsiTheme="minorHAnsi" w:cstheme="minorHAnsi"/>
          <w:sz w:val="28"/>
          <w:szCs w:val="28"/>
        </w:rPr>
        <w:t xml:space="preserve"> Supporting, in a variety of ways, the proper and efficient functioning of the </w:t>
      </w:r>
      <w:r w:rsidRPr="007F54B4" w:rsidR="00D745FC">
        <w:rPr>
          <w:rFonts w:asciiTheme="minorHAnsi" w:hAnsiTheme="minorHAnsi" w:cstheme="minorHAnsi"/>
          <w:sz w:val="28"/>
          <w:szCs w:val="28"/>
        </w:rPr>
        <w:t>a</w:t>
      </w:r>
      <w:r w:rsidRPr="007F54B4">
        <w:rPr>
          <w:rFonts w:asciiTheme="minorHAnsi" w:hAnsiTheme="minorHAnsi" w:cstheme="minorHAnsi"/>
          <w:sz w:val="28"/>
          <w:szCs w:val="28"/>
        </w:rPr>
        <w:t xml:space="preserve">cademic and professional societies </w:t>
      </w:r>
      <w:proofErr w:type="gramStart"/>
      <w:r w:rsidRPr="007F54B4">
        <w:rPr>
          <w:rFonts w:asciiTheme="minorHAnsi" w:hAnsiTheme="minorHAnsi" w:cstheme="minorHAnsi"/>
          <w:sz w:val="28"/>
          <w:szCs w:val="28"/>
        </w:rPr>
        <w:t>as a whole in</w:t>
      </w:r>
      <w:proofErr w:type="gramEnd"/>
      <w:r w:rsidRPr="007F54B4">
        <w:rPr>
          <w:rFonts w:asciiTheme="minorHAnsi" w:hAnsiTheme="minorHAnsi" w:cstheme="minorHAnsi"/>
          <w:sz w:val="28"/>
          <w:szCs w:val="28"/>
        </w:rPr>
        <w:t xml:space="preserve"> leadership roles, editorial work, conference organization, committee and board work, and other activities essential to the strength of professional societies, related to their academic disciplines.</w:t>
      </w:r>
    </w:p>
    <w:p w:rsidRPr="007F54B4" w:rsidR="0028419D" w:rsidP="007F54B4" w:rsidRDefault="0028419D" w14:paraId="10133DD4"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D37AD08"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42.§1.7</w:t>
      </w:r>
      <w:r w:rsidRPr="007F54B4">
        <w:rPr>
          <w:rFonts w:asciiTheme="minorHAnsi" w:hAnsiTheme="minorHAnsi" w:cstheme="minorHAnsi"/>
          <w:sz w:val="28"/>
          <w:szCs w:val="28"/>
        </w:rPr>
        <w:t xml:space="preserve"> Assessing student learning as per Higher Learning Commission and/or other applicable accreditation guidelines and/or requirements.</w:t>
      </w:r>
    </w:p>
    <w:p w:rsidRPr="007F54B4" w:rsidR="0028419D" w:rsidP="007F54B4" w:rsidRDefault="0028419D" w14:paraId="6BF5DC87"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21A11F7" w14:textId="73166E76">
      <w:pPr>
        <w:pStyle w:val="BodyText"/>
        <w:widowControl/>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42.§2 ADDITIONAL WORK</w:t>
      </w:r>
      <w:r w:rsidRPr="00DC6A94" w:rsidR="00EE6E0E">
        <w:rPr>
          <w:rStyle w:val="Heading2Char"/>
          <w:rFonts w:asciiTheme="minorHAnsi" w:hAnsiTheme="minorHAnsi" w:cstheme="minorHAnsi"/>
          <w:b w:val="0"/>
          <w:bCs w:val="0"/>
          <w:i w:val="0"/>
          <w:iCs w:val="0"/>
        </w:rPr>
        <w:fldChar w:fldCharType="begin"/>
      </w:r>
      <w:r w:rsidRPr="00DC6A94" w:rsidR="00EE6E0E">
        <w:rPr>
          <w:rStyle w:val="Heading2Char"/>
          <w:rFonts w:asciiTheme="minorHAnsi" w:hAnsiTheme="minorHAnsi" w:cstheme="minorHAnsi"/>
          <w:b w:val="0"/>
          <w:bCs w:val="0"/>
          <w:i w:val="0"/>
          <w:iCs w:val="0"/>
        </w:rPr>
        <w:instrText xml:space="preserve"> XE "Work of the Unit:Additional Work" </w:instrText>
      </w:r>
      <w:r w:rsidRPr="00DC6A94" w:rsidR="00EE6E0E">
        <w:rPr>
          <w:rStyle w:val="Heading2Char"/>
          <w:rFonts w:asciiTheme="minorHAnsi" w:hAnsiTheme="minorHAnsi" w:cstheme="minorHAnsi"/>
          <w:b w:val="0"/>
          <w:bCs w:val="0"/>
          <w:i w:val="0"/>
          <w:iCs w:val="0"/>
        </w:rPr>
        <w:fldChar w:fldCharType="end"/>
      </w:r>
      <w:r w:rsidRPr="00DC6A94">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Western may offer and bargaining unit faculty members may accept appropriate professional work in addition to their regular workload</w:t>
      </w:r>
      <w:r w:rsidRPr="007F54B4" w:rsidR="002C0ED2">
        <w:rPr>
          <w:rFonts w:asciiTheme="minorHAnsi" w:hAnsiTheme="minorHAnsi" w:cstheme="minorHAnsi"/>
          <w:sz w:val="28"/>
          <w:szCs w:val="28"/>
        </w:rPr>
        <w:fldChar w:fldCharType="begin"/>
      </w:r>
      <w:r w:rsidRPr="007F54B4" w:rsidR="002C0ED2">
        <w:rPr>
          <w:rFonts w:asciiTheme="minorHAnsi" w:hAnsiTheme="minorHAnsi" w:cstheme="minorHAnsi"/>
          <w:sz w:val="28"/>
          <w:szCs w:val="28"/>
        </w:rPr>
        <w:instrText xml:space="preserve"> XE "Workload:Additional Work" </w:instrText>
      </w:r>
      <w:r w:rsidRPr="007F54B4" w:rsidR="002C0ED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at the rates specified in Article 31, Compensation</w:t>
      </w:r>
      <w:r w:rsidRPr="007F54B4" w:rsidR="00045489">
        <w:rPr>
          <w:rFonts w:asciiTheme="minorHAnsi" w:hAnsiTheme="minorHAnsi" w:cstheme="minorHAnsi"/>
          <w:sz w:val="28"/>
          <w:szCs w:val="28"/>
        </w:rPr>
        <w:fldChar w:fldCharType="begin"/>
      </w:r>
      <w:r w:rsidRPr="007F54B4" w:rsidR="00045489">
        <w:rPr>
          <w:rFonts w:asciiTheme="minorHAnsi" w:hAnsiTheme="minorHAnsi" w:cstheme="minorHAnsi"/>
          <w:sz w:val="28"/>
          <w:szCs w:val="28"/>
        </w:rPr>
        <w:instrText xml:space="preserve"> XE "Compensation Guidelines:Additional </w:instrText>
      </w:r>
      <w:r w:rsidRPr="007F54B4" w:rsidR="004A6184">
        <w:rPr>
          <w:rFonts w:asciiTheme="minorHAnsi" w:hAnsiTheme="minorHAnsi" w:cstheme="minorHAnsi"/>
          <w:sz w:val="28"/>
          <w:szCs w:val="28"/>
        </w:rPr>
        <w:instrText>W</w:instrText>
      </w:r>
      <w:r w:rsidRPr="007F54B4" w:rsidR="00045489">
        <w:rPr>
          <w:rFonts w:asciiTheme="minorHAnsi" w:hAnsiTheme="minorHAnsi" w:cstheme="minorHAnsi"/>
          <w:sz w:val="28"/>
          <w:szCs w:val="28"/>
        </w:rPr>
        <w:instrText xml:space="preserve">ork" </w:instrText>
      </w:r>
      <w:r w:rsidRPr="007F54B4" w:rsidR="00045489">
        <w:rPr>
          <w:rFonts w:asciiTheme="minorHAnsi" w:hAnsiTheme="minorHAnsi" w:cstheme="minorHAnsi"/>
          <w:sz w:val="28"/>
          <w:szCs w:val="28"/>
        </w:rPr>
        <w:fldChar w:fldCharType="end"/>
      </w:r>
      <w:r w:rsidRPr="007F54B4">
        <w:rPr>
          <w:rFonts w:asciiTheme="minorHAnsi" w:hAnsiTheme="minorHAnsi" w:cstheme="minorHAnsi"/>
          <w:sz w:val="28"/>
          <w:szCs w:val="28"/>
        </w:rPr>
        <w:t xml:space="preserve"> Guidelines</w:t>
      </w:r>
      <w:r w:rsidRPr="007F54B4" w:rsidR="00546702">
        <w:rPr>
          <w:rFonts w:asciiTheme="minorHAnsi" w:hAnsiTheme="minorHAnsi" w:cstheme="minorHAnsi"/>
          <w:sz w:val="28"/>
          <w:szCs w:val="28"/>
        </w:rPr>
        <w:t>;</w:t>
      </w:r>
      <w:r w:rsidRPr="007F54B4">
        <w:rPr>
          <w:rFonts w:asciiTheme="minorHAnsi" w:hAnsiTheme="minorHAnsi" w:cstheme="minorHAnsi"/>
          <w:sz w:val="28"/>
          <w:szCs w:val="28"/>
        </w:rPr>
        <w:t xml:space="preserve"> Article 32, Economic Compensation</w:t>
      </w:r>
      <w:r w:rsidRPr="007F54B4" w:rsidR="00546702">
        <w:rPr>
          <w:rFonts w:asciiTheme="minorHAnsi" w:hAnsiTheme="minorHAnsi" w:cstheme="minorHAnsi"/>
          <w:sz w:val="28"/>
          <w:szCs w:val="28"/>
        </w:rPr>
        <w:t>;</w:t>
      </w:r>
      <w:r w:rsidRPr="007F54B4">
        <w:rPr>
          <w:rFonts w:asciiTheme="minorHAnsi" w:hAnsiTheme="minorHAnsi" w:cstheme="minorHAnsi"/>
          <w:sz w:val="28"/>
          <w:szCs w:val="28"/>
        </w:rPr>
        <w:t xml:space="preserve"> Article 30,</w:t>
      </w:r>
      <w:r w:rsidRPr="007F54B4" w:rsidR="00D745FC">
        <w:rPr>
          <w:rFonts w:asciiTheme="minorHAnsi" w:hAnsiTheme="minorHAnsi" w:cstheme="minorHAnsi"/>
          <w:sz w:val="28"/>
          <w:szCs w:val="28"/>
        </w:rPr>
        <w:t xml:space="preserve"> </w:t>
      </w:r>
      <w:r w:rsidRPr="007F54B4">
        <w:rPr>
          <w:rFonts w:asciiTheme="minorHAnsi" w:hAnsiTheme="minorHAnsi" w:cstheme="minorHAnsi"/>
          <w:sz w:val="28"/>
          <w:szCs w:val="28"/>
        </w:rPr>
        <w:t>eLearning</w:t>
      </w:r>
      <w:r w:rsidRPr="007F54B4" w:rsidR="00546702">
        <w:rPr>
          <w:rFonts w:asciiTheme="minorHAnsi" w:hAnsiTheme="minorHAnsi" w:cstheme="minorHAnsi"/>
          <w:sz w:val="28"/>
          <w:szCs w:val="28"/>
        </w:rPr>
        <w:t>;</w:t>
      </w:r>
      <w:r w:rsidRPr="007F54B4">
        <w:rPr>
          <w:rFonts w:asciiTheme="minorHAnsi" w:hAnsiTheme="minorHAnsi" w:cstheme="minorHAnsi"/>
          <w:sz w:val="28"/>
          <w:szCs w:val="28"/>
        </w:rPr>
        <w:t xml:space="preserve"> and Article 41, Preference. When the </w:t>
      </w:r>
      <w:r w:rsidRPr="007F54B4">
        <w:rPr>
          <w:rFonts w:asciiTheme="minorHAnsi" w:hAnsiTheme="minorHAnsi" w:cstheme="minorHAnsi"/>
          <w:i/>
          <w:iCs/>
          <w:sz w:val="28"/>
          <w:szCs w:val="28"/>
        </w:rPr>
        <w:t>Agreement</w:t>
      </w:r>
      <w:r w:rsidRPr="007F54B4">
        <w:rPr>
          <w:rFonts w:asciiTheme="minorHAnsi" w:hAnsiTheme="minorHAnsi" w:cstheme="minorHAnsi"/>
          <w:sz w:val="28"/>
          <w:szCs w:val="28"/>
        </w:rPr>
        <w:t xml:space="preserve"> does not specify a rate, work shall be assigned and the rate determined by mutual agreement between Western and the faculty member. Such assignments shall not change the department membership of the faculty member.</w:t>
      </w:r>
    </w:p>
    <w:p w:rsidRPr="007F54B4" w:rsidR="0028419D" w:rsidP="007F54B4" w:rsidRDefault="0028419D" w14:paraId="4D30125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83D4743" w14:textId="77777777">
      <w:pPr>
        <w:pStyle w:val="BodyText"/>
        <w:widowControl/>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42.§3 WORK ASSIGNMENTS: STATEMENT OF PRINCIPLE</w:t>
      </w:r>
      <w:r w:rsidRPr="00DC6A94" w:rsidR="00EE6E0E">
        <w:rPr>
          <w:rStyle w:val="Heading2Char"/>
          <w:rFonts w:asciiTheme="minorHAnsi" w:hAnsiTheme="minorHAnsi" w:cstheme="minorHAnsi"/>
          <w:b w:val="0"/>
          <w:bCs w:val="0"/>
          <w:i w:val="0"/>
          <w:iCs w:val="0"/>
        </w:rPr>
        <w:fldChar w:fldCharType="begin"/>
      </w:r>
      <w:r w:rsidRPr="00DC6A94" w:rsidR="00EE6E0E">
        <w:rPr>
          <w:rStyle w:val="Heading2Char"/>
          <w:rFonts w:asciiTheme="minorHAnsi" w:hAnsiTheme="minorHAnsi" w:cstheme="minorHAnsi"/>
          <w:b w:val="0"/>
          <w:bCs w:val="0"/>
          <w:i w:val="0"/>
          <w:iCs w:val="0"/>
        </w:rPr>
        <w:instrText xml:space="preserve"> XE "Work of the Unit:Work Assignments Statement of Principle" </w:instrText>
      </w:r>
      <w:r w:rsidRPr="00DC6A94" w:rsidR="00EE6E0E">
        <w:rPr>
          <w:rStyle w:val="Heading2Char"/>
          <w:rFonts w:asciiTheme="minorHAnsi" w:hAnsiTheme="minorHAnsi" w:cstheme="minorHAnsi"/>
          <w:b w:val="0"/>
          <w:bCs w:val="0"/>
          <w:i w:val="0"/>
          <w:iCs w:val="0"/>
        </w:rPr>
        <w:fldChar w:fldCharType="end"/>
      </w:r>
      <w:r w:rsidRPr="00DC6A94">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Through department chairs</w:t>
      </w:r>
      <w:r w:rsidRPr="007F54B4" w:rsidR="00AF104F">
        <w:rPr>
          <w:rFonts w:asciiTheme="minorHAnsi" w:hAnsiTheme="minorHAnsi" w:cstheme="minorHAnsi"/>
          <w:sz w:val="28"/>
          <w:szCs w:val="28"/>
        </w:rPr>
        <w:fldChar w:fldCharType="begin"/>
      </w:r>
      <w:r w:rsidRPr="007F54B4" w:rsidR="00AF104F">
        <w:rPr>
          <w:rFonts w:asciiTheme="minorHAnsi" w:hAnsiTheme="minorHAnsi" w:cstheme="minorHAnsi"/>
          <w:sz w:val="28"/>
          <w:szCs w:val="28"/>
        </w:rPr>
        <w:instrText xml:space="preserve"> XE "</w:instrText>
      </w:r>
      <w:r w:rsidRPr="007F54B4" w:rsidR="00583C45">
        <w:rPr>
          <w:rFonts w:asciiTheme="minorHAnsi" w:hAnsiTheme="minorHAnsi" w:cstheme="minorHAnsi"/>
          <w:b/>
          <w:sz w:val="28"/>
          <w:szCs w:val="28"/>
        </w:rPr>
        <w:instrText>Chair</w:instrText>
      </w:r>
      <w:r w:rsidRPr="007F54B4" w:rsidR="00AF104F">
        <w:rPr>
          <w:rFonts w:asciiTheme="minorHAnsi" w:hAnsiTheme="minorHAnsi" w:cstheme="minorHAnsi"/>
          <w:sz w:val="28"/>
          <w:szCs w:val="28"/>
        </w:rPr>
        <w:instrText xml:space="preserve">:Work </w:instrText>
      </w:r>
      <w:r w:rsidRPr="007F54B4" w:rsidR="0029369E">
        <w:rPr>
          <w:rFonts w:asciiTheme="minorHAnsi" w:hAnsiTheme="minorHAnsi" w:cstheme="minorHAnsi"/>
          <w:sz w:val="28"/>
          <w:szCs w:val="28"/>
        </w:rPr>
        <w:instrText>A</w:instrText>
      </w:r>
      <w:r w:rsidRPr="007F54B4" w:rsidR="00AF104F">
        <w:rPr>
          <w:rFonts w:asciiTheme="minorHAnsi" w:hAnsiTheme="minorHAnsi" w:cstheme="minorHAnsi"/>
          <w:sz w:val="28"/>
          <w:szCs w:val="28"/>
        </w:rPr>
        <w:instrText xml:space="preserve">ssignments </w:instrText>
      </w:r>
      <w:r w:rsidRPr="007F54B4" w:rsidR="0029369E">
        <w:rPr>
          <w:rFonts w:asciiTheme="minorHAnsi" w:hAnsiTheme="minorHAnsi" w:cstheme="minorHAnsi"/>
          <w:sz w:val="28"/>
          <w:szCs w:val="28"/>
        </w:rPr>
        <w:instrText>S</w:instrText>
      </w:r>
      <w:r w:rsidRPr="007F54B4" w:rsidR="00AF104F">
        <w:rPr>
          <w:rFonts w:asciiTheme="minorHAnsi" w:hAnsiTheme="minorHAnsi" w:cstheme="minorHAnsi"/>
          <w:sz w:val="28"/>
          <w:szCs w:val="28"/>
        </w:rPr>
        <w:instrText xml:space="preserve">tatement </w:instrText>
      </w:r>
      <w:r w:rsidRPr="007F54B4" w:rsidR="0029369E">
        <w:rPr>
          <w:rFonts w:asciiTheme="minorHAnsi" w:hAnsiTheme="minorHAnsi" w:cstheme="minorHAnsi"/>
          <w:sz w:val="28"/>
          <w:szCs w:val="28"/>
        </w:rPr>
        <w:instrText>P</w:instrText>
      </w:r>
      <w:r w:rsidRPr="007F54B4" w:rsidR="00AF104F">
        <w:rPr>
          <w:rFonts w:asciiTheme="minorHAnsi" w:hAnsiTheme="minorHAnsi" w:cstheme="minorHAnsi"/>
          <w:sz w:val="28"/>
          <w:szCs w:val="28"/>
        </w:rPr>
        <w:instrText xml:space="preserve">rinciple" </w:instrText>
      </w:r>
      <w:r w:rsidRPr="007F54B4" w:rsidR="00AF104F">
        <w:rPr>
          <w:rFonts w:asciiTheme="minorHAnsi" w:hAnsiTheme="minorHAnsi" w:cstheme="minorHAnsi"/>
          <w:sz w:val="28"/>
          <w:szCs w:val="28"/>
        </w:rPr>
        <w:fldChar w:fldCharType="end"/>
      </w:r>
      <w:r w:rsidRPr="007F54B4">
        <w:rPr>
          <w:rFonts w:asciiTheme="minorHAnsi" w:hAnsiTheme="minorHAnsi" w:cstheme="minorHAnsi"/>
          <w:sz w:val="28"/>
          <w:szCs w:val="28"/>
        </w:rPr>
        <w:t>, Western may assign bargaining unit faculty members to perform, as part of their regular workload,</w:t>
      </w:r>
      <w:r w:rsidRPr="007F54B4" w:rsidR="002C0ED2">
        <w:rPr>
          <w:rFonts w:asciiTheme="minorHAnsi" w:hAnsiTheme="minorHAnsi" w:cstheme="minorHAnsi"/>
          <w:sz w:val="28"/>
          <w:szCs w:val="28"/>
        </w:rPr>
        <w:fldChar w:fldCharType="begin"/>
      </w:r>
      <w:r w:rsidRPr="007F54B4" w:rsidR="002C0ED2">
        <w:rPr>
          <w:rFonts w:asciiTheme="minorHAnsi" w:hAnsiTheme="minorHAnsi" w:cstheme="minorHAnsi"/>
          <w:sz w:val="28"/>
          <w:szCs w:val="28"/>
        </w:rPr>
        <w:instrText xml:space="preserve"> XE "</w:instrText>
      </w:r>
      <w:r w:rsidRPr="007F54B4" w:rsidR="002C0ED2">
        <w:rPr>
          <w:rFonts w:asciiTheme="minorHAnsi" w:hAnsiTheme="minorHAnsi" w:cstheme="minorHAnsi"/>
          <w:b/>
          <w:sz w:val="28"/>
          <w:szCs w:val="28"/>
        </w:rPr>
        <w:instrText>Workload:</w:instrText>
      </w:r>
      <w:r w:rsidRPr="007F54B4" w:rsidR="002C0ED2">
        <w:rPr>
          <w:rFonts w:asciiTheme="minorHAnsi" w:hAnsiTheme="minorHAnsi" w:cstheme="minorHAnsi"/>
          <w:sz w:val="28"/>
          <w:szCs w:val="28"/>
        </w:rPr>
        <w:instrText xml:space="preserve">Work Assignments: Statement of Principle " </w:instrText>
      </w:r>
      <w:r w:rsidRPr="007F54B4" w:rsidR="002C0ED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appropriate professional duties which the faculty are qualified to perform. In determining qualifications, chairs shall seek and give serious consideration to the advice of department faculty. Department faculty may, at their discretion, make recommendations to department chairs</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Work Assignments"</w:instrText>
      </w:r>
      <w:r w:rsidRPr="007F54B4" w:rsidR="00E93F7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concerning the qualifications of individual unit and non-unit faculty members to teach specific courses, to participate in department programs, and to assume other department responsibilities.</w:t>
      </w:r>
    </w:p>
    <w:p w:rsidRPr="007F54B4" w:rsidR="0028419D" w:rsidP="007F54B4" w:rsidRDefault="0028419D" w14:paraId="71E3A822"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5B6158A" w14:textId="108194C1">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42.§3.1</w:t>
      </w:r>
      <w:r w:rsidRPr="007F54B4">
        <w:rPr>
          <w:rFonts w:asciiTheme="minorHAnsi" w:hAnsiTheme="minorHAnsi" w:cstheme="minorHAnsi"/>
          <w:sz w:val="28"/>
          <w:szCs w:val="28"/>
        </w:rPr>
        <w:t xml:space="preserve"> Department faculty, by virtue of their command of their respective disciplines, shall make recommendations to department chairs concerning work assignments. Faculty recommendations shall follow their Department Policy Statement’s guidelines for measuring faculty work assignments in terms of credit hours.</w:t>
      </w:r>
    </w:p>
    <w:p w:rsidRPr="007F54B4" w:rsidR="0028419D" w:rsidP="007F54B4" w:rsidRDefault="0028419D" w14:paraId="75652C44"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5602470" w14:textId="77777777">
      <w:pPr>
        <w:pStyle w:val="BodyText"/>
        <w:widowControl/>
        <w:spacing w:line="360" w:lineRule="auto"/>
        <w:ind w:left="821" w:right="60"/>
        <w:jc w:val="both"/>
        <w:rPr>
          <w:rFonts w:asciiTheme="minorHAnsi" w:hAnsiTheme="minorHAnsi" w:cstheme="minorHAnsi"/>
          <w:sz w:val="28"/>
          <w:szCs w:val="28"/>
        </w:rPr>
      </w:pPr>
      <w:r w:rsidRPr="00DC6A94">
        <w:rPr>
          <w:rStyle w:val="Heading4Char"/>
          <w:rFonts w:cstheme="minorHAnsi"/>
          <w:b w:val="0"/>
          <w:bCs w:val="0"/>
        </w:rPr>
        <w:t>42.§3.1.1 Assignments.</w:t>
      </w:r>
      <w:r w:rsidRPr="007F54B4">
        <w:rPr>
          <w:rFonts w:asciiTheme="minorHAnsi" w:hAnsiTheme="minorHAnsi" w:cstheme="minorHAnsi"/>
          <w:sz w:val="28"/>
          <w:szCs w:val="28"/>
        </w:rPr>
        <w:t xml:space="preserve"> The making of assignments as provided in this article shall not operate to reduce the regular academic year, alternate-academic year, or fiscal-year pay of any bargaining unit faculty member.</w:t>
      </w:r>
    </w:p>
    <w:p w:rsidRPr="007F54B4" w:rsidR="0028419D" w:rsidP="007F54B4" w:rsidRDefault="0028419D" w14:paraId="1462C092"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2B825963" w14:textId="77777777">
      <w:pPr>
        <w:pStyle w:val="BodyText"/>
        <w:widowControl/>
        <w:spacing w:line="360" w:lineRule="auto"/>
        <w:ind w:left="821" w:right="60"/>
        <w:jc w:val="both"/>
        <w:rPr>
          <w:rFonts w:asciiTheme="minorHAnsi" w:hAnsiTheme="minorHAnsi" w:cstheme="minorHAnsi"/>
          <w:sz w:val="28"/>
          <w:szCs w:val="28"/>
        </w:rPr>
      </w:pPr>
      <w:r w:rsidRPr="00DC6A94">
        <w:rPr>
          <w:rStyle w:val="Heading4Char"/>
          <w:rFonts w:cstheme="minorHAnsi"/>
          <w:b w:val="0"/>
          <w:bCs w:val="0"/>
        </w:rPr>
        <w:t>42.§3.1.2 Mutual Agreement.</w:t>
      </w:r>
      <w:r w:rsidRPr="007F54B4">
        <w:rPr>
          <w:rFonts w:asciiTheme="minorHAnsi" w:hAnsiTheme="minorHAnsi" w:cstheme="minorHAnsi"/>
          <w:sz w:val="28"/>
          <w:szCs w:val="28"/>
        </w:rPr>
        <w:t xml:space="preserve"> Faculty work shall be performed within the faculty member's own department in accordance with the guidelines in Article 31, Compensation</w:t>
      </w:r>
      <w:r w:rsidRPr="007F54B4" w:rsidR="00045489">
        <w:rPr>
          <w:rFonts w:asciiTheme="minorHAnsi" w:hAnsiTheme="minorHAnsi" w:cstheme="minorHAnsi"/>
          <w:sz w:val="28"/>
          <w:szCs w:val="28"/>
        </w:rPr>
        <w:fldChar w:fldCharType="begin"/>
      </w:r>
      <w:r w:rsidRPr="007F54B4" w:rsidR="00045489">
        <w:rPr>
          <w:rFonts w:asciiTheme="minorHAnsi" w:hAnsiTheme="minorHAnsi" w:cstheme="minorHAnsi"/>
          <w:sz w:val="28"/>
          <w:szCs w:val="28"/>
        </w:rPr>
        <w:instrText xml:space="preserve"> XE "</w:instrText>
      </w:r>
      <w:r w:rsidRPr="007F54B4" w:rsidR="00045489">
        <w:rPr>
          <w:rFonts w:asciiTheme="minorHAnsi" w:hAnsiTheme="minorHAnsi" w:cstheme="minorHAnsi"/>
          <w:b/>
          <w:sz w:val="28"/>
          <w:szCs w:val="28"/>
        </w:rPr>
        <w:instrText>Compensation Guidelines:</w:instrText>
      </w:r>
      <w:r w:rsidRPr="007F54B4" w:rsidR="00045489">
        <w:rPr>
          <w:rFonts w:asciiTheme="minorHAnsi" w:hAnsiTheme="minorHAnsi" w:cstheme="minorHAnsi"/>
          <w:sz w:val="28"/>
          <w:szCs w:val="28"/>
        </w:rPr>
        <w:instrText xml:space="preserve">Mutual </w:instrText>
      </w:r>
      <w:r w:rsidRPr="007F54B4" w:rsidR="004A6184">
        <w:rPr>
          <w:rFonts w:asciiTheme="minorHAnsi" w:hAnsiTheme="minorHAnsi" w:cstheme="minorHAnsi"/>
          <w:sz w:val="28"/>
          <w:szCs w:val="28"/>
        </w:rPr>
        <w:instrText>A</w:instrText>
      </w:r>
      <w:r w:rsidRPr="007F54B4" w:rsidR="00045489">
        <w:rPr>
          <w:rFonts w:asciiTheme="minorHAnsi" w:hAnsiTheme="minorHAnsi" w:cstheme="minorHAnsi"/>
          <w:sz w:val="28"/>
          <w:szCs w:val="28"/>
        </w:rPr>
        <w:instrText xml:space="preserve">greement" </w:instrText>
      </w:r>
      <w:r w:rsidRPr="007F54B4" w:rsidR="00045489">
        <w:rPr>
          <w:rFonts w:asciiTheme="minorHAnsi" w:hAnsiTheme="minorHAnsi" w:cstheme="minorHAnsi"/>
          <w:sz w:val="28"/>
          <w:szCs w:val="28"/>
        </w:rPr>
        <w:fldChar w:fldCharType="end"/>
      </w:r>
      <w:r w:rsidRPr="007F54B4">
        <w:rPr>
          <w:rFonts w:asciiTheme="minorHAnsi" w:hAnsiTheme="minorHAnsi" w:cstheme="minorHAnsi"/>
          <w:sz w:val="28"/>
          <w:szCs w:val="28"/>
        </w:rPr>
        <w:t xml:space="preserve"> Guidelines, and Article 41, Preference. Assignment outside the department shall be by mutual agreement.</w:t>
      </w:r>
    </w:p>
    <w:p w:rsidRPr="007F54B4" w:rsidR="0028419D" w:rsidP="007F54B4" w:rsidRDefault="0028419D" w14:paraId="42ABF538"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9EB3F68" w14:textId="2EA59AAE">
      <w:pPr>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42.§4 DEFINITION OF WORKLOAD</w:t>
      </w:r>
      <w:r w:rsidRPr="00DC6A94" w:rsidR="00EE6E0E">
        <w:rPr>
          <w:rStyle w:val="Heading2Char"/>
          <w:rFonts w:asciiTheme="minorHAnsi" w:hAnsiTheme="minorHAnsi" w:cstheme="minorHAnsi"/>
          <w:b w:val="0"/>
          <w:bCs w:val="0"/>
          <w:i w:val="0"/>
          <w:iCs w:val="0"/>
        </w:rPr>
        <w:fldChar w:fldCharType="begin"/>
      </w:r>
      <w:r w:rsidRPr="00DC6A94" w:rsidR="00EE6E0E">
        <w:rPr>
          <w:rStyle w:val="Heading2Char"/>
          <w:rFonts w:asciiTheme="minorHAnsi" w:hAnsiTheme="minorHAnsi" w:cstheme="minorHAnsi"/>
          <w:b w:val="0"/>
          <w:bCs w:val="0"/>
          <w:i w:val="0"/>
          <w:iCs w:val="0"/>
        </w:rPr>
        <w:instrText xml:space="preserve"> XE "Work of the Unit:Definition of Workload" </w:instrText>
      </w:r>
      <w:r w:rsidRPr="00DC6A94" w:rsidR="00EE6E0E">
        <w:rPr>
          <w:rStyle w:val="Heading2Char"/>
          <w:rFonts w:asciiTheme="minorHAnsi" w:hAnsiTheme="minorHAnsi" w:cstheme="minorHAnsi"/>
          <w:b w:val="0"/>
          <w:bCs w:val="0"/>
          <w:i w:val="0"/>
          <w:iCs w:val="0"/>
        </w:rPr>
        <w:fldChar w:fldCharType="end"/>
      </w:r>
      <w:r w:rsidRPr="00DC6A94" w:rsidR="0057549F">
        <w:rPr>
          <w:rStyle w:val="Heading2Char"/>
          <w:rFonts w:asciiTheme="minorHAnsi" w:hAnsiTheme="minorHAnsi" w:cstheme="minorHAnsi"/>
          <w:b w:val="0"/>
          <w:bCs w:val="0"/>
          <w:i w:val="0"/>
          <w:iCs w:val="0"/>
        </w:rPr>
        <w:fldChar w:fldCharType="begin"/>
      </w:r>
      <w:r w:rsidRPr="00DC6A94" w:rsidR="0057549F">
        <w:rPr>
          <w:rStyle w:val="Heading2Char"/>
          <w:rFonts w:asciiTheme="minorHAnsi" w:hAnsiTheme="minorHAnsi" w:cstheme="minorHAnsi"/>
          <w:b w:val="0"/>
          <w:bCs w:val="0"/>
          <w:i w:val="0"/>
          <w:iCs w:val="0"/>
        </w:rPr>
        <w:instrText xml:space="preserve"> XE "Continuing Education:Workload" </w:instrText>
      </w:r>
      <w:r w:rsidRPr="00DC6A94" w:rsidR="0057549F">
        <w:rPr>
          <w:rStyle w:val="Heading2Char"/>
          <w:rFonts w:asciiTheme="minorHAnsi" w:hAnsiTheme="minorHAnsi" w:cstheme="minorHAnsi"/>
          <w:b w:val="0"/>
          <w:bCs w:val="0"/>
          <w:i w:val="0"/>
          <w:iCs w:val="0"/>
        </w:rPr>
        <w:fldChar w:fldCharType="end"/>
      </w:r>
      <w:r w:rsidRPr="00DC6A94">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For bargaining unit faculty members who are not faculty specialists, the maximum full-time faculty workload</w:t>
      </w:r>
      <w:r w:rsidRPr="007F54B4" w:rsidR="002C0ED2">
        <w:rPr>
          <w:rFonts w:asciiTheme="minorHAnsi" w:hAnsiTheme="minorHAnsi" w:cstheme="minorHAnsi"/>
          <w:sz w:val="28"/>
          <w:szCs w:val="28"/>
        </w:rPr>
        <w:fldChar w:fldCharType="begin"/>
      </w:r>
      <w:r w:rsidRPr="007F54B4" w:rsidR="002C0ED2">
        <w:rPr>
          <w:rFonts w:asciiTheme="minorHAnsi" w:hAnsiTheme="minorHAnsi" w:cstheme="minorHAnsi"/>
          <w:sz w:val="28"/>
          <w:szCs w:val="28"/>
        </w:rPr>
        <w:instrText xml:space="preserve"> XE "</w:instrText>
      </w:r>
      <w:r w:rsidRPr="007F54B4" w:rsidR="002C0ED2">
        <w:rPr>
          <w:rFonts w:asciiTheme="minorHAnsi" w:hAnsiTheme="minorHAnsi" w:cstheme="minorHAnsi"/>
          <w:b/>
          <w:sz w:val="28"/>
          <w:szCs w:val="28"/>
        </w:rPr>
        <w:instrText>Workload:</w:instrText>
      </w:r>
      <w:r w:rsidRPr="007F54B4" w:rsidR="002C0ED2">
        <w:rPr>
          <w:rFonts w:asciiTheme="minorHAnsi" w:hAnsiTheme="minorHAnsi" w:cstheme="minorHAnsi"/>
          <w:sz w:val="28"/>
          <w:szCs w:val="28"/>
        </w:rPr>
        <w:instrText xml:space="preserve">Definiton" </w:instrText>
      </w:r>
      <w:r w:rsidRPr="007F54B4" w:rsidR="002C0ED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be twenty-four (24) credit hours of </w:t>
      </w:r>
      <w:proofErr w:type="gramStart"/>
      <w:r w:rsidRPr="007F54B4">
        <w:rPr>
          <w:rFonts w:asciiTheme="minorHAnsi" w:hAnsiTheme="minorHAnsi" w:cstheme="minorHAnsi"/>
          <w:sz w:val="28"/>
          <w:szCs w:val="28"/>
        </w:rPr>
        <w:t>regularly-scheduled</w:t>
      </w:r>
      <w:proofErr w:type="gramEnd"/>
      <w:r w:rsidRPr="007F54B4">
        <w:rPr>
          <w:rFonts w:asciiTheme="minorHAnsi" w:hAnsiTheme="minorHAnsi" w:cstheme="minorHAnsi"/>
          <w:sz w:val="28"/>
          <w:szCs w:val="28"/>
        </w:rPr>
        <w:t xml:space="preserve"> courses or equivalent in </w:t>
      </w:r>
      <w:proofErr w:type="gramStart"/>
      <w:r w:rsidRPr="007F54B4">
        <w:rPr>
          <w:rFonts w:asciiTheme="minorHAnsi" w:hAnsiTheme="minorHAnsi" w:cstheme="minorHAnsi"/>
          <w:sz w:val="28"/>
          <w:szCs w:val="28"/>
        </w:rPr>
        <w:t>any one</w:t>
      </w:r>
      <w:proofErr w:type="gramEnd"/>
      <w:r w:rsidRPr="007F54B4">
        <w:rPr>
          <w:rFonts w:asciiTheme="minorHAnsi" w:hAnsiTheme="minorHAnsi" w:cstheme="minorHAnsi"/>
          <w:sz w:val="28"/>
          <w:szCs w:val="28"/>
        </w:rPr>
        <w:t xml:space="preserve"> (1) academic or alternate-academic year, or six (6) credit hours or equivalent in the </w:t>
      </w:r>
      <w:r w:rsidRPr="007F54B4" w:rsidR="00E73AD0">
        <w:rPr>
          <w:rFonts w:asciiTheme="minorHAnsi" w:hAnsiTheme="minorHAnsi" w:cstheme="minorHAnsi"/>
          <w:sz w:val="28"/>
          <w:szCs w:val="28"/>
        </w:rPr>
        <w:t>Summer I</w:t>
      </w:r>
      <w:r w:rsidRPr="007F54B4">
        <w:rPr>
          <w:rFonts w:asciiTheme="minorHAnsi" w:hAnsiTheme="minorHAnsi" w:cstheme="minorHAnsi"/>
          <w:sz w:val="28"/>
          <w:szCs w:val="28"/>
        </w:rPr>
        <w:t xml:space="preserve"> or </w:t>
      </w:r>
      <w:r w:rsidRPr="007F54B4" w:rsidR="00E73AD0">
        <w:rPr>
          <w:rFonts w:asciiTheme="minorHAnsi" w:hAnsiTheme="minorHAnsi" w:cstheme="minorHAnsi"/>
          <w:sz w:val="28"/>
          <w:szCs w:val="28"/>
        </w:rPr>
        <w:t>Summer I</w:t>
      </w:r>
      <w:r w:rsidRPr="007F54B4">
        <w:rPr>
          <w:rFonts w:asciiTheme="minorHAnsi" w:hAnsiTheme="minorHAnsi" w:cstheme="minorHAnsi"/>
          <w:sz w:val="28"/>
          <w:szCs w:val="28"/>
        </w:rPr>
        <w:t xml:space="preserve">I sessions. For fiscal year appointments, the maximum full-time workload shall be thirty (30) credit hours of </w:t>
      </w:r>
      <w:proofErr w:type="gramStart"/>
      <w:r w:rsidRPr="007F54B4">
        <w:rPr>
          <w:rFonts w:asciiTheme="minorHAnsi" w:hAnsiTheme="minorHAnsi" w:cstheme="minorHAnsi"/>
          <w:sz w:val="28"/>
          <w:szCs w:val="28"/>
        </w:rPr>
        <w:t>regularly-scheduled</w:t>
      </w:r>
      <w:proofErr w:type="gramEnd"/>
      <w:r w:rsidRPr="007F54B4">
        <w:rPr>
          <w:rFonts w:asciiTheme="minorHAnsi" w:hAnsiTheme="minorHAnsi" w:cstheme="minorHAnsi"/>
          <w:sz w:val="28"/>
          <w:szCs w:val="28"/>
        </w:rPr>
        <w:t xml:space="preserve"> courses or equivalent per fiscal year. It shall be possible, by mutual agreement between a faculty member and the department chair</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Workload"</w:instrText>
      </w:r>
      <w:r w:rsidRPr="007F54B4" w:rsidR="00E93F72">
        <w:rPr>
          <w:rFonts w:asciiTheme="minorHAnsi" w:hAnsiTheme="minorHAnsi" w:cstheme="minorHAnsi"/>
          <w:sz w:val="28"/>
          <w:szCs w:val="28"/>
        </w:rPr>
        <w:fldChar w:fldCharType="end"/>
      </w:r>
      <w:r w:rsidRPr="007F54B4">
        <w:rPr>
          <w:rFonts w:asciiTheme="minorHAnsi" w:hAnsiTheme="minorHAnsi" w:cstheme="minorHAnsi"/>
          <w:sz w:val="28"/>
          <w:szCs w:val="28"/>
        </w:rPr>
        <w:t>, t</w:t>
      </w:r>
      <w:r w:rsidRPr="007F54B4" w:rsidR="00C86802">
        <w:rPr>
          <w:rFonts w:asciiTheme="minorHAnsi" w:hAnsiTheme="minorHAnsi" w:cstheme="minorHAnsi"/>
          <w:sz w:val="28"/>
          <w:szCs w:val="28"/>
        </w:rPr>
        <w:t xml:space="preserve">o balance out a smaller teaching </w:t>
      </w:r>
      <w:r w:rsidRPr="007F54B4">
        <w:rPr>
          <w:rFonts w:asciiTheme="minorHAnsi" w:hAnsiTheme="minorHAnsi" w:cstheme="minorHAnsi"/>
          <w:sz w:val="28"/>
          <w:szCs w:val="28"/>
        </w:rPr>
        <w:t>load in one (1) semester/session with a larger teaching load in another semester/session. For faculty specialists, the maximum full-time workload shall conform to the provisions of Article 20, Faculty Specialists.</w:t>
      </w:r>
    </w:p>
    <w:p w:rsidRPr="007F54B4" w:rsidR="0028419D" w:rsidP="007F54B4" w:rsidRDefault="0028419D" w14:paraId="30EC5F5C"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7131972" w14:textId="77777777">
      <w:pPr>
        <w:pStyle w:val="BodyText"/>
        <w:widowControl/>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42.§5 MEASURING WORKLOAD.</w:t>
      </w:r>
      <w:r w:rsidRPr="00DC6A94" w:rsidR="00EE6E0E">
        <w:rPr>
          <w:rFonts w:asciiTheme="minorHAnsi" w:hAnsiTheme="minorHAnsi" w:cstheme="minorHAnsi"/>
          <w:b/>
          <w:bCs/>
          <w:i/>
          <w:iCs/>
          <w:sz w:val="28"/>
          <w:szCs w:val="28"/>
          <w:u w:val="thick" w:color="000000"/>
        </w:rPr>
        <w:fldChar w:fldCharType="begin"/>
      </w:r>
      <w:r w:rsidRPr="00DC6A94" w:rsidR="00EE6E0E">
        <w:rPr>
          <w:rFonts w:asciiTheme="minorHAnsi" w:hAnsiTheme="minorHAnsi" w:cstheme="minorHAnsi"/>
          <w:b/>
          <w:bCs/>
          <w:i/>
          <w:iCs/>
          <w:sz w:val="28"/>
          <w:szCs w:val="28"/>
        </w:rPr>
        <w:instrText xml:space="preserve"> XE "Work of the Unit:Measuring Workload" </w:instrText>
      </w:r>
      <w:r w:rsidRPr="00DC6A94" w:rsidR="00EE6E0E">
        <w:rPr>
          <w:rFonts w:asciiTheme="minorHAnsi" w:hAnsiTheme="minorHAnsi" w:cstheme="minorHAnsi"/>
          <w:b/>
          <w:bCs/>
          <w:i/>
          <w:iCs/>
          <w:sz w:val="28"/>
          <w:szCs w:val="28"/>
          <w:u w:val="thick" w:color="000000"/>
        </w:rPr>
        <w:fldChar w:fldCharType="end"/>
      </w:r>
      <w:r w:rsidRPr="007F54B4">
        <w:rPr>
          <w:rFonts w:asciiTheme="minorHAnsi" w:hAnsiTheme="minorHAnsi" w:cstheme="minorHAnsi"/>
          <w:sz w:val="28"/>
          <w:szCs w:val="28"/>
        </w:rPr>
        <w:t xml:space="preserve"> The bargaining unit faculty members of a department, in consultation with the chair of that department, may develop department guidelines for measuring workload</w:t>
      </w:r>
      <w:r w:rsidRPr="007F54B4" w:rsidR="002C0ED2">
        <w:rPr>
          <w:rFonts w:asciiTheme="minorHAnsi" w:hAnsiTheme="minorHAnsi" w:cstheme="minorHAnsi"/>
          <w:sz w:val="28"/>
          <w:szCs w:val="28"/>
        </w:rPr>
        <w:fldChar w:fldCharType="begin"/>
      </w:r>
      <w:r w:rsidRPr="007F54B4" w:rsidR="002C0ED2">
        <w:rPr>
          <w:rFonts w:asciiTheme="minorHAnsi" w:hAnsiTheme="minorHAnsi" w:cstheme="minorHAnsi"/>
          <w:sz w:val="28"/>
          <w:szCs w:val="28"/>
        </w:rPr>
        <w:instrText xml:space="preserve"> XE "</w:instrText>
      </w:r>
      <w:r w:rsidRPr="007F54B4" w:rsidR="002C0ED2">
        <w:rPr>
          <w:rFonts w:asciiTheme="minorHAnsi" w:hAnsiTheme="minorHAnsi" w:cstheme="minorHAnsi"/>
          <w:b/>
          <w:sz w:val="28"/>
          <w:szCs w:val="28"/>
        </w:rPr>
        <w:instrText>Workload:</w:instrText>
      </w:r>
      <w:r w:rsidRPr="007F54B4" w:rsidR="002C0ED2">
        <w:rPr>
          <w:rFonts w:asciiTheme="minorHAnsi" w:hAnsiTheme="minorHAnsi" w:cstheme="minorHAnsi"/>
          <w:sz w:val="28"/>
          <w:szCs w:val="28"/>
        </w:rPr>
        <w:instrText xml:space="preserve">Measuring of" </w:instrText>
      </w:r>
      <w:r w:rsidRPr="007F54B4" w:rsidR="002C0ED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in terms of credit hours. Once approved by the administration, these guidelines will become part of the </w:t>
      </w:r>
      <w:r w:rsidRPr="007F54B4">
        <w:rPr>
          <w:rFonts w:asciiTheme="minorHAnsi" w:hAnsiTheme="minorHAnsi" w:cstheme="minorHAnsi"/>
          <w:sz w:val="28"/>
          <w:szCs w:val="28"/>
        </w:rPr>
        <w:t>Department Policy Statement. The guidelines will be based on the department’s program requirements and priorities.</w:t>
      </w:r>
    </w:p>
    <w:p w:rsidRPr="007F54B4" w:rsidR="0028419D" w:rsidP="007F54B4" w:rsidRDefault="0028419D" w14:paraId="32C42021"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29115341" w14:textId="5A260216">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42.§5.1</w:t>
      </w:r>
      <w:r w:rsidRPr="007F54B4">
        <w:rPr>
          <w:rFonts w:asciiTheme="minorHAnsi" w:hAnsiTheme="minorHAnsi" w:cstheme="minorHAnsi"/>
          <w:sz w:val="28"/>
          <w:szCs w:val="28"/>
        </w:rPr>
        <w:t xml:space="preserve"> The guidelines will take into account, at a minimum, the following factors for which</w:t>
      </w:r>
      <w:r w:rsidRPr="007F54B4" w:rsidR="00D745FC">
        <w:rPr>
          <w:rFonts w:asciiTheme="minorHAnsi" w:hAnsiTheme="minorHAnsi" w:cstheme="minorHAnsi"/>
          <w:sz w:val="28"/>
          <w:szCs w:val="28"/>
        </w:rPr>
        <w:t xml:space="preserve"> </w:t>
      </w:r>
      <w:r w:rsidRPr="007F54B4">
        <w:rPr>
          <w:rFonts w:asciiTheme="minorHAnsi" w:hAnsiTheme="minorHAnsi" w:cstheme="minorHAnsi"/>
          <w:sz w:val="28"/>
          <w:szCs w:val="28"/>
        </w:rPr>
        <w:t xml:space="preserve">adjustments of classroom teaching loads shall be available: teaching large classes; heavy advising responsibilities (see 42.§9.1); evident substantial creative and scholarly activity and research; chairing/supervising doctoral dissertations; directing </w:t>
      </w:r>
      <w:r w:rsidRPr="007F54B4" w:rsidR="00E73AD0">
        <w:rPr>
          <w:rFonts w:asciiTheme="minorHAnsi" w:hAnsiTheme="minorHAnsi" w:cstheme="minorHAnsi"/>
          <w:sz w:val="28"/>
          <w:szCs w:val="28"/>
        </w:rPr>
        <w:t xml:space="preserve">master’s </w:t>
      </w:r>
      <w:r w:rsidRPr="007F54B4">
        <w:rPr>
          <w:rFonts w:asciiTheme="minorHAnsi" w:hAnsiTheme="minorHAnsi" w:cstheme="minorHAnsi"/>
          <w:sz w:val="28"/>
          <w:szCs w:val="28"/>
        </w:rPr>
        <w:t>theses, or specialist projects; and supervising field experiences, studios, laboratories, clinics, or other situations which result in contact hours significantly in exces</w:t>
      </w:r>
      <w:r w:rsidRPr="007F54B4" w:rsidR="00C86802">
        <w:rPr>
          <w:rFonts w:asciiTheme="minorHAnsi" w:hAnsiTheme="minorHAnsi" w:cstheme="minorHAnsi"/>
          <w:sz w:val="28"/>
          <w:szCs w:val="28"/>
        </w:rPr>
        <w:t xml:space="preserve">s of the nominal credit hours of </w:t>
      </w:r>
      <w:r w:rsidRPr="007F54B4">
        <w:rPr>
          <w:rFonts w:asciiTheme="minorHAnsi" w:hAnsiTheme="minorHAnsi" w:cstheme="minorHAnsi"/>
          <w:sz w:val="28"/>
          <w:szCs w:val="28"/>
        </w:rPr>
        <w:t>a faculty member’s load.</w:t>
      </w:r>
    </w:p>
    <w:p w:rsidRPr="007F54B4" w:rsidR="0028419D" w:rsidP="007F54B4" w:rsidRDefault="0028419D" w14:paraId="18B3A01C"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E120E31"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42.§5.2</w:t>
      </w:r>
      <w:r w:rsidRPr="007F54B4">
        <w:rPr>
          <w:rFonts w:asciiTheme="minorHAnsi" w:hAnsiTheme="minorHAnsi" w:cstheme="minorHAnsi"/>
          <w:sz w:val="28"/>
          <w:szCs w:val="28"/>
        </w:rPr>
        <w:t xml:space="preserve"> The guidelines will also take into account, at a minimum, the following factors for which adjustments of classroom teaching load may be available: graduate-level instruction; upper</w:t>
      </w:r>
      <w:r w:rsidRPr="007F54B4" w:rsidR="00C86802">
        <w:rPr>
          <w:rFonts w:asciiTheme="minorHAnsi" w:hAnsiTheme="minorHAnsi" w:cstheme="minorHAnsi"/>
          <w:sz w:val="28"/>
          <w:szCs w:val="28"/>
        </w:rPr>
        <w:t>-</w:t>
      </w:r>
      <w:r w:rsidRPr="007F54B4">
        <w:rPr>
          <w:rFonts w:asciiTheme="minorHAnsi" w:hAnsiTheme="minorHAnsi" w:cstheme="minorHAnsi"/>
          <w:sz w:val="28"/>
          <w:szCs w:val="28"/>
        </w:rPr>
        <w:t>level courses; new or multiple preparations; individual student projects (such as independent study and reading); supervision of Honors College courses or theses; mentoring new faculty; course or program development and improvement for the department or college; participation in and service to professional and academic organizations; department, college, University or community service, or service to the Chapter</w:t>
      </w:r>
      <w:r w:rsidRPr="007F54B4" w:rsidR="00CE111F">
        <w:rPr>
          <w:rFonts w:asciiTheme="minorHAnsi" w:hAnsiTheme="minorHAnsi" w:cstheme="minorHAnsi"/>
          <w:sz w:val="28"/>
          <w:szCs w:val="28"/>
        </w:rPr>
        <w:fldChar w:fldCharType="begin"/>
      </w:r>
      <w:r w:rsidRPr="007F54B4" w:rsidR="00CE111F">
        <w:rPr>
          <w:rFonts w:asciiTheme="minorHAnsi" w:hAnsiTheme="minorHAnsi" w:cstheme="minorHAnsi"/>
          <w:sz w:val="28"/>
          <w:szCs w:val="28"/>
        </w:rPr>
        <w:instrText xml:space="preserve"> XE "</w:instrText>
      </w:r>
      <w:r w:rsidRPr="007F54B4" w:rsidR="00CE111F">
        <w:rPr>
          <w:rFonts w:asciiTheme="minorHAnsi" w:hAnsiTheme="minorHAnsi" w:cstheme="minorHAnsi"/>
          <w:b/>
          <w:sz w:val="28"/>
          <w:szCs w:val="28"/>
        </w:rPr>
        <w:instrText>Chapter:</w:instrText>
      </w:r>
      <w:r w:rsidRPr="007F54B4" w:rsidR="00CE111F">
        <w:rPr>
          <w:rFonts w:asciiTheme="minorHAnsi" w:hAnsiTheme="minorHAnsi" w:cstheme="minorHAnsi"/>
          <w:sz w:val="28"/>
          <w:szCs w:val="28"/>
        </w:rPr>
        <w:instrText xml:space="preserve">Workload" </w:instrText>
      </w:r>
      <w:r w:rsidRPr="007F54B4" w:rsidR="00CE111F">
        <w:rPr>
          <w:rFonts w:asciiTheme="minorHAnsi" w:hAnsiTheme="minorHAnsi" w:cstheme="minorHAnsi"/>
          <w:sz w:val="28"/>
          <w:szCs w:val="28"/>
        </w:rPr>
        <w:fldChar w:fldCharType="end"/>
      </w:r>
      <w:r w:rsidRPr="007F54B4">
        <w:rPr>
          <w:rFonts w:asciiTheme="minorHAnsi" w:hAnsiTheme="minorHAnsi" w:cstheme="minorHAnsi"/>
          <w:sz w:val="28"/>
          <w:szCs w:val="28"/>
        </w:rPr>
        <w:t>.</w:t>
      </w:r>
    </w:p>
    <w:p w:rsidRPr="007F54B4" w:rsidR="0028419D" w:rsidP="007F54B4" w:rsidRDefault="0028419D" w14:paraId="55B7343B"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05BB1BE" w14:textId="77777777">
      <w:pPr>
        <w:pStyle w:val="BodyText"/>
        <w:widowControl/>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42.§6 DISTRIBUTION OF SCHEDULED WORKLOAD ASSIGNMENTS.</w:t>
      </w:r>
      <w:r w:rsidRPr="00DC6A94" w:rsidR="00EE6E0E">
        <w:rPr>
          <w:rStyle w:val="Heading2Char"/>
          <w:rFonts w:asciiTheme="minorHAnsi" w:hAnsiTheme="minorHAnsi" w:cstheme="minorHAnsi"/>
          <w:b w:val="0"/>
          <w:bCs w:val="0"/>
          <w:i w:val="0"/>
          <w:iCs w:val="0"/>
        </w:rPr>
        <w:fldChar w:fldCharType="begin"/>
      </w:r>
      <w:r w:rsidRPr="00DC6A94" w:rsidR="00EE6E0E">
        <w:rPr>
          <w:rStyle w:val="Heading2Char"/>
          <w:rFonts w:asciiTheme="minorHAnsi" w:hAnsiTheme="minorHAnsi" w:cstheme="minorHAnsi"/>
          <w:b w:val="0"/>
          <w:bCs w:val="0"/>
          <w:i w:val="0"/>
          <w:iCs w:val="0"/>
        </w:rPr>
        <w:instrText xml:space="preserve"> XE "Work of the Unit:Distribution of Scheduled Workload Assignments" </w:instrText>
      </w:r>
      <w:r w:rsidRPr="00DC6A94" w:rsidR="00EE6E0E">
        <w:rPr>
          <w:rStyle w:val="Heading2Char"/>
          <w:rFonts w:asciiTheme="minorHAnsi" w:hAnsiTheme="minorHAnsi" w:cstheme="minorHAnsi"/>
          <w:b w:val="0"/>
          <w:bCs w:val="0"/>
          <w:i w:val="0"/>
          <w:iCs w:val="0"/>
        </w:rPr>
        <w:fldChar w:fldCharType="end"/>
      </w:r>
      <w:r w:rsidRPr="00DC6A94">
        <w:rPr>
          <w:rStyle w:val="Heading2Char"/>
          <w:rFonts w:asciiTheme="minorHAnsi" w:hAnsiTheme="minorHAnsi" w:cstheme="minorHAnsi"/>
          <w:b w:val="0"/>
          <w:bCs w:val="0"/>
          <w:i w:val="0"/>
          <w:iCs w:val="0"/>
        </w:rPr>
        <w:t xml:space="preserve"> </w:t>
      </w:r>
      <w:r w:rsidRPr="007F54B4">
        <w:rPr>
          <w:rFonts w:asciiTheme="minorHAnsi" w:hAnsiTheme="minorHAnsi" w:cstheme="minorHAnsi"/>
          <w:sz w:val="28"/>
          <w:szCs w:val="28"/>
        </w:rPr>
        <w:t>Chairs</w:t>
      </w:r>
      <w:r w:rsidRPr="007F54B4" w:rsidR="00AF104F">
        <w:rPr>
          <w:rFonts w:asciiTheme="minorHAnsi" w:hAnsiTheme="minorHAnsi" w:cstheme="minorHAnsi"/>
          <w:sz w:val="28"/>
          <w:szCs w:val="28"/>
        </w:rPr>
        <w:fldChar w:fldCharType="begin"/>
      </w:r>
      <w:r w:rsidRPr="007F54B4" w:rsidR="00AF104F">
        <w:rPr>
          <w:rFonts w:asciiTheme="minorHAnsi" w:hAnsiTheme="minorHAnsi" w:cstheme="minorHAnsi"/>
          <w:sz w:val="28"/>
          <w:szCs w:val="28"/>
        </w:rPr>
        <w:instrText xml:space="preserve"> XE "</w:instrText>
      </w:r>
      <w:r w:rsidRPr="007F54B4" w:rsidR="00583C45">
        <w:rPr>
          <w:rFonts w:asciiTheme="minorHAnsi" w:hAnsiTheme="minorHAnsi" w:cstheme="minorHAnsi"/>
          <w:b/>
          <w:sz w:val="28"/>
          <w:szCs w:val="28"/>
        </w:rPr>
        <w:instrText>Chair</w:instrText>
      </w:r>
      <w:r w:rsidRPr="007F54B4" w:rsidR="00AF104F">
        <w:rPr>
          <w:rFonts w:asciiTheme="minorHAnsi" w:hAnsiTheme="minorHAnsi" w:cstheme="minorHAnsi"/>
          <w:sz w:val="28"/>
          <w:szCs w:val="28"/>
        </w:rPr>
        <w:instrText xml:space="preserve">:Distribution of </w:instrText>
      </w:r>
      <w:r w:rsidRPr="007F54B4" w:rsidR="004A6184">
        <w:rPr>
          <w:rFonts w:asciiTheme="minorHAnsi" w:hAnsiTheme="minorHAnsi" w:cstheme="minorHAnsi"/>
          <w:sz w:val="28"/>
          <w:szCs w:val="28"/>
        </w:rPr>
        <w:instrText>S</w:instrText>
      </w:r>
      <w:r w:rsidRPr="007F54B4" w:rsidR="00AF104F">
        <w:rPr>
          <w:rFonts w:asciiTheme="minorHAnsi" w:hAnsiTheme="minorHAnsi" w:cstheme="minorHAnsi"/>
          <w:sz w:val="28"/>
          <w:szCs w:val="28"/>
        </w:rPr>
        <w:instrText xml:space="preserve">cheduled </w:instrText>
      </w:r>
      <w:r w:rsidRPr="007F54B4" w:rsidR="004A6184">
        <w:rPr>
          <w:rFonts w:asciiTheme="minorHAnsi" w:hAnsiTheme="minorHAnsi" w:cstheme="minorHAnsi"/>
          <w:sz w:val="28"/>
          <w:szCs w:val="28"/>
        </w:rPr>
        <w:instrText>W</w:instrText>
      </w:r>
      <w:r w:rsidRPr="007F54B4" w:rsidR="00AF104F">
        <w:rPr>
          <w:rFonts w:asciiTheme="minorHAnsi" w:hAnsiTheme="minorHAnsi" w:cstheme="minorHAnsi"/>
          <w:sz w:val="28"/>
          <w:szCs w:val="28"/>
        </w:rPr>
        <w:instrText xml:space="preserve">orkload </w:instrText>
      </w:r>
      <w:r w:rsidRPr="007F54B4" w:rsidR="004A6184">
        <w:rPr>
          <w:rFonts w:asciiTheme="minorHAnsi" w:hAnsiTheme="minorHAnsi" w:cstheme="minorHAnsi"/>
          <w:sz w:val="28"/>
          <w:szCs w:val="28"/>
        </w:rPr>
        <w:instrText>A</w:instrText>
      </w:r>
      <w:r w:rsidRPr="007F54B4" w:rsidR="00AF104F">
        <w:rPr>
          <w:rFonts w:asciiTheme="minorHAnsi" w:hAnsiTheme="minorHAnsi" w:cstheme="minorHAnsi"/>
          <w:sz w:val="28"/>
          <w:szCs w:val="28"/>
        </w:rPr>
        <w:instrText xml:space="preserve">ssignments" </w:instrText>
      </w:r>
      <w:r w:rsidRPr="007F54B4" w:rsidR="00AF104F">
        <w:rPr>
          <w:rFonts w:asciiTheme="minorHAnsi" w:hAnsiTheme="minorHAnsi" w:cstheme="minorHAnsi"/>
          <w:sz w:val="28"/>
          <w:szCs w:val="28"/>
        </w:rPr>
        <w:fldChar w:fldCharType="end"/>
      </w:r>
      <w:r w:rsidRPr="007F54B4">
        <w:rPr>
          <w:rFonts w:asciiTheme="minorHAnsi" w:hAnsiTheme="minorHAnsi" w:cstheme="minorHAnsi"/>
          <w:sz w:val="28"/>
          <w:szCs w:val="28"/>
        </w:rPr>
        <w:t xml:space="preserve"> will give</w:t>
      </w:r>
    </w:p>
    <w:p w:rsidRPr="007F54B4" w:rsidR="0028419D" w:rsidP="007F54B4" w:rsidRDefault="0028419D" w14:paraId="08BEBEF6" w14:textId="77777777">
      <w:pPr>
        <w:pStyle w:val="BodyText"/>
        <w:widowControl/>
        <w:spacing w:line="360" w:lineRule="auto"/>
        <w:ind w:left="101" w:right="60"/>
        <w:jc w:val="both"/>
        <w:rPr>
          <w:rFonts w:asciiTheme="minorHAnsi" w:hAnsiTheme="minorHAnsi" w:cstheme="minorHAnsi"/>
          <w:sz w:val="28"/>
          <w:szCs w:val="28"/>
        </w:rPr>
      </w:pPr>
      <w:r w:rsidRPr="007F54B4">
        <w:rPr>
          <w:rFonts w:asciiTheme="minorHAnsi" w:hAnsiTheme="minorHAnsi" w:cstheme="minorHAnsi"/>
          <w:sz w:val="28"/>
          <w:szCs w:val="28"/>
        </w:rPr>
        <w:t>work assignments to individual faculty that are in accordance with the Department Policy Statement’s guidelines for measuring workload, the priorities of different assignments, current programmatic needs, resource availability, and faculty requests and recommendations</w:t>
      </w:r>
      <w:r w:rsidRPr="007F54B4" w:rsidR="0057549F">
        <w:rPr>
          <w:rFonts w:asciiTheme="minorHAnsi" w:hAnsiTheme="minorHAnsi" w:cstheme="minorHAnsi"/>
          <w:sz w:val="28"/>
          <w:szCs w:val="28"/>
        </w:rPr>
        <w:fldChar w:fldCharType="begin"/>
      </w:r>
      <w:r w:rsidRPr="007F54B4" w:rsidR="0057549F">
        <w:rPr>
          <w:rFonts w:asciiTheme="minorHAnsi" w:hAnsiTheme="minorHAnsi" w:cstheme="minorHAnsi"/>
          <w:sz w:val="28"/>
          <w:szCs w:val="28"/>
        </w:rPr>
        <w:instrText xml:space="preserve"> XE "</w:instrText>
      </w:r>
      <w:r w:rsidRPr="007F54B4" w:rsidR="0057549F">
        <w:rPr>
          <w:rFonts w:asciiTheme="minorHAnsi" w:hAnsiTheme="minorHAnsi" w:cstheme="minorHAnsi"/>
          <w:b/>
          <w:sz w:val="28"/>
          <w:szCs w:val="28"/>
        </w:rPr>
        <w:instrText>Continuing Education:</w:instrText>
      </w:r>
      <w:r w:rsidRPr="007F54B4" w:rsidR="0057549F">
        <w:rPr>
          <w:rFonts w:asciiTheme="minorHAnsi" w:hAnsiTheme="minorHAnsi" w:cstheme="minorHAnsi"/>
          <w:sz w:val="28"/>
          <w:szCs w:val="28"/>
        </w:rPr>
        <w:instrText xml:space="preserve">Workload" </w:instrText>
      </w:r>
      <w:r w:rsidRPr="007F54B4" w:rsidR="0057549F">
        <w:rPr>
          <w:rFonts w:asciiTheme="minorHAnsi" w:hAnsiTheme="minorHAnsi" w:cstheme="minorHAnsi"/>
          <w:sz w:val="28"/>
          <w:szCs w:val="28"/>
        </w:rPr>
        <w:fldChar w:fldCharType="end"/>
      </w:r>
      <w:r w:rsidRPr="007F54B4">
        <w:rPr>
          <w:rFonts w:asciiTheme="minorHAnsi" w:hAnsiTheme="minorHAnsi" w:cstheme="minorHAnsi"/>
          <w:sz w:val="28"/>
          <w:szCs w:val="28"/>
        </w:rPr>
        <w:t>.</w:t>
      </w:r>
      <w:r w:rsidRPr="007F54B4" w:rsidR="004A6184">
        <w:rPr>
          <w:rFonts w:asciiTheme="minorHAnsi" w:hAnsiTheme="minorHAnsi" w:cstheme="minorHAnsi"/>
          <w:sz w:val="28"/>
          <w:szCs w:val="28"/>
        </w:rPr>
        <w:fldChar w:fldCharType="begin"/>
      </w:r>
      <w:r w:rsidRPr="007F54B4" w:rsidR="004A6184">
        <w:rPr>
          <w:rFonts w:asciiTheme="minorHAnsi" w:hAnsiTheme="minorHAnsi" w:cstheme="minorHAnsi"/>
          <w:sz w:val="28"/>
          <w:szCs w:val="28"/>
        </w:rPr>
        <w:instrText xml:space="preserve"> XE "</w:instrText>
      </w:r>
      <w:r w:rsidRPr="007F54B4" w:rsidR="004A6184">
        <w:rPr>
          <w:rFonts w:asciiTheme="minorHAnsi" w:hAnsiTheme="minorHAnsi" w:cstheme="minorHAnsi"/>
          <w:b/>
          <w:sz w:val="28"/>
          <w:szCs w:val="28"/>
        </w:rPr>
        <w:instrText>Workload:</w:instrText>
      </w:r>
      <w:r w:rsidRPr="007F54B4" w:rsidR="004A6184">
        <w:rPr>
          <w:rFonts w:asciiTheme="minorHAnsi" w:hAnsiTheme="minorHAnsi" w:cstheme="minorHAnsi"/>
          <w:sz w:val="28"/>
          <w:szCs w:val="28"/>
        </w:rPr>
        <w:instrText xml:space="preserve">Distribution of Schedule" </w:instrText>
      </w:r>
      <w:r w:rsidRPr="007F54B4" w:rsidR="004A6184">
        <w:rPr>
          <w:rFonts w:asciiTheme="minorHAnsi" w:hAnsiTheme="minorHAnsi" w:cstheme="minorHAnsi"/>
          <w:sz w:val="28"/>
          <w:szCs w:val="28"/>
        </w:rPr>
        <w:fldChar w:fldCharType="end"/>
      </w:r>
    </w:p>
    <w:p w:rsidRPr="007F54B4" w:rsidR="0028419D" w:rsidP="007F54B4" w:rsidRDefault="0028419D" w14:paraId="18B09D4A"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A8EE305"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42.§6.1 Requests for Work Assignments</w:t>
      </w:r>
      <w:r w:rsidRPr="00DC6A94" w:rsidR="00EE6E0E">
        <w:rPr>
          <w:rStyle w:val="Heading3Char"/>
          <w:rFonts w:asciiTheme="minorHAnsi" w:hAnsiTheme="minorHAnsi" w:cstheme="minorHAnsi"/>
          <w:b w:val="0"/>
          <w:bCs w:val="0"/>
          <w:sz w:val="28"/>
          <w:szCs w:val="28"/>
        </w:rPr>
        <w:fldChar w:fldCharType="begin"/>
      </w:r>
      <w:r w:rsidRPr="00DC6A94" w:rsidR="00EE6E0E">
        <w:rPr>
          <w:rStyle w:val="Heading3Char"/>
          <w:rFonts w:asciiTheme="minorHAnsi" w:hAnsiTheme="minorHAnsi" w:cstheme="minorHAnsi"/>
          <w:b w:val="0"/>
          <w:bCs w:val="0"/>
          <w:sz w:val="28"/>
          <w:szCs w:val="28"/>
        </w:rPr>
        <w:instrText xml:space="preserve"> XE "Work of the Unit:Distribution of Scheduled Workload Assignments</w:instrText>
      </w:r>
      <w:r w:rsidRPr="00DC6A94" w:rsidR="008F5529">
        <w:rPr>
          <w:rStyle w:val="Heading3Char"/>
          <w:rFonts w:asciiTheme="minorHAnsi" w:hAnsiTheme="minorHAnsi" w:cstheme="minorHAnsi"/>
          <w:b w:val="0"/>
          <w:bCs w:val="0"/>
          <w:sz w:val="28"/>
          <w:szCs w:val="28"/>
        </w:rPr>
        <w:instrText>:</w:instrText>
      </w:r>
      <w:r w:rsidRPr="00DC6A94" w:rsidR="00EE6E0E">
        <w:rPr>
          <w:rStyle w:val="Heading3Char"/>
          <w:rFonts w:asciiTheme="minorHAnsi" w:hAnsiTheme="minorHAnsi" w:cstheme="minorHAnsi"/>
          <w:b w:val="0"/>
          <w:bCs w:val="0"/>
          <w:sz w:val="28"/>
          <w:szCs w:val="28"/>
        </w:rPr>
        <w:instrText xml:space="preserve"> Requests for </w:instrText>
      </w:r>
      <w:r w:rsidRPr="00DC6A94" w:rsidR="008F5529">
        <w:rPr>
          <w:rStyle w:val="Heading3Char"/>
          <w:rFonts w:asciiTheme="minorHAnsi" w:hAnsiTheme="minorHAnsi" w:cstheme="minorHAnsi"/>
          <w:b w:val="0"/>
          <w:bCs w:val="0"/>
          <w:sz w:val="28"/>
          <w:szCs w:val="28"/>
        </w:rPr>
        <w:instrText>W</w:instrText>
      </w:r>
      <w:r w:rsidRPr="00DC6A94" w:rsidR="00EE6E0E">
        <w:rPr>
          <w:rStyle w:val="Heading3Char"/>
          <w:rFonts w:asciiTheme="minorHAnsi" w:hAnsiTheme="minorHAnsi" w:cstheme="minorHAnsi"/>
          <w:b w:val="0"/>
          <w:bCs w:val="0"/>
          <w:sz w:val="28"/>
          <w:szCs w:val="28"/>
        </w:rPr>
        <w:instrText xml:space="preserve">ork </w:instrText>
      </w:r>
      <w:r w:rsidRPr="00DC6A94" w:rsidR="008F5529">
        <w:rPr>
          <w:rStyle w:val="Heading3Char"/>
          <w:rFonts w:asciiTheme="minorHAnsi" w:hAnsiTheme="minorHAnsi" w:cstheme="minorHAnsi"/>
          <w:b w:val="0"/>
          <w:bCs w:val="0"/>
          <w:sz w:val="28"/>
          <w:szCs w:val="28"/>
        </w:rPr>
        <w:instrText>A</w:instrText>
      </w:r>
      <w:r w:rsidRPr="00DC6A94" w:rsidR="00EE6E0E">
        <w:rPr>
          <w:rStyle w:val="Heading3Char"/>
          <w:rFonts w:asciiTheme="minorHAnsi" w:hAnsiTheme="minorHAnsi" w:cstheme="minorHAnsi"/>
          <w:b w:val="0"/>
          <w:bCs w:val="0"/>
          <w:sz w:val="28"/>
          <w:szCs w:val="28"/>
        </w:rPr>
        <w:instrText xml:space="preserve">ssignments" </w:instrText>
      </w:r>
      <w:r w:rsidRPr="00DC6A94" w:rsidR="00EE6E0E">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i/>
          <w:sz w:val="28"/>
          <w:szCs w:val="28"/>
        </w:rPr>
        <w:t xml:space="preserve"> </w:t>
      </w:r>
      <w:r w:rsidRPr="007F54B4">
        <w:rPr>
          <w:rFonts w:asciiTheme="minorHAnsi" w:hAnsiTheme="minorHAnsi" w:cstheme="minorHAnsi"/>
          <w:sz w:val="28"/>
          <w:szCs w:val="28"/>
        </w:rPr>
        <w:t>Individual faculty may make requests for specific work assignments. Department committees may also recommend work assignments for an individual faculty member. These requests and recommendations shall be considered by the department chair</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 xml:space="preserve">Requests for </w:instrText>
      </w:r>
      <w:r w:rsidRPr="007F54B4" w:rsidR="008F5529">
        <w:rPr>
          <w:rFonts w:asciiTheme="minorHAnsi" w:hAnsiTheme="minorHAnsi" w:cstheme="minorHAnsi"/>
          <w:sz w:val="28"/>
          <w:szCs w:val="28"/>
        </w:rPr>
        <w:instrText>W</w:instrText>
      </w:r>
      <w:r w:rsidRPr="007F54B4" w:rsidR="00E93F72">
        <w:rPr>
          <w:rFonts w:asciiTheme="minorHAnsi" w:hAnsiTheme="minorHAnsi" w:cstheme="minorHAnsi"/>
          <w:sz w:val="28"/>
          <w:szCs w:val="28"/>
        </w:rPr>
        <w:instrText xml:space="preserve">ork </w:instrText>
      </w:r>
      <w:r w:rsidRPr="007F54B4" w:rsidR="008F5529">
        <w:rPr>
          <w:rFonts w:asciiTheme="minorHAnsi" w:hAnsiTheme="minorHAnsi" w:cstheme="minorHAnsi"/>
          <w:sz w:val="28"/>
          <w:szCs w:val="28"/>
        </w:rPr>
        <w:instrText>A</w:instrText>
      </w:r>
      <w:r w:rsidRPr="007F54B4" w:rsidR="00E93F72">
        <w:rPr>
          <w:rFonts w:asciiTheme="minorHAnsi" w:hAnsiTheme="minorHAnsi" w:cstheme="minorHAnsi"/>
          <w:sz w:val="28"/>
          <w:szCs w:val="28"/>
        </w:rPr>
        <w:instrText>ssignments"</w:instrText>
      </w:r>
      <w:r w:rsidRPr="007F54B4" w:rsidR="00E93F7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in determining work assignments.</w:t>
      </w:r>
    </w:p>
    <w:p w:rsidRPr="007F54B4" w:rsidR="0028419D" w:rsidP="007F54B4" w:rsidRDefault="0028419D" w14:paraId="66A80710"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723DF41"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42.§6.2 Work Assignment Notification</w:t>
      </w:r>
      <w:r w:rsidRPr="00DC6A94" w:rsidR="00EE6E0E">
        <w:rPr>
          <w:rStyle w:val="Heading3Char"/>
          <w:rFonts w:asciiTheme="minorHAnsi" w:hAnsiTheme="minorHAnsi" w:cstheme="minorHAnsi"/>
          <w:b w:val="0"/>
          <w:bCs w:val="0"/>
          <w:sz w:val="28"/>
          <w:szCs w:val="28"/>
        </w:rPr>
        <w:fldChar w:fldCharType="begin"/>
      </w:r>
      <w:r w:rsidRPr="00DC6A94" w:rsidR="00EE6E0E">
        <w:rPr>
          <w:rStyle w:val="Heading3Char"/>
          <w:rFonts w:asciiTheme="minorHAnsi" w:hAnsiTheme="minorHAnsi" w:cstheme="minorHAnsi"/>
          <w:b w:val="0"/>
          <w:bCs w:val="0"/>
          <w:sz w:val="28"/>
          <w:szCs w:val="28"/>
        </w:rPr>
        <w:instrText xml:space="preserve"> XE "Work of the Unit:Distribution of Scheduled Workload Assignments</w:instrText>
      </w:r>
      <w:r w:rsidRPr="00DC6A94" w:rsidR="008F5529">
        <w:rPr>
          <w:rStyle w:val="Heading3Char"/>
          <w:rFonts w:asciiTheme="minorHAnsi" w:hAnsiTheme="minorHAnsi" w:cstheme="minorHAnsi"/>
          <w:b w:val="0"/>
          <w:bCs w:val="0"/>
          <w:sz w:val="28"/>
          <w:szCs w:val="28"/>
        </w:rPr>
        <w:instrText>:</w:instrText>
      </w:r>
      <w:r w:rsidRPr="00DC6A94" w:rsidR="00EE6E0E">
        <w:rPr>
          <w:rStyle w:val="Heading3Char"/>
          <w:rFonts w:asciiTheme="minorHAnsi" w:hAnsiTheme="minorHAnsi" w:cstheme="minorHAnsi"/>
          <w:b w:val="0"/>
          <w:bCs w:val="0"/>
          <w:sz w:val="28"/>
          <w:szCs w:val="28"/>
        </w:rPr>
        <w:instrText xml:space="preserve"> </w:instrText>
      </w:r>
      <w:r w:rsidRPr="00DC6A94" w:rsidR="008F5529">
        <w:rPr>
          <w:rStyle w:val="Heading3Char"/>
          <w:rFonts w:asciiTheme="minorHAnsi" w:hAnsiTheme="minorHAnsi" w:cstheme="minorHAnsi"/>
          <w:b w:val="0"/>
          <w:bCs w:val="0"/>
          <w:sz w:val="28"/>
          <w:szCs w:val="28"/>
        </w:rPr>
        <w:instrText>W</w:instrText>
      </w:r>
      <w:r w:rsidRPr="00DC6A94" w:rsidR="00EE6E0E">
        <w:rPr>
          <w:rStyle w:val="Heading3Char"/>
          <w:rFonts w:asciiTheme="minorHAnsi" w:hAnsiTheme="minorHAnsi" w:cstheme="minorHAnsi"/>
          <w:b w:val="0"/>
          <w:bCs w:val="0"/>
          <w:sz w:val="28"/>
          <w:szCs w:val="28"/>
        </w:rPr>
        <w:instrText xml:space="preserve">ork </w:instrText>
      </w:r>
      <w:r w:rsidRPr="00DC6A94" w:rsidR="0029369E">
        <w:rPr>
          <w:rStyle w:val="Heading3Char"/>
          <w:rFonts w:asciiTheme="minorHAnsi" w:hAnsiTheme="minorHAnsi" w:cstheme="minorHAnsi"/>
          <w:b w:val="0"/>
          <w:bCs w:val="0"/>
          <w:sz w:val="28"/>
          <w:szCs w:val="28"/>
        </w:rPr>
        <w:instrText>A</w:instrText>
      </w:r>
      <w:r w:rsidRPr="00DC6A94" w:rsidR="00EE6E0E">
        <w:rPr>
          <w:rStyle w:val="Heading3Char"/>
          <w:rFonts w:asciiTheme="minorHAnsi" w:hAnsiTheme="minorHAnsi" w:cstheme="minorHAnsi"/>
          <w:b w:val="0"/>
          <w:bCs w:val="0"/>
          <w:sz w:val="28"/>
          <w:szCs w:val="28"/>
        </w:rPr>
        <w:instrText xml:space="preserve">ssignment </w:instrText>
      </w:r>
      <w:r w:rsidRPr="00DC6A94" w:rsidR="008F5529">
        <w:rPr>
          <w:rStyle w:val="Heading3Char"/>
          <w:rFonts w:asciiTheme="minorHAnsi" w:hAnsiTheme="minorHAnsi" w:cstheme="minorHAnsi"/>
          <w:b w:val="0"/>
          <w:bCs w:val="0"/>
          <w:sz w:val="28"/>
          <w:szCs w:val="28"/>
        </w:rPr>
        <w:instrText>N</w:instrText>
      </w:r>
      <w:r w:rsidRPr="00DC6A94" w:rsidR="00EE6E0E">
        <w:rPr>
          <w:rStyle w:val="Heading3Char"/>
          <w:rFonts w:asciiTheme="minorHAnsi" w:hAnsiTheme="minorHAnsi" w:cstheme="minorHAnsi"/>
          <w:b w:val="0"/>
          <w:bCs w:val="0"/>
          <w:sz w:val="28"/>
          <w:szCs w:val="28"/>
        </w:rPr>
        <w:instrText xml:space="preserve">otification" </w:instrText>
      </w:r>
      <w:r w:rsidRPr="00DC6A94" w:rsidR="00EE6E0E">
        <w:rPr>
          <w:rStyle w:val="Heading3Char"/>
          <w:rFonts w:asciiTheme="minorHAnsi" w:hAnsiTheme="minorHAnsi" w:cstheme="minorHAnsi"/>
          <w:b w:val="0"/>
          <w:bCs w:val="0"/>
          <w:sz w:val="28"/>
          <w:szCs w:val="28"/>
        </w:rPr>
        <w:fldChar w:fldCharType="end"/>
      </w:r>
      <w:r w:rsidRPr="00DC6A94" w:rsidR="00E93F72">
        <w:rPr>
          <w:rStyle w:val="Heading3Char"/>
          <w:rFonts w:asciiTheme="minorHAnsi" w:hAnsiTheme="minorHAnsi" w:cstheme="minorHAnsi"/>
          <w:b w:val="0"/>
          <w:bCs w:val="0"/>
          <w:sz w:val="28"/>
          <w:szCs w:val="28"/>
        </w:rPr>
        <w:fldChar w:fldCharType="begin"/>
      </w:r>
      <w:r w:rsidRPr="00DC6A94" w:rsidR="00E93F72">
        <w:rPr>
          <w:rStyle w:val="Heading3Char"/>
          <w:rFonts w:asciiTheme="minorHAnsi" w:hAnsiTheme="minorHAnsi" w:cstheme="minorHAnsi"/>
          <w:b w:val="0"/>
          <w:bCs w:val="0"/>
          <w:sz w:val="28"/>
          <w:szCs w:val="28"/>
        </w:rPr>
        <w:instrText xml:space="preserve"> XE "Chair:Work </w:instrText>
      </w:r>
      <w:r w:rsidRPr="00DC6A94" w:rsidR="008F5529">
        <w:rPr>
          <w:rStyle w:val="Heading3Char"/>
          <w:rFonts w:asciiTheme="minorHAnsi" w:hAnsiTheme="minorHAnsi" w:cstheme="minorHAnsi"/>
          <w:b w:val="0"/>
          <w:bCs w:val="0"/>
          <w:sz w:val="28"/>
          <w:szCs w:val="28"/>
        </w:rPr>
        <w:instrText>A</w:instrText>
      </w:r>
      <w:r w:rsidRPr="00DC6A94" w:rsidR="00E93F72">
        <w:rPr>
          <w:rStyle w:val="Heading3Char"/>
          <w:rFonts w:asciiTheme="minorHAnsi" w:hAnsiTheme="minorHAnsi" w:cstheme="minorHAnsi"/>
          <w:b w:val="0"/>
          <w:bCs w:val="0"/>
          <w:sz w:val="28"/>
          <w:szCs w:val="28"/>
        </w:rPr>
        <w:instrText xml:space="preserve">ssignment </w:instrText>
      </w:r>
      <w:r w:rsidRPr="00DC6A94" w:rsidR="008F5529">
        <w:rPr>
          <w:rStyle w:val="Heading3Char"/>
          <w:rFonts w:asciiTheme="minorHAnsi" w:hAnsiTheme="minorHAnsi" w:cstheme="minorHAnsi"/>
          <w:b w:val="0"/>
          <w:bCs w:val="0"/>
          <w:sz w:val="28"/>
          <w:szCs w:val="28"/>
        </w:rPr>
        <w:instrText>N</w:instrText>
      </w:r>
      <w:r w:rsidRPr="00DC6A94" w:rsidR="00E93F72">
        <w:rPr>
          <w:rStyle w:val="Heading3Char"/>
          <w:rFonts w:asciiTheme="minorHAnsi" w:hAnsiTheme="minorHAnsi" w:cstheme="minorHAnsi"/>
          <w:b w:val="0"/>
          <w:bCs w:val="0"/>
          <w:sz w:val="28"/>
          <w:szCs w:val="28"/>
        </w:rPr>
        <w:instrText>otificaiton"</w:instrText>
      </w:r>
      <w:r w:rsidRPr="00DC6A94" w:rsidR="00E93F72">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i/>
          <w:sz w:val="28"/>
          <w:szCs w:val="28"/>
        </w:rPr>
        <w:t xml:space="preserve"> </w:t>
      </w:r>
      <w:r w:rsidRPr="007F54B4">
        <w:rPr>
          <w:rFonts w:asciiTheme="minorHAnsi" w:hAnsiTheme="minorHAnsi" w:cstheme="minorHAnsi"/>
          <w:sz w:val="28"/>
          <w:szCs w:val="28"/>
        </w:rPr>
        <w:t>As soon as possible prior to the start of fall and spring semester, the department chair will distribute to the department the scheduled workload assignments of all department bargaining unit faculty members, including faculty with a joint appointment, recognizing that these may be subject to change as the academic year progresses. Workload assignment notification will reflect the total number of credit hours or equivalent assigned to each bargaining unit faculty member.</w:t>
      </w:r>
    </w:p>
    <w:p w:rsidRPr="007F54B4" w:rsidR="0028419D" w:rsidP="007F54B4" w:rsidRDefault="0028419D" w14:paraId="1638B6C7"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8C8B4EE" w14:textId="77777777">
      <w:pPr>
        <w:pStyle w:val="BodyText"/>
        <w:widowControl/>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42.§7 INSTRUCTIONAL SUPPORT SERVICES</w:t>
      </w:r>
      <w:r w:rsidRPr="00DC6A94" w:rsidR="00EE6E0E">
        <w:rPr>
          <w:rStyle w:val="Heading2Char"/>
          <w:rFonts w:asciiTheme="minorHAnsi" w:hAnsiTheme="minorHAnsi" w:cstheme="minorHAnsi"/>
          <w:b w:val="0"/>
          <w:bCs w:val="0"/>
          <w:i w:val="0"/>
          <w:iCs w:val="0"/>
        </w:rPr>
        <w:fldChar w:fldCharType="begin"/>
      </w:r>
      <w:r w:rsidRPr="00DC6A94" w:rsidR="00EE6E0E">
        <w:rPr>
          <w:rStyle w:val="Heading2Char"/>
          <w:rFonts w:asciiTheme="minorHAnsi" w:hAnsiTheme="minorHAnsi" w:cstheme="minorHAnsi"/>
          <w:b w:val="0"/>
          <w:bCs w:val="0"/>
          <w:i w:val="0"/>
          <w:iCs w:val="0"/>
        </w:rPr>
        <w:instrText xml:space="preserve"> XE "Work of the Unit:Instructional Support Services" </w:instrText>
      </w:r>
      <w:r w:rsidRPr="00DC6A94" w:rsidR="00EE6E0E">
        <w:rPr>
          <w:rStyle w:val="Heading2Char"/>
          <w:rFonts w:asciiTheme="minorHAnsi" w:hAnsiTheme="minorHAnsi" w:cstheme="minorHAnsi"/>
          <w:b w:val="0"/>
          <w:bCs w:val="0"/>
          <w:i w:val="0"/>
          <w:iCs w:val="0"/>
        </w:rPr>
        <w:fldChar w:fldCharType="end"/>
      </w:r>
      <w:r w:rsidRPr="00DC6A94">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Other appropriate adjustments of teaching load include allocation of additional support services (such as teaching assistants) or maintenance of reduced class sizes allowing for extensive writing instruction, intensive preparation for graduate instruction, or sustained mentoring of graduate work. Such adjustments may be made, rather than commensurate adjustment of teaching load, as indicated in the Department Policy Statements.</w:t>
      </w:r>
    </w:p>
    <w:p w:rsidRPr="007F54B4" w:rsidR="0028419D" w:rsidP="007F54B4" w:rsidRDefault="0028419D" w14:paraId="66D1D09F" w14:textId="77777777">
      <w:pPr>
        <w:pStyle w:val="BodyText"/>
        <w:widowControl/>
        <w:spacing w:line="360" w:lineRule="auto"/>
        <w:ind w:right="60"/>
        <w:jc w:val="both"/>
        <w:rPr>
          <w:rFonts w:asciiTheme="minorHAnsi" w:hAnsiTheme="minorHAnsi" w:cstheme="minorHAnsi"/>
          <w:sz w:val="28"/>
          <w:szCs w:val="28"/>
        </w:rPr>
      </w:pPr>
    </w:p>
    <w:p w:rsidRPr="007F54B4" w:rsidR="00CD6BB6" w:rsidP="007F54B4" w:rsidRDefault="0028419D" w14:paraId="1A3D4C84"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42.§7.1</w:t>
      </w:r>
      <w:r w:rsidRPr="007F54B4">
        <w:rPr>
          <w:rFonts w:asciiTheme="minorHAnsi" w:hAnsiTheme="minorHAnsi" w:cstheme="minorHAnsi"/>
          <w:sz w:val="28"/>
          <w:szCs w:val="28"/>
        </w:rPr>
        <w:t xml:space="preserve"> The provost</w:t>
      </w:r>
      <w:r w:rsidRPr="007F54B4" w:rsidR="00D81116">
        <w:rPr>
          <w:rFonts w:asciiTheme="minorHAnsi" w:hAnsiTheme="minorHAnsi" w:cstheme="minorHAnsi"/>
          <w:sz w:val="28"/>
          <w:szCs w:val="28"/>
        </w:rPr>
        <w:fldChar w:fldCharType="begin"/>
      </w:r>
      <w:r w:rsidRPr="007F54B4" w:rsidR="00D81116">
        <w:rPr>
          <w:rFonts w:asciiTheme="minorHAnsi" w:hAnsiTheme="minorHAnsi" w:cstheme="minorHAnsi"/>
          <w:sz w:val="28"/>
          <w:szCs w:val="28"/>
        </w:rPr>
        <w:instrText xml:space="preserve"> XE "</w:instrText>
      </w:r>
      <w:r w:rsidRPr="007F54B4" w:rsidR="00D81116">
        <w:rPr>
          <w:rFonts w:asciiTheme="minorHAnsi" w:hAnsiTheme="minorHAnsi" w:cstheme="minorHAnsi"/>
          <w:b/>
          <w:sz w:val="28"/>
          <w:szCs w:val="28"/>
        </w:rPr>
        <w:instrText>Provost:</w:instrText>
      </w:r>
      <w:r w:rsidRPr="007F54B4" w:rsidR="00D81116">
        <w:rPr>
          <w:rFonts w:asciiTheme="minorHAnsi" w:hAnsiTheme="minorHAnsi" w:cstheme="minorHAnsi"/>
          <w:sz w:val="28"/>
          <w:szCs w:val="28"/>
        </w:rPr>
        <w:instrText xml:space="preserve">Workload" </w:instrText>
      </w:r>
      <w:r w:rsidRPr="007F54B4" w:rsidR="00D81116">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assign the equivalent of one half (1/2) of a faculty member’s workload per semester to one (1) or more faculty members recommended by their respective deans to serve as faculty teaching mentors. Their focus will be on helping faculty who teach large classes, but they may also </w:t>
      </w:r>
      <w:proofErr w:type="gramStart"/>
      <w:r w:rsidRPr="007F54B4">
        <w:rPr>
          <w:rFonts w:asciiTheme="minorHAnsi" w:hAnsiTheme="minorHAnsi" w:cstheme="minorHAnsi"/>
          <w:sz w:val="28"/>
          <w:szCs w:val="28"/>
        </w:rPr>
        <w:t>provide assistance</w:t>
      </w:r>
      <w:proofErr w:type="gramEnd"/>
      <w:r w:rsidRPr="007F54B4">
        <w:rPr>
          <w:rFonts w:asciiTheme="minorHAnsi" w:hAnsiTheme="minorHAnsi" w:cstheme="minorHAnsi"/>
          <w:sz w:val="28"/>
          <w:szCs w:val="28"/>
        </w:rPr>
        <w:t xml:space="preserve"> in other areas of teaching. The Chapter will be notified at the beginning of each semester about who the faculty mentors are.</w:t>
      </w:r>
      <w:r w:rsidRPr="007F54B4" w:rsidR="00D745FC">
        <w:rPr>
          <w:rFonts w:asciiTheme="minorHAnsi" w:hAnsiTheme="minorHAnsi" w:cstheme="minorHAnsi"/>
          <w:sz w:val="28"/>
          <w:szCs w:val="28"/>
        </w:rPr>
        <w:t xml:space="preserve"> </w:t>
      </w:r>
    </w:p>
    <w:p w:rsidRPr="007F54B4" w:rsidR="00CD6BB6" w:rsidP="007F54B4" w:rsidRDefault="00CD6BB6" w14:paraId="3CAD14E2" w14:textId="77777777">
      <w:pPr>
        <w:pStyle w:val="BodyText"/>
        <w:widowControl/>
        <w:spacing w:line="360" w:lineRule="auto"/>
        <w:ind w:left="461" w:right="60"/>
        <w:jc w:val="both"/>
        <w:rPr>
          <w:rFonts w:asciiTheme="minorHAnsi" w:hAnsiTheme="minorHAnsi" w:cstheme="minorHAnsi"/>
          <w:sz w:val="28"/>
          <w:szCs w:val="28"/>
        </w:rPr>
      </w:pPr>
    </w:p>
    <w:p w:rsidRPr="007F54B4" w:rsidR="0028419D" w:rsidP="007F54B4" w:rsidRDefault="0028419D" w14:paraId="5706ED07"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42.§7.2</w:t>
      </w:r>
      <w:r w:rsidRPr="007F54B4">
        <w:rPr>
          <w:rFonts w:asciiTheme="minorHAnsi" w:hAnsiTheme="minorHAnsi" w:cstheme="minorHAnsi"/>
          <w:sz w:val="28"/>
          <w:szCs w:val="28"/>
        </w:rPr>
        <w:t xml:space="preserve"> Bargaining unit faculty members who serve students with registered disabilities may consult with their department chair about receiving support to meet approved student accommodations to achieve full participation and inclusion in the classroom for all students.</w:t>
      </w:r>
    </w:p>
    <w:p w:rsidRPr="007F54B4" w:rsidR="0028419D" w:rsidP="007F54B4" w:rsidRDefault="0028419D" w14:paraId="3FC017F5" w14:textId="77777777">
      <w:pPr>
        <w:pStyle w:val="BodyText"/>
        <w:widowControl/>
        <w:spacing w:line="360" w:lineRule="auto"/>
        <w:ind w:right="60"/>
        <w:jc w:val="both"/>
        <w:rPr>
          <w:rFonts w:asciiTheme="minorHAnsi" w:hAnsiTheme="minorHAnsi" w:cstheme="minorHAnsi"/>
          <w:sz w:val="28"/>
          <w:szCs w:val="28"/>
        </w:rPr>
      </w:pPr>
    </w:p>
    <w:p w:rsidRPr="00DC6A94" w:rsidR="0028419D" w:rsidP="007F54B4" w:rsidRDefault="0028419D" w14:paraId="4763F9DB" w14:textId="77777777">
      <w:pPr>
        <w:pStyle w:val="Heading2"/>
        <w:spacing w:line="360" w:lineRule="auto"/>
        <w:rPr>
          <w:rFonts w:asciiTheme="minorHAnsi" w:hAnsiTheme="minorHAnsi" w:cstheme="minorHAnsi"/>
          <w:b w:val="0"/>
          <w:bCs w:val="0"/>
          <w:i w:val="0"/>
          <w:iCs w:val="0"/>
        </w:rPr>
      </w:pPr>
      <w:r w:rsidRPr="00DC6A94">
        <w:rPr>
          <w:rFonts w:asciiTheme="minorHAnsi" w:hAnsiTheme="minorHAnsi" w:cstheme="minorHAnsi"/>
          <w:b w:val="0"/>
          <w:bCs w:val="0"/>
          <w:i w:val="0"/>
          <w:iCs w:val="0"/>
        </w:rPr>
        <w:t>42.§8 OTHER KINDS OF FACULTY WORKLOADS</w:t>
      </w:r>
      <w:r w:rsidRPr="00DC6A94" w:rsidR="00EE6E0E">
        <w:rPr>
          <w:rFonts w:asciiTheme="minorHAnsi" w:hAnsiTheme="minorHAnsi" w:cstheme="minorHAnsi"/>
          <w:b w:val="0"/>
          <w:bCs w:val="0"/>
          <w:i w:val="0"/>
          <w:iCs w:val="0"/>
          <w:u w:color="000000"/>
        </w:rPr>
        <w:fldChar w:fldCharType="begin"/>
      </w:r>
      <w:r w:rsidRPr="00DC6A94" w:rsidR="00EE6E0E">
        <w:rPr>
          <w:rFonts w:asciiTheme="minorHAnsi" w:hAnsiTheme="minorHAnsi" w:cstheme="minorHAnsi"/>
          <w:b w:val="0"/>
          <w:bCs w:val="0"/>
          <w:i w:val="0"/>
          <w:iCs w:val="0"/>
        </w:rPr>
        <w:instrText xml:space="preserve"> XE "Work of the Unit:Other Kinds of Faculty Workloads" </w:instrText>
      </w:r>
      <w:r w:rsidRPr="00DC6A94" w:rsidR="00EE6E0E">
        <w:rPr>
          <w:rFonts w:asciiTheme="minorHAnsi" w:hAnsiTheme="minorHAnsi" w:cstheme="minorHAnsi"/>
          <w:b w:val="0"/>
          <w:bCs w:val="0"/>
          <w:i w:val="0"/>
          <w:iCs w:val="0"/>
          <w:u w:color="000000"/>
        </w:rPr>
        <w:fldChar w:fldCharType="end"/>
      </w:r>
      <w:r w:rsidRPr="00DC6A94">
        <w:rPr>
          <w:rFonts w:asciiTheme="minorHAnsi" w:hAnsiTheme="minorHAnsi" w:cstheme="minorHAnsi"/>
          <w:b w:val="0"/>
          <w:bCs w:val="0"/>
          <w:i w:val="0"/>
          <w:iCs w:val="0"/>
        </w:rPr>
        <w:t>.</w:t>
      </w:r>
      <w:r w:rsidRPr="00DC6A94" w:rsidR="002C0ED2">
        <w:rPr>
          <w:rFonts w:asciiTheme="minorHAnsi" w:hAnsiTheme="minorHAnsi" w:cstheme="minorHAnsi"/>
          <w:b w:val="0"/>
          <w:bCs w:val="0"/>
          <w:i w:val="0"/>
          <w:iCs w:val="0"/>
        </w:rPr>
        <w:fldChar w:fldCharType="begin"/>
      </w:r>
      <w:r w:rsidRPr="00DC6A94" w:rsidR="002C0ED2">
        <w:rPr>
          <w:rFonts w:asciiTheme="minorHAnsi" w:hAnsiTheme="minorHAnsi" w:cstheme="minorHAnsi"/>
          <w:b w:val="0"/>
          <w:bCs w:val="0"/>
          <w:i w:val="0"/>
          <w:iCs w:val="0"/>
        </w:rPr>
        <w:instrText xml:space="preserve"> XE "Workload:Other Kinds of Faculty" </w:instrText>
      </w:r>
      <w:r w:rsidRPr="00DC6A94" w:rsidR="002C0ED2">
        <w:rPr>
          <w:rFonts w:asciiTheme="minorHAnsi" w:hAnsiTheme="minorHAnsi" w:cstheme="minorHAnsi"/>
          <w:b w:val="0"/>
          <w:bCs w:val="0"/>
          <w:i w:val="0"/>
          <w:iCs w:val="0"/>
        </w:rPr>
        <w:fldChar w:fldCharType="end"/>
      </w:r>
    </w:p>
    <w:p w:rsidRPr="007F54B4" w:rsidR="0028419D" w:rsidP="007F54B4" w:rsidRDefault="0028419D" w14:paraId="617516F4"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63FE8B05" w14:textId="7D983AD0">
      <w:pPr>
        <w:pStyle w:val="BodyText"/>
        <w:widowControl/>
        <w:tabs>
          <w:tab w:val="left" w:pos="1421"/>
        </w:tabs>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42.§8.1</w:t>
      </w:r>
      <w:r w:rsidRPr="007F54B4">
        <w:rPr>
          <w:rFonts w:asciiTheme="minorHAnsi" w:hAnsiTheme="minorHAnsi" w:cstheme="minorHAnsi"/>
          <w:sz w:val="28"/>
          <w:szCs w:val="28"/>
        </w:rPr>
        <w:tab/>
      </w:r>
      <w:r w:rsidRPr="007F54B4">
        <w:rPr>
          <w:rFonts w:asciiTheme="minorHAnsi" w:hAnsiTheme="minorHAnsi" w:cstheme="minorHAnsi"/>
          <w:sz w:val="28"/>
          <w:szCs w:val="28"/>
        </w:rPr>
        <w:t xml:space="preserve">The workload for faculty in the University Libraries shall be thirty-five (35) scheduled hours a week, and the Counseling Services at </w:t>
      </w:r>
      <w:proofErr w:type="spellStart"/>
      <w:r w:rsidRPr="007F54B4">
        <w:rPr>
          <w:rFonts w:asciiTheme="minorHAnsi" w:hAnsiTheme="minorHAnsi" w:cstheme="minorHAnsi"/>
          <w:sz w:val="28"/>
          <w:szCs w:val="28"/>
        </w:rPr>
        <w:t>Sindecuse</w:t>
      </w:r>
      <w:proofErr w:type="spellEnd"/>
      <w:r w:rsidRPr="007F54B4" w:rsidR="00B266FA">
        <w:rPr>
          <w:rFonts w:asciiTheme="minorHAnsi" w:hAnsiTheme="minorHAnsi" w:cstheme="minorHAnsi"/>
          <w:sz w:val="28"/>
          <w:szCs w:val="28"/>
        </w:rPr>
        <w:fldChar w:fldCharType="begin"/>
      </w:r>
      <w:r w:rsidRPr="007F54B4" w:rsidR="00B266FA">
        <w:rPr>
          <w:rFonts w:asciiTheme="minorHAnsi" w:hAnsiTheme="minorHAnsi" w:cstheme="minorHAnsi"/>
          <w:sz w:val="28"/>
          <w:szCs w:val="28"/>
        </w:rPr>
        <w:instrText xml:space="preserve"> XE "</w:instrText>
      </w:r>
      <w:r w:rsidRPr="007F54B4" w:rsidR="00B266FA">
        <w:rPr>
          <w:rFonts w:asciiTheme="minorHAnsi" w:hAnsiTheme="minorHAnsi" w:cstheme="minorHAnsi"/>
          <w:b/>
          <w:sz w:val="28"/>
          <w:szCs w:val="28"/>
        </w:rPr>
        <w:instrText>Sindecuse:</w:instrText>
      </w:r>
      <w:r w:rsidRPr="007F54B4" w:rsidR="00B266FA">
        <w:rPr>
          <w:rFonts w:asciiTheme="minorHAnsi" w:hAnsiTheme="minorHAnsi" w:cstheme="minorHAnsi"/>
          <w:sz w:val="28"/>
          <w:szCs w:val="28"/>
        </w:rPr>
        <w:instrText xml:space="preserve">Counseling Specialists, Workload" </w:instrText>
      </w:r>
      <w:r w:rsidRPr="007F54B4" w:rsidR="00B266FA">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be forty (40) scheduled hours a week. This workload shall also apply when academic-year non-teaching faculty receive </w:t>
      </w:r>
      <w:r w:rsidRPr="007F54B4" w:rsidR="00E73AD0">
        <w:rPr>
          <w:rFonts w:asciiTheme="minorHAnsi" w:hAnsiTheme="minorHAnsi" w:cstheme="minorHAnsi"/>
          <w:sz w:val="28"/>
          <w:szCs w:val="28"/>
        </w:rPr>
        <w:t>Summer I</w:t>
      </w:r>
      <w:r w:rsidRPr="007F54B4">
        <w:rPr>
          <w:rFonts w:asciiTheme="minorHAnsi" w:hAnsiTheme="minorHAnsi" w:cstheme="minorHAnsi"/>
          <w:sz w:val="28"/>
          <w:szCs w:val="28"/>
        </w:rPr>
        <w:t xml:space="preserve"> or </w:t>
      </w:r>
      <w:r w:rsidRPr="007F54B4" w:rsidR="00E73AD0">
        <w:rPr>
          <w:rFonts w:asciiTheme="minorHAnsi" w:hAnsiTheme="minorHAnsi" w:cstheme="minorHAnsi"/>
          <w:sz w:val="28"/>
          <w:szCs w:val="28"/>
        </w:rPr>
        <w:t>Summer I</w:t>
      </w:r>
      <w:r w:rsidRPr="007F54B4">
        <w:rPr>
          <w:rFonts w:asciiTheme="minorHAnsi" w:hAnsiTheme="minorHAnsi" w:cstheme="minorHAnsi"/>
          <w:sz w:val="28"/>
          <w:szCs w:val="28"/>
        </w:rPr>
        <w:t>I session appointments.</w:t>
      </w:r>
    </w:p>
    <w:p w:rsidRPr="007F54B4" w:rsidR="0028419D" w:rsidP="007F54B4" w:rsidRDefault="0028419D" w14:paraId="37282CB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B49140C"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42.§8.2 Professional Development Leave</w:t>
      </w:r>
      <w:r w:rsidRPr="00DC6A94" w:rsidR="00634F67">
        <w:rPr>
          <w:rStyle w:val="Heading3Char"/>
          <w:rFonts w:asciiTheme="minorHAnsi" w:hAnsiTheme="minorHAnsi" w:cstheme="minorHAnsi"/>
          <w:b w:val="0"/>
          <w:bCs w:val="0"/>
          <w:sz w:val="28"/>
          <w:szCs w:val="28"/>
        </w:rPr>
        <w:fldChar w:fldCharType="begin"/>
      </w:r>
      <w:r w:rsidRPr="00DC6A94" w:rsidR="00634F67">
        <w:rPr>
          <w:rStyle w:val="Heading3Char"/>
          <w:rFonts w:asciiTheme="minorHAnsi" w:hAnsiTheme="minorHAnsi" w:cstheme="minorHAnsi"/>
          <w:b w:val="0"/>
          <w:bCs w:val="0"/>
          <w:sz w:val="28"/>
          <w:szCs w:val="28"/>
        </w:rPr>
        <w:instrText xml:space="preserve"> XE "Work of the Unit:Other Kinds of Faculty Workloads, Professional Development Leave" </w:instrText>
      </w:r>
      <w:r w:rsidRPr="00DC6A94" w:rsidR="00634F67">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sz w:val="28"/>
          <w:szCs w:val="28"/>
        </w:rPr>
        <w:t xml:space="preserve"> Faculty members in the University Libraries, and the Counseling Services at </w:t>
      </w:r>
      <w:proofErr w:type="spellStart"/>
      <w:r w:rsidRPr="007F54B4">
        <w:rPr>
          <w:rFonts w:asciiTheme="minorHAnsi" w:hAnsiTheme="minorHAnsi" w:cstheme="minorHAnsi"/>
          <w:sz w:val="28"/>
          <w:szCs w:val="28"/>
        </w:rPr>
        <w:t>Sindecuse</w:t>
      </w:r>
      <w:proofErr w:type="spellEnd"/>
      <w:r w:rsidRPr="007F54B4" w:rsidR="00B266FA">
        <w:rPr>
          <w:rFonts w:asciiTheme="minorHAnsi" w:hAnsiTheme="minorHAnsi" w:cstheme="minorHAnsi"/>
          <w:sz w:val="28"/>
          <w:szCs w:val="28"/>
        </w:rPr>
        <w:fldChar w:fldCharType="begin"/>
      </w:r>
      <w:r w:rsidRPr="007F54B4" w:rsidR="00B266FA">
        <w:rPr>
          <w:rFonts w:asciiTheme="minorHAnsi" w:hAnsiTheme="minorHAnsi" w:cstheme="minorHAnsi"/>
          <w:sz w:val="28"/>
          <w:szCs w:val="28"/>
        </w:rPr>
        <w:instrText xml:space="preserve"> XE "</w:instrText>
      </w:r>
      <w:r w:rsidRPr="007F54B4" w:rsidR="00B266FA">
        <w:rPr>
          <w:rFonts w:asciiTheme="minorHAnsi" w:hAnsiTheme="minorHAnsi" w:cstheme="minorHAnsi"/>
          <w:b/>
          <w:sz w:val="28"/>
          <w:szCs w:val="28"/>
        </w:rPr>
        <w:instrText>Sindecuse:</w:instrText>
      </w:r>
      <w:r w:rsidRPr="007F54B4" w:rsidR="00B266FA">
        <w:rPr>
          <w:rFonts w:asciiTheme="minorHAnsi" w:hAnsiTheme="minorHAnsi" w:cstheme="minorHAnsi"/>
          <w:sz w:val="28"/>
          <w:szCs w:val="28"/>
        </w:rPr>
        <w:instrText xml:space="preserve">Counseling Specialists, Professional Development" </w:instrText>
      </w:r>
      <w:r w:rsidRPr="007F54B4" w:rsidR="00B266FA">
        <w:rPr>
          <w:rFonts w:asciiTheme="minorHAnsi" w:hAnsiTheme="minorHAnsi" w:cstheme="minorHAnsi"/>
          <w:sz w:val="28"/>
          <w:szCs w:val="28"/>
        </w:rPr>
        <w:fldChar w:fldCharType="end"/>
      </w:r>
      <w:r w:rsidRPr="007F54B4">
        <w:rPr>
          <w:rFonts w:asciiTheme="minorHAnsi" w:hAnsiTheme="minorHAnsi" w:cstheme="minorHAnsi"/>
          <w:sz w:val="28"/>
          <w:szCs w:val="28"/>
        </w:rPr>
        <w:t>, shall be eligible for up to ten (10) days of professional development leave. Such professional development leave shall be scheduled with the approval of the administrative officer of the faculty member's department or similar unit after a written proposal from the faculty member has been accepted.</w:t>
      </w:r>
    </w:p>
    <w:p w:rsidRPr="007F54B4" w:rsidR="0028419D" w:rsidP="007F54B4" w:rsidRDefault="0028419D" w14:paraId="5D92CB7A"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6394ED39" w14:textId="77777777">
      <w:pPr>
        <w:pStyle w:val="BodyText"/>
        <w:widowControl/>
        <w:spacing w:line="360" w:lineRule="auto"/>
        <w:ind w:left="821" w:right="60"/>
        <w:jc w:val="both"/>
        <w:rPr>
          <w:rFonts w:asciiTheme="minorHAnsi" w:hAnsiTheme="minorHAnsi" w:cstheme="minorHAnsi"/>
          <w:sz w:val="28"/>
          <w:szCs w:val="28"/>
        </w:rPr>
      </w:pPr>
      <w:r w:rsidRPr="00DC6A94">
        <w:rPr>
          <w:rStyle w:val="Heading4Char"/>
          <w:rFonts w:cstheme="minorHAnsi"/>
          <w:b w:val="0"/>
          <w:bCs w:val="0"/>
        </w:rPr>
        <w:t>42.§8.2.1</w:t>
      </w:r>
      <w:r w:rsidRPr="007F54B4">
        <w:rPr>
          <w:rFonts w:asciiTheme="minorHAnsi" w:hAnsiTheme="minorHAnsi" w:cstheme="minorHAnsi"/>
          <w:sz w:val="28"/>
          <w:szCs w:val="28"/>
        </w:rPr>
        <w:t xml:space="preserve"> The leave assignment will be completed with the filing of a written report from the faculty member to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administrative officer.</w:t>
      </w:r>
    </w:p>
    <w:p w:rsidRPr="007F54B4" w:rsidR="0028419D" w:rsidP="007F54B4" w:rsidRDefault="0028419D" w14:paraId="635D7EBE"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4D43377"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42.§8.3 Scholarly Activities Leave</w:t>
      </w:r>
      <w:r w:rsidRPr="00DC6A94" w:rsidR="00634F67">
        <w:rPr>
          <w:rStyle w:val="Heading3Char"/>
          <w:rFonts w:asciiTheme="minorHAnsi" w:hAnsiTheme="minorHAnsi" w:cstheme="minorHAnsi"/>
          <w:b w:val="0"/>
          <w:bCs w:val="0"/>
          <w:sz w:val="28"/>
          <w:szCs w:val="28"/>
        </w:rPr>
        <w:fldChar w:fldCharType="begin"/>
      </w:r>
      <w:r w:rsidRPr="00DC6A94" w:rsidR="00634F67">
        <w:rPr>
          <w:rStyle w:val="Heading3Char"/>
          <w:rFonts w:asciiTheme="minorHAnsi" w:hAnsiTheme="minorHAnsi" w:cstheme="minorHAnsi"/>
          <w:b w:val="0"/>
          <w:bCs w:val="0"/>
          <w:sz w:val="28"/>
          <w:szCs w:val="28"/>
        </w:rPr>
        <w:instrText xml:space="preserve"> XE "Work of the Unit:Other Kinds of Faculty Workloads, Scholarly Activities Leave" </w:instrText>
      </w:r>
      <w:r w:rsidRPr="00DC6A94" w:rsidR="00634F67">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i/>
          <w:sz w:val="28"/>
          <w:szCs w:val="28"/>
        </w:rPr>
        <w:t xml:space="preserve"> </w:t>
      </w:r>
      <w:r w:rsidRPr="007F54B4">
        <w:rPr>
          <w:rFonts w:asciiTheme="minorHAnsi" w:hAnsiTheme="minorHAnsi" w:cstheme="minorHAnsi"/>
          <w:sz w:val="28"/>
          <w:szCs w:val="28"/>
        </w:rPr>
        <w:t>Bargaining unit faculty members in the University Libraries shall be eligible for scholarly leave dedicated to the pursuit of research, writing, and other scholarly activities as indicated in the Department Policy Statement.</w:t>
      </w:r>
    </w:p>
    <w:p w:rsidRPr="007F54B4" w:rsidR="0028419D" w:rsidP="007F54B4" w:rsidRDefault="0028419D" w14:paraId="2BC71A0C" w14:textId="77777777">
      <w:pPr>
        <w:pStyle w:val="BodyText"/>
        <w:widowControl/>
        <w:spacing w:line="360" w:lineRule="auto"/>
        <w:ind w:right="60"/>
        <w:jc w:val="both"/>
        <w:rPr>
          <w:rFonts w:asciiTheme="minorHAnsi" w:hAnsiTheme="minorHAnsi" w:cstheme="minorHAnsi"/>
          <w:sz w:val="28"/>
          <w:szCs w:val="28"/>
        </w:rPr>
      </w:pPr>
    </w:p>
    <w:p w:rsidRPr="00DC6A94" w:rsidR="0028419D" w:rsidP="007F54B4" w:rsidRDefault="0028419D" w14:paraId="103F1295" w14:textId="77777777">
      <w:pPr>
        <w:pStyle w:val="Heading2"/>
        <w:spacing w:line="360" w:lineRule="auto"/>
        <w:rPr>
          <w:rFonts w:asciiTheme="minorHAnsi" w:hAnsiTheme="minorHAnsi" w:cstheme="minorHAnsi"/>
          <w:b w:val="0"/>
          <w:bCs w:val="0"/>
          <w:i w:val="0"/>
          <w:iCs w:val="0"/>
        </w:rPr>
      </w:pPr>
      <w:r w:rsidRPr="00DC6A94">
        <w:rPr>
          <w:rFonts w:asciiTheme="minorHAnsi" w:hAnsiTheme="minorHAnsi" w:cstheme="minorHAnsi"/>
          <w:b w:val="0"/>
          <w:bCs w:val="0"/>
          <w:i w:val="0"/>
          <w:iCs w:val="0"/>
        </w:rPr>
        <w:t>42.§9 OTHER WORKLOAD REQUIREMENTS</w:t>
      </w:r>
      <w:r w:rsidRPr="00DC6A94" w:rsidR="00634F67">
        <w:rPr>
          <w:rFonts w:asciiTheme="minorHAnsi" w:hAnsiTheme="minorHAnsi" w:cstheme="minorHAnsi"/>
          <w:b w:val="0"/>
          <w:bCs w:val="0"/>
          <w:i w:val="0"/>
          <w:iCs w:val="0"/>
          <w:u w:color="000000"/>
        </w:rPr>
        <w:fldChar w:fldCharType="begin"/>
      </w:r>
      <w:r w:rsidRPr="00DC6A94" w:rsidR="00634F67">
        <w:rPr>
          <w:rFonts w:asciiTheme="minorHAnsi" w:hAnsiTheme="minorHAnsi" w:cstheme="minorHAnsi"/>
          <w:b w:val="0"/>
          <w:bCs w:val="0"/>
          <w:i w:val="0"/>
          <w:iCs w:val="0"/>
        </w:rPr>
        <w:instrText xml:space="preserve"> XE "Work of the Unit:Other Workload Requirements" </w:instrText>
      </w:r>
      <w:r w:rsidRPr="00DC6A94" w:rsidR="00634F67">
        <w:rPr>
          <w:rFonts w:asciiTheme="minorHAnsi" w:hAnsiTheme="minorHAnsi" w:cstheme="minorHAnsi"/>
          <w:b w:val="0"/>
          <w:bCs w:val="0"/>
          <w:i w:val="0"/>
          <w:iCs w:val="0"/>
          <w:u w:color="000000"/>
        </w:rPr>
        <w:fldChar w:fldCharType="end"/>
      </w:r>
      <w:r w:rsidRPr="00DC6A94">
        <w:rPr>
          <w:rFonts w:asciiTheme="minorHAnsi" w:hAnsiTheme="minorHAnsi" w:cstheme="minorHAnsi"/>
          <w:b w:val="0"/>
          <w:bCs w:val="0"/>
          <w:i w:val="0"/>
          <w:iCs w:val="0"/>
        </w:rPr>
        <w:t>.</w:t>
      </w:r>
      <w:r w:rsidRPr="00DC6A94" w:rsidR="002C0ED2">
        <w:rPr>
          <w:rFonts w:asciiTheme="minorHAnsi" w:hAnsiTheme="minorHAnsi" w:cstheme="minorHAnsi"/>
          <w:b w:val="0"/>
          <w:bCs w:val="0"/>
          <w:i w:val="0"/>
          <w:iCs w:val="0"/>
        </w:rPr>
        <w:fldChar w:fldCharType="begin"/>
      </w:r>
      <w:r w:rsidRPr="00DC6A94" w:rsidR="002C0ED2">
        <w:rPr>
          <w:rFonts w:asciiTheme="minorHAnsi" w:hAnsiTheme="minorHAnsi" w:cstheme="minorHAnsi"/>
          <w:b w:val="0"/>
          <w:bCs w:val="0"/>
          <w:i w:val="0"/>
          <w:iCs w:val="0"/>
        </w:rPr>
        <w:instrText xml:space="preserve"> XE "Workload:Requirements" </w:instrText>
      </w:r>
      <w:r w:rsidRPr="00DC6A94" w:rsidR="002C0ED2">
        <w:rPr>
          <w:rFonts w:asciiTheme="minorHAnsi" w:hAnsiTheme="minorHAnsi" w:cstheme="minorHAnsi"/>
          <w:b w:val="0"/>
          <w:bCs w:val="0"/>
          <w:i w:val="0"/>
          <w:iCs w:val="0"/>
        </w:rPr>
        <w:fldChar w:fldCharType="end"/>
      </w:r>
    </w:p>
    <w:p w:rsidRPr="007F54B4" w:rsidR="0028419D" w:rsidP="007F54B4" w:rsidRDefault="0028419D" w14:paraId="5EB897E6"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6AA82E1D"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42.§9.1 Advising</w:t>
      </w:r>
      <w:r w:rsidRPr="00DC6A94" w:rsidR="00634F67">
        <w:rPr>
          <w:rStyle w:val="Heading3Char"/>
          <w:rFonts w:asciiTheme="minorHAnsi" w:hAnsiTheme="minorHAnsi" w:cstheme="minorHAnsi"/>
          <w:b w:val="0"/>
          <w:bCs w:val="0"/>
          <w:sz w:val="28"/>
          <w:szCs w:val="28"/>
        </w:rPr>
        <w:fldChar w:fldCharType="begin"/>
      </w:r>
      <w:r w:rsidRPr="00DC6A94" w:rsidR="00634F67">
        <w:rPr>
          <w:rStyle w:val="Heading3Char"/>
          <w:rFonts w:asciiTheme="minorHAnsi" w:hAnsiTheme="minorHAnsi" w:cstheme="minorHAnsi"/>
          <w:b w:val="0"/>
          <w:bCs w:val="0"/>
          <w:sz w:val="28"/>
          <w:szCs w:val="28"/>
        </w:rPr>
        <w:instrText xml:space="preserve"> XE "Work of the Unit:Other Workload Requirements</w:instrText>
      </w:r>
      <w:r w:rsidRPr="00DC6A94" w:rsidR="00147BB9">
        <w:rPr>
          <w:rStyle w:val="Heading3Char"/>
          <w:rFonts w:asciiTheme="minorHAnsi" w:hAnsiTheme="minorHAnsi" w:cstheme="minorHAnsi"/>
          <w:b w:val="0"/>
          <w:bCs w:val="0"/>
          <w:sz w:val="28"/>
          <w:szCs w:val="28"/>
        </w:rPr>
        <w:instrText>:</w:instrText>
      </w:r>
      <w:r w:rsidRPr="00DC6A94" w:rsidR="00634F67">
        <w:rPr>
          <w:rStyle w:val="Heading3Char"/>
          <w:rFonts w:asciiTheme="minorHAnsi" w:hAnsiTheme="minorHAnsi" w:cstheme="minorHAnsi"/>
          <w:b w:val="0"/>
          <w:bCs w:val="0"/>
          <w:sz w:val="28"/>
          <w:szCs w:val="28"/>
        </w:rPr>
        <w:instrText xml:space="preserve"> Advising" </w:instrText>
      </w:r>
      <w:r w:rsidRPr="00DC6A94" w:rsidR="00634F67">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sz w:val="28"/>
          <w:szCs w:val="28"/>
        </w:rPr>
        <w:t xml:space="preserve"> The academic advising of students is a regular part of the responsibilities of a full-time faculty member, and each faculty member may be assigned up to twenty (20) undergraduate advisees, without workload adjustment. Advising is defined as giving advice on program requirements and curricular matters. Since units may differ significantly with respect to the work required in advising graduate students at the master’s and doctoral levels, provisions for appropriate assignment of graduate advisees may be made within each department’s policy statement.</w:t>
      </w:r>
    </w:p>
    <w:p w:rsidRPr="007F54B4" w:rsidR="0028419D" w:rsidP="007F54B4" w:rsidRDefault="0028419D" w14:paraId="50FE0D63"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D547CA9"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42.§9.2</w:t>
      </w:r>
      <w:r w:rsidRPr="007F54B4">
        <w:rPr>
          <w:rFonts w:asciiTheme="minorHAnsi" w:hAnsiTheme="minorHAnsi" w:cstheme="minorHAnsi"/>
          <w:sz w:val="28"/>
          <w:szCs w:val="28"/>
        </w:rPr>
        <w:t xml:space="preserve"> Each faculty member shall bear a fair and reasonable share of necessary department, college, and University committee work.</w:t>
      </w:r>
    </w:p>
    <w:p w:rsidRPr="007F54B4" w:rsidR="0028419D" w:rsidP="007F54B4" w:rsidRDefault="0028419D" w14:paraId="6D3F363C"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2D1089A5" w14:textId="77777777">
      <w:pPr>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42.§9.3 Off-Campus Courses.</w:t>
      </w:r>
      <w:r w:rsidRPr="00DC6A94" w:rsidR="00634F67">
        <w:rPr>
          <w:rStyle w:val="Heading3Char"/>
          <w:rFonts w:asciiTheme="minorHAnsi" w:hAnsiTheme="minorHAnsi" w:cstheme="minorHAnsi"/>
          <w:b w:val="0"/>
          <w:bCs w:val="0"/>
          <w:sz w:val="28"/>
          <w:szCs w:val="28"/>
        </w:rPr>
        <w:fldChar w:fldCharType="begin"/>
      </w:r>
      <w:r w:rsidRPr="00DC6A94" w:rsidR="00634F67">
        <w:rPr>
          <w:rStyle w:val="Heading3Char"/>
          <w:rFonts w:asciiTheme="minorHAnsi" w:hAnsiTheme="minorHAnsi" w:cstheme="minorHAnsi"/>
          <w:b w:val="0"/>
          <w:bCs w:val="0"/>
          <w:sz w:val="28"/>
          <w:szCs w:val="28"/>
        </w:rPr>
        <w:instrText xml:space="preserve"> XE "Work of the Unit:Other Workload Requirements</w:instrText>
      </w:r>
      <w:r w:rsidRPr="00DC6A94" w:rsidR="00147BB9">
        <w:rPr>
          <w:rStyle w:val="Heading3Char"/>
          <w:rFonts w:asciiTheme="minorHAnsi" w:hAnsiTheme="minorHAnsi" w:cstheme="minorHAnsi"/>
          <w:b w:val="0"/>
          <w:bCs w:val="0"/>
          <w:sz w:val="28"/>
          <w:szCs w:val="28"/>
        </w:rPr>
        <w:instrText>:</w:instrText>
      </w:r>
      <w:r w:rsidRPr="00DC6A94" w:rsidR="00634F67">
        <w:rPr>
          <w:rStyle w:val="Heading3Char"/>
          <w:rFonts w:asciiTheme="minorHAnsi" w:hAnsiTheme="minorHAnsi" w:cstheme="minorHAnsi"/>
          <w:b w:val="0"/>
          <w:bCs w:val="0"/>
          <w:sz w:val="28"/>
          <w:szCs w:val="28"/>
        </w:rPr>
        <w:instrText xml:space="preserve"> Off-Campus Courses" </w:instrText>
      </w:r>
      <w:r w:rsidRPr="00DC6A94" w:rsidR="00634F67">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 xml:space="preserve"> </w:t>
      </w:r>
      <w:r w:rsidRPr="007F54B4">
        <w:rPr>
          <w:rFonts w:asciiTheme="minorHAnsi" w:hAnsiTheme="minorHAnsi" w:cstheme="minorHAnsi"/>
          <w:sz w:val="28"/>
          <w:szCs w:val="28"/>
        </w:rPr>
        <w:t xml:space="preserve">Each faculty member </w:t>
      </w:r>
      <w:r w:rsidRPr="007F54B4" w:rsidR="00CD6BB6">
        <w:rPr>
          <w:rFonts w:asciiTheme="minorHAnsi" w:hAnsiTheme="minorHAnsi" w:cstheme="minorHAnsi"/>
          <w:sz w:val="28"/>
          <w:szCs w:val="28"/>
        </w:rPr>
        <w:t xml:space="preserve">shall </w:t>
      </w:r>
      <w:r w:rsidRPr="007F54B4">
        <w:rPr>
          <w:rFonts w:asciiTheme="minorHAnsi" w:hAnsiTheme="minorHAnsi" w:cstheme="minorHAnsi"/>
          <w:sz w:val="28"/>
          <w:szCs w:val="28"/>
        </w:rPr>
        <w:t>be available for involuntary assignment to an off-campus</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 xml:space="preserve">course as part of the contractual workload once during either the fall or spring semester. Involuntary assignment to off-campus courses shall be fairly distributed among </w:t>
      </w:r>
      <w:r w:rsidRPr="007F54B4" w:rsidR="00CD6BB6">
        <w:rPr>
          <w:rFonts w:asciiTheme="minorHAnsi" w:hAnsiTheme="minorHAnsi" w:cstheme="minorHAnsi"/>
          <w:sz w:val="28"/>
          <w:szCs w:val="28"/>
        </w:rPr>
        <w:t xml:space="preserve">department </w:t>
      </w:r>
      <w:r w:rsidRPr="007F54B4">
        <w:rPr>
          <w:rFonts w:asciiTheme="minorHAnsi" w:hAnsiTheme="minorHAnsi" w:cstheme="minorHAnsi"/>
          <w:sz w:val="28"/>
          <w:szCs w:val="28"/>
        </w:rPr>
        <w:t xml:space="preserve">bargaining </w:t>
      </w:r>
      <w:r w:rsidRPr="007F54B4">
        <w:rPr>
          <w:rFonts w:asciiTheme="minorHAnsi" w:hAnsiTheme="minorHAnsi" w:cstheme="minorHAnsi"/>
          <w:sz w:val="28"/>
          <w:szCs w:val="28"/>
        </w:rPr>
        <w:t>unit faculty members. Upon mutual agreement, Western may assign off-campus courses as part of the workload, up to a full workload.</w:t>
      </w:r>
    </w:p>
    <w:p w:rsidRPr="007F54B4" w:rsidR="00634F67" w:rsidP="007F54B4" w:rsidRDefault="00634F67" w14:paraId="6E7D3D5B" w14:textId="77777777">
      <w:pPr>
        <w:spacing w:line="360" w:lineRule="auto"/>
        <w:ind w:left="461" w:right="60"/>
        <w:jc w:val="both"/>
        <w:rPr>
          <w:rFonts w:asciiTheme="minorHAnsi" w:hAnsiTheme="minorHAnsi" w:cstheme="minorHAnsi"/>
          <w:sz w:val="28"/>
          <w:szCs w:val="28"/>
        </w:rPr>
      </w:pPr>
    </w:p>
    <w:p w:rsidRPr="007F54B4" w:rsidR="0028419D" w:rsidP="007F54B4" w:rsidRDefault="0028419D" w14:paraId="55A7B1A9" w14:textId="77777777">
      <w:pPr>
        <w:pStyle w:val="BodyText"/>
        <w:widowControl/>
        <w:spacing w:line="360" w:lineRule="auto"/>
        <w:ind w:left="461" w:right="60"/>
        <w:jc w:val="both"/>
        <w:rPr>
          <w:rFonts w:asciiTheme="minorHAnsi" w:hAnsiTheme="minorHAnsi" w:cstheme="minorHAnsi"/>
          <w:sz w:val="28"/>
          <w:szCs w:val="28"/>
        </w:rPr>
      </w:pPr>
      <w:r w:rsidRPr="007F54B4">
        <w:rPr>
          <w:rFonts w:asciiTheme="minorHAnsi" w:hAnsiTheme="minorHAnsi" w:cstheme="minorHAnsi"/>
          <w:sz w:val="28"/>
          <w:szCs w:val="28"/>
        </w:rPr>
        <w:t>When an off-campus course is assigned as part of the bargaining unit faculty member’s contractual workload, they shall be entitled to the</w:t>
      </w:r>
      <w:r w:rsidRPr="007F54B4" w:rsidR="00D745FC">
        <w:rPr>
          <w:rFonts w:asciiTheme="minorHAnsi" w:hAnsiTheme="minorHAnsi" w:cstheme="minorHAnsi"/>
          <w:sz w:val="28"/>
          <w:szCs w:val="28"/>
        </w:rPr>
        <w:t xml:space="preserve"> </w:t>
      </w:r>
      <w:r w:rsidRPr="007F54B4">
        <w:rPr>
          <w:rFonts w:asciiTheme="minorHAnsi" w:hAnsiTheme="minorHAnsi" w:cstheme="minorHAnsi"/>
          <w:sz w:val="28"/>
          <w:szCs w:val="28"/>
        </w:rPr>
        <w:t xml:space="preserve">usual "energy increment" and expenses for meals and mileage in accordance with current University </w:t>
      </w:r>
      <w:proofErr w:type="gramStart"/>
      <w:r w:rsidRPr="007F54B4">
        <w:rPr>
          <w:rFonts w:asciiTheme="minorHAnsi" w:hAnsiTheme="minorHAnsi" w:cstheme="minorHAnsi"/>
          <w:sz w:val="28"/>
          <w:szCs w:val="28"/>
        </w:rPr>
        <w:t>policies, but</w:t>
      </w:r>
      <w:proofErr w:type="gramEnd"/>
      <w:r w:rsidRPr="007F54B4">
        <w:rPr>
          <w:rFonts w:asciiTheme="minorHAnsi" w:hAnsiTheme="minorHAnsi" w:cstheme="minorHAnsi"/>
          <w:sz w:val="28"/>
          <w:szCs w:val="28"/>
        </w:rPr>
        <w:t xml:space="preserve"> shall not be entitled to additional compensation</w:t>
      </w:r>
      <w:r w:rsidRPr="007F54B4" w:rsidR="00045489">
        <w:rPr>
          <w:rFonts w:asciiTheme="minorHAnsi" w:hAnsiTheme="minorHAnsi" w:cstheme="minorHAnsi"/>
          <w:sz w:val="28"/>
          <w:szCs w:val="28"/>
        </w:rPr>
        <w:fldChar w:fldCharType="begin"/>
      </w:r>
      <w:r w:rsidRPr="007F54B4" w:rsidR="00045489">
        <w:rPr>
          <w:rFonts w:asciiTheme="minorHAnsi" w:hAnsiTheme="minorHAnsi" w:cstheme="minorHAnsi"/>
          <w:sz w:val="28"/>
          <w:szCs w:val="28"/>
        </w:rPr>
        <w:instrText xml:space="preserve"> XE "</w:instrText>
      </w:r>
      <w:r w:rsidRPr="007F54B4" w:rsidR="00045489">
        <w:rPr>
          <w:rFonts w:asciiTheme="minorHAnsi" w:hAnsiTheme="minorHAnsi" w:cstheme="minorHAnsi"/>
          <w:b/>
          <w:sz w:val="28"/>
          <w:szCs w:val="28"/>
        </w:rPr>
        <w:instrText>Compensation Guidelines:</w:instrText>
      </w:r>
      <w:r w:rsidRPr="007F54B4" w:rsidR="00045489">
        <w:rPr>
          <w:rFonts w:asciiTheme="minorHAnsi" w:hAnsiTheme="minorHAnsi" w:cstheme="minorHAnsi"/>
          <w:sz w:val="28"/>
          <w:szCs w:val="28"/>
        </w:rPr>
        <w:instrText>Off-</w:instrText>
      </w:r>
      <w:r w:rsidRPr="007F54B4" w:rsidR="00C738FE">
        <w:rPr>
          <w:rFonts w:asciiTheme="minorHAnsi" w:hAnsiTheme="minorHAnsi" w:cstheme="minorHAnsi"/>
          <w:sz w:val="28"/>
          <w:szCs w:val="28"/>
        </w:rPr>
        <w:instrText>C</w:instrText>
      </w:r>
      <w:r w:rsidRPr="007F54B4" w:rsidR="00045489">
        <w:rPr>
          <w:rFonts w:asciiTheme="minorHAnsi" w:hAnsiTheme="minorHAnsi" w:cstheme="minorHAnsi"/>
          <w:sz w:val="28"/>
          <w:szCs w:val="28"/>
        </w:rPr>
        <w:instrText xml:space="preserve">ampus </w:instrText>
      </w:r>
      <w:r w:rsidRPr="007F54B4" w:rsidR="00C738FE">
        <w:rPr>
          <w:rFonts w:asciiTheme="minorHAnsi" w:hAnsiTheme="minorHAnsi" w:cstheme="minorHAnsi"/>
          <w:sz w:val="28"/>
          <w:szCs w:val="28"/>
        </w:rPr>
        <w:instrText>C</w:instrText>
      </w:r>
      <w:r w:rsidRPr="007F54B4" w:rsidR="00045489">
        <w:rPr>
          <w:rFonts w:asciiTheme="minorHAnsi" w:hAnsiTheme="minorHAnsi" w:cstheme="minorHAnsi"/>
          <w:sz w:val="28"/>
          <w:szCs w:val="28"/>
        </w:rPr>
        <w:instrText xml:space="preserve">ourses" </w:instrText>
      </w:r>
      <w:r w:rsidRPr="007F54B4" w:rsidR="00045489">
        <w:rPr>
          <w:rFonts w:asciiTheme="minorHAnsi" w:hAnsiTheme="minorHAnsi" w:cstheme="minorHAnsi"/>
          <w:sz w:val="28"/>
          <w:szCs w:val="28"/>
        </w:rPr>
        <w:fldChar w:fldCharType="end"/>
      </w:r>
      <w:r w:rsidRPr="007F54B4">
        <w:rPr>
          <w:rFonts w:asciiTheme="minorHAnsi" w:hAnsiTheme="minorHAnsi" w:cstheme="minorHAnsi"/>
          <w:sz w:val="28"/>
          <w:szCs w:val="28"/>
        </w:rPr>
        <w:t xml:space="preserve">. This restriction of one off-campus course by involuntary assignment shall not apply to faculty hired to teach at established off-campus sites, except when these faculty </w:t>
      </w:r>
      <w:r w:rsidRPr="007F54B4" w:rsidR="005C778E">
        <w:rPr>
          <w:rFonts w:asciiTheme="minorHAnsi" w:hAnsiTheme="minorHAnsi" w:cstheme="minorHAnsi"/>
          <w:sz w:val="28"/>
          <w:szCs w:val="28"/>
        </w:rPr>
        <w:t xml:space="preserve">members </w:t>
      </w:r>
      <w:r w:rsidRPr="007F54B4">
        <w:rPr>
          <w:rFonts w:asciiTheme="minorHAnsi" w:hAnsiTheme="minorHAnsi" w:cstheme="minorHAnsi"/>
          <w:sz w:val="28"/>
          <w:szCs w:val="28"/>
        </w:rPr>
        <w:t xml:space="preserve">are </w:t>
      </w:r>
      <w:r w:rsidRPr="007F54B4" w:rsidR="005C778E">
        <w:rPr>
          <w:rFonts w:asciiTheme="minorHAnsi" w:hAnsiTheme="minorHAnsi" w:cstheme="minorHAnsi"/>
          <w:sz w:val="28"/>
          <w:szCs w:val="28"/>
        </w:rPr>
        <w:t xml:space="preserve">assigned </w:t>
      </w:r>
      <w:r w:rsidRPr="007F54B4">
        <w:rPr>
          <w:rFonts w:asciiTheme="minorHAnsi" w:hAnsiTheme="minorHAnsi" w:cstheme="minorHAnsi"/>
          <w:sz w:val="28"/>
          <w:szCs w:val="28"/>
        </w:rPr>
        <w:t>to teach on other University campuses, in which case they shall receive the mileage/energy/meals expenses as indicated in this section.</w:t>
      </w:r>
    </w:p>
    <w:p w:rsidRPr="007F54B4" w:rsidR="0028419D" w:rsidP="007F54B4" w:rsidRDefault="0028419D" w14:paraId="1D5785E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1B98D4B"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42.§9.4</w:t>
      </w:r>
      <w:r w:rsidRPr="007F54B4">
        <w:rPr>
          <w:rFonts w:asciiTheme="minorHAnsi" w:hAnsiTheme="minorHAnsi" w:cstheme="minorHAnsi"/>
          <w:sz w:val="28"/>
          <w:szCs w:val="28"/>
        </w:rPr>
        <w:t xml:space="preserve"> Administrative agents with supervisory responsibility for the University Libraries, and the Counseling Services at </w:t>
      </w:r>
      <w:proofErr w:type="spellStart"/>
      <w:r w:rsidRPr="007F54B4">
        <w:rPr>
          <w:rFonts w:asciiTheme="minorHAnsi" w:hAnsiTheme="minorHAnsi" w:cstheme="minorHAnsi"/>
          <w:sz w:val="28"/>
          <w:szCs w:val="28"/>
        </w:rPr>
        <w:t>Sindecuse</w:t>
      </w:r>
      <w:proofErr w:type="spellEnd"/>
      <w:r w:rsidRPr="007F54B4">
        <w:rPr>
          <w:rFonts w:asciiTheme="minorHAnsi" w:hAnsiTheme="minorHAnsi" w:cstheme="minorHAnsi"/>
          <w:sz w:val="28"/>
          <w:szCs w:val="28"/>
        </w:rPr>
        <w:t xml:space="preserve">, may make such other </w:t>
      </w:r>
      <w:proofErr w:type="gramStart"/>
      <w:r w:rsidRPr="007F54B4">
        <w:rPr>
          <w:rFonts w:asciiTheme="minorHAnsi" w:hAnsiTheme="minorHAnsi" w:cstheme="minorHAnsi"/>
          <w:sz w:val="28"/>
          <w:szCs w:val="28"/>
        </w:rPr>
        <w:t>professionally-relevant</w:t>
      </w:r>
      <w:proofErr w:type="gramEnd"/>
      <w:r w:rsidRPr="007F54B4">
        <w:rPr>
          <w:rFonts w:asciiTheme="minorHAnsi" w:hAnsiTheme="minorHAnsi" w:cstheme="minorHAnsi"/>
          <w:sz w:val="28"/>
          <w:szCs w:val="28"/>
        </w:rPr>
        <w:t xml:space="preserve"> assignments as are fair and reasonable in the various working contexts of these units.</w:t>
      </w:r>
    </w:p>
    <w:p w:rsidRPr="007F54B4" w:rsidR="0028419D" w:rsidP="007F54B4" w:rsidRDefault="0028419D" w14:paraId="066E58EE"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2565E67"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42.§9.5</w:t>
      </w:r>
      <w:r w:rsidRPr="007F54B4">
        <w:rPr>
          <w:rFonts w:asciiTheme="minorHAnsi" w:hAnsiTheme="minorHAnsi" w:cstheme="minorHAnsi"/>
          <w:sz w:val="28"/>
          <w:szCs w:val="28"/>
        </w:rPr>
        <w:t xml:space="preserve"> Faculty members who make commitments for advising and independent research, thesis and dissertation</w:t>
      </w:r>
      <w:r w:rsidRPr="007F54B4" w:rsidR="00F7055C">
        <w:rPr>
          <w:rFonts w:asciiTheme="minorHAnsi" w:hAnsiTheme="minorHAnsi" w:cstheme="minorHAnsi"/>
          <w:sz w:val="28"/>
          <w:szCs w:val="28"/>
        </w:rPr>
        <w:fldChar w:fldCharType="begin"/>
      </w:r>
      <w:r w:rsidRPr="007F54B4" w:rsidR="00F7055C">
        <w:rPr>
          <w:rFonts w:asciiTheme="minorHAnsi" w:hAnsiTheme="minorHAnsi" w:cstheme="minorHAnsi"/>
          <w:sz w:val="28"/>
          <w:szCs w:val="28"/>
        </w:rPr>
        <w:instrText xml:space="preserve"> XE "</w:instrText>
      </w:r>
      <w:r w:rsidRPr="007F54B4" w:rsidR="00F7055C">
        <w:rPr>
          <w:rFonts w:asciiTheme="minorHAnsi" w:hAnsiTheme="minorHAnsi" w:cstheme="minorHAnsi"/>
          <w:b/>
          <w:sz w:val="28"/>
          <w:szCs w:val="28"/>
        </w:rPr>
        <w:instrText>Thesis Supervision</w:instrText>
      </w:r>
      <w:r w:rsidRPr="007F54B4" w:rsidR="00F7055C">
        <w:rPr>
          <w:rFonts w:asciiTheme="minorHAnsi" w:hAnsiTheme="minorHAnsi" w:cstheme="minorHAnsi"/>
          <w:sz w:val="28"/>
          <w:szCs w:val="28"/>
        </w:rPr>
        <w:instrText xml:space="preserve">" </w:instrText>
      </w:r>
      <w:r w:rsidRPr="007F54B4" w:rsidR="00F7055C">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supervision shall either work with students or make other arrangements that the faculty member deems appropriate </w:t>
      </w:r>
      <w:r w:rsidRPr="007F54B4" w:rsidR="001D6075">
        <w:rPr>
          <w:rFonts w:asciiTheme="minorHAnsi" w:hAnsiTheme="minorHAnsi" w:cstheme="minorHAnsi"/>
          <w:sz w:val="28"/>
          <w:szCs w:val="28"/>
        </w:rPr>
        <w:fldChar w:fldCharType="begin"/>
      </w:r>
      <w:r w:rsidRPr="007F54B4" w:rsidR="001D6075">
        <w:rPr>
          <w:rFonts w:asciiTheme="minorHAnsi" w:hAnsiTheme="minorHAnsi" w:cstheme="minorHAnsi"/>
          <w:sz w:val="28"/>
          <w:szCs w:val="28"/>
        </w:rPr>
        <w:instrText xml:space="preserve"> XE "</w:instrText>
      </w:r>
      <w:r w:rsidRPr="007F54B4" w:rsidR="001D6075">
        <w:rPr>
          <w:rFonts w:asciiTheme="minorHAnsi" w:hAnsiTheme="minorHAnsi" w:cstheme="minorHAnsi"/>
          <w:b/>
          <w:sz w:val="28"/>
          <w:szCs w:val="28"/>
        </w:rPr>
        <w:instrText>Tenure:</w:instrText>
      </w:r>
      <w:r w:rsidRPr="007F54B4" w:rsidR="001D6075">
        <w:rPr>
          <w:rFonts w:asciiTheme="minorHAnsi" w:hAnsiTheme="minorHAnsi" w:cstheme="minorHAnsi"/>
          <w:sz w:val="28"/>
          <w:szCs w:val="28"/>
        </w:rPr>
        <w:instrText xml:space="preserve">Performance Criteria: Master's Thesis Supervision" </w:instrText>
      </w:r>
      <w:r w:rsidRPr="007F54B4" w:rsidR="001D6075">
        <w:rPr>
          <w:rFonts w:asciiTheme="minorHAnsi" w:hAnsiTheme="minorHAnsi" w:cstheme="minorHAnsi"/>
          <w:sz w:val="28"/>
          <w:szCs w:val="28"/>
        </w:rPr>
        <w:fldChar w:fldCharType="end"/>
      </w:r>
      <w:r w:rsidRPr="007F54B4">
        <w:rPr>
          <w:rFonts w:asciiTheme="minorHAnsi" w:hAnsiTheme="minorHAnsi" w:cstheme="minorHAnsi"/>
          <w:sz w:val="28"/>
          <w:szCs w:val="28"/>
        </w:rPr>
        <w:t>to fulfill the responsibilities associated with the assignment which fall outside of the academic-year calendar or occur during a period in which the faculty member is not on the active payroll.</w:t>
      </w:r>
    </w:p>
    <w:p w:rsidRPr="007F54B4" w:rsidR="0028419D" w:rsidP="007F54B4" w:rsidRDefault="0028419D" w14:paraId="56707B3F" w14:textId="77777777">
      <w:pPr>
        <w:pStyle w:val="BodyText"/>
        <w:widowControl/>
        <w:spacing w:line="360" w:lineRule="auto"/>
        <w:ind w:right="60"/>
        <w:jc w:val="both"/>
        <w:rPr>
          <w:rFonts w:asciiTheme="minorHAnsi" w:hAnsiTheme="minorHAnsi" w:cstheme="minorHAnsi"/>
          <w:sz w:val="28"/>
          <w:szCs w:val="28"/>
        </w:rPr>
      </w:pPr>
    </w:p>
    <w:p w:rsidRPr="007F54B4" w:rsidR="00F2323E" w:rsidP="007F54B4" w:rsidRDefault="0028419D" w14:paraId="3D29C276"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42.§9.6 Office Hours</w:t>
      </w:r>
      <w:r w:rsidRPr="00DC6A94" w:rsidR="00634F67">
        <w:rPr>
          <w:rStyle w:val="Heading3Char"/>
          <w:rFonts w:asciiTheme="minorHAnsi" w:hAnsiTheme="minorHAnsi" w:cstheme="minorHAnsi"/>
          <w:b w:val="0"/>
          <w:bCs w:val="0"/>
          <w:sz w:val="28"/>
          <w:szCs w:val="28"/>
        </w:rPr>
        <w:fldChar w:fldCharType="begin"/>
      </w:r>
      <w:r w:rsidRPr="00DC6A94" w:rsidR="00634F67">
        <w:rPr>
          <w:rStyle w:val="Heading3Char"/>
          <w:rFonts w:asciiTheme="minorHAnsi" w:hAnsiTheme="minorHAnsi" w:cstheme="minorHAnsi"/>
          <w:b w:val="0"/>
          <w:bCs w:val="0"/>
          <w:sz w:val="28"/>
          <w:szCs w:val="28"/>
        </w:rPr>
        <w:instrText xml:space="preserve"> XE "Work of the Unit:Other Workload Requirements</w:instrText>
      </w:r>
      <w:r w:rsidRPr="00DC6A94" w:rsidR="00147BB9">
        <w:rPr>
          <w:rStyle w:val="Heading3Char"/>
          <w:rFonts w:asciiTheme="minorHAnsi" w:hAnsiTheme="minorHAnsi" w:cstheme="minorHAnsi"/>
          <w:b w:val="0"/>
          <w:bCs w:val="0"/>
          <w:sz w:val="28"/>
          <w:szCs w:val="28"/>
        </w:rPr>
        <w:instrText>:</w:instrText>
      </w:r>
      <w:r w:rsidRPr="00DC6A94" w:rsidR="00634F67">
        <w:rPr>
          <w:rStyle w:val="Heading3Char"/>
          <w:rFonts w:asciiTheme="minorHAnsi" w:hAnsiTheme="minorHAnsi" w:cstheme="minorHAnsi"/>
          <w:b w:val="0"/>
          <w:bCs w:val="0"/>
          <w:sz w:val="28"/>
          <w:szCs w:val="28"/>
        </w:rPr>
        <w:instrText xml:space="preserve"> Office Hours" </w:instrText>
      </w:r>
      <w:r w:rsidRPr="00DC6A94" w:rsidR="00634F67">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sz w:val="28"/>
          <w:szCs w:val="28"/>
        </w:rPr>
        <w:t xml:space="preserve"> Each faculty member shall post and hold a reasonable number of regularly scheduled office hours, such schedule to be approved by the department chair, with a copy retained in the department office. When assigned time for advising and/or other administrative duties is approved, the schedule for these hours shall be mutually agreed to by the faculty member and the chair</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 xml:space="preserve">Office </w:instrText>
      </w:r>
      <w:r w:rsidRPr="007F54B4" w:rsidR="00C738FE">
        <w:rPr>
          <w:rFonts w:asciiTheme="minorHAnsi" w:hAnsiTheme="minorHAnsi" w:cstheme="minorHAnsi"/>
          <w:sz w:val="28"/>
          <w:szCs w:val="28"/>
        </w:rPr>
        <w:instrText>H</w:instrText>
      </w:r>
      <w:r w:rsidRPr="007F54B4" w:rsidR="00E93F72">
        <w:rPr>
          <w:rFonts w:asciiTheme="minorHAnsi" w:hAnsiTheme="minorHAnsi" w:cstheme="minorHAnsi"/>
          <w:sz w:val="28"/>
          <w:szCs w:val="28"/>
        </w:rPr>
        <w:instrText>ours"</w:instrText>
      </w:r>
      <w:r w:rsidRPr="007F54B4" w:rsidR="00E93F72">
        <w:rPr>
          <w:rFonts w:asciiTheme="minorHAnsi" w:hAnsiTheme="minorHAnsi" w:cstheme="minorHAnsi"/>
          <w:sz w:val="28"/>
          <w:szCs w:val="28"/>
        </w:rPr>
        <w:fldChar w:fldCharType="end"/>
      </w:r>
      <w:r w:rsidRPr="007F54B4">
        <w:rPr>
          <w:rFonts w:asciiTheme="minorHAnsi" w:hAnsiTheme="minorHAnsi" w:cstheme="minorHAnsi"/>
          <w:sz w:val="28"/>
          <w:szCs w:val="28"/>
        </w:rPr>
        <w:t>.</w:t>
      </w:r>
    </w:p>
    <w:p w:rsidRPr="007F54B4" w:rsidR="0028419D" w:rsidP="007F54B4" w:rsidRDefault="009E389A" w14:paraId="3434F3F5" w14:textId="2DAC118B">
      <w:pPr>
        <w:pStyle w:val="BodyText"/>
        <w:widowControl/>
        <w:spacing w:line="360" w:lineRule="auto"/>
        <w:ind w:left="461" w:right="60"/>
        <w:jc w:val="both"/>
        <w:rPr>
          <w:rFonts w:asciiTheme="minorHAnsi" w:hAnsiTheme="minorHAnsi" w:cstheme="minorHAnsi"/>
          <w:sz w:val="28"/>
          <w:szCs w:val="28"/>
        </w:rPr>
      </w:pPr>
      <w:r w:rsidRPr="007F54B4">
        <w:rPr>
          <w:rFonts w:asciiTheme="minorHAnsi" w:hAnsiTheme="minorHAnsi" w:cstheme="minorHAnsi"/>
          <w:sz w:val="28"/>
          <w:szCs w:val="28"/>
        </w:rPr>
        <w:fldChar w:fldCharType="begin"/>
      </w:r>
      <w:r w:rsidRPr="007F54B4">
        <w:rPr>
          <w:rFonts w:asciiTheme="minorHAnsi" w:hAnsiTheme="minorHAnsi" w:cstheme="minorHAnsi"/>
          <w:sz w:val="28"/>
          <w:szCs w:val="28"/>
        </w:rPr>
        <w:instrText xml:space="preserve"> XE "</w:instrText>
      </w:r>
      <w:r w:rsidRPr="007F54B4">
        <w:rPr>
          <w:rFonts w:asciiTheme="minorHAnsi" w:hAnsiTheme="minorHAnsi" w:cstheme="minorHAnsi"/>
          <w:b/>
          <w:sz w:val="28"/>
          <w:szCs w:val="28"/>
        </w:rPr>
        <w:instrText>Office Hours</w:instrText>
      </w:r>
      <w:r w:rsidRPr="007F54B4">
        <w:rPr>
          <w:rFonts w:asciiTheme="minorHAnsi" w:hAnsiTheme="minorHAnsi" w:cstheme="minorHAnsi"/>
          <w:sz w:val="28"/>
          <w:szCs w:val="28"/>
        </w:rPr>
        <w:instrText xml:space="preserve">" </w:instrText>
      </w:r>
      <w:r w:rsidRPr="007F54B4">
        <w:rPr>
          <w:rFonts w:asciiTheme="minorHAnsi" w:hAnsiTheme="minorHAnsi" w:cstheme="minorHAnsi"/>
          <w:sz w:val="28"/>
          <w:szCs w:val="28"/>
        </w:rPr>
        <w:fldChar w:fldCharType="end"/>
      </w:r>
    </w:p>
    <w:p w:rsidRPr="007F54B4" w:rsidR="00F2323E" w:rsidP="007F54B4" w:rsidRDefault="00F2323E" w14:paraId="03193D4B" w14:textId="77777777">
      <w:pPr>
        <w:pStyle w:val="BodyText"/>
        <w:widowControl/>
        <w:spacing w:line="360" w:lineRule="auto"/>
        <w:ind w:left="461" w:right="60"/>
        <w:jc w:val="both"/>
        <w:rPr>
          <w:rFonts w:asciiTheme="minorHAnsi" w:hAnsiTheme="minorHAnsi" w:cstheme="minorHAnsi"/>
          <w:strike/>
          <w:sz w:val="28"/>
          <w:szCs w:val="28"/>
        </w:rPr>
      </w:pPr>
      <w:r w:rsidRPr="00DC6A94">
        <w:rPr>
          <w:rStyle w:val="Heading3Char"/>
          <w:rFonts w:asciiTheme="minorHAnsi" w:hAnsiTheme="minorHAnsi" w:cstheme="minorHAnsi"/>
          <w:b w:val="0"/>
          <w:bCs w:val="0"/>
          <w:sz w:val="28"/>
          <w:szCs w:val="28"/>
        </w:rPr>
        <w:t>42.§9.7 Course Syllabus.</w:t>
      </w:r>
      <w:r w:rsidRPr="007F54B4">
        <w:rPr>
          <w:rFonts w:asciiTheme="minorHAnsi" w:hAnsiTheme="minorHAnsi" w:cstheme="minorHAnsi"/>
          <w:sz w:val="28"/>
          <w:szCs w:val="28"/>
        </w:rPr>
        <w:t xml:space="preserve"> A course syllabus must be provided to students and submitted to the chair/director by the end of the first full week of classes. This is not required for independent studies, internships, honors thesis, graduate thesis or dissertation hours, or similar courses. </w:t>
      </w:r>
    </w:p>
    <w:p w:rsidRPr="007F54B4" w:rsidR="0028419D" w:rsidP="007F54B4" w:rsidRDefault="0028419D" w14:paraId="6E7FD033"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8631855" w14:textId="25E87403">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w:t>
      </w:r>
      <w:r w:rsidRPr="00DC6A94" w:rsidR="00F2323E">
        <w:rPr>
          <w:rStyle w:val="Heading3Char"/>
          <w:rFonts w:asciiTheme="minorHAnsi" w:hAnsiTheme="minorHAnsi" w:cstheme="minorHAnsi"/>
          <w:b w:val="0"/>
          <w:bCs w:val="0"/>
          <w:sz w:val="28"/>
          <w:szCs w:val="28"/>
        </w:rPr>
        <w:t>8</w:t>
      </w:r>
      <w:r w:rsidRPr="00DC6A94">
        <w:rPr>
          <w:rStyle w:val="Heading3Char"/>
          <w:rFonts w:asciiTheme="minorHAnsi" w:hAnsiTheme="minorHAnsi" w:cstheme="minorHAnsi"/>
          <w:b w:val="0"/>
          <w:bCs w:val="0"/>
          <w:sz w:val="28"/>
          <w:szCs w:val="28"/>
        </w:rPr>
        <w:t xml:space="preserve"> Submitting Final Grades</w:t>
      </w:r>
      <w:r w:rsidRPr="00DC6A94" w:rsidR="00634F67">
        <w:rPr>
          <w:rStyle w:val="Heading3Char"/>
          <w:rFonts w:asciiTheme="minorHAnsi" w:hAnsiTheme="minorHAnsi" w:cstheme="minorHAnsi"/>
          <w:b w:val="0"/>
          <w:bCs w:val="0"/>
          <w:sz w:val="28"/>
          <w:szCs w:val="28"/>
        </w:rPr>
        <w:fldChar w:fldCharType="begin"/>
      </w:r>
      <w:r w:rsidRPr="00DC6A94" w:rsidR="00634F67">
        <w:rPr>
          <w:rStyle w:val="Heading3Char"/>
          <w:rFonts w:asciiTheme="minorHAnsi" w:hAnsiTheme="minorHAnsi" w:cstheme="minorHAnsi"/>
          <w:b w:val="0"/>
          <w:bCs w:val="0"/>
          <w:sz w:val="28"/>
          <w:szCs w:val="28"/>
        </w:rPr>
        <w:instrText xml:space="preserve"> XE "Work of the Unit:Other Workload Requirements</w:instrText>
      </w:r>
      <w:r w:rsidRPr="00DC6A94" w:rsidR="00147BB9">
        <w:rPr>
          <w:rStyle w:val="Heading3Char"/>
          <w:rFonts w:asciiTheme="minorHAnsi" w:hAnsiTheme="minorHAnsi" w:cstheme="minorHAnsi"/>
          <w:b w:val="0"/>
          <w:bCs w:val="0"/>
          <w:sz w:val="28"/>
          <w:szCs w:val="28"/>
        </w:rPr>
        <w:instrText>:</w:instrText>
      </w:r>
      <w:r w:rsidRPr="00DC6A94" w:rsidR="00634F67">
        <w:rPr>
          <w:rStyle w:val="Heading3Char"/>
          <w:rFonts w:asciiTheme="minorHAnsi" w:hAnsiTheme="minorHAnsi" w:cstheme="minorHAnsi"/>
          <w:b w:val="0"/>
          <w:bCs w:val="0"/>
          <w:sz w:val="28"/>
          <w:szCs w:val="28"/>
        </w:rPr>
        <w:instrText xml:space="preserve"> Submitting Final Grades" </w:instrText>
      </w:r>
      <w:r w:rsidRPr="00DC6A94" w:rsidR="00634F67">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i/>
          <w:sz w:val="28"/>
          <w:szCs w:val="28"/>
        </w:rPr>
        <w:t xml:space="preserve"> </w:t>
      </w:r>
      <w:r w:rsidRPr="007F54B4">
        <w:rPr>
          <w:rFonts w:asciiTheme="minorHAnsi" w:hAnsiTheme="minorHAnsi" w:cstheme="minorHAnsi"/>
          <w:sz w:val="28"/>
          <w:szCs w:val="28"/>
        </w:rPr>
        <w:t>Each faculty member shall submit final grades for each course for which they are</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the instructor of record by the University deadline (see Appendix D, Western Michigan University Calendar).</w:t>
      </w:r>
    </w:p>
    <w:p w:rsidRPr="007F54B4" w:rsidR="0028419D" w:rsidP="007F54B4" w:rsidRDefault="0028419D" w14:paraId="4CA94C9F"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5ED3E24" w14:textId="77777777">
      <w:pPr>
        <w:pStyle w:val="BodyText"/>
        <w:widowControl/>
        <w:spacing w:line="360" w:lineRule="auto"/>
        <w:ind w:left="101" w:right="60"/>
        <w:jc w:val="both"/>
        <w:rPr>
          <w:rFonts w:asciiTheme="minorHAnsi" w:hAnsiTheme="minorHAnsi" w:cstheme="minorHAnsi"/>
          <w:sz w:val="28"/>
          <w:szCs w:val="28"/>
        </w:rPr>
      </w:pPr>
      <w:r w:rsidRPr="00B87D6D">
        <w:rPr>
          <w:rStyle w:val="Heading2Char"/>
          <w:rFonts w:asciiTheme="minorHAnsi" w:hAnsiTheme="minorHAnsi" w:cstheme="minorHAnsi"/>
          <w:b w:val="0"/>
          <w:bCs w:val="0"/>
          <w:i w:val="0"/>
          <w:iCs w:val="0"/>
        </w:rPr>
        <w:t>42.§10 WORKLOAD APPEALS PROCESS</w:t>
      </w:r>
      <w:r w:rsidRPr="00B87D6D" w:rsidR="00634F67">
        <w:rPr>
          <w:rStyle w:val="Heading2Char"/>
          <w:rFonts w:asciiTheme="minorHAnsi" w:hAnsiTheme="minorHAnsi" w:cstheme="minorHAnsi"/>
          <w:b w:val="0"/>
          <w:bCs w:val="0"/>
          <w:i w:val="0"/>
          <w:iCs w:val="0"/>
        </w:rPr>
        <w:fldChar w:fldCharType="begin"/>
      </w:r>
      <w:r w:rsidRPr="00B87D6D" w:rsidR="00634F67">
        <w:rPr>
          <w:rStyle w:val="Heading2Char"/>
          <w:rFonts w:asciiTheme="minorHAnsi" w:hAnsiTheme="minorHAnsi" w:cstheme="minorHAnsi"/>
          <w:b w:val="0"/>
          <w:bCs w:val="0"/>
          <w:i w:val="0"/>
          <w:iCs w:val="0"/>
        </w:rPr>
        <w:instrText xml:space="preserve"> XE "Work of the Unit:Workload Appeals Process" </w:instrText>
      </w:r>
      <w:r w:rsidRPr="00B87D6D" w:rsidR="00634F67">
        <w:rPr>
          <w:rStyle w:val="Heading2Char"/>
          <w:rFonts w:asciiTheme="minorHAnsi" w:hAnsiTheme="minorHAnsi" w:cstheme="minorHAnsi"/>
          <w:b w:val="0"/>
          <w:bCs w:val="0"/>
          <w:i w:val="0"/>
          <w:iCs w:val="0"/>
        </w:rPr>
        <w:fldChar w:fldCharType="end"/>
      </w:r>
      <w:r w:rsidRPr="00B87D6D">
        <w:rPr>
          <w:rStyle w:val="Heading2Char"/>
          <w:rFonts w:asciiTheme="minorHAnsi" w:hAnsiTheme="minorHAnsi" w:cstheme="minorHAnsi"/>
          <w:b w:val="0"/>
          <w:bCs w:val="0"/>
          <w:i w:val="0"/>
          <w:iCs w:val="0"/>
        </w:rPr>
        <w:t>.</w:t>
      </w:r>
      <w:r w:rsidRPr="00B87D6D">
        <w:rPr>
          <w:rFonts w:asciiTheme="minorHAnsi" w:hAnsiTheme="minorHAnsi" w:cstheme="minorHAnsi"/>
          <w:b/>
          <w:bCs/>
          <w:i/>
          <w:iCs/>
          <w:sz w:val="28"/>
          <w:szCs w:val="28"/>
        </w:rPr>
        <w:t xml:space="preserve"> </w:t>
      </w:r>
      <w:r w:rsidRPr="007F54B4">
        <w:rPr>
          <w:rFonts w:asciiTheme="minorHAnsi" w:hAnsiTheme="minorHAnsi" w:cstheme="minorHAnsi"/>
          <w:sz w:val="28"/>
          <w:szCs w:val="28"/>
        </w:rPr>
        <w:t>The explicit intention of Article 42, Work of the Unit: Workload, Class Sizes and Scheduling of Classes, is to prevent serious inequities in the workloads assigned to faculty members.</w:t>
      </w:r>
      <w:r w:rsidRPr="007F54B4" w:rsidR="002C0ED2">
        <w:rPr>
          <w:rFonts w:asciiTheme="minorHAnsi" w:hAnsiTheme="minorHAnsi" w:cstheme="minorHAnsi"/>
          <w:sz w:val="28"/>
          <w:szCs w:val="28"/>
        </w:rPr>
        <w:t xml:space="preserve"> </w:t>
      </w:r>
      <w:r w:rsidRPr="007F54B4" w:rsidR="002C0ED2">
        <w:rPr>
          <w:rFonts w:asciiTheme="minorHAnsi" w:hAnsiTheme="minorHAnsi" w:cstheme="minorHAnsi"/>
          <w:sz w:val="28"/>
          <w:szCs w:val="28"/>
        </w:rPr>
        <w:fldChar w:fldCharType="begin"/>
      </w:r>
      <w:r w:rsidRPr="007F54B4" w:rsidR="002C0ED2">
        <w:rPr>
          <w:rFonts w:asciiTheme="minorHAnsi" w:hAnsiTheme="minorHAnsi" w:cstheme="minorHAnsi"/>
          <w:sz w:val="28"/>
          <w:szCs w:val="28"/>
        </w:rPr>
        <w:instrText xml:space="preserve"> XE "</w:instrText>
      </w:r>
      <w:r w:rsidRPr="007F54B4" w:rsidR="002C0ED2">
        <w:rPr>
          <w:rFonts w:asciiTheme="minorHAnsi" w:hAnsiTheme="minorHAnsi" w:cstheme="minorHAnsi"/>
          <w:b/>
          <w:sz w:val="28"/>
          <w:szCs w:val="28"/>
        </w:rPr>
        <w:instrText>Workload:</w:instrText>
      </w:r>
      <w:r w:rsidRPr="007F54B4" w:rsidR="002C0ED2">
        <w:rPr>
          <w:rFonts w:asciiTheme="minorHAnsi" w:hAnsiTheme="minorHAnsi" w:cstheme="minorHAnsi"/>
          <w:sz w:val="28"/>
          <w:szCs w:val="28"/>
        </w:rPr>
        <w:instrText xml:space="preserve">Appeals Process" </w:instrText>
      </w:r>
      <w:r w:rsidRPr="007F54B4" w:rsidR="002C0ED2">
        <w:rPr>
          <w:rFonts w:asciiTheme="minorHAnsi" w:hAnsiTheme="minorHAnsi" w:cstheme="minorHAnsi"/>
          <w:sz w:val="28"/>
          <w:szCs w:val="28"/>
        </w:rPr>
        <w:fldChar w:fldCharType="end"/>
      </w:r>
    </w:p>
    <w:p w:rsidRPr="007F54B4" w:rsidR="0028419D" w:rsidP="007F54B4" w:rsidRDefault="0028419D" w14:paraId="49759E67"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04ABF84"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42.§10.1</w:t>
      </w:r>
      <w:r w:rsidRPr="007F54B4">
        <w:rPr>
          <w:rFonts w:asciiTheme="minorHAnsi" w:hAnsiTheme="minorHAnsi" w:cstheme="minorHAnsi"/>
          <w:sz w:val="28"/>
          <w:szCs w:val="28"/>
        </w:rPr>
        <w:t xml:space="preserve"> A faculty member who perceives that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workload exceeds the recommended parameters set forth in this article and in the approved Department Policy Statement shall have the right to appeal to the department chair. The chair</w:t>
      </w:r>
      <w:r w:rsidRPr="007F54B4" w:rsidR="00AF104F">
        <w:rPr>
          <w:rFonts w:asciiTheme="minorHAnsi" w:hAnsiTheme="minorHAnsi" w:cstheme="minorHAnsi"/>
          <w:sz w:val="28"/>
          <w:szCs w:val="28"/>
        </w:rPr>
        <w:fldChar w:fldCharType="begin"/>
      </w:r>
      <w:r w:rsidRPr="007F54B4" w:rsidR="00AF104F">
        <w:rPr>
          <w:rFonts w:asciiTheme="minorHAnsi" w:hAnsiTheme="minorHAnsi" w:cstheme="minorHAnsi"/>
          <w:sz w:val="28"/>
          <w:szCs w:val="28"/>
        </w:rPr>
        <w:instrText xml:space="preserve"> XE "</w:instrText>
      </w:r>
      <w:r w:rsidRPr="007F54B4" w:rsidR="00B43436">
        <w:rPr>
          <w:rFonts w:asciiTheme="minorHAnsi" w:hAnsiTheme="minorHAnsi" w:cstheme="minorHAnsi"/>
          <w:b/>
          <w:sz w:val="28"/>
          <w:szCs w:val="28"/>
        </w:rPr>
        <w:instrText>Chair</w:instrText>
      </w:r>
      <w:r w:rsidRPr="007F54B4" w:rsidR="00AF104F">
        <w:rPr>
          <w:rFonts w:asciiTheme="minorHAnsi" w:hAnsiTheme="minorHAnsi" w:cstheme="minorHAnsi"/>
          <w:sz w:val="28"/>
          <w:szCs w:val="28"/>
        </w:rPr>
        <w:instrText xml:space="preserve">:Workload </w:instrText>
      </w:r>
      <w:r w:rsidRPr="007F54B4" w:rsidR="00147BB9">
        <w:rPr>
          <w:rFonts w:asciiTheme="minorHAnsi" w:hAnsiTheme="minorHAnsi" w:cstheme="minorHAnsi"/>
          <w:sz w:val="28"/>
          <w:szCs w:val="28"/>
        </w:rPr>
        <w:instrText>A</w:instrText>
      </w:r>
      <w:r w:rsidRPr="007F54B4" w:rsidR="00AF104F">
        <w:rPr>
          <w:rFonts w:asciiTheme="minorHAnsi" w:hAnsiTheme="minorHAnsi" w:cstheme="minorHAnsi"/>
          <w:sz w:val="28"/>
          <w:szCs w:val="28"/>
        </w:rPr>
        <w:instrText xml:space="preserve">ppeals </w:instrText>
      </w:r>
      <w:r w:rsidRPr="007F54B4" w:rsidR="00147BB9">
        <w:rPr>
          <w:rFonts w:asciiTheme="minorHAnsi" w:hAnsiTheme="minorHAnsi" w:cstheme="minorHAnsi"/>
          <w:sz w:val="28"/>
          <w:szCs w:val="28"/>
        </w:rPr>
        <w:instrText>P</w:instrText>
      </w:r>
      <w:r w:rsidRPr="007F54B4" w:rsidR="00AF104F">
        <w:rPr>
          <w:rFonts w:asciiTheme="minorHAnsi" w:hAnsiTheme="minorHAnsi" w:cstheme="minorHAnsi"/>
          <w:sz w:val="28"/>
          <w:szCs w:val="28"/>
        </w:rPr>
        <w:instrText xml:space="preserve">rocess" </w:instrText>
      </w:r>
      <w:r w:rsidRPr="007F54B4" w:rsidR="00AF104F">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review that faculty member's workload according to the definition and r</w:t>
      </w:r>
      <w:r w:rsidRPr="007F54B4" w:rsidR="00CD6BB6">
        <w:rPr>
          <w:rFonts w:asciiTheme="minorHAnsi" w:hAnsiTheme="minorHAnsi" w:cstheme="minorHAnsi"/>
          <w:sz w:val="28"/>
          <w:szCs w:val="28"/>
        </w:rPr>
        <w:t xml:space="preserve">ecommendations set forth in this </w:t>
      </w:r>
      <w:r w:rsidRPr="007F54B4">
        <w:rPr>
          <w:rFonts w:asciiTheme="minorHAnsi" w:hAnsiTheme="minorHAnsi" w:cstheme="minorHAnsi"/>
          <w:sz w:val="28"/>
          <w:szCs w:val="28"/>
        </w:rPr>
        <w:t>article and the Department Policy Statement and shall respond within ten (10) business days.</w:t>
      </w:r>
    </w:p>
    <w:p w:rsidRPr="007F54B4" w:rsidR="0028419D" w:rsidP="007F54B4" w:rsidRDefault="0028419D" w14:paraId="0EA20C97"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9C9A3F7"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42.§10.2</w:t>
      </w:r>
      <w:r w:rsidRPr="007F54B4">
        <w:rPr>
          <w:rFonts w:asciiTheme="minorHAnsi" w:hAnsiTheme="minorHAnsi" w:cstheme="minorHAnsi"/>
          <w:sz w:val="28"/>
          <w:szCs w:val="28"/>
        </w:rPr>
        <w:t xml:space="preserve"> If the chair's response is not satisfactory, the faculty member may appeal to the appropriate dean. It shall be incumbent upon the dean to assess the faculty member's workload according to the recommendations set forth in this article and the approved Department Policy </w:t>
      </w:r>
      <w:proofErr w:type="gramStart"/>
      <w:r w:rsidRPr="007F54B4">
        <w:rPr>
          <w:rFonts w:asciiTheme="minorHAnsi" w:hAnsiTheme="minorHAnsi" w:cstheme="minorHAnsi"/>
          <w:sz w:val="28"/>
          <w:szCs w:val="28"/>
        </w:rPr>
        <w:t>Statement, and</w:t>
      </w:r>
      <w:proofErr w:type="gramEnd"/>
      <w:r w:rsidRPr="007F54B4">
        <w:rPr>
          <w:rFonts w:asciiTheme="minorHAnsi" w:hAnsiTheme="minorHAnsi" w:cstheme="minorHAnsi"/>
          <w:sz w:val="28"/>
          <w:szCs w:val="28"/>
        </w:rPr>
        <w:t xml:space="preserve"> respond to the faculty member within ten (10) business days.</w:t>
      </w:r>
    </w:p>
    <w:p w:rsidRPr="007F54B4" w:rsidR="0028419D" w:rsidP="007F54B4" w:rsidRDefault="0028419D" w14:paraId="47A433E4"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016780BB"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42.§10.3</w:t>
      </w:r>
      <w:r w:rsidRPr="007F54B4">
        <w:rPr>
          <w:rFonts w:asciiTheme="minorHAnsi" w:hAnsiTheme="minorHAnsi" w:cstheme="minorHAnsi"/>
          <w:sz w:val="28"/>
          <w:szCs w:val="28"/>
        </w:rPr>
        <w:t xml:space="preserve"> If resolution is not achieved at the dean’s level, the faculty member may demand a review by a panel consisting of the chair, the dean, and three (3) faculty members, two (2) of</w:t>
      </w:r>
      <w:r w:rsidRPr="007F54B4" w:rsidR="003E2B5C">
        <w:rPr>
          <w:rFonts w:asciiTheme="minorHAnsi" w:hAnsiTheme="minorHAnsi" w:cstheme="minorHAnsi"/>
          <w:sz w:val="28"/>
          <w:szCs w:val="28"/>
        </w:rPr>
        <w:t xml:space="preserve"> </w:t>
      </w:r>
      <w:r w:rsidRPr="007F54B4">
        <w:rPr>
          <w:rFonts w:asciiTheme="minorHAnsi" w:hAnsiTheme="minorHAnsi" w:cstheme="minorHAnsi"/>
          <w:sz w:val="28"/>
          <w:szCs w:val="28"/>
        </w:rPr>
        <w:t>whom shall be members of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department, and one (1) of whom is from another department within the same college.</w:t>
      </w:r>
    </w:p>
    <w:p w:rsidRPr="007F54B4" w:rsidR="0028419D" w:rsidP="007F54B4" w:rsidRDefault="0028419D" w14:paraId="7AC243AC"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09AB111B" w14:textId="77777777">
      <w:pPr>
        <w:pStyle w:val="BodyText"/>
        <w:widowControl/>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42.§10.3.1</w:t>
      </w:r>
      <w:r w:rsidRPr="007F54B4">
        <w:rPr>
          <w:rStyle w:val="Heading4Char"/>
          <w:rFonts w:cstheme="minorHAnsi"/>
        </w:rPr>
        <w:t xml:space="preserve"> </w:t>
      </w:r>
      <w:r w:rsidRPr="007F54B4">
        <w:rPr>
          <w:rFonts w:asciiTheme="minorHAnsi" w:hAnsiTheme="minorHAnsi" w:cstheme="minorHAnsi"/>
          <w:sz w:val="28"/>
          <w:szCs w:val="28"/>
        </w:rPr>
        <w:t>Faculty members of the review panel shall be selected by the WMU-AAUP Contract Administrator.</w:t>
      </w:r>
    </w:p>
    <w:p w:rsidRPr="007F54B4" w:rsidR="0028419D" w:rsidP="007F54B4" w:rsidRDefault="0028419D" w14:paraId="02BBDBCE"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BEC1AA4" w14:textId="77777777">
      <w:pPr>
        <w:pStyle w:val="BodyText"/>
        <w:widowControl/>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42.§10.3.2</w:t>
      </w:r>
      <w:r w:rsidRPr="007F54B4">
        <w:rPr>
          <w:rFonts w:asciiTheme="minorHAnsi" w:hAnsiTheme="minorHAnsi" w:cstheme="minorHAnsi"/>
          <w:sz w:val="28"/>
          <w:szCs w:val="28"/>
        </w:rPr>
        <w:t xml:space="preserve"> The review panel shall render its recommendation to the provost within ten</w:t>
      </w:r>
    </w:p>
    <w:p w:rsidRPr="007F54B4" w:rsidR="0028419D" w:rsidP="007F54B4" w:rsidRDefault="0028419D" w14:paraId="2BC6F740" w14:textId="77777777">
      <w:pPr>
        <w:pStyle w:val="BodyText"/>
        <w:widowControl/>
        <w:spacing w:line="360" w:lineRule="auto"/>
        <w:ind w:left="821" w:right="60"/>
        <w:jc w:val="both"/>
        <w:rPr>
          <w:rFonts w:asciiTheme="minorHAnsi" w:hAnsiTheme="minorHAnsi" w:cstheme="minorHAnsi"/>
          <w:sz w:val="28"/>
          <w:szCs w:val="28"/>
        </w:rPr>
      </w:pPr>
      <w:r w:rsidRPr="007F54B4">
        <w:rPr>
          <w:rFonts w:asciiTheme="minorHAnsi" w:hAnsiTheme="minorHAnsi" w:cstheme="minorHAnsi"/>
          <w:sz w:val="28"/>
          <w:szCs w:val="28"/>
        </w:rPr>
        <w:t>(10) business days.</w:t>
      </w:r>
    </w:p>
    <w:p w:rsidRPr="007F54B4" w:rsidR="0028419D" w:rsidP="007F54B4" w:rsidRDefault="0028419D" w14:paraId="0B080B6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EAAF86A" w14:textId="77777777">
      <w:pPr>
        <w:pStyle w:val="BodyText"/>
        <w:widowControl/>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42.§10.3.3</w:t>
      </w:r>
      <w:r w:rsidRPr="007F54B4">
        <w:rPr>
          <w:rFonts w:asciiTheme="minorHAnsi" w:hAnsiTheme="minorHAnsi" w:cstheme="minorHAnsi"/>
          <w:sz w:val="28"/>
          <w:szCs w:val="28"/>
        </w:rPr>
        <w:t xml:space="preserve"> The provost shall consider the panel’s </w:t>
      </w:r>
      <w:proofErr w:type="gramStart"/>
      <w:r w:rsidRPr="007F54B4">
        <w:rPr>
          <w:rFonts w:asciiTheme="minorHAnsi" w:hAnsiTheme="minorHAnsi" w:cstheme="minorHAnsi"/>
          <w:sz w:val="28"/>
          <w:szCs w:val="28"/>
        </w:rPr>
        <w:t>recommendation, and</w:t>
      </w:r>
      <w:proofErr w:type="gramEnd"/>
      <w:r w:rsidRPr="007F54B4">
        <w:rPr>
          <w:rFonts w:asciiTheme="minorHAnsi" w:hAnsiTheme="minorHAnsi" w:cstheme="minorHAnsi"/>
          <w:sz w:val="28"/>
          <w:szCs w:val="28"/>
        </w:rPr>
        <w:t xml:space="preserve"> shall render a decision regarding the faculty member’s work assignment within fifteen (15) business days. The provost’s decision shall be final; however, the faculty member shall retain the right to grieve the provost’s decision.</w:t>
      </w:r>
    </w:p>
    <w:p w:rsidRPr="007F54B4" w:rsidR="0028419D" w:rsidP="007F54B4" w:rsidRDefault="0028419D" w14:paraId="1008CD9B"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CC477A5" w14:textId="77777777">
      <w:pPr>
        <w:pStyle w:val="BodyText"/>
        <w:widowControl/>
        <w:spacing w:line="360" w:lineRule="auto"/>
        <w:ind w:left="101" w:right="60"/>
        <w:jc w:val="both"/>
        <w:rPr>
          <w:rFonts w:asciiTheme="minorHAnsi" w:hAnsiTheme="minorHAnsi" w:cstheme="minorHAnsi"/>
          <w:sz w:val="28"/>
          <w:szCs w:val="28"/>
        </w:rPr>
      </w:pPr>
      <w:r w:rsidRPr="00B87D6D">
        <w:rPr>
          <w:rStyle w:val="Heading2Char"/>
          <w:rFonts w:asciiTheme="minorHAnsi" w:hAnsiTheme="minorHAnsi" w:cstheme="minorHAnsi"/>
          <w:b w:val="0"/>
          <w:bCs w:val="0"/>
          <w:i w:val="0"/>
          <w:iCs w:val="0"/>
        </w:rPr>
        <w:t>42.§11 FINAL DECISION</w:t>
      </w:r>
      <w:r w:rsidRPr="00B87D6D" w:rsidR="00634F67">
        <w:rPr>
          <w:rStyle w:val="Heading2Char"/>
          <w:rFonts w:asciiTheme="minorHAnsi" w:hAnsiTheme="minorHAnsi" w:cstheme="minorHAnsi"/>
          <w:b w:val="0"/>
          <w:bCs w:val="0"/>
          <w:i w:val="0"/>
          <w:iCs w:val="0"/>
        </w:rPr>
        <w:fldChar w:fldCharType="begin"/>
      </w:r>
      <w:r w:rsidRPr="00B87D6D" w:rsidR="00634F67">
        <w:rPr>
          <w:rStyle w:val="Heading2Char"/>
          <w:rFonts w:asciiTheme="minorHAnsi" w:hAnsiTheme="minorHAnsi" w:cstheme="minorHAnsi"/>
          <w:b w:val="0"/>
          <w:bCs w:val="0"/>
          <w:i w:val="0"/>
          <w:iCs w:val="0"/>
        </w:rPr>
        <w:instrText xml:space="preserve"> XE "Work of the Unit:Final Decision" </w:instrText>
      </w:r>
      <w:r w:rsidRPr="00B87D6D" w:rsidR="00634F67">
        <w:rPr>
          <w:rStyle w:val="Heading2Char"/>
          <w:rFonts w:asciiTheme="minorHAnsi" w:hAnsiTheme="minorHAnsi" w:cstheme="minorHAnsi"/>
          <w:b w:val="0"/>
          <w:bCs w:val="0"/>
          <w:i w:val="0"/>
          <w:iCs w:val="0"/>
        </w:rPr>
        <w:fldChar w:fldCharType="end"/>
      </w:r>
      <w:r w:rsidRPr="00B87D6D">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Western agrees to give serious consideration to workload</w:t>
      </w:r>
      <w:r w:rsidRPr="007F54B4" w:rsidR="00F732BB">
        <w:rPr>
          <w:rFonts w:asciiTheme="minorHAnsi" w:hAnsiTheme="minorHAnsi" w:cstheme="minorHAnsi"/>
          <w:sz w:val="28"/>
          <w:szCs w:val="28"/>
        </w:rPr>
        <w:fldChar w:fldCharType="begin"/>
      </w:r>
      <w:r w:rsidRPr="007F54B4" w:rsidR="00F732BB">
        <w:rPr>
          <w:rFonts w:asciiTheme="minorHAnsi" w:hAnsiTheme="minorHAnsi" w:cstheme="minorHAnsi"/>
          <w:sz w:val="28"/>
          <w:szCs w:val="28"/>
        </w:rPr>
        <w:instrText xml:space="preserve"> XE "</w:instrText>
      </w:r>
      <w:r w:rsidRPr="007F54B4" w:rsidR="00F732BB">
        <w:rPr>
          <w:rFonts w:asciiTheme="minorHAnsi" w:hAnsiTheme="minorHAnsi" w:cstheme="minorHAnsi"/>
          <w:b/>
          <w:sz w:val="28"/>
          <w:szCs w:val="28"/>
        </w:rPr>
        <w:instrText>Workload:</w:instrText>
      </w:r>
      <w:r w:rsidRPr="007F54B4" w:rsidR="00F732BB">
        <w:rPr>
          <w:rFonts w:asciiTheme="minorHAnsi" w:hAnsiTheme="minorHAnsi" w:cstheme="minorHAnsi"/>
          <w:sz w:val="28"/>
          <w:szCs w:val="28"/>
        </w:rPr>
        <w:instrText xml:space="preserve">Final Decision" </w:instrText>
      </w:r>
      <w:r w:rsidRPr="007F54B4" w:rsidR="00F732BB">
        <w:rPr>
          <w:rFonts w:asciiTheme="minorHAnsi" w:hAnsiTheme="minorHAnsi" w:cstheme="minorHAnsi"/>
          <w:sz w:val="28"/>
          <w:szCs w:val="28"/>
        </w:rPr>
        <w:fldChar w:fldCharType="end"/>
      </w:r>
      <w:r w:rsidRPr="007F54B4">
        <w:rPr>
          <w:rFonts w:asciiTheme="minorHAnsi" w:hAnsiTheme="minorHAnsi" w:cstheme="minorHAnsi"/>
          <w:sz w:val="28"/>
          <w:szCs w:val="28"/>
        </w:rPr>
        <w:t xml:space="preserve"> guidelines set forth in Department Policy Statements, to requests from faculty for specific work assignments, and recommendations from department committees </w:t>
      </w:r>
      <w:r w:rsidRPr="007F54B4">
        <w:rPr>
          <w:rFonts w:asciiTheme="minorHAnsi" w:hAnsiTheme="minorHAnsi" w:cstheme="minorHAnsi"/>
          <w:sz w:val="28"/>
          <w:szCs w:val="28"/>
        </w:rPr>
        <w:t xml:space="preserve">regarding work assignments of individual faculty (see </w:t>
      </w:r>
      <w:proofErr w:type="gramStart"/>
      <w:r w:rsidRPr="007F54B4">
        <w:rPr>
          <w:rFonts w:asciiTheme="minorHAnsi" w:hAnsiTheme="minorHAnsi" w:cstheme="minorHAnsi"/>
          <w:sz w:val="28"/>
          <w:szCs w:val="28"/>
        </w:rPr>
        <w:t>42.§</w:t>
      </w:r>
      <w:proofErr w:type="gramEnd"/>
      <w:r w:rsidRPr="007F54B4">
        <w:rPr>
          <w:rFonts w:asciiTheme="minorHAnsi" w:hAnsiTheme="minorHAnsi" w:cstheme="minorHAnsi"/>
          <w:sz w:val="28"/>
          <w:szCs w:val="28"/>
        </w:rPr>
        <w:t>6.1). Final determination of all work assignments shall be made by the Administration. Failure of the faculty member to meet unexcused scheduled obligations may result in appropriate action by Western.</w:t>
      </w:r>
    </w:p>
    <w:p w:rsidRPr="007F54B4" w:rsidR="0028419D" w:rsidP="007F54B4" w:rsidRDefault="0028419D" w14:paraId="582EC198"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4C5B718" w14:textId="77777777">
      <w:pPr>
        <w:pStyle w:val="BodyText"/>
        <w:widowControl/>
        <w:spacing w:line="360" w:lineRule="auto"/>
        <w:ind w:left="101" w:right="60"/>
        <w:jc w:val="both"/>
        <w:rPr>
          <w:rFonts w:asciiTheme="minorHAnsi" w:hAnsiTheme="minorHAnsi" w:cstheme="minorHAnsi"/>
          <w:sz w:val="28"/>
          <w:szCs w:val="28"/>
        </w:rPr>
      </w:pPr>
      <w:r w:rsidRPr="00B87D6D">
        <w:rPr>
          <w:rStyle w:val="Heading2Char"/>
          <w:rFonts w:asciiTheme="minorHAnsi" w:hAnsiTheme="minorHAnsi" w:cstheme="minorHAnsi"/>
          <w:b w:val="0"/>
          <w:bCs w:val="0"/>
          <w:i w:val="0"/>
          <w:iCs w:val="0"/>
        </w:rPr>
        <w:t>42.§12 VITA.</w:t>
      </w:r>
      <w:r w:rsidRPr="00B87D6D" w:rsidR="00634F67">
        <w:rPr>
          <w:rStyle w:val="Heading2Char"/>
          <w:rFonts w:asciiTheme="minorHAnsi" w:hAnsiTheme="minorHAnsi" w:cstheme="minorHAnsi"/>
          <w:b w:val="0"/>
          <w:bCs w:val="0"/>
          <w:i w:val="0"/>
          <w:iCs w:val="0"/>
        </w:rPr>
        <w:fldChar w:fldCharType="begin"/>
      </w:r>
      <w:r w:rsidRPr="00B87D6D" w:rsidR="00634F67">
        <w:rPr>
          <w:rStyle w:val="Heading2Char"/>
          <w:rFonts w:asciiTheme="minorHAnsi" w:hAnsiTheme="minorHAnsi" w:cstheme="minorHAnsi"/>
          <w:b w:val="0"/>
          <w:bCs w:val="0"/>
          <w:i w:val="0"/>
          <w:iCs w:val="0"/>
        </w:rPr>
        <w:instrText xml:space="preserve"> XE "Work of the Unit:Vita" </w:instrText>
      </w:r>
      <w:r w:rsidRPr="00B87D6D" w:rsidR="00634F67">
        <w:rPr>
          <w:rStyle w:val="Heading2Char"/>
          <w:rFonts w:asciiTheme="minorHAnsi" w:hAnsiTheme="minorHAnsi" w:cstheme="minorHAnsi"/>
          <w:b w:val="0"/>
          <w:bCs w:val="0"/>
          <w:i w:val="0"/>
          <w:iCs w:val="0"/>
        </w:rPr>
        <w:fldChar w:fldCharType="end"/>
      </w:r>
      <w:r w:rsidRPr="007F54B4">
        <w:rPr>
          <w:rFonts w:asciiTheme="minorHAnsi" w:hAnsiTheme="minorHAnsi" w:cstheme="minorHAnsi"/>
          <w:sz w:val="28"/>
          <w:szCs w:val="28"/>
        </w:rPr>
        <w:t xml:space="preserve"> To enable Western and the Chapter to assess the workload activities of faculty, each member of the bargaining unit shall submit the following to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 xml:space="preserve">chair no later </w:t>
      </w:r>
      <w:r w:rsidRPr="007F54B4" w:rsidR="00CD6BB6">
        <w:rPr>
          <w:rFonts w:asciiTheme="minorHAnsi" w:hAnsiTheme="minorHAnsi" w:cstheme="minorHAnsi"/>
          <w:sz w:val="28"/>
          <w:szCs w:val="28"/>
        </w:rPr>
        <w:t xml:space="preserve">than </w:t>
      </w:r>
      <w:r w:rsidRPr="007F54B4">
        <w:rPr>
          <w:rFonts w:asciiTheme="minorHAnsi" w:hAnsiTheme="minorHAnsi" w:cstheme="minorHAnsi"/>
          <w:sz w:val="28"/>
          <w:szCs w:val="28"/>
        </w:rPr>
        <w:t>October 15:</w:t>
      </w:r>
      <w:r w:rsidRPr="007F54B4" w:rsidR="00F732BB">
        <w:rPr>
          <w:rFonts w:asciiTheme="minorHAnsi" w:hAnsiTheme="minorHAnsi" w:cstheme="minorHAnsi"/>
          <w:sz w:val="28"/>
          <w:szCs w:val="28"/>
        </w:rPr>
        <w:t xml:space="preserve"> </w:t>
      </w:r>
      <w:r w:rsidRPr="007F54B4" w:rsidR="00F732BB">
        <w:rPr>
          <w:rFonts w:asciiTheme="minorHAnsi" w:hAnsiTheme="minorHAnsi" w:cstheme="minorHAnsi"/>
          <w:sz w:val="28"/>
          <w:szCs w:val="28"/>
        </w:rPr>
        <w:fldChar w:fldCharType="begin"/>
      </w:r>
      <w:r w:rsidRPr="007F54B4" w:rsidR="00F732BB">
        <w:rPr>
          <w:rFonts w:asciiTheme="minorHAnsi" w:hAnsiTheme="minorHAnsi" w:cstheme="minorHAnsi"/>
          <w:sz w:val="28"/>
          <w:szCs w:val="28"/>
        </w:rPr>
        <w:instrText xml:space="preserve"> XE "</w:instrText>
      </w:r>
      <w:r w:rsidRPr="007F54B4" w:rsidR="00F732BB">
        <w:rPr>
          <w:rFonts w:asciiTheme="minorHAnsi" w:hAnsiTheme="minorHAnsi" w:cstheme="minorHAnsi"/>
          <w:b/>
          <w:sz w:val="28"/>
          <w:szCs w:val="28"/>
        </w:rPr>
        <w:instrText>Workload:</w:instrText>
      </w:r>
      <w:r w:rsidRPr="007F54B4" w:rsidR="00F732BB">
        <w:rPr>
          <w:rFonts w:asciiTheme="minorHAnsi" w:hAnsiTheme="minorHAnsi" w:cstheme="minorHAnsi"/>
          <w:sz w:val="28"/>
          <w:szCs w:val="28"/>
        </w:rPr>
        <w:instrText xml:space="preserve">VITA" </w:instrText>
      </w:r>
      <w:r w:rsidRPr="007F54B4" w:rsidR="00F732BB">
        <w:rPr>
          <w:rFonts w:asciiTheme="minorHAnsi" w:hAnsiTheme="minorHAnsi" w:cstheme="minorHAnsi"/>
          <w:sz w:val="28"/>
          <w:szCs w:val="28"/>
        </w:rPr>
        <w:fldChar w:fldCharType="end"/>
      </w:r>
    </w:p>
    <w:p w:rsidRPr="007F54B4" w:rsidR="0028419D" w:rsidP="007F54B4" w:rsidRDefault="0028419D" w14:paraId="000DC327"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2B0461D2" w14:textId="30E1131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42.§12.1</w:t>
      </w:r>
      <w:r w:rsidRPr="007F54B4">
        <w:rPr>
          <w:rFonts w:asciiTheme="minorHAnsi" w:hAnsiTheme="minorHAnsi" w:cstheme="minorHAnsi"/>
          <w:sz w:val="28"/>
          <w:szCs w:val="28"/>
        </w:rPr>
        <w:t xml:space="preserve"> In the first year of this contract, an updated vita and a Professional Activities Report (PAR; see </w:t>
      </w:r>
      <w:proofErr w:type="gramStart"/>
      <w:r w:rsidRPr="007F54B4">
        <w:rPr>
          <w:rFonts w:asciiTheme="minorHAnsi" w:hAnsiTheme="minorHAnsi" w:cstheme="minorHAnsi"/>
          <w:sz w:val="28"/>
          <w:szCs w:val="28"/>
        </w:rPr>
        <w:t>42</w:t>
      </w:r>
      <w:r w:rsidRPr="007F54B4" w:rsidR="00912C39">
        <w:rPr>
          <w:rFonts w:asciiTheme="minorHAnsi" w:hAnsiTheme="minorHAnsi" w:cstheme="minorHAnsi"/>
          <w:sz w:val="28"/>
          <w:szCs w:val="28"/>
        </w:rPr>
        <w:t>.</w:t>
      </w:r>
      <w:r w:rsidRPr="007F54B4">
        <w:rPr>
          <w:rFonts w:asciiTheme="minorHAnsi" w:hAnsiTheme="minorHAnsi" w:cstheme="minorHAnsi"/>
          <w:sz w:val="28"/>
          <w:szCs w:val="28"/>
        </w:rPr>
        <w:t>§</w:t>
      </w:r>
      <w:proofErr w:type="gramEnd"/>
      <w:r w:rsidRPr="007F54B4">
        <w:rPr>
          <w:rFonts w:asciiTheme="minorHAnsi" w:hAnsiTheme="minorHAnsi" w:cstheme="minorHAnsi"/>
          <w:sz w:val="28"/>
          <w:szCs w:val="28"/>
        </w:rPr>
        <w:t>12.2).</w:t>
      </w:r>
    </w:p>
    <w:p w:rsidRPr="007F54B4" w:rsidR="0028419D" w:rsidP="007F54B4" w:rsidRDefault="0028419D" w14:paraId="62298709"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6E2E5243"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42.§12.2</w:t>
      </w:r>
      <w:r w:rsidRPr="007F54B4">
        <w:rPr>
          <w:rFonts w:asciiTheme="minorHAnsi" w:hAnsiTheme="minorHAnsi" w:cstheme="minorHAnsi"/>
          <w:sz w:val="28"/>
          <w:szCs w:val="28"/>
        </w:rPr>
        <w:t xml:space="preserve"> Annually, a Professional Activities Report (PAR)</w:t>
      </w:r>
      <w:r w:rsidRPr="007F54B4" w:rsidR="002770C7">
        <w:rPr>
          <w:rFonts w:asciiTheme="minorHAnsi" w:hAnsiTheme="minorHAnsi" w:cstheme="minorHAnsi"/>
          <w:sz w:val="28"/>
          <w:szCs w:val="28"/>
        </w:rPr>
        <w:fldChar w:fldCharType="begin"/>
      </w:r>
      <w:r w:rsidRPr="007F54B4" w:rsidR="002770C7">
        <w:rPr>
          <w:rFonts w:asciiTheme="minorHAnsi" w:hAnsiTheme="minorHAnsi" w:cstheme="minorHAnsi"/>
          <w:sz w:val="28"/>
          <w:szCs w:val="28"/>
        </w:rPr>
        <w:instrText xml:space="preserve"> XE "</w:instrText>
      </w:r>
      <w:r w:rsidRPr="007F54B4" w:rsidR="002770C7">
        <w:rPr>
          <w:rFonts w:asciiTheme="minorHAnsi" w:hAnsiTheme="minorHAnsi" w:cstheme="minorHAnsi"/>
          <w:b/>
          <w:sz w:val="28"/>
          <w:szCs w:val="28"/>
        </w:rPr>
        <w:instrText>Annual Report:</w:instrText>
      </w:r>
      <w:r w:rsidRPr="007F54B4" w:rsidR="002770C7">
        <w:rPr>
          <w:rFonts w:asciiTheme="minorHAnsi" w:hAnsiTheme="minorHAnsi" w:cstheme="minorHAnsi"/>
          <w:sz w:val="28"/>
          <w:szCs w:val="28"/>
        </w:rPr>
        <w:instrText xml:space="preserve">Professional Activities Report (PAR)" </w:instrText>
      </w:r>
      <w:r w:rsidRPr="007F54B4" w:rsidR="002770C7">
        <w:rPr>
          <w:rFonts w:asciiTheme="minorHAnsi" w:hAnsiTheme="minorHAnsi" w:cstheme="minorHAnsi"/>
          <w:sz w:val="28"/>
          <w:szCs w:val="28"/>
        </w:rPr>
        <w:fldChar w:fldCharType="end"/>
      </w:r>
      <w:r w:rsidRPr="007F54B4">
        <w:rPr>
          <w:rFonts w:asciiTheme="minorHAnsi" w:hAnsiTheme="minorHAnsi" w:cstheme="minorHAnsi"/>
          <w:sz w:val="28"/>
          <w:szCs w:val="28"/>
        </w:rPr>
        <w:t xml:space="preserve"> based on a form specified by the dean of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college.</w:t>
      </w:r>
    </w:p>
    <w:p w:rsidRPr="007F54B4" w:rsidR="0028419D" w:rsidP="007F54B4" w:rsidRDefault="0028419D" w14:paraId="0216C70F"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EDF4186" w14:textId="5A55C5B6">
      <w:pPr>
        <w:pStyle w:val="BodyText"/>
        <w:widowControl/>
        <w:spacing w:line="360" w:lineRule="auto"/>
        <w:ind w:left="101" w:right="60"/>
        <w:jc w:val="both"/>
        <w:rPr>
          <w:rFonts w:asciiTheme="minorHAnsi" w:hAnsiTheme="minorHAnsi" w:cstheme="minorHAnsi"/>
          <w:sz w:val="28"/>
          <w:szCs w:val="28"/>
        </w:rPr>
      </w:pPr>
      <w:r w:rsidRPr="00B87D6D">
        <w:rPr>
          <w:rStyle w:val="Heading2Char"/>
          <w:rFonts w:asciiTheme="minorHAnsi" w:hAnsiTheme="minorHAnsi" w:cstheme="minorHAnsi"/>
          <w:b w:val="0"/>
          <w:bCs w:val="0"/>
          <w:i w:val="0"/>
          <w:iCs w:val="0"/>
        </w:rPr>
        <w:t>42.§13 CHAPTER SERVICE</w:t>
      </w:r>
      <w:r w:rsidRPr="00B87D6D" w:rsidR="00634F67">
        <w:rPr>
          <w:rStyle w:val="Heading2Char"/>
          <w:rFonts w:asciiTheme="minorHAnsi" w:hAnsiTheme="minorHAnsi" w:cstheme="minorHAnsi"/>
          <w:b w:val="0"/>
          <w:bCs w:val="0"/>
          <w:i w:val="0"/>
          <w:iCs w:val="0"/>
        </w:rPr>
        <w:fldChar w:fldCharType="begin"/>
      </w:r>
      <w:r w:rsidRPr="00B87D6D" w:rsidR="00634F67">
        <w:rPr>
          <w:rStyle w:val="Heading2Char"/>
          <w:rFonts w:asciiTheme="minorHAnsi" w:hAnsiTheme="minorHAnsi" w:cstheme="minorHAnsi"/>
          <w:b w:val="0"/>
          <w:bCs w:val="0"/>
          <w:i w:val="0"/>
          <w:iCs w:val="0"/>
        </w:rPr>
        <w:instrText xml:space="preserve"> XE "Work of the Unit:Chapter Service" </w:instrText>
      </w:r>
      <w:r w:rsidRPr="00B87D6D" w:rsidR="00634F67">
        <w:rPr>
          <w:rStyle w:val="Heading2Char"/>
          <w:rFonts w:asciiTheme="minorHAnsi" w:hAnsiTheme="minorHAnsi" w:cstheme="minorHAnsi"/>
          <w:b w:val="0"/>
          <w:bCs w:val="0"/>
          <w:i w:val="0"/>
          <w:iCs w:val="0"/>
        </w:rPr>
        <w:fldChar w:fldCharType="end"/>
      </w:r>
      <w:r w:rsidRPr="00B87D6D" w:rsidR="00CE111F">
        <w:rPr>
          <w:rStyle w:val="Heading2Char"/>
          <w:rFonts w:asciiTheme="minorHAnsi" w:hAnsiTheme="minorHAnsi" w:cstheme="minorHAnsi"/>
          <w:b w:val="0"/>
          <w:bCs w:val="0"/>
          <w:i w:val="0"/>
          <w:iCs w:val="0"/>
        </w:rPr>
        <w:fldChar w:fldCharType="begin"/>
      </w:r>
      <w:r w:rsidRPr="00B87D6D" w:rsidR="00CE111F">
        <w:rPr>
          <w:rStyle w:val="Heading2Char"/>
          <w:rFonts w:asciiTheme="minorHAnsi" w:hAnsiTheme="minorHAnsi" w:cstheme="minorHAnsi"/>
          <w:b w:val="0"/>
          <w:bCs w:val="0"/>
          <w:i w:val="0"/>
          <w:iCs w:val="0"/>
        </w:rPr>
        <w:instrText xml:space="preserve"> XE "Chapter:Chapter </w:instrText>
      </w:r>
      <w:r w:rsidRPr="00B87D6D" w:rsidR="004C4C0D">
        <w:rPr>
          <w:rStyle w:val="Heading2Char"/>
          <w:rFonts w:asciiTheme="minorHAnsi" w:hAnsiTheme="minorHAnsi" w:cstheme="minorHAnsi"/>
          <w:b w:val="0"/>
          <w:bCs w:val="0"/>
          <w:i w:val="0"/>
          <w:iCs w:val="0"/>
        </w:rPr>
        <w:instrText>S</w:instrText>
      </w:r>
      <w:r w:rsidRPr="00B87D6D" w:rsidR="00CE111F">
        <w:rPr>
          <w:rStyle w:val="Heading2Char"/>
          <w:rFonts w:asciiTheme="minorHAnsi" w:hAnsiTheme="minorHAnsi" w:cstheme="minorHAnsi"/>
          <w:b w:val="0"/>
          <w:bCs w:val="0"/>
          <w:i w:val="0"/>
          <w:iCs w:val="0"/>
        </w:rPr>
        <w:instrText xml:space="preserve">ervice" </w:instrText>
      </w:r>
      <w:r w:rsidRPr="00B87D6D" w:rsidR="00CE111F">
        <w:rPr>
          <w:rStyle w:val="Heading2Char"/>
          <w:rFonts w:asciiTheme="minorHAnsi" w:hAnsiTheme="minorHAnsi" w:cstheme="minorHAnsi"/>
          <w:b w:val="0"/>
          <w:bCs w:val="0"/>
          <w:i w:val="0"/>
          <w:iCs w:val="0"/>
        </w:rPr>
        <w:fldChar w:fldCharType="end"/>
      </w:r>
      <w:r w:rsidRPr="00B87D6D">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During this Agreement, the Chapter shall be able to purchase up to fifty-four (54) credit hours of teaching time per year for up to eight (8) Chapter officials at one-half (1/2) the actual replacement costs, provided the Chapter has given the </w:t>
      </w:r>
      <w:r w:rsidRPr="007F54B4" w:rsidR="00593D54">
        <w:rPr>
          <w:rFonts w:asciiTheme="minorHAnsi" w:hAnsiTheme="minorHAnsi" w:cstheme="minorHAnsi"/>
          <w:sz w:val="28"/>
          <w:szCs w:val="28"/>
        </w:rPr>
        <w:t>Office of the Provost</w:t>
      </w:r>
      <w:r w:rsidRPr="007F54B4">
        <w:rPr>
          <w:rFonts w:asciiTheme="minorHAnsi" w:hAnsiTheme="minorHAnsi" w:cstheme="minorHAnsi"/>
          <w:sz w:val="28"/>
          <w:szCs w:val="28"/>
        </w:rPr>
        <w:t xml:space="preserve"> the names of the Chapter officials one (1) semester in advance (or at the earliest date practicable) to provide for proper scheduling, and further provided that the fifty-four (54) hours are used in blocks equivalent to at least one full class for each person receiving assigned time for Chapter service. In addition, the Chapter shall be able to purchase up to eighteen (18) additional credit hours of teaching time for up to two (2) Chapter officials at the full replacement cost, provided the same notice is given and the eighteen (18) credit hours are used in blocks as specified above.</w:t>
      </w:r>
    </w:p>
    <w:p w:rsidRPr="007F54B4" w:rsidR="0028419D" w:rsidP="007F54B4" w:rsidRDefault="0028419D" w14:paraId="15E17891"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1031B42" w14:textId="0F2C7938">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42.§13.1</w:t>
      </w:r>
      <w:r w:rsidRPr="007F54B4">
        <w:rPr>
          <w:rFonts w:asciiTheme="minorHAnsi" w:hAnsiTheme="minorHAnsi" w:cstheme="minorHAnsi"/>
          <w:sz w:val="28"/>
          <w:szCs w:val="28"/>
        </w:rPr>
        <w:t xml:space="preserve"> If the Chapter decides to purchase assigned time for non-teaching faculty members, three (3) credit hours of teaching time shall be considered, for this purpose only, as equivalent to one-fourth (1/4) of a semester's or one-half (1/2) of a </w:t>
      </w:r>
      <w:r w:rsidRPr="007F54B4" w:rsidR="00E73AD0">
        <w:rPr>
          <w:rFonts w:asciiTheme="minorHAnsi" w:hAnsiTheme="minorHAnsi" w:cstheme="minorHAnsi"/>
          <w:sz w:val="28"/>
          <w:szCs w:val="28"/>
        </w:rPr>
        <w:t>Summer I</w:t>
      </w:r>
      <w:r w:rsidRPr="007F54B4">
        <w:rPr>
          <w:rFonts w:asciiTheme="minorHAnsi" w:hAnsiTheme="minorHAnsi" w:cstheme="minorHAnsi"/>
          <w:sz w:val="28"/>
          <w:szCs w:val="28"/>
        </w:rPr>
        <w:t xml:space="preserve"> or </w:t>
      </w:r>
      <w:r w:rsidRPr="007F54B4" w:rsidR="00E73AD0">
        <w:rPr>
          <w:rFonts w:asciiTheme="minorHAnsi" w:hAnsiTheme="minorHAnsi" w:cstheme="minorHAnsi"/>
          <w:sz w:val="28"/>
          <w:szCs w:val="28"/>
        </w:rPr>
        <w:t>Summer I</w:t>
      </w:r>
      <w:r w:rsidRPr="007F54B4">
        <w:rPr>
          <w:rFonts w:asciiTheme="minorHAnsi" w:hAnsiTheme="minorHAnsi" w:cstheme="minorHAnsi"/>
          <w:sz w:val="28"/>
          <w:szCs w:val="28"/>
        </w:rPr>
        <w:t>I</w:t>
      </w:r>
      <w:r w:rsidRPr="007F54B4" w:rsidR="00F2323E">
        <w:rPr>
          <w:rFonts w:asciiTheme="minorHAnsi" w:hAnsiTheme="minorHAnsi" w:cstheme="minorHAnsi"/>
          <w:sz w:val="28"/>
          <w:szCs w:val="28"/>
        </w:rPr>
        <w:t xml:space="preserve"> </w:t>
      </w:r>
      <w:r w:rsidRPr="007F54B4">
        <w:rPr>
          <w:rFonts w:asciiTheme="minorHAnsi" w:hAnsiTheme="minorHAnsi" w:cstheme="minorHAnsi"/>
          <w:sz w:val="28"/>
          <w:szCs w:val="28"/>
        </w:rPr>
        <w:t>workload of a non-teaching faculty member.</w:t>
      </w:r>
    </w:p>
    <w:p w:rsidRPr="007F54B4" w:rsidR="0028419D" w:rsidP="007F54B4" w:rsidRDefault="0028419D" w14:paraId="2F399655" w14:textId="77777777">
      <w:pPr>
        <w:pStyle w:val="BodyText"/>
        <w:widowControl/>
        <w:spacing w:line="360" w:lineRule="auto"/>
        <w:ind w:right="60"/>
        <w:jc w:val="both"/>
        <w:rPr>
          <w:rFonts w:asciiTheme="minorHAnsi" w:hAnsiTheme="minorHAnsi" w:cstheme="minorHAnsi"/>
          <w:sz w:val="28"/>
          <w:szCs w:val="28"/>
        </w:rPr>
      </w:pPr>
    </w:p>
    <w:p w:rsidRPr="00B87D6D" w:rsidR="0028419D" w:rsidP="007F54B4" w:rsidRDefault="0028419D" w14:paraId="4F490F2C" w14:textId="77777777">
      <w:pPr>
        <w:pStyle w:val="Heading2"/>
        <w:spacing w:line="360" w:lineRule="auto"/>
        <w:rPr>
          <w:rFonts w:asciiTheme="minorHAnsi" w:hAnsiTheme="minorHAnsi" w:cstheme="minorHAnsi"/>
          <w:b w:val="0"/>
          <w:bCs w:val="0"/>
          <w:i w:val="0"/>
          <w:iCs w:val="0"/>
        </w:rPr>
      </w:pPr>
      <w:r w:rsidRPr="00B87D6D">
        <w:rPr>
          <w:rFonts w:asciiTheme="minorHAnsi" w:hAnsiTheme="minorHAnsi" w:cstheme="minorHAnsi"/>
          <w:b w:val="0"/>
          <w:bCs w:val="0"/>
          <w:i w:val="0"/>
          <w:iCs w:val="0"/>
        </w:rPr>
        <w:t>42.§14 CLASS-SIZE CAPACITY RECOMMENDATIONS AND APPROVAL PROCESS</w:t>
      </w:r>
      <w:r w:rsidRPr="00B87D6D" w:rsidR="00634F67">
        <w:rPr>
          <w:rFonts w:asciiTheme="minorHAnsi" w:hAnsiTheme="minorHAnsi" w:cstheme="minorHAnsi"/>
          <w:b w:val="0"/>
          <w:bCs w:val="0"/>
          <w:i w:val="0"/>
          <w:iCs w:val="0"/>
          <w:u w:color="000000"/>
        </w:rPr>
        <w:fldChar w:fldCharType="begin"/>
      </w:r>
      <w:r w:rsidRPr="00B87D6D" w:rsidR="00634F67">
        <w:rPr>
          <w:rFonts w:asciiTheme="minorHAnsi" w:hAnsiTheme="minorHAnsi" w:cstheme="minorHAnsi"/>
          <w:b w:val="0"/>
          <w:bCs w:val="0"/>
          <w:i w:val="0"/>
          <w:iCs w:val="0"/>
        </w:rPr>
        <w:instrText xml:space="preserve"> XE "Work of the Unit:Class-Size Capacity Recommendations and Approval Process" </w:instrText>
      </w:r>
      <w:r w:rsidRPr="00B87D6D" w:rsidR="00634F67">
        <w:rPr>
          <w:rFonts w:asciiTheme="minorHAnsi" w:hAnsiTheme="minorHAnsi" w:cstheme="minorHAnsi"/>
          <w:b w:val="0"/>
          <w:bCs w:val="0"/>
          <w:i w:val="0"/>
          <w:iCs w:val="0"/>
          <w:u w:color="000000"/>
        </w:rPr>
        <w:fldChar w:fldCharType="end"/>
      </w:r>
      <w:r w:rsidRPr="00B87D6D">
        <w:rPr>
          <w:rFonts w:asciiTheme="minorHAnsi" w:hAnsiTheme="minorHAnsi" w:cstheme="minorHAnsi"/>
          <w:b w:val="0"/>
          <w:bCs w:val="0"/>
          <w:i w:val="0"/>
          <w:iCs w:val="0"/>
        </w:rPr>
        <w:t>.</w:t>
      </w:r>
    </w:p>
    <w:p w:rsidRPr="007F54B4" w:rsidR="0028419D" w:rsidP="007F54B4" w:rsidRDefault="0028419D" w14:paraId="40D7F216" w14:textId="77777777">
      <w:pPr>
        <w:pStyle w:val="BodyText"/>
        <w:widowControl/>
        <w:spacing w:line="360" w:lineRule="auto"/>
        <w:ind w:left="101" w:right="60"/>
        <w:jc w:val="both"/>
        <w:rPr>
          <w:rFonts w:asciiTheme="minorHAnsi" w:hAnsiTheme="minorHAnsi" w:cstheme="minorHAnsi"/>
          <w:sz w:val="28"/>
          <w:szCs w:val="28"/>
        </w:rPr>
      </w:pPr>
      <w:r w:rsidRPr="007F54B4">
        <w:rPr>
          <w:rFonts w:asciiTheme="minorHAnsi" w:hAnsiTheme="minorHAnsi" w:cstheme="minorHAnsi"/>
          <w:sz w:val="28"/>
          <w:szCs w:val="28"/>
        </w:rPr>
        <w:t>Department faculty may submit recommendations on class</w:t>
      </w:r>
      <w:r w:rsidRPr="007F54B4">
        <w:rPr>
          <w:rFonts w:asciiTheme="minorHAnsi" w:hAnsiTheme="minorHAnsi" w:cstheme="minorHAnsi"/>
          <w:b/>
          <w:sz w:val="28"/>
          <w:szCs w:val="28"/>
        </w:rPr>
        <w:t>-</w:t>
      </w:r>
      <w:r w:rsidRPr="007F54B4">
        <w:rPr>
          <w:rFonts w:asciiTheme="minorHAnsi" w:hAnsiTheme="minorHAnsi" w:cstheme="minorHAnsi"/>
          <w:sz w:val="28"/>
          <w:szCs w:val="28"/>
        </w:rPr>
        <w:t>size capacities for all courses to their department chair. The chair</w:t>
      </w:r>
      <w:r w:rsidRPr="007F54B4" w:rsidR="00870E24">
        <w:rPr>
          <w:rFonts w:asciiTheme="minorHAnsi" w:hAnsiTheme="minorHAnsi" w:cstheme="minorHAnsi"/>
          <w:sz w:val="28"/>
          <w:szCs w:val="28"/>
        </w:rPr>
        <w:fldChar w:fldCharType="begin"/>
      </w:r>
      <w:r w:rsidRPr="007F54B4" w:rsidR="00870E24">
        <w:rPr>
          <w:rFonts w:asciiTheme="minorHAnsi" w:hAnsiTheme="minorHAnsi" w:cstheme="minorHAnsi"/>
          <w:sz w:val="28"/>
          <w:szCs w:val="28"/>
        </w:rPr>
        <w:instrText xml:space="preserve"> XE "</w:instrText>
      </w:r>
      <w:r w:rsidRPr="007F54B4" w:rsidR="00583C45">
        <w:rPr>
          <w:rFonts w:asciiTheme="minorHAnsi" w:hAnsiTheme="minorHAnsi" w:cstheme="minorHAnsi"/>
          <w:b/>
          <w:sz w:val="28"/>
          <w:szCs w:val="28"/>
        </w:rPr>
        <w:instrText>Chair</w:instrText>
      </w:r>
      <w:r w:rsidRPr="007F54B4" w:rsidR="00870E24">
        <w:rPr>
          <w:rFonts w:asciiTheme="minorHAnsi" w:hAnsiTheme="minorHAnsi" w:cstheme="minorHAnsi"/>
          <w:sz w:val="28"/>
          <w:szCs w:val="28"/>
        </w:rPr>
        <w:instrText xml:space="preserve">:Class </w:instrText>
      </w:r>
      <w:r w:rsidRPr="007F54B4" w:rsidR="00B05C1F">
        <w:rPr>
          <w:rFonts w:asciiTheme="minorHAnsi" w:hAnsiTheme="minorHAnsi" w:cstheme="minorHAnsi"/>
          <w:sz w:val="28"/>
          <w:szCs w:val="28"/>
        </w:rPr>
        <w:instrText>S</w:instrText>
      </w:r>
      <w:r w:rsidRPr="007F54B4" w:rsidR="00870E24">
        <w:rPr>
          <w:rFonts w:asciiTheme="minorHAnsi" w:hAnsiTheme="minorHAnsi" w:cstheme="minorHAnsi"/>
          <w:sz w:val="28"/>
          <w:szCs w:val="28"/>
        </w:rPr>
        <w:instrText xml:space="preserve">ize, </w:instrText>
      </w:r>
      <w:r w:rsidRPr="007F54B4" w:rsidR="00B05C1F">
        <w:rPr>
          <w:rFonts w:asciiTheme="minorHAnsi" w:hAnsiTheme="minorHAnsi" w:cstheme="minorHAnsi"/>
          <w:sz w:val="28"/>
          <w:szCs w:val="28"/>
        </w:rPr>
        <w:instrText>C</w:instrText>
      </w:r>
      <w:r w:rsidRPr="007F54B4" w:rsidR="00870E24">
        <w:rPr>
          <w:rFonts w:asciiTheme="minorHAnsi" w:hAnsiTheme="minorHAnsi" w:cstheme="minorHAnsi"/>
          <w:sz w:val="28"/>
          <w:szCs w:val="28"/>
        </w:rPr>
        <w:instrText xml:space="preserve">apacity </w:instrText>
      </w:r>
      <w:r w:rsidRPr="007F54B4" w:rsidR="00B05C1F">
        <w:rPr>
          <w:rFonts w:asciiTheme="minorHAnsi" w:hAnsiTheme="minorHAnsi" w:cstheme="minorHAnsi"/>
          <w:sz w:val="28"/>
          <w:szCs w:val="28"/>
        </w:rPr>
        <w:instrText>R</w:instrText>
      </w:r>
      <w:r w:rsidRPr="007F54B4" w:rsidR="00870E24">
        <w:rPr>
          <w:rFonts w:asciiTheme="minorHAnsi" w:hAnsiTheme="minorHAnsi" w:cstheme="minorHAnsi"/>
          <w:sz w:val="28"/>
          <w:szCs w:val="28"/>
        </w:rPr>
        <w:instrText xml:space="preserve">ecommendation and </w:instrText>
      </w:r>
      <w:r w:rsidRPr="007F54B4" w:rsidR="00B05C1F">
        <w:rPr>
          <w:rFonts w:asciiTheme="minorHAnsi" w:hAnsiTheme="minorHAnsi" w:cstheme="minorHAnsi"/>
          <w:sz w:val="28"/>
          <w:szCs w:val="28"/>
        </w:rPr>
        <w:instrText>A</w:instrText>
      </w:r>
      <w:r w:rsidRPr="007F54B4" w:rsidR="00870E24">
        <w:rPr>
          <w:rFonts w:asciiTheme="minorHAnsi" w:hAnsiTheme="minorHAnsi" w:cstheme="minorHAnsi"/>
          <w:sz w:val="28"/>
          <w:szCs w:val="28"/>
        </w:rPr>
        <w:instrText xml:space="preserve">pproval </w:instrText>
      </w:r>
      <w:r w:rsidRPr="007F54B4" w:rsidR="00B05C1F">
        <w:rPr>
          <w:rFonts w:asciiTheme="minorHAnsi" w:hAnsiTheme="minorHAnsi" w:cstheme="minorHAnsi"/>
          <w:sz w:val="28"/>
          <w:szCs w:val="28"/>
        </w:rPr>
        <w:instrText>P</w:instrText>
      </w:r>
      <w:r w:rsidRPr="007F54B4" w:rsidR="00870E24">
        <w:rPr>
          <w:rFonts w:asciiTheme="minorHAnsi" w:hAnsiTheme="minorHAnsi" w:cstheme="minorHAnsi"/>
          <w:sz w:val="28"/>
          <w:szCs w:val="28"/>
        </w:rPr>
        <w:instrText xml:space="preserve">rocess" </w:instrText>
      </w:r>
      <w:r w:rsidRPr="007F54B4" w:rsidR="00870E24">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work with the faculty to develop class-size policy recommendations that are mutually agreeable. The department chair shall then carry the process forward to the dean and the provost for their review, input, and approval. The dean and provost</w:t>
      </w:r>
      <w:r w:rsidRPr="007F54B4" w:rsidR="00D81116">
        <w:rPr>
          <w:rFonts w:asciiTheme="minorHAnsi" w:hAnsiTheme="minorHAnsi" w:cstheme="minorHAnsi"/>
          <w:sz w:val="28"/>
          <w:szCs w:val="28"/>
        </w:rPr>
        <w:fldChar w:fldCharType="begin"/>
      </w:r>
      <w:r w:rsidRPr="007F54B4" w:rsidR="00D81116">
        <w:rPr>
          <w:rFonts w:asciiTheme="minorHAnsi" w:hAnsiTheme="minorHAnsi" w:cstheme="minorHAnsi"/>
          <w:sz w:val="28"/>
          <w:szCs w:val="28"/>
        </w:rPr>
        <w:instrText xml:space="preserve"> XE "</w:instrText>
      </w:r>
      <w:r w:rsidRPr="007F54B4" w:rsidR="00D81116">
        <w:rPr>
          <w:rFonts w:asciiTheme="minorHAnsi" w:hAnsiTheme="minorHAnsi" w:cstheme="minorHAnsi"/>
          <w:b/>
          <w:sz w:val="28"/>
          <w:szCs w:val="28"/>
        </w:rPr>
        <w:instrText>Provost:</w:instrText>
      </w:r>
      <w:r w:rsidRPr="007F54B4" w:rsidR="00D81116">
        <w:rPr>
          <w:rFonts w:asciiTheme="minorHAnsi" w:hAnsiTheme="minorHAnsi" w:cstheme="minorHAnsi"/>
          <w:sz w:val="28"/>
          <w:szCs w:val="28"/>
        </w:rPr>
        <w:instrText xml:space="preserve">Class-Size Capacity" </w:instrText>
      </w:r>
      <w:r w:rsidRPr="007F54B4" w:rsidR="00D81116">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complete their review within twenty (20) business days. If the provost does not approve the class-size policies as submitted, specific guidance shall be offered to the department faculty and chair for consideration in further development of the proposed class-size policies. When class- size policies are approved by the department chair, the dean, and the provost as meeting current and foreseeable student and institutional needs with acceptable pedagogic standards, and are also approved by the Chapter as not violating the Agreement, class-size shall not be increased above a recommended and approved cap without the approval of the assigned faculty member or an appropriate department committee except in the following circumstances:</w:t>
      </w:r>
    </w:p>
    <w:p w:rsidRPr="007F54B4" w:rsidR="0028419D" w:rsidP="007F54B4" w:rsidRDefault="0028419D" w14:paraId="376F0D6F"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A633431"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42.§14.1 One-time Basis</w:t>
      </w:r>
      <w:r w:rsidRPr="00B87D6D" w:rsidR="00634F67">
        <w:rPr>
          <w:rStyle w:val="Heading3Char"/>
          <w:rFonts w:asciiTheme="minorHAnsi" w:hAnsiTheme="minorHAnsi" w:cstheme="minorHAnsi"/>
          <w:b w:val="0"/>
          <w:bCs w:val="0"/>
          <w:sz w:val="28"/>
          <w:szCs w:val="28"/>
        </w:rPr>
        <w:fldChar w:fldCharType="begin"/>
      </w:r>
      <w:r w:rsidRPr="00B87D6D" w:rsidR="00634F67">
        <w:rPr>
          <w:rStyle w:val="Heading3Char"/>
          <w:rFonts w:asciiTheme="minorHAnsi" w:hAnsiTheme="minorHAnsi" w:cstheme="minorHAnsi"/>
          <w:b w:val="0"/>
          <w:bCs w:val="0"/>
          <w:sz w:val="28"/>
          <w:szCs w:val="28"/>
        </w:rPr>
        <w:instrText xml:space="preserve"> XE "Work of the Unit:Class-Size Capacity Recommendations and Approval Process</w:instrText>
      </w:r>
      <w:r w:rsidRPr="00B87D6D" w:rsidR="00B05C1F">
        <w:rPr>
          <w:rStyle w:val="Heading3Char"/>
          <w:rFonts w:asciiTheme="minorHAnsi" w:hAnsiTheme="minorHAnsi" w:cstheme="minorHAnsi"/>
          <w:b w:val="0"/>
          <w:bCs w:val="0"/>
          <w:sz w:val="28"/>
          <w:szCs w:val="28"/>
        </w:rPr>
        <w:instrText>:</w:instrText>
      </w:r>
      <w:r w:rsidRPr="00B87D6D" w:rsidR="00634F67">
        <w:rPr>
          <w:rStyle w:val="Heading3Char"/>
          <w:rFonts w:asciiTheme="minorHAnsi" w:hAnsiTheme="minorHAnsi" w:cstheme="minorHAnsi"/>
          <w:b w:val="0"/>
          <w:bCs w:val="0"/>
          <w:sz w:val="28"/>
          <w:szCs w:val="28"/>
        </w:rPr>
        <w:instrText xml:space="preserve"> One-time Basis" </w:instrText>
      </w:r>
      <w:r w:rsidRPr="00B87D6D" w:rsidR="00634F67">
        <w:rPr>
          <w:rStyle w:val="Heading3Char"/>
          <w:rFonts w:asciiTheme="minorHAnsi" w:hAnsiTheme="minorHAnsi" w:cstheme="minorHAnsi"/>
          <w:b w:val="0"/>
          <w:bCs w:val="0"/>
          <w:sz w:val="28"/>
          <w:szCs w:val="28"/>
        </w:rPr>
        <w:fldChar w:fldCharType="end"/>
      </w:r>
      <w:r w:rsidRPr="00B87D6D">
        <w:rPr>
          <w:rStyle w:val="Heading3Char"/>
          <w:rFonts w:asciiTheme="minorHAnsi" w:hAnsiTheme="minorHAnsi" w:cstheme="minorHAnsi"/>
          <w:b w:val="0"/>
          <w:bCs w:val="0"/>
          <w:sz w:val="28"/>
          <w:szCs w:val="28"/>
        </w:rPr>
        <w:t>.</w:t>
      </w:r>
      <w:r w:rsidRPr="007F54B4">
        <w:rPr>
          <w:rFonts w:asciiTheme="minorHAnsi" w:hAnsiTheme="minorHAnsi" w:cstheme="minorHAnsi"/>
          <w:sz w:val="28"/>
          <w:szCs w:val="28"/>
        </w:rPr>
        <w:t xml:space="preserve"> A class is increased above the recommended and approved cap on a one-time basis by the department chair</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One-</w:instrText>
      </w:r>
      <w:r w:rsidRPr="007F54B4" w:rsidR="00DB3953">
        <w:rPr>
          <w:rFonts w:asciiTheme="minorHAnsi" w:hAnsiTheme="minorHAnsi" w:cstheme="minorHAnsi"/>
          <w:sz w:val="28"/>
          <w:szCs w:val="28"/>
        </w:rPr>
        <w:instrText>T</w:instrText>
      </w:r>
      <w:r w:rsidRPr="007F54B4" w:rsidR="00E93F72">
        <w:rPr>
          <w:rFonts w:asciiTheme="minorHAnsi" w:hAnsiTheme="minorHAnsi" w:cstheme="minorHAnsi"/>
          <w:sz w:val="28"/>
          <w:szCs w:val="28"/>
        </w:rPr>
        <w:instrText xml:space="preserve">ime </w:instrText>
      </w:r>
      <w:r w:rsidRPr="007F54B4" w:rsidR="00DB3953">
        <w:rPr>
          <w:rFonts w:asciiTheme="minorHAnsi" w:hAnsiTheme="minorHAnsi" w:cstheme="minorHAnsi"/>
          <w:sz w:val="28"/>
          <w:szCs w:val="28"/>
        </w:rPr>
        <w:instrText>B</w:instrText>
      </w:r>
      <w:r w:rsidRPr="007F54B4" w:rsidR="00E93F72">
        <w:rPr>
          <w:rFonts w:asciiTheme="minorHAnsi" w:hAnsiTheme="minorHAnsi" w:cstheme="minorHAnsi"/>
          <w:sz w:val="28"/>
          <w:szCs w:val="28"/>
        </w:rPr>
        <w:instrText>asis"</w:instrText>
      </w:r>
      <w:r w:rsidRPr="007F54B4" w:rsidR="00E93F72">
        <w:rPr>
          <w:rFonts w:asciiTheme="minorHAnsi" w:hAnsiTheme="minorHAnsi" w:cstheme="minorHAnsi"/>
          <w:sz w:val="28"/>
          <w:szCs w:val="28"/>
        </w:rPr>
        <w:fldChar w:fldCharType="end"/>
      </w:r>
      <w:r w:rsidRPr="007F54B4" w:rsidR="00E93F72">
        <w:rPr>
          <w:rFonts w:asciiTheme="minorHAnsi" w:hAnsiTheme="minorHAnsi" w:cstheme="minorHAnsi"/>
          <w:sz w:val="28"/>
          <w:szCs w:val="28"/>
        </w:rPr>
        <w:t xml:space="preserve"> </w:t>
      </w:r>
      <w:r w:rsidRPr="007F54B4">
        <w:rPr>
          <w:rFonts w:asciiTheme="minorHAnsi" w:hAnsiTheme="minorHAnsi" w:cstheme="minorHAnsi"/>
          <w:sz w:val="28"/>
          <w:szCs w:val="28"/>
        </w:rPr>
        <w:t>because of an emergency, such as a faculty member's death, illness, or sudden resignation.</w:t>
      </w:r>
    </w:p>
    <w:p w:rsidRPr="007F54B4" w:rsidR="0028419D" w:rsidP="007F54B4" w:rsidRDefault="0028419D" w14:paraId="0AD5FF9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EBBEC45"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42.§14.2 Temporary Increase</w:t>
      </w:r>
      <w:r w:rsidRPr="00B87D6D" w:rsidR="00634F67">
        <w:rPr>
          <w:rStyle w:val="Heading3Char"/>
          <w:rFonts w:asciiTheme="minorHAnsi" w:hAnsiTheme="minorHAnsi" w:cstheme="minorHAnsi"/>
          <w:b w:val="0"/>
          <w:bCs w:val="0"/>
          <w:sz w:val="28"/>
          <w:szCs w:val="28"/>
        </w:rPr>
        <w:fldChar w:fldCharType="begin"/>
      </w:r>
      <w:r w:rsidRPr="00B87D6D" w:rsidR="00634F67">
        <w:rPr>
          <w:rStyle w:val="Heading3Char"/>
          <w:rFonts w:asciiTheme="minorHAnsi" w:hAnsiTheme="minorHAnsi" w:cstheme="minorHAnsi"/>
          <w:b w:val="0"/>
          <w:bCs w:val="0"/>
          <w:sz w:val="28"/>
          <w:szCs w:val="28"/>
        </w:rPr>
        <w:instrText xml:space="preserve"> XE "Work of the Unit:Class-Size Capacity Recommendations and Approval Process</w:instrText>
      </w:r>
      <w:r w:rsidRPr="00B87D6D" w:rsidR="00B05C1F">
        <w:rPr>
          <w:rStyle w:val="Heading3Char"/>
          <w:rFonts w:asciiTheme="minorHAnsi" w:hAnsiTheme="minorHAnsi" w:cstheme="minorHAnsi"/>
          <w:b w:val="0"/>
          <w:bCs w:val="0"/>
          <w:sz w:val="28"/>
          <w:szCs w:val="28"/>
        </w:rPr>
        <w:instrText>:</w:instrText>
      </w:r>
      <w:r w:rsidRPr="00B87D6D" w:rsidR="00634F67">
        <w:rPr>
          <w:rStyle w:val="Heading3Char"/>
          <w:rFonts w:asciiTheme="minorHAnsi" w:hAnsiTheme="minorHAnsi" w:cstheme="minorHAnsi"/>
          <w:b w:val="0"/>
          <w:bCs w:val="0"/>
          <w:sz w:val="28"/>
          <w:szCs w:val="28"/>
        </w:rPr>
        <w:instrText xml:space="preserve"> Temporary Increase" </w:instrText>
      </w:r>
      <w:r w:rsidRPr="00B87D6D" w:rsidR="00634F67">
        <w:rPr>
          <w:rStyle w:val="Heading3Char"/>
          <w:rFonts w:asciiTheme="minorHAnsi" w:hAnsiTheme="minorHAnsi" w:cstheme="minorHAnsi"/>
          <w:b w:val="0"/>
          <w:bCs w:val="0"/>
          <w:sz w:val="28"/>
          <w:szCs w:val="28"/>
        </w:rPr>
        <w:fldChar w:fldCharType="end"/>
      </w:r>
      <w:r w:rsidRPr="00B87D6D">
        <w:rPr>
          <w:rStyle w:val="Heading3Char"/>
          <w:rFonts w:asciiTheme="minorHAnsi" w:hAnsiTheme="minorHAnsi" w:cstheme="minorHAnsi"/>
          <w:b w:val="0"/>
          <w:bCs w:val="0"/>
          <w:sz w:val="28"/>
          <w:szCs w:val="28"/>
        </w:rPr>
        <w:t>.</w:t>
      </w:r>
      <w:r w:rsidRPr="007F54B4">
        <w:rPr>
          <w:rFonts w:asciiTheme="minorHAnsi" w:hAnsiTheme="minorHAnsi" w:cstheme="minorHAnsi"/>
          <w:sz w:val="28"/>
          <w:szCs w:val="28"/>
        </w:rPr>
        <w:t xml:space="preserve"> A class is temporarily increased by the department chair above a recommended and approved cap by no more than ten (10) students or twenty percent (20%), whichever is less. When department chairs</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 xml:space="preserve">Temporary </w:instrText>
      </w:r>
      <w:r w:rsidRPr="007F54B4" w:rsidR="00DB3953">
        <w:rPr>
          <w:rFonts w:asciiTheme="minorHAnsi" w:hAnsiTheme="minorHAnsi" w:cstheme="minorHAnsi"/>
          <w:sz w:val="28"/>
          <w:szCs w:val="28"/>
        </w:rPr>
        <w:instrText>I</w:instrText>
      </w:r>
      <w:r w:rsidRPr="007F54B4" w:rsidR="00E93F72">
        <w:rPr>
          <w:rFonts w:asciiTheme="minorHAnsi" w:hAnsiTheme="minorHAnsi" w:cstheme="minorHAnsi"/>
          <w:sz w:val="28"/>
          <w:szCs w:val="28"/>
        </w:rPr>
        <w:instrText>ncrease"</w:instrText>
      </w:r>
      <w:r w:rsidRPr="007F54B4" w:rsidR="00E93F72">
        <w:rPr>
          <w:rFonts w:asciiTheme="minorHAnsi" w:hAnsiTheme="minorHAnsi" w:cstheme="minorHAnsi"/>
          <w:sz w:val="28"/>
          <w:szCs w:val="28"/>
        </w:rPr>
        <w:fldChar w:fldCharType="end"/>
      </w:r>
      <w:r w:rsidRPr="007F54B4" w:rsidR="00E93F72">
        <w:rPr>
          <w:rFonts w:asciiTheme="minorHAnsi" w:hAnsiTheme="minorHAnsi" w:cstheme="minorHAnsi"/>
          <w:sz w:val="28"/>
          <w:szCs w:val="28"/>
        </w:rPr>
        <w:t xml:space="preserve"> </w:t>
      </w:r>
      <w:r w:rsidRPr="007F54B4">
        <w:rPr>
          <w:rFonts w:asciiTheme="minorHAnsi" w:hAnsiTheme="minorHAnsi" w:cstheme="minorHAnsi"/>
          <w:sz w:val="28"/>
          <w:szCs w:val="28"/>
        </w:rPr>
        <w:t xml:space="preserve">make decisions regarding temporary increases in class size, they will </w:t>
      </w:r>
      <w:proofErr w:type="gramStart"/>
      <w:r w:rsidRPr="007F54B4">
        <w:rPr>
          <w:rFonts w:asciiTheme="minorHAnsi" w:hAnsiTheme="minorHAnsi" w:cstheme="minorHAnsi"/>
          <w:sz w:val="28"/>
          <w:szCs w:val="28"/>
        </w:rPr>
        <w:t>take into account</w:t>
      </w:r>
      <w:proofErr w:type="gramEnd"/>
      <w:r w:rsidRPr="007F54B4">
        <w:rPr>
          <w:rFonts w:asciiTheme="minorHAnsi" w:hAnsiTheme="minorHAnsi" w:cstheme="minorHAnsi"/>
          <w:sz w:val="28"/>
          <w:szCs w:val="28"/>
        </w:rPr>
        <w:t xml:space="preserve"> a variety of factors, which may include the nature of the class, the physical facilities available, the concerns of the instructor, and the needs of students. For one or more of these reasons, a chair who finds it necessary to temporarily increase a class size may decide to increase it by less than the maximum temporary increase provided herein, for example, for certain classes, an increase of more than three students might be found unfeasible.</w:t>
      </w:r>
    </w:p>
    <w:p w:rsidRPr="007F54B4" w:rsidR="0028419D" w:rsidP="007F54B4" w:rsidRDefault="0028419D" w14:paraId="1A6402C9"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09CBAC32"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42.§14.3 Trial.</w:t>
      </w:r>
      <w:r w:rsidRPr="007F54B4" w:rsidR="00634F67">
        <w:rPr>
          <w:rFonts w:asciiTheme="minorHAnsi" w:hAnsiTheme="minorHAnsi" w:cstheme="minorHAnsi"/>
          <w:b/>
          <w:sz w:val="28"/>
          <w:szCs w:val="28"/>
        </w:rPr>
        <w:t xml:space="preserve"> </w:t>
      </w:r>
      <w:r w:rsidRPr="007F54B4" w:rsidR="00634F67">
        <w:rPr>
          <w:rFonts w:asciiTheme="minorHAnsi" w:hAnsiTheme="minorHAnsi" w:cstheme="minorHAnsi"/>
          <w:b/>
          <w:sz w:val="28"/>
          <w:szCs w:val="28"/>
          <w:u w:val="thick" w:color="000000"/>
        </w:rPr>
        <w:fldChar w:fldCharType="begin"/>
      </w:r>
      <w:r w:rsidRPr="007F54B4" w:rsidR="00634F67">
        <w:rPr>
          <w:rFonts w:asciiTheme="minorHAnsi" w:hAnsiTheme="minorHAnsi" w:cstheme="minorHAnsi"/>
          <w:sz w:val="28"/>
          <w:szCs w:val="28"/>
        </w:rPr>
        <w:instrText xml:space="preserve"> XE "</w:instrText>
      </w:r>
      <w:r w:rsidRPr="007F54B4" w:rsidR="00634F67">
        <w:rPr>
          <w:rFonts w:asciiTheme="minorHAnsi" w:hAnsiTheme="minorHAnsi" w:cstheme="minorHAnsi"/>
          <w:b/>
          <w:sz w:val="28"/>
          <w:szCs w:val="28"/>
        </w:rPr>
        <w:instrText>Work of the Unit:</w:instrText>
      </w:r>
      <w:r w:rsidRPr="007F54B4" w:rsidR="00634F67">
        <w:rPr>
          <w:rFonts w:asciiTheme="minorHAnsi" w:hAnsiTheme="minorHAnsi" w:cstheme="minorHAnsi"/>
          <w:sz w:val="28"/>
          <w:szCs w:val="28"/>
        </w:rPr>
        <w:instrText>Class-Size Capacity Recommendations and Approval Process</w:instrText>
      </w:r>
      <w:r w:rsidRPr="007F54B4" w:rsidR="00B05C1F">
        <w:rPr>
          <w:rFonts w:asciiTheme="minorHAnsi" w:hAnsiTheme="minorHAnsi" w:cstheme="minorHAnsi"/>
          <w:sz w:val="28"/>
          <w:szCs w:val="28"/>
        </w:rPr>
        <w:instrText>:</w:instrText>
      </w:r>
      <w:r w:rsidRPr="007F54B4" w:rsidR="00634F67">
        <w:rPr>
          <w:rFonts w:asciiTheme="minorHAnsi" w:hAnsiTheme="minorHAnsi" w:cstheme="minorHAnsi"/>
          <w:sz w:val="28"/>
          <w:szCs w:val="28"/>
        </w:rPr>
        <w:instrText xml:space="preserve"> Trial" </w:instrText>
      </w:r>
      <w:r w:rsidRPr="007F54B4" w:rsidR="00634F67">
        <w:rPr>
          <w:rFonts w:asciiTheme="minorHAnsi" w:hAnsiTheme="minorHAnsi" w:cstheme="minorHAnsi"/>
          <w:b/>
          <w:sz w:val="28"/>
          <w:szCs w:val="28"/>
          <w:u w:val="thick" w:color="000000"/>
        </w:rPr>
        <w:fldChar w:fldCharType="end"/>
      </w:r>
      <w:r w:rsidRPr="007F54B4">
        <w:rPr>
          <w:rFonts w:asciiTheme="minorHAnsi" w:hAnsiTheme="minorHAnsi" w:cstheme="minorHAnsi"/>
          <w:sz w:val="28"/>
          <w:szCs w:val="28"/>
        </w:rPr>
        <w:t xml:space="preserve">An individual faculty member agrees to or requests (and the department chair approves) an increase in the size of a class above the recommended and approved cap and/or above the temporary increase allowed by </w:t>
      </w:r>
      <w:proofErr w:type="gramStart"/>
      <w:r w:rsidRPr="007F54B4">
        <w:rPr>
          <w:rFonts w:asciiTheme="minorHAnsi" w:hAnsiTheme="minorHAnsi" w:cstheme="minorHAnsi"/>
          <w:sz w:val="28"/>
          <w:szCs w:val="28"/>
        </w:rPr>
        <w:t>42.§</w:t>
      </w:r>
      <w:proofErr w:type="gramEnd"/>
      <w:r w:rsidRPr="007F54B4">
        <w:rPr>
          <w:rFonts w:asciiTheme="minorHAnsi" w:hAnsiTheme="minorHAnsi" w:cstheme="minorHAnsi"/>
          <w:sz w:val="28"/>
          <w:szCs w:val="28"/>
        </w:rPr>
        <w:t>14.2 above in order to determine if they</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can effectively teach the class in the larger class-size format. If the teaching of the larger class is found to be successful by the faculty memb</w:t>
      </w:r>
      <w:r w:rsidRPr="007F54B4" w:rsidR="00CD6BB6">
        <w:rPr>
          <w:rFonts w:asciiTheme="minorHAnsi" w:hAnsiTheme="minorHAnsi" w:cstheme="minorHAnsi"/>
          <w:sz w:val="28"/>
          <w:szCs w:val="28"/>
        </w:rPr>
        <w:t>er and the department chair</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Trial"</w:instrText>
      </w:r>
      <w:r w:rsidRPr="007F54B4" w:rsidR="00E93F72">
        <w:rPr>
          <w:rFonts w:asciiTheme="minorHAnsi" w:hAnsiTheme="minorHAnsi" w:cstheme="minorHAnsi"/>
          <w:sz w:val="28"/>
          <w:szCs w:val="28"/>
        </w:rPr>
        <w:fldChar w:fldCharType="end"/>
      </w:r>
      <w:r w:rsidRPr="007F54B4" w:rsidR="00CD6BB6">
        <w:rPr>
          <w:rFonts w:asciiTheme="minorHAnsi" w:hAnsiTheme="minorHAnsi" w:cstheme="minorHAnsi"/>
          <w:sz w:val="28"/>
          <w:szCs w:val="28"/>
        </w:rPr>
        <w:t xml:space="preserve">, the </w:t>
      </w:r>
      <w:r w:rsidRPr="007F54B4">
        <w:rPr>
          <w:rFonts w:asciiTheme="minorHAnsi" w:hAnsiTheme="minorHAnsi" w:cstheme="minorHAnsi"/>
          <w:sz w:val="28"/>
          <w:szCs w:val="28"/>
        </w:rPr>
        <w:t xml:space="preserve">faculty member may continue to teach that class in the larger format. The department </w:t>
      </w:r>
      <w:r w:rsidRPr="007F54B4" w:rsidR="00CD6BB6">
        <w:rPr>
          <w:rFonts w:asciiTheme="minorHAnsi" w:hAnsiTheme="minorHAnsi" w:cstheme="minorHAnsi"/>
          <w:sz w:val="28"/>
          <w:szCs w:val="28"/>
        </w:rPr>
        <w:t xml:space="preserve">faculty </w:t>
      </w:r>
      <w:r w:rsidRPr="007F54B4">
        <w:rPr>
          <w:rFonts w:asciiTheme="minorHAnsi" w:hAnsiTheme="minorHAnsi" w:cstheme="minorHAnsi"/>
          <w:sz w:val="28"/>
          <w:szCs w:val="28"/>
        </w:rPr>
        <w:t xml:space="preserve">may request a summary of the </w:t>
      </w:r>
      <w:proofErr w:type="gramStart"/>
      <w:r w:rsidRPr="007F54B4">
        <w:rPr>
          <w:rFonts w:asciiTheme="minorHAnsi" w:hAnsiTheme="minorHAnsi" w:cstheme="minorHAnsi"/>
          <w:sz w:val="28"/>
          <w:szCs w:val="28"/>
        </w:rPr>
        <w:t>chair's</w:t>
      </w:r>
      <w:proofErr w:type="gramEnd"/>
      <w:r w:rsidRPr="007F54B4">
        <w:rPr>
          <w:rFonts w:asciiTheme="minorHAnsi" w:hAnsiTheme="minorHAnsi" w:cstheme="minorHAnsi"/>
          <w:sz w:val="28"/>
          <w:szCs w:val="28"/>
        </w:rPr>
        <w:t xml:space="preserve"> and the faculty </w:t>
      </w:r>
      <w:proofErr w:type="gramStart"/>
      <w:r w:rsidRPr="007F54B4">
        <w:rPr>
          <w:rFonts w:asciiTheme="minorHAnsi" w:hAnsiTheme="minorHAnsi" w:cstheme="minorHAnsi"/>
          <w:sz w:val="28"/>
          <w:szCs w:val="28"/>
        </w:rPr>
        <w:t>member's</w:t>
      </w:r>
      <w:proofErr w:type="gramEnd"/>
      <w:r w:rsidRPr="007F54B4">
        <w:rPr>
          <w:rFonts w:asciiTheme="minorHAnsi" w:hAnsiTheme="minorHAnsi" w:cstheme="minorHAnsi"/>
          <w:sz w:val="28"/>
          <w:szCs w:val="28"/>
        </w:rPr>
        <w:t xml:space="preserve"> conclusions concerning the success of the larger class-size format.</w:t>
      </w:r>
    </w:p>
    <w:p w:rsidRPr="007F54B4" w:rsidR="0028419D" w:rsidP="007F54B4" w:rsidRDefault="0028419D" w14:paraId="65999F1A"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1799757"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42.§14.4 Duration</w:t>
      </w:r>
      <w:r w:rsidRPr="00B87D6D" w:rsidR="00634F67">
        <w:rPr>
          <w:rStyle w:val="Heading3Char"/>
          <w:rFonts w:asciiTheme="minorHAnsi" w:hAnsiTheme="minorHAnsi" w:cstheme="minorHAnsi"/>
          <w:b w:val="0"/>
          <w:bCs w:val="0"/>
          <w:sz w:val="28"/>
          <w:szCs w:val="28"/>
        </w:rPr>
        <w:fldChar w:fldCharType="begin"/>
      </w:r>
      <w:r w:rsidRPr="00B87D6D" w:rsidR="00634F67">
        <w:rPr>
          <w:rStyle w:val="Heading3Char"/>
          <w:rFonts w:asciiTheme="minorHAnsi" w:hAnsiTheme="minorHAnsi" w:cstheme="minorHAnsi"/>
          <w:b w:val="0"/>
          <w:bCs w:val="0"/>
          <w:sz w:val="28"/>
          <w:szCs w:val="28"/>
        </w:rPr>
        <w:instrText xml:space="preserve"> XE "Work of the Unit:Class-Size Capacity Recommendations and Approval Process</w:instrText>
      </w:r>
      <w:r w:rsidRPr="00B87D6D" w:rsidR="00B05C1F">
        <w:rPr>
          <w:rStyle w:val="Heading3Char"/>
          <w:rFonts w:asciiTheme="minorHAnsi" w:hAnsiTheme="minorHAnsi" w:cstheme="minorHAnsi"/>
          <w:b w:val="0"/>
          <w:bCs w:val="0"/>
          <w:sz w:val="28"/>
          <w:szCs w:val="28"/>
        </w:rPr>
        <w:instrText>:</w:instrText>
      </w:r>
      <w:r w:rsidRPr="00B87D6D" w:rsidR="00634F67">
        <w:rPr>
          <w:rStyle w:val="Heading3Char"/>
          <w:rFonts w:asciiTheme="minorHAnsi" w:hAnsiTheme="minorHAnsi" w:cstheme="minorHAnsi"/>
          <w:b w:val="0"/>
          <w:bCs w:val="0"/>
          <w:sz w:val="28"/>
          <w:szCs w:val="28"/>
        </w:rPr>
        <w:instrText xml:space="preserve"> Duration" </w:instrText>
      </w:r>
      <w:r w:rsidRPr="00B87D6D" w:rsidR="00634F67">
        <w:rPr>
          <w:rStyle w:val="Heading3Char"/>
          <w:rFonts w:asciiTheme="minorHAnsi" w:hAnsiTheme="minorHAnsi" w:cstheme="minorHAnsi"/>
          <w:b w:val="0"/>
          <w:bCs w:val="0"/>
          <w:sz w:val="28"/>
          <w:szCs w:val="28"/>
        </w:rPr>
        <w:fldChar w:fldCharType="end"/>
      </w:r>
      <w:r w:rsidRPr="00B87D6D">
        <w:rPr>
          <w:rStyle w:val="Heading3Char"/>
          <w:rFonts w:asciiTheme="minorHAnsi" w:hAnsiTheme="minorHAnsi" w:cstheme="minorHAnsi"/>
          <w:b w:val="0"/>
          <w:bCs w:val="0"/>
          <w:sz w:val="28"/>
          <w:szCs w:val="28"/>
        </w:rPr>
        <w:t>.</w:t>
      </w:r>
      <w:r w:rsidRPr="007F54B4">
        <w:rPr>
          <w:rFonts w:asciiTheme="minorHAnsi" w:hAnsiTheme="minorHAnsi" w:cstheme="minorHAnsi"/>
          <w:i/>
          <w:sz w:val="28"/>
          <w:szCs w:val="28"/>
        </w:rPr>
        <w:t xml:space="preserve"> </w:t>
      </w:r>
      <w:r w:rsidRPr="007F54B4">
        <w:rPr>
          <w:rFonts w:asciiTheme="minorHAnsi" w:hAnsiTheme="minorHAnsi" w:cstheme="minorHAnsi"/>
          <w:sz w:val="28"/>
          <w:szCs w:val="28"/>
        </w:rPr>
        <w:t xml:space="preserve">Approved class-size recommendations in effect in spring of 2005 shall remain in effect for the life of this Agreement. There shall continue to be no contractual restriction on class size in departments that do not have </w:t>
      </w:r>
      <w:r w:rsidRPr="007F54B4">
        <w:rPr>
          <w:rFonts w:asciiTheme="minorHAnsi" w:hAnsiTheme="minorHAnsi" w:cstheme="minorHAnsi"/>
          <w:sz w:val="28"/>
          <w:szCs w:val="28"/>
        </w:rPr>
        <w:t>recommended and approved course capacities, established in accordance with this article.</w:t>
      </w:r>
    </w:p>
    <w:p w:rsidRPr="007F54B4" w:rsidR="0028419D" w:rsidP="007F54B4" w:rsidRDefault="0028419D" w14:paraId="40AFB7DA"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02CF878" w14:textId="77777777">
      <w:pPr>
        <w:pStyle w:val="BodyText"/>
        <w:widowControl/>
        <w:spacing w:line="360" w:lineRule="auto"/>
        <w:ind w:left="101" w:right="60"/>
        <w:jc w:val="both"/>
        <w:rPr>
          <w:rFonts w:asciiTheme="minorHAnsi" w:hAnsiTheme="minorHAnsi" w:cstheme="minorHAnsi"/>
          <w:sz w:val="28"/>
          <w:szCs w:val="28"/>
        </w:rPr>
      </w:pPr>
      <w:r w:rsidRPr="00B87D6D">
        <w:rPr>
          <w:rStyle w:val="Heading2Char"/>
          <w:rFonts w:asciiTheme="minorHAnsi" w:hAnsiTheme="minorHAnsi" w:cstheme="minorHAnsi"/>
          <w:b w:val="0"/>
          <w:bCs w:val="0"/>
          <w:i w:val="0"/>
          <w:iCs w:val="0"/>
        </w:rPr>
        <w:t>42.§15 SCHEDULING OF CLASSES</w:t>
      </w:r>
      <w:r w:rsidRPr="00B87D6D" w:rsidR="00634F67">
        <w:rPr>
          <w:rStyle w:val="Heading2Char"/>
          <w:rFonts w:asciiTheme="minorHAnsi" w:hAnsiTheme="minorHAnsi" w:cstheme="minorHAnsi"/>
          <w:b w:val="0"/>
          <w:bCs w:val="0"/>
          <w:i w:val="0"/>
          <w:iCs w:val="0"/>
        </w:rPr>
        <w:fldChar w:fldCharType="begin"/>
      </w:r>
      <w:r w:rsidRPr="00B87D6D" w:rsidR="00634F67">
        <w:rPr>
          <w:rStyle w:val="Heading2Char"/>
          <w:rFonts w:asciiTheme="minorHAnsi" w:hAnsiTheme="minorHAnsi" w:cstheme="minorHAnsi"/>
          <w:b w:val="0"/>
          <w:bCs w:val="0"/>
          <w:i w:val="0"/>
          <w:iCs w:val="0"/>
        </w:rPr>
        <w:instrText xml:space="preserve"> XE "Work of the Unit:Sc</w:instrText>
      </w:r>
      <w:r w:rsidRPr="00B87D6D" w:rsidR="006F1D75">
        <w:rPr>
          <w:rStyle w:val="Heading2Char"/>
          <w:rFonts w:asciiTheme="minorHAnsi" w:hAnsiTheme="minorHAnsi" w:cstheme="minorHAnsi"/>
          <w:b w:val="0"/>
          <w:bCs w:val="0"/>
          <w:i w:val="0"/>
          <w:iCs w:val="0"/>
        </w:rPr>
        <w:instrText>heduling of Classes</w:instrText>
      </w:r>
      <w:r w:rsidRPr="00B87D6D" w:rsidR="00634F67">
        <w:rPr>
          <w:rStyle w:val="Heading2Char"/>
          <w:rFonts w:asciiTheme="minorHAnsi" w:hAnsiTheme="minorHAnsi" w:cstheme="minorHAnsi"/>
          <w:b w:val="0"/>
          <w:bCs w:val="0"/>
          <w:i w:val="0"/>
          <w:iCs w:val="0"/>
        </w:rPr>
        <w:instrText xml:space="preserve">" </w:instrText>
      </w:r>
      <w:r w:rsidRPr="00B87D6D" w:rsidR="00634F67">
        <w:rPr>
          <w:rStyle w:val="Heading2Char"/>
          <w:rFonts w:asciiTheme="minorHAnsi" w:hAnsiTheme="minorHAnsi" w:cstheme="minorHAnsi"/>
          <w:b w:val="0"/>
          <w:bCs w:val="0"/>
          <w:i w:val="0"/>
          <w:iCs w:val="0"/>
        </w:rPr>
        <w:fldChar w:fldCharType="end"/>
      </w:r>
      <w:r w:rsidRPr="00B87D6D">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Each department chair</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 xml:space="preserve">Scheduling of </w:instrText>
      </w:r>
      <w:r w:rsidRPr="007F54B4" w:rsidR="00B05C1F">
        <w:rPr>
          <w:rFonts w:asciiTheme="minorHAnsi" w:hAnsiTheme="minorHAnsi" w:cstheme="minorHAnsi"/>
          <w:sz w:val="28"/>
          <w:szCs w:val="28"/>
        </w:rPr>
        <w:instrText>C</w:instrText>
      </w:r>
      <w:r w:rsidRPr="007F54B4" w:rsidR="00E93F72">
        <w:rPr>
          <w:rFonts w:asciiTheme="minorHAnsi" w:hAnsiTheme="minorHAnsi" w:cstheme="minorHAnsi"/>
          <w:sz w:val="28"/>
          <w:szCs w:val="28"/>
        </w:rPr>
        <w:instrText>lasses"</w:instrText>
      </w:r>
      <w:r w:rsidRPr="007F54B4" w:rsidR="00E93F72">
        <w:rPr>
          <w:rFonts w:asciiTheme="minorHAnsi" w:hAnsiTheme="minorHAnsi" w:cstheme="minorHAnsi"/>
          <w:sz w:val="28"/>
          <w:szCs w:val="28"/>
        </w:rPr>
        <w:fldChar w:fldCharType="end"/>
      </w:r>
      <w:r w:rsidRPr="007F54B4" w:rsidR="00E93F72">
        <w:rPr>
          <w:rFonts w:asciiTheme="minorHAnsi" w:hAnsiTheme="minorHAnsi" w:cstheme="minorHAnsi"/>
          <w:sz w:val="28"/>
          <w:szCs w:val="28"/>
        </w:rPr>
        <w:t xml:space="preserve"> </w:t>
      </w:r>
      <w:r w:rsidRPr="007F54B4">
        <w:rPr>
          <w:rFonts w:asciiTheme="minorHAnsi" w:hAnsiTheme="minorHAnsi" w:cstheme="minorHAnsi"/>
          <w:sz w:val="28"/>
          <w:szCs w:val="28"/>
        </w:rPr>
        <w:t>shall develop a process to</w:t>
      </w:r>
      <w:r w:rsidRPr="007F54B4" w:rsidR="00635AE5">
        <w:rPr>
          <w:rFonts w:asciiTheme="minorHAnsi" w:hAnsiTheme="minorHAnsi" w:cstheme="minorHAnsi"/>
          <w:sz w:val="28"/>
          <w:szCs w:val="28"/>
        </w:rPr>
        <w:t xml:space="preserve"> </w:t>
      </w:r>
      <w:r w:rsidRPr="007F54B4">
        <w:rPr>
          <w:rFonts w:asciiTheme="minorHAnsi" w:hAnsiTheme="minorHAnsi" w:cstheme="minorHAnsi"/>
          <w:sz w:val="28"/>
          <w:szCs w:val="28"/>
        </w:rPr>
        <w:t xml:space="preserve">ascertain individual faculty course preferences as well as the preferred days and times for offering these courses. Once the tentative schedule is completed, faculty shall be notified of their assignments so that they may discuss them with the chair prior to submission of the schedule to the registrar. Though Western shall give serious consideration to faculty </w:t>
      </w:r>
      <w:r w:rsidRPr="007F54B4" w:rsidR="00635AE5">
        <w:rPr>
          <w:rFonts w:asciiTheme="minorHAnsi" w:hAnsiTheme="minorHAnsi" w:cstheme="minorHAnsi"/>
          <w:sz w:val="28"/>
          <w:szCs w:val="28"/>
        </w:rPr>
        <w:t xml:space="preserve">scheduling </w:t>
      </w:r>
      <w:r w:rsidRPr="007F54B4">
        <w:rPr>
          <w:rFonts w:asciiTheme="minorHAnsi" w:hAnsiTheme="minorHAnsi" w:cstheme="minorHAnsi"/>
          <w:sz w:val="28"/>
          <w:szCs w:val="28"/>
        </w:rPr>
        <w:t>preferences, final determination of teaching assignments shall be made by Western.</w:t>
      </w:r>
    </w:p>
    <w:p w:rsidRPr="007F54B4" w:rsidR="00F35CCC" w:rsidP="007F54B4" w:rsidRDefault="00F35CCC" w14:paraId="5460F76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41F71FC"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42.§15.1</w:t>
      </w:r>
      <w:r w:rsidRPr="007F54B4">
        <w:rPr>
          <w:rFonts w:asciiTheme="minorHAnsi" w:hAnsiTheme="minorHAnsi" w:cstheme="minorHAnsi"/>
          <w:sz w:val="28"/>
          <w:szCs w:val="28"/>
        </w:rPr>
        <w:t xml:space="preserve"> Specific scheduling recommendations shall reflect the following guidelines:</w:t>
      </w:r>
    </w:p>
    <w:p w:rsidRPr="007F54B4" w:rsidR="0028419D" w:rsidP="007F54B4" w:rsidRDefault="0028419D" w14:paraId="15649F4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03FFCC7" w14:textId="77777777">
      <w:pPr>
        <w:pStyle w:val="BodyText"/>
        <w:widowControl/>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42.§15.1.1</w:t>
      </w:r>
      <w:r w:rsidRPr="00B87D6D">
        <w:rPr>
          <w:rFonts w:asciiTheme="minorHAnsi" w:hAnsiTheme="minorHAnsi" w:cstheme="minorHAnsi"/>
          <w:b/>
          <w:bCs/>
          <w:sz w:val="28"/>
          <w:szCs w:val="28"/>
        </w:rPr>
        <w:t xml:space="preserve"> </w:t>
      </w:r>
      <w:r w:rsidRPr="007F54B4">
        <w:rPr>
          <w:rFonts w:asciiTheme="minorHAnsi" w:hAnsiTheme="minorHAnsi" w:cstheme="minorHAnsi"/>
          <w:sz w:val="28"/>
          <w:szCs w:val="28"/>
        </w:rPr>
        <w:t>If a faculty member is assigned an evening class which ends after 8:00 p.m., consideration shall be granted for the starting time of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classes the following</w:t>
      </w:r>
      <w:r w:rsidRPr="007F54B4" w:rsidR="00635AE5">
        <w:rPr>
          <w:rFonts w:asciiTheme="minorHAnsi" w:hAnsiTheme="minorHAnsi" w:cstheme="minorHAnsi"/>
          <w:sz w:val="28"/>
          <w:szCs w:val="28"/>
        </w:rPr>
        <w:t xml:space="preserve"> </w:t>
      </w:r>
      <w:r w:rsidRPr="007F54B4">
        <w:rPr>
          <w:rFonts w:asciiTheme="minorHAnsi" w:hAnsiTheme="minorHAnsi" w:cstheme="minorHAnsi"/>
          <w:sz w:val="28"/>
          <w:szCs w:val="28"/>
        </w:rPr>
        <w:t>day.</w:t>
      </w:r>
    </w:p>
    <w:p w:rsidRPr="007F54B4" w:rsidR="0028419D" w:rsidP="007F54B4" w:rsidRDefault="0028419D" w14:paraId="41D133C9"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1BC8987" w14:textId="77777777">
      <w:pPr>
        <w:pStyle w:val="BodyText"/>
        <w:widowControl/>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42.§15.1.2</w:t>
      </w:r>
      <w:r w:rsidRPr="007F54B4">
        <w:rPr>
          <w:rFonts w:asciiTheme="minorHAnsi" w:hAnsiTheme="minorHAnsi" w:cstheme="minorHAnsi"/>
          <w:sz w:val="28"/>
          <w:szCs w:val="28"/>
        </w:rPr>
        <w:t xml:space="preserve"> The time within the same day from the start of a faculty member’s first </w:t>
      </w:r>
      <w:r w:rsidRPr="007F54B4" w:rsidR="00635AE5">
        <w:rPr>
          <w:rFonts w:asciiTheme="minorHAnsi" w:hAnsiTheme="minorHAnsi" w:cstheme="minorHAnsi"/>
          <w:sz w:val="28"/>
          <w:szCs w:val="28"/>
        </w:rPr>
        <w:t xml:space="preserve">class </w:t>
      </w:r>
      <w:r w:rsidRPr="007F54B4">
        <w:rPr>
          <w:rFonts w:asciiTheme="minorHAnsi" w:hAnsiTheme="minorHAnsi" w:cstheme="minorHAnsi"/>
          <w:sz w:val="28"/>
          <w:szCs w:val="28"/>
        </w:rPr>
        <w:t>to the end of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last class shall be considered in arranging a faculty member's teaching schedule, to avoid excessively long days.</w:t>
      </w:r>
    </w:p>
    <w:p w:rsidRPr="007F54B4" w:rsidR="0028419D" w:rsidP="007F54B4" w:rsidRDefault="0028419D" w14:paraId="08F4BBEA"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2FD9B881" w14:textId="77777777">
      <w:pPr>
        <w:pStyle w:val="BodyText"/>
        <w:widowControl/>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42.§15.1.3</w:t>
      </w:r>
      <w:r w:rsidRPr="007F54B4">
        <w:rPr>
          <w:rFonts w:asciiTheme="minorHAnsi" w:hAnsiTheme="minorHAnsi" w:cstheme="minorHAnsi"/>
          <w:sz w:val="28"/>
          <w:szCs w:val="28"/>
        </w:rPr>
        <w:t xml:space="preserve"> In order to promote effective teaching and to provide time for careful course preparation and grading, the number of new courses and the number of different courses shall be taken into consideration when planning a faculty member's schedule.</w:t>
      </w:r>
    </w:p>
    <w:p w:rsidRPr="007F54B4" w:rsidR="0028419D" w:rsidP="007F54B4" w:rsidRDefault="0028419D" w14:paraId="4E88050E"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336BBE8" w14:textId="77777777">
      <w:pPr>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42.§15.1.4</w:t>
      </w:r>
      <w:r w:rsidRPr="007F54B4">
        <w:rPr>
          <w:rFonts w:asciiTheme="minorHAnsi" w:hAnsiTheme="minorHAnsi" w:cstheme="minorHAnsi"/>
          <w:sz w:val="28"/>
          <w:szCs w:val="28"/>
        </w:rPr>
        <w:t xml:space="preserve"> Courses shall be scheduled to allow adequate time for travel </w:t>
      </w:r>
      <w:r w:rsidRPr="007F54B4" w:rsidR="00CD6BB6">
        <w:rPr>
          <w:rFonts w:asciiTheme="minorHAnsi" w:hAnsiTheme="minorHAnsi" w:cstheme="minorHAnsi"/>
          <w:sz w:val="28"/>
          <w:szCs w:val="28"/>
        </w:rPr>
        <w:t xml:space="preserve">between </w:t>
      </w:r>
      <w:r w:rsidRPr="007F54B4">
        <w:rPr>
          <w:rFonts w:asciiTheme="minorHAnsi" w:hAnsiTheme="minorHAnsi" w:cstheme="minorHAnsi"/>
          <w:sz w:val="28"/>
          <w:szCs w:val="28"/>
        </w:rPr>
        <w:t>classroom locations.</w:t>
      </w:r>
    </w:p>
    <w:p w:rsidRPr="007F54B4" w:rsidR="0028419D" w:rsidP="007F54B4" w:rsidRDefault="0028419D" w14:paraId="75D39A9B" w14:textId="77777777">
      <w:pPr>
        <w:pStyle w:val="BodyText"/>
        <w:widowControl/>
        <w:spacing w:line="360" w:lineRule="auto"/>
        <w:ind w:right="60"/>
        <w:jc w:val="both"/>
        <w:rPr>
          <w:rFonts w:asciiTheme="minorHAnsi" w:hAnsiTheme="minorHAnsi" w:cstheme="minorHAnsi"/>
          <w:b/>
          <w:sz w:val="28"/>
          <w:szCs w:val="28"/>
        </w:rPr>
      </w:pPr>
    </w:p>
    <w:p w:rsidRPr="007F54B4" w:rsidR="0028419D" w:rsidP="007F54B4" w:rsidRDefault="0028419D" w14:paraId="51DF18A7" w14:textId="77777777">
      <w:pPr>
        <w:pStyle w:val="BodyText"/>
        <w:widowControl/>
        <w:spacing w:line="360" w:lineRule="auto"/>
        <w:ind w:left="10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42.§16</w:t>
      </w:r>
      <w:r w:rsidRPr="007F54B4">
        <w:rPr>
          <w:rFonts w:asciiTheme="minorHAnsi" w:hAnsiTheme="minorHAnsi" w:cstheme="minorHAnsi"/>
          <w:sz w:val="28"/>
          <w:szCs w:val="28"/>
        </w:rPr>
        <w:t xml:space="preserve"> Teaching and other work assignments shall be made with due consideration of each bargaining unit faculty member's areas of specialization and competence.</w:t>
      </w:r>
    </w:p>
    <w:p w:rsidRPr="007F54B4" w:rsidR="0028419D" w:rsidP="007F54B4" w:rsidRDefault="0028419D" w14:paraId="76C1B188"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FC499B3" w14:textId="77777777">
      <w:pPr>
        <w:pStyle w:val="BodyText"/>
        <w:widowControl/>
        <w:spacing w:line="360" w:lineRule="auto"/>
        <w:ind w:left="10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42.§17</w:t>
      </w:r>
      <w:r w:rsidRPr="007F54B4">
        <w:rPr>
          <w:rFonts w:asciiTheme="minorHAnsi" w:hAnsiTheme="minorHAnsi" w:cstheme="minorHAnsi"/>
          <w:sz w:val="28"/>
          <w:szCs w:val="28"/>
        </w:rPr>
        <w:t xml:space="preserve"> No bargaining unit faculty member on academic-year appointment shall be </w:t>
      </w:r>
      <w:r w:rsidRPr="007F54B4" w:rsidR="00635AE5">
        <w:rPr>
          <w:rFonts w:asciiTheme="minorHAnsi" w:hAnsiTheme="minorHAnsi" w:cstheme="minorHAnsi"/>
          <w:sz w:val="28"/>
          <w:szCs w:val="28"/>
        </w:rPr>
        <w:t xml:space="preserve">required to </w:t>
      </w:r>
      <w:r w:rsidRPr="007F54B4">
        <w:rPr>
          <w:rFonts w:asciiTheme="minorHAnsi" w:hAnsiTheme="minorHAnsi" w:cstheme="minorHAnsi"/>
          <w:sz w:val="28"/>
          <w:szCs w:val="28"/>
        </w:rPr>
        <w:t>teach during summer sessions, and no bargaining unit faculty member on alternate-academic- year appointment shall be required to teach in their off semester.</w:t>
      </w:r>
    </w:p>
    <w:p w:rsidRPr="00E7521F" w:rsidR="006D58F4" w:rsidP="000F1967" w:rsidRDefault="006D58F4" w14:paraId="34496C6D" w14:textId="77777777">
      <w:pPr>
        <w:rPr>
          <w:sz w:val="24"/>
          <w:szCs w:val="24"/>
        </w:rPr>
      </w:pPr>
    </w:p>
    <w:p w:rsidRPr="00D572D6" w:rsidR="006D58F4" w:rsidP="00F33208" w:rsidRDefault="00CF1930" w14:paraId="7FD169EF" w14:textId="77777777">
      <w:pPr>
        <w:pStyle w:val="Heading1"/>
        <w:rPr>
          <w:b w:val="0"/>
          <w:bCs w:val="0"/>
        </w:rPr>
      </w:pPr>
      <w:r w:rsidRPr="00D572D6">
        <w:rPr>
          <w:b w:val="0"/>
          <w:bCs w:val="0"/>
        </w:rPr>
        <w:t>ARTICLE 43</w:t>
      </w:r>
      <w:r w:rsidRPr="00D572D6" w:rsidR="00114844">
        <w:rPr>
          <w:b w:val="0"/>
          <w:bCs w:val="0"/>
        </w:rPr>
        <w:br/>
      </w:r>
      <w:r w:rsidRPr="00D572D6">
        <w:rPr>
          <w:b w:val="0"/>
          <w:bCs w:val="0"/>
          <w:u w:color="000000"/>
        </w:rPr>
        <w:t>INTELLECTUAL PROPERTY</w:t>
      </w:r>
      <w:r w:rsidRPr="00D572D6" w:rsidR="001B3151">
        <w:rPr>
          <w:b w:val="0"/>
          <w:bCs w:val="0"/>
          <w:u w:color="000000"/>
        </w:rPr>
        <w:fldChar w:fldCharType="begin"/>
      </w:r>
      <w:r w:rsidRPr="00D572D6" w:rsidR="001B3151">
        <w:rPr>
          <w:b w:val="0"/>
          <w:bCs w:val="0"/>
        </w:rPr>
        <w:instrText xml:space="preserve"> XE "</w:instrText>
      </w:r>
      <w:r w:rsidRPr="00D572D6" w:rsidR="001B3151">
        <w:rPr>
          <w:b w:val="0"/>
          <w:bCs w:val="0"/>
          <w:u w:color="000000"/>
        </w:rPr>
        <w:instrText>I</w:instrText>
      </w:r>
      <w:r w:rsidRPr="00D572D6" w:rsidR="00C26D36">
        <w:rPr>
          <w:b w:val="0"/>
          <w:bCs w:val="0"/>
          <w:u w:color="000000"/>
        </w:rPr>
        <w:instrText>ntellectual Property</w:instrText>
      </w:r>
      <w:r w:rsidRPr="00D572D6" w:rsidR="001B3151">
        <w:rPr>
          <w:b w:val="0"/>
          <w:bCs w:val="0"/>
        </w:rPr>
        <w:instrText xml:space="preserve">" </w:instrText>
      </w:r>
      <w:r w:rsidRPr="00D572D6" w:rsidR="001B3151">
        <w:rPr>
          <w:b w:val="0"/>
          <w:bCs w:val="0"/>
          <w:u w:color="000000"/>
        </w:rPr>
        <w:fldChar w:fldCharType="end"/>
      </w:r>
    </w:p>
    <w:p w:rsidRPr="00E7521F" w:rsidR="006D58F4" w:rsidP="00F33208" w:rsidRDefault="006D58F4" w14:paraId="1FD9FBF3" w14:textId="77777777">
      <w:pPr>
        <w:pStyle w:val="Heading1"/>
        <w:rPr>
          <w:szCs w:val="24"/>
        </w:rPr>
      </w:pPr>
    </w:p>
    <w:p w:rsidRPr="00E7521F" w:rsidR="00DB348C" w:rsidP="000F1967" w:rsidRDefault="00DB348C" w14:paraId="08A35200" w14:textId="77777777">
      <w:pPr>
        <w:pStyle w:val="BodyText"/>
        <w:widowControl/>
        <w:tabs>
          <w:tab w:val="left" w:pos="9180"/>
        </w:tabs>
        <w:ind w:left="101" w:right="60"/>
        <w:jc w:val="both"/>
        <w:rPr>
          <w:rFonts w:cs="Times New Roman"/>
        </w:rPr>
      </w:pPr>
      <w:r w:rsidRPr="00E7521F">
        <w:rPr>
          <w:rFonts w:cs="Times New Roman"/>
        </w:rPr>
        <w:t xml:space="preserve">The development of patentable inventions or discoveries is not the primary purpose of the research activities of Western's </w:t>
      </w:r>
      <w:r w:rsidRPr="00E7521F" w:rsidR="0085122A">
        <w:rPr>
          <w:rFonts w:cs="Times New Roman"/>
        </w:rPr>
        <w:fldChar w:fldCharType="begin"/>
      </w:r>
      <w:r w:rsidRPr="00E7521F" w:rsidR="0085122A">
        <w:rPr>
          <w:rFonts w:cs="Times New Roman"/>
        </w:rPr>
        <w:instrText xml:space="preserve"> XE "</w:instrText>
      </w:r>
      <w:r w:rsidRPr="00E7521F" w:rsidR="0085122A">
        <w:rPr>
          <w:rFonts w:cs="Times New Roman"/>
          <w:b/>
        </w:rPr>
        <w:instrText>Faculty:</w:instrText>
      </w:r>
      <w:r w:rsidRPr="00E7521F" w:rsidR="0085122A">
        <w:rPr>
          <w:rFonts w:cs="Times New Roman"/>
        </w:rPr>
        <w:instrText xml:space="preserve">Intellectual Property" </w:instrText>
      </w:r>
      <w:r w:rsidRPr="00E7521F" w:rsidR="0085122A">
        <w:rPr>
          <w:rFonts w:cs="Times New Roman"/>
        </w:rPr>
        <w:fldChar w:fldCharType="end"/>
      </w:r>
      <w:r w:rsidRPr="00E7521F">
        <w:rPr>
          <w:rFonts w:cs="Times New Roman"/>
        </w:rPr>
        <w:t>faculty</w:t>
      </w:r>
      <w:r w:rsidRPr="00E7521F" w:rsidR="001F1B42">
        <w:rPr>
          <w:rFonts w:cs="Times New Roman"/>
          <w:b/>
          <w:u w:val="thick" w:color="000000"/>
        </w:rPr>
        <w:fldChar w:fldCharType="begin"/>
      </w:r>
      <w:r w:rsidRPr="00E7521F" w:rsidR="001F1B42">
        <w:rPr>
          <w:rFonts w:cs="Times New Roman"/>
        </w:rPr>
        <w:instrText xml:space="preserve"> XE "</w:instrText>
      </w:r>
      <w:r w:rsidRPr="00E7521F" w:rsidR="001F1B42">
        <w:rPr>
          <w:rFonts w:cs="Times New Roman"/>
          <w:b/>
          <w:u w:val="thick" w:color="000000"/>
        </w:rPr>
        <w:instrText>Intellectual Property:</w:instrText>
      </w:r>
      <w:r w:rsidRPr="00E7521F" w:rsidR="001F1B42">
        <w:rPr>
          <w:rFonts w:cs="Times New Roman"/>
          <w:u w:val="thick" w:color="000000"/>
        </w:rPr>
        <w:instrText>Purpose of Research</w:instrText>
      </w:r>
      <w:r w:rsidRPr="00E7521F" w:rsidR="001F1B42">
        <w:rPr>
          <w:rFonts w:cs="Times New Roman"/>
        </w:rPr>
        <w:instrText xml:space="preserve">" </w:instrText>
      </w:r>
      <w:r w:rsidRPr="00E7521F" w:rsidR="001F1B42">
        <w:rPr>
          <w:rFonts w:cs="Times New Roman"/>
          <w:b/>
          <w:u w:val="thick" w:color="000000"/>
        </w:rPr>
        <w:fldChar w:fldCharType="end"/>
      </w:r>
      <w:r w:rsidRPr="00E7521F">
        <w:rPr>
          <w:rFonts w:cs="Times New Roman"/>
        </w:rPr>
        <w:t xml:space="preserve">. However, certain patentable inventions and discoveries may result from such work. To provide </w:t>
      </w:r>
      <w:proofErr w:type="gramStart"/>
      <w:r w:rsidRPr="00E7521F">
        <w:rPr>
          <w:rFonts w:cs="Times New Roman"/>
        </w:rPr>
        <w:t>incentive</w:t>
      </w:r>
      <w:proofErr w:type="gramEnd"/>
      <w:r w:rsidRPr="00E7521F">
        <w:rPr>
          <w:rFonts w:cs="Times New Roman"/>
        </w:rPr>
        <w:t xml:space="preserve"> for the development and utilization of discoveries arising out of </w:t>
      </w:r>
      <w:proofErr w:type="gramStart"/>
      <w:r w:rsidRPr="00E7521F">
        <w:rPr>
          <w:rFonts w:cs="Times New Roman"/>
        </w:rPr>
        <w:t>University</w:t>
      </w:r>
      <w:proofErr w:type="gramEnd"/>
      <w:r w:rsidRPr="00E7521F">
        <w:rPr>
          <w:rFonts w:cs="Times New Roman"/>
        </w:rPr>
        <w:t xml:space="preserve"> research, with the assurance that such inventions will not be used in a manner contrary to public interest, it is agreed that:</w:t>
      </w:r>
      <w:r w:rsidRPr="00E7521F" w:rsidR="00BA63E9">
        <w:rPr>
          <w:rFonts w:cs="Times New Roman"/>
        </w:rPr>
        <w:fldChar w:fldCharType="begin"/>
      </w:r>
      <w:r w:rsidRPr="00E7521F" w:rsidR="00BA63E9">
        <w:rPr>
          <w:rFonts w:cs="Times New Roman"/>
        </w:rPr>
        <w:instrText xml:space="preserve"> XE "</w:instrText>
      </w:r>
      <w:r w:rsidRPr="00E7521F" w:rsidR="00BA63E9">
        <w:rPr>
          <w:rFonts w:cs="Times New Roman"/>
          <w:b/>
        </w:rPr>
        <w:instrText>Research:</w:instrText>
      </w:r>
      <w:r w:rsidRPr="00E7521F" w:rsidR="00BA63E9">
        <w:rPr>
          <w:rFonts w:cs="Times New Roman"/>
        </w:rPr>
        <w:instrText xml:space="preserve">Intellectual Property" </w:instrText>
      </w:r>
      <w:r w:rsidRPr="00E7521F" w:rsidR="00BA63E9">
        <w:rPr>
          <w:rFonts w:cs="Times New Roman"/>
        </w:rPr>
        <w:fldChar w:fldCharType="end"/>
      </w:r>
    </w:p>
    <w:p w:rsidRPr="00E7521F" w:rsidR="00DB348C" w:rsidP="000F1967" w:rsidRDefault="00DB348C" w14:paraId="7C8D90BB" w14:textId="77777777">
      <w:pPr>
        <w:pStyle w:val="BodyText"/>
        <w:widowControl/>
        <w:tabs>
          <w:tab w:val="left" w:pos="9180"/>
        </w:tabs>
        <w:ind w:right="60"/>
        <w:jc w:val="both"/>
        <w:rPr>
          <w:rFonts w:cs="Times New Roman"/>
        </w:rPr>
      </w:pPr>
    </w:p>
    <w:p w:rsidRPr="00D572D6" w:rsidR="00DB348C" w:rsidP="00EF208F" w:rsidRDefault="00DB348C" w14:paraId="5DF641C1" w14:textId="3472E4B3">
      <w:pPr>
        <w:pStyle w:val="Heading2"/>
        <w:spacing w:line="360" w:lineRule="auto"/>
        <w:rPr>
          <w:rFonts w:asciiTheme="minorHAnsi" w:hAnsiTheme="minorHAnsi" w:cstheme="minorHAnsi"/>
          <w:b w:val="0"/>
          <w:bCs w:val="0"/>
          <w:i w:val="0"/>
          <w:iCs w:val="0"/>
        </w:rPr>
      </w:pPr>
      <w:r w:rsidRPr="00D572D6">
        <w:rPr>
          <w:rFonts w:asciiTheme="minorHAnsi" w:hAnsiTheme="minorHAnsi" w:cstheme="minorHAnsi"/>
          <w:b w:val="0"/>
          <w:bCs w:val="0"/>
          <w:i w:val="0"/>
          <w:iCs w:val="0"/>
        </w:rPr>
        <w:t>43.§1 SHARED ROYALTIES</w:t>
      </w:r>
      <w:r w:rsidRPr="00D572D6" w:rsidR="001F1B42">
        <w:rPr>
          <w:rFonts w:asciiTheme="minorHAnsi" w:hAnsiTheme="minorHAnsi" w:cstheme="minorHAnsi"/>
          <w:b w:val="0"/>
          <w:bCs w:val="0"/>
          <w:i w:val="0"/>
          <w:iCs w:val="0"/>
        </w:rPr>
        <w:fldChar w:fldCharType="begin"/>
      </w:r>
      <w:r w:rsidRPr="00D572D6" w:rsidR="001F1B42">
        <w:rPr>
          <w:rFonts w:asciiTheme="minorHAnsi" w:hAnsiTheme="minorHAnsi" w:cstheme="minorHAnsi"/>
          <w:b w:val="0"/>
          <w:bCs w:val="0"/>
          <w:i w:val="0"/>
          <w:iCs w:val="0"/>
        </w:rPr>
        <w:instrText xml:space="preserve"> XE "Intellectual Property</w:instrText>
      </w:r>
      <w:r w:rsidRPr="00D572D6" w:rsidR="00101EE7">
        <w:rPr>
          <w:rFonts w:asciiTheme="minorHAnsi" w:hAnsiTheme="minorHAnsi" w:cstheme="minorHAnsi"/>
          <w:b w:val="0"/>
          <w:bCs w:val="0"/>
          <w:i w:val="0"/>
          <w:iCs w:val="0"/>
        </w:rPr>
        <w:instrText>:Shared Royalities</w:instrText>
      </w:r>
      <w:r w:rsidRPr="00D572D6" w:rsidR="001F1B42">
        <w:rPr>
          <w:rFonts w:asciiTheme="minorHAnsi" w:hAnsiTheme="minorHAnsi" w:cstheme="minorHAnsi"/>
          <w:b w:val="0"/>
          <w:bCs w:val="0"/>
          <w:i w:val="0"/>
          <w:iCs w:val="0"/>
        </w:rPr>
        <w:instrText xml:space="preserve">" </w:instrText>
      </w:r>
      <w:r w:rsidRPr="00D572D6" w:rsidR="001F1B42">
        <w:rPr>
          <w:rFonts w:asciiTheme="minorHAnsi" w:hAnsiTheme="minorHAnsi" w:cstheme="minorHAnsi"/>
          <w:b w:val="0"/>
          <w:bCs w:val="0"/>
          <w:i w:val="0"/>
          <w:iCs w:val="0"/>
        </w:rPr>
        <w:fldChar w:fldCharType="end"/>
      </w:r>
      <w:r w:rsidRPr="00D572D6" w:rsidR="00546702">
        <w:rPr>
          <w:rFonts w:asciiTheme="minorHAnsi" w:hAnsiTheme="minorHAnsi" w:cstheme="minorHAnsi"/>
          <w:b w:val="0"/>
          <w:bCs w:val="0"/>
          <w:i w:val="0"/>
          <w:iCs w:val="0"/>
        </w:rPr>
        <w:t>.</w:t>
      </w:r>
      <w:r w:rsidRPr="00D572D6" w:rsidR="00BA63E9">
        <w:rPr>
          <w:rFonts w:asciiTheme="minorHAnsi" w:hAnsiTheme="minorHAnsi" w:cstheme="minorHAnsi"/>
          <w:b w:val="0"/>
          <w:bCs w:val="0"/>
          <w:i w:val="0"/>
          <w:iCs w:val="0"/>
        </w:rPr>
        <w:fldChar w:fldCharType="begin"/>
      </w:r>
      <w:r w:rsidRPr="00D572D6" w:rsidR="00BA63E9">
        <w:rPr>
          <w:rFonts w:asciiTheme="minorHAnsi" w:hAnsiTheme="minorHAnsi" w:cstheme="minorHAnsi"/>
          <w:b w:val="0"/>
          <w:bCs w:val="0"/>
          <w:i w:val="0"/>
          <w:iCs w:val="0"/>
        </w:rPr>
        <w:instrText xml:space="preserve"> XE "Research:Intellectual Property, Shared Royalties" </w:instrText>
      </w:r>
      <w:r w:rsidRPr="00D572D6" w:rsidR="00BA63E9">
        <w:rPr>
          <w:rFonts w:asciiTheme="minorHAnsi" w:hAnsiTheme="minorHAnsi" w:cstheme="minorHAnsi"/>
          <w:b w:val="0"/>
          <w:bCs w:val="0"/>
          <w:i w:val="0"/>
          <w:iCs w:val="0"/>
        </w:rPr>
        <w:fldChar w:fldCharType="end"/>
      </w:r>
      <w:r w:rsidRPr="00D572D6" w:rsidR="006E076A">
        <w:rPr>
          <w:rFonts w:asciiTheme="minorHAnsi" w:hAnsiTheme="minorHAnsi" w:cstheme="minorHAnsi"/>
          <w:b w:val="0"/>
          <w:bCs w:val="0"/>
          <w:i w:val="0"/>
          <w:iCs w:val="0"/>
        </w:rPr>
        <w:fldChar w:fldCharType="begin"/>
      </w:r>
      <w:r w:rsidRPr="00D572D6" w:rsidR="006E076A">
        <w:rPr>
          <w:rFonts w:asciiTheme="minorHAnsi" w:hAnsiTheme="minorHAnsi" w:cstheme="minorHAnsi"/>
          <w:b w:val="0"/>
          <w:bCs w:val="0"/>
          <w:i w:val="0"/>
          <w:iCs w:val="0"/>
        </w:rPr>
        <w:instrText xml:space="preserve"> XE "Royalties:Intellectual Property" </w:instrText>
      </w:r>
      <w:r w:rsidRPr="00D572D6" w:rsidR="006E076A">
        <w:rPr>
          <w:rFonts w:asciiTheme="minorHAnsi" w:hAnsiTheme="minorHAnsi" w:cstheme="minorHAnsi"/>
          <w:b w:val="0"/>
          <w:bCs w:val="0"/>
          <w:i w:val="0"/>
          <w:iCs w:val="0"/>
        </w:rPr>
        <w:fldChar w:fldCharType="end"/>
      </w:r>
    </w:p>
    <w:p w:rsidRPr="00EF208F" w:rsidR="00DB348C" w:rsidP="00EF208F" w:rsidRDefault="00DB348C" w14:paraId="4B4571A3"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422562F7"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D572D6">
        <w:rPr>
          <w:rStyle w:val="Heading3Char"/>
          <w:rFonts w:asciiTheme="minorHAnsi" w:hAnsiTheme="minorHAnsi" w:cstheme="minorHAnsi"/>
          <w:b w:val="0"/>
          <w:bCs w:val="0"/>
          <w:sz w:val="28"/>
          <w:szCs w:val="28"/>
        </w:rPr>
        <w:t>43.§1.1</w:t>
      </w:r>
      <w:r w:rsidRPr="00EF208F">
        <w:rPr>
          <w:rFonts w:asciiTheme="minorHAnsi" w:hAnsiTheme="minorHAnsi" w:cstheme="minorHAnsi"/>
          <w:sz w:val="28"/>
          <w:szCs w:val="28"/>
        </w:rPr>
        <w:t xml:space="preserve"> Bargaining unit faculty members whose activities lead to a patentable invention when the activities are part of the work for which Western is paying the faculty member (from any source) or the activities involve the use of any University personnel, facilities, services, equipment, or funding/</w:t>
      </w:r>
      <w:r w:rsidRPr="00EF208F" w:rsidR="00CD6BB6">
        <w:rPr>
          <w:rFonts w:asciiTheme="minorHAnsi" w:hAnsiTheme="minorHAnsi" w:cstheme="minorHAnsi"/>
          <w:sz w:val="28"/>
          <w:szCs w:val="28"/>
        </w:rPr>
        <w:t xml:space="preserve">support shall share equally with </w:t>
      </w:r>
      <w:r w:rsidRPr="00EF208F">
        <w:rPr>
          <w:rFonts w:asciiTheme="minorHAnsi" w:hAnsiTheme="minorHAnsi" w:cstheme="minorHAnsi"/>
          <w:sz w:val="28"/>
          <w:szCs w:val="28"/>
        </w:rPr>
        <w:t>Western in any royalties derived from such patents.</w:t>
      </w:r>
    </w:p>
    <w:p w:rsidRPr="00EF208F" w:rsidR="00DB348C" w:rsidP="00EF208F" w:rsidRDefault="00DB348C" w14:paraId="2F527506"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0960321D"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D572D6">
        <w:rPr>
          <w:rStyle w:val="Heading3Char"/>
          <w:rFonts w:asciiTheme="minorHAnsi" w:hAnsiTheme="minorHAnsi" w:cstheme="minorHAnsi"/>
          <w:b w:val="0"/>
          <w:bCs w:val="0"/>
          <w:sz w:val="28"/>
          <w:szCs w:val="28"/>
        </w:rPr>
        <w:t>43.§1.2</w:t>
      </w:r>
      <w:r w:rsidRPr="00EF208F">
        <w:rPr>
          <w:rFonts w:asciiTheme="minorHAnsi" w:hAnsiTheme="minorHAnsi" w:cstheme="minorHAnsi"/>
          <w:sz w:val="28"/>
          <w:szCs w:val="28"/>
        </w:rPr>
        <w:t xml:space="preserve"> Bargaining unit faculty members whose activities lead to a patentable invention or copyrightable material when the activities are a part of work performed for which Western is not paying the faculty member (from any source), and no University personnel, facilities, services, equipment, or funding/support is used, shall be entitled to any or all royalties derived from such patents or copyrights.</w:t>
      </w:r>
    </w:p>
    <w:p w:rsidRPr="00EF208F" w:rsidR="00DB348C" w:rsidP="00EF208F" w:rsidRDefault="00DB348C" w14:paraId="4A6F2839"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2566FA8F"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43.§1.3</w:t>
      </w:r>
      <w:r w:rsidRPr="00EF208F">
        <w:rPr>
          <w:rFonts w:asciiTheme="minorHAnsi" w:hAnsiTheme="minorHAnsi" w:cstheme="minorHAnsi"/>
          <w:sz w:val="28"/>
          <w:szCs w:val="28"/>
        </w:rPr>
        <w:t xml:space="preserve"> Western shall make a claim for royalties for textbooks</w:t>
      </w:r>
      <w:r w:rsidRPr="00EF208F" w:rsidR="00CE7B67">
        <w:rPr>
          <w:rFonts w:asciiTheme="minorHAnsi" w:hAnsiTheme="minorHAnsi" w:cstheme="minorHAnsi"/>
          <w:sz w:val="28"/>
          <w:szCs w:val="28"/>
        </w:rPr>
        <w:fldChar w:fldCharType="begin"/>
      </w:r>
      <w:r w:rsidRPr="00EF208F" w:rsidR="00CE7B67">
        <w:rPr>
          <w:rFonts w:asciiTheme="minorHAnsi" w:hAnsiTheme="minorHAnsi" w:cstheme="minorHAnsi"/>
          <w:sz w:val="28"/>
          <w:szCs w:val="28"/>
        </w:rPr>
        <w:instrText xml:space="preserve"> XE "</w:instrText>
      </w:r>
      <w:r w:rsidRPr="00EF208F" w:rsidR="00CE7B67">
        <w:rPr>
          <w:rFonts w:asciiTheme="minorHAnsi" w:hAnsiTheme="minorHAnsi" w:cstheme="minorHAnsi"/>
          <w:b/>
          <w:sz w:val="28"/>
          <w:szCs w:val="28"/>
        </w:rPr>
        <w:instrText>Textbooks:</w:instrText>
      </w:r>
      <w:r w:rsidRPr="00EF208F" w:rsidR="00CE7B67">
        <w:rPr>
          <w:rFonts w:asciiTheme="minorHAnsi" w:hAnsiTheme="minorHAnsi" w:cstheme="minorHAnsi"/>
          <w:sz w:val="28"/>
          <w:szCs w:val="28"/>
        </w:rPr>
        <w:instrText xml:space="preserve">Faculty Authors" </w:instrText>
      </w:r>
      <w:r w:rsidRPr="00EF208F" w:rsidR="00CE7B67">
        <w:rPr>
          <w:rFonts w:asciiTheme="minorHAnsi" w:hAnsiTheme="minorHAnsi" w:cstheme="minorHAnsi"/>
          <w:sz w:val="28"/>
          <w:szCs w:val="28"/>
        </w:rPr>
        <w:fldChar w:fldCharType="end"/>
      </w:r>
      <w:r w:rsidRPr="00EF208F">
        <w:rPr>
          <w:rFonts w:asciiTheme="minorHAnsi" w:hAnsiTheme="minorHAnsi" w:cstheme="minorHAnsi"/>
          <w:sz w:val="28"/>
          <w:szCs w:val="28"/>
        </w:rPr>
        <w:t xml:space="preserve">, scholarly books, or other written or web-based materials, and copyrightable material successfully published by bargaining unit faculty member while in the employ of the University only when such material was prepared at the request of the University and for which the University provided direct remuneration. The assignment of potential royalties shall be made at the time of the agreement for the work. The preparation of a book while on </w:t>
      </w:r>
      <w:proofErr w:type="gramStart"/>
      <w:r w:rsidRPr="00EF208F">
        <w:rPr>
          <w:rFonts w:asciiTheme="minorHAnsi" w:hAnsiTheme="minorHAnsi" w:cstheme="minorHAnsi"/>
          <w:sz w:val="28"/>
          <w:szCs w:val="28"/>
        </w:rPr>
        <w:t>an approved</w:t>
      </w:r>
      <w:proofErr w:type="gramEnd"/>
      <w:r w:rsidRPr="00EF208F">
        <w:rPr>
          <w:rFonts w:asciiTheme="minorHAnsi" w:hAnsiTheme="minorHAnsi" w:cstheme="minorHAnsi"/>
          <w:sz w:val="28"/>
          <w:szCs w:val="28"/>
        </w:rPr>
        <w:t xml:space="preserve"> leave for that purpose or other approved leave of absence, in and of itself, does </w:t>
      </w:r>
      <w:r w:rsidRPr="00EF208F" w:rsidR="005C778E">
        <w:rPr>
          <w:rFonts w:asciiTheme="minorHAnsi" w:hAnsiTheme="minorHAnsi" w:cstheme="minorHAnsi"/>
          <w:sz w:val="28"/>
          <w:szCs w:val="28"/>
        </w:rPr>
        <w:t xml:space="preserve">not </w:t>
      </w:r>
      <w:r w:rsidRPr="00EF208F">
        <w:rPr>
          <w:rFonts w:asciiTheme="minorHAnsi" w:hAnsiTheme="minorHAnsi" w:cstheme="minorHAnsi"/>
          <w:sz w:val="28"/>
          <w:szCs w:val="28"/>
        </w:rPr>
        <w:t>qualify as direct remuneration by the University for an assignment.</w:t>
      </w:r>
    </w:p>
    <w:p w:rsidRPr="00EF208F" w:rsidR="00DB348C" w:rsidP="00EF208F" w:rsidRDefault="00DB348C" w14:paraId="7AA71058"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762AFC59" w14:textId="013081BC">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43.§1.4</w:t>
      </w:r>
      <w:r w:rsidRPr="00EF208F">
        <w:rPr>
          <w:rFonts w:asciiTheme="minorHAnsi" w:hAnsiTheme="minorHAnsi" w:cstheme="minorHAnsi"/>
          <w:sz w:val="28"/>
          <w:szCs w:val="28"/>
        </w:rPr>
        <w:t xml:space="preserve"> Contributions by members of the faculty to the profession and the discipline and the transmittal to students of such personal scholarly endeavor is an important facet of the academy. Faculty and the Administration recognize that the inherent and potential conflict of interest when faculty authors select materials that they have developed or authored for use in classes which they teach cannot be avoided, but the donation of the royalties of such sales to student support programs at least recognizes an attempt to assuage those feelings which may result from a perceived conflict of interest. Nothing in this article compels either acknowledgment of royalties or </w:t>
      </w:r>
      <w:r w:rsidRPr="00EF208F" w:rsidR="00CD6BB6">
        <w:rPr>
          <w:rFonts w:asciiTheme="minorHAnsi" w:hAnsiTheme="minorHAnsi" w:cstheme="minorHAnsi"/>
          <w:sz w:val="28"/>
          <w:szCs w:val="28"/>
        </w:rPr>
        <w:t xml:space="preserve">a </w:t>
      </w:r>
      <w:r w:rsidRPr="00EF208F" w:rsidR="00CD6BB6">
        <w:rPr>
          <w:rFonts w:asciiTheme="minorHAnsi" w:hAnsiTheme="minorHAnsi" w:cstheme="minorHAnsi"/>
          <w:sz w:val="28"/>
          <w:szCs w:val="28"/>
        </w:rPr>
        <w:t xml:space="preserve">donation of those royalties to </w:t>
      </w:r>
      <w:r w:rsidRPr="00EF208F">
        <w:rPr>
          <w:rFonts w:asciiTheme="minorHAnsi" w:hAnsiTheme="minorHAnsi" w:cstheme="minorHAnsi"/>
          <w:sz w:val="28"/>
          <w:szCs w:val="28"/>
        </w:rPr>
        <w:t>the University. Rather, this article recognizes the potential goodwill of donations of the royalties of such sales to the "faculty author’s scholarship fund" or the University library endowment fund or other department, college, or University programs which support students and the academic enterprise. However, the sale, lease and/or rental of educational materials by faculty to students enrolled in their classes, without the expl</w:t>
      </w:r>
      <w:r w:rsidRPr="00EF208F" w:rsidR="00CD6BB6">
        <w:rPr>
          <w:rFonts w:asciiTheme="minorHAnsi" w:hAnsiTheme="minorHAnsi" w:cstheme="minorHAnsi"/>
          <w:sz w:val="28"/>
          <w:szCs w:val="28"/>
        </w:rPr>
        <w:t xml:space="preserve">icit </w:t>
      </w:r>
      <w:r w:rsidRPr="00EF208F">
        <w:rPr>
          <w:rFonts w:asciiTheme="minorHAnsi" w:hAnsiTheme="minorHAnsi" w:cstheme="minorHAnsi"/>
          <w:sz w:val="28"/>
          <w:szCs w:val="28"/>
        </w:rPr>
        <w:t>permission of the department or college administrator</w:t>
      </w:r>
      <w:r w:rsidRPr="00EF208F" w:rsidR="00D05628">
        <w:rPr>
          <w:rFonts w:asciiTheme="minorHAnsi" w:hAnsiTheme="minorHAnsi" w:cstheme="minorHAnsi"/>
          <w:sz w:val="28"/>
          <w:szCs w:val="28"/>
        </w:rPr>
        <w:t>,</w:t>
      </w:r>
      <w:r w:rsidRPr="00EF208F">
        <w:rPr>
          <w:rFonts w:asciiTheme="minorHAnsi" w:hAnsiTheme="minorHAnsi" w:cstheme="minorHAnsi"/>
          <w:sz w:val="28"/>
          <w:szCs w:val="28"/>
        </w:rPr>
        <w:t xml:space="preserve"> is prohibited.</w:t>
      </w:r>
    </w:p>
    <w:p w:rsidRPr="00EF208F" w:rsidR="00DB348C" w:rsidP="00EF208F" w:rsidRDefault="00DB348C" w14:paraId="6A1FD040" w14:textId="77777777">
      <w:pPr>
        <w:pStyle w:val="BodyText"/>
        <w:widowControl/>
        <w:tabs>
          <w:tab w:val="left" w:pos="9180"/>
        </w:tabs>
        <w:spacing w:line="360" w:lineRule="auto"/>
        <w:ind w:right="60"/>
        <w:jc w:val="both"/>
        <w:rPr>
          <w:rFonts w:asciiTheme="minorHAnsi" w:hAnsiTheme="minorHAnsi" w:cstheme="minorHAnsi"/>
          <w:sz w:val="28"/>
          <w:szCs w:val="28"/>
        </w:rPr>
      </w:pPr>
    </w:p>
    <w:p w:rsidRPr="00B24B1F" w:rsidR="00DB348C" w:rsidP="00EF208F" w:rsidRDefault="00DB348C" w14:paraId="61851312" w14:textId="36BC722E">
      <w:pPr>
        <w:pStyle w:val="Heading2"/>
        <w:spacing w:line="360" w:lineRule="auto"/>
        <w:rPr>
          <w:rFonts w:asciiTheme="minorHAnsi" w:hAnsiTheme="minorHAnsi" w:cstheme="minorHAnsi"/>
          <w:b w:val="0"/>
          <w:bCs w:val="0"/>
          <w:i w:val="0"/>
          <w:iCs w:val="0"/>
        </w:rPr>
      </w:pPr>
      <w:r w:rsidRPr="00B24B1F">
        <w:rPr>
          <w:rFonts w:asciiTheme="minorHAnsi" w:hAnsiTheme="minorHAnsi" w:cstheme="minorHAnsi"/>
          <w:b w:val="0"/>
          <w:bCs w:val="0"/>
          <w:i w:val="0"/>
          <w:iCs w:val="0"/>
        </w:rPr>
        <w:t>43.§2 RIGHTS</w:t>
      </w:r>
      <w:r w:rsidRPr="00B24B1F" w:rsidR="00546702">
        <w:rPr>
          <w:rFonts w:asciiTheme="minorHAnsi" w:hAnsiTheme="minorHAnsi" w:cstheme="minorHAnsi"/>
          <w:b w:val="0"/>
          <w:bCs w:val="0"/>
          <w:i w:val="0"/>
          <w:iCs w:val="0"/>
        </w:rPr>
        <w:t>.</w:t>
      </w:r>
      <w:r w:rsidRPr="00B24B1F" w:rsidR="00101EE7">
        <w:rPr>
          <w:rFonts w:asciiTheme="minorHAnsi" w:hAnsiTheme="minorHAnsi" w:cstheme="minorHAnsi"/>
          <w:b w:val="0"/>
          <w:bCs w:val="0"/>
          <w:i w:val="0"/>
          <w:iCs w:val="0"/>
          <w:u w:color="000000"/>
        </w:rPr>
        <w:fldChar w:fldCharType="begin"/>
      </w:r>
      <w:r w:rsidRPr="00B24B1F" w:rsidR="00101EE7">
        <w:rPr>
          <w:rFonts w:asciiTheme="minorHAnsi" w:hAnsiTheme="minorHAnsi" w:cstheme="minorHAnsi"/>
          <w:b w:val="0"/>
          <w:bCs w:val="0"/>
          <w:i w:val="0"/>
          <w:iCs w:val="0"/>
        </w:rPr>
        <w:instrText xml:space="preserve"> XE "</w:instrText>
      </w:r>
      <w:r w:rsidRPr="00B24B1F" w:rsidR="00101EE7">
        <w:rPr>
          <w:rFonts w:asciiTheme="minorHAnsi" w:hAnsiTheme="minorHAnsi" w:cstheme="minorHAnsi"/>
          <w:b w:val="0"/>
          <w:bCs w:val="0"/>
          <w:i w:val="0"/>
          <w:iCs w:val="0"/>
          <w:u w:color="000000"/>
        </w:rPr>
        <w:instrText>Intellectual Property:Rights</w:instrText>
      </w:r>
      <w:r w:rsidRPr="00B24B1F" w:rsidR="00101EE7">
        <w:rPr>
          <w:rFonts w:asciiTheme="minorHAnsi" w:hAnsiTheme="minorHAnsi" w:cstheme="minorHAnsi"/>
          <w:b w:val="0"/>
          <w:bCs w:val="0"/>
          <w:i w:val="0"/>
          <w:iCs w:val="0"/>
        </w:rPr>
        <w:instrText xml:space="preserve">" </w:instrText>
      </w:r>
      <w:r w:rsidRPr="00B24B1F" w:rsidR="00101EE7">
        <w:rPr>
          <w:rFonts w:asciiTheme="minorHAnsi" w:hAnsiTheme="minorHAnsi" w:cstheme="minorHAnsi"/>
          <w:b w:val="0"/>
          <w:bCs w:val="0"/>
          <w:i w:val="0"/>
          <w:iCs w:val="0"/>
          <w:u w:color="000000"/>
        </w:rPr>
        <w:fldChar w:fldCharType="end"/>
      </w:r>
    </w:p>
    <w:p w:rsidRPr="00EF208F" w:rsidR="00DB348C" w:rsidP="00EF208F" w:rsidRDefault="00DB348C" w14:paraId="493981FD"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3E3CA8B1"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43.§2.1 Name and Logo</w:t>
      </w:r>
      <w:r w:rsidRPr="00B24B1F" w:rsidR="00D478C6">
        <w:rPr>
          <w:rStyle w:val="Heading3Char"/>
          <w:rFonts w:asciiTheme="minorHAnsi" w:hAnsiTheme="minorHAnsi" w:cstheme="minorHAnsi"/>
          <w:b w:val="0"/>
          <w:bCs w:val="0"/>
          <w:sz w:val="28"/>
          <w:szCs w:val="28"/>
        </w:rPr>
        <w:fldChar w:fldCharType="begin"/>
      </w:r>
      <w:r w:rsidRPr="00B24B1F" w:rsidR="00D478C6">
        <w:rPr>
          <w:rStyle w:val="Heading3Char"/>
          <w:rFonts w:asciiTheme="minorHAnsi" w:hAnsiTheme="minorHAnsi" w:cstheme="minorHAnsi"/>
          <w:b w:val="0"/>
          <w:bCs w:val="0"/>
          <w:sz w:val="28"/>
          <w:szCs w:val="28"/>
        </w:rPr>
        <w:instrText xml:space="preserve"> XE "University Name and Logo, Permission to Use" </w:instrText>
      </w:r>
      <w:r w:rsidRPr="00B24B1F" w:rsidR="00D478C6">
        <w:rPr>
          <w:rStyle w:val="Heading3Char"/>
          <w:rFonts w:asciiTheme="minorHAnsi" w:hAnsiTheme="minorHAnsi" w:cstheme="minorHAnsi"/>
          <w:b w:val="0"/>
          <w:bCs w:val="0"/>
          <w:sz w:val="28"/>
          <w:szCs w:val="28"/>
        </w:rPr>
        <w:fldChar w:fldCharType="end"/>
      </w:r>
      <w:r w:rsidRPr="00B24B1F">
        <w:rPr>
          <w:rStyle w:val="Heading3Char"/>
          <w:rFonts w:asciiTheme="minorHAnsi" w:hAnsiTheme="minorHAnsi" w:cstheme="minorHAnsi"/>
          <w:b w:val="0"/>
          <w:bCs w:val="0"/>
          <w:sz w:val="28"/>
          <w:szCs w:val="28"/>
        </w:rPr>
        <w:t>.</w:t>
      </w:r>
      <w:r w:rsidRPr="00EF208F">
        <w:rPr>
          <w:rFonts w:asciiTheme="minorHAnsi" w:hAnsiTheme="minorHAnsi" w:cstheme="minorHAnsi"/>
          <w:sz w:val="28"/>
          <w:szCs w:val="28"/>
        </w:rPr>
        <w:t xml:space="preserve"> The name of the University shall not be used in connection with any campaigns, typically characterized by a large number or repetition of communication and/or size of audience, without prior written permission from the Vice President</w:t>
      </w:r>
      <w:r w:rsidRPr="00EF208F" w:rsidR="00470B43">
        <w:rPr>
          <w:rFonts w:asciiTheme="minorHAnsi" w:hAnsiTheme="minorHAnsi" w:cstheme="minorHAnsi"/>
          <w:sz w:val="28"/>
          <w:szCs w:val="28"/>
        </w:rPr>
        <w:fldChar w:fldCharType="begin"/>
      </w:r>
      <w:r w:rsidRPr="00EF208F" w:rsidR="00470B43">
        <w:rPr>
          <w:rFonts w:asciiTheme="minorHAnsi" w:hAnsiTheme="minorHAnsi" w:cstheme="minorHAnsi"/>
          <w:sz w:val="28"/>
          <w:szCs w:val="28"/>
        </w:rPr>
        <w:instrText xml:space="preserve"> XE "</w:instrText>
      </w:r>
      <w:r w:rsidRPr="00EF208F" w:rsidR="00470B43">
        <w:rPr>
          <w:rFonts w:asciiTheme="minorHAnsi" w:hAnsiTheme="minorHAnsi" w:cstheme="minorHAnsi"/>
          <w:b/>
          <w:sz w:val="28"/>
          <w:szCs w:val="28"/>
        </w:rPr>
        <w:instrText xml:space="preserve">Vice President, Marketing and Strategic </w:instrText>
      </w:r>
      <w:r w:rsidRPr="00EF208F" w:rsidR="002D075E">
        <w:rPr>
          <w:rFonts w:asciiTheme="minorHAnsi" w:hAnsiTheme="minorHAnsi" w:cstheme="minorHAnsi"/>
          <w:b/>
          <w:sz w:val="28"/>
          <w:szCs w:val="28"/>
        </w:rPr>
        <w:instrText>Communication:</w:instrText>
      </w:r>
      <w:r w:rsidRPr="00EF208F" w:rsidR="002D075E">
        <w:rPr>
          <w:rFonts w:asciiTheme="minorHAnsi" w:hAnsiTheme="minorHAnsi" w:cstheme="minorHAnsi"/>
          <w:sz w:val="28"/>
          <w:szCs w:val="28"/>
        </w:rPr>
        <w:instrText>Use</w:instrText>
      </w:r>
      <w:r w:rsidRPr="00EF208F" w:rsidR="00470B43">
        <w:rPr>
          <w:rFonts w:asciiTheme="minorHAnsi" w:hAnsiTheme="minorHAnsi" w:cstheme="minorHAnsi"/>
          <w:sz w:val="28"/>
          <w:szCs w:val="28"/>
        </w:rPr>
        <w:instrText xml:space="preserve"> of University Name and Logo Permission" </w:instrText>
      </w:r>
      <w:r w:rsidRPr="00EF208F" w:rsidR="00470B43">
        <w:rPr>
          <w:rFonts w:asciiTheme="minorHAnsi" w:hAnsiTheme="minorHAnsi" w:cstheme="minorHAnsi"/>
          <w:sz w:val="28"/>
          <w:szCs w:val="28"/>
        </w:rPr>
        <w:fldChar w:fldCharType="end"/>
      </w:r>
      <w:r w:rsidRPr="00EF208F" w:rsidR="00877E5D">
        <w:rPr>
          <w:rFonts w:asciiTheme="minorHAnsi" w:hAnsiTheme="minorHAnsi" w:cstheme="minorHAnsi"/>
          <w:sz w:val="28"/>
          <w:szCs w:val="28"/>
        </w:rPr>
        <w:fldChar w:fldCharType="begin"/>
      </w:r>
      <w:r w:rsidRPr="00EF208F" w:rsidR="00877E5D">
        <w:rPr>
          <w:rFonts w:asciiTheme="minorHAnsi" w:hAnsiTheme="minorHAnsi" w:cstheme="minorHAnsi"/>
          <w:sz w:val="28"/>
          <w:szCs w:val="28"/>
        </w:rPr>
        <w:instrText xml:space="preserve"> XE "</w:instrText>
      </w:r>
      <w:r w:rsidRPr="00EF208F" w:rsidR="00877E5D">
        <w:rPr>
          <w:rFonts w:asciiTheme="minorHAnsi" w:hAnsiTheme="minorHAnsi" w:cstheme="minorHAnsi"/>
          <w:b/>
          <w:sz w:val="28"/>
          <w:szCs w:val="28"/>
        </w:rPr>
        <w:instrText>Vice President for Research and Innovation:</w:instrText>
      </w:r>
      <w:r w:rsidRPr="00EF208F" w:rsidR="00877E5D">
        <w:rPr>
          <w:rFonts w:asciiTheme="minorHAnsi" w:hAnsiTheme="minorHAnsi" w:cstheme="minorHAnsi"/>
          <w:sz w:val="28"/>
          <w:szCs w:val="28"/>
        </w:rPr>
        <w:instrText xml:space="preserve">Authority to Act on Use of University Name and Logo" </w:instrText>
      </w:r>
      <w:r w:rsidRPr="00EF208F" w:rsidR="00877E5D">
        <w:rPr>
          <w:rFonts w:asciiTheme="minorHAnsi" w:hAnsiTheme="minorHAnsi" w:cstheme="minorHAnsi"/>
          <w:sz w:val="28"/>
          <w:szCs w:val="28"/>
        </w:rPr>
        <w:fldChar w:fldCharType="end"/>
      </w:r>
      <w:r w:rsidRPr="00EF208F">
        <w:rPr>
          <w:rFonts w:asciiTheme="minorHAnsi" w:hAnsiTheme="minorHAnsi" w:cstheme="minorHAnsi"/>
          <w:sz w:val="28"/>
          <w:szCs w:val="28"/>
        </w:rPr>
        <w:t xml:space="preserve"> for Marketing and Strategic Communication. This restriction applies to the use of the name, letterhead, seal, logo, mascot and all other marks associated with the University on any commercial publications, product promotion, expressed opinion, or political action.</w:t>
      </w:r>
    </w:p>
    <w:p w:rsidRPr="00EF208F" w:rsidR="00DB348C" w:rsidP="00EF208F" w:rsidRDefault="00DB348C" w14:paraId="382069B7"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4E845C09"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43.§2.2 Sponsoring Agency.</w:t>
      </w:r>
      <w:r w:rsidRPr="00EF208F">
        <w:rPr>
          <w:rFonts w:asciiTheme="minorHAnsi" w:hAnsiTheme="minorHAnsi" w:cstheme="minorHAnsi"/>
          <w:sz w:val="28"/>
          <w:szCs w:val="28"/>
        </w:rPr>
        <w:t xml:space="preserve"> In any instance where the provisions of this article </w:t>
      </w:r>
      <w:proofErr w:type="gramStart"/>
      <w:r w:rsidRPr="00EF208F">
        <w:rPr>
          <w:rFonts w:asciiTheme="minorHAnsi" w:hAnsiTheme="minorHAnsi" w:cstheme="minorHAnsi"/>
          <w:sz w:val="28"/>
          <w:szCs w:val="28"/>
        </w:rPr>
        <w:t>are in conflict with</w:t>
      </w:r>
      <w:proofErr w:type="gramEnd"/>
      <w:r w:rsidRPr="00EF208F">
        <w:rPr>
          <w:rFonts w:asciiTheme="minorHAnsi" w:hAnsiTheme="minorHAnsi" w:cstheme="minorHAnsi"/>
          <w:sz w:val="28"/>
          <w:szCs w:val="28"/>
        </w:rPr>
        <w:t xml:space="preserve"> any agreement with a sponsoring agency, the agreement with the sponsoring agency shall govern only if both Western and the bargaining unit faculty member have signed the agency agreement.</w:t>
      </w:r>
    </w:p>
    <w:p w:rsidRPr="00EF208F" w:rsidR="00DB348C" w:rsidP="00EF208F" w:rsidRDefault="00DB348C" w14:paraId="46CB94D8"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0B19F891"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43.§2.3 Option to Rights.</w:t>
      </w:r>
      <w:r w:rsidRPr="00EF208F">
        <w:rPr>
          <w:rFonts w:asciiTheme="minorHAnsi" w:hAnsiTheme="minorHAnsi" w:cstheme="minorHAnsi"/>
          <w:sz w:val="28"/>
          <w:szCs w:val="28"/>
        </w:rPr>
        <w:t xml:space="preserve"> Either party (the bargaining unit faculty member or Western) may waive its rights under this article if </w:t>
      </w:r>
      <w:proofErr w:type="gramStart"/>
      <w:r w:rsidRPr="00EF208F">
        <w:rPr>
          <w:rFonts w:asciiTheme="minorHAnsi" w:hAnsiTheme="minorHAnsi" w:cstheme="minorHAnsi"/>
          <w:sz w:val="28"/>
          <w:szCs w:val="28"/>
        </w:rPr>
        <w:t>it so</w:t>
      </w:r>
      <w:proofErr w:type="gramEnd"/>
      <w:r w:rsidRPr="00EF208F">
        <w:rPr>
          <w:rFonts w:asciiTheme="minorHAnsi" w:hAnsiTheme="minorHAnsi" w:cstheme="minorHAnsi"/>
          <w:sz w:val="28"/>
          <w:szCs w:val="28"/>
        </w:rPr>
        <w:t xml:space="preserve"> chooses. The Vice President for Research and Innovation</w:t>
      </w:r>
      <w:r w:rsidRPr="00EF208F" w:rsidR="00877E5D">
        <w:rPr>
          <w:rFonts w:asciiTheme="minorHAnsi" w:hAnsiTheme="minorHAnsi" w:cstheme="minorHAnsi"/>
          <w:sz w:val="28"/>
          <w:szCs w:val="28"/>
        </w:rPr>
        <w:fldChar w:fldCharType="begin"/>
      </w:r>
      <w:r w:rsidRPr="00EF208F" w:rsidR="00877E5D">
        <w:rPr>
          <w:rFonts w:asciiTheme="minorHAnsi" w:hAnsiTheme="minorHAnsi" w:cstheme="minorHAnsi"/>
          <w:sz w:val="28"/>
          <w:szCs w:val="28"/>
        </w:rPr>
        <w:instrText xml:space="preserve"> XE "</w:instrText>
      </w:r>
      <w:r w:rsidRPr="00EF208F" w:rsidR="00877E5D">
        <w:rPr>
          <w:rFonts w:asciiTheme="minorHAnsi" w:hAnsiTheme="minorHAnsi" w:cstheme="minorHAnsi"/>
          <w:b/>
          <w:sz w:val="28"/>
          <w:szCs w:val="28"/>
        </w:rPr>
        <w:instrText>Vice President for Research and Innovation:</w:instrText>
      </w:r>
      <w:r w:rsidRPr="00EF208F" w:rsidR="00877E5D">
        <w:rPr>
          <w:rFonts w:asciiTheme="minorHAnsi" w:hAnsiTheme="minorHAnsi" w:cstheme="minorHAnsi"/>
          <w:sz w:val="28"/>
          <w:szCs w:val="28"/>
        </w:rPr>
        <w:instrText xml:space="preserve">Authority to Act on Use of University Name and Logo" </w:instrText>
      </w:r>
      <w:r w:rsidRPr="00EF208F" w:rsidR="00877E5D">
        <w:rPr>
          <w:rFonts w:asciiTheme="minorHAnsi" w:hAnsiTheme="minorHAnsi" w:cstheme="minorHAnsi"/>
          <w:sz w:val="28"/>
          <w:szCs w:val="28"/>
        </w:rPr>
        <w:fldChar w:fldCharType="end"/>
      </w:r>
      <w:r w:rsidRPr="00EF208F">
        <w:rPr>
          <w:rFonts w:asciiTheme="minorHAnsi" w:hAnsiTheme="minorHAnsi" w:cstheme="minorHAnsi"/>
          <w:sz w:val="28"/>
          <w:szCs w:val="28"/>
        </w:rPr>
        <w:t xml:space="preserve"> will have the authority to act for Western in this matter.</w:t>
      </w:r>
    </w:p>
    <w:p w:rsidRPr="00EF208F" w:rsidR="00DB348C" w:rsidP="00EF208F" w:rsidRDefault="00DB348C" w14:paraId="7E617AD5" w14:textId="77777777">
      <w:pPr>
        <w:pStyle w:val="BodyText"/>
        <w:widowControl/>
        <w:tabs>
          <w:tab w:val="left" w:pos="9180"/>
        </w:tabs>
        <w:spacing w:line="360" w:lineRule="auto"/>
        <w:ind w:right="60"/>
        <w:jc w:val="both"/>
        <w:rPr>
          <w:rFonts w:asciiTheme="minorHAnsi" w:hAnsiTheme="minorHAnsi" w:cstheme="minorHAnsi"/>
          <w:sz w:val="28"/>
          <w:szCs w:val="28"/>
        </w:rPr>
      </w:pPr>
    </w:p>
    <w:p w:rsidRPr="00B24B1F" w:rsidR="00DB348C" w:rsidP="00EF208F" w:rsidRDefault="00DB348C" w14:paraId="7CB24B5D" w14:textId="76752FAA">
      <w:pPr>
        <w:pStyle w:val="Heading2"/>
        <w:spacing w:line="360" w:lineRule="auto"/>
        <w:rPr>
          <w:rFonts w:asciiTheme="minorHAnsi" w:hAnsiTheme="minorHAnsi" w:cstheme="minorHAnsi"/>
          <w:b w:val="0"/>
          <w:bCs w:val="0"/>
          <w:i w:val="0"/>
          <w:iCs w:val="0"/>
        </w:rPr>
      </w:pPr>
      <w:r w:rsidRPr="00B24B1F">
        <w:rPr>
          <w:rFonts w:asciiTheme="minorHAnsi" w:hAnsiTheme="minorHAnsi" w:cstheme="minorHAnsi"/>
          <w:b w:val="0"/>
          <w:bCs w:val="0"/>
          <w:i w:val="0"/>
          <w:iCs w:val="0"/>
        </w:rPr>
        <w:t>43.§3 OWNERSHIP RIGHTS</w:t>
      </w:r>
      <w:r w:rsidRPr="00B24B1F" w:rsidR="00546702">
        <w:rPr>
          <w:rFonts w:asciiTheme="minorHAnsi" w:hAnsiTheme="minorHAnsi" w:cstheme="minorHAnsi"/>
          <w:b w:val="0"/>
          <w:bCs w:val="0"/>
          <w:i w:val="0"/>
          <w:iCs w:val="0"/>
        </w:rPr>
        <w:t>.</w:t>
      </w:r>
      <w:r w:rsidRPr="00B24B1F" w:rsidR="00270823">
        <w:rPr>
          <w:rFonts w:asciiTheme="minorHAnsi" w:hAnsiTheme="minorHAnsi" w:cstheme="minorHAnsi"/>
          <w:b w:val="0"/>
          <w:bCs w:val="0"/>
          <w:i w:val="0"/>
          <w:iCs w:val="0"/>
        </w:rPr>
        <w:fldChar w:fldCharType="begin"/>
      </w:r>
      <w:r w:rsidRPr="00B24B1F" w:rsidR="00270823">
        <w:rPr>
          <w:rFonts w:asciiTheme="minorHAnsi" w:hAnsiTheme="minorHAnsi" w:cstheme="minorHAnsi"/>
          <w:b w:val="0"/>
          <w:bCs w:val="0"/>
          <w:i w:val="0"/>
          <w:iCs w:val="0"/>
        </w:rPr>
        <w:instrText xml:space="preserve"> XE "Faculty:Ownership Rights" </w:instrText>
      </w:r>
      <w:r w:rsidRPr="00B24B1F" w:rsidR="00270823">
        <w:rPr>
          <w:rFonts w:asciiTheme="minorHAnsi" w:hAnsiTheme="minorHAnsi" w:cstheme="minorHAnsi"/>
          <w:b w:val="0"/>
          <w:bCs w:val="0"/>
          <w:i w:val="0"/>
          <w:iCs w:val="0"/>
        </w:rPr>
        <w:fldChar w:fldCharType="end"/>
      </w:r>
      <w:r w:rsidRPr="00B24B1F" w:rsidR="00101EE7">
        <w:rPr>
          <w:rFonts w:asciiTheme="minorHAnsi" w:hAnsiTheme="minorHAnsi" w:cstheme="minorHAnsi"/>
          <w:b w:val="0"/>
          <w:bCs w:val="0"/>
          <w:i w:val="0"/>
          <w:iCs w:val="0"/>
          <w:u w:color="000000"/>
        </w:rPr>
        <w:fldChar w:fldCharType="begin"/>
      </w:r>
      <w:r w:rsidRPr="00B24B1F" w:rsidR="00101EE7">
        <w:rPr>
          <w:rFonts w:asciiTheme="minorHAnsi" w:hAnsiTheme="minorHAnsi" w:cstheme="minorHAnsi"/>
          <w:b w:val="0"/>
          <w:bCs w:val="0"/>
          <w:i w:val="0"/>
          <w:iCs w:val="0"/>
        </w:rPr>
        <w:instrText xml:space="preserve"> XE "</w:instrText>
      </w:r>
      <w:r w:rsidRPr="00B24B1F" w:rsidR="00101EE7">
        <w:rPr>
          <w:rFonts w:asciiTheme="minorHAnsi" w:hAnsiTheme="minorHAnsi" w:cstheme="minorHAnsi"/>
          <w:b w:val="0"/>
          <w:bCs w:val="0"/>
          <w:i w:val="0"/>
          <w:iCs w:val="0"/>
          <w:u w:color="000000"/>
        </w:rPr>
        <w:instrText>Intellectual Property:Ownership Rights</w:instrText>
      </w:r>
      <w:r w:rsidRPr="00B24B1F" w:rsidR="00101EE7">
        <w:rPr>
          <w:rFonts w:asciiTheme="minorHAnsi" w:hAnsiTheme="minorHAnsi" w:cstheme="minorHAnsi"/>
          <w:b w:val="0"/>
          <w:bCs w:val="0"/>
          <w:i w:val="0"/>
          <w:iCs w:val="0"/>
        </w:rPr>
        <w:instrText xml:space="preserve">" </w:instrText>
      </w:r>
      <w:r w:rsidRPr="00B24B1F" w:rsidR="00101EE7">
        <w:rPr>
          <w:rFonts w:asciiTheme="minorHAnsi" w:hAnsiTheme="minorHAnsi" w:cstheme="minorHAnsi"/>
          <w:b w:val="0"/>
          <w:bCs w:val="0"/>
          <w:i w:val="0"/>
          <w:iCs w:val="0"/>
          <w:u w:color="000000"/>
        </w:rPr>
        <w:fldChar w:fldCharType="end"/>
      </w:r>
    </w:p>
    <w:p w:rsidRPr="00EF208F" w:rsidR="00DB348C" w:rsidP="00EF208F" w:rsidRDefault="00DB348C" w14:paraId="5F023714"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7307E3B0" w14:textId="3CEDC983">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43.§3.1</w:t>
      </w:r>
      <w:r w:rsidRPr="00EF208F">
        <w:rPr>
          <w:rFonts w:asciiTheme="minorHAnsi" w:hAnsiTheme="minorHAnsi" w:cstheme="minorHAnsi"/>
          <w:sz w:val="28"/>
          <w:szCs w:val="28"/>
        </w:rPr>
        <w:t xml:space="preserve"> Copyright ownership of textbooks, manuscripts, creative works, and other scholarly works, including course materials created by the faculty member(s)</w:t>
      </w:r>
      <w:r w:rsidRPr="00EF208F" w:rsidR="00D05628">
        <w:rPr>
          <w:rFonts w:asciiTheme="minorHAnsi" w:hAnsiTheme="minorHAnsi" w:cstheme="minorHAnsi"/>
          <w:sz w:val="28"/>
          <w:szCs w:val="28"/>
        </w:rPr>
        <w:t>,</w:t>
      </w:r>
      <w:r w:rsidRPr="00EF208F">
        <w:rPr>
          <w:rFonts w:asciiTheme="minorHAnsi" w:hAnsiTheme="minorHAnsi" w:cstheme="minorHAnsi"/>
          <w:sz w:val="28"/>
          <w:szCs w:val="28"/>
        </w:rPr>
        <w:t xml:space="preserve"> shall be owned by the faculty member(s) except as otherwise set forth in this Article. Such materials or scholarly works shall include but not be limited to books, journal articles, research studies, syllabi, distance learning courses, workbooks, courses, course presentations, computer-assisted instructional content, course content development, examinations, tests, and other digital or physical materials created by the faculty member(s).</w:t>
      </w:r>
    </w:p>
    <w:p w:rsidRPr="00EF208F" w:rsidR="00DB348C" w:rsidP="00EF208F" w:rsidRDefault="00DB348C" w14:paraId="10B6C695"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4EED0E55" w14:textId="0958739F">
      <w:pPr>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43.§3.2</w:t>
      </w:r>
      <w:r w:rsidRPr="00EF208F">
        <w:rPr>
          <w:rFonts w:asciiTheme="minorHAnsi" w:hAnsiTheme="minorHAnsi" w:cstheme="minorHAnsi"/>
          <w:sz w:val="28"/>
          <w:szCs w:val="28"/>
        </w:rPr>
        <w:t xml:space="preserve"> Courses and course delivery shall not be recorded (audio-</w:t>
      </w:r>
      <w:r w:rsidRPr="00EF208F" w:rsidR="00D05628">
        <w:rPr>
          <w:rFonts w:asciiTheme="minorHAnsi" w:hAnsiTheme="minorHAnsi" w:cstheme="minorHAnsi"/>
          <w:sz w:val="28"/>
          <w:szCs w:val="28"/>
        </w:rPr>
        <w:t xml:space="preserve"> </w:t>
      </w:r>
      <w:r w:rsidRPr="00EF208F">
        <w:rPr>
          <w:rFonts w:asciiTheme="minorHAnsi" w:hAnsiTheme="minorHAnsi" w:cstheme="minorHAnsi"/>
          <w:sz w:val="28"/>
          <w:szCs w:val="28"/>
        </w:rPr>
        <w:t xml:space="preserve">or video-taped or digitally captured) without prior knowledge and consent of the faculty member. </w:t>
      </w:r>
      <w:r w:rsidRPr="00EF208F" w:rsidR="00CD6BB6">
        <w:rPr>
          <w:rFonts w:asciiTheme="minorHAnsi" w:hAnsiTheme="minorHAnsi" w:cstheme="minorHAnsi"/>
          <w:sz w:val="28"/>
          <w:szCs w:val="28"/>
        </w:rPr>
        <w:t xml:space="preserve">Courses </w:t>
      </w:r>
      <w:r w:rsidRPr="00EF208F">
        <w:rPr>
          <w:rFonts w:asciiTheme="minorHAnsi" w:hAnsiTheme="minorHAnsi" w:cstheme="minorHAnsi"/>
          <w:sz w:val="28"/>
          <w:szCs w:val="28"/>
        </w:rPr>
        <w:t xml:space="preserve">and course delivery may be recorded as part of </w:t>
      </w:r>
      <w:proofErr w:type="gramStart"/>
      <w:r w:rsidRPr="00EF208F">
        <w:rPr>
          <w:rFonts w:asciiTheme="minorHAnsi" w:hAnsiTheme="minorHAnsi" w:cstheme="minorHAnsi"/>
          <w:sz w:val="28"/>
          <w:szCs w:val="28"/>
        </w:rPr>
        <w:t>an approved</w:t>
      </w:r>
      <w:proofErr w:type="gramEnd"/>
      <w:r w:rsidRPr="00EF208F">
        <w:rPr>
          <w:rFonts w:asciiTheme="minorHAnsi" w:hAnsiTheme="minorHAnsi" w:cstheme="minorHAnsi"/>
          <w:sz w:val="28"/>
          <w:szCs w:val="28"/>
        </w:rPr>
        <w:t xml:space="preserve"> </w:t>
      </w:r>
      <w:r w:rsidRPr="00EF208F" w:rsidR="00CD6BB6">
        <w:rPr>
          <w:rFonts w:asciiTheme="minorHAnsi" w:hAnsiTheme="minorHAnsi" w:cstheme="minorHAnsi"/>
          <w:sz w:val="28"/>
          <w:szCs w:val="28"/>
        </w:rPr>
        <w:t xml:space="preserve">reasonable </w:t>
      </w:r>
      <w:r w:rsidRPr="00EF208F">
        <w:rPr>
          <w:rFonts w:asciiTheme="minorHAnsi" w:hAnsiTheme="minorHAnsi" w:cstheme="minorHAnsi"/>
          <w:sz w:val="28"/>
          <w:szCs w:val="28"/>
        </w:rPr>
        <w:t>accommodation, which requires that the student notify the instructor in advance. Faculty members may further require that the student delete/destroy the recording at the conclusion of the semester/session. Such recordings are not to be re-used, published, or distributed in any way without the written consent of the faculty member.</w:t>
      </w:r>
    </w:p>
    <w:p w:rsidRPr="00EF208F" w:rsidR="00DB348C" w:rsidP="00EF208F" w:rsidRDefault="00DB348C" w14:paraId="774BA24D"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2B9E527E"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43.§3.3</w:t>
      </w:r>
      <w:r w:rsidRPr="00EF208F">
        <w:rPr>
          <w:rFonts w:asciiTheme="minorHAnsi" w:hAnsiTheme="minorHAnsi" w:cstheme="minorHAnsi"/>
          <w:sz w:val="28"/>
          <w:szCs w:val="28"/>
        </w:rPr>
        <w:t xml:space="preserve"> A faculty member owns the rights to control </w:t>
      </w:r>
      <w:r w:rsidRPr="00EF208F" w:rsidR="003F2B7D">
        <w:rPr>
          <w:rFonts w:asciiTheme="minorHAnsi" w:hAnsiTheme="minorHAnsi" w:cstheme="minorHAnsi"/>
          <w:sz w:val="28"/>
          <w:szCs w:val="28"/>
        </w:rPr>
        <w:t>their</w:t>
      </w:r>
      <w:r w:rsidRPr="00EF208F" w:rsidR="00AB77A8">
        <w:rPr>
          <w:rFonts w:asciiTheme="minorHAnsi" w:hAnsiTheme="minorHAnsi" w:cstheme="minorHAnsi"/>
          <w:sz w:val="28"/>
          <w:szCs w:val="28"/>
        </w:rPr>
        <w:t xml:space="preserve"> scholarly works as identified </w:t>
      </w:r>
      <w:r w:rsidRPr="00EF208F">
        <w:rPr>
          <w:rFonts w:asciiTheme="minorHAnsi" w:hAnsiTheme="minorHAnsi" w:cstheme="minorHAnsi"/>
          <w:sz w:val="28"/>
          <w:szCs w:val="28"/>
        </w:rPr>
        <w:t xml:space="preserve">in </w:t>
      </w:r>
      <w:proofErr w:type="gramStart"/>
      <w:r w:rsidRPr="00EF208F">
        <w:rPr>
          <w:rFonts w:asciiTheme="minorHAnsi" w:hAnsiTheme="minorHAnsi" w:cstheme="minorHAnsi"/>
          <w:sz w:val="28"/>
          <w:szCs w:val="28"/>
        </w:rPr>
        <w:t>30.§</w:t>
      </w:r>
      <w:proofErr w:type="gramEnd"/>
      <w:r w:rsidRPr="00EF208F">
        <w:rPr>
          <w:rFonts w:asciiTheme="minorHAnsi" w:hAnsiTheme="minorHAnsi" w:cstheme="minorHAnsi"/>
          <w:sz w:val="28"/>
          <w:szCs w:val="28"/>
        </w:rPr>
        <w:t xml:space="preserve">5.1 and </w:t>
      </w:r>
      <w:proofErr w:type="gramStart"/>
      <w:r w:rsidRPr="00EF208F">
        <w:rPr>
          <w:rFonts w:asciiTheme="minorHAnsi" w:hAnsiTheme="minorHAnsi" w:cstheme="minorHAnsi"/>
          <w:sz w:val="28"/>
          <w:szCs w:val="28"/>
        </w:rPr>
        <w:t>30.§</w:t>
      </w:r>
      <w:proofErr w:type="gramEnd"/>
      <w:r w:rsidRPr="00EF208F">
        <w:rPr>
          <w:rFonts w:asciiTheme="minorHAnsi" w:hAnsiTheme="minorHAnsi" w:cstheme="minorHAnsi"/>
          <w:sz w:val="28"/>
          <w:szCs w:val="28"/>
        </w:rPr>
        <w:t xml:space="preserve">5.2, unless they have executed a written agreement with Western setting forth different terms to the contrary as described in </w:t>
      </w:r>
      <w:proofErr w:type="gramStart"/>
      <w:r w:rsidRPr="00EF208F">
        <w:rPr>
          <w:rFonts w:asciiTheme="minorHAnsi" w:hAnsiTheme="minorHAnsi" w:cstheme="minorHAnsi"/>
          <w:sz w:val="28"/>
          <w:szCs w:val="28"/>
        </w:rPr>
        <w:t>30.§</w:t>
      </w:r>
      <w:proofErr w:type="gramEnd"/>
      <w:r w:rsidRPr="00EF208F">
        <w:rPr>
          <w:rFonts w:asciiTheme="minorHAnsi" w:hAnsiTheme="minorHAnsi" w:cstheme="minorHAnsi"/>
          <w:sz w:val="28"/>
          <w:szCs w:val="28"/>
        </w:rPr>
        <w:t>5.3.</w:t>
      </w:r>
    </w:p>
    <w:p w:rsidRPr="00E7521F" w:rsidR="006D58F4" w:rsidP="000F1967" w:rsidRDefault="006D58F4" w14:paraId="7F8BD283" w14:textId="77777777">
      <w:pPr>
        <w:rPr>
          <w:sz w:val="24"/>
          <w:szCs w:val="24"/>
        </w:rPr>
      </w:pPr>
    </w:p>
    <w:p w:rsidRPr="00B24B1F" w:rsidR="006D58F4" w:rsidP="00DE2BD6" w:rsidRDefault="00CF1930" w14:paraId="3217F7A2" w14:textId="77777777">
      <w:pPr>
        <w:pStyle w:val="Heading1"/>
        <w:spacing w:line="360" w:lineRule="auto"/>
        <w:rPr>
          <w:rFonts w:asciiTheme="minorHAnsi" w:hAnsiTheme="minorHAnsi" w:cstheme="minorHAnsi"/>
          <w:b w:val="0"/>
          <w:bCs w:val="0"/>
          <w:sz w:val="28"/>
          <w:szCs w:val="28"/>
        </w:rPr>
      </w:pPr>
      <w:r w:rsidRPr="00B24B1F">
        <w:rPr>
          <w:rFonts w:asciiTheme="minorHAnsi" w:hAnsiTheme="minorHAnsi" w:cstheme="minorHAnsi"/>
          <w:b w:val="0"/>
          <w:bCs w:val="0"/>
          <w:sz w:val="28"/>
          <w:szCs w:val="28"/>
        </w:rPr>
        <w:t>ARTICLE 44</w:t>
      </w:r>
      <w:r w:rsidRPr="00B24B1F" w:rsidR="00114844">
        <w:rPr>
          <w:rFonts w:asciiTheme="minorHAnsi" w:hAnsiTheme="minorHAnsi" w:cstheme="minorHAnsi"/>
          <w:b w:val="0"/>
          <w:bCs w:val="0"/>
          <w:sz w:val="28"/>
          <w:szCs w:val="28"/>
        </w:rPr>
        <w:br/>
      </w:r>
      <w:r w:rsidRPr="00B24B1F">
        <w:rPr>
          <w:rFonts w:asciiTheme="minorHAnsi" w:hAnsiTheme="minorHAnsi" w:cstheme="minorHAnsi"/>
          <w:b w:val="0"/>
          <w:bCs w:val="0"/>
          <w:sz w:val="28"/>
          <w:szCs w:val="28"/>
        </w:rPr>
        <w:t>NO STRIKE, NO LOCKOUT</w:t>
      </w:r>
      <w:r w:rsidRPr="00B24B1F" w:rsidR="001B3151">
        <w:rPr>
          <w:rFonts w:asciiTheme="minorHAnsi" w:hAnsiTheme="minorHAnsi" w:cstheme="minorHAnsi"/>
          <w:b w:val="0"/>
          <w:bCs w:val="0"/>
          <w:sz w:val="28"/>
          <w:szCs w:val="28"/>
        </w:rPr>
        <w:fldChar w:fldCharType="begin"/>
      </w:r>
      <w:r w:rsidRPr="00B24B1F" w:rsidR="001B3151">
        <w:rPr>
          <w:rFonts w:asciiTheme="minorHAnsi" w:hAnsiTheme="minorHAnsi" w:cstheme="minorHAnsi"/>
          <w:b w:val="0"/>
          <w:bCs w:val="0"/>
          <w:sz w:val="28"/>
          <w:szCs w:val="28"/>
        </w:rPr>
        <w:instrText xml:space="preserve"> XE "N</w:instrText>
      </w:r>
      <w:r w:rsidRPr="00B24B1F" w:rsidR="00C26D36">
        <w:rPr>
          <w:rFonts w:asciiTheme="minorHAnsi" w:hAnsiTheme="minorHAnsi" w:cstheme="minorHAnsi"/>
          <w:b w:val="0"/>
          <w:bCs w:val="0"/>
          <w:sz w:val="28"/>
          <w:szCs w:val="28"/>
        </w:rPr>
        <w:instrText>o Strike No Lockout</w:instrText>
      </w:r>
      <w:r w:rsidRPr="00B24B1F" w:rsidR="001B3151">
        <w:rPr>
          <w:rFonts w:asciiTheme="minorHAnsi" w:hAnsiTheme="minorHAnsi" w:cstheme="minorHAnsi"/>
          <w:b w:val="0"/>
          <w:bCs w:val="0"/>
          <w:sz w:val="28"/>
          <w:szCs w:val="28"/>
        </w:rPr>
        <w:instrText xml:space="preserve">" </w:instrText>
      </w:r>
      <w:r w:rsidRPr="00B24B1F" w:rsidR="001B3151">
        <w:rPr>
          <w:rFonts w:asciiTheme="minorHAnsi" w:hAnsiTheme="minorHAnsi" w:cstheme="minorHAnsi"/>
          <w:b w:val="0"/>
          <w:bCs w:val="0"/>
          <w:sz w:val="28"/>
          <w:szCs w:val="28"/>
        </w:rPr>
        <w:fldChar w:fldCharType="end"/>
      </w:r>
    </w:p>
    <w:p w:rsidRPr="00DE2BD6" w:rsidR="006D58F4" w:rsidP="00DE2BD6" w:rsidRDefault="006D58F4" w14:paraId="5C83C80F" w14:textId="77777777">
      <w:pPr>
        <w:spacing w:line="360" w:lineRule="auto"/>
        <w:rPr>
          <w:rFonts w:asciiTheme="minorHAnsi" w:hAnsiTheme="minorHAnsi" w:cstheme="minorHAnsi"/>
          <w:sz w:val="28"/>
          <w:szCs w:val="28"/>
        </w:rPr>
      </w:pPr>
    </w:p>
    <w:p w:rsidRPr="00DE2BD6" w:rsidR="006D58F4" w:rsidP="00DE2BD6" w:rsidRDefault="00CF1930" w14:paraId="469EC8DB" w14:textId="77777777">
      <w:pPr>
        <w:spacing w:line="360" w:lineRule="auto"/>
        <w:ind w:left="120" w:right="76"/>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44.§1</w:t>
      </w:r>
      <w:r w:rsidRPr="00B24B1F" w:rsidR="00DC5BF8">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CHAPTER</w:t>
      </w:r>
      <w:r w:rsidRPr="00B24B1F" w:rsidR="00CE111F">
        <w:rPr>
          <w:rStyle w:val="Heading2Char"/>
          <w:rFonts w:asciiTheme="minorHAnsi" w:hAnsiTheme="minorHAnsi" w:cstheme="minorHAnsi"/>
          <w:b w:val="0"/>
          <w:bCs w:val="0"/>
          <w:i w:val="0"/>
          <w:iCs w:val="0"/>
        </w:rPr>
        <w:fldChar w:fldCharType="begin"/>
      </w:r>
      <w:r w:rsidRPr="00B24B1F" w:rsidR="00CE111F">
        <w:rPr>
          <w:rStyle w:val="Heading2Char"/>
          <w:rFonts w:asciiTheme="minorHAnsi" w:hAnsiTheme="minorHAnsi" w:cstheme="minorHAnsi"/>
          <w:b w:val="0"/>
          <w:bCs w:val="0"/>
          <w:i w:val="0"/>
          <w:iCs w:val="0"/>
        </w:rPr>
        <w:instrText xml:space="preserve"> XE "Chapter:</w:instrText>
      </w:r>
      <w:r w:rsidRPr="00B24B1F" w:rsidR="008C3B15">
        <w:rPr>
          <w:rStyle w:val="Heading2Char"/>
          <w:rFonts w:asciiTheme="minorHAnsi" w:hAnsiTheme="minorHAnsi" w:cstheme="minorHAnsi"/>
          <w:b w:val="0"/>
          <w:bCs w:val="0"/>
          <w:i w:val="0"/>
          <w:iCs w:val="0"/>
        </w:rPr>
        <w:instrText xml:space="preserve">No </w:instrText>
      </w:r>
      <w:r w:rsidRPr="00B24B1F" w:rsidR="002D075E">
        <w:rPr>
          <w:rStyle w:val="Heading2Char"/>
          <w:rFonts w:asciiTheme="minorHAnsi" w:hAnsiTheme="minorHAnsi" w:cstheme="minorHAnsi"/>
          <w:b w:val="0"/>
          <w:bCs w:val="0"/>
          <w:i w:val="0"/>
          <w:iCs w:val="0"/>
        </w:rPr>
        <w:instrText>S</w:instrText>
      </w:r>
      <w:r w:rsidRPr="00B24B1F" w:rsidR="008C3B15">
        <w:rPr>
          <w:rStyle w:val="Heading2Char"/>
          <w:rFonts w:asciiTheme="minorHAnsi" w:hAnsiTheme="minorHAnsi" w:cstheme="minorHAnsi"/>
          <w:b w:val="0"/>
          <w:bCs w:val="0"/>
          <w:i w:val="0"/>
          <w:iCs w:val="0"/>
        </w:rPr>
        <w:instrText xml:space="preserve">trike, </w:instrText>
      </w:r>
      <w:r w:rsidRPr="00B24B1F" w:rsidR="00D768D0">
        <w:rPr>
          <w:rStyle w:val="Heading2Char"/>
          <w:rFonts w:asciiTheme="minorHAnsi" w:hAnsiTheme="minorHAnsi" w:cstheme="minorHAnsi"/>
          <w:b w:val="0"/>
          <w:bCs w:val="0"/>
          <w:i w:val="0"/>
          <w:iCs w:val="0"/>
        </w:rPr>
        <w:instrText>N</w:instrText>
      </w:r>
      <w:r w:rsidRPr="00B24B1F" w:rsidR="008C3B15">
        <w:rPr>
          <w:rStyle w:val="Heading2Char"/>
          <w:rFonts w:asciiTheme="minorHAnsi" w:hAnsiTheme="minorHAnsi" w:cstheme="minorHAnsi"/>
          <w:b w:val="0"/>
          <w:bCs w:val="0"/>
          <w:i w:val="0"/>
          <w:iCs w:val="0"/>
        </w:rPr>
        <w:instrText xml:space="preserve">o </w:instrText>
      </w:r>
      <w:r w:rsidRPr="00B24B1F" w:rsidR="00D768D0">
        <w:rPr>
          <w:rStyle w:val="Heading2Char"/>
          <w:rFonts w:asciiTheme="minorHAnsi" w:hAnsiTheme="minorHAnsi" w:cstheme="minorHAnsi"/>
          <w:b w:val="0"/>
          <w:bCs w:val="0"/>
          <w:i w:val="0"/>
          <w:iCs w:val="0"/>
        </w:rPr>
        <w:instrText>L</w:instrText>
      </w:r>
      <w:r w:rsidRPr="00B24B1F" w:rsidR="008C3B15">
        <w:rPr>
          <w:rStyle w:val="Heading2Char"/>
          <w:rFonts w:asciiTheme="minorHAnsi" w:hAnsiTheme="minorHAnsi" w:cstheme="minorHAnsi"/>
          <w:b w:val="0"/>
          <w:bCs w:val="0"/>
          <w:i w:val="0"/>
          <w:iCs w:val="0"/>
        </w:rPr>
        <w:instrText>ockout</w:instrText>
      </w:r>
      <w:r w:rsidRPr="00B24B1F" w:rsidR="00CE111F">
        <w:rPr>
          <w:rStyle w:val="Heading2Char"/>
          <w:rFonts w:asciiTheme="minorHAnsi" w:hAnsiTheme="minorHAnsi" w:cstheme="minorHAnsi"/>
          <w:b w:val="0"/>
          <w:bCs w:val="0"/>
          <w:i w:val="0"/>
          <w:iCs w:val="0"/>
        </w:rPr>
        <w:instrText xml:space="preserve">" </w:instrText>
      </w:r>
      <w:r w:rsidRPr="00B24B1F" w:rsidR="00CE111F">
        <w:rPr>
          <w:rStyle w:val="Heading2Char"/>
          <w:rFonts w:asciiTheme="minorHAnsi" w:hAnsiTheme="minorHAnsi" w:cstheme="minorHAnsi"/>
          <w:b w:val="0"/>
          <w:bCs w:val="0"/>
          <w:i w:val="0"/>
          <w:iCs w:val="0"/>
        </w:rPr>
        <w:fldChar w:fldCharType="end"/>
      </w:r>
      <w:r w:rsidRPr="00B24B1F">
        <w:rPr>
          <w:rStyle w:val="Heading2Char"/>
          <w:rFonts w:asciiTheme="minorHAnsi" w:hAnsiTheme="minorHAnsi" w:cstheme="minorHAnsi"/>
          <w:b w:val="0"/>
          <w:bCs w:val="0"/>
          <w:i w:val="0"/>
          <w:iCs w:val="0"/>
        </w:rPr>
        <w:t>.</w:t>
      </w:r>
      <w:r w:rsidRPr="00DE2BD6" w:rsidR="00DC5BF8">
        <w:rPr>
          <w:rFonts w:asciiTheme="minorHAnsi" w:hAnsiTheme="minorHAnsi" w:cstheme="minorHAnsi"/>
          <w:sz w:val="28"/>
          <w:szCs w:val="28"/>
        </w:rPr>
        <w:t xml:space="preserve"> </w:t>
      </w:r>
      <w:r w:rsidRPr="00DE2BD6" w:rsidR="00101EE7">
        <w:rPr>
          <w:rFonts w:asciiTheme="minorHAnsi" w:hAnsiTheme="minorHAnsi" w:cstheme="minorHAnsi"/>
          <w:b/>
          <w:position w:val="-1"/>
          <w:sz w:val="28"/>
          <w:szCs w:val="28"/>
          <w:u w:val="thick" w:color="000000"/>
        </w:rPr>
        <w:fldChar w:fldCharType="begin"/>
      </w:r>
      <w:r w:rsidRPr="00DE2BD6" w:rsidR="00101EE7">
        <w:rPr>
          <w:rFonts w:asciiTheme="minorHAnsi" w:hAnsiTheme="minorHAnsi" w:cstheme="minorHAnsi"/>
          <w:sz w:val="28"/>
          <w:szCs w:val="28"/>
        </w:rPr>
        <w:instrText xml:space="preserve"> XE "</w:instrText>
      </w:r>
      <w:r w:rsidRPr="00DE2BD6" w:rsidR="00101EE7">
        <w:rPr>
          <w:rFonts w:asciiTheme="minorHAnsi" w:hAnsiTheme="minorHAnsi" w:cstheme="minorHAnsi"/>
          <w:b/>
          <w:position w:val="-1"/>
          <w:sz w:val="28"/>
          <w:szCs w:val="28"/>
          <w:u w:val="thick" w:color="000000"/>
        </w:rPr>
        <w:instrText>No Strike No Lockout:</w:instrText>
      </w:r>
      <w:r w:rsidRPr="00DE2BD6" w:rsidR="00101EE7">
        <w:rPr>
          <w:rFonts w:asciiTheme="minorHAnsi" w:hAnsiTheme="minorHAnsi" w:cstheme="minorHAnsi"/>
          <w:position w:val="-1"/>
          <w:sz w:val="28"/>
          <w:szCs w:val="28"/>
          <w:u w:val="thick" w:color="000000"/>
        </w:rPr>
        <w:instrText>Chapter</w:instrText>
      </w:r>
      <w:r w:rsidRPr="00DE2BD6" w:rsidR="00101EE7">
        <w:rPr>
          <w:rFonts w:asciiTheme="minorHAnsi" w:hAnsiTheme="minorHAnsi" w:cstheme="minorHAnsi"/>
          <w:sz w:val="28"/>
          <w:szCs w:val="28"/>
        </w:rPr>
        <w:instrText xml:space="preserve">" </w:instrText>
      </w:r>
      <w:r w:rsidRPr="00DE2BD6" w:rsidR="00101EE7">
        <w:rPr>
          <w:rFonts w:asciiTheme="minorHAnsi" w:hAnsiTheme="minorHAnsi" w:cstheme="minorHAnsi"/>
          <w:b/>
          <w:position w:val="-1"/>
          <w:sz w:val="28"/>
          <w:szCs w:val="28"/>
          <w:u w:val="thick" w:color="000000"/>
        </w:rPr>
        <w:fldChar w:fldCharType="end"/>
      </w:r>
      <w:r w:rsidRPr="00DE2BD6">
        <w:rPr>
          <w:rFonts w:asciiTheme="minorHAnsi" w:hAnsiTheme="minorHAnsi" w:cstheme="minorHAnsi"/>
          <w:sz w:val="28"/>
          <w:szCs w:val="28"/>
        </w:rPr>
        <w:t xml:space="preserve">The Chapter agrees that, during the life of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the Chapter, its officers, affiliates, and members shall not authorize, instigate, aid, or engage in any strike, slowdown, stoppage of work, concerted efforts not to meet classes, or any other concerted acts that interfere with the normal operations of the University over any matter covered by this </w:t>
      </w:r>
      <w:r w:rsidRPr="00DE2BD6">
        <w:rPr>
          <w:rFonts w:asciiTheme="minorHAnsi" w:hAnsiTheme="minorHAnsi" w:cstheme="minorHAnsi"/>
          <w:i/>
          <w:iCs/>
          <w:sz w:val="28"/>
          <w:szCs w:val="28"/>
        </w:rPr>
        <w:t>Agreement</w:t>
      </w:r>
      <w:r w:rsidRPr="00DE2BD6" w:rsidR="003F6F5D">
        <w:rPr>
          <w:rFonts w:asciiTheme="minorHAnsi" w:hAnsiTheme="minorHAnsi" w:cstheme="minorHAnsi"/>
          <w:sz w:val="28"/>
          <w:szCs w:val="28"/>
        </w:rPr>
        <w:fldChar w:fldCharType="begin"/>
      </w:r>
      <w:r w:rsidRPr="00DE2BD6" w:rsidR="003F6F5D">
        <w:rPr>
          <w:rFonts w:asciiTheme="minorHAnsi" w:hAnsiTheme="minorHAnsi" w:cstheme="minorHAnsi"/>
          <w:sz w:val="28"/>
          <w:szCs w:val="28"/>
        </w:rPr>
        <w:instrText xml:space="preserve"> XE "</w:instrText>
      </w:r>
      <w:r w:rsidRPr="00DE2BD6" w:rsidR="003F6F5D">
        <w:rPr>
          <w:rFonts w:asciiTheme="minorHAnsi" w:hAnsiTheme="minorHAnsi" w:cstheme="minorHAnsi"/>
          <w:b/>
          <w:sz w:val="28"/>
          <w:szCs w:val="28"/>
        </w:rPr>
        <w:instrText>Lockouts, Strikes</w:instrText>
      </w:r>
      <w:r w:rsidRPr="00DE2BD6" w:rsidR="003F6F5D">
        <w:rPr>
          <w:rFonts w:asciiTheme="minorHAnsi" w:hAnsiTheme="minorHAnsi" w:cstheme="minorHAnsi"/>
          <w:sz w:val="28"/>
          <w:szCs w:val="28"/>
        </w:rPr>
        <w:instrText xml:space="preserve">" </w:instrText>
      </w:r>
      <w:r w:rsidRPr="00DE2BD6" w:rsidR="003F6F5D">
        <w:rPr>
          <w:rFonts w:asciiTheme="minorHAnsi" w:hAnsiTheme="minorHAnsi" w:cstheme="minorHAnsi"/>
          <w:sz w:val="28"/>
          <w:szCs w:val="28"/>
        </w:rPr>
        <w:fldChar w:fldCharType="end"/>
      </w:r>
      <w:r w:rsidRPr="00DE2BD6" w:rsidR="0026073A">
        <w:rPr>
          <w:rFonts w:asciiTheme="minorHAnsi" w:hAnsiTheme="minorHAnsi" w:cstheme="minorHAnsi"/>
          <w:sz w:val="28"/>
          <w:szCs w:val="28"/>
        </w:rPr>
        <w:fldChar w:fldCharType="begin"/>
      </w:r>
      <w:r w:rsidRPr="00DE2BD6" w:rsidR="0026073A">
        <w:rPr>
          <w:rFonts w:asciiTheme="minorHAnsi" w:hAnsiTheme="minorHAnsi" w:cstheme="minorHAnsi"/>
          <w:sz w:val="28"/>
          <w:szCs w:val="28"/>
        </w:rPr>
        <w:instrText xml:space="preserve"> XE "</w:instrText>
      </w:r>
      <w:r w:rsidRPr="00DE2BD6" w:rsidR="0026073A">
        <w:rPr>
          <w:rFonts w:asciiTheme="minorHAnsi" w:hAnsiTheme="minorHAnsi" w:cstheme="minorHAnsi"/>
          <w:b/>
          <w:sz w:val="28"/>
          <w:szCs w:val="28"/>
        </w:rPr>
        <w:instrText>Strikes, Lockouts</w:instrText>
      </w:r>
      <w:r w:rsidRPr="00DE2BD6" w:rsidR="0026073A">
        <w:rPr>
          <w:rFonts w:asciiTheme="minorHAnsi" w:hAnsiTheme="minorHAnsi" w:cstheme="minorHAnsi"/>
          <w:sz w:val="28"/>
          <w:szCs w:val="28"/>
        </w:rPr>
        <w:instrText xml:space="preserve">" </w:instrText>
      </w:r>
      <w:r w:rsidRPr="00DE2BD6" w:rsidR="0026073A">
        <w:rPr>
          <w:rFonts w:asciiTheme="minorHAnsi" w:hAnsiTheme="minorHAnsi" w:cstheme="minorHAnsi"/>
          <w:sz w:val="28"/>
          <w:szCs w:val="28"/>
        </w:rPr>
        <w:fldChar w:fldCharType="end"/>
      </w:r>
      <w:r w:rsidRPr="00DE2BD6">
        <w:rPr>
          <w:rFonts w:asciiTheme="minorHAnsi" w:hAnsiTheme="minorHAnsi" w:cstheme="minorHAnsi"/>
          <w:sz w:val="28"/>
          <w:szCs w:val="28"/>
        </w:rPr>
        <w:t>.</w:t>
      </w:r>
    </w:p>
    <w:p w:rsidRPr="00DE2BD6" w:rsidR="006D58F4" w:rsidP="00DE2BD6" w:rsidRDefault="006D58F4" w14:paraId="548C587E" w14:textId="77777777">
      <w:pPr>
        <w:spacing w:line="360" w:lineRule="auto"/>
        <w:rPr>
          <w:rFonts w:asciiTheme="minorHAnsi" w:hAnsiTheme="minorHAnsi" w:cstheme="minorHAnsi"/>
          <w:sz w:val="28"/>
          <w:szCs w:val="28"/>
        </w:rPr>
      </w:pPr>
    </w:p>
    <w:p w:rsidRPr="00DE2BD6" w:rsidR="006D58F4" w:rsidP="00DE2BD6" w:rsidRDefault="00CF1930" w14:paraId="272BB8EF" w14:textId="77777777">
      <w:pPr>
        <w:spacing w:line="360" w:lineRule="auto"/>
        <w:ind w:left="120" w:right="80"/>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44.§2</w:t>
      </w:r>
      <w:r w:rsidRPr="00B24B1F" w:rsidR="00DC5BF8">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UNIVERSITY.</w:t>
      </w:r>
      <w:r w:rsidRPr="00B24B1F" w:rsidR="00101EE7">
        <w:rPr>
          <w:rStyle w:val="Heading2Char"/>
          <w:rFonts w:asciiTheme="minorHAnsi" w:hAnsiTheme="minorHAnsi" w:cstheme="minorHAnsi"/>
          <w:b w:val="0"/>
          <w:bCs w:val="0"/>
          <w:i w:val="0"/>
          <w:iCs w:val="0"/>
        </w:rPr>
        <w:fldChar w:fldCharType="begin"/>
      </w:r>
      <w:r w:rsidRPr="00B24B1F" w:rsidR="00101EE7">
        <w:rPr>
          <w:rStyle w:val="Heading2Char"/>
          <w:rFonts w:asciiTheme="minorHAnsi" w:hAnsiTheme="minorHAnsi" w:cstheme="minorHAnsi"/>
          <w:b w:val="0"/>
          <w:bCs w:val="0"/>
          <w:i w:val="0"/>
          <w:iCs w:val="0"/>
        </w:rPr>
        <w:instrText xml:space="preserve"> XE "No Strike No Lockout:University" </w:instrText>
      </w:r>
      <w:r w:rsidRPr="00B24B1F" w:rsidR="00101EE7">
        <w:rPr>
          <w:rStyle w:val="Heading2Char"/>
          <w:rFonts w:asciiTheme="minorHAnsi" w:hAnsiTheme="minorHAnsi" w:cstheme="minorHAnsi"/>
          <w:b w:val="0"/>
          <w:bCs w:val="0"/>
          <w:i w:val="0"/>
          <w:iCs w:val="0"/>
        </w:rPr>
        <w:fldChar w:fldCharType="end"/>
      </w:r>
      <w:r w:rsidRPr="00DE2BD6" w:rsidR="00DC5BF8">
        <w:rPr>
          <w:rFonts w:asciiTheme="minorHAnsi" w:hAnsiTheme="minorHAnsi" w:cstheme="minorHAnsi"/>
          <w:sz w:val="28"/>
          <w:szCs w:val="28"/>
        </w:rPr>
        <w:t xml:space="preserve"> </w:t>
      </w:r>
      <w:r w:rsidRPr="00DE2BD6">
        <w:rPr>
          <w:rFonts w:asciiTheme="minorHAnsi" w:hAnsiTheme="minorHAnsi" w:cstheme="minorHAnsi"/>
          <w:sz w:val="28"/>
          <w:szCs w:val="28"/>
        </w:rPr>
        <w:t xml:space="preserve">The University agrees that during the life of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there shall be no lockout of the members of the Chapter over any matter covered by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w:t>
      </w:r>
    </w:p>
    <w:p w:rsidRPr="00DE2BD6" w:rsidR="006D58F4" w:rsidP="00DE2BD6" w:rsidRDefault="006D58F4" w14:paraId="53627686" w14:textId="77777777">
      <w:pPr>
        <w:spacing w:line="360" w:lineRule="auto"/>
        <w:rPr>
          <w:rFonts w:asciiTheme="minorHAnsi" w:hAnsiTheme="minorHAnsi" w:cstheme="minorHAnsi"/>
          <w:sz w:val="28"/>
          <w:szCs w:val="28"/>
        </w:rPr>
      </w:pPr>
    </w:p>
    <w:p w:rsidRPr="00B24B1F" w:rsidR="006D58F4" w:rsidP="00DE2BD6" w:rsidRDefault="00CF1930" w14:paraId="0369DA62" w14:textId="77777777">
      <w:pPr>
        <w:pStyle w:val="Heading1"/>
        <w:spacing w:line="360" w:lineRule="auto"/>
        <w:rPr>
          <w:rFonts w:asciiTheme="minorHAnsi" w:hAnsiTheme="minorHAnsi" w:cstheme="minorHAnsi"/>
          <w:b w:val="0"/>
          <w:bCs w:val="0"/>
          <w:sz w:val="28"/>
          <w:szCs w:val="28"/>
        </w:rPr>
      </w:pPr>
      <w:r w:rsidRPr="00B24B1F">
        <w:rPr>
          <w:rFonts w:asciiTheme="minorHAnsi" w:hAnsiTheme="minorHAnsi" w:cstheme="minorHAnsi"/>
          <w:b w:val="0"/>
          <w:bCs w:val="0"/>
          <w:sz w:val="28"/>
          <w:szCs w:val="28"/>
        </w:rPr>
        <w:t>ARTICLE 45</w:t>
      </w:r>
      <w:r w:rsidRPr="00B24B1F" w:rsidR="00114844">
        <w:rPr>
          <w:rFonts w:asciiTheme="minorHAnsi" w:hAnsiTheme="minorHAnsi" w:cstheme="minorHAnsi"/>
          <w:b w:val="0"/>
          <w:bCs w:val="0"/>
          <w:sz w:val="28"/>
          <w:szCs w:val="28"/>
        </w:rPr>
        <w:br/>
      </w:r>
      <w:r w:rsidRPr="00B24B1F">
        <w:rPr>
          <w:rFonts w:asciiTheme="minorHAnsi" w:hAnsiTheme="minorHAnsi" w:cstheme="minorHAnsi"/>
          <w:b w:val="0"/>
          <w:bCs w:val="0"/>
          <w:sz w:val="28"/>
          <w:szCs w:val="28"/>
        </w:rPr>
        <w:t>WAIVER CLAUSE</w:t>
      </w:r>
      <w:r w:rsidRPr="00B24B1F" w:rsidR="001B3151">
        <w:rPr>
          <w:rFonts w:asciiTheme="minorHAnsi" w:hAnsiTheme="minorHAnsi" w:cstheme="minorHAnsi"/>
          <w:b w:val="0"/>
          <w:bCs w:val="0"/>
          <w:sz w:val="28"/>
          <w:szCs w:val="28"/>
        </w:rPr>
        <w:fldChar w:fldCharType="begin"/>
      </w:r>
      <w:r w:rsidRPr="00B24B1F" w:rsidR="001B3151">
        <w:rPr>
          <w:rFonts w:asciiTheme="minorHAnsi" w:hAnsiTheme="minorHAnsi" w:cstheme="minorHAnsi"/>
          <w:b w:val="0"/>
          <w:bCs w:val="0"/>
          <w:sz w:val="28"/>
          <w:szCs w:val="28"/>
        </w:rPr>
        <w:instrText xml:space="preserve"> XE "</w:instrText>
      </w:r>
      <w:r w:rsidRPr="00B24B1F" w:rsidR="00C26D36">
        <w:rPr>
          <w:rFonts w:asciiTheme="minorHAnsi" w:hAnsiTheme="minorHAnsi" w:cstheme="minorHAnsi"/>
          <w:b w:val="0"/>
          <w:bCs w:val="0"/>
          <w:sz w:val="28"/>
          <w:szCs w:val="28"/>
        </w:rPr>
        <w:instrText>Waiver Clause</w:instrText>
      </w:r>
      <w:r w:rsidRPr="00B24B1F" w:rsidR="001B3151">
        <w:rPr>
          <w:rFonts w:asciiTheme="minorHAnsi" w:hAnsiTheme="minorHAnsi" w:cstheme="minorHAnsi"/>
          <w:b w:val="0"/>
          <w:bCs w:val="0"/>
          <w:sz w:val="28"/>
          <w:szCs w:val="28"/>
        </w:rPr>
        <w:instrText xml:space="preserve">" </w:instrText>
      </w:r>
      <w:r w:rsidRPr="00B24B1F" w:rsidR="001B3151">
        <w:rPr>
          <w:rFonts w:asciiTheme="minorHAnsi" w:hAnsiTheme="minorHAnsi" w:cstheme="minorHAnsi"/>
          <w:b w:val="0"/>
          <w:bCs w:val="0"/>
          <w:sz w:val="28"/>
          <w:szCs w:val="28"/>
        </w:rPr>
        <w:fldChar w:fldCharType="end"/>
      </w:r>
    </w:p>
    <w:p w:rsidRPr="00DE2BD6" w:rsidR="006D58F4" w:rsidP="00DE2BD6" w:rsidRDefault="006D58F4" w14:paraId="0EEBA411" w14:textId="77777777">
      <w:pPr>
        <w:spacing w:line="360" w:lineRule="auto"/>
        <w:rPr>
          <w:rFonts w:asciiTheme="minorHAnsi" w:hAnsiTheme="minorHAnsi" w:cstheme="minorHAnsi"/>
          <w:sz w:val="28"/>
          <w:szCs w:val="28"/>
        </w:rPr>
      </w:pPr>
    </w:p>
    <w:p w:rsidRPr="00DE2BD6" w:rsidR="006D58F4" w:rsidP="00DE2BD6" w:rsidRDefault="00CF1930" w14:paraId="0101D814" w14:textId="77777777">
      <w:pPr>
        <w:spacing w:line="360" w:lineRule="auto"/>
        <w:ind w:left="120" w:right="74"/>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45.§1</w:t>
      </w:r>
      <w:r w:rsidRPr="00B24B1F" w:rsidR="00DC5BF8">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AGREE AND ACKNOWLEDGE</w:t>
      </w:r>
      <w:r w:rsidRPr="00DE2BD6" w:rsidR="00241284">
        <w:rPr>
          <w:rStyle w:val="Heading2Char"/>
          <w:rFonts w:asciiTheme="minorHAnsi" w:hAnsiTheme="minorHAnsi" w:cstheme="minorHAnsi"/>
        </w:rPr>
        <w:fldChar w:fldCharType="begin"/>
      </w:r>
      <w:r w:rsidRPr="00DE2BD6" w:rsidR="00241284">
        <w:rPr>
          <w:rStyle w:val="Heading2Char"/>
          <w:rFonts w:asciiTheme="minorHAnsi" w:hAnsiTheme="minorHAnsi" w:cstheme="minorHAnsi"/>
        </w:rPr>
        <w:instrText xml:space="preserve"> XE "A</w:instrText>
      </w:r>
      <w:r w:rsidRPr="00DE2BD6" w:rsidR="00C26D36">
        <w:rPr>
          <w:rStyle w:val="Heading2Char"/>
          <w:rFonts w:asciiTheme="minorHAnsi" w:hAnsiTheme="minorHAnsi" w:cstheme="minorHAnsi"/>
        </w:rPr>
        <w:instrText>greement</w:instrText>
      </w:r>
      <w:r w:rsidRPr="00DE2BD6" w:rsidR="00241284">
        <w:rPr>
          <w:rStyle w:val="Heading2Char"/>
          <w:rFonts w:asciiTheme="minorHAnsi" w:hAnsiTheme="minorHAnsi" w:cstheme="minorHAnsi"/>
        </w:rPr>
        <w:instrText xml:space="preserve">:Waiver </w:instrText>
      </w:r>
      <w:r w:rsidRPr="00DE2BD6" w:rsidR="00D768D0">
        <w:rPr>
          <w:rStyle w:val="Heading2Char"/>
          <w:rFonts w:asciiTheme="minorHAnsi" w:hAnsiTheme="minorHAnsi" w:cstheme="minorHAnsi"/>
        </w:rPr>
        <w:instrText>C</w:instrText>
      </w:r>
      <w:r w:rsidRPr="00DE2BD6" w:rsidR="00241284">
        <w:rPr>
          <w:rStyle w:val="Heading2Char"/>
          <w:rFonts w:asciiTheme="minorHAnsi" w:hAnsiTheme="minorHAnsi" w:cstheme="minorHAnsi"/>
        </w:rPr>
        <w:instrText xml:space="preserve">lause" </w:instrText>
      </w:r>
      <w:r w:rsidRPr="00DE2BD6" w:rsidR="00241284">
        <w:rPr>
          <w:rStyle w:val="Heading2Char"/>
          <w:rFonts w:asciiTheme="minorHAnsi" w:hAnsiTheme="minorHAnsi" w:cstheme="minorHAnsi"/>
        </w:rPr>
        <w:fldChar w:fldCharType="end"/>
      </w:r>
      <w:r w:rsidRPr="00DE2BD6">
        <w:rPr>
          <w:rStyle w:val="Heading2Char"/>
          <w:rFonts w:asciiTheme="minorHAnsi" w:hAnsiTheme="minorHAnsi" w:cstheme="minorHAnsi"/>
        </w:rPr>
        <w:t>.</w:t>
      </w:r>
      <w:r w:rsidRPr="00DE2BD6" w:rsidR="00DC5BF8">
        <w:rPr>
          <w:rFonts w:asciiTheme="minorHAnsi" w:hAnsiTheme="minorHAnsi" w:cstheme="minorHAnsi"/>
          <w:sz w:val="28"/>
          <w:szCs w:val="28"/>
        </w:rPr>
        <w:t xml:space="preserve"> </w:t>
      </w:r>
      <w:r w:rsidRPr="00DE2BD6" w:rsidR="00101EE7">
        <w:rPr>
          <w:rFonts w:asciiTheme="minorHAnsi" w:hAnsiTheme="minorHAnsi" w:cstheme="minorHAnsi"/>
          <w:b/>
          <w:position w:val="-1"/>
          <w:sz w:val="28"/>
          <w:szCs w:val="28"/>
          <w:u w:val="thick" w:color="000000"/>
        </w:rPr>
        <w:fldChar w:fldCharType="begin"/>
      </w:r>
      <w:r w:rsidRPr="00DE2BD6" w:rsidR="00101EE7">
        <w:rPr>
          <w:rFonts w:asciiTheme="minorHAnsi" w:hAnsiTheme="minorHAnsi" w:cstheme="minorHAnsi"/>
          <w:sz w:val="28"/>
          <w:szCs w:val="28"/>
        </w:rPr>
        <w:instrText xml:space="preserve"> XE "</w:instrText>
      </w:r>
      <w:r w:rsidRPr="00DE2BD6" w:rsidR="00101EE7">
        <w:rPr>
          <w:rFonts w:asciiTheme="minorHAnsi" w:hAnsiTheme="minorHAnsi" w:cstheme="minorHAnsi"/>
          <w:b/>
          <w:position w:val="-1"/>
          <w:sz w:val="28"/>
          <w:szCs w:val="28"/>
          <w:u w:val="thick" w:color="000000"/>
        </w:rPr>
        <w:instrText>Waiver Clause:</w:instrText>
      </w:r>
      <w:r w:rsidRPr="00DE2BD6" w:rsidR="00101EE7">
        <w:rPr>
          <w:rFonts w:asciiTheme="minorHAnsi" w:hAnsiTheme="minorHAnsi" w:cstheme="minorHAnsi"/>
          <w:position w:val="-1"/>
          <w:sz w:val="28"/>
          <w:szCs w:val="28"/>
          <w:u w:val="thick" w:color="000000"/>
        </w:rPr>
        <w:instrText>Agree and Acknowledge</w:instrText>
      </w:r>
      <w:r w:rsidRPr="00DE2BD6" w:rsidR="00101EE7">
        <w:rPr>
          <w:rFonts w:asciiTheme="minorHAnsi" w:hAnsiTheme="minorHAnsi" w:cstheme="minorHAnsi"/>
          <w:sz w:val="28"/>
          <w:szCs w:val="28"/>
        </w:rPr>
        <w:instrText xml:space="preserve">" </w:instrText>
      </w:r>
      <w:r w:rsidRPr="00DE2BD6" w:rsidR="00101EE7">
        <w:rPr>
          <w:rFonts w:asciiTheme="minorHAnsi" w:hAnsiTheme="minorHAnsi" w:cstheme="minorHAnsi"/>
          <w:b/>
          <w:position w:val="-1"/>
          <w:sz w:val="28"/>
          <w:szCs w:val="28"/>
          <w:u w:val="thick" w:color="000000"/>
        </w:rPr>
        <w:fldChar w:fldCharType="end"/>
      </w:r>
      <w:r w:rsidRPr="00DE2BD6">
        <w:rPr>
          <w:rFonts w:asciiTheme="minorHAnsi" w:hAnsiTheme="minorHAnsi" w:cstheme="minorHAnsi"/>
          <w:sz w:val="28"/>
          <w:szCs w:val="28"/>
        </w:rPr>
        <w:t xml:space="preserve">The parties acknowledge that during the negotiations which resulted in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each had the unlimited right and opportunity to make demands and proposals with respect to any subject or matter not removed by law from the area of collective bargaining and that the understandings and agreements arrived at by the parties after the exercise of that </w:t>
      </w:r>
      <w:r w:rsidRPr="00DE2BD6">
        <w:rPr>
          <w:rFonts w:asciiTheme="minorHAnsi" w:hAnsiTheme="minorHAnsi" w:cstheme="minorHAnsi"/>
          <w:sz w:val="28"/>
          <w:szCs w:val="28"/>
        </w:rPr>
        <w:t xml:space="preserve">right and opportunity are set forth in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Therefore, Western and the Chapter</w:t>
      </w:r>
      <w:r w:rsidRPr="00DE2BD6" w:rsidR="008C3B15">
        <w:rPr>
          <w:rFonts w:asciiTheme="minorHAnsi" w:hAnsiTheme="minorHAnsi" w:cstheme="minorHAnsi"/>
          <w:sz w:val="28"/>
          <w:szCs w:val="28"/>
        </w:rPr>
        <w:fldChar w:fldCharType="begin"/>
      </w:r>
      <w:r w:rsidRPr="00DE2BD6" w:rsidR="008C3B15">
        <w:rPr>
          <w:rFonts w:asciiTheme="minorHAnsi" w:hAnsiTheme="minorHAnsi" w:cstheme="minorHAnsi"/>
          <w:sz w:val="28"/>
          <w:szCs w:val="28"/>
        </w:rPr>
        <w:instrText xml:space="preserve"> XE "</w:instrText>
      </w:r>
      <w:r w:rsidRPr="00DE2BD6" w:rsidR="008C3B15">
        <w:rPr>
          <w:rFonts w:asciiTheme="minorHAnsi" w:hAnsiTheme="minorHAnsi" w:cstheme="minorHAnsi"/>
          <w:b/>
          <w:sz w:val="28"/>
          <w:szCs w:val="28"/>
        </w:rPr>
        <w:instrText>Chapter:</w:instrText>
      </w:r>
      <w:r w:rsidRPr="00DE2BD6" w:rsidR="008C3B15">
        <w:rPr>
          <w:rFonts w:asciiTheme="minorHAnsi" w:hAnsiTheme="minorHAnsi" w:cstheme="minorHAnsi"/>
          <w:sz w:val="28"/>
          <w:szCs w:val="28"/>
        </w:rPr>
        <w:instrText xml:space="preserve">Waiver </w:instrText>
      </w:r>
      <w:r w:rsidRPr="00DE2BD6" w:rsidR="00D768D0">
        <w:rPr>
          <w:rFonts w:asciiTheme="minorHAnsi" w:hAnsiTheme="minorHAnsi" w:cstheme="minorHAnsi"/>
          <w:sz w:val="28"/>
          <w:szCs w:val="28"/>
        </w:rPr>
        <w:instrText>C</w:instrText>
      </w:r>
      <w:r w:rsidRPr="00DE2BD6" w:rsidR="008C3B15">
        <w:rPr>
          <w:rFonts w:asciiTheme="minorHAnsi" w:hAnsiTheme="minorHAnsi" w:cstheme="minorHAnsi"/>
          <w:sz w:val="28"/>
          <w:szCs w:val="28"/>
        </w:rPr>
        <w:instrText xml:space="preserve">lause" </w:instrText>
      </w:r>
      <w:r w:rsidRPr="00DE2BD6" w:rsidR="008C3B15">
        <w:rPr>
          <w:rFonts w:asciiTheme="minorHAnsi" w:hAnsiTheme="minorHAnsi" w:cstheme="minorHAnsi"/>
          <w:sz w:val="28"/>
          <w:szCs w:val="28"/>
        </w:rPr>
        <w:fldChar w:fldCharType="end"/>
      </w:r>
      <w:r w:rsidRPr="00DE2BD6">
        <w:rPr>
          <w:rFonts w:asciiTheme="minorHAnsi" w:hAnsiTheme="minorHAnsi" w:cstheme="minorHAnsi"/>
          <w:sz w:val="28"/>
          <w:szCs w:val="28"/>
        </w:rPr>
        <w:t xml:space="preserve">, for the life of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each waives the right, and each agrees that the other shall not be obligated to bargain collectively with respect to any subject or matter referred to or covered by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and with respect to any non-mandatory subject of bargaining not specifically referred to or covered in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even though such subject may not have been within the knowledge and contemplation of either or both of the parties at the time that they negotiated or signed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w:t>
      </w:r>
      <w:r w:rsidRPr="00DE2BD6" w:rsidR="006E076A">
        <w:rPr>
          <w:rFonts w:asciiTheme="minorHAnsi" w:hAnsiTheme="minorHAnsi" w:cstheme="minorHAnsi"/>
          <w:sz w:val="28"/>
          <w:szCs w:val="28"/>
        </w:rPr>
        <w:t xml:space="preserve"> </w:t>
      </w:r>
      <w:r w:rsidRPr="00DE2BD6" w:rsidR="006E076A">
        <w:rPr>
          <w:rFonts w:asciiTheme="minorHAnsi" w:hAnsiTheme="minorHAnsi" w:cstheme="minorHAnsi"/>
          <w:sz w:val="28"/>
          <w:szCs w:val="28"/>
        </w:rPr>
        <w:fldChar w:fldCharType="begin"/>
      </w:r>
      <w:r w:rsidRPr="00DE2BD6" w:rsidR="006E076A">
        <w:rPr>
          <w:rFonts w:asciiTheme="minorHAnsi" w:hAnsiTheme="minorHAnsi" w:cstheme="minorHAnsi"/>
          <w:sz w:val="28"/>
          <w:szCs w:val="28"/>
        </w:rPr>
        <w:instrText xml:space="preserve"> XE "</w:instrText>
      </w:r>
      <w:r w:rsidRPr="00DE2BD6" w:rsidR="006E076A">
        <w:rPr>
          <w:rFonts w:asciiTheme="minorHAnsi" w:hAnsiTheme="minorHAnsi" w:cstheme="minorHAnsi"/>
          <w:b/>
          <w:sz w:val="28"/>
          <w:szCs w:val="28"/>
        </w:rPr>
        <w:instrText>Rights:</w:instrText>
      </w:r>
      <w:r w:rsidRPr="00DE2BD6" w:rsidR="006E076A">
        <w:rPr>
          <w:rFonts w:asciiTheme="minorHAnsi" w:hAnsiTheme="minorHAnsi" w:cstheme="minorHAnsi"/>
          <w:sz w:val="28"/>
          <w:szCs w:val="28"/>
        </w:rPr>
        <w:instrText xml:space="preserve">Waiver Clause for Agreement" </w:instrText>
      </w:r>
      <w:r w:rsidRPr="00DE2BD6" w:rsidR="006E076A">
        <w:rPr>
          <w:rFonts w:asciiTheme="minorHAnsi" w:hAnsiTheme="minorHAnsi" w:cstheme="minorHAnsi"/>
          <w:sz w:val="28"/>
          <w:szCs w:val="28"/>
        </w:rPr>
        <w:fldChar w:fldCharType="end"/>
      </w:r>
    </w:p>
    <w:p w:rsidRPr="00DE2BD6" w:rsidR="006D58F4" w:rsidP="00DE2BD6" w:rsidRDefault="006D58F4" w14:paraId="3ECB17B6" w14:textId="77777777">
      <w:pPr>
        <w:spacing w:line="360" w:lineRule="auto"/>
        <w:rPr>
          <w:rFonts w:asciiTheme="minorHAnsi" w:hAnsiTheme="minorHAnsi" w:cstheme="minorHAnsi"/>
          <w:sz w:val="28"/>
          <w:szCs w:val="28"/>
        </w:rPr>
      </w:pPr>
    </w:p>
    <w:p w:rsidRPr="00B24B1F" w:rsidR="006D58F4" w:rsidP="00DE2BD6" w:rsidRDefault="00CF1930" w14:paraId="10596D8C" w14:textId="77777777">
      <w:pPr>
        <w:pStyle w:val="Heading1"/>
        <w:spacing w:line="360" w:lineRule="auto"/>
        <w:rPr>
          <w:rFonts w:asciiTheme="minorHAnsi" w:hAnsiTheme="minorHAnsi" w:cstheme="minorHAnsi"/>
          <w:b w:val="0"/>
          <w:bCs w:val="0"/>
          <w:sz w:val="28"/>
          <w:szCs w:val="28"/>
        </w:rPr>
      </w:pPr>
      <w:r w:rsidRPr="00B24B1F">
        <w:rPr>
          <w:rFonts w:asciiTheme="minorHAnsi" w:hAnsiTheme="minorHAnsi" w:cstheme="minorHAnsi"/>
          <w:b w:val="0"/>
          <w:bCs w:val="0"/>
          <w:sz w:val="28"/>
          <w:szCs w:val="28"/>
        </w:rPr>
        <w:t>ARTICLE 46</w:t>
      </w:r>
      <w:r w:rsidRPr="00B24B1F" w:rsidR="00114844">
        <w:rPr>
          <w:rFonts w:asciiTheme="minorHAnsi" w:hAnsiTheme="minorHAnsi" w:cstheme="minorHAnsi"/>
          <w:b w:val="0"/>
          <w:bCs w:val="0"/>
          <w:sz w:val="28"/>
          <w:szCs w:val="28"/>
        </w:rPr>
        <w:br/>
      </w:r>
      <w:r w:rsidRPr="00B24B1F">
        <w:rPr>
          <w:rFonts w:asciiTheme="minorHAnsi" w:hAnsiTheme="minorHAnsi" w:cstheme="minorHAnsi"/>
          <w:b w:val="0"/>
          <w:bCs w:val="0"/>
          <w:sz w:val="28"/>
          <w:szCs w:val="28"/>
        </w:rPr>
        <w:t>SAVINGS PROVISIONS</w:t>
      </w:r>
      <w:r w:rsidRPr="00B24B1F" w:rsidR="001B3151">
        <w:rPr>
          <w:rFonts w:asciiTheme="minorHAnsi" w:hAnsiTheme="minorHAnsi" w:cstheme="minorHAnsi"/>
          <w:b w:val="0"/>
          <w:bCs w:val="0"/>
          <w:sz w:val="28"/>
          <w:szCs w:val="28"/>
        </w:rPr>
        <w:fldChar w:fldCharType="begin"/>
      </w:r>
      <w:r w:rsidRPr="00B24B1F" w:rsidR="001B3151">
        <w:rPr>
          <w:rFonts w:asciiTheme="minorHAnsi" w:hAnsiTheme="minorHAnsi" w:cstheme="minorHAnsi"/>
          <w:b w:val="0"/>
          <w:bCs w:val="0"/>
          <w:sz w:val="28"/>
          <w:szCs w:val="28"/>
        </w:rPr>
        <w:instrText xml:space="preserve"> XE "S</w:instrText>
      </w:r>
      <w:r w:rsidRPr="00B24B1F" w:rsidR="00C26D36">
        <w:rPr>
          <w:rFonts w:asciiTheme="minorHAnsi" w:hAnsiTheme="minorHAnsi" w:cstheme="minorHAnsi"/>
          <w:b w:val="0"/>
          <w:bCs w:val="0"/>
          <w:sz w:val="28"/>
          <w:szCs w:val="28"/>
        </w:rPr>
        <w:instrText>avings Provisions</w:instrText>
      </w:r>
      <w:r w:rsidRPr="00B24B1F" w:rsidR="005B3556">
        <w:rPr>
          <w:rFonts w:asciiTheme="minorHAnsi" w:hAnsiTheme="minorHAnsi" w:cstheme="minorHAnsi"/>
          <w:b w:val="0"/>
          <w:bCs w:val="0"/>
          <w:sz w:val="28"/>
          <w:szCs w:val="28"/>
        </w:rPr>
        <w:instrText>:Agreement</w:instrText>
      </w:r>
      <w:r w:rsidRPr="00B24B1F" w:rsidR="001B3151">
        <w:rPr>
          <w:rFonts w:asciiTheme="minorHAnsi" w:hAnsiTheme="minorHAnsi" w:cstheme="minorHAnsi"/>
          <w:b w:val="0"/>
          <w:bCs w:val="0"/>
          <w:sz w:val="28"/>
          <w:szCs w:val="28"/>
        </w:rPr>
        <w:instrText xml:space="preserve">" </w:instrText>
      </w:r>
      <w:r w:rsidRPr="00B24B1F" w:rsidR="001B3151">
        <w:rPr>
          <w:rFonts w:asciiTheme="minorHAnsi" w:hAnsiTheme="minorHAnsi" w:cstheme="minorHAnsi"/>
          <w:b w:val="0"/>
          <w:bCs w:val="0"/>
          <w:sz w:val="28"/>
          <w:szCs w:val="28"/>
        </w:rPr>
        <w:fldChar w:fldCharType="end"/>
      </w:r>
    </w:p>
    <w:p w:rsidRPr="00DE2BD6" w:rsidR="006D58F4" w:rsidP="00DE2BD6" w:rsidRDefault="006D58F4" w14:paraId="51CC5D4A" w14:textId="77777777">
      <w:pPr>
        <w:spacing w:line="360" w:lineRule="auto"/>
        <w:rPr>
          <w:rFonts w:asciiTheme="minorHAnsi" w:hAnsiTheme="minorHAnsi" w:cstheme="minorHAnsi"/>
          <w:sz w:val="28"/>
          <w:szCs w:val="28"/>
        </w:rPr>
      </w:pPr>
    </w:p>
    <w:p w:rsidRPr="00DE2BD6" w:rsidR="006D58F4" w:rsidP="00DE2BD6" w:rsidRDefault="00CF1930" w14:paraId="2823BA06" w14:textId="77777777">
      <w:pPr>
        <w:spacing w:line="360" w:lineRule="auto"/>
        <w:ind w:left="120" w:right="76"/>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46.§1</w:t>
      </w:r>
      <w:r w:rsidRPr="00B24B1F" w:rsidR="00DC5BF8">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PRINCIPLE</w:t>
      </w:r>
      <w:r w:rsidRPr="00B24B1F" w:rsidR="00241284">
        <w:rPr>
          <w:rStyle w:val="Heading2Char"/>
          <w:rFonts w:asciiTheme="minorHAnsi" w:hAnsiTheme="minorHAnsi" w:cstheme="minorHAnsi"/>
          <w:b w:val="0"/>
          <w:bCs w:val="0"/>
          <w:i w:val="0"/>
          <w:iCs w:val="0"/>
        </w:rPr>
        <w:fldChar w:fldCharType="begin"/>
      </w:r>
      <w:r w:rsidRPr="00B24B1F" w:rsidR="00241284">
        <w:rPr>
          <w:rStyle w:val="Heading2Char"/>
          <w:rFonts w:asciiTheme="minorHAnsi" w:hAnsiTheme="minorHAnsi" w:cstheme="minorHAnsi"/>
          <w:b w:val="0"/>
          <w:bCs w:val="0"/>
          <w:i w:val="0"/>
          <w:iCs w:val="0"/>
        </w:rPr>
        <w:instrText xml:space="preserve"> XE "A</w:instrText>
      </w:r>
      <w:r w:rsidRPr="00B24B1F" w:rsidR="002F2A9D">
        <w:rPr>
          <w:rStyle w:val="Heading2Char"/>
          <w:rFonts w:asciiTheme="minorHAnsi" w:hAnsiTheme="minorHAnsi" w:cstheme="minorHAnsi"/>
          <w:b w:val="0"/>
          <w:bCs w:val="0"/>
          <w:i w:val="0"/>
          <w:iCs w:val="0"/>
        </w:rPr>
        <w:instrText>greement</w:instrText>
      </w:r>
      <w:r w:rsidRPr="00B24B1F" w:rsidR="00241284">
        <w:rPr>
          <w:rStyle w:val="Heading2Char"/>
          <w:rFonts w:asciiTheme="minorHAnsi" w:hAnsiTheme="minorHAnsi" w:cstheme="minorHAnsi"/>
          <w:b w:val="0"/>
          <w:bCs w:val="0"/>
          <w:i w:val="0"/>
          <w:iCs w:val="0"/>
        </w:rPr>
        <w:instrText xml:space="preserve">:Savings Provision" </w:instrText>
      </w:r>
      <w:r w:rsidRPr="00B24B1F" w:rsidR="00241284">
        <w:rPr>
          <w:rStyle w:val="Heading2Char"/>
          <w:rFonts w:asciiTheme="minorHAnsi" w:hAnsiTheme="minorHAnsi" w:cstheme="minorHAnsi"/>
          <w:b w:val="0"/>
          <w:bCs w:val="0"/>
          <w:i w:val="0"/>
          <w:iCs w:val="0"/>
        </w:rPr>
        <w:fldChar w:fldCharType="end"/>
      </w:r>
      <w:r w:rsidRPr="00B24B1F">
        <w:rPr>
          <w:rStyle w:val="Heading2Char"/>
          <w:rFonts w:asciiTheme="minorHAnsi" w:hAnsiTheme="minorHAnsi" w:cstheme="minorHAnsi"/>
          <w:b w:val="0"/>
          <w:bCs w:val="0"/>
          <w:i w:val="0"/>
          <w:iCs w:val="0"/>
        </w:rPr>
        <w:t>.</w:t>
      </w:r>
      <w:r w:rsidRPr="00DE2BD6" w:rsidR="00DC5BF8">
        <w:rPr>
          <w:rFonts w:asciiTheme="minorHAnsi" w:hAnsiTheme="minorHAnsi" w:cstheme="minorHAnsi"/>
          <w:sz w:val="28"/>
          <w:szCs w:val="28"/>
        </w:rPr>
        <w:t xml:space="preserve"> </w:t>
      </w:r>
      <w:r w:rsidRPr="00DE2BD6">
        <w:rPr>
          <w:rFonts w:asciiTheme="minorHAnsi" w:hAnsiTheme="minorHAnsi" w:cstheme="minorHAnsi"/>
          <w:sz w:val="28"/>
          <w:szCs w:val="28"/>
        </w:rPr>
        <w:t xml:space="preserve">If, during the life of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any of the provisions contained herein are held to be invalid by operation of law or by any tribunal of competent jurisdiction, or if compliance with or enforcement of any provisions should be restrained by such tribunal pending a final determination as to its validity, the remainder of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shall not be affected thereby.</w:t>
      </w:r>
      <w:r w:rsidRPr="00DE2BD6" w:rsidR="00DC5BF8">
        <w:rPr>
          <w:rFonts w:asciiTheme="minorHAnsi" w:hAnsiTheme="minorHAnsi" w:cstheme="minorHAnsi"/>
          <w:sz w:val="28"/>
          <w:szCs w:val="28"/>
        </w:rPr>
        <w:t xml:space="preserve"> </w:t>
      </w:r>
      <w:r w:rsidRPr="00DE2BD6">
        <w:rPr>
          <w:rFonts w:asciiTheme="minorHAnsi" w:hAnsiTheme="minorHAnsi" w:cstheme="minorHAnsi"/>
          <w:sz w:val="28"/>
          <w:szCs w:val="28"/>
        </w:rPr>
        <w:t xml:space="preserve">In the event any provision herein contained is so rendered invalid, upon written request by either party hereto, Western </w:t>
      </w:r>
      <w:proofErr w:type="gramStart"/>
      <w:r w:rsidRPr="00DE2BD6">
        <w:rPr>
          <w:rFonts w:asciiTheme="minorHAnsi" w:hAnsiTheme="minorHAnsi" w:cstheme="minorHAnsi"/>
          <w:sz w:val="28"/>
          <w:szCs w:val="28"/>
        </w:rPr>
        <w:t>and</w:t>
      </w:r>
      <w:proofErr w:type="gramEnd"/>
      <w:r w:rsidRPr="00DE2BD6">
        <w:rPr>
          <w:rFonts w:asciiTheme="minorHAnsi" w:hAnsiTheme="minorHAnsi" w:cstheme="minorHAnsi"/>
          <w:sz w:val="28"/>
          <w:szCs w:val="28"/>
        </w:rPr>
        <w:t xml:space="preserve"> the Chapter shall </w:t>
      </w:r>
      <w:proofErr w:type="gramStart"/>
      <w:r w:rsidRPr="00DE2BD6">
        <w:rPr>
          <w:rFonts w:asciiTheme="minorHAnsi" w:hAnsiTheme="minorHAnsi" w:cstheme="minorHAnsi"/>
          <w:sz w:val="28"/>
          <w:szCs w:val="28"/>
        </w:rPr>
        <w:t>enter into</w:t>
      </w:r>
      <w:proofErr w:type="gramEnd"/>
      <w:r w:rsidRPr="00DE2BD6">
        <w:rPr>
          <w:rFonts w:asciiTheme="minorHAnsi" w:hAnsiTheme="minorHAnsi" w:cstheme="minorHAnsi"/>
          <w:sz w:val="28"/>
          <w:szCs w:val="28"/>
        </w:rPr>
        <w:t xml:space="preserve"> collective bargaining for the purpose of negotiating a mutually satisfactory replacement for such provision.</w:t>
      </w:r>
    </w:p>
    <w:p w:rsidRPr="00E7521F" w:rsidR="00850152" w:rsidP="000F1967" w:rsidRDefault="00850152" w14:paraId="7DA43F5C" w14:textId="77777777">
      <w:pPr>
        <w:ind w:left="120" w:right="76"/>
        <w:jc w:val="both"/>
        <w:rPr>
          <w:sz w:val="24"/>
          <w:szCs w:val="24"/>
        </w:rPr>
      </w:pPr>
    </w:p>
    <w:p w:rsidRPr="00B24B1F" w:rsidR="006D58F4" w:rsidP="00DE2BD6" w:rsidRDefault="00850152" w14:paraId="211F9BB1" w14:textId="77777777">
      <w:pPr>
        <w:pStyle w:val="Heading1"/>
        <w:spacing w:line="360" w:lineRule="auto"/>
        <w:rPr>
          <w:rFonts w:asciiTheme="minorHAnsi" w:hAnsiTheme="minorHAnsi" w:cstheme="minorHAnsi"/>
          <w:b w:val="0"/>
          <w:bCs w:val="0"/>
          <w:sz w:val="28"/>
          <w:szCs w:val="28"/>
        </w:rPr>
      </w:pPr>
      <w:r w:rsidRPr="00B24B1F">
        <w:rPr>
          <w:rFonts w:asciiTheme="minorHAnsi" w:hAnsiTheme="minorHAnsi" w:cstheme="minorHAnsi"/>
          <w:b w:val="0"/>
          <w:bCs w:val="0"/>
          <w:sz w:val="28"/>
          <w:szCs w:val="28"/>
        </w:rPr>
        <w:t>A</w:t>
      </w:r>
      <w:r w:rsidRPr="00B24B1F" w:rsidR="00CF1930">
        <w:rPr>
          <w:rFonts w:asciiTheme="minorHAnsi" w:hAnsiTheme="minorHAnsi" w:cstheme="minorHAnsi"/>
          <w:b w:val="0"/>
          <w:bCs w:val="0"/>
          <w:sz w:val="28"/>
          <w:szCs w:val="28"/>
        </w:rPr>
        <w:t>RTICLE 47</w:t>
      </w:r>
      <w:r w:rsidRPr="00B24B1F" w:rsidR="00114844">
        <w:rPr>
          <w:rFonts w:asciiTheme="minorHAnsi" w:hAnsiTheme="minorHAnsi" w:cstheme="minorHAnsi"/>
          <w:b w:val="0"/>
          <w:bCs w:val="0"/>
          <w:sz w:val="28"/>
          <w:szCs w:val="28"/>
        </w:rPr>
        <w:br/>
      </w:r>
      <w:r w:rsidRPr="00B24B1F" w:rsidR="00CF1930">
        <w:rPr>
          <w:rFonts w:asciiTheme="minorHAnsi" w:hAnsiTheme="minorHAnsi" w:cstheme="minorHAnsi"/>
          <w:b w:val="0"/>
          <w:bCs w:val="0"/>
          <w:sz w:val="28"/>
          <w:szCs w:val="28"/>
        </w:rPr>
        <w:t>EMPLOYEE ASSISTANCE PROGRAM</w:t>
      </w:r>
      <w:r w:rsidRPr="00B24B1F" w:rsidR="00CE0141">
        <w:rPr>
          <w:rFonts w:asciiTheme="minorHAnsi" w:hAnsiTheme="minorHAnsi" w:cstheme="minorHAnsi"/>
          <w:b w:val="0"/>
          <w:bCs w:val="0"/>
          <w:sz w:val="28"/>
          <w:szCs w:val="28"/>
        </w:rPr>
        <w:fldChar w:fldCharType="begin"/>
      </w:r>
      <w:r w:rsidRPr="00B24B1F" w:rsidR="00CE0141">
        <w:rPr>
          <w:rFonts w:asciiTheme="minorHAnsi" w:hAnsiTheme="minorHAnsi" w:cstheme="minorHAnsi"/>
          <w:b w:val="0"/>
          <w:bCs w:val="0"/>
          <w:sz w:val="28"/>
          <w:szCs w:val="28"/>
        </w:rPr>
        <w:instrText xml:space="preserve"> XE "Employee Assistance Program</w:instrText>
      </w:r>
      <w:r w:rsidRPr="00B24B1F" w:rsidR="002208FC">
        <w:rPr>
          <w:rFonts w:asciiTheme="minorHAnsi" w:hAnsiTheme="minorHAnsi" w:cstheme="minorHAnsi"/>
          <w:b w:val="0"/>
          <w:bCs w:val="0"/>
          <w:sz w:val="28"/>
          <w:szCs w:val="28"/>
        </w:rPr>
        <w:instrText xml:space="preserve"> (EAP)</w:instrText>
      </w:r>
      <w:r w:rsidRPr="00B24B1F" w:rsidR="00CE0141">
        <w:rPr>
          <w:rFonts w:asciiTheme="minorHAnsi" w:hAnsiTheme="minorHAnsi" w:cstheme="minorHAnsi"/>
          <w:b w:val="0"/>
          <w:bCs w:val="0"/>
          <w:sz w:val="28"/>
          <w:szCs w:val="28"/>
        </w:rPr>
        <w:instrText xml:space="preserve">" </w:instrText>
      </w:r>
      <w:r w:rsidRPr="00B24B1F" w:rsidR="00CE0141">
        <w:rPr>
          <w:rFonts w:asciiTheme="minorHAnsi" w:hAnsiTheme="minorHAnsi" w:cstheme="minorHAnsi"/>
          <w:b w:val="0"/>
          <w:bCs w:val="0"/>
          <w:sz w:val="28"/>
          <w:szCs w:val="28"/>
        </w:rPr>
        <w:fldChar w:fldCharType="end"/>
      </w:r>
    </w:p>
    <w:p w:rsidRPr="00DE2BD6" w:rsidR="006D58F4" w:rsidP="00DE2BD6" w:rsidRDefault="006D58F4" w14:paraId="54A4A519" w14:textId="77777777">
      <w:pPr>
        <w:spacing w:line="360" w:lineRule="auto"/>
        <w:rPr>
          <w:rFonts w:asciiTheme="minorHAnsi" w:hAnsiTheme="minorHAnsi" w:cstheme="minorHAnsi"/>
          <w:sz w:val="28"/>
          <w:szCs w:val="28"/>
        </w:rPr>
      </w:pPr>
    </w:p>
    <w:p w:rsidRPr="00DE2BD6" w:rsidR="006D58F4" w:rsidP="00DE2BD6" w:rsidRDefault="00CF1930" w14:paraId="4B5E9B14" w14:textId="77777777">
      <w:pPr>
        <w:spacing w:line="360" w:lineRule="auto"/>
        <w:ind w:left="100" w:right="76"/>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47.§1 PRINCIPLE.</w:t>
      </w:r>
      <w:r w:rsidRPr="00B24B1F" w:rsidR="0085122A">
        <w:rPr>
          <w:rStyle w:val="Heading2Char"/>
          <w:rFonts w:asciiTheme="minorHAnsi" w:hAnsiTheme="minorHAnsi" w:cstheme="minorHAnsi"/>
          <w:b w:val="0"/>
          <w:bCs w:val="0"/>
          <w:i w:val="0"/>
          <w:iCs w:val="0"/>
        </w:rPr>
        <w:fldChar w:fldCharType="begin"/>
      </w:r>
      <w:r w:rsidRPr="00B24B1F" w:rsidR="0085122A">
        <w:rPr>
          <w:rStyle w:val="Heading2Char"/>
          <w:rFonts w:asciiTheme="minorHAnsi" w:hAnsiTheme="minorHAnsi" w:cstheme="minorHAnsi"/>
          <w:b w:val="0"/>
          <w:bCs w:val="0"/>
          <w:i w:val="0"/>
          <w:iCs w:val="0"/>
        </w:rPr>
        <w:instrText xml:space="preserve"> XE "Faculty:Employee Assistance Program" </w:instrText>
      </w:r>
      <w:r w:rsidRPr="00B24B1F" w:rsidR="0085122A">
        <w:rPr>
          <w:rStyle w:val="Heading2Char"/>
          <w:rFonts w:asciiTheme="minorHAnsi" w:hAnsiTheme="minorHAnsi" w:cstheme="minorHAnsi"/>
          <w:b w:val="0"/>
          <w:bCs w:val="0"/>
          <w:i w:val="0"/>
          <w:iCs w:val="0"/>
        </w:rPr>
        <w:fldChar w:fldCharType="end"/>
      </w:r>
      <w:r w:rsidRPr="00DE2BD6">
        <w:rPr>
          <w:rFonts w:asciiTheme="minorHAnsi" w:hAnsiTheme="minorHAnsi" w:cstheme="minorHAnsi"/>
          <w:sz w:val="28"/>
          <w:szCs w:val="28"/>
        </w:rPr>
        <w:t xml:space="preserve"> Western agrees to provide an employee assistance program (EAP) to respond to the problems of faculty members and other University employees </w:t>
      </w:r>
      <w:r w:rsidRPr="00DE2BD6">
        <w:rPr>
          <w:rFonts w:asciiTheme="minorHAnsi" w:hAnsiTheme="minorHAnsi" w:cstheme="minorHAnsi"/>
          <w:sz w:val="28"/>
          <w:szCs w:val="28"/>
        </w:rPr>
        <w:t>who demonstrate maladaptive work-related behaviors, including alcohol and substance abuse</w:t>
      </w:r>
      <w:r w:rsidRPr="00DE2BD6" w:rsidR="0026073A">
        <w:rPr>
          <w:rFonts w:asciiTheme="minorHAnsi" w:hAnsiTheme="minorHAnsi" w:cstheme="minorHAnsi"/>
          <w:sz w:val="28"/>
          <w:szCs w:val="28"/>
        </w:rPr>
        <w:fldChar w:fldCharType="begin"/>
      </w:r>
      <w:r w:rsidRPr="00DE2BD6" w:rsidR="0026073A">
        <w:rPr>
          <w:rFonts w:asciiTheme="minorHAnsi" w:hAnsiTheme="minorHAnsi" w:cstheme="minorHAnsi"/>
          <w:sz w:val="28"/>
          <w:szCs w:val="28"/>
        </w:rPr>
        <w:instrText xml:space="preserve"> XE "</w:instrText>
      </w:r>
      <w:r w:rsidRPr="00DE2BD6" w:rsidR="0026073A">
        <w:rPr>
          <w:rFonts w:asciiTheme="minorHAnsi" w:hAnsiTheme="minorHAnsi" w:cstheme="minorHAnsi"/>
          <w:b/>
          <w:sz w:val="28"/>
          <w:szCs w:val="28"/>
        </w:rPr>
        <w:instrText>Substance Abuse:</w:instrText>
      </w:r>
      <w:r w:rsidRPr="00DE2BD6" w:rsidR="0026073A">
        <w:rPr>
          <w:rFonts w:asciiTheme="minorHAnsi" w:hAnsiTheme="minorHAnsi" w:cstheme="minorHAnsi"/>
          <w:sz w:val="28"/>
          <w:szCs w:val="28"/>
        </w:rPr>
        <w:instrText xml:space="preserve">Employee Assistance Program" </w:instrText>
      </w:r>
      <w:r w:rsidRPr="00DE2BD6" w:rsidR="0026073A">
        <w:rPr>
          <w:rFonts w:asciiTheme="minorHAnsi" w:hAnsiTheme="minorHAnsi" w:cstheme="minorHAnsi"/>
          <w:sz w:val="28"/>
          <w:szCs w:val="28"/>
        </w:rPr>
        <w:fldChar w:fldCharType="end"/>
      </w:r>
      <w:r w:rsidRPr="00DE2BD6">
        <w:rPr>
          <w:rFonts w:asciiTheme="minorHAnsi" w:hAnsiTheme="minorHAnsi" w:cstheme="minorHAnsi"/>
          <w:sz w:val="28"/>
          <w:szCs w:val="28"/>
        </w:rPr>
        <w:t>, mental/emotional illness, and significant personal problems.</w:t>
      </w:r>
      <w:r w:rsidRPr="00DE2BD6" w:rsidR="00DC5BF8">
        <w:rPr>
          <w:rFonts w:asciiTheme="minorHAnsi" w:hAnsiTheme="minorHAnsi" w:cstheme="minorHAnsi"/>
          <w:sz w:val="28"/>
          <w:szCs w:val="28"/>
        </w:rPr>
        <w:t xml:space="preserve"> </w:t>
      </w:r>
      <w:r w:rsidRPr="00DE2BD6">
        <w:rPr>
          <w:rFonts w:asciiTheme="minorHAnsi" w:hAnsiTheme="minorHAnsi" w:cstheme="minorHAnsi"/>
          <w:sz w:val="28"/>
          <w:szCs w:val="28"/>
        </w:rPr>
        <w:t>The program services shall be available through referral by self or others.</w:t>
      </w:r>
      <w:r w:rsidRPr="00DE2BD6" w:rsidR="00DC5BF8">
        <w:rPr>
          <w:rFonts w:asciiTheme="minorHAnsi" w:hAnsiTheme="minorHAnsi" w:cstheme="minorHAnsi"/>
          <w:sz w:val="28"/>
          <w:szCs w:val="28"/>
        </w:rPr>
        <w:t xml:space="preserve"> </w:t>
      </w:r>
      <w:r w:rsidRPr="00DE2BD6">
        <w:rPr>
          <w:rFonts w:asciiTheme="minorHAnsi" w:hAnsiTheme="minorHAnsi" w:cstheme="minorHAnsi"/>
          <w:sz w:val="28"/>
          <w:szCs w:val="28"/>
        </w:rPr>
        <w:t>Western and the Chapter</w:t>
      </w:r>
      <w:r w:rsidRPr="00DE2BD6" w:rsidR="008C3B15">
        <w:rPr>
          <w:rFonts w:asciiTheme="minorHAnsi" w:hAnsiTheme="minorHAnsi" w:cstheme="minorHAnsi"/>
          <w:sz w:val="28"/>
          <w:szCs w:val="28"/>
        </w:rPr>
        <w:fldChar w:fldCharType="begin"/>
      </w:r>
      <w:r w:rsidRPr="00DE2BD6" w:rsidR="008C3B15">
        <w:rPr>
          <w:rFonts w:asciiTheme="minorHAnsi" w:hAnsiTheme="minorHAnsi" w:cstheme="minorHAnsi"/>
          <w:sz w:val="28"/>
          <w:szCs w:val="28"/>
        </w:rPr>
        <w:instrText xml:space="preserve"> XE "</w:instrText>
      </w:r>
      <w:r w:rsidRPr="00DE2BD6" w:rsidR="008C3B15">
        <w:rPr>
          <w:rFonts w:asciiTheme="minorHAnsi" w:hAnsiTheme="minorHAnsi" w:cstheme="minorHAnsi"/>
          <w:b/>
          <w:sz w:val="28"/>
          <w:szCs w:val="28"/>
        </w:rPr>
        <w:instrText>Chapter:</w:instrText>
      </w:r>
      <w:r w:rsidRPr="00DE2BD6" w:rsidR="008C3B15">
        <w:rPr>
          <w:rFonts w:asciiTheme="minorHAnsi" w:hAnsiTheme="minorHAnsi" w:cstheme="minorHAnsi"/>
          <w:sz w:val="28"/>
          <w:szCs w:val="28"/>
        </w:rPr>
        <w:instrText xml:space="preserve">Employee </w:instrText>
      </w:r>
      <w:r w:rsidRPr="00DE2BD6" w:rsidR="001048E6">
        <w:rPr>
          <w:rFonts w:asciiTheme="minorHAnsi" w:hAnsiTheme="minorHAnsi" w:cstheme="minorHAnsi"/>
          <w:sz w:val="28"/>
          <w:szCs w:val="28"/>
        </w:rPr>
        <w:instrText>A</w:instrText>
      </w:r>
      <w:r w:rsidRPr="00DE2BD6" w:rsidR="008C3B15">
        <w:rPr>
          <w:rFonts w:asciiTheme="minorHAnsi" w:hAnsiTheme="minorHAnsi" w:cstheme="minorHAnsi"/>
          <w:sz w:val="28"/>
          <w:szCs w:val="28"/>
        </w:rPr>
        <w:instrText xml:space="preserve">ssistance </w:instrText>
      </w:r>
      <w:r w:rsidRPr="00DE2BD6" w:rsidR="001048E6">
        <w:rPr>
          <w:rFonts w:asciiTheme="minorHAnsi" w:hAnsiTheme="minorHAnsi" w:cstheme="minorHAnsi"/>
          <w:sz w:val="28"/>
          <w:szCs w:val="28"/>
        </w:rPr>
        <w:instrText>P</w:instrText>
      </w:r>
      <w:r w:rsidRPr="00DE2BD6" w:rsidR="008C3B15">
        <w:rPr>
          <w:rFonts w:asciiTheme="minorHAnsi" w:hAnsiTheme="minorHAnsi" w:cstheme="minorHAnsi"/>
          <w:sz w:val="28"/>
          <w:szCs w:val="28"/>
        </w:rPr>
        <w:instrText xml:space="preserve">rogram" </w:instrText>
      </w:r>
      <w:r w:rsidRPr="00DE2BD6" w:rsidR="008C3B15">
        <w:rPr>
          <w:rFonts w:asciiTheme="minorHAnsi" w:hAnsiTheme="minorHAnsi" w:cstheme="minorHAnsi"/>
          <w:sz w:val="28"/>
          <w:szCs w:val="28"/>
        </w:rPr>
        <w:fldChar w:fldCharType="end"/>
      </w:r>
      <w:r w:rsidRPr="00DE2BD6">
        <w:rPr>
          <w:rFonts w:asciiTheme="minorHAnsi" w:hAnsiTheme="minorHAnsi" w:cstheme="minorHAnsi"/>
          <w:sz w:val="28"/>
          <w:szCs w:val="28"/>
        </w:rPr>
        <w:t xml:space="preserve"> agree that when a faculty member represents an immediate or potential danger to students, staff, or self, the faculty member may be removed from contact with students and other University personnel and referred to the University Employee Assistance Program.</w:t>
      </w:r>
    </w:p>
    <w:p w:rsidRPr="00DE2BD6" w:rsidR="006D58F4" w:rsidP="00DE2BD6" w:rsidRDefault="006D58F4" w14:paraId="077036CB" w14:textId="77777777">
      <w:pPr>
        <w:spacing w:line="360" w:lineRule="auto"/>
        <w:rPr>
          <w:rFonts w:asciiTheme="minorHAnsi" w:hAnsiTheme="minorHAnsi" w:cstheme="minorHAnsi"/>
          <w:sz w:val="28"/>
          <w:szCs w:val="28"/>
        </w:rPr>
      </w:pPr>
    </w:p>
    <w:p w:rsidRPr="00DE2BD6" w:rsidR="006D58F4" w:rsidP="00DE2BD6" w:rsidRDefault="00CF1930" w14:paraId="76F2CC21" w14:textId="77777777">
      <w:pPr>
        <w:spacing w:line="360" w:lineRule="auto"/>
        <w:ind w:left="820" w:right="76"/>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47.§1.1</w:t>
      </w:r>
      <w:r w:rsidRPr="00B24B1F" w:rsidR="00C8306A">
        <w:rPr>
          <w:rStyle w:val="Heading3Char"/>
          <w:rFonts w:asciiTheme="minorHAnsi" w:hAnsiTheme="minorHAnsi" w:cstheme="minorHAnsi"/>
          <w:b w:val="0"/>
          <w:bCs w:val="0"/>
          <w:sz w:val="28"/>
          <w:szCs w:val="28"/>
        </w:rPr>
        <w:t xml:space="preserve"> </w:t>
      </w:r>
      <w:r w:rsidRPr="00B24B1F">
        <w:rPr>
          <w:rStyle w:val="Heading3Char"/>
          <w:rFonts w:asciiTheme="minorHAnsi" w:hAnsiTheme="minorHAnsi" w:cstheme="minorHAnsi"/>
          <w:b w:val="0"/>
          <w:bCs w:val="0"/>
          <w:sz w:val="28"/>
          <w:szCs w:val="28"/>
        </w:rPr>
        <w:t>Purpose</w:t>
      </w:r>
      <w:r w:rsidRPr="00B24B1F" w:rsidR="00443C5B">
        <w:rPr>
          <w:rStyle w:val="Heading3Char"/>
          <w:rFonts w:asciiTheme="minorHAnsi" w:hAnsiTheme="minorHAnsi" w:cstheme="minorHAnsi"/>
          <w:b w:val="0"/>
          <w:bCs w:val="0"/>
          <w:sz w:val="28"/>
          <w:szCs w:val="28"/>
        </w:rPr>
        <w:fldChar w:fldCharType="begin"/>
      </w:r>
      <w:r w:rsidRPr="00B24B1F" w:rsidR="00443C5B">
        <w:rPr>
          <w:rStyle w:val="Heading3Char"/>
          <w:rFonts w:asciiTheme="minorHAnsi" w:hAnsiTheme="minorHAnsi" w:cstheme="minorHAnsi"/>
          <w:b w:val="0"/>
          <w:bCs w:val="0"/>
          <w:sz w:val="28"/>
          <w:szCs w:val="28"/>
        </w:rPr>
        <w:instrText xml:space="preserve"> XE "</w:instrText>
      </w:r>
      <w:r w:rsidRPr="00B24B1F" w:rsidR="00CE0141">
        <w:rPr>
          <w:rStyle w:val="Heading3Char"/>
          <w:rFonts w:asciiTheme="minorHAnsi" w:hAnsiTheme="minorHAnsi" w:cstheme="minorHAnsi"/>
          <w:b w:val="0"/>
          <w:bCs w:val="0"/>
          <w:sz w:val="28"/>
          <w:szCs w:val="28"/>
        </w:rPr>
        <w:instrText>Alcohol and Substance Abuse</w:instrText>
      </w:r>
      <w:r w:rsidRPr="00B24B1F" w:rsidR="00443C5B">
        <w:rPr>
          <w:rStyle w:val="Heading3Char"/>
          <w:rFonts w:asciiTheme="minorHAnsi" w:hAnsiTheme="minorHAnsi" w:cstheme="minorHAnsi"/>
          <w:b w:val="0"/>
          <w:bCs w:val="0"/>
          <w:sz w:val="28"/>
          <w:szCs w:val="28"/>
        </w:rPr>
        <w:instrText xml:space="preserve">:Purpose" </w:instrText>
      </w:r>
      <w:r w:rsidRPr="00B24B1F" w:rsidR="00443C5B">
        <w:rPr>
          <w:rStyle w:val="Heading3Char"/>
          <w:rFonts w:asciiTheme="minorHAnsi" w:hAnsiTheme="minorHAnsi" w:cstheme="minorHAnsi"/>
          <w:b w:val="0"/>
          <w:bCs w:val="0"/>
          <w:sz w:val="28"/>
          <w:szCs w:val="28"/>
        </w:rPr>
        <w:fldChar w:fldCharType="end"/>
      </w:r>
      <w:r w:rsidRPr="00B24B1F">
        <w:rPr>
          <w:rStyle w:val="Heading3Char"/>
          <w:rFonts w:asciiTheme="minorHAnsi" w:hAnsiTheme="minorHAnsi" w:cstheme="minorHAnsi"/>
          <w:b w:val="0"/>
          <w:bCs w:val="0"/>
          <w:sz w:val="28"/>
          <w:szCs w:val="28"/>
        </w:rPr>
        <w:t>.</w:t>
      </w:r>
      <w:r w:rsidRPr="00B24B1F" w:rsidR="00101EE7">
        <w:rPr>
          <w:rStyle w:val="Heading3Char"/>
          <w:rFonts w:asciiTheme="minorHAnsi" w:hAnsiTheme="minorHAnsi" w:cstheme="minorHAnsi"/>
          <w:b w:val="0"/>
          <w:bCs w:val="0"/>
          <w:sz w:val="28"/>
          <w:szCs w:val="28"/>
        </w:rPr>
        <w:fldChar w:fldCharType="begin"/>
      </w:r>
      <w:r w:rsidRPr="00B24B1F" w:rsidR="00101EE7">
        <w:rPr>
          <w:rStyle w:val="Heading3Char"/>
          <w:rFonts w:asciiTheme="minorHAnsi" w:hAnsiTheme="minorHAnsi" w:cstheme="minorHAnsi"/>
          <w:b w:val="0"/>
          <w:bCs w:val="0"/>
          <w:sz w:val="28"/>
          <w:szCs w:val="28"/>
        </w:rPr>
        <w:instrText xml:space="preserve"> XE "Employee Assistance Program:Purpose" </w:instrText>
      </w:r>
      <w:r w:rsidRPr="00B24B1F" w:rsidR="00101EE7">
        <w:rPr>
          <w:rStyle w:val="Heading3Char"/>
          <w:rFonts w:asciiTheme="minorHAnsi" w:hAnsiTheme="minorHAnsi" w:cstheme="minorHAnsi"/>
          <w:b w:val="0"/>
          <w:bCs w:val="0"/>
          <w:sz w:val="28"/>
          <w:szCs w:val="28"/>
        </w:rPr>
        <w:fldChar w:fldCharType="end"/>
      </w:r>
      <w:r w:rsidRPr="00DE2BD6">
        <w:rPr>
          <w:rFonts w:asciiTheme="minorHAnsi" w:hAnsiTheme="minorHAnsi" w:cstheme="minorHAnsi"/>
          <w:i/>
          <w:sz w:val="28"/>
          <w:szCs w:val="28"/>
        </w:rPr>
        <w:t xml:space="preserve"> </w:t>
      </w:r>
      <w:r w:rsidRPr="00DE2BD6">
        <w:rPr>
          <w:rFonts w:asciiTheme="minorHAnsi" w:hAnsiTheme="minorHAnsi" w:cstheme="minorHAnsi"/>
          <w:sz w:val="28"/>
          <w:szCs w:val="28"/>
        </w:rPr>
        <w:t xml:space="preserve">The EAP shall emphasize the elements of problem identification, personnel training and education, therapeutic confrontation, and appropriate referral for assessment and treatment. It shall incorporate the right of Western to require examination and/or treatment and to invoke disciplinary procedures when necessary. It </w:t>
      </w:r>
      <w:proofErr w:type="gramStart"/>
      <w:r w:rsidRPr="00DE2BD6">
        <w:rPr>
          <w:rFonts w:asciiTheme="minorHAnsi" w:hAnsiTheme="minorHAnsi" w:cstheme="minorHAnsi"/>
          <w:sz w:val="28"/>
          <w:szCs w:val="28"/>
        </w:rPr>
        <w:t>shall</w:t>
      </w:r>
      <w:proofErr w:type="gramEnd"/>
      <w:r w:rsidRPr="00DE2BD6">
        <w:rPr>
          <w:rFonts w:asciiTheme="minorHAnsi" w:hAnsiTheme="minorHAnsi" w:cstheme="minorHAnsi"/>
          <w:sz w:val="28"/>
          <w:szCs w:val="28"/>
        </w:rPr>
        <w:t xml:space="preserve"> also incorporate an internal response system and possible relations with appropriate external agencies</w:t>
      </w:r>
      <w:r w:rsidRPr="00DE2BD6" w:rsidR="0026073A">
        <w:rPr>
          <w:rFonts w:asciiTheme="minorHAnsi" w:hAnsiTheme="minorHAnsi" w:cstheme="minorHAnsi"/>
          <w:sz w:val="28"/>
          <w:szCs w:val="28"/>
        </w:rPr>
        <w:fldChar w:fldCharType="begin"/>
      </w:r>
      <w:r w:rsidRPr="00DE2BD6" w:rsidR="0026073A">
        <w:rPr>
          <w:rFonts w:asciiTheme="minorHAnsi" w:hAnsiTheme="minorHAnsi" w:cstheme="minorHAnsi"/>
          <w:sz w:val="28"/>
          <w:szCs w:val="28"/>
        </w:rPr>
        <w:instrText xml:space="preserve"> XE "</w:instrText>
      </w:r>
      <w:r w:rsidRPr="00DE2BD6" w:rsidR="0026073A">
        <w:rPr>
          <w:rFonts w:asciiTheme="minorHAnsi" w:hAnsiTheme="minorHAnsi" w:cstheme="minorHAnsi"/>
          <w:b/>
          <w:sz w:val="28"/>
          <w:szCs w:val="28"/>
        </w:rPr>
        <w:instrText>Statement of Purpose:</w:instrText>
      </w:r>
      <w:r w:rsidRPr="00DE2BD6" w:rsidR="0026073A">
        <w:rPr>
          <w:rFonts w:asciiTheme="minorHAnsi" w:hAnsiTheme="minorHAnsi" w:cstheme="minorHAnsi"/>
          <w:sz w:val="28"/>
          <w:szCs w:val="28"/>
        </w:rPr>
        <w:instrText xml:space="preserve">Employee Assistance Program" </w:instrText>
      </w:r>
      <w:r w:rsidRPr="00DE2BD6" w:rsidR="0026073A">
        <w:rPr>
          <w:rFonts w:asciiTheme="minorHAnsi" w:hAnsiTheme="minorHAnsi" w:cstheme="minorHAnsi"/>
          <w:sz w:val="28"/>
          <w:szCs w:val="28"/>
        </w:rPr>
        <w:fldChar w:fldCharType="end"/>
      </w:r>
      <w:r w:rsidRPr="00DE2BD6">
        <w:rPr>
          <w:rFonts w:asciiTheme="minorHAnsi" w:hAnsiTheme="minorHAnsi" w:cstheme="minorHAnsi"/>
          <w:sz w:val="28"/>
          <w:szCs w:val="28"/>
        </w:rPr>
        <w:t>.</w:t>
      </w:r>
    </w:p>
    <w:p w:rsidRPr="00DE2BD6" w:rsidR="006D58F4" w:rsidP="00DE2BD6" w:rsidRDefault="006D58F4" w14:paraId="5B8E0BA4" w14:textId="77777777">
      <w:pPr>
        <w:spacing w:line="360" w:lineRule="auto"/>
        <w:rPr>
          <w:rFonts w:asciiTheme="minorHAnsi" w:hAnsiTheme="minorHAnsi" w:cstheme="minorHAnsi"/>
          <w:sz w:val="28"/>
          <w:szCs w:val="28"/>
        </w:rPr>
      </w:pPr>
    </w:p>
    <w:p w:rsidRPr="00DE2BD6" w:rsidR="006D58F4" w:rsidP="00DE2BD6" w:rsidRDefault="00CF1930" w14:paraId="736183F1" w14:textId="77777777">
      <w:pPr>
        <w:spacing w:line="360" w:lineRule="auto"/>
        <w:ind w:left="101" w:right="80"/>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47.§2</w:t>
      </w:r>
      <w:r w:rsidRPr="00B24B1F" w:rsidR="00C8306A">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PROGRAM AVAILABILITY</w:t>
      </w:r>
      <w:r w:rsidRPr="00B24B1F" w:rsidR="00101EE7">
        <w:rPr>
          <w:rStyle w:val="Heading2Char"/>
          <w:rFonts w:asciiTheme="minorHAnsi" w:hAnsiTheme="minorHAnsi" w:cstheme="minorHAnsi"/>
          <w:b w:val="0"/>
          <w:bCs w:val="0"/>
          <w:i w:val="0"/>
          <w:iCs w:val="0"/>
        </w:rPr>
        <w:fldChar w:fldCharType="begin"/>
      </w:r>
      <w:r w:rsidRPr="00B24B1F" w:rsidR="00101EE7">
        <w:rPr>
          <w:rStyle w:val="Heading2Char"/>
          <w:rFonts w:asciiTheme="minorHAnsi" w:hAnsiTheme="minorHAnsi" w:cstheme="minorHAnsi"/>
          <w:b w:val="0"/>
          <w:bCs w:val="0"/>
          <w:i w:val="0"/>
          <w:iCs w:val="0"/>
        </w:rPr>
        <w:instrText xml:space="preserve"> XE "Employee Assistance Program:Program Availability" </w:instrText>
      </w:r>
      <w:r w:rsidRPr="00B24B1F" w:rsidR="00101EE7">
        <w:rPr>
          <w:rStyle w:val="Heading2Char"/>
          <w:rFonts w:asciiTheme="minorHAnsi" w:hAnsiTheme="minorHAnsi" w:cstheme="minorHAnsi"/>
          <w:b w:val="0"/>
          <w:bCs w:val="0"/>
          <w:i w:val="0"/>
          <w:iCs w:val="0"/>
        </w:rPr>
        <w:fldChar w:fldCharType="end"/>
      </w:r>
      <w:r w:rsidRPr="00B24B1F">
        <w:rPr>
          <w:rStyle w:val="Heading2Char"/>
          <w:rFonts w:asciiTheme="minorHAnsi" w:hAnsiTheme="minorHAnsi" w:cstheme="minorHAnsi"/>
          <w:b w:val="0"/>
          <w:bCs w:val="0"/>
          <w:i w:val="0"/>
          <w:iCs w:val="0"/>
        </w:rPr>
        <w:t>.</w:t>
      </w:r>
      <w:r w:rsidRPr="00DE2BD6" w:rsidR="00C8306A">
        <w:rPr>
          <w:rFonts w:asciiTheme="minorHAnsi" w:hAnsiTheme="minorHAnsi" w:cstheme="minorHAnsi"/>
          <w:sz w:val="28"/>
          <w:szCs w:val="28"/>
        </w:rPr>
        <w:t xml:space="preserve"> </w:t>
      </w:r>
      <w:r w:rsidRPr="00DE2BD6">
        <w:rPr>
          <w:rFonts w:asciiTheme="minorHAnsi" w:hAnsiTheme="minorHAnsi" w:cstheme="minorHAnsi"/>
          <w:sz w:val="28"/>
          <w:szCs w:val="28"/>
        </w:rPr>
        <w:t>Western agrees to provide access to EAP services for bargaining unit faculty members during normal working hours.</w:t>
      </w:r>
    </w:p>
    <w:p w:rsidRPr="00DE2BD6" w:rsidR="006D58F4" w:rsidP="00DE2BD6" w:rsidRDefault="006D58F4" w14:paraId="7F0FADEE" w14:textId="77777777">
      <w:pPr>
        <w:spacing w:line="360" w:lineRule="auto"/>
        <w:ind w:left="101"/>
        <w:rPr>
          <w:rFonts w:asciiTheme="minorHAnsi" w:hAnsiTheme="minorHAnsi" w:cstheme="minorHAnsi"/>
          <w:sz w:val="28"/>
          <w:szCs w:val="28"/>
        </w:rPr>
      </w:pPr>
    </w:p>
    <w:p w:rsidRPr="00DE2BD6" w:rsidR="006D58F4" w:rsidP="00DE2BD6" w:rsidRDefault="00CF1930" w14:paraId="1F935170" w14:textId="48C5CF53">
      <w:pPr>
        <w:spacing w:line="360" w:lineRule="auto"/>
        <w:ind w:left="101" w:right="78"/>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47.§3</w:t>
      </w:r>
      <w:r w:rsidRPr="00B24B1F" w:rsidR="00DC5BF8">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DURATION</w:t>
      </w:r>
      <w:r w:rsidRPr="00B24B1F" w:rsidR="00101EE7">
        <w:rPr>
          <w:rStyle w:val="Heading2Char"/>
          <w:rFonts w:asciiTheme="minorHAnsi" w:hAnsiTheme="minorHAnsi" w:cstheme="minorHAnsi"/>
          <w:b w:val="0"/>
          <w:bCs w:val="0"/>
          <w:i w:val="0"/>
          <w:iCs w:val="0"/>
        </w:rPr>
        <w:fldChar w:fldCharType="begin"/>
      </w:r>
      <w:r w:rsidRPr="00B24B1F" w:rsidR="00101EE7">
        <w:rPr>
          <w:rStyle w:val="Heading2Char"/>
          <w:rFonts w:asciiTheme="minorHAnsi" w:hAnsiTheme="minorHAnsi" w:cstheme="minorHAnsi"/>
          <w:b w:val="0"/>
          <w:bCs w:val="0"/>
          <w:i w:val="0"/>
          <w:iCs w:val="0"/>
        </w:rPr>
        <w:instrText xml:space="preserve"> XE "Employee Assistance Program:Duration" </w:instrText>
      </w:r>
      <w:r w:rsidRPr="00B24B1F" w:rsidR="00101EE7">
        <w:rPr>
          <w:rStyle w:val="Heading2Char"/>
          <w:rFonts w:asciiTheme="minorHAnsi" w:hAnsiTheme="minorHAnsi" w:cstheme="minorHAnsi"/>
          <w:b w:val="0"/>
          <w:bCs w:val="0"/>
          <w:i w:val="0"/>
          <w:iCs w:val="0"/>
        </w:rPr>
        <w:fldChar w:fldCharType="end"/>
      </w:r>
      <w:r w:rsidRPr="00B24B1F">
        <w:rPr>
          <w:rStyle w:val="Heading2Char"/>
          <w:rFonts w:asciiTheme="minorHAnsi" w:hAnsiTheme="minorHAnsi" w:cstheme="minorHAnsi"/>
          <w:b w:val="0"/>
          <w:bCs w:val="0"/>
          <w:i w:val="0"/>
          <w:iCs w:val="0"/>
        </w:rPr>
        <w:t>.</w:t>
      </w:r>
      <w:r w:rsidRPr="00DE2BD6" w:rsidR="00DC5BF8">
        <w:rPr>
          <w:rFonts w:asciiTheme="minorHAnsi" w:hAnsiTheme="minorHAnsi" w:cstheme="minorHAnsi"/>
          <w:sz w:val="28"/>
          <w:szCs w:val="28"/>
        </w:rPr>
        <w:t xml:space="preserve"> </w:t>
      </w:r>
      <w:r w:rsidRPr="00DE2BD6">
        <w:rPr>
          <w:rFonts w:asciiTheme="minorHAnsi" w:hAnsiTheme="minorHAnsi" w:cstheme="minorHAnsi"/>
          <w:sz w:val="28"/>
          <w:szCs w:val="28"/>
        </w:rPr>
        <w:t>Western agrees not to discontinue or substantially modify the present EAP</w:t>
      </w:r>
      <w:r w:rsidRPr="00DE2BD6" w:rsidR="00D05628">
        <w:rPr>
          <w:rFonts w:asciiTheme="minorHAnsi" w:hAnsiTheme="minorHAnsi" w:cstheme="minorHAnsi"/>
          <w:sz w:val="28"/>
          <w:szCs w:val="28"/>
        </w:rPr>
        <w:t xml:space="preserve"> </w:t>
      </w:r>
      <w:r w:rsidRPr="00DE2BD6">
        <w:rPr>
          <w:rFonts w:asciiTheme="minorHAnsi" w:hAnsiTheme="minorHAnsi" w:cstheme="minorHAnsi"/>
          <w:sz w:val="28"/>
          <w:szCs w:val="28"/>
        </w:rPr>
        <w:t xml:space="preserve">for bargaining unit faculty members for the duration of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w:t>
      </w:r>
    </w:p>
    <w:p w:rsidRPr="00DE2BD6" w:rsidR="006D58F4" w:rsidP="00DE2BD6" w:rsidRDefault="006D58F4" w14:paraId="71A7E8C9" w14:textId="77777777">
      <w:pPr>
        <w:spacing w:line="360" w:lineRule="auto"/>
        <w:rPr>
          <w:rFonts w:asciiTheme="minorHAnsi" w:hAnsiTheme="minorHAnsi" w:cstheme="minorHAnsi"/>
          <w:sz w:val="28"/>
          <w:szCs w:val="28"/>
        </w:rPr>
      </w:pPr>
    </w:p>
    <w:p w:rsidRPr="00B24B1F" w:rsidR="006D58F4" w:rsidP="001937FD" w:rsidRDefault="00CF1930" w14:paraId="519A6293" w14:textId="1CDA45F5">
      <w:pPr>
        <w:pStyle w:val="Heading1"/>
        <w:spacing w:line="360" w:lineRule="auto"/>
        <w:rPr>
          <w:rFonts w:asciiTheme="minorHAnsi" w:hAnsiTheme="minorHAnsi" w:cstheme="minorHAnsi"/>
          <w:b w:val="0"/>
          <w:bCs w:val="0"/>
          <w:sz w:val="28"/>
          <w:szCs w:val="28"/>
        </w:rPr>
      </w:pPr>
      <w:r w:rsidRPr="00B24B1F">
        <w:rPr>
          <w:rFonts w:asciiTheme="minorHAnsi" w:hAnsiTheme="minorHAnsi" w:cstheme="minorHAnsi"/>
          <w:b w:val="0"/>
          <w:bCs w:val="0"/>
          <w:sz w:val="28"/>
          <w:szCs w:val="28"/>
        </w:rPr>
        <w:t>ARTICLE 48</w:t>
      </w:r>
      <w:r w:rsidRPr="00B24B1F" w:rsidR="00114844">
        <w:rPr>
          <w:rFonts w:asciiTheme="minorHAnsi" w:hAnsiTheme="minorHAnsi" w:cstheme="minorHAnsi"/>
          <w:b w:val="0"/>
          <w:bCs w:val="0"/>
          <w:sz w:val="28"/>
          <w:szCs w:val="28"/>
        </w:rPr>
        <w:br/>
      </w:r>
      <w:r w:rsidRPr="00B24B1F">
        <w:rPr>
          <w:rFonts w:asciiTheme="minorHAnsi" w:hAnsiTheme="minorHAnsi" w:cstheme="minorHAnsi"/>
          <w:b w:val="0"/>
          <w:bCs w:val="0"/>
          <w:sz w:val="28"/>
          <w:szCs w:val="28"/>
        </w:rPr>
        <w:t>PERMANENT INTERDEPARTMENT</w:t>
      </w:r>
      <w:r w:rsidRPr="00B24B1F" w:rsidR="00CA477B">
        <w:rPr>
          <w:rFonts w:asciiTheme="minorHAnsi" w:hAnsiTheme="minorHAnsi" w:cstheme="minorHAnsi"/>
          <w:b w:val="0"/>
          <w:bCs w:val="0"/>
          <w:sz w:val="28"/>
          <w:szCs w:val="28"/>
        </w:rPr>
        <w:t>AL</w:t>
      </w:r>
      <w:r w:rsidRPr="00B24B1F">
        <w:rPr>
          <w:rFonts w:asciiTheme="minorHAnsi" w:hAnsiTheme="minorHAnsi" w:cstheme="minorHAnsi"/>
          <w:b w:val="0"/>
          <w:bCs w:val="0"/>
          <w:sz w:val="28"/>
          <w:szCs w:val="28"/>
        </w:rPr>
        <w:t xml:space="preserve"> TRANSFER PROCESS</w:t>
      </w:r>
      <w:r w:rsidRPr="00B24B1F" w:rsidR="00101EE7">
        <w:rPr>
          <w:rFonts w:asciiTheme="minorHAnsi" w:hAnsiTheme="minorHAnsi" w:cstheme="minorHAnsi"/>
          <w:b w:val="0"/>
          <w:bCs w:val="0"/>
          <w:sz w:val="28"/>
          <w:szCs w:val="28"/>
        </w:rPr>
        <w:fldChar w:fldCharType="begin"/>
      </w:r>
      <w:r w:rsidRPr="00B24B1F" w:rsidR="00101EE7">
        <w:rPr>
          <w:rFonts w:asciiTheme="minorHAnsi" w:hAnsiTheme="minorHAnsi" w:cstheme="minorHAnsi"/>
          <w:b w:val="0"/>
          <w:bCs w:val="0"/>
          <w:sz w:val="28"/>
          <w:szCs w:val="28"/>
        </w:rPr>
        <w:instrText xml:space="preserve"> XE "Permanent Interdepartment Transfer Process" </w:instrText>
      </w:r>
      <w:r w:rsidRPr="00B24B1F" w:rsidR="00101EE7">
        <w:rPr>
          <w:rFonts w:asciiTheme="minorHAnsi" w:hAnsiTheme="minorHAnsi" w:cstheme="minorHAnsi"/>
          <w:b w:val="0"/>
          <w:bCs w:val="0"/>
          <w:sz w:val="28"/>
          <w:szCs w:val="28"/>
        </w:rPr>
        <w:fldChar w:fldCharType="end"/>
      </w:r>
    </w:p>
    <w:p w:rsidRPr="001937FD" w:rsidR="006D58F4" w:rsidP="001937FD" w:rsidRDefault="006D58F4" w14:paraId="2AC48F79" w14:textId="77777777">
      <w:pPr>
        <w:pStyle w:val="Heading1"/>
        <w:spacing w:line="360" w:lineRule="auto"/>
        <w:rPr>
          <w:rFonts w:asciiTheme="minorHAnsi" w:hAnsiTheme="minorHAnsi" w:cstheme="minorHAnsi"/>
          <w:sz w:val="28"/>
          <w:szCs w:val="28"/>
        </w:rPr>
      </w:pPr>
    </w:p>
    <w:p w:rsidRPr="001937FD" w:rsidR="006D58F4" w:rsidP="001937FD" w:rsidRDefault="00CF1930" w14:paraId="51C0E847" w14:textId="77777777">
      <w:pPr>
        <w:spacing w:line="360" w:lineRule="auto"/>
        <w:ind w:left="100" w:right="79"/>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48.§1</w:t>
      </w:r>
      <w:r w:rsidRPr="00B24B1F" w:rsidR="00DC5BF8">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TRIAL ASSIGNMENT IN NEW DEPARTMENT.</w:t>
      </w:r>
      <w:r w:rsidRPr="00B24B1F" w:rsidR="00101EE7">
        <w:rPr>
          <w:rFonts w:asciiTheme="minorHAnsi" w:hAnsiTheme="minorHAnsi" w:cstheme="minorHAnsi"/>
          <w:b/>
          <w:bCs/>
          <w:i/>
          <w:iCs/>
          <w:position w:val="-1"/>
          <w:sz w:val="28"/>
          <w:szCs w:val="28"/>
          <w:u w:val="thick" w:color="000000"/>
        </w:rPr>
        <w:fldChar w:fldCharType="begin"/>
      </w:r>
      <w:r w:rsidRPr="00B24B1F" w:rsidR="00101EE7">
        <w:rPr>
          <w:rFonts w:asciiTheme="minorHAnsi" w:hAnsiTheme="minorHAnsi" w:cstheme="minorHAnsi"/>
          <w:b/>
          <w:bCs/>
          <w:i/>
          <w:iCs/>
          <w:sz w:val="28"/>
          <w:szCs w:val="28"/>
        </w:rPr>
        <w:instrText xml:space="preserve"> XE "Permanent Interdepartment Transfer Process:Trial Assignment in New Department" </w:instrText>
      </w:r>
      <w:r w:rsidRPr="00B24B1F" w:rsidR="00101EE7">
        <w:rPr>
          <w:rFonts w:asciiTheme="minorHAnsi" w:hAnsiTheme="minorHAnsi" w:cstheme="minorHAnsi"/>
          <w:b/>
          <w:bCs/>
          <w:i/>
          <w:iCs/>
          <w:position w:val="-1"/>
          <w:sz w:val="28"/>
          <w:szCs w:val="28"/>
          <w:u w:val="thick" w:color="000000"/>
        </w:rPr>
        <w:fldChar w:fldCharType="end"/>
      </w:r>
      <w:r w:rsidRPr="00B24B1F" w:rsidR="00C8306A">
        <w:rPr>
          <w:rFonts w:asciiTheme="minorHAnsi" w:hAnsiTheme="minorHAnsi" w:cstheme="minorHAnsi"/>
          <w:b/>
          <w:bCs/>
          <w:i/>
          <w:iCs/>
          <w:sz w:val="28"/>
          <w:szCs w:val="28"/>
        </w:rPr>
        <w:t xml:space="preserve"> </w:t>
      </w:r>
      <w:r w:rsidRPr="001937FD">
        <w:rPr>
          <w:rFonts w:asciiTheme="minorHAnsi" w:hAnsiTheme="minorHAnsi" w:cstheme="minorHAnsi"/>
          <w:sz w:val="28"/>
          <w:szCs w:val="28"/>
        </w:rPr>
        <w:t>A tenured or tenure-track bargaining unit faculty member who is under consideration for a permanent transfer from one academic department to another shall be given a trial assignment in the new department. Permanent transfer consideration may be initiated by the faculty member or by Western, and these permanent transfer procedures shall be effective upon mutual agreement of the faculty member and Western, after consultation with the bargaining unit faculty member</w:t>
      </w:r>
      <w:r w:rsidRPr="001937FD" w:rsidR="005F67C8">
        <w:rPr>
          <w:rFonts w:asciiTheme="minorHAnsi" w:hAnsiTheme="minorHAnsi" w:cstheme="minorHAnsi"/>
          <w:sz w:val="28"/>
          <w:szCs w:val="28"/>
        </w:rPr>
        <w:t>s</w:t>
      </w:r>
      <w:r w:rsidRPr="001937FD">
        <w:rPr>
          <w:rFonts w:asciiTheme="minorHAnsi" w:hAnsiTheme="minorHAnsi" w:cstheme="minorHAnsi"/>
          <w:sz w:val="28"/>
          <w:szCs w:val="28"/>
        </w:rPr>
        <w:t xml:space="preserve"> of the receiving and the original departments.</w:t>
      </w:r>
      <w:r w:rsidRPr="001937FD" w:rsidR="00F72BB5">
        <w:rPr>
          <w:rFonts w:asciiTheme="minorHAnsi" w:hAnsiTheme="minorHAnsi" w:cstheme="minorHAnsi"/>
          <w:sz w:val="28"/>
          <w:szCs w:val="28"/>
        </w:rPr>
        <w:t xml:space="preserve"> </w:t>
      </w:r>
      <w:r w:rsidRPr="001937FD" w:rsidR="00F72BB5">
        <w:rPr>
          <w:rFonts w:asciiTheme="minorHAnsi" w:hAnsiTheme="minorHAnsi" w:cstheme="minorHAnsi"/>
          <w:sz w:val="28"/>
          <w:szCs w:val="28"/>
        </w:rPr>
        <w:fldChar w:fldCharType="begin"/>
      </w:r>
      <w:r w:rsidRPr="001937FD" w:rsidR="00F72BB5">
        <w:rPr>
          <w:rFonts w:asciiTheme="minorHAnsi" w:hAnsiTheme="minorHAnsi" w:cstheme="minorHAnsi"/>
          <w:sz w:val="28"/>
          <w:szCs w:val="28"/>
        </w:rPr>
        <w:instrText xml:space="preserve"> XE "</w:instrText>
      </w:r>
      <w:r w:rsidRPr="001937FD" w:rsidR="00F72BB5">
        <w:rPr>
          <w:rFonts w:asciiTheme="minorHAnsi" w:hAnsiTheme="minorHAnsi" w:cstheme="minorHAnsi"/>
          <w:b/>
          <w:sz w:val="28"/>
          <w:szCs w:val="28"/>
        </w:rPr>
        <w:instrText>Interdepartment Transfer:</w:instrText>
      </w:r>
      <w:r w:rsidRPr="001937FD" w:rsidR="00F72BB5">
        <w:rPr>
          <w:rFonts w:asciiTheme="minorHAnsi" w:hAnsiTheme="minorHAnsi" w:cstheme="minorHAnsi"/>
          <w:sz w:val="28"/>
          <w:szCs w:val="28"/>
        </w:rPr>
        <w:instrText xml:space="preserve">Trial Assignment" </w:instrText>
      </w:r>
      <w:r w:rsidRPr="001937FD" w:rsidR="00F72BB5">
        <w:rPr>
          <w:rFonts w:asciiTheme="minorHAnsi" w:hAnsiTheme="minorHAnsi" w:cstheme="minorHAnsi"/>
          <w:sz w:val="28"/>
          <w:szCs w:val="28"/>
        </w:rPr>
        <w:fldChar w:fldCharType="end"/>
      </w:r>
    </w:p>
    <w:p w:rsidRPr="001937FD" w:rsidR="006D58F4" w:rsidP="001937FD" w:rsidRDefault="006D58F4" w14:paraId="709BC508" w14:textId="77777777">
      <w:pPr>
        <w:spacing w:line="360" w:lineRule="auto"/>
        <w:rPr>
          <w:rFonts w:asciiTheme="minorHAnsi" w:hAnsiTheme="minorHAnsi" w:cstheme="minorHAnsi"/>
          <w:sz w:val="28"/>
          <w:szCs w:val="28"/>
        </w:rPr>
      </w:pPr>
    </w:p>
    <w:p w:rsidRPr="001937FD" w:rsidR="006D58F4" w:rsidP="001937FD" w:rsidRDefault="00CF1930" w14:paraId="22E2AA8F" w14:textId="77777777">
      <w:pPr>
        <w:spacing w:line="360" w:lineRule="auto"/>
        <w:ind w:left="100" w:right="3960"/>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48.§2</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The conditions for approved trial assignments are</w:t>
      </w:r>
      <w:r w:rsidRPr="001937FD" w:rsidR="00101EE7">
        <w:rPr>
          <w:rFonts w:asciiTheme="minorHAnsi" w:hAnsiTheme="minorHAnsi" w:cstheme="minorHAnsi"/>
          <w:b/>
          <w:position w:val="-1"/>
          <w:sz w:val="28"/>
          <w:szCs w:val="28"/>
          <w:u w:val="thick" w:color="000000"/>
        </w:rPr>
        <w:fldChar w:fldCharType="begin"/>
      </w:r>
      <w:r w:rsidRPr="001937FD" w:rsidR="00101EE7">
        <w:rPr>
          <w:rFonts w:asciiTheme="minorHAnsi" w:hAnsiTheme="minorHAnsi" w:cstheme="minorHAnsi"/>
          <w:sz w:val="28"/>
          <w:szCs w:val="28"/>
        </w:rPr>
        <w:instrText xml:space="preserve"> </w:instrText>
      </w:r>
      <w:r w:rsidRPr="001937FD" w:rsidR="00AF1D3C">
        <w:rPr>
          <w:rFonts w:asciiTheme="minorHAnsi" w:hAnsiTheme="minorHAnsi" w:cstheme="minorHAnsi"/>
          <w:sz w:val="28"/>
          <w:szCs w:val="28"/>
        </w:rPr>
        <w:fldChar w:fldCharType="begin"/>
      </w:r>
      <w:r w:rsidRPr="001937FD" w:rsidR="00AF1D3C">
        <w:rPr>
          <w:rFonts w:asciiTheme="minorHAnsi" w:hAnsiTheme="minorHAnsi" w:cstheme="minorHAnsi"/>
          <w:sz w:val="28"/>
          <w:szCs w:val="28"/>
        </w:rPr>
        <w:instrText xml:space="preserve"> XE "</w:instrText>
      </w:r>
      <w:r w:rsidRPr="001937FD" w:rsidR="00AF1D3C">
        <w:rPr>
          <w:rFonts w:asciiTheme="minorHAnsi" w:hAnsiTheme="minorHAnsi" w:cstheme="minorHAnsi"/>
          <w:b/>
          <w:sz w:val="28"/>
          <w:szCs w:val="28"/>
        </w:rPr>
        <w:instrText>Interdepartment Transfer:</w:instrText>
      </w:r>
      <w:r w:rsidRPr="001937FD" w:rsidR="00AF1D3C">
        <w:rPr>
          <w:rFonts w:asciiTheme="minorHAnsi" w:hAnsiTheme="minorHAnsi" w:cstheme="minorHAnsi"/>
          <w:sz w:val="28"/>
          <w:szCs w:val="28"/>
        </w:rPr>
        <w:instrText xml:space="preserve">Process" </w:instrText>
      </w:r>
      <w:r w:rsidRPr="001937FD" w:rsidR="00AF1D3C">
        <w:rPr>
          <w:rFonts w:asciiTheme="minorHAnsi" w:hAnsiTheme="minorHAnsi" w:cstheme="minorHAnsi"/>
          <w:sz w:val="28"/>
          <w:szCs w:val="28"/>
        </w:rPr>
        <w:fldChar w:fldCharType="end"/>
      </w:r>
      <w:r w:rsidRPr="001937FD" w:rsidR="00101EE7">
        <w:rPr>
          <w:rFonts w:asciiTheme="minorHAnsi" w:hAnsiTheme="minorHAnsi" w:cstheme="minorHAnsi"/>
          <w:sz w:val="28"/>
          <w:szCs w:val="28"/>
        </w:rPr>
        <w:instrText>XE "</w:instrText>
      </w:r>
      <w:r w:rsidRPr="001937FD" w:rsidR="00101EE7">
        <w:rPr>
          <w:rFonts w:asciiTheme="minorHAnsi" w:hAnsiTheme="minorHAnsi" w:cstheme="minorHAnsi"/>
          <w:b/>
          <w:sz w:val="28"/>
          <w:szCs w:val="28"/>
        </w:rPr>
        <w:instrText>Permanent Interdepartment Transfer Process:</w:instrText>
      </w:r>
      <w:r w:rsidRPr="001937FD" w:rsidR="00101EE7">
        <w:rPr>
          <w:rFonts w:asciiTheme="minorHAnsi" w:hAnsiTheme="minorHAnsi" w:cstheme="minorHAnsi"/>
          <w:sz w:val="28"/>
          <w:szCs w:val="28"/>
        </w:rPr>
        <w:instrText xml:space="preserve">Conditions of Approved Trial Assignment" </w:instrText>
      </w:r>
      <w:r w:rsidRPr="001937FD" w:rsidR="00101EE7">
        <w:rPr>
          <w:rFonts w:asciiTheme="minorHAnsi" w:hAnsiTheme="minorHAnsi" w:cstheme="minorHAnsi"/>
          <w:b/>
          <w:position w:val="-1"/>
          <w:sz w:val="28"/>
          <w:szCs w:val="28"/>
          <w:u w:val="thick" w:color="000000"/>
        </w:rPr>
        <w:fldChar w:fldCharType="end"/>
      </w:r>
      <w:r w:rsidRPr="001937FD">
        <w:rPr>
          <w:rFonts w:asciiTheme="minorHAnsi" w:hAnsiTheme="minorHAnsi" w:cstheme="minorHAnsi"/>
          <w:sz w:val="28"/>
          <w:szCs w:val="28"/>
        </w:rPr>
        <w:t>:</w:t>
      </w:r>
    </w:p>
    <w:p w:rsidRPr="001937FD" w:rsidR="006D58F4" w:rsidP="001937FD" w:rsidRDefault="006D58F4" w14:paraId="6CB603F1" w14:textId="77777777">
      <w:pPr>
        <w:spacing w:line="360" w:lineRule="auto"/>
        <w:rPr>
          <w:rFonts w:asciiTheme="minorHAnsi" w:hAnsiTheme="minorHAnsi" w:cstheme="minorHAnsi"/>
          <w:sz w:val="28"/>
          <w:szCs w:val="28"/>
        </w:rPr>
      </w:pPr>
    </w:p>
    <w:p w:rsidRPr="001937FD" w:rsidR="006D58F4" w:rsidP="001937FD" w:rsidRDefault="00CF1930" w14:paraId="1DC22625" w14:textId="77777777">
      <w:pPr>
        <w:spacing w:line="360" w:lineRule="auto"/>
        <w:ind w:left="820"/>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48.§2.1</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Length</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048E6">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Length"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Fonts w:asciiTheme="minorHAnsi" w:hAnsiTheme="minorHAnsi" w:cstheme="minorHAnsi"/>
          <w:i/>
          <w:sz w:val="28"/>
          <w:szCs w:val="28"/>
        </w:rPr>
        <w:t xml:space="preserve"> </w:t>
      </w:r>
      <w:r w:rsidRPr="001937FD">
        <w:rPr>
          <w:rFonts w:asciiTheme="minorHAnsi" w:hAnsiTheme="minorHAnsi" w:cstheme="minorHAnsi"/>
          <w:sz w:val="28"/>
          <w:szCs w:val="28"/>
        </w:rPr>
        <w:t>The trial assignment shall be for two (2) or three (3) years.</w:t>
      </w:r>
    </w:p>
    <w:p w:rsidRPr="001937FD" w:rsidR="006D58F4" w:rsidP="001937FD" w:rsidRDefault="006D58F4" w14:paraId="3C3E1B01" w14:textId="77777777">
      <w:pPr>
        <w:spacing w:line="360" w:lineRule="auto"/>
        <w:rPr>
          <w:rFonts w:asciiTheme="minorHAnsi" w:hAnsiTheme="minorHAnsi" w:cstheme="minorHAnsi"/>
          <w:sz w:val="28"/>
          <w:szCs w:val="28"/>
        </w:rPr>
      </w:pPr>
    </w:p>
    <w:p w:rsidRPr="001937FD" w:rsidR="006D58F4" w:rsidP="001937FD" w:rsidRDefault="00CF1930" w14:paraId="359ECCBB" w14:textId="77777777">
      <w:pPr>
        <w:spacing w:line="360" w:lineRule="auto"/>
        <w:ind w:left="820" w:right="79"/>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48.§2.2</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Salary</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048E6">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Salary"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Fonts w:asciiTheme="minorHAnsi" w:hAnsiTheme="minorHAnsi" w:cstheme="minorHAnsi"/>
          <w:i/>
          <w:sz w:val="28"/>
          <w:szCs w:val="28"/>
        </w:rPr>
        <w:t xml:space="preserve"> </w:t>
      </w:r>
      <w:r w:rsidRPr="001937FD">
        <w:rPr>
          <w:rFonts w:asciiTheme="minorHAnsi" w:hAnsiTheme="minorHAnsi" w:cstheme="minorHAnsi"/>
          <w:sz w:val="28"/>
          <w:szCs w:val="28"/>
        </w:rPr>
        <w:t xml:space="preserve">The trial assignment shall be, at least, at the faculty member's salary at the time of transfer plus any contractually mandated increases </w:t>
      </w:r>
      <w:proofErr w:type="gramStart"/>
      <w:r w:rsidRPr="001937FD">
        <w:rPr>
          <w:rFonts w:asciiTheme="minorHAnsi" w:hAnsiTheme="minorHAnsi" w:cstheme="minorHAnsi"/>
          <w:sz w:val="28"/>
          <w:szCs w:val="28"/>
        </w:rPr>
        <w:t>subsequent to</w:t>
      </w:r>
      <w:proofErr w:type="gramEnd"/>
      <w:r w:rsidRPr="001937FD">
        <w:rPr>
          <w:rFonts w:asciiTheme="minorHAnsi" w:hAnsiTheme="minorHAnsi" w:cstheme="minorHAnsi"/>
          <w:sz w:val="28"/>
          <w:szCs w:val="28"/>
        </w:rPr>
        <w:t xml:space="preserve"> the transfer.</w:t>
      </w:r>
    </w:p>
    <w:p w:rsidRPr="001937FD" w:rsidR="006D58F4" w:rsidP="001937FD" w:rsidRDefault="006D58F4" w14:paraId="2820F3D5" w14:textId="77777777">
      <w:pPr>
        <w:spacing w:line="360" w:lineRule="auto"/>
        <w:rPr>
          <w:rFonts w:asciiTheme="minorHAnsi" w:hAnsiTheme="minorHAnsi" w:cstheme="minorHAnsi"/>
          <w:sz w:val="28"/>
          <w:szCs w:val="28"/>
        </w:rPr>
      </w:pPr>
    </w:p>
    <w:p w:rsidRPr="001937FD" w:rsidR="006D58F4" w:rsidP="001937FD" w:rsidRDefault="00CF1930" w14:paraId="1336FA50" w14:textId="77777777">
      <w:pPr>
        <w:spacing w:line="360" w:lineRule="auto"/>
        <w:ind w:left="820" w:right="81"/>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48.§2.3 Rank</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048E6">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Rank"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Pr>
          <w:rFonts w:asciiTheme="minorHAnsi" w:hAnsiTheme="minorHAnsi" w:cstheme="minorHAnsi"/>
          <w:i/>
          <w:sz w:val="28"/>
          <w:szCs w:val="28"/>
        </w:rPr>
        <w:t xml:space="preserve"> </w:t>
      </w:r>
      <w:r w:rsidRPr="001937FD">
        <w:rPr>
          <w:rFonts w:asciiTheme="minorHAnsi" w:hAnsiTheme="minorHAnsi" w:cstheme="minorHAnsi"/>
          <w:sz w:val="28"/>
          <w:szCs w:val="28"/>
        </w:rPr>
        <w:t>The assignment shall be at the faculty member's rank at the time of transfer, and the faculty member shall not be eligible for promotion during the trial assignment</w:t>
      </w:r>
      <w:r w:rsidRPr="001937FD" w:rsidR="00FD0AB8">
        <w:rPr>
          <w:rFonts w:asciiTheme="minorHAnsi" w:hAnsiTheme="minorHAnsi" w:cstheme="minorHAnsi"/>
          <w:sz w:val="28"/>
          <w:szCs w:val="28"/>
        </w:rPr>
        <w:fldChar w:fldCharType="begin"/>
      </w:r>
      <w:r w:rsidRPr="001937FD" w:rsidR="00FD0AB8">
        <w:rPr>
          <w:rFonts w:asciiTheme="minorHAnsi" w:hAnsiTheme="minorHAnsi" w:cstheme="minorHAnsi"/>
          <w:sz w:val="28"/>
          <w:szCs w:val="28"/>
        </w:rPr>
        <w:instrText xml:space="preserve"> XE "</w:instrText>
      </w:r>
      <w:r w:rsidRPr="001937FD" w:rsidR="00FD0AB8">
        <w:rPr>
          <w:rFonts w:asciiTheme="minorHAnsi" w:hAnsiTheme="minorHAnsi" w:cstheme="minorHAnsi"/>
          <w:b/>
          <w:sz w:val="28"/>
          <w:szCs w:val="28"/>
        </w:rPr>
        <w:instrText>Rank:</w:instrText>
      </w:r>
      <w:r w:rsidRPr="001937FD" w:rsidR="00FD0AB8">
        <w:rPr>
          <w:rFonts w:asciiTheme="minorHAnsi" w:hAnsiTheme="minorHAnsi" w:cstheme="minorHAnsi"/>
          <w:sz w:val="28"/>
          <w:szCs w:val="28"/>
        </w:rPr>
        <w:instrText xml:space="preserve">Interdepartment Transfer Trial Assignment" </w:instrText>
      </w:r>
      <w:r w:rsidRPr="001937FD" w:rsidR="00FD0AB8">
        <w:rPr>
          <w:rFonts w:asciiTheme="minorHAnsi" w:hAnsiTheme="minorHAnsi" w:cstheme="minorHAnsi"/>
          <w:sz w:val="28"/>
          <w:szCs w:val="28"/>
        </w:rPr>
        <w:fldChar w:fldCharType="end"/>
      </w:r>
      <w:r w:rsidRPr="001937FD">
        <w:rPr>
          <w:rFonts w:asciiTheme="minorHAnsi" w:hAnsiTheme="minorHAnsi" w:cstheme="minorHAnsi"/>
          <w:sz w:val="28"/>
          <w:szCs w:val="28"/>
        </w:rPr>
        <w:t>.</w:t>
      </w:r>
    </w:p>
    <w:p w:rsidRPr="001937FD" w:rsidR="00850152" w:rsidP="001937FD" w:rsidRDefault="00850152" w14:paraId="3F2D90ED" w14:textId="77777777">
      <w:pPr>
        <w:spacing w:line="360" w:lineRule="auto"/>
        <w:ind w:left="820" w:right="81"/>
        <w:rPr>
          <w:rFonts w:asciiTheme="minorHAnsi" w:hAnsiTheme="minorHAnsi" w:cstheme="minorHAnsi"/>
          <w:sz w:val="28"/>
          <w:szCs w:val="28"/>
        </w:rPr>
      </w:pPr>
    </w:p>
    <w:p w:rsidRPr="001937FD" w:rsidR="006D58F4" w:rsidP="001937FD" w:rsidRDefault="00CF1930" w14:paraId="521DA0F9" w14:textId="77777777">
      <w:pPr>
        <w:spacing w:line="360" w:lineRule="auto"/>
        <w:ind w:left="820" w:right="79"/>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48.§2.4</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Department Membership</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048E6">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Department Membership"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Fonts w:asciiTheme="minorHAnsi" w:hAnsiTheme="minorHAnsi" w:cstheme="minorHAnsi"/>
          <w:i/>
          <w:sz w:val="28"/>
          <w:szCs w:val="28"/>
        </w:rPr>
        <w:t xml:space="preserve"> </w:t>
      </w:r>
      <w:r w:rsidRPr="001937FD">
        <w:rPr>
          <w:rFonts w:asciiTheme="minorHAnsi" w:hAnsiTheme="minorHAnsi" w:cstheme="minorHAnsi"/>
          <w:sz w:val="28"/>
          <w:szCs w:val="28"/>
        </w:rPr>
        <w:t xml:space="preserve">The faculty member shall remain a member of </w:t>
      </w:r>
      <w:r w:rsidRPr="001937FD" w:rsidR="003F2B7D">
        <w:rPr>
          <w:rFonts w:asciiTheme="minorHAnsi" w:hAnsiTheme="minorHAnsi" w:cstheme="minorHAnsi"/>
          <w:sz w:val="28"/>
          <w:szCs w:val="28"/>
        </w:rPr>
        <w:t>their</w:t>
      </w:r>
      <w:r w:rsidRPr="001937FD">
        <w:rPr>
          <w:rFonts w:asciiTheme="minorHAnsi" w:hAnsiTheme="minorHAnsi" w:cstheme="minorHAnsi"/>
          <w:sz w:val="28"/>
          <w:szCs w:val="28"/>
        </w:rPr>
        <w:t xml:space="preserve"> original department during the trial </w:t>
      </w:r>
      <w:proofErr w:type="gramStart"/>
      <w:r w:rsidRPr="001937FD">
        <w:rPr>
          <w:rFonts w:asciiTheme="minorHAnsi" w:hAnsiTheme="minorHAnsi" w:cstheme="minorHAnsi"/>
          <w:sz w:val="28"/>
          <w:szCs w:val="28"/>
        </w:rPr>
        <w:t>assignment, but</w:t>
      </w:r>
      <w:proofErr w:type="gramEnd"/>
      <w:r w:rsidRPr="001937FD">
        <w:rPr>
          <w:rFonts w:asciiTheme="minorHAnsi" w:hAnsiTheme="minorHAnsi" w:cstheme="minorHAnsi"/>
          <w:sz w:val="28"/>
          <w:szCs w:val="28"/>
        </w:rPr>
        <w:t xml:space="preserve"> shall not participate in performance evaluations such as promotion or tenure recommendation processes in the original department unless the bargaining unit faculty member of the original department </w:t>
      </w:r>
      <w:proofErr w:type="gramStart"/>
      <w:r w:rsidRPr="001937FD">
        <w:rPr>
          <w:rFonts w:asciiTheme="minorHAnsi" w:hAnsiTheme="minorHAnsi" w:cstheme="minorHAnsi"/>
          <w:sz w:val="28"/>
          <w:szCs w:val="28"/>
        </w:rPr>
        <w:t>recommend</w:t>
      </w:r>
      <w:proofErr w:type="gramEnd"/>
      <w:r w:rsidRPr="001937FD">
        <w:rPr>
          <w:rFonts w:asciiTheme="minorHAnsi" w:hAnsiTheme="minorHAnsi" w:cstheme="minorHAnsi"/>
          <w:sz w:val="28"/>
          <w:szCs w:val="28"/>
        </w:rPr>
        <w:t xml:space="preserve"> such participation.</w:t>
      </w:r>
    </w:p>
    <w:p w:rsidRPr="001937FD" w:rsidR="006D58F4" w:rsidP="001937FD" w:rsidRDefault="006D58F4" w14:paraId="55B5583B" w14:textId="77777777">
      <w:pPr>
        <w:spacing w:line="360" w:lineRule="auto"/>
        <w:rPr>
          <w:rFonts w:asciiTheme="minorHAnsi" w:hAnsiTheme="minorHAnsi" w:cstheme="minorHAnsi"/>
          <w:sz w:val="28"/>
          <w:szCs w:val="28"/>
        </w:rPr>
      </w:pPr>
    </w:p>
    <w:p w:rsidRPr="001937FD" w:rsidR="006D58F4" w:rsidP="001937FD" w:rsidRDefault="00CF1930" w14:paraId="2906BF3A" w14:textId="77777777">
      <w:pPr>
        <w:spacing w:line="360" w:lineRule="auto"/>
        <w:ind w:left="820" w:right="79"/>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48.§2.5 Stipulations</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048E6">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Stipulations"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Pr>
          <w:rFonts w:asciiTheme="minorHAnsi" w:hAnsiTheme="minorHAnsi" w:cstheme="minorHAnsi"/>
          <w:i/>
          <w:sz w:val="28"/>
          <w:szCs w:val="28"/>
        </w:rPr>
        <w:t xml:space="preserve"> </w:t>
      </w:r>
      <w:r w:rsidRPr="001937FD">
        <w:rPr>
          <w:rFonts w:asciiTheme="minorHAnsi" w:hAnsiTheme="minorHAnsi" w:cstheme="minorHAnsi"/>
          <w:sz w:val="28"/>
          <w:szCs w:val="28"/>
        </w:rPr>
        <w:t xml:space="preserve">Both prior to the trial assignment and after the </w:t>
      </w:r>
      <w:proofErr w:type="gramStart"/>
      <w:r w:rsidRPr="001937FD">
        <w:rPr>
          <w:rFonts w:asciiTheme="minorHAnsi" w:hAnsiTheme="minorHAnsi" w:cstheme="minorHAnsi"/>
          <w:sz w:val="28"/>
          <w:szCs w:val="28"/>
        </w:rPr>
        <w:t>first year</w:t>
      </w:r>
      <w:proofErr w:type="gramEnd"/>
      <w:r w:rsidRPr="001937FD">
        <w:rPr>
          <w:rFonts w:asciiTheme="minorHAnsi" w:hAnsiTheme="minorHAnsi" w:cstheme="minorHAnsi"/>
          <w:sz w:val="28"/>
          <w:szCs w:val="28"/>
        </w:rPr>
        <w:t xml:space="preserve"> review, but prior to the second year of the trial assignment, the department faculty may recommend and Western may stipulate what the faculty member must accomplish during the trial assignment </w:t>
      </w:r>
      <w:proofErr w:type="gramStart"/>
      <w:r w:rsidRPr="001937FD">
        <w:rPr>
          <w:rFonts w:asciiTheme="minorHAnsi" w:hAnsiTheme="minorHAnsi" w:cstheme="minorHAnsi"/>
          <w:sz w:val="28"/>
          <w:szCs w:val="28"/>
        </w:rPr>
        <w:t>in order to</w:t>
      </w:r>
      <w:proofErr w:type="gramEnd"/>
      <w:r w:rsidRPr="001937FD">
        <w:rPr>
          <w:rFonts w:asciiTheme="minorHAnsi" w:hAnsiTheme="minorHAnsi" w:cstheme="minorHAnsi"/>
          <w:sz w:val="28"/>
          <w:szCs w:val="28"/>
        </w:rPr>
        <w:t xml:space="preserve"> be recommended for permanent membership in the new department. All such stipulations shall be directly related to the criteria specified in Article 17, Tenure Policy and Procedures.</w:t>
      </w:r>
    </w:p>
    <w:p w:rsidRPr="001937FD" w:rsidR="006D58F4" w:rsidP="001937FD" w:rsidRDefault="006D58F4" w14:paraId="02E2EE37" w14:textId="77777777">
      <w:pPr>
        <w:spacing w:line="360" w:lineRule="auto"/>
        <w:rPr>
          <w:rFonts w:asciiTheme="minorHAnsi" w:hAnsiTheme="minorHAnsi" w:cstheme="minorHAnsi"/>
          <w:sz w:val="28"/>
          <w:szCs w:val="28"/>
        </w:rPr>
      </w:pPr>
    </w:p>
    <w:p w:rsidRPr="001937FD" w:rsidR="006D58F4" w:rsidP="001937FD" w:rsidRDefault="00CF1930" w14:paraId="56D954CC" w14:textId="77777777">
      <w:pPr>
        <w:spacing w:line="360" w:lineRule="auto"/>
        <w:ind w:left="820" w:right="77"/>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48.§2.6 Reviews</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Reviews"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Pr>
          <w:rFonts w:asciiTheme="minorHAnsi" w:hAnsiTheme="minorHAnsi" w:cstheme="minorHAnsi"/>
          <w:i/>
          <w:sz w:val="28"/>
          <w:szCs w:val="28"/>
        </w:rPr>
        <w:t xml:space="preserve"> </w:t>
      </w:r>
      <w:r w:rsidRPr="001937FD">
        <w:rPr>
          <w:rFonts w:asciiTheme="minorHAnsi" w:hAnsiTheme="minorHAnsi" w:cstheme="minorHAnsi"/>
          <w:sz w:val="28"/>
          <w:szCs w:val="28"/>
        </w:rPr>
        <w:t>The faculty member shall be reviewed by the new department in at least the first and last year of the trial assignment.</w:t>
      </w:r>
    </w:p>
    <w:p w:rsidRPr="001937FD" w:rsidR="006D58F4" w:rsidP="001937FD" w:rsidRDefault="006D58F4" w14:paraId="6A970561" w14:textId="77777777">
      <w:pPr>
        <w:spacing w:line="360" w:lineRule="auto"/>
        <w:rPr>
          <w:rFonts w:asciiTheme="minorHAnsi" w:hAnsiTheme="minorHAnsi" w:cstheme="minorHAnsi"/>
          <w:sz w:val="28"/>
          <w:szCs w:val="28"/>
        </w:rPr>
      </w:pPr>
    </w:p>
    <w:p w:rsidRPr="001937FD" w:rsidR="006D58F4" w:rsidP="001937FD" w:rsidRDefault="00CF1930" w14:paraId="3EB640F7" w14:textId="77777777">
      <w:pPr>
        <w:spacing w:line="360" w:lineRule="auto"/>
        <w:ind w:left="820" w:right="79"/>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48.§2.7</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Return to Original Department</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Return to Original Department"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Fonts w:asciiTheme="minorHAnsi" w:hAnsiTheme="minorHAnsi" w:cstheme="minorHAnsi"/>
          <w:i/>
          <w:sz w:val="28"/>
          <w:szCs w:val="28"/>
        </w:rPr>
        <w:t xml:space="preserve"> </w:t>
      </w:r>
      <w:r w:rsidRPr="001937FD">
        <w:rPr>
          <w:rFonts w:asciiTheme="minorHAnsi" w:hAnsiTheme="minorHAnsi" w:cstheme="minorHAnsi"/>
          <w:sz w:val="28"/>
          <w:szCs w:val="28"/>
        </w:rPr>
        <w:t xml:space="preserve">With Western's approval, the faculty member may be returned to </w:t>
      </w:r>
      <w:r w:rsidRPr="001937FD" w:rsidR="003F2B7D">
        <w:rPr>
          <w:rFonts w:asciiTheme="minorHAnsi" w:hAnsiTheme="minorHAnsi" w:cstheme="minorHAnsi"/>
          <w:sz w:val="28"/>
          <w:szCs w:val="28"/>
        </w:rPr>
        <w:t>their</w:t>
      </w:r>
      <w:r w:rsidRPr="001937FD">
        <w:rPr>
          <w:rFonts w:asciiTheme="minorHAnsi" w:hAnsiTheme="minorHAnsi" w:cstheme="minorHAnsi"/>
          <w:sz w:val="28"/>
          <w:szCs w:val="28"/>
        </w:rPr>
        <w:t xml:space="preserve"> original department at the end of any semester during or at the end of the trial assignment. Return may be initiated by the faculty member or by Western. The original department shall not have the prerogative to deny the faculty member's return to the department.</w:t>
      </w:r>
    </w:p>
    <w:p w:rsidRPr="001937FD" w:rsidR="006D58F4" w:rsidP="001937FD" w:rsidRDefault="006D58F4" w14:paraId="70E71EB1" w14:textId="77777777">
      <w:pPr>
        <w:spacing w:line="360" w:lineRule="auto"/>
        <w:rPr>
          <w:rFonts w:asciiTheme="minorHAnsi" w:hAnsiTheme="minorHAnsi" w:cstheme="minorHAnsi"/>
          <w:sz w:val="28"/>
          <w:szCs w:val="28"/>
        </w:rPr>
      </w:pPr>
    </w:p>
    <w:p w:rsidRPr="001937FD" w:rsidR="006D58F4" w:rsidP="001937FD" w:rsidRDefault="00CF1930" w14:paraId="6D9159C5" w14:textId="1DA09B80">
      <w:pPr>
        <w:spacing w:line="360" w:lineRule="auto"/>
        <w:ind w:left="820" w:right="81"/>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48.§2.8</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Continuous Service</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Continuous Service"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Fonts w:asciiTheme="minorHAnsi" w:hAnsiTheme="minorHAnsi" w:cstheme="minorHAnsi"/>
          <w:i/>
          <w:sz w:val="28"/>
          <w:szCs w:val="28"/>
        </w:rPr>
        <w:t xml:space="preserve"> </w:t>
      </w:r>
      <w:r w:rsidRPr="001937FD">
        <w:rPr>
          <w:rFonts w:asciiTheme="minorHAnsi" w:hAnsiTheme="minorHAnsi" w:cstheme="minorHAnsi"/>
          <w:sz w:val="28"/>
          <w:szCs w:val="28"/>
        </w:rPr>
        <w:t>Continuous service of the bargaining unit faculty member shall not be affected by interdepartment</w:t>
      </w:r>
      <w:r w:rsidRPr="001937FD" w:rsidR="00CA477B">
        <w:rPr>
          <w:rFonts w:asciiTheme="minorHAnsi" w:hAnsiTheme="minorHAnsi" w:cstheme="minorHAnsi"/>
          <w:sz w:val="28"/>
          <w:szCs w:val="28"/>
        </w:rPr>
        <w:t>al</w:t>
      </w:r>
      <w:r w:rsidRPr="001937FD">
        <w:rPr>
          <w:rFonts w:asciiTheme="minorHAnsi" w:hAnsiTheme="minorHAnsi" w:cstheme="minorHAnsi"/>
          <w:sz w:val="28"/>
          <w:szCs w:val="28"/>
        </w:rPr>
        <w:t xml:space="preserve"> transfer.</w:t>
      </w:r>
    </w:p>
    <w:p w:rsidRPr="001937FD" w:rsidR="006D58F4" w:rsidP="001937FD" w:rsidRDefault="006D58F4" w14:paraId="7C2DC2F0" w14:textId="77777777">
      <w:pPr>
        <w:spacing w:line="360" w:lineRule="auto"/>
        <w:rPr>
          <w:rFonts w:asciiTheme="minorHAnsi" w:hAnsiTheme="minorHAnsi" w:cstheme="minorHAnsi"/>
          <w:sz w:val="28"/>
          <w:szCs w:val="28"/>
        </w:rPr>
      </w:pPr>
    </w:p>
    <w:p w:rsidRPr="001937FD" w:rsidR="006D58F4" w:rsidP="001937FD" w:rsidRDefault="00CF1930" w14:paraId="029C7271" w14:textId="77777777">
      <w:pPr>
        <w:spacing w:line="360" w:lineRule="auto"/>
        <w:ind w:left="820" w:right="80"/>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48.§2.9 Modification</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Modification"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Pr>
          <w:rFonts w:asciiTheme="minorHAnsi" w:hAnsiTheme="minorHAnsi" w:cstheme="minorHAnsi"/>
          <w:i/>
          <w:sz w:val="28"/>
          <w:szCs w:val="28"/>
        </w:rPr>
        <w:t xml:space="preserve"> </w:t>
      </w:r>
      <w:r w:rsidRPr="001937FD">
        <w:rPr>
          <w:rFonts w:asciiTheme="minorHAnsi" w:hAnsiTheme="minorHAnsi" w:cstheme="minorHAnsi"/>
          <w:sz w:val="28"/>
          <w:szCs w:val="28"/>
        </w:rPr>
        <w:t>The above conditions may be modified by mutual agreement of the bargaining unit faculty member, Western, and the Chapter.</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Before agreeing to any such modifications, both the original and the receiving departments shall be consulted, and their recommendations shall be given serious and timely consideration.</w:t>
      </w:r>
    </w:p>
    <w:p w:rsidRPr="001937FD" w:rsidR="006D58F4" w:rsidP="001937FD" w:rsidRDefault="006D58F4" w14:paraId="46DF1944" w14:textId="77777777">
      <w:pPr>
        <w:spacing w:line="360" w:lineRule="auto"/>
        <w:rPr>
          <w:rFonts w:asciiTheme="minorHAnsi" w:hAnsiTheme="minorHAnsi" w:cstheme="minorHAnsi"/>
          <w:sz w:val="28"/>
          <w:szCs w:val="28"/>
        </w:rPr>
      </w:pPr>
    </w:p>
    <w:p w:rsidRPr="001937FD" w:rsidR="006D58F4" w:rsidP="001937FD" w:rsidRDefault="00CF1930" w14:paraId="77D912BB" w14:textId="4515C845">
      <w:pPr>
        <w:spacing w:line="360" w:lineRule="auto"/>
        <w:ind w:left="1540" w:right="77"/>
        <w:jc w:val="both"/>
        <w:rPr>
          <w:rFonts w:asciiTheme="minorHAnsi" w:hAnsiTheme="minorHAnsi" w:cstheme="minorHAnsi"/>
          <w:sz w:val="28"/>
          <w:szCs w:val="28"/>
        </w:rPr>
      </w:pPr>
      <w:r w:rsidRPr="004D2CCE">
        <w:rPr>
          <w:rStyle w:val="Heading4Char"/>
          <w:rFonts w:cstheme="minorHAnsi"/>
          <w:b w:val="0"/>
          <w:bCs w:val="0"/>
        </w:rPr>
        <w:t>48.§2.9.1</w:t>
      </w:r>
      <w:r w:rsidRPr="001937FD">
        <w:rPr>
          <w:rFonts w:asciiTheme="minorHAnsi" w:hAnsiTheme="minorHAnsi" w:cstheme="minorHAnsi"/>
          <w:sz w:val="28"/>
          <w:szCs w:val="28"/>
        </w:rPr>
        <w:t xml:space="preserve"> The trial period may be eliminated</w:t>
      </w:r>
      <w:r w:rsidRPr="001937FD" w:rsidR="00546702">
        <w:rPr>
          <w:rFonts w:asciiTheme="minorHAnsi" w:hAnsiTheme="minorHAnsi" w:cstheme="minorHAnsi"/>
          <w:sz w:val="28"/>
          <w:szCs w:val="28"/>
        </w:rPr>
        <w:t>,</w:t>
      </w:r>
      <w:r w:rsidRPr="001937FD">
        <w:rPr>
          <w:rFonts w:asciiTheme="minorHAnsi" w:hAnsiTheme="minorHAnsi" w:cstheme="minorHAnsi"/>
          <w:sz w:val="28"/>
          <w:szCs w:val="28"/>
        </w:rPr>
        <w:t xml:space="preserve"> and the faculty member may make an immediate, permanent transfer to a receiving department</w:t>
      </w:r>
      <w:r w:rsidRPr="001937FD" w:rsidR="00546702">
        <w:rPr>
          <w:rFonts w:asciiTheme="minorHAnsi" w:hAnsiTheme="minorHAnsi" w:cstheme="minorHAnsi"/>
          <w:sz w:val="28"/>
          <w:szCs w:val="28"/>
        </w:rPr>
        <w:t>,</w:t>
      </w:r>
      <w:r w:rsidRPr="001937FD">
        <w:rPr>
          <w:rFonts w:asciiTheme="minorHAnsi" w:hAnsiTheme="minorHAnsi" w:cstheme="minorHAnsi"/>
          <w:sz w:val="28"/>
          <w:szCs w:val="28"/>
        </w:rPr>
        <w:t xml:space="preserve"> only if the bargaining unit faculty member</w:t>
      </w:r>
      <w:r w:rsidRPr="001937FD" w:rsidR="00D05628">
        <w:rPr>
          <w:rFonts w:asciiTheme="minorHAnsi" w:hAnsiTheme="minorHAnsi" w:cstheme="minorHAnsi"/>
          <w:sz w:val="28"/>
          <w:szCs w:val="28"/>
        </w:rPr>
        <w:t>s</w:t>
      </w:r>
      <w:r w:rsidRPr="001937FD">
        <w:rPr>
          <w:rFonts w:asciiTheme="minorHAnsi" w:hAnsiTheme="minorHAnsi" w:cstheme="minorHAnsi"/>
          <w:sz w:val="28"/>
          <w:szCs w:val="28"/>
        </w:rPr>
        <w:t xml:space="preserve"> in the receiving department recommend the permanent transfer.</w:t>
      </w:r>
    </w:p>
    <w:p w:rsidRPr="001937FD" w:rsidR="006D58F4" w:rsidP="001937FD" w:rsidRDefault="006D58F4" w14:paraId="5DB07649" w14:textId="77777777">
      <w:pPr>
        <w:spacing w:line="360" w:lineRule="auto"/>
        <w:rPr>
          <w:rFonts w:asciiTheme="minorHAnsi" w:hAnsiTheme="minorHAnsi" w:cstheme="minorHAnsi"/>
          <w:sz w:val="28"/>
          <w:szCs w:val="28"/>
        </w:rPr>
      </w:pPr>
    </w:p>
    <w:p w:rsidRPr="001937FD" w:rsidR="006D58F4" w:rsidP="001937FD" w:rsidRDefault="00CF1930" w14:paraId="55B6AD01" w14:textId="77777777">
      <w:pPr>
        <w:spacing w:line="360" w:lineRule="auto"/>
        <w:ind w:left="1540" w:right="79"/>
        <w:jc w:val="both"/>
        <w:rPr>
          <w:rFonts w:asciiTheme="minorHAnsi" w:hAnsiTheme="minorHAnsi" w:cstheme="minorHAnsi"/>
          <w:sz w:val="28"/>
          <w:szCs w:val="28"/>
        </w:rPr>
      </w:pPr>
      <w:r w:rsidRPr="004D2CCE">
        <w:rPr>
          <w:rStyle w:val="Heading4Char"/>
          <w:rFonts w:cstheme="minorHAnsi"/>
          <w:b w:val="0"/>
          <w:bCs w:val="0"/>
        </w:rPr>
        <w:t>48.§2.9.2</w:t>
      </w:r>
      <w:r w:rsidRPr="004D2CCE">
        <w:rPr>
          <w:rFonts w:asciiTheme="minorHAnsi" w:hAnsiTheme="minorHAnsi" w:cstheme="minorHAnsi"/>
          <w:b/>
          <w:bCs/>
          <w:sz w:val="28"/>
          <w:szCs w:val="28"/>
        </w:rPr>
        <w:t xml:space="preserve"> </w:t>
      </w:r>
      <w:r w:rsidRPr="001937FD">
        <w:rPr>
          <w:rFonts w:asciiTheme="minorHAnsi" w:hAnsiTheme="minorHAnsi" w:cstheme="minorHAnsi"/>
          <w:sz w:val="28"/>
          <w:szCs w:val="28"/>
        </w:rPr>
        <w:t>The faculty member requesting the immediate transfer shall receive from Western, in writing, the specific terms of the transfer (e.g., assignment, rank, tenure, salary, and other relevant stipulations).</w:t>
      </w:r>
    </w:p>
    <w:p w:rsidRPr="001937FD" w:rsidR="006D58F4" w:rsidP="001937FD" w:rsidRDefault="006D58F4" w14:paraId="5C17DB13" w14:textId="77777777">
      <w:pPr>
        <w:spacing w:line="360" w:lineRule="auto"/>
        <w:rPr>
          <w:rFonts w:asciiTheme="minorHAnsi" w:hAnsiTheme="minorHAnsi" w:cstheme="minorHAnsi"/>
          <w:sz w:val="28"/>
          <w:szCs w:val="28"/>
        </w:rPr>
      </w:pPr>
    </w:p>
    <w:p w:rsidRPr="004D2CCE" w:rsidR="006D58F4" w:rsidP="001937FD" w:rsidRDefault="00CF1930" w14:paraId="1A3C4E55" w14:textId="77777777">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48.§3</w:t>
      </w:r>
      <w:r w:rsidRPr="004D2CCE" w:rsidR="00DC5BF8">
        <w:rPr>
          <w:rFonts w:asciiTheme="minorHAnsi" w:hAnsiTheme="minorHAnsi" w:cstheme="minorHAnsi"/>
          <w:b w:val="0"/>
          <w:bCs w:val="0"/>
          <w:i w:val="0"/>
          <w:iCs w:val="0"/>
        </w:rPr>
        <w:t xml:space="preserve"> </w:t>
      </w:r>
      <w:r w:rsidRPr="004D2CCE">
        <w:rPr>
          <w:rFonts w:asciiTheme="minorHAnsi" w:hAnsiTheme="minorHAnsi" w:cstheme="minorHAnsi"/>
          <w:b w:val="0"/>
          <w:bCs w:val="0"/>
          <w:i w:val="0"/>
          <w:iCs w:val="0"/>
          <w:u w:color="000000"/>
        </w:rPr>
        <w:t>PERMANENT ASSIGNMENT IN NEW DEPARTMENT</w:t>
      </w:r>
      <w:r w:rsidRPr="004D2CCE" w:rsidR="004876C8">
        <w:rPr>
          <w:rFonts w:asciiTheme="minorHAnsi" w:hAnsiTheme="minorHAnsi" w:cstheme="minorHAnsi"/>
          <w:b w:val="0"/>
          <w:bCs w:val="0"/>
          <w:i w:val="0"/>
          <w:iCs w:val="0"/>
          <w:position w:val="-1"/>
          <w:u w:color="000000"/>
        </w:rPr>
        <w:fldChar w:fldCharType="begin"/>
      </w:r>
      <w:r w:rsidRPr="004D2CCE" w:rsidR="004876C8">
        <w:rPr>
          <w:rFonts w:asciiTheme="minorHAnsi" w:hAnsiTheme="minorHAnsi" w:cstheme="minorHAnsi"/>
          <w:b w:val="0"/>
          <w:bCs w:val="0"/>
          <w:i w:val="0"/>
          <w:iCs w:val="0"/>
        </w:rPr>
        <w:instrText xml:space="preserve"> XE "Permanent </w:instrText>
      </w:r>
      <w:r w:rsidRPr="004D2CCE" w:rsidR="00763BB8">
        <w:rPr>
          <w:rFonts w:asciiTheme="minorHAnsi" w:hAnsiTheme="minorHAnsi" w:cstheme="minorHAnsi"/>
          <w:b w:val="0"/>
          <w:bCs w:val="0"/>
          <w:i w:val="0"/>
          <w:iCs w:val="0"/>
        </w:rPr>
        <w:instrText>Interdepartment</w:instrText>
      </w:r>
      <w:r w:rsidRPr="004D2CCE" w:rsidR="004876C8">
        <w:rPr>
          <w:rFonts w:asciiTheme="minorHAnsi" w:hAnsiTheme="minorHAnsi" w:cstheme="minorHAnsi"/>
          <w:b w:val="0"/>
          <w:bCs w:val="0"/>
          <w:i w:val="0"/>
          <w:iCs w:val="0"/>
        </w:rPr>
        <w:instrText xml:space="preserve"> Transfer Process:Permanent Assignment in New Department" </w:instrText>
      </w:r>
      <w:r w:rsidRPr="004D2CCE" w:rsidR="004876C8">
        <w:rPr>
          <w:rFonts w:asciiTheme="minorHAnsi" w:hAnsiTheme="minorHAnsi" w:cstheme="minorHAnsi"/>
          <w:b w:val="0"/>
          <w:bCs w:val="0"/>
          <w:i w:val="0"/>
          <w:iCs w:val="0"/>
          <w:position w:val="-1"/>
          <w:u w:color="000000"/>
        </w:rPr>
        <w:fldChar w:fldCharType="end"/>
      </w:r>
      <w:r w:rsidRPr="004D2CCE">
        <w:rPr>
          <w:rFonts w:asciiTheme="minorHAnsi" w:hAnsiTheme="minorHAnsi" w:cstheme="minorHAnsi"/>
          <w:b w:val="0"/>
          <w:bCs w:val="0"/>
          <w:i w:val="0"/>
          <w:iCs w:val="0"/>
        </w:rPr>
        <w:t>.</w:t>
      </w:r>
      <w:r w:rsidRPr="004D2CCE" w:rsidR="00AF1D3C">
        <w:rPr>
          <w:rFonts w:asciiTheme="minorHAnsi" w:hAnsiTheme="minorHAnsi" w:cstheme="minorHAnsi"/>
          <w:b w:val="0"/>
          <w:bCs w:val="0"/>
          <w:i w:val="0"/>
          <w:iCs w:val="0"/>
        </w:rPr>
        <w:fldChar w:fldCharType="begin"/>
      </w:r>
      <w:r w:rsidRPr="004D2CCE" w:rsidR="00AF1D3C">
        <w:rPr>
          <w:rFonts w:asciiTheme="minorHAnsi" w:hAnsiTheme="minorHAnsi" w:cstheme="minorHAnsi"/>
          <w:b w:val="0"/>
          <w:bCs w:val="0"/>
          <w:i w:val="0"/>
          <w:iCs w:val="0"/>
        </w:rPr>
        <w:instrText xml:space="preserve"> XE "Interdepartment Transfer:Permanent" </w:instrText>
      </w:r>
      <w:r w:rsidRPr="004D2CCE" w:rsidR="00AF1D3C">
        <w:rPr>
          <w:rFonts w:asciiTheme="minorHAnsi" w:hAnsiTheme="minorHAnsi" w:cstheme="minorHAnsi"/>
          <w:b w:val="0"/>
          <w:bCs w:val="0"/>
          <w:i w:val="0"/>
          <w:iCs w:val="0"/>
        </w:rPr>
        <w:fldChar w:fldCharType="end"/>
      </w:r>
      <w:r w:rsidRPr="004D2CCE" w:rsidR="0031078A">
        <w:rPr>
          <w:rFonts w:asciiTheme="minorHAnsi" w:hAnsiTheme="minorHAnsi" w:cstheme="minorHAnsi"/>
          <w:b w:val="0"/>
          <w:bCs w:val="0"/>
          <w:i w:val="0"/>
          <w:iCs w:val="0"/>
        </w:rPr>
        <w:t xml:space="preserve"> </w:t>
      </w:r>
      <w:r w:rsidRPr="004D2CCE" w:rsidR="0031078A">
        <w:rPr>
          <w:rFonts w:asciiTheme="minorHAnsi" w:hAnsiTheme="minorHAnsi" w:cstheme="minorHAnsi"/>
          <w:b w:val="0"/>
          <w:bCs w:val="0"/>
          <w:i w:val="0"/>
          <w:iCs w:val="0"/>
          <w:u w:color="000000"/>
        </w:rPr>
        <w:fldChar w:fldCharType="begin"/>
      </w:r>
      <w:r w:rsidRPr="004D2CCE" w:rsidR="0031078A">
        <w:rPr>
          <w:rFonts w:asciiTheme="minorHAnsi" w:hAnsiTheme="minorHAnsi" w:cstheme="minorHAnsi"/>
          <w:b w:val="0"/>
          <w:bCs w:val="0"/>
          <w:i w:val="0"/>
          <w:iCs w:val="0"/>
        </w:rPr>
        <w:instrText xml:space="preserve"> XE "Transfer:Interdepartmental: Permanent" </w:instrText>
      </w:r>
      <w:r w:rsidRPr="004D2CCE" w:rsidR="0031078A">
        <w:rPr>
          <w:rFonts w:asciiTheme="minorHAnsi" w:hAnsiTheme="minorHAnsi" w:cstheme="minorHAnsi"/>
          <w:b w:val="0"/>
          <w:bCs w:val="0"/>
          <w:i w:val="0"/>
          <w:iCs w:val="0"/>
          <w:u w:color="000000"/>
        </w:rPr>
        <w:fldChar w:fldCharType="end"/>
      </w:r>
    </w:p>
    <w:p w:rsidRPr="001937FD" w:rsidR="006D58F4" w:rsidP="001937FD" w:rsidRDefault="006D58F4" w14:paraId="1695D1F9" w14:textId="77777777">
      <w:pPr>
        <w:spacing w:line="360" w:lineRule="auto"/>
        <w:rPr>
          <w:rFonts w:asciiTheme="minorHAnsi" w:hAnsiTheme="minorHAnsi" w:cstheme="minorHAnsi"/>
          <w:sz w:val="28"/>
          <w:szCs w:val="28"/>
        </w:rPr>
      </w:pPr>
    </w:p>
    <w:p w:rsidRPr="001937FD" w:rsidR="006D58F4" w:rsidP="001937FD" w:rsidRDefault="00CF1930" w14:paraId="0CA4EEB0" w14:textId="1A12780F">
      <w:pPr>
        <w:spacing w:line="360" w:lineRule="auto"/>
        <w:ind w:left="820" w:right="77"/>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48.§3.1 New Department Membership Decision</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Process:Permanent Assignment in New Department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New Department Membership Decision"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Pr>
          <w:rFonts w:asciiTheme="minorHAnsi" w:hAnsiTheme="minorHAnsi" w:cstheme="minorHAnsi"/>
          <w:i/>
          <w:sz w:val="28"/>
          <w:szCs w:val="28"/>
        </w:rPr>
        <w:t xml:space="preserve"> </w:t>
      </w:r>
      <w:r w:rsidRPr="001937FD" w:rsidR="0031078A">
        <w:rPr>
          <w:rFonts w:asciiTheme="minorHAnsi" w:hAnsiTheme="minorHAnsi" w:cstheme="minorHAnsi"/>
          <w:sz w:val="28"/>
          <w:szCs w:val="28"/>
          <w:u w:val="single" w:color="000000"/>
        </w:rPr>
        <w:fldChar w:fldCharType="begin"/>
      </w:r>
      <w:r w:rsidRPr="001937FD" w:rsidR="0031078A">
        <w:rPr>
          <w:rFonts w:asciiTheme="minorHAnsi" w:hAnsiTheme="minorHAnsi" w:cstheme="minorHAnsi"/>
          <w:sz w:val="28"/>
          <w:szCs w:val="28"/>
        </w:rPr>
        <w:instrText xml:space="preserve"> XE "</w:instrText>
      </w:r>
      <w:r w:rsidRPr="001937FD" w:rsidR="0031078A">
        <w:rPr>
          <w:rFonts w:asciiTheme="minorHAnsi" w:hAnsiTheme="minorHAnsi" w:cstheme="minorHAnsi"/>
          <w:b/>
          <w:sz w:val="28"/>
          <w:szCs w:val="28"/>
        </w:rPr>
        <w:instrText>Transfer:</w:instrText>
      </w:r>
      <w:r w:rsidRPr="001937FD" w:rsidR="0031078A">
        <w:rPr>
          <w:rFonts w:asciiTheme="minorHAnsi" w:hAnsiTheme="minorHAnsi" w:cstheme="minorHAnsi"/>
          <w:sz w:val="28"/>
          <w:szCs w:val="28"/>
        </w:rPr>
        <w:instrText xml:space="preserve">Interdepartmental: Process" </w:instrText>
      </w:r>
      <w:r w:rsidRPr="001937FD" w:rsidR="0031078A">
        <w:rPr>
          <w:rFonts w:asciiTheme="minorHAnsi" w:hAnsiTheme="minorHAnsi" w:cstheme="minorHAnsi"/>
          <w:sz w:val="28"/>
          <w:szCs w:val="28"/>
          <w:u w:val="single" w:color="000000"/>
        </w:rPr>
        <w:fldChar w:fldCharType="end"/>
      </w:r>
      <w:r w:rsidRPr="001937FD">
        <w:rPr>
          <w:rFonts w:asciiTheme="minorHAnsi" w:hAnsiTheme="minorHAnsi" w:cstheme="minorHAnsi"/>
          <w:sz w:val="28"/>
          <w:szCs w:val="28"/>
        </w:rPr>
        <w:t>In the case of a tenured faculty member, at the end of the trial assignment</w:t>
      </w:r>
      <w:r w:rsidRPr="001937FD" w:rsidR="001B0C9B">
        <w:rPr>
          <w:rFonts w:asciiTheme="minorHAnsi" w:hAnsiTheme="minorHAnsi" w:cstheme="minorHAnsi"/>
          <w:sz w:val="28"/>
          <w:szCs w:val="28"/>
        </w:rPr>
        <w:t xml:space="preserve"> </w:t>
      </w:r>
      <w:r w:rsidRPr="001937FD">
        <w:rPr>
          <w:rFonts w:asciiTheme="minorHAnsi" w:hAnsiTheme="minorHAnsi" w:cstheme="minorHAnsi"/>
          <w:sz w:val="28"/>
          <w:szCs w:val="28"/>
        </w:rPr>
        <w:t>the department bargaining unit faculty shall recommend whether the faculty member shall be granted permanent membership in the new department.</w:t>
      </w:r>
      <w:r w:rsidRPr="001937FD" w:rsidR="00C8306A">
        <w:rPr>
          <w:rFonts w:asciiTheme="minorHAnsi" w:hAnsiTheme="minorHAnsi" w:cstheme="minorHAnsi"/>
          <w:sz w:val="28"/>
          <w:szCs w:val="28"/>
        </w:rPr>
        <w:t xml:space="preserve"> </w:t>
      </w:r>
      <w:r w:rsidRPr="001937FD">
        <w:rPr>
          <w:rFonts w:asciiTheme="minorHAnsi" w:hAnsiTheme="minorHAnsi" w:cstheme="minorHAnsi"/>
          <w:sz w:val="28"/>
          <w:szCs w:val="28"/>
        </w:rPr>
        <w:t xml:space="preserve">If the faculty member is granted permanent membership in the new department by </w:t>
      </w:r>
      <w:proofErr w:type="gramStart"/>
      <w:r w:rsidRPr="001937FD">
        <w:rPr>
          <w:rFonts w:asciiTheme="minorHAnsi" w:hAnsiTheme="minorHAnsi" w:cstheme="minorHAnsi"/>
          <w:sz w:val="28"/>
          <w:szCs w:val="28"/>
        </w:rPr>
        <w:t>Western</w:t>
      </w:r>
      <w:proofErr w:type="gramEnd"/>
      <w:r w:rsidRPr="001937FD">
        <w:rPr>
          <w:rFonts w:asciiTheme="minorHAnsi" w:hAnsiTheme="minorHAnsi" w:cstheme="minorHAnsi"/>
          <w:sz w:val="28"/>
          <w:szCs w:val="28"/>
        </w:rPr>
        <w:t xml:space="preserve"> </w:t>
      </w:r>
      <w:r w:rsidRPr="001937FD" w:rsidR="002443C3">
        <w:rPr>
          <w:rFonts w:asciiTheme="minorHAnsi" w:hAnsiTheme="minorHAnsi" w:cstheme="minorHAnsi"/>
          <w:sz w:val="28"/>
          <w:szCs w:val="28"/>
        </w:rPr>
        <w:t>they</w:t>
      </w:r>
      <w:r w:rsidRPr="001937FD">
        <w:rPr>
          <w:rFonts w:asciiTheme="minorHAnsi" w:hAnsiTheme="minorHAnsi" w:cstheme="minorHAnsi"/>
          <w:sz w:val="28"/>
          <w:szCs w:val="28"/>
        </w:rPr>
        <w:t xml:space="preserve"> shall become a permanent member of the new department</w:t>
      </w:r>
      <w:r w:rsidRPr="001937FD" w:rsidR="007D4D4C">
        <w:rPr>
          <w:rFonts w:asciiTheme="minorHAnsi" w:hAnsiTheme="minorHAnsi" w:cstheme="minorHAnsi"/>
          <w:sz w:val="28"/>
          <w:szCs w:val="28"/>
        </w:rPr>
        <w:t xml:space="preserve"> </w:t>
      </w:r>
      <w:r w:rsidRPr="001937FD">
        <w:rPr>
          <w:rFonts w:asciiTheme="minorHAnsi" w:hAnsiTheme="minorHAnsi" w:cstheme="minorHAnsi"/>
          <w:sz w:val="28"/>
          <w:szCs w:val="28"/>
        </w:rPr>
        <w:t xml:space="preserve">and shall no </w:t>
      </w:r>
      <w:r w:rsidRPr="001937FD">
        <w:rPr>
          <w:rFonts w:asciiTheme="minorHAnsi" w:hAnsiTheme="minorHAnsi" w:cstheme="minorHAnsi"/>
          <w:sz w:val="28"/>
          <w:szCs w:val="28"/>
        </w:rPr>
        <w:t xml:space="preserve">longer be a member of the original department. A tenured faculty member shall retain </w:t>
      </w:r>
      <w:r w:rsidRPr="001937FD" w:rsidR="003F2B7D">
        <w:rPr>
          <w:rFonts w:asciiTheme="minorHAnsi" w:hAnsiTheme="minorHAnsi" w:cstheme="minorHAnsi"/>
          <w:sz w:val="28"/>
          <w:szCs w:val="28"/>
        </w:rPr>
        <w:t>their</w:t>
      </w:r>
      <w:r w:rsidRPr="001937FD">
        <w:rPr>
          <w:rFonts w:asciiTheme="minorHAnsi" w:hAnsiTheme="minorHAnsi" w:cstheme="minorHAnsi"/>
          <w:sz w:val="28"/>
          <w:szCs w:val="28"/>
        </w:rPr>
        <w:t xml:space="preserve"> tenure throughout the transfer process.</w:t>
      </w:r>
    </w:p>
    <w:p w:rsidRPr="001937FD" w:rsidR="006D58F4" w:rsidP="001937FD" w:rsidRDefault="006D58F4" w14:paraId="2E659661" w14:textId="77777777">
      <w:pPr>
        <w:spacing w:line="360" w:lineRule="auto"/>
        <w:rPr>
          <w:rFonts w:asciiTheme="minorHAnsi" w:hAnsiTheme="minorHAnsi" w:cstheme="minorHAnsi"/>
          <w:sz w:val="28"/>
          <w:szCs w:val="28"/>
        </w:rPr>
      </w:pPr>
    </w:p>
    <w:p w:rsidRPr="001937FD" w:rsidR="006D58F4" w:rsidP="001937FD" w:rsidRDefault="00CF1930" w14:paraId="0A46C2CF" w14:textId="77777777">
      <w:pPr>
        <w:spacing w:line="360" w:lineRule="auto"/>
        <w:ind w:left="1160" w:right="78"/>
        <w:jc w:val="both"/>
        <w:rPr>
          <w:rFonts w:asciiTheme="minorHAnsi" w:hAnsiTheme="minorHAnsi" w:cstheme="minorHAnsi"/>
          <w:sz w:val="28"/>
          <w:szCs w:val="28"/>
        </w:rPr>
      </w:pPr>
      <w:r w:rsidRPr="004D2CCE">
        <w:rPr>
          <w:rStyle w:val="Heading4Char"/>
          <w:rFonts w:cstheme="minorHAnsi"/>
          <w:b w:val="0"/>
          <w:bCs w:val="0"/>
        </w:rPr>
        <w:t>48.§3.1.1</w:t>
      </w:r>
      <w:r w:rsidRPr="001937FD" w:rsidR="00C8306A">
        <w:rPr>
          <w:rFonts w:asciiTheme="minorHAnsi" w:hAnsiTheme="minorHAnsi" w:cstheme="minorHAnsi"/>
          <w:sz w:val="28"/>
          <w:szCs w:val="28"/>
        </w:rPr>
        <w:t xml:space="preserve"> </w:t>
      </w:r>
      <w:r w:rsidRPr="001937FD">
        <w:rPr>
          <w:rFonts w:asciiTheme="minorHAnsi" w:hAnsiTheme="minorHAnsi" w:cstheme="minorHAnsi"/>
          <w:sz w:val="28"/>
          <w:szCs w:val="28"/>
        </w:rPr>
        <w:t>In the case of a tenure-track faculty member, at the end of the trial assignment</w:t>
      </w:r>
      <w:r w:rsidRPr="001937FD" w:rsidR="0031078A">
        <w:rPr>
          <w:rFonts w:asciiTheme="minorHAnsi" w:hAnsiTheme="minorHAnsi" w:cstheme="minorHAnsi"/>
          <w:sz w:val="28"/>
          <w:szCs w:val="28"/>
          <w:u w:val="single" w:color="000000"/>
        </w:rPr>
        <w:fldChar w:fldCharType="begin"/>
      </w:r>
      <w:r w:rsidRPr="001937FD" w:rsidR="0031078A">
        <w:rPr>
          <w:rFonts w:asciiTheme="minorHAnsi" w:hAnsiTheme="minorHAnsi" w:cstheme="minorHAnsi"/>
          <w:sz w:val="28"/>
          <w:szCs w:val="28"/>
        </w:rPr>
        <w:instrText xml:space="preserve"> XE "</w:instrText>
      </w:r>
      <w:r w:rsidRPr="001937FD" w:rsidR="0031078A">
        <w:rPr>
          <w:rFonts w:asciiTheme="minorHAnsi" w:hAnsiTheme="minorHAnsi" w:cstheme="minorHAnsi"/>
          <w:b/>
          <w:sz w:val="28"/>
          <w:szCs w:val="28"/>
        </w:rPr>
        <w:instrText>Transfer:</w:instrText>
      </w:r>
      <w:r w:rsidRPr="001937FD" w:rsidR="0031078A">
        <w:rPr>
          <w:rFonts w:asciiTheme="minorHAnsi" w:hAnsiTheme="minorHAnsi" w:cstheme="minorHAnsi"/>
          <w:sz w:val="28"/>
          <w:szCs w:val="28"/>
        </w:rPr>
        <w:instrText xml:space="preserve">Interdepartmental: Trail Assignment" </w:instrText>
      </w:r>
      <w:r w:rsidRPr="001937FD" w:rsidR="0031078A">
        <w:rPr>
          <w:rFonts w:asciiTheme="minorHAnsi" w:hAnsiTheme="minorHAnsi" w:cstheme="minorHAnsi"/>
          <w:sz w:val="28"/>
          <w:szCs w:val="28"/>
          <w:u w:val="single" w:color="000000"/>
        </w:rPr>
        <w:fldChar w:fldCharType="end"/>
      </w:r>
      <w:r w:rsidRPr="001937FD">
        <w:rPr>
          <w:rFonts w:asciiTheme="minorHAnsi" w:hAnsiTheme="minorHAnsi" w:cstheme="minorHAnsi"/>
          <w:sz w:val="28"/>
          <w:szCs w:val="28"/>
        </w:rPr>
        <w:t xml:space="preserve">, the department faculty shall make a recommendation of whether </w:t>
      </w:r>
      <w:r w:rsidRPr="001937FD" w:rsidR="002443C3">
        <w:rPr>
          <w:rFonts w:asciiTheme="minorHAnsi" w:hAnsiTheme="minorHAnsi" w:cstheme="minorHAnsi"/>
          <w:sz w:val="28"/>
          <w:szCs w:val="28"/>
        </w:rPr>
        <w:t>they</w:t>
      </w:r>
      <w:r w:rsidRPr="001937FD">
        <w:rPr>
          <w:rFonts w:asciiTheme="minorHAnsi" w:hAnsiTheme="minorHAnsi" w:cstheme="minorHAnsi"/>
          <w:sz w:val="28"/>
          <w:szCs w:val="28"/>
        </w:rPr>
        <w:t xml:space="preserve"> shall be granted permanent membership in the new department.</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 xml:space="preserve">The final tenure review of the faculty member shall be conducted by the new department in the last year of trial assignment, or later, if </w:t>
      </w:r>
      <w:proofErr w:type="gramStart"/>
      <w:r w:rsidRPr="001937FD">
        <w:rPr>
          <w:rFonts w:asciiTheme="minorHAnsi" w:hAnsiTheme="minorHAnsi" w:cstheme="minorHAnsi"/>
          <w:sz w:val="28"/>
          <w:szCs w:val="28"/>
        </w:rPr>
        <w:t>so</w:t>
      </w:r>
      <w:proofErr w:type="gramEnd"/>
      <w:r w:rsidRPr="001937FD">
        <w:rPr>
          <w:rFonts w:asciiTheme="minorHAnsi" w:hAnsiTheme="minorHAnsi" w:cstheme="minorHAnsi"/>
          <w:sz w:val="28"/>
          <w:szCs w:val="28"/>
        </w:rPr>
        <w:t xml:space="preserve"> stipulated prior to the trial assignment.</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 xml:space="preserve">A tenure-track faculty member may only be recommended for tenure when </w:t>
      </w:r>
      <w:r w:rsidRPr="001937FD" w:rsidR="002443C3">
        <w:rPr>
          <w:rFonts w:asciiTheme="minorHAnsi" w:hAnsiTheme="minorHAnsi" w:cstheme="minorHAnsi"/>
          <w:sz w:val="28"/>
          <w:szCs w:val="28"/>
        </w:rPr>
        <w:t>they have</w:t>
      </w:r>
      <w:r w:rsidRPr="001937FD">
        <w:rPr>
          <w:rFonts w:asciiTheme="minorHAnsi" w:hAnsiTheme="minorHAnsi" w:cstheme="minorHAnsi"/>
          <w:sz w:val="28"/>
          <w:szCs w:val="28"/>
        </w:rPr>
        <w:t xml:space="preserve"> had a positive membership recommendation.</w:t>
      </w:r>
    </w:p>
    <w:p w:rsidRPr="001937FD" w:rsidR="006D58F4" w:rsidP="001937FD" w:rsidRDefault="006D58F4" w14:paraId="57AC422F" w14:textId="77777777">
      <w:pPr>
        <w:spacing w:line="360" w:lineRule="auto"/>
        <w:rPr>
          <w:rFonts w:asciiTheme="minorHAnsi" w:hAnsiTheme="minorHAnsi" w:cstheme="minorHAnsi"/>
          <w:sz w:val="28"/>
          <w:szCs w:val="28"/>
        </w:rPr>
      </w:pPr>
    </w:p>
    <w:p w:rsidRPr="001937FD" w:rsidR="006D58F4" w:rsidP="001937FD" w:rsidRDefault="00CF1930" w14:paraId="0673EDC1" w14:textId="77777777">
      <w:pPr>
        <w:spacing w:line="360" w:lineRule="auto"/>
        <w:ind w:left="440" w:right="79"/>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48.§3.2</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Rank.</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Process:Permanent Assignment in New Department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Rank" </w:instrText>
      </w:r>
      <w:r w:rsidRPr="004D2CCE" w:rsidR="004876C8">
        <w:rPr>
          <w:rStyle w:val="Heading3Char"/>
          <w:rFonts w:asciiTheme="minorHAnsi" w:hAnsiTheme="minorHAnsi" w:cstheme="minorHAnsi"/>
          <w:b w:val="0"/>
          <w:bCs w:val="0"/>
          <w:sz w:val="28"/>
          <w:szCs w:val="28"/>
        </w:rPr>
        <w:fldChar w:fldCharType="end"/>
      </w:r>
      <w:r w:rsidRPr="004D2CCE" w:rsidR="00DC5BF8">
        <w:rPr>
          <w:rStyle w:val="Heading3Char"/>
          <w:rFonts w:asciiTheme="minorHAnsi" w:hAnsiTheme="minorHAnsi" w:cstheme="minorHAnsi"/>
          <w:b w:val="0"/>
          <w:bCs w:val="0"/>
          <w:sz w:val="28"/>
          <w:szCs w:val="28"/>
        </w:rPr>
        <w:t xml:space="preserve"> </w:t>
      </w:r>
      <w:r w:rsidRPr="001937FD">
        <w:rPr>
          <w:rFonts w:asciiTheme="minorHAnsi" w:hAnsiTheme="minorHAnsi" w:cstheme="minorHAnsi"/>
          <w:sz w:val="28"/>
          <w:szCs w:val="28"/>
        </w:rPr>
        <w:t xml:space="preserve">The faculty member shall not have </w:t>
      </w:r>
      <w:r w:rsidRPr="001937FD" w:rsidR="002443C3">
        <w:rPr>
          <w:rFonts w:asciiTheme="minorHAnsi" w:hAnsiTheme="minorHAnsi" w:cstheme="minorHAnsi"/>
          <w:sz w:val="28"/>
          <w:szCs w:val="28"/>
        </w:rPr>
        <w:t>their</w:t>
      </w:r>
      <w:r w:rsidRPr="001937FD">
        <w:rPr>
          <w:rFonts w:asciiTheme="minorHAnsi" w:hAnsiTheme="minorHAnsi" w:cstheme="minorHAnsi"/>
          <w:sz w:val="28"/>
          <w:szCs w:val="28"/>
        </w:rPr>
        <w:t xml:space="preserve"> rank reduced by permanent transfer to the new department</w:t>
      </w:r>
      <w:r w:rsidRPr="001937FD" w:rsidR="00586C3D">
        <w:rPr>
          <w:rFonts w:asciiTheme="minorHAnsi" w:hAnsiTheme="minorHAnsi" w:cstheme="minorHAnsi"/>
          <w:sz w:val="28"/>
          <w:szCs w:val="28"/>
        </w:rPr>
        <w:fldChar w:fldCharType="begin"/>
      </w:r>
      <w:r w:rsidRPr="001937FD" w:rsidR="00586C3D">
        <w:rPr>
          <w:rFonts w:asciiTheme="minorHAnsi" w:hAnsiTheme="minorHAnsi" w:cstheme="minorHAnsi"/>
          <w:sz w:val="28"/>
          <w:szCs w:val="28"/>
        </w:rPr>
        <w:instrText xml:space="preserve"> XE "</w:instrText>
      </w:r>
      <w:r w:rsidRPr="001937FD" w:rsidR="00586C3D">
        <w:rPr>
          <w:rFonts w:asciiTheme="minorHAnsi" w:hAnsiTheme="minorHAnsi" w:cstheme="minorHAnsi"/>
          <w:b/>
          <w:sz w:val="28"/>
          <w:szCs w:val="28"/>
        </w:rPr>
        <w:instrText>Rank:</w:instrText>
      </w:r>
      <w:r w:rsidRPr="001937FD" w:rsidR="00586C3D">
        <w:rPr>
          <w:rFonts w:asciiTheme="minorHAnsi" w:hAnsiTheme="minorHAnsi" w:cstheme="minorHAnsi"/>
          <w:sz w:val="28"/>
          <w:szCs w:val="28"/>
        </w:rPr>
        <w:instrText>Inter</w:instrText>
      </w:r>
      <w:r w:rsidRPr="001937FD" w:rsidR="00FD0AB8">
        <w:rPr>
          <w:rFonts w:asciiTheme="minorHAnsi" w:hAnsiTheme="minorHAnsi" w:cstheme="minorHAnsi"/>
          <w:sz w:val="28"/>
          <w:szCs w:val="28"/>
        </w:rPr>
        <w:instrText xml:space="preserve">department Transfer </w:instrText>
      </w:r>
      <w:r w:rsidRPr="001937FD" w:rsidR="00586C3D">
        <w:rPr>
          <w:rFonts w:asciiTheme="minorHAnsi" w:hAnsiTheme="minorHAnsi" w:cstheme="minorHAnsi"/>
          <w:sz w:val="28"/>
          <w:szCs w:val="28"/>
        </w:rPr>
        <w:instrText xml:space="preserve">Permanent Assignment" </w:instrText>
      </w:r>
      <w:r w:rsidRPr="001937FD" w:rsidR="00586C3D">
        <w:rPr>
          <w:rFonts w:asciiTheme="minorHAnsi" w:hAnsiTheme="minorHAnsi" w:cstheme="minorHAnsi"/>
          <w:sz w:val="28"/>
          <w:szCs w:val="28"/>
        </w:rPr>
        <w:fldChar w:fldCharType="end"/>
      </w:r>
      <w:r w:rsidRPr="001937FD">
        <w:rPr>
          <w:rFonts w:asciiTheme="minorHAnsi" w:hAnsiTheme="minorHAnsi" w:cstheme="minorHAnsi"/>
          <w:sz w:val="28"/>
          <w:szCs w:val="28"/>
        </w:rPr>
        <w:t>.</w:t>
      </w:r>
    </w:p>
    <w:p w:rsidRPr="001937FD" w:rsidR="006D58F4" w:rsidP="001937FD" w:rsidRDefault="006D58F4" w14:paraId="2874AF13" w14:textId="77777777">
      <w:pPr>
        <w:spacing w:line="360" w:lineRule="auto"/>
        <w:rPr>
          <w:rFonts w:asciiTheme="minorHAnsi" w:hAnsiTheme="minorHAnsi" w:cstheme="minorHAnsi"/>
          <w:sz w:val="28"/>
          <w:szCs w:val="28"/>
        </w:rPr>
      </w:pPr>
    </w:p>
    <w:p w:rsidRPr="001937FD" w:rsidR="006D58F4" w:rsidP="001937FD" w:rsidRDefault="00CF1930" w14:paraId="1F6D3AF4" w14:textId="77777777">
      <w:pPr>
        <w:spacing w:line="360" w:lineRule="auto"/>
        <w:ind w:left="440" w:right="75"/>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48.§3.3</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Promotion Eligibility</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Process:Permanent Assignment in New Department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Promotion Eligibility"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Style w:val="Heading3Char"/>
          <w:rFonts w:asciiTheme="minorHAnsi" w:hAnsiTheme="minorHAnsi" w:cstheme="minorHAnsi"/>
          <w:sz w:val="28"/>
          <w:szCs w:val="28"/>
        </w:rPr>
        <w:t xml:space="preserve"> </w:t>
      </w:r>
      <w:r w:rsidRPr="001937FD">
        <w:rPr>
          <w:rFonts w:asciiTheme="minorHAnsi" w:hAnsiTheme="minorHAnsi" w:cstheme="minorHAnsi"/>
          <w:sz w:val="28"/>
          <w:szCs w:val="28"/>
        </w:rPr>
        <w:t>At the start of the trial period, Western shall stipulate the number of years in rank with which the new faculty member shall be credited for purposes of promotion eligibility in the new department.</w:t>
      </w:r>
      <w:r w:rsidRPr="001937FD" w:rsidR="00C8306A">
        <w:rPr>
          <w:rFonts w:asciiTheme="minorHAnsi" w:hAnsiTheme="minorHAnsi" w:cstheme="minorHAnsi"/>
          <w:sz w:val="28"/>
          <w:szCs w:val="28"/>
        </w:rPr>
        <w:t xml:space="preserve"> </w:t>
      </w:r>
      <w:r w:rsidRPr="001937FD">
        <w:rPr>
          <w:rFonts w:asciiTheme="minorHAnsi" w:hAnsiTheme="minorHAnsi" w:cstheme="minorHAnsi"/>
          <w:sz w:val="28"/>
          <w:szCs w:val="28"/>
        </w:rPr>
        <w:t>Based on the years-in-rank credit, the faculty member is eligible for promotion in the new department after becoming a permanent member of that department</w:t>
      </w:r>
      <w:r w:rsidRPr="001937FD" w:rsidR="000D2C44">
        <w:rPr>
          <w:rFonts w:asciiTheme="minorHAnsi" w:hAnsiTheme="minorHAnsi" w:cstheme="minorHAnsi"/>
          <w:sz w:val="28"/>
          <w:szCs w:val="28"/>
        </w:rPr>
        <w:fldChar w:fldCharType="begin"/>
      </w:r>
      <w:r w:rsidRPr="001937FD" w:rsidR="000D2C44">
        <w:rPr>
          <w:rFonts w:asciiTheme="minorHAnsi" w:hAnsiTheme="minorHAnsi" w:cstheme="minorHAnsi"/>
          <w:sz w:val="28"/>
          <w:szCs w:val="28"/>
        </w:rPr>
        <w:instrText xml:space="preserve"> XE "</w:instrText>
      </w:r>
      <w:r w:rsidRPr="001937FD" w:rsidR="000D2C44">
        <w:rPr>
          <w:rFonts w:asciiTheme="minorHAnsi" w:hAnsiTheme="minorHAnsi" w:cstheme="minorHAnsi"/>
          <w:b/>
          <w:sz w:val="28"/>
          <w:szCs w:val="28"/>
        </w:rPr>
        <w:instrText>Eligibility:</w:instrText>
      </w:r>
      <w:r w:rsidRPr="001937FD" w:rsidR="000D2C44">
        <w:rPr>
          <w:rFonts w:asciiTheme="minorHAnsi" w:hAnsiTheme="minorHAnsi" w:cstheme="minorHAnsi"/>
          <w:sz w:val="28"/>
          <w:szCs w:val="28"/>
        </w:rPr>
        <w:instrText xml:space="preserve">New Department, Promotion" </w:instrText>
      </w:r>
      <w:r w:rsidRPr="001937FD" w:rsidR="000D2C44">
        <w:rPr>
          <w:rFonts w:asciiTheme="minorHAnsi" w:hAnsiTheme="minorHAnsi" w:cstheme="minorHAnsi"/>
          <w:sz w:val="28"/>
          <w:szCs w:val="28"/>
        </w:rPr>
        <w:fldChar w:fldCharType="end"/>
      </w:r>
      <w:r w:rsidRPr="001937FD">
        <w:rPr>
          <w:rFonts w:asciiTheme="minorHAnsi" w:hAnsiTheme="minorHAnsi" w:cstheme="minorHAnsi"/>
          <w:sz w:val="28"/>
          <w:szCs w:val="28"/>
        </w:rPr>
        <w:t>.</w:t>
      </w:r>
    </w:p>
    <w:p w:rsidRPr="001937FD" w:rsidR="006D58F4" w:rsidP="001937FD" w:rsidRDefault="006D58F4" w14:paraId="3C7B6E52" w14:textId="77777777">
      <w:pPr>
        <w:spacing w:line="360" w:lineRule="auto"/>
        <w:rPr>
          <w:rFonts w:asciiTheme="minorHAnsi" w:hAnsiTheme="minorHAnsi" w:cstheme="minorHAnsi"/>
          <w:sz w:val="28"/>
          <w:szCs w:val="28"/>
        </w:rPr>
      </w:pPr>
    </w:p>
    <w:p w:rsidRPr="001937FD" w:rsidR="006D58F4" w:rsidP="001937FD" w:rsidRDefault="00CF1930" w14:paraId="664404CC" w14:textId="77777777">
      <w:pPr>
        <w:spacing w:line="360" w:lineRule="auto"/>
        <w:ind w:left="440" w:right="81"/>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48.§3.4</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Salary</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Process:Permanent Assignment in New Department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Salary"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Fonts w:asciiTheme="minorHAnsi" w:hAnsiTheme="minorHAnsi" w:cstheme="minorHAnsi"/>
          <w:i/>
          <w:sz w:val="28"/>
          <w:szCs w:val="28"/>
        </w:rPr>
        <w:t xml:space="preserve"> </w:t>
      </w:r>
      <w:r w:rsidRPr="001937FD">
        <w:rPr>
          <w:rFonts w:asciiTheme="minorHAnsi" w:hAnsiTheme="minorHAnsi" w:cstheme="minorHAnsi"/>
          <w:sz w:val="28"/>
          <w:szCs w:val="28"/>
        </w:rPr>
        <w:t>The faculty member's salary shall not be reduced because of permanent transfer to the new department.</w:t>
      </w:r>
    </w:p>
    <w:p w:rsidRPr="001937FD" w:rsidR="006D58F4" w:rsidP="001937FD" w:rsidRDefault="006D58F4" w14:paraId="5A78EB1D" w14:textId="77777777">
      <w:pPr>
        <w:spacing w:line="360" w:lineRule="auto"/>
        <w:rPr>
          <w:rFonts w:asciiTheme="minorHAnsi" w:hAnsiTheme="minorHAnsi" w:cstheme="minorHAnsi"/>
          <w:sz w:val="28"/>
          <w:szCs w:val="28"/>
        </w:rPr>
      </w:pPr>
    </w:p>
    <w:p w:rsidRPr="001937FD" w:rsidR="00B27D12" w:rsidP="001937FD" w:rsidRDefault="00CF1930" w14:paraId="22E9164C" w14:textId="77777777">
      <w:pPr>
        <w:spacing w:line="360" w:lineRule="auto"/>
        <w:ind w:left="440" w:right="76"/>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48.§3.5</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Service on Committees</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Process:Permanent Assignment in New Department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Service on Committees"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Pr>
          <w:rFonts w:asciiTheme="minorHAnsi" w:hAnsiTheme="minorHAnsi" w:cstheme="minorHAnsi"/>
          <w:i/>
          <w:sz w:val="28"/>
          <w:szCs w:val="28"/>
        </w:rPr>
        <w:t xml:space="preserve"> </w:t>
      </w:r>
      <w:r w:rsidRPr="001937FD">
        <w:rPr>
          <w:rFonts w:asciiTheme="minorHAnsi" w:hAnsiTheme="minorHAnsi" w:cstheme="minorHAnsi"/>
          <w:sz w:val="28"/>
          <w:szCs w:val="28"/>
        </w:rPr>
        <w:t xml:space="preserve">The original and receiving departments may extend to faculty members transferred under this provision the rights and </w:t>
      </w:r>
      <w:r w:rsidRPr="001937FD">
        <w:rPr>
          <w:rFonts w:asciiTheme="minorHAnsi" w:hAnsiTheme="minorHAnsi" w:cstheme="minorHAnsi"/>
          <w:sz w:val="28"/>
          <w:szCs w:val="28"/>
        </w:rPr>
        <w:t>responsibilities to serve on department committees during the trial period. After obtaining permanent membership, the transferred faculty member shall be granted all rights and responsibilities that apply to any other member</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of the receiving</w:t>
      </w:r>
      <w:r w:rsidRPr="001937FD" w:rsidR="00DC5BF8">
        <w:rPr>
          <w:rFonts w:asciiTheme="minorHAnsi" w:hAnsiTheme="minorHAnsi" w:cstheme="minorHAnsi"/>
          <w:sz w:val="28"/>
          <w:szCs w:val="28"/>
        </w:rPr>
        <w:t xml:space="preserve"> </w:t>
      </w:r>
      <w:proofErr w:type="gramStart"/>
      <w:r w:rsidRPr="001937FD">
        <w:rPr>
          <w:rFonts w:asciiTheme="minorHAnsi" w:hAnsiTheme="minorHAnsi" w:cstheme="minorHAnsi"/>
          <w:sz w:val="28"/>
          <w:szCs w:val="28"/>
        </w:rPr>
        <w:t>department,</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and</w:t>
      </w:r>
      <w:proofErr w:type="gramEnd"/>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shall</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have</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no</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rights</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in</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the original department.</w:t>
      </w:r>
    </w:p>
    <w:p w:rsidRPr="001937FD" w:rsidR="00272CF2" w:rsidP="001937FD" w:rsidRDefault="00272CF2" w14:paraId="6BE08BAD" w14:textId="428380E6">
      <w:pPr>
        <w:spacing w:line="360" w:lineRule="auto"/>
        <w:rPr>
          <w:rFonts w:asciiTheme="minorHAnsi" w:hAnsiTheme="minorHAnsi" w:cstheme="minorHAnsi"/>
          <w:sz w:val="28"/>
          <w:szCs w:val="28"/>
        </w:rPr>
      </w:pPr>
      <w:r w:rsidRPr="001937FD">
        <w:rPr>
          <w:rFonts w:asciiTheme="minorHAnsi" w:hAnsiTheme="minorHAnsi" w:cstheme="minorHAnsi"/>
          <w:sz w:val="28"/>
          <w:szCs w:val="28"/>
        </w:rPr>
        <w:br w:type="page"/>
      </w:r>
    </w:p>
    <w:p w:rsidRPr="00E07AC9" w:rsidR="006C16AA" w:rsidP="00E07AC9" w:rsidRDefault="006C16AA" w14:paraId="49F4D909" w14:textId="77777777">
      <w:pPr>
        <w:pStyle w:val="Heading1"/>
      </w:pPr>
    </w:p>
    <w:p w:rsidRPr="004D2CCE" w:rsidR="00E436E1" w:rsidP="001937FD" w:rsidRDefault="00E436E1" w14:paraId="205B6B61"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ARTICLE 49</w:t>
      </w:r>
      <w:r w:rsidRPr="004D2CCE" w:rsidR="00114844">
        <w:rPr>
          <w:rFonts w:asciiTheme="minorHAnsi" w:hAnsiTheme="minorHAnsi" w:cstheme="minorHAnsi"/>
          <w:b w:val="0"/>
          <w:bCs w:val="0"/>
          <w:sz w:val="28"/>
          <w:szCs w:val="28"/>
        </w:rPr>
        <w:br/>
      </w:r>
      <w:r w:rsidRPr="004D2CCE">
        <w:rPr>
          <w:rFonts w:asciiTheme="minorHAnsi" w:hAnsiTheme="minorHAnsi" w:cstheme="minorHAnsi"/>
          <w:b w:val="0"/>
          <w:bCs w:val="0"/>
          <w:sz w:val="28"/>
          <w:szCs w:val="28"/>
        </w:rPr>
        <w:t>DURATION</w:t>
      </w:r>
      <w:r w:rsidRPr="004D2CCE" w:rsidR="00E2318E">
        <w:rPr>
          <w:rFonts w:asciiTheme="minorHAnsi" w:hAnsiTheme="minorHAnsi" w:cstheme="minorHAnsi"/>
          <w:b w:val="0"/>
          <w:bCs w:val="0"/>
          <w:sz w:val="28"/>
          <w:szCs w:val="28"/>
        </w:rPr>
        <w:fldChar w:fldCharType="begin"/>
      </w:r>
      <w:r w:rsidRPr="004D2CCE" w:rsidR="00E2318E">
        <w:rPr>
          <w:rFonts w:asciiTheme="minorHAnsi" w:hAnsiTheme="minorHAnsi" w:cstheme="minorHAnsi"/>
          <w:b w:val="0"/>
          <w:bCs w:val="0"/>
          <w:sz w:val="28"/>
          <w:szCs w:val="28"/>
        </w:rPr>
        <w:instrText xml:space="preserve"> XE "D</w:instrText>
      </w:r>
      <w:r w:rsidRPr="004D2CCE" w:rsidR="0027057F">
        <w:rPr>
          <w:rFonts w:asciiTheme="minorHAnsi" w:hAnsiTheme="minorHAnsi" w:cstheme="minorHAnsi"/>
          <w:b w:val="0"/>
          <w:bCs w:val="0"/>
          <w:sz w:val="28"/>
          <w:szCs w:val="28"/>
        </w:rPr>
        <w:instrText>uration</w:instrText>
      </w:r>
      <w:r w:rsidRPr="004D2CCE" w:rsidR="00E2318E">
        <w:rPr>
          <w:rFonts w:asciiTheme="minorHAnsi" w:hAnsiTheme="minorHAnsi" w:cstheme="minorHAnsi"/>
          <w:b w:val="0"/>
          <w:bCs w:val="0"/>
          <w:sz w:val="28"/>
          <w:szCs w:val="28"/>
        </w:rPr>
        <w:instrText xml:space="preserve">" </w:instrText>
      </w:r>
      <w:r w:rsidRPr="004D2CCE" w:rsidR="00E2318E">
        <w:rPr>
          <w:rFonts w:asciiTheme="minorHAnsi" w:hAnsiTheme="minorHAnsi" w:cstheme="minorHAnsi"/>
          <w:b w:val="0"/>
          <w:bCs w:val="0"/>
          <w:sz w:val="28"/>
          <w:szCs w:val="28"/>
        </w:rPr>
        <w:fldChar w:fldCharType="end"/>
      </w:r>
    </w:p>
    <w:p w:rsidRPr="001937FD" w:rsidR="00E436E1" w:rsidP="001937FD" w:rsidRDefault="00E436E1" w14:paraId="6E33218E" w14:textId="77777777">
      <w:pPr>
        <w:pStyle w:val="Standard"/>
        <w:tabs>
          <w:tab w:val="left" w:pos="0"/>
        </w:tabs>
        <w:spacing w:after="0" w:line="360" w:lineRule="auto"/>
        <w:rPr>
          <w:rFonts w:asciiTheme="minorHAnsi" w:hAnsiTheme="minorHAnsi" w:cstheme="minorHAnsi"/>
          <w:sz w:val="28"/>
          <w:szCs w:val="28"/>
        </w:rPr>
      </w:pPr>
    </w:p>
    <w:p w:rsidRPr="001937FD" w:rsidR="00FB5141" w:rsidP="001937FD" w:rsidRDefault="00FB5141" w14:paraId="17BB697F" w14:textId="751C38E0">
      <w:pPr>
        <w:pStyle w:val="Standard"/>
        <w:tabs>
          <w:tab w:val="left" w:pos="0"/>
        </w:tabs>
        <w:spacing w:after="0" w:line="360" w:lineRule="auto"/>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49.§1 DURATION</w:t>
      </w:r>
      <w:r w:rsidRPr="004D2CCE">
        <w:rPr>
          <w:rStyle w:val="Heading2Char"/>
          <w:rFonts w:asciiTheme="minorHAnsi" w:hAnsiTheme="minorHAnsi" w:cstheme="minorHAnsi"/>
          <w:b w:val="0"/>
          <w:bCs w:val="0"/>
          <w:i w:val="0"/>
          <w:iCs w:val="0"/>
        </w:rPr>
        <w:fldChar w:fldCharType="begin"/>
      </w:r>
      <w:r w:rsidRPr="004D2CCE">
        <w:rPr>
          <w:rStyle w:val="Heading2Char"/>
          <w:rFonts w:asciiTheme="minorHAnsi" w:hAnsiTheme="minorHAnsi" w:cstheme="minorHAnsi"/>
          <w:b w:val="0"/>
          <w:bCs w:val="0"/>
          <w:i w:val="0"/>
          <w:iCs w:val="0"/>
        </w:rPr>
        <w:instrText xml:space="preserve"> XE "Agreement:Duration of" </w:instrText>
      </w:r>
      <w:r w:rsidRPr="004D2CCE">
        <w:rPr>
          <w:rStyle w:val="Heading2Char"/>
          <w:rFonts w:asciiTheme="minorHAnsi" w:hAnsiTheme="minorHAnsi" w:cstheme="minorHAnsi"/>
          <w:b w:val="0"/>
          <w:bCs w:val="0"/>
          <w:i w:val="0"/>
          <w:iCs w:val="0"/>
        </w:rPr>
        <w:fldChar w:fldCharType="end"/>
      </w:r>
      <w:r w:rsidRPr="004D2CCE">
        <w:rPr>
          <w:rStyle w:val="Heading2Char"/>
          <w:rFonts w:asciiTheme="minorHAnsi" w:hAnsiTheme="minorHAnsi" w:cstheme="minorHAnsi"/>
          <w:b w:val="0"/>
          <w:bCs w:val="0"/>
          <w:i w:val="0"/>
          <w:iCs w:val="0"/>
        </w:rPr>
        <w:t>.</w:t>
      </w:r>
      <w:r w:rsidRPr="001937FD">
        <w:rPr>
          <w:rFonts w:asciiTheme="minorHAnsi" w:hAnsiTheme="minorHAnsi" w:cstheme="minorHAnsi"/>
          <w:sz w:val="28"/>
          <w:szCs w:val="28"/>
        </w:rPr>
        <w:t xml:space="preserve"> This </w:t>
      </w:r>
      <w:r w:rsidRPr="001937FD">
        <w:rPr>
          <w:rFonts w:asciiTheme="minorHAnsi" w:hAnsiTheme="minorHAnsi" w:cstheme="minorHAnsi"/>
          <w:i/>
          <w:iCs/>
          <w:sz w:val="28"/>
          <w:szCs w:val="28"/>
        </w:rPr>
        <w:t>Agreement</w:t>
      </w:r>
      <w:r w:rsidRPr="001937FD">
        <w:rPr>
          <w:rFonts w:asciiTheme="minorHAnsi" w:hAnsiTheme="minorHAnsi" w:cstheme="minorHAnsi"/>
          <w:sz w:val="28"/>
          <w:szCs w:val="28"/>
        </w:rPr>
        <w:t xml:space="preserve"> shall become effective as of the 4th day of September, 2026, and, except as hereinafter set forth, shall continue in full force and effect until 11:59 p.m. on the first Friday of the Fall semester, 2029 (August 31, 2029), and for the continuing periods of one (1) year thereafter unless a written notice is served by one party upon the other at least sixty (60) calendar days prior to the expiration date set forth above or any subsequent automatic renewal period of its intent to amend, modify, or terminate this </w:t>
      </w:r>
      <w:r w:rsidRPr="001937FD">
        <w:rPr>
          <w:rFonts w:asciiTheme="minorHAnsi" w:hAnsiTheme="minorHAnsi" w:cstheme="minorHAnsi"/>
          <w:i/>
          <w:iCs/>
          <w:sz w:val="28"/>
          <w:szCs w:val="28"/>
        </w:rPr>
        <w:t>Agreement</w:t>
      </w:r>
      <w:r w:rsidRPr="001937FD">
        <w:rPr>
          <w:rFonts w:asciiTheme="minorHAnsi" w:hAnsiTheme="minorHAnsi" w:cstheme="minorHAnsi"/>
          <w:sz w:val="28"/>
          <w:szCs w:val="28"/>
        </w:rPr>
        <w:t xml:space="preserve">. </w:t>
      </w:r>
    </w:p>
    <w:p w:rsidRPr="001937FD" w:rsidR="00FB5141" w:rsidP="001937FD" w:rsidRDefault="00FB5141" w14:paraId="0BCAE99B" w14:textId="77777777">
      <w:pPr>
        <w:pStyle w:val="Standard"/>
        <w:tabs>
          <w:tab w:val="left" w:pos="0"/>
        </w:tabs>
        <w:spacing w:after="0" w:line="360" w:lineRule="auto"/>
        <w:jc w:val="both"/>
        <w:rPr>
          <w:rFonts w:asciiTheme="minorHAnsi" w:hAnsiTheme="minorHAnsi" w:cstheme="minorHAnsi"/>
          <w:sz w:val="28"/>
          <w:szCs w:val="28"/>
        </w:rPr>
      </w:pPr>
    </w:p>
    <w:p w:rsidRPr="001937FD" w:rsidR="00FB5141" w:rsidP="001937FD" w:rsidRDefault="00FB5141" w14:paraId="0270A931" w14:textId="5E4C7A9D">
      <w:pPr>
        <w:pStyle w:val="Standard"/>
        <w:tabs>
          <w:tab w:val="left" w:pos="0"/>
        </w:tabs>
        <w:spacing w:after="0" w:line="360" w:lineRule="auto"/>
        <w:jc w:val="both"/>
        <w:rPr>
          <w:rFonts w:asciiTheme="minorHAnsi" w:hAnsiTheme="minorHAnsi" w:cstheme="minorHAnsi"/>
          <w:sz w:val="28"/>
          <w:szCs w:val="28"/>
        </w:rPr>
      </w:pPr>
      <w:r w:rsidRPr="001937FD">
        <w:rPr>
          <w:rFonts w:asciiTheme="minorHAnsi" w:hAnsiTheme="minorHAnsi" w:cstheme="minorHAnsi"/>
          <w:sz w:val="28"/>
          <w:szCs w:val="28"/>
        </w:rPr>
        <w:t xml:space="preserve">Negotiations shall commence under this section no later than June 15, 2029, with a goal to conclude no later than the first Friday of the Fall semester, 2029 (August 31, 2029). The terms and conditions of this </w:t>
      </w:r>
      <w:r w:rsidRPr="001937FD">
        <w:rPr>
          <w:rFonts w:asciiTheme="minorHAnsi" w:hAnsiTheme="minorHAnsi" w:cstheme="minorHAnsi"/>
          <w:i/>
          <w:iCs/>
          <w:sz w:val="28"/>
          <w:szCs w:val="28"/>
        </w:rPr>
        <w:t>Agreement</w:t>
      </w:r>
      <w:r w:rsidRPr="001937FD">
        <w:rPr>
          <w:rFonts w:asciiTheme="minorHAnsi" w:hAnsiTheme="minorHAnsi" w:cstheme="minorHAnsi"/>
          <w:sz w:val="28"/>
          <w:szCs w:val="28"/>
        </w:rPr>
        <w:t xml:space="preserve"> will remain in full force and effect during such negotiations. If an agreement is not reached by the first Friday of the Fall semester, 2029 (August 31, 2029), the university may implement its last offer, subject to </w:t>
      </w:r>
      <w:proofErr w:type="gramStart"/>
      <w:r w:rsidRPr="001937FD">
        <w:rPr>
          <w:rFonts w:asciiTheme="minorHAnsi" w:hAnsiTheme="minorHAnsi" w:cstheme="minorHAnsi"/>
          <w:sz w:val="28"/>
          <w:szCs w:val="28"/>
        </w:rPr>
        <w:t>continued</w:t>
      </w:r>
      <w:proofErr w:type="gramEnd"/>
      <w:r w:rsidRPr="001937FD">
        <w:rPr>
          <w:rFonts w:asciiTheme="minorHAnsi" w:hAnsiTheme="minorHAnsi" w:cstheme="minorHAnsi"/>
          <w:sz w:val="28"/>
          <w:szCs w:val="28"/>
        </w:rPr>
        <w:t xml:space="preserve"> bargaining to reach a final agreement.</w:t>
      </w:r>
    </w:p>
    <w:p w:rsidRPr="001937FD" w:rsidR="00FB5141" w:rsidP="001937FD" w:rsidRDefault="00FB5141" w14:paraId="37177406" w14:textId="77777777">
      <w:pPr>
        <w:pStyle w:val="Standard"/>
        <w:tabs>
          <w:tab w:val="left" w:pos="0"/>
        </w:tabs>
        <w:spacing w:after="0" w:line="360" w:lineRule="auto"/>
        <w:jc w:val="both"/>
        <w:rPr>
          <w:rFonts w:asciiTheme="minorHAnsi" w:hAnsiTheme="minorHAnsi" w:cstheme="minorHAnsi"/>
          <w:sz w:val="28"/>
          <w:szCs w:val="28"/>
        </w:rPr>
      </w:pPr>
    </w:p>
    <w:p w:rsidRPr="001937FD" w:rsidR="00366D06" w:rsidP="001937FD" w:rsidRDefault="00FB5141" w14:paraId="2FBAF92A" w14:textId="3F2586B0">
      <w:pPr>
        <w:pStyle w:val="Standard"/>
        <w:tabs>
          <w:tab w:val="left" w:pos="0"/>
        </w:tabs>
        <w:spacing w:after="0" w:line="360" w:lineRule="auto"/>
        <w:jc w:val="both"/>
        <w:rPr>
          <w:rFonts w:asciiTheme="minorHAnsi" w:hAnsiTheme="minorHAnsi" w:cstheme="minorHAnsi"/>
          <w:sz w:val="28"/>
          <w:szCs w:val="28"/>
        </w:rPr>
      </w:pPr>
      <w:r w:rsidRPr="001937FD">
        <w:rPr>
          <w:rFonts w:asciiTheme="minorHAnsi" w:hAnsiTheme="minorHAnsi" w:cstheme="minorHAnsi"/>
          <w:sz w:val="28"/>
          <w:szCs w:val="28"/>
        </w:rPr>
        <w:t xml:space="preserve">Regardless of the provisions of the duration clause in this article, the calendar provisions in Article 38, University Calendar, and Appendix D, Western Michigan University Calendar, shall continue through the fiscal year of 2029-2030. This </w:t>
      </w:r>
      <w:r w:rsidRPr="001937FD">
        <w:rPr>
          <w:rFonts w:asciiTheme="minorHAnsi" w:hAnsiTheme="minorHAnsi" w:cstheme="minorHAnsi"/>
          <w:i/>
          <w:iCs/>
          <w:sz w:val="28"/>
          <w:szCs w:val="28"/>
        </w:rPr>
        <w:t>Agreement</w:t>
      </w:r>
      <w:r w:rsidRPr="001937FD">
        <w:rPr>
          <w:rFonts w:asciiTheme="minorHAnsi" w:hAnsiTheme="minorHAnsi" w:cstheme="minorHAnsi"/>
          <w:sz w:val="28"/>
          <w:szCs w:val="28"/>
        </w:rPr>
        <w:t xml:space="preserve"> is signed in Kalamazoo, Michigan on this 18th day of August 2026.</w:t>
      </w:r>
    </w:p>
    <w:p w:rsidRPr="001937FD" w:rsidR="00372AF8" w:rsidP="001937FD" w:rsidRDefault="00372AF8" w14:paraId="32F59C6C" w14:textId="77777777">
      <w:pPr>
        <w:pStyle w:val="Standard"/>
        <w:tabs>
          <w:tab w:val="left" w:pos="0"/>
        </w:tabs>
        <w:spacing w:after="0" w:line="360" w:lineRule="auto"/>
        <w:jc w:val="both"/>
        <w:rPr>
          <w:rFonts w:asciiTheme="minorHAnsi" w:hAnsiTheme="minorHAnsi" w:cstheme="minorHAnsi"/>
          <w:noProof/>
          <w:sz w:val="28"/>
          <w:szCs w:val="28"/>
          <w:lang w:eastAsia="en-US"/>
        </w:rPr>
      </w:pPr>
    </w:p>
    <w:p w:rsidRPr="001937FD" w:rsidR="00366D06" w:rsidP="001937FD" w:rsidRDefault="00DA08FF" w14:paraId="137E9EBF" w14:textId="15BE9276">
      <w:pPr>
        <w:pStyle w:val="Standard"/>
        <w:tabs>
          <w:tab w:val="left" w:pos="0"/>
        </w:tabs>
        <w:spacing w:after="0" w:line="360" w:lineRule="auto"/>
        <w:jc w:val="both"/>
        <w:rPr>
          <w:rFonts w:asciiTheme="minorHAnsi" w:hAnsiTheme="minorHAnsi" w:cstheme="minorHAnsi"/>
          <w:sz w:val="28"/>
          <w:szCs w:val="28"/>
        </w:rPr>
      </w:pPr>
      <w:r w:rsidRPr="001937FD">
        <w:rPr>
          <w:rFonts w:asciiTheme="minorHAnsi" w:hAnsiTheme="minorHAnsi" w:cstheme="minorHAnsi"/>
          <w:b/>
          <w:noProof/>
          <w:sz w:val="28"/>
          <w:szCs w:val="28"/>
        </w:rPr>
        <w:drawing>
          <wp:inline distT="0" distB="0" distL="0" distR="0" wp14:anchorId="4B0580F3" wp14:editId="7ACB09B5">
            <wp:extent cx="5693229" cy="3917921"/>
            <wp:effectExtent l="0" t="0" r="0" b="0"/>
            <wp:docPr id="668236872" name="Picture 8" descr="Signatures of the bargaining tea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36872" name="Picture 8" descr="Signatures of the bargaining team. "/>
                    <pic:cNvPicPr/>
                  </pic:nvPicPr>
                  <pic:blipFill>
                    <a:blip r:embed="rId19">
                      <a:extLst>
                        <a:ext uri="{28A0092B-C50C-407E-A947-70E740481C1C}">
                          <a14:useLocalDpi xmlns:a14="http://schemas.microsoft.com/office/drawing/2010/main" val="0"/>
                        </a:ext>
                      </a:extLst>
                    </a:blip>
                    <a:stretch>
                      <a:fillRect/>
                    </a:stretch>
                  </pic:blipFill>
                  <pic:spPr>
                    <a:xfrm>
                      <a:off x="0" y="0"/>
                      <a:ext cx="5733302" cy="3945498"/>
                    </a:xfrm>
                    <a:prstGeom prst="rect">
                      <a:avLst/>
                    </a:prstGeom>
                  </pic:spPr>
                </pic:pic>
              </a:graphicData>
            </a:graphic>
          </wp:inline>
        </w:drawing>
      </w:r>
    </w:p>
    <w:p w:rsidRPr="00E7521F" w:rsidR="00E436E1" w:rsidP="00E436E1" w:rsidRDefault="00E436E1" w14:paraId="7B9CD21C" w14:textId="77777777">
      <w:pPr>
        <w:jc w:val="center"/>
        <w:rPr>
          <w:b/>
          <w:sz w:val="24"/>
          <w:szCs w:val="24"/>
        </w:rPr>
      </w:pPr>
    </w:p>
    <w:p w:rsidRPr="00E7521F" w:rsidR="00366D06" w:rsidRDefault="00366D06" w14:paraId="4A357C60" w14:textId="1C268D0E">
      <w:pPr>
        <w:rPr>
          <w:b/>
          <w:sz w:val="24"/>
          <w:szCs w:val="24"/>
        </w:rPr>
      </w:pPr>
      <w:r w:rsidRPr="00E7521F">
        <w:rPr>
          <w:b/>
          <w:sz w:val="24"/>
          <w:szCs w:val="24"/>
        </w:rPr>
        <w:br w:type="page"/>
      </w:r>
    </w:p>
    <w:p w:rsidRPr="004D2CCE" w:rsidR="006D58F4" w:rsidP="00A3188B" w:rsidRDefault="00CE7BC7" w14:paraId="00F140A0"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APPENDIX A</w:t>
      </w:r>
      <w:r w:rsidRPr="004D2CCE" w:rsidR="00114844">
        <w:rPr>
          <w:rFonts w:asciiTheme="minorHAnsi" w:hAnsiTheme="minorHAnsi" w:cstheme="minorHAnsi"/>
          <w:b w:val="0"/>
          <w:bCs w:val="0"/>
          <w:sz w:val="28"/>
          <w:szCs w:val="28"/>
        </w:rPr>
        <w:br/>
      </w:r>
      <w:r w:rsidRPr="004D2CCE" w:rsidR="00CF1930">
        <w:rPr>
          <w:rFonts w:asciiTheme="minorHAnsi" w:hAnsiTheme="minorHAnsi" w:cstheme="minorHAnsi"/>
          <w:b w:val="0"/>
          <w:bCs w:val="0"/>
          <w:sz w:val="28"/>
          <w:szCs w:val="28"/>
        </w:rPr>
        <w:t>CONTRACT/GRANT PROFESSORSHIPS</w:t>
      </w:r>
      <w:r w:rsidRPr="004D2CCE" w:rsidR="00E2318E">
        <w:rPr>
          <w:rFonts w:asciiTheme="minorHAnsi" w:hAnsiTheme="minorHAnsi" w:cstheme="minorHAnsi"/>
          <w:b w:val="0"/>
          <w:bCs w:val="0"/>
          <w:sz w:val="28"/>
          <w:szCs w:val="28"/>
        </w:rPr>
        <w:fldChar w:fldCharType="begin"/>
      </w:r>
      <w:r w:rsidRPr="004D2CCE" w:rsidR="00E2318E">
        <w:rPr>
          <w:rFonts w:asciiTheme="minorHAnsi" w:hAnsiTheme="minorHAnsi" w:cstheme="minorHAnsi"/>
          <w:b w:val="0"/>
          <w:bCs w:val="0"/>
          <w:sz w:val="28"/>
          <w:szCs w:val="28"/>
        </w:rPr>
        <w:instrText xml:space="preserve"> XE "C</w:instrText>
      </w:r>
      <w:r w:rsidRPr="004D2CCE" w:rsidR="0027057F">
        <w:rPr>
          <w:rFonts w:asciiTheme="minorHAnsi" w:hAnsiTheme="minorHAnsi" w:cstheme="minorHAnsi"/>
          <w:b w:val="0"/>
          <w:bCs w:val="0"/>
          <w:sz w:val="28"/>
          <w:szCs w:val="28"/>
        </w:rPr>
        <w:instrText>ontract/Grant</w:instrText>
      </w:r>
      <w:r w:rsidRPr="004D2CCE" w:rsidR="00A146EA">
        <w:rPr>
          <w:rFonts w:asciiTheme="minorHAnsi" w:hAnsiTheme="minorHAnsi" w:cstheme="minorHAnsi"/>
          <w:b w:val="0"/>
          <w:bCs w:val="0"/>
          <w:sz w:val="28"/>
          <w:szCs w:val="28"/>
        </w:rPr>
        <w:instrText xml:space="preserve"> Professorships</w:instrText>
      </w:r>
      <w:r w:rsidRPr="004D2CCE" w:rsidR="00E2318E">
        <w:rPr>
          <w:rFonts w:asciiTheme="minorHAnsi" w:hAnsiTheme="minorHAnsi" w:cstheme="minorHAnsi"/>
          <w:b w:val="0"/>
          <w:bCs w:val="0"/>
          <w:sz w:val="28"/>
          <w:szCs w:val="28"/>
        </w:rPr>
        <w:instrText xml:space="preserve">" </w:instrText>
      </w:r>
      <w:r w:rsidRPr="004D2CCE" w:rsidR="00E2318E">
        <w:rPr>
          <w:rFonts w:asciiTheme="minorHAnsi" w:hAnsiTheme="minorHAnsi" w:cstheme="minorHAnsi"/>
          <w:b w:val="0"/>
          <w:bCs w:val="0"/>
          <w:sz w:val="28"/>
          <w:szCs w:val="28"/>
        </w:rPr>
        <w:fldChar w:fldCharType="end"/>
      </w:r>
    </w:p>
    <w:p w:rsidRPr="00A3188B" w:rsidR="00AA0CFE" w:rsidP="00A3188B" w:rsidRDefault="00AA0CFE" w14:paraId="4248F41F" w14:textId="77777777">
      <w:pPr>
        <w:pStyle w:val="BodyText"/>
        <w:spacing w:line="360" w:lineRule="auto"/>
        <w:ind w:left="101" w:right="98"/>
        <w:jc w:val="both"/>
        <w:rPr>
          <w:rFonts w:asciiTheme="minorHAnsi" w:hAnsiTheme="minorHAnsi" w:cstheme="minorHAnsi"/>
          <w:sz w:val="28"/>
          <w:szCs w:val="28"/>
        </w:rPr>
      </w:pPr>
    </w:p>
    <w:p w:rsidRPr="00A3188B" w:rsidR="00AD727D" w:rsidP="00A3188B" w:rsidRDefault="00AD727D" w14:paraId="03CA135F" w14:textId="4E964A3F">
      <w:pPr>
        <w:pStyle w:val="BodyText"/>
        <w:spacing w:line="360" w:lineRule="auto"/>
        <w:ind w:left="101" w:right="98"/>
        <w:jc w:val="both"/>
        <w:rPr>
          <w:rFonts w:asciiTheme="minorHAnsi" w:hAnsiTheme="minorHAnsi" w:cstheme="minorHAnsi"/>
          <w:sz w:val="28"/>
          <w:szCs w:val="28"/>
        </w:rPr>
      </w:pPr>
      <w:r w:rsidRPr="00A3188B">
        <w:rPr>
          <w:rFonts w:asciiTheme="minorHAnsi" w:hAnsiTheme="minorHAnsi" w:cstheme="minorHAnsi"/>
          <w:sz w:val="28"/>
          <w:szCs w:val="28"/>
        </w:rPr>
        <w:t>The University has long realized that the work performed by professors who conduct research and other programs sponsored by external agencies differs in many ways from the standard University faculty assignments</w:t>
      </w:r>
      <w:r w:rsidRPr="00A3188B" w:rsidR="001C69FD">
        <w:rPr>
          <w:rFonts w:asciiTheme="minorHAnsi" w:hAnsiTheme="minorHAnsi" w:cstheme="minorHAnsi"/>
          <w:sz w:val="28"/>
          <w:szCs w:val="28"/>
        </w:rPr>
        <w:fldChar w:fldCharType="begin"/>
      </w:r>
      <w:r w:rsidRPr="00A3188B" w:rsidR="001C69FD">
        <w:rPr>
          <w:rFonts w:asciiTheme="minorHAnsi" w:hAnsiTheme="minorHAnsi" w:cstheme="minorHAnsi"/>
          <w:sz w:val="28"/>
          <w:szCs w:val="28"/>
        </w:rPr>
        <w:instrText xml:space="preserve"> XE "</w:instrText>
      </w:r>
      <w:r w:rsidRPr="00A3188B" w:rsidR="001C69FD">
        <w:rPr>
          <w:rFonts w:asciiTheme="minorHAnsi" w:hAnsiTheme="minorHAnsi" w:cstheme="minorHAnsi"/>
          <w:b/>
          <w:sz w:val="28"/>
          <w:szCs w:val="28"/>
        </w:rPr>
        <w:instrText>Faculty:</w:instrText>
      </w:r>
      <w:r w:rsidRPr="00A3188B" w:rsidR="001C69FD">
        <w:rPr>
          <w:rFonts w:asciiTheme="minorHAnsi" w:hAnsiTheme="minorHAnsi" w:cstheme="minorHAnsi"/>
          <w:sz w:val="28"/>
          <w:szCs w:val="28"/>
        </w:rPr>
        <w:instrText xml:space="preserve">Designation and Remuneration Contract/Grant" </w:instrText>
      </w:r>
      <w:r w:rsidRPr="00A3188B" w:rsidR="001C69FD">
        <w:rPr>
          <w:rFonts w:asciiTheme="minorHAnsi" w:hAnsiTheme="minorHAnsi" w:cstheme="minorHAnsi"/>
          <w:sz w:val="28"/>
          <w:szCs w:val="28"/>
        </w:rPr>
        <w:fldChar w:fldCharType="end"/>
      </w:r>
      <w:r w:rsidRPr="00A3188B">
        <w:rPr>
          <w:rFonts w:asciiTheme="minorHAnsi" w:hAnsiTheme="minorHAnsi" w:cstheme="minorHAnsi"/>
          <w:sz w:val="28"/>
          <w:szCs w:val="28"/>
        </w:rPr>
        <w:t>. While the work associated with faculty status is varied and encompasses teaching, research, publishing, creative activity, and advising, faculty members are not typically called upon to administer major operations requiring budget and personnel management or other non-instructional responsibilities without added compensation</w:t>
      </w:r>
      <w:r w:rsidRPr="00A3188B" w:rsidR="00045489">
        <w:rPr>
          <w:rFonts w:asciiTheme="minorHAnsi" w:hAnsiTheme="minorHAnsi" w:cstheme="minorHAnsi"/>
          <w:sz w:val="28"/>
          <w:szCs w:val="28"/>
        </w:rPr>
        <w:fldChar w:fldCharType="begin"/>
      </w:r>
      <w:r w:rsidRPr="00A3188B" w:rsidR="00045489">
        <w:rPr>
          <w:rFonts w:asciiTheme="minorHAnsi" w:hAnsiTheme="minorHAnsi" w:cstheme="minorHAnsi"/>
          <w:sz w:val="28"/>
          <w:szCs w:val="28"/>
        </w:rPr>
        <w:instrText xml:space="preserve"> XE "</w:instrText>
      </w:r>
      <w:r w:rsidRPr="00A3188B" w:rsidR="00045489">
        <w:rPr>
          <w:rFonts w:asciiTheme="minorHAnsi" w:hAnsiTheme="minorHAnsi" w:cstheme="minorHAnsi"/>
          <w:b/>
          <w:sz w:val="28"/>
          <w:szCs w:val="28"/>
        </w:rPr>
        <w:instrText>Compensation Guidelines:</w:instrText>
      </w:r>
      <w:r w:rsidRPr="00A3188B" w:rsidR="00045489">
        <w:rPr>
          <w:rFonts w:asciiTheme="minorHAnsi" w:hAnsiTheme="minorHAnsi" w:cstheme="minorHAnsi"/>
          <w:sz w:val="28"/>
          <w:szCs w:val="28"/>
        </w:rPr>
        <w:instrText>Contract/</w:instrText>
      </w:r>
      <w:r w:rsidRPr="00A3188B" w:rsidR="00BC1D96">
        <w:rPr>
          <w:rFonts w:asciiTheme="minorHAnsi" w:hAnsiTheme="minorHAnsi" w:cstheme="minorHAnsi"/>
          <w:sz w:val="28"/>
          <w:szCs w:val="28"/>
        </w:rPr>
        <w:instrText>G</w:instrText>
      </w:r>
      <w:r w:rsidRPr="00A3188B" w:rsidR="00045489">
        <w:rPr>
          <w:rFonts w:asciiTheme="minorHAnsi" w:hAnsiTheme="minorHAnsi" w:cstheme="minorHAnsi"/>
          <w:sz w:val="28"/>
          <w:szCs w:val="28"/>
        </w:rPr>
        <w:instrText xml:space="preserve">rant </w:instrText>
      </w:r>
      <w:r w:rsidRPr="00A3188B" w:rsidR="00BC1D96">
        <w:rPr>
          <w:rFonts w:asciiTheme="minorHAnsi" w:hAnsiTheme="minorHAnsi" w:cstheme="minorHAnsi"/>
          <w:sz w:val="28"/>
          <w:szCs w:val="28"/>
        </w:rPr>
        <w:instrText>P</w:instrText>
      </w:r>
      <w:r w:rsidRPr="00A3188B" w:rsidR="00045489">
        <w:rPr>
          <w:rFonts w:asciiTheme="minorHAnsi" w:hAnsiTheme="minorHAnsi" w:cstheme="minorHAnsi"/>
          <w:sz w:val="28"/>
          <w:szCs w:val="28"/>
        </w:rPr>
        <w:instrText xml:space="preserve">rofessorships" </w:instrText>
      </w:r>
      <w:r w:rsidRPr="00A3188B" w:rsidR="00045489">
        <w:rPr>
          <w:rFonts w:asciiTheme="minorHAnsi" w:hAnsiTheme="minorHAnsi" w:cstheme="minorHAnsi"/>
          <w:sz w:val="28"/>
          <w:szCs w:val="28"/>
        </w:rPr>
        <w:fldChar w:fldCharType="end"/>
      </w:r>
      <w:r w:rsidRPr="00A3188B">
        <w:rPr>
          <w:rFonts w:asciiTheme="minorHAnsi" w:hAnsiTheme="minorHAnsi" w:cstheme="minorHAnsi"/>
          <w:sz w:val="28"/>
          <w:szCs w:val="28"/>
        </w:rPr>
        <w:t>. The proposed policy recognizes that the tasks performed by a principal investigator or participating scholar differ from the usual assignments. Thus, this policy recommendation reflects that difference and authorizes altered compensation levels for those professors who undertake sponsored projects that substantially change the nature and scope of their responsibilities.</w:t>
      </w:r>
      <w:r w:rsidRPr="00A3188B" w:rsidR="00A14F5D">
        <w:rPr>
          <w:rFonts w:asciiTheme="minorHAnsi" w:hAnsiTheme="minorHAnsi" w:cstheme="minorHAnsi"/>
          <w:sz w:val="28"/>
          <w:szCs w:val="28"/>
        </w:rPr>
        <w:fldChar w:fldCharType="begin"/>
      </w:r>
      <w:r w:rsidRPr="00A3188B" w:rsidR="00A14F5D">
        <w:rPr>
          <w:rFonts w:asciiTheme="minorHAnsi" w:hAnsiTheme="minorHAnsi" w:cstheme="minorHAnsi"/>
          <w:sz w:val="28"/>
          <w:szCs w:val="28"/>
        </w:rPr>
        <w:instrText xml:space="preserve"> XE "</w:instrText>
      </w:r>
      <w:r w:rsidRPr="00A3188B" w:rsidR="00A14F5D">
        <w:rPr>
          <w:rFonts w:asciiTheme="minorHAnsi" w:hAnsiTheme="minorHAnsi" w:cstheme="minorHAnsi"/>
          <w:b/>
          <w:sz w:val="28"/>
          <w:szCs w:val="28"/>
        </w:rPr>
        <w:instrText>Contract/Grant</w:instrText>
      </w:r>
      <w:r w:rsidRPr="00A3188B" w:rsidR="00A14F5D">
        <w:rPr>
          <w:rFonts w:asciiTheme="minorHAnsi" w:hAnsiTheme="minorHAnsi" w:cstheme="minorHAnsi"/>
          <w:sz w:val="28"/>
          <w:szCs w:val="28"/>
        </w:rPr>
        <w:instrText xml:space="preserve">:Faculty </w:instrText>
      </w:r>
      <w:r w:rsidRPr="00A3188B" w:rsidR="00BC1D96">
        <w:rPr>
          <w:rFonts w:asciiTheme="minorHAnsi" w:hAnsiTheme="minorHAnsi" w:cstheme="minorHAnsi"/>
          <w:sz w:val="28"/>
          <w:szCs w:val="28"/>
        </w:rPr>
        <w:instrText>D</w:instrText>
      </w:r>
      <w:r w:rsidRPr="00A3188B" w:rsidR="00A14F5D">
        <w:rPr>
          <w:rFonts w:asciiTheme="minorHAnsi" w:hAnsiTheme="minorHAnsi" w:cstheme="minorHAnsi"/>
          <w:sz w:val="28"/>
          <w:szCs w:val="28"/>
        </w:rPr>
        <w:instrText xml:space="preserve">esignation" </w:instrText>
      </w:r>
      <w:r w:rsidRPr="00A3188B" w:rsidR="00A14F5D">
        <w:rPr>
          <w:rFonts w:asciiTheme="minorHAnsi" w:hAnsiTheme="minorHAnsi" w:cstheme="minorHAnsi"/>
          <w:sz w:val="28"/>
          <w:szCs w:val="28"/>
        </w:rPr>
        <w:fldChar w:fldCharType="end"/>
      </w:r>
      <w:r w:rsidRPr="00A3188B" w:rsidR="00A14F5D">
        <w:rPr>
          <w:rFonts w:asciiTheme="minorHAnsi" w:hAnsiTheme="minorHAnsi" w:cstheme="minorHAnsi"/>
          <w:sz w:val="28"/>
          <w:szCs w:val="28"/>
        </w:rPr>
        <w:fldChar w:fldCharType="begin"/>
      </w:r>
      <w:r w:rsidRPr="00A3188B" w:rsidR="00A14F5D">
        <w:rPr>
          <w:rFonts w:asciiTheme="minorHAnsi" w:hAnsiTheme="minorHAnsi" w:cstheme="minorHAnsi"/>
          <w:sz w:val="28"/>
          <w:szCs w:val="28"/>
        </w:rPr>
        <w:instrText xml:space="preserve"> XE "</w:instrText>
      </w:r>
      <w:r w:rsidRPr="00A3188B" w:rsidR="00A14F5D">
        <w:rPr>
          <w:rFonts w:asciiTheme="minorHAnsi" w:hAnsiTheme="minorHAnsi" w:cstheme="minorHAnsi"/>
          <w:b/>
          <w:sz w:val="28"/>
          <w:szCs w:val="28"/>
        </w:rPr>
        <w:instrText>Contract/Grant</w:instrText>
      </w:r>
      <w:r w:rsidRPr="00A3188B" w:rsidR="00A14F5D">
        <w:rPr>
          <w:rFonts w:asciiTheme="minorHAnsi" w:hAnsiTheme="minorHAnsi" w:cstheme="minorHAnsi"/>
          <w:sz w:val="28"/>
          <w:szCs w:val="28"/>
        </w:rPr>
        <w:instrText xml:space="preserve">:Professorships" </w:instrText>
      </w:r>
      <w:r w:rsidRPr="00A3188B" w:rsidR="00A14F5D">
        <w:rPr>
          <w:rFonts w:asciiTheme="minorHAnsi" w:hAnsiTheme="minorHAnsi" w:cstheme="minorHAnsi"/>
          <w:sz w:val="28"/>
          <w:szCs w:val="28"/>
        </w:rPr>
        <w:fldChar w:fldCharType="end"/>
      </w:r>
    </w:p>
    <w:p w:rsidRPr="00A3188B" w:rsidR="007D4D4C" w:rsidP="00A3188B" w:rsidRDefault="00AD727D" w14:paraId="7A55D4BD" w14:textId="77777777">
      <w:pPr>
        <w:pStyle w:val="BodyText"/>
        <w:spacing w:line="360" w:lineRule="auto"/>
        <w:ind w:left="101"/>
        <w:jc w:val="both"/>
        <w:rPr>
          <w:rFonts w:asciiTheme="minorHAnsi" w:hAnsiTheme="minorHAnsi" w:cstheme="minorHAnsi"/>
          <w:sz w:val="28"/>
          <w:szCs w:val="28"/>
          <w:u w:val="single" w:color="000000"/>
        </w:rPr>
      </w:pPr>
      <w:r w:rsidRPr="00A3188B">
        <w:rPr>
          <w:rFonts w:asciiTheme="minorHAnsi" w:hAnsiTheme="minorHAnsi" w:cstheme="minorHAnsi"/>
          <w:sz w:val="28"/>
          <w:szCs w:val="28"/>
          <w:u w:val="single" w:color="000000"/>
        </w:rPr>
        <w:t xml:space="preserve"> </w:t>
      </w:r>
    </w:p>
    <w:p w:rsidRPr="00A3188B" w:rsidR="00DF0BF7" w:rsidP="00A3188B" w:rsidRDefault="005F67C8" w14:paraId="49CF3D76" w14:textId="77777777">
      <w:pPr>
        <w:pStyle w:val="BodyText"/>
        <w:spacing w:line="360" w:lineRule="auto"/>
        <w:ind w:left="101"/>
        <w:jc w:val="both"/>
        <w:rPr>
          <w:rFonts w:asciiTheme="minorHAnsi" w:hAnsiTheme="minorHAnsi" w:cstheme="minorHAnsi"/>
          <w:sz w:val="28"/>
          <w:szCs w:val="28"/>
        </w:rPr>
      </w:pPr>
      <w:r w:rsidRPr="00A3188B">
        <w:rPr>
          <w:rFonts w:asciiTheme="minorHAnsi" w:hAnsiTheme="minorHAnsi" w:cstheme="minorHAnsi"/>
          <w:sz w:val="28"/>
          <w:szCs w:val="28"/>
        </w:rPr>
        <w:t>Policy Statement</w:t>
      </w:r>
      <w:r w:rsidRPr="00A3188B" w:rsidR="00A146EA">
        <w:rPr>
          <w:rFonts w:asciiTheme="minorHAnsi" w:hAnsiTheme="minorHAnsi" w:cstheme="minorHAnsi"/>
          <w:b/>
          <w:sz w:val="28"/>
          <w:szCs w:val="28"/>
          <w:u w:val="thick" w:color="000000"/>
        </w:rPr>
        <w:fldChar w:fldCharType="begin"/>
      </w:r>
      <w:r w:rsidRPr="00A3188B" w:rsidR="00A146EA">
        <w:rPr>
          <w:rFonts w:asciiTheme="minorHAnsi" w:hAnsiTheme="minorHAnsi" w:cstheme="minorHAnsi"/>
          <w:sz w:val="28"/>
          <w:szCs w:val="28"/>
        </w:rPr>
        <w:instrText xml:space="preserve"> XE "</w:instrText>
      </w:r>
      <w:r w:rsidRPr="00A3188B" w:rsidR="00A146EA">
        <w:rPr>
          <w:rFonts w:asciiTheme="minorHAnsi" w:hAnsiTheme="minorHAnsi" w:cstheme="minorHAnsi"/>
          <w:b/>
          <w:sz w:val="28"/>
          <w:szCs w:val="28"/>
          <w:u w:val="thick" w:color="000000"/>
        </w:rPr>
        <w:instrText>Contract/Grant Professorships:</w:instrText>
      </w:r>
      <w:r w:rsidRPr="00A3188B" w:rsidR="00A146EA">
        <w:rPr>
          <w:rFonts w:asciiTheme="minorHAnsi" w:hAnsiTheme="minorHAnsi" w:cstheme="minorHAnsi"/>
          <w:sz w:val="28"/>
          <w:szCs w:val="28"/>
          <w:u w:val="thick" w:color="000000"/>
        </w:rPr>
        <w:instrText>Policy Statement</w:instrText>
      </w:r>
      <w:r w:rsidRPr="00A3188B" w:rsidR="00A146EA">
        <w:rPr>
          <w:rFonts w:asciiTheme="minorHAnsi" w:hAnsiTheme="minorHAnsi" w:cstheme="minorHAnsi"/>
          <w:sz w:val="28"/>
          <w:szCs w:val="28"/>
        </w:rPr>
        <w:instrText xml:space="preserve">" </w:instrText>
      </w:r>
      <w:r w:rsidRPr="00A3188B" w:rsidR="00A146EA">
        <w:rPr>
          <w:rFonts w:asciiTheme="minorHAnsi" w:hAnsiTheme="minorHAnsi" w:cstheme="minorHAnsi"/>
          <w:b/>
          <w:sz w:val="28"/>
          <w:szCs w:val="28"/>
          <w:u w:val="thick" w:color="000000"/>
        </w:rPr>
        <w:fldChar w:fldCharType="end"/>
      </w:r>
      <w:r w:rsidRPr="00A3188B">
        <w:rPr>
          <w:rFonts w:asciiTheme="minorHAnsi" w:hAnsiTheme="minorHAnsi" w:cstheme="minorHAnsi"/>
          <w:sz w:val="28"/>
          <w:szCs w:val="28"/>
        </w:rPr>
        <w:t>:</w:t>
      </w:r>
    </w:p>
    <w:p w:rsidRPr="00A3188B" w:rsidR="005F67C8" w:rsidP="00A3188B" w:rsidRDefault="005F67C8" w14:paraId="2E75B9CD" w14:textId="77777777">
      <w:pPr>
        <w:pStyle w:val="BodyText"/>
        <w:spacing w:line="360" w:lineRule="auto"/>
        <w:ind w:left="101"/>
        <w:jc w:val="both"/>
        <w:rPr>
          <w:rFonts w:asciiTheme="minorHAnsi" w:hAnsiTheme="minorHAnsi" w:cstheme="minorHAnsi"/>
          <w:sz w:val="28"/>
          <w:szCs w:val="28"/>
        </w:rPr>
      </w:pPr>
    </w:p>
    <w:p w:rsidRPr="00A3188B" w:rsidR="00DF0BF7" w:rsidP="00A3188B" w:rsidRDefault="00AD727D" w14:paraId="7565B075" w14:textId="28B1B634">
      <w:pPr>
        <w:pStyle w:val="BodyText"/>
        <w:spacing w:line="360" w:lineRule="auto"/>
        <w:ind w:left="101" w:right="102"/>
        <w:jc w:val="both"/>
        <w:rPr>
          <w:rFonts w:asciiTheme="minorHAnsi" w:hAnsiTheme="minorHAnsi" w:cstheme="minorHAnsi"/>
          <w:sz w:val="28"/>
          <w:szCs w:val="28"/>
        </w:rPr>
      </w:pPr>
      <w:r w:rsidRPr="00A3188B">
        <w:rPr>
          <w:rFonts w:asciiTheme="minorHAnsi" w:hAnsiTheme="minorHAnsi" w:cstheme="minorHAnsi"/>
          <w:sz w:val="28"/>
          <w:szCs w:val="28"/>
        </w:rPr>
        <w:t>In recognition of the additional duties and responsibilities with involvement in externally funded grants and contracts, persons involved directly in the projects may be designated as contract/grant assistant professors, contract/grant associate professors, or contract/grant professors. In proposals submitted for external funding under the aegis of the University and administered through the University, involved faculty members may be designated as contract/grant professors and, for the specified proportion of their assigned time on the project, may be budgeted at market value.</w:t>
      </w:r>
      <w:r w:rsidRPr="00A3188B" w:rsidR="00CC3928">
        <w:rPr>
          <w:rFonts w:asciiTheme="minorHAnsi" w:hAnsiTheme="minorHAnsi" w:cstheme="minorHAnsi"/>
          <w:sz w:val="28"/>
          <w:szCs w:val="28"/>
        </w:rPr>
        <w:t xml:space="preserve"> </w:t>
      </w:r>
      <w:r w:rsidRPr="00A3188B">
        <w:rPr>
          <w:rFonts w:asciiTheme="minorHAnsi" w:hAnsiTheme="minorHAnsi" w:cstheme="minorHAnsi"/>
          <w:sz w:val="28"/>
          <w:szCs w:val="28"/>
        </w:rPr>
        <w:t xml:space="preserve">Contract/grant professors may be budgeted for Summer I and </w:t>
      </w:r>
      <w:r w:rsidRPr="00A3188B">
        <w:rPr>
          <w:rFonts w:asciiTheme="minorHAnsi" w:hAnsiTheme="minorHAnsi" w:cstheme="minorHAnsi"/>
          <w:sz w:val="28"/>
          <w:szCs w:val="28"/>
        </w:rPr>
        <w:t xml:space="preserve">Summer II sessions </w:t>
      </w:r>
      <w:proofErr w:type="gramStart"/>
      <w:r w:rsidRPr="00A3188B">
        <w:rPr>
          <w:rFonts w:asciiTheme="minorHAnsi" w:hAnsiTheme="minorHAnsi" w:cstheme="minorHAnsi"/>
          <w:sz w:val="28"/>
          <w:szCs w:val="28"/>
        </w:rPr>
        <w:t>at</w:t>
      </w:r>
      <w:proofErr w:type="gramEnd"/>
      <w:r w:rsidRPr="00A3188B">
        <w:rPr>
          <w:rFonts w:asciiTheme="minorHAnsi" w:hAnsiTheme="minorHAnsi" w:cstheme="minorHAnsi"/>
          <w:sz w:val="28"/>
          <w:szCs w:val="28"/>
        </w:rPr>
        <w:t xml:space="preserve"> the same market value basis, </w:t>
      </w:r>
      <w:proofErr w:type="gramStart"/>
      <w:r w:rsidRPr="00A3188B">
        <w:rPr>
          <w:rFonts w:asciiTheme="minorHAnsi" w:hAnsiTheme="minorHAnsi" w:cstheme="minorHAnsi"/>
          <w:sz w:val="28"/>
          <w:szCs w:val="28"/>
        </w:rPr>
        <w:t>as long as</w:t>
      </w:r>
      <w:proofErr w:type="gramEnd"/>
      <w:r w:rsidRPr="00A3188B">
        <w:rPr>
          <w:rFonts w:asciiTheme="minorHAnsi" w:hAnsiTheme="minorHAnsi" w:cstheme="minorHAnsi"/>
          <w:sz w:val="28"/>
          <w:szCs w:val="28"/>
        </w:rPr>
        <w:t xml:space="preserve"> the support for their compensation</w:t>
      </w:r>
      <w:r w:rsidRPr="00A3188B" w:rsidR="001B0C9B">
        <w:rPr>
          <w:rFonts w:asciiTheme="minorHAnsi" w:hAnsiTheme="minorHAnsi" w:cstheme="minorHAnsi"/>
          <w:sz w:val="28"/>
          <w:szCs w:val="28"/>
        </w:rPr>
        <w:t xml:space="preserve"> d</w:t>
      </w:r>
      <w:r w:rsidRPr="00A3188B">
        <w:rPr>
          <w:rFonts w:asciiTheme="minorHAnsi" w:hAnsiTheme="minorHAnsi" w:cstheme="minorHAnsi"/>
          <w:sz w:val="28"/>
          <w:szCs w:val="28"/>
        </w:rPr>
        <w:t xml:space="preserve">erives entirely from </w:t>
      </w:r>
      <w:proofErr w:type="gramStart"/>
      <w:r w:rsidRPr="00A3188B">
        <w:rPr>
          <w:rFonts w:asciiTheme="minorHAnsi" w:hAnsiTheme="minorHAnsi" w:cstheme="minorHAnsi"/>
          <w:sz w:val="28"/>
          <w:szCs w:val="28"/>
        </w:rPr>
        <w:t>externally-funded</w:t>
      </w:r>
      <w:proofErr w:type="gramEnd"/>
      <w:r w:rsidRPr="00A3188B">
        <w:rPr>
          <w:rFonts w:asciiTheme="minorHAnsi" w:hAnsiTheme="minorHAnsi" w:cstheme="minorHAnsi"/>
          <w:sz w:val="28"/>
          <w:szCs w:val="28"/>
        </w:rPr>
        <w:t xml:space="preserve"> contracts or grants.</w:t>
      </w:r>
    </w:p>
    <w:p w:rsidRPr="00A3188B" w:rsidR="00DF0BF7" w:rsidP="00A3188B" w:rsidRDefault="00DF0BF7" w14:paraId="592F612D" w14:textId="77777777">
      <w:pPr>
        <w:pStyle w:val="BodyText"/>
        <w:spacing w:line="360" w:lineRule="auto"/>
        <w:ind w:left="101" w:right="98"/>
        <w:jc w:val="both"/>
        <w:rPr>
          <w:rFonts w:asciiTheme="minorHAnsi" w:hAnsiTheme="minorHAnsi" w:cstheme="minorHAnsi"/>
          <w:sz w:val="28"/>
          <w:szCs w:val="28"/>
        </w:rPr>
      </w:pPr>
    </w:p>
    <w:p w:rsidRPr="00A3188B" w:rsidR="00AD727D" w:rsidP="00A3188B" w:rsidRDefault="00AD727D" w14:paraId="09AFF21D" w14:textId="77777777">
      <w:pPr>
        <w:pStyle w:val="BodyText"/>
        <w:spacing w:line="360" w:lineRule="auto"/>
        <w:ind w:left="101" w:right="98"/>
        <w:jc w:val="both"/>
        <w:rPr>
          <w:rFonts w:asciiTheme="minorHAnsi" w:hAnsiTheme="minorHAnsi" w:cstheme="minorHAnsi"/>
          <w:sz w:val="28"/>
          <w:szCs w:val="28"/>
        </w:rPr>
      </w:pPr>
      <w:r w:rsidRPr="00A3188B">
        <w:rPr>
          <w:rFonts w:asciiTheme="minorHAnsi" w:hAnsiTheme="minorHAnsi" w:cstheme="minorHAnsi"/>
          <w:sz w:val="28"/>
          <w:szCs w:val="28"/>
        </w:rPr>
        <w:t>The designation and remuneration will apply to all external grants and contracts under the aegis of the University including research grants and contracts, training grants, etc. Faculty consultants on such projects will receive remuneration in accordance with existing policy (see the current Western/WMU-AAUP Agreement). The contract/grant professor policy will not apply to paid leaves of absence</w:t>
      </w:r>
      <w:r w:rsidRPr="00A3188B" w:rsidR="00913491">
        <w:rPr>
          <w:rFonts w:asciiTheme="minorHAnsi" w:hAnsiTheme="minorHAnsi" w:cstheme="minorHAnsi"/>
          <w:i/>
          <w:sz w:val="28"/>
          <w:szCs w:val="28"/>
        </w:rPr>
        <w:fldChar w:fldCharType="begin"/>
      </w:r>
      <w:r w:rsidRPr="00A3188B" w:rsidR="00913491">
        <w:rPr>
          <w:rFonts w:asciiTheme="minorHAnsi" w:hAnsiTheme="minorHAnsi" w:cstheme="minorHAnsi"/>
          <w:sz w:val="28"/>
          <w:szCs w:val="28"/>
        </w:rPr>
        <w:instrText xml:space="preserve"> XE "</w:instrText>
      </w:r>
      <w:r w:rsidRPr="00A3188B" w:rsidR="00913491">
        <w:rPr>
          <w:rFonts w:asciiTheme="minorHAnsi" w:hAnsiTheme="minorHAnsi" w:cstheme="minorHAnsi"/>
          <w:b/>
          <w:sz w:val="28"/>
          <w:szCs w:val="28"/>
        </w:rPr>
        <w:instrText>Leaves of Absence:</w:instrText>
      </w:r>
      <w:r w:rsidRPr="00A3188B" w:rsidR="00913491">
        <w:rPr>
          <w:rFonts w:asciiTheme="minorHAnsi" w:hAnsiTheme="minorHAnsi" w:cstheme="minorHAnsi"/>
          <w:sz w:val="28"/>
          <w:szCs w:val="28"/>
        </w:rPr>
        <w:instrText xml:space="preserve">Contract/Grant" </w:instrText>
      </w:r>
      <w:r w:rsidRPr="00A3188B" w:rsidR="00913491">
        <w:rPr>
          <w:rFonts w:asciiTheme="minorHAnsi" w:hAnsiTheme="minorHAnsi" w:cstheme="minorHAnsi"/>
          <w:i/>
          <w:sz w:val="28"/>
          <w:szCs w:val="28"/>
        </w:rPr>
        <w:fldChar w:fldCharType="end"/>
      </w:r>
      <w:r w:rsidRPr="00A3188B">
        <w:rPr>
          <w:rFonts w:asciiTheme="minorHAnsi" w:hAnsiTheme="minorHAnsi" w:cstheme="minorHAnsi"/>
          <w:sz w:val="28"/>
          <w:szCs w:val="28"/>
        </w:rPr>
        <w:t xml:space="preserve">, sabbaticals, and other such leaves. All salaries paid from </w:t>
      </w:r>
      <w:proofErr w:type="gramStart"/>
      <w:r w:rsidRPr="00A3188B">
        <w:rPr>
          <w:rFonts w:asciiTheme="minorHAnsi" w:hAnsiTheme="minorHAnsi" w:cstheme="minorHAnsi"/>
          <w:sz w:val="28"/>
          <w:szCs w:val="28"/>
        </w:rPr>
        <w:t>University</w:t>
      </w:r>
      <w:proofErr w:type="gramEnd"/>
      <w:r w:rsidRPr="00A3188B">
        <w:rPr>
          <w:rFonts w:asciiTheme="minorHAnsi" w:hAnsiTheme="minorHAnsi" w:cstheme="minorHAnsi"/>
          <w:sz w:val="28"/>
          <w:szCs w:val="28"/>
        </w:rPr>
        <w:t xml:space="preserve"> funds will be at regular salary levels. Only the salary derived from external sources in recognition of altered responsibilities will be at the approved market rate.</w:t>
      </w:r>
    </w:p>
    <w:p w:rsidRPr="00A3188B" w:rsidR="00AD727D" w:rsidP="00A3188B" w:rsidRDefault="00AD727D" w14:paraId="3DE7F231" w14:textId="77777777">
      <w:pPr>
        <w:spacing w:line="360" w:lineRule="auto"/>
        <w:ind w:left="120" w:right="86"/>
        <w:jc w:val="both"/>
        <w:rPr>
          <w:rFonts w:asciiTheme="minorHAnsi" w:hAnsiTheme="minorHAnsi" w:cstheme="minorHAnsi"/>
          <w:sz w:val="28"/>
          <w:szCs w:val="28"/>
        </w:rPr>
      </w:pPr>
    </w:p>
    <w:p w:rsidRPr="00E7521F" w:rsidR="006D58F4" w:rsidP="00AA0CFE" w:rsidRDefault="006D58F4" w14:paraId="0643095C" w14:textId="77777777">
      <w:pPr>
        <w:ind w:left="120" w:right="79"/>
        <w:jc w:val="both"/>
        <w:rPr>
          <w:sz w:val="24"/>
          <w:szCs w:val="24"/>
        </w:rPr>
        <w:sectPr w:rsidRPr="00E7521F" w:rsidR="006D58F4" w:rsidSect="003D7333">
          <w:footnotePr>
            <w:numRestart w:val="eachSect"/>
          </w:footnotePr>
          <w:type w:val="continuous"/>
          <w:pgSz w:w="12240" w:h="15840" w:orient="portrait"/>
          <w:pgMar w:top="1380" w:right="1320" w:bottom="280" w:left="1320" w:header="0" w:footer="1047" w:gutter="0"/>
          <w:cols w:space="720"/>
          <w:headerReference w:type="default" r:id="R3a3c9c82061840ee"/>
        </w:sectPr>
      </w:pPr>
    </w:p>
    <w:p w:rsidRPr="004D2CCE" w:rsidR="006D58F4" w:rsidP="00630A8E" w:rsidRDefault="00CF1930" w14:paraId="54CAD3CE"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APPENDIX B</w:t>
      </w:r>
      <w:r w:rsidRPr="004D2CCE" w:rsidR="002506CF">
        <w:rPr>
          <w:rFonts w:asciiTheme="minorHAnsi" w:hAnsiTheme="minorHAnsi" w:cstheme="minorHAnsi"/>
          <w:b w:val="0"/>
          <w:bCs w:val="0"/>
          <w:sz w:val="28"/>
          <w:szCs w:val="28"/>
        </w:rPr>
        <w:br/>
      </w:r>
      <w:r w:rsidRPr="004D2CCE">
        <w:rPr>
          <w:rFonts w:asciiTheme="minorHAnsi" w:hAnsiTheme="minorHAnsi" w:cstheme="minorHAnsi"/>
          <w:b w:val="0"/>
          <w:bCs w:val="0"/>
          <w:sz w:val="28"/>
          <w:szCs w:val="28"/>
        </w:rPr>
        <w:t>BULLARD PLAWECKI EMPLOYEE RIGHT TO KNOW ACT</w:t>
      </w:r>
      <w:r w:rsidRPr="004D2CCE" w:rsidR="00C44A14">
        <w:rPr>
          <w:rFonts w:asciiTheme="minorHAnsi" w:hAnsiTheme="minorHAnsi" w:cstheme="minorHAnsi"/>
          <w:b w:val="0"/>
          <w:bCs w:val="0"/>
          <w:sz w:val="28"/>
          <w:szCs w:val="28"/>
        </w:rPr>
        <w:fldChar w:fldCharType="begin"/>
      </w:r>
      <w:r w:rsidRPr="004D2CCE" w:rsidR="00C44A14">
        <w:rPr>
          <w:rFonts w:asciiTheme="minorHAnsi" w:hAnsiTheme="minorHAnsi" w:cstheme="minorHAnsi"/>
          <w:b w:val="0"/>
          <w:bCs w:val="0"/>
          <w:sz w:val="28"/>
          <w:szCs w:val="28"/>
        </w:rPr>
        <w:instrText xml:space="preserve"> XE "B</w:instrText>
      </w:r>
      <w:r w:rsidRPr="004D2CCE" w:rsidR="00C71530">
        <w:rPr>
          <w:rFonts w:asciiTheme="minorHAnsi" w:hAnsiTheme="minorHAnsi" w:cstheme="minorHAnsi"/>
          <w:b w:val="0"/>
          <w:bCs w:val="0"/>
          <w:sz w:val="28"/>
          <w:szCs w:val="28"/>
        </w:rPr>
        <w:instrText>ullard Plawecki Employee Right to Know Act</w:instrText>
      </w:r>
      <w:r w:rsidRPr="004D2CCE" w:rsidR="00C44A14">
        <w:rPr>
          <w:rFonts w:asciiTheme="minorHAnsi" w:hAnsiTheme="minorHAnsi" w:cstheme="minorHAnsi"/>
          <w:b w:val="0"/>
          <w:bCs w:val="0"/>
          <w:sz w:val="28"/>
          <w:szCs w:val="28"/>
        </w:rPr>
        <w:instrText xml:space="preserve">" </w:instrText>
      </w:r>
      <w:r w:rsidRPr="004D2CCE" w:rsidR="00C44A14">
        <w:rPr>
          <w:rFonts w:asciiTheme="minorHAnsi" w:hAnsiTheme="minorHAnsi" w:cstheme="minorHAnsi"/>
          <w:b w:val="0"/>
          <w:bCs w:val="0"/>
          <w:sz w:val="28"/>
          <w:szCs w:val="28"/>
        </w:rPr>
        <w:fldChar w:fldCharType="end"/>
      </w:r>
      <w:r w:rsidRPr="004D2CCE" w:rsidR="002208FC">
        <w:rPr>
          <w:rFonts w:asciiTheme="minorHAnsi" w:hAnsiTheme="minorHAnsi" w:cstheme="minorHAnsi"/>
          <w:b w:val="0"/>
          <w:bCs w:val="0"/>
          <w:sz w:val="28"/>
          <w:szCs w:val="28"/>
        </w:rPr>
        <w:fldChar w:fldCharType="begin"/>
      </w:r>
      <w:r w:rsidRPr="004D2CCE" w:rsidR="002208FC">
        <w:rPr>
          <w:rFonts w:asciiTheme="minorHAnsi" w:hAnsiTheme="minorHAnsi" w:cstheme="minorHAnsi"/>
          <w:b w:val="0"/>
          <w:bCs w:val="0"/>
          <w:sz w:val="28"/>
          <w:szCs w:val="28"/>
        </w:rPr>
        <w:instrText xml:space="preserve"> XE "Employee Right to Know Act:Appendix B" </w:instrText>
      </w:r>
      <w:r w:rsidRPr="004D2CCE" w:rsidR="002208FC">
        <w:rPr>
          <w:rFonts w:asciiTheme="minorHAnsi" w:hAnsiTheme="minorHAnsi" w:cstheme="minorHAnsi"/>
          <w:b w:val="0"/>
          <w:bCs w:val="0"/>
          <w:sz w:val="28"/>
          <w:szCs w:val="28"/>
        </w:rPr>
        <w:fldChar w:fldCharType="end"/>
      </w:r>
      <w:r w:rsidRPr="004D2CCE" w:rsidR="006E076A">
        <w:rPr>
          <w:rFonts w:asciiTheme="minorHAnsi" w:hAnsiTheme="minorHAnsi" w:cstheme="minorHAnsi"/>
          <w:b w:val="0"/>
          <w:bCs w:val="0"/>
          <w:sz w:val="28"/>
          <w:szCs w:val="28"/>
        </w:rPr>
        <w:fldChar w:fldCharType="begin"/>
      </w:r>
      <w:r w:rsidRPr="004D2CCE" w:rsidR="006E076A">
        <w:rPr>
          <w:rFonts w:asciiTheme="minorHAnsi" w:hAnsiTheme="minorHAnsi" w:cstheme="minorHAnsi"/>
          <w:b w:val="0"/>
          <w:bCs w:val="0"/>
          <w:sz w:val="28"/>
          <w:szCs w:val="28"/>
        </w:rPr>
        <w:instrText xml:space="preserve"> XE "Rights:Right to Know Act, Appendix B" </w:instrText>
      </w:r>
      <w:r w:rsidRPr="004D2CCE" w:rsidR="006E076A">
        <w:rPr>
          <w:rFonts w:asciiTheme="minorHAnsi" w:hAnsiTheme="minorHAnsi" w:cstheme="minorHAnsi"/>
          <w:b w:val="0"/>
          <w:bCs w:val="0"/>
          <w:sz w:val="28"/>
          <w:szCs w:val="28"/>
        </w:rPr>
        <w:fldChar w:fldCharType="end"/>
      </w:r>
    </w:p>
    <w:p w:rsidRPr="00630A8E" w:rsidR="006D58F4" w:rsidP="00630A8E" w:rsidRDefault="006D58F4" w14:paraId="042C6752" w14:textId="77777777">
      <w:pPr>
        <w:spacing w:line="360" w:lineRule="auto"/>
        <w:rPr>
          <w:rFonts w:asciiTheme="minorHAnsi" w:hAnsiTheme="minorHAnsi" w:cstheme="minorHAnsi"/>
          <w:sz w:val="28"/>
          <w:szCs w:val="28"/>
        </w:rPr>
      </w:pPr>
    </w:p>
    <w:p w:rsidRPr="00630A8E" w:rsidR="006D58F4" w:rsidP="00630A8E" w:rsidRDefault="00CF1930" w14:paraId="36847454" w14:textId="77777777">
      <w:pPr>
        <w:spacing w:line="360" w:lineRule="auto"/>
        <w:ind w:left="100"/>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423.501.</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Short title; definitions</w:t>
      </w:r>
    </w:p>
    <w:p w:rsidRPr="00630A8E" w:rsidR="006D58F4" w:rsidP="00630A8E" w:rsidRDefault="006D58F4" w14:paraId="126F958E" w14:textId="77777777">
      <w:pPr>
        <w:spacing w:line="360" w:lineRule="auto"/>
        <w:jc w:val="both"/>
        <w:rPr>
          <w:rFonts w:asciiTheme="minorHAnsi" w:hAnsiTheme="minorHAnsi" w:cstheme="minorHAnsi"/>
          <w:sz w:val="28"/>
          <w:szCs w:val="28"/>
        </w:rPr>
      </w:pPr>
    </w:p>
    <w:p w:rsidRPr="00630A8E" w:rsidR="006D58F4" w:rsidP="00630A8E" w:rsidRDefault="00CF1930" w14:paraId="5DC936A9" w14:textId="77777777">
      <w:pPr>
        <w:spacing w:line="360" w:lineRule="auto"/>
        <w:ind w:left="100"/>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Sec.1.</w:t>
      </w:r>
      <w:r w:rsidRPr="004D2CCE" w:rsidR="00C8306A">
        <w:rPr>
          <w:rStyle w:val="Heading2Char"/>
          <w:rFonts w:asciiTheme="minorHAnsi" w:hAnsiTheme="minorHAnsi" w:cstheme="minorHAnsi"/>
          <w:b w:val="0"/>
          <w:bCs w:val="0"/>
          <w:i w:val="0"/>
          <w:iCs w:val="0"/>
        </w:rPr>
        <w:t xml:space="preserve"> </w:t>
      </w:r>
      <w:r w:rsidRPr="004D2CCE">
        <w:rPr>
          <w:rStyle w:val="Heading2Char"/>
          <w:rFonts w:asciiTheme="minorHAnsi" w:hAnsiTheme="minorHAnsi" w:cstheme="minorHAnsi"/>
          <w:b w:val="0"/>
          <w:bCs w:val="0"/>
          <w:i w:val="0"/>
          <w:iCs w:val="0"/>
        </w:rPr>
        <w:t>(1)</w:t>
      </w:r>
      <w:r w:rsidRPr="004D2CCE">
        <w:rPr>
          <w:rFonts w:asciiTheme="minorHAnsi" w:hAnsiTheme="minorHAnsi" w:cstheme="minorHAnsi"/>
          <w:b/>
          <w:bCs/>
          <w:i/>
          <w:iCs/>
          <w:sz w:val="28"/>
          <w:szCs w:val="28"/>
        </w:rPr>
        <w:t xml:space="preserve"> </w:t>
      </w:r>
      <w:r w:rsidRPr="00630A8E">
        <w:rPr>
          <w:rFonts w:asciiTheme="minorHAnsi" w:hAnsiTheme="minorHAnsi" w:cstheme="minorHAnsi"/>
          <w:sz w:val="28"/>
          <w:szCs w:val="28"/>
        </w:rPr>
        <w:t xml:space="preserve">This act shall be known and may be cited as the </w:t>
      </w:r>
      <w:r w:rsidRPr="00630A8E">
        <w:rPr>
          <w:rFonts w:asciiTheme="minorHAnsi" w:hAnsiTheme="minorHAnsi" w:cstheme="minorHAnsi"/>
          <w:i/>
          <w:sz w:val="28"/>
          <w:szCs w:val="28"/>
        </w:rPr>
        <w:t>"Bullard-Plawecki Employee Right to</w:t>
      </w:r>
    </w:p>
    <w:p w:rsidRPr="00630A8E" w:rsidR="006D58F4" w:rsidP="00630A8E" w:rsidRDefault="00CF1930" w14:paraId="0B42D594" w14:textId="77777777">
      <w:pPr>
        <w:spacing w:line="360" w:lineRule="auto"/>
        <w:ind w:left="100"/>
        <w:jc w:val="both"/>
        <w:rPr>
          <w:rFonts w:asciiTheme="minorHAnsi" w:hAnsiTheme="minorHAnsi" w:cstheme="minorHAnsi"/>
          <w:sz w:val="28"/>
          <w:szCs w:val="28"/>
        </w:rPr>
      </w:pPr>
      <w:r w:rsidRPr="00630A8E">
        <w:rPr>
          <w:rFonts w:asciiTheme="minorHAnsi" w:hAnsiTheme="minorHAnsi" w:cstheme="minorHAnsi"/>
          <w:i/>
          <w:sz w:val="28"/>
          <w:szCs w:val="28"/>
        </w:rPr>
        <w:t>Know Act."</w:t>
      </w:r>
    </w:p>
    <w:p w:rsidRPr="00630A8E" w:rsidR="006D58F4" w:rsidP="00630A8E" w:rsidRDefault="006D58F4" w14:paraId="1E083CA0" w14:textId="77777777">
      <w:pPr>
        <w:spacing w:line="360" w:lineRule="auto"/>
        <w:jc w:val="both"/>
        <w:rPr>
          <w:rFonts w:asciiTheme="minorHAnsi" w:hAnsiTheme="minorHAnsi" w:cstheme="minorHAnsi"/>
          <w:sz w:val="28"/>
          <w:szCs w:val="28"/>
        </w:rPr>
      </w:pPr>
    </w:p>
    <w:p w:rsidRPr="00630A8E" w:rsidR="006D58F4" w:rsidP="00630A8E" w:rsidRDefault="00CF1930" w14:paraId="3D0A7FE5" w14:textId="77777777">
      <w:pPr>
        <w:spacing w:line="360" w:lineRule="auto"/>
        <w:ind w:left="100"/>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(2)</w:t>
      </w:r>
      <w:r w:rsidRPr="00630A8E">
        <w:rPr>
          <w:rFonts w:asciiTheme="minorHAnsi" w:hAnsiTheme="minorHAnsi" w:cstheme="minorHAnsi"/>
          <w:sz w:val="28"/>
          <w:szCs w:val="28"/>
        </w:rPr>
        <w:t xml:space="preserve"> As used in this act:</w:t>
      </w:r>
    </w:p>
    <w:p w:rsidRPr="00630A8E" w:rsidR="006D58F4" w:rsidP="00630A8E" w:rsidRDefault="006D58F4" w14:paraId="56D94FC1" w14:textId="77777777">
      <w:pPr>
        <w:spacing w:line="360" w:lineRule="auto"/>
        <w:jc w:val="both"/>
        <w:rPr>
          <w:rFonts w:asciiTheme="minorHAnsi" w:hAnsiTheme="minorHAnsi" w:cstheme="minorHAnsi"/>
          <w:sz w:val="28"/>
          <w:szCs w:val="28"/>
        </w:rPr>
      </w:pPr>
    </w:p>
    <w:p w:rsidRPr="00630A8E" w:rsidR="00F248EA" w:rsidP="00630A8E" w:rsidRDefault="00422E98" w14:paraId="69D5779A" w14:textId="7D32A71D">
      <w:pPr>
        <w:spacing w:line="360" w:lineRule="auto"/>
        <w:ind w:right="79" w:firstLine="360"/>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(a)</w:t>
      </w:r>
      <w:r w:rsidRPr="00630A8E">
        <w:rPr>
          <w:rFonts w:asciiTheme="minorHAnsi" w:hAnsiTheme="minorHAnsi" w:cstheme="minorHAnsi"/>
          <w:sz w:val="28"/>
          <w:szCs w:val="28"/>
        </w:rPr>
        <w:t xml:space="preserve"> </w:t>
      </w:r>
      <w:r w:rsidRPr="00630A8E" w:rsidR="00CF1930">
        <w:rPr>
          <w:rFonts w:asciiTheme="minorHAnsi" w:hAnsiTheme="minorHAnsi" w:cstheme="minorHAnsi"/>
          <w:sz w:val="28"/>
          <w:szCs w:val="28"/>
        </w:rPr>
        <w:t xml:space="preserve">"Employee" means a person currently employed or formerly employed by an employer. </w:t>
      </w:r>
    </w:p>
    <w:p w:rsidRPr="00630A8E" w:rsidR="00F248EA" w:rsidP="00630A8E" w:rsidRDefault="00F248EA" w14:paraId="3D5A3CA4" w14:textId="77777777">
      <w:pPr>
        <w:spacing w:line="360" w:lineRule="auto"/>
        <w:ind w:left="100" w:right="79"/>
        <w:jc w:val="both"/>
        <w:rPr>
          <w:rFonts w:asciiTheme="minorHAnsi" w:hAnsiTheme="minorHAnsi" w:cstheme="minorHAnsi"/>
          <w:sz w:val="28"/>
          <w:szCs w:val="28"/>
        </w:rPr>
      </w:pPr>
    </w:p>
    <w:p w:rsidRPr="00630A8E" w:rsidR="006D58F4" w:rsidP="00630A8E" w:rsidRDefault="00CF1930" w14:paraId="49D5366B" w14:textId="77777777">
      <w:pPr>
        <w:spacing w:line="360" w:lineRule="auto"/>
        <w:ind w:left="720" w:right="79" w:hanging="360"/>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(b)</w:t>
      </w:r>
      <w:r w:rsidRPr="004D2CCE" w:rsidR="00C8306A">
        <w:rPr>
          <w:rFonts w:asciiTheme="minorHAnsi" w:hAnsiTheme="minorHAnsi" w:cstheme="minorHAnsi"/>
          <w:b/>
          <w:bCs/>
          <w:sz w:val="28"/>
          <w:szCs w:val="28"/>
        </w:rPr>
        <w:t xml:space="preserve"> </w:t>
      </w:r>
      <w:r w:rsidRPr="00630A8E">
        <w:rPr>
          <w:rFonts w:asciiTheme="minorHAnsi" w:hAnsiTheme="minorHAnsi" w:cstheme="minorHAnsi"/>
          <w:sz w:val="28"/>
          <w:szCs w:val="28"/>
        </w:rPr>
        <w:t>"Employer"</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means</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an</w:t>
      </w:r>
      <w:r w:rsidRPr="00630A8E" w:rsidR="00C8306A">
        <w:rPr>
          <w:rFonts w:asciiTheme="minorHAnsi" w:hAnsiTheme="minorHAnsi" w:cstheme="minorHAnsi"/>
          <w:sz w:val="28"/>
          <w:szCs w:val="28"/>
        </w:rPr>
        <w:t xml:space="preserve"> </w:t>
      </w:r>
      <w:r w:rsidRPr="00630A8E" w:rsidR="00F248EA">
        <w:rPr>
          <w:rFonts w:asciiTheme="minorHAnsi" w:hAnsiTheme="minorHAnsi" w:cstheme="minorHAnsi"/>
          <w:sz w:val="28"/>
          <w:szCs w:val="28"/>
        </w:rPr>
        <w:t>individual, corporation, partnership, labor</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organization,</w:t>
      </w:r>
    </w:p>
    <w:p w:rsidRPr="00630A8E" w:rsidR="006D58F4" w:rsidP="00630A8E" w:rsidRDefault="00CF1930" w14:paraId="139594B8" w14:textId="77777777">
      <w:pPr>
        <w:spacing w:line="360" w:lineRule="auto"/>
        <w:ind w:left="820" w:right="78"/>
        <w:jc w:val="both"/>
        <w:rPr>
          <w:rFonts w:asciiTheme="minorHAnsi" w:hAnsiTheme="minorHAnsi" w:cstheme="minorHAnsi"/>
          <w:sz w:val="28"/>
          <w:szCs w:val="28"/>
        </w:rPr>
      </w:pPr>
      <w:r w:rsidRPr="00630A8E">
        <w:rPr>
          <w:rFonts w:asciiTheme="minorHAnsi" w:hAnsiTheme="minorHAnsi" w:cstheme="minorHAnsi"/>
          <w:sz w:val="28"/>
          <w:szCs w:val="28"/>
        </w:rPr>
        <w:t>unincorporated association, the state, or an agency or a political subdivision of the state, or any other legal, business, or commercial entity that has four (4) or more employees and includes an agent of the employer.</w:t>
      </w:r>
    </w:p>
    <w:p w:rsidRPr="00630A8E" w:rsidR="00F248EA" w:rsidP="00630A8E" w:rsidRDefault="00F248EA" w14:paraId="6C771542" w14:textId="77777777">
      <w:pPr>
        <w:spacing w:line="360" w:lineRule="auto"/>
        <w:ind w:left="820" w:right="78" w:hanging="720"/>
        <w:jc w:val="both"/>
        <w:rPr>
          <w:rFonts w:asciiTheme="minorHAnsi" w:hAnsiTheme="minorHAnsi" w:cstheme="minorHAnsi"/>
          <w:sz w:val="28"/>
          <w:szCs w:val="28"/>
        </w:rPr>
      </w:pPr>
    </w:p>
    <w:p w:rsidRPr="00630A8E" w:rsidR="006D58F4" w:rsidP="00630A8E" w:rsidRDefault="00CF1930" w14:paraId="2F776A95" w14:textId="77777777">
      <w:pPr>
        <w:spacing w:line="360" w:lineRule="auto"/>
        <w:ind w:left="820" w:right="78" w:hanging="460"/>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(c)</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 xml:space="preserve">"Personnel record" means a record kept by the employer that identifies the employee, to the extent that the record is used or has been </w:t>
      </w:r>
      <w:proofErr w:type="gramStart"/>
      <w:r w:rsidRPr="00630A8E">
        <w:rPr>
          <w:rFonts w:asciiTheme="minorHAnsi" w:hAnsiTheme="minorHAnsi" w:cstheme="minorHAnsi"/>
          <w:sz w:val="28"/>
          <w:szCs w:val="28"/>
        </w:rPr>
        <w:t>used, or</w:t>
      </w:r>
      <w:proofErr w:type="gramEnd"/>
      <w:r w:rsidRPr="00630A8E">
        <w:rPr>
          <w:rFonts w:asciiTheme="minorHAnsi" w:hAnsiTheme="minorHAnsi" w:cstheme="minorHAnsi"/>
          <w:sz w:val="28"/>
          <w:szCs w:val="28"/>
        </w:rPr>
        <w:t xml:space="preserve"> may affect or be used relative to that employee's qualifications for employment, promotion, transfer, additional compensation, or disciplinary action.</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 xml:space="preserve">A personnel record shall include a record in the possession of a person, corporation, partnership, or other association who has a contractual </w:t>
      </w:r>
      <w:r w:rsidRPr="00630A8E">
        <w:rPr>
          <w:rFonts w:asciiTheme="minorHAnsi" w:hAnsiTheme="minorHAnsi" w:cstheme="minorHAnsi"/>
          <w:sz w:val="28"/>
          <w:szCs w:val="28"/>
        </w:rPr>
        <w:t>agreement with the employer to keep or supply a personnel record as provided in this subdivision.</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A personnel record shall not include:</w:t>
      </w:r>
    </w:p>
    <w:p w:rsidRPr="00630A8E" w:rsidR="006D58F4" w:rsidP="00630A8E" w:rsidRDefault="006D58F4" w14:paraId="1340954C" w14:textId="77777777">
      <w:pPr>
        <w:spacing w:line="360" w:lineRule="auto"/>
        <w:jc w:val="both"/>
        <w:rPr>
          <w:rFonts w:asciiTheme="minorHAnsi" w:hAnsiTheme="minorHAnsi" w:cstheme="minorHAnsi"/>
          <w:sz w:val="28"/>
          <w:szCs w:val="28"/>
        </w:rPr>
      </w:pPr>
    </w:p>
    <w:p w:rsidRPr="00630A8E" w:rsidR="006D58F4" w:rsidP="00630A8E" w:rsidRDefault="00CF1930" w14:paraId="2FAC3CCF" w14:textId="77777777">
      <w:pPr>
        <w:spacing w:line="360" w:lineRule="auto"/>
        <w:ind w:left="820" w:right="80"/>
        <w:jc w:val="both"/>
        <w:rPr>
          <w:rFonts w:asciiTheme="minorHAnsi" w:hAnsiTheme="minorHAnsi" w:cstheme="minorHAnsi"/>
          <w:sz w:val="28"/>
          <w:szCs w:val="28"/>
        </w:rPr>
      </w:pPr>
      <w:r w:rsidRPr="004D2CCE">
        <w:rPr>
          <w:rStyle w:val="Heading4Char"/>
          <w:rFonts w:cstheme="minorHAnsi"/>
          <w:b w:val="0"/>
          <w:bCs w:val="0"/>
        </w:rPr>
        <w:t>(</w:t>
      </w:r>
      <w:proofErr w:type="spellStart"/>
      <w:r w:rsidRPr="004D2CCE">
        <w:rPr>
          <w:rStyle w:val="Heading4Char"/>
          <w:rFonts w:cstheme="minorHAnsi"/>
          <w:b w:val="0"/>
          <w:bCs w:val="0"/>
        </w:rPr>
        <w:t>i</w:t>
      </w:r>
      <w:proofErr w:type="spellEnd"/>
      <w:r w:rsidRPr="004D2CCE">
        <w:rPr>
          <w:rStyle w:val="Heading4Char"/>
          <w:rFonts w:cstheme="minorHAnsi"/>
          <w:b w:val="0"/>
          <w:bCs w:val="0"/>
        </w:rPr>
        <w:t>)</w:t>
      </w:r>
      <w:r w:rsidRPr="00630A8E">
        <w:rPr>
          <w:rFonts w:asciiTheme="minorHAnsi" w:hAnsiTheme="minorHAnsi" w:cstheme="minorHAnsi"/>
          <w:sz w:val="28"/>
          <w:szCs w:val="28"/>
        </w:rPr>
        <w:t xml:space="preserve"> Employee references supplied to an employer if the identity of the person making the reference would be disclosed.</w:t>
      </w:r>
    </w:p>
    <w:p w:rsidRPr="00630A8E" w:rsidR="006D58F4" w:rsidP="00630A8E" w:rsidRDefault="006D58F4" w14:paraId="7DA58D83" w14:textId="77777777">
      <w:pPr>
        <w:spacing w:line="360" w:lineRule="auto"/>
        <w:jc w:val="both"/>
        <w:rPr>
          <w:rFonts w:asciiTheme="minorHAnsi" w:hAnsiTheme="minorHAnsi" w:cstheme="minorHAnsi"/>
          <w:sz w:val="28"/>
          <w:szCs w:val="28"/>
        </w:rPr>
      </w:pPr>
    </w:p>
    <w:p w:rsidRPr="00630A8E" w:rsidR="006D58F4" w:rsidP="00630A8E" w:rsidRDefault="00CF1930" w14:paraId="5332E342" w14:textId="77777777">
      <w:pPr>
        <w:spacing w:line="360" w:lineRule="auto"/>
        <w:ind w:left="820" w:right="76"/>
        <w:jc w:val="both"/>
        <w:rPr>
          <w:rFonts w:asciiTheme="minorHAnsi" w:hAnsiTheme="minorHAnsi" w:cstheme="minorHAnsi"/>
          <w:sz w:val="28"/>
          <w:szCs w:val="28"/>
        </w:rPr>
      </w:pPr>
      <w:r w:rsidRPr="004D2CCE">
        <w:rPr>
          <w:rStyle w:val="Heading4Char"/>
          <w:rFonts w:cstheme="minorHAnsi"/>
          <w:b w:val="0"/>
          <w:bCs w:val="0"/>
        </w:rPr>
        <w:t>(ii)</w:t>
      </w:r>
      <w:r w:rsidRPr="00630A8E">
        <w:rPr>
          <w:rFonts w:asciiTheme="minorHAnsi" w:hAnsiTheme="minorHAnsi" w:cstheme="minorHAnsi"/>
          <w:sz w:val="28"/>
          <w:szCs w:val="28"/>
        </w:rPr>
        <w:t xml:space="preserve"> Materials relating to the employer's staff planning with respect to more than 1 employee, including salary increases, management bonus plans, promotions, and job assignments.</w:t>
      </w:r>
    </w:p>
    <w:p w:rsidRPr="00630A8E" w:rsidR="006D58F4" w:rsidP="00630A8E" w:rsidRDefault="006D58F4" w14:paraId="624540CD" w14:textId="77777777">
      <w:pPr>
        <w:spacing w:line="360" w:lineRule="auto"/>
        <w:jc w:val="both"/>
        <w:rPr>
          <w:rFonts w:asciiTheme="minorHAnsi" w:hAnsiTheme="minorHAnsi" w:cstheme="minorHAnsi"/>
          <w:sz w:val="28"/>
          <w:szCs w:val="28"/>
        </w:rPr>
      </w:pPr>
    </w:p>
    <w:p w:rsidRPr="00630A8E" w:rsidR="006D58F4" w:rsidP="00630A8E" w:rsidRDefault="00CF1930" w14:paraId="15D3F2E9" w14:textId="77777777">
      <w:pPr>
        <w:spacing w:line="360" w:lineRule="auto"/>
        <w:ind w:left="820" w:right="79"/>
        <w:jc w:val="both"/>
        <w:rPr>
          <w:rFonts w:asciiTheme="minorHAnsi" w:hAnsiTheme="minorHAnsi" w:cstheme="minorHAnsi"/>
          <w:sz w:val="28"/>
          <w:szCs w:val="28"/>
        </w:rPr>
      </w:pPr>
      <w:r w:rsidRPr="004D2CCE">
        <w:rPr>
          <w:rStyle w:val="Heading4Char"/>
          <w:rFonts w:cstheme="minorHAnsi"/>
          <w:b w:val="0"/>
          <w:bCs w:val="0"/>
        </w:rPr>
        <w:t>(iii)</w:t>
      </w:r>
      <w:r w:rsidRPr="00630A8E">
        <w:rPr>
          <w:rFonts w:asciiTheme="minorHAnsi" w:hAnsiTheme="minorHAnsi" w:cstheme="minorHAnsi"/>
          <w:sz w:val="28"/>
          <w:szCs w:val="28"/>
        </w:rPr>
        <w:t xml:space="preserve"> Medical reports and records made or obtained by the employer if the records or reports are available to the employee from the doctor or medical facility involved.</w:t>
      </w:r>
    </w:p>
    <w:p w:rsidRPr="00630A8E" w:rsidR="006D58F4" w:rsidP="00630A8E" w:rsidRDefault="006D58F4" w14:paraId="7F1A8079" w14:textId="77777777">
      <w:pPr>
        <w:spacing w:line="360" w:lineRule="auto"/>
        <w:jc w:val="both"/>
        <w:rPr>
          <w:rFonts w:asciiTheme="minorHAnsi" w:hAnsiTheme="minorHAnsi" w:cstheme="minorHAnsi"/>
          <w:sz w:val="28"/>
          <w:szCs w:val="28"/>
        </w:rPr>
      </w:pPr>
    </w:p>
    <w:p w:rsidRPr="00630A8E" w:rsidR="006D58F4" w:rsidP="00630A8E" w:rsidRDefault="00CF1930" w14:paraId="36BFAC20" w14:textId="77777777">
      <w:pPr>
        <w:spacing w:line="360" w:lineRule="auto"/>
        <w:ind w:left="820" w:right="78"/>
        <w:jc w:val="both"/>
        <w:rPr>
          <w:rFonts w:asciiTheme="minorHAnsi" w:hAnsiTheme="minorHAnsi" w:cstheme="minorHAnsi"/>
          <w:sz w:val="28"/>
          <w:szCs w:val="28"/>
        </w:rPr>
      </w:pPr>
      <w:r w:rsidRPr="004D2CCE">
        <w:rPr>
          <w:rStyle w:val="Heading4Char"/>
          <w:rFonts w:cstheme="minorHAnsi"/>
          <w:b w:val="0"/>
          <w:bCs w:val="0"/>
        </w:rPr>
        <w:t>(iv)</w:t>
      </w:r>
      <w:r w:rsidRPr="00630A8E">
        <w:rPr>
          <w:rFonts w:asciiTheme="minorHAnsi" w:hAnsiTheme="minorHAnsi" w:cstheme="minorHAnsi"/>
          <w:sz w:val="28"/>
          <w:szCs w:val="28"/>
        </w:rPr>
        <w:t xml:space="preserve"> Information of a personal nature about a person other than the employee if disclosure of the information </w:t>
      </w:r>
      <w:proofErr w:type="gramStart"/>
      <w:r w:rsidRPr="00630A8E">
        <w:rPr>
          <w:rFonts w:asciiTheme="minorHAnsi" w:hAnsiTheme="minorHAnsi" w:cstheme="minorHAnsi"/>
          <w:sz w:val="28"/>
          <w:szCs w:val="28"/>
        </w:rPr>
        <w:t>would constitute</w:t>
      </w:r>
      <w:proofErr w:type="gramEnd"/>
      <w:r w:rsidRPr="00630A8E">
        <w:rPr>
          <w:rFonts w:asciiTheme="minorHAnsi" w:hAnsiTheme="minorHAnsi" w:cstheme="minorHAnsi"/>
          <w:sz w:val="28"/>
          <w:szCs w:val="28"/>
        </w:rPr>
        <w:t xml:space="preserve"> a clearly unwarranted invasion of the other person's privacy.</w:t>
      </w:r>
    </w:p>
    <w:p w:rsidRPr="00630A8E" w:rsidR="006D58F4" w:rsidP="00630A8E" w:rsidRDefault="006D58F4" w14:paraId="723B1F5D" w14:textId="77777777">
      <w:pPr>
        <w:spacing w:line="360" w:lineRule="auto"/>
        <w:jc w:val="both"/>
        <w:rPr>
          <w:rFonts w:asciiTheme="minorHAnsi" w:hAnsiTheme="minorHAnsi" w:cstheme="minorHAnsi"/>
          <w:sz w:val="28"/>
          <w:szCs w:val="28"/>
        </w:rPr>
      </w:pPr>
    </w:p>
    <w:p w:rsidRPr="00630A8E" w:rsidR="006D58F4" w:rsidP="00630A8E" w:rsidRDefault="00CF1930" w14:paraId="612F2786" w14:textId="77777777">
      <w:pPr>
        <w:spacing w:line="360" w:lineRule="auto"/>
        <w:ind w:left="820" w:right="81"/>
        <w:jc w:val="both"/>
        <w:rPr>
          <w:rFonts w:asciiTheme="minorHAnsi" w:hAnsiTheme="minorHAnsi" w:cstheme="minorHAnsi"/>
          <w:sz w:val="28"/>
          <w:szCs w:val="28"/>
        </w:rPr>
      </w:pPr>
      <w:r w:rsidRPr="004D2CCE">
        <w:rPr>
          <w:rStyle w:val="Heading4Char"/>
          <w:rFonts w:cstheme="minorHAnsi"/>
          <w:b w:val="0"/>
          <w:bCs w:val="0"/>
        </w:rPr>
        <w:t>(v)</w:t>
      </w:r>
      <w:r w:rsidRPr="00630A8E">
        <w:rPr>
          <w:rFonts w:asciiTheme="minorHAnsi" w:hAnsiTheme="minorHAnsi" w:cstheme="minorHAnsi"/>
          <w:sz w:val="28"/>
          <w:szCs w:val="28"/>
        </w:rPr>
        <w:t xml:space="preserve"> Information that is kept separately from other records and that relates to an investigation by the employer pursuant to Section 9.</w:t>
      </w:r>
    </w:p>
    <w:p w:rsidRPr="00630A8E" w:rsidR="006D58F4" w:rsidP="00630A8E" w:rsidRDefault="006D58F4" w14:paraId="690C195E" w14:textId="77777777">
      <w:pPr>
        <w:spacing w:line="360" w:lineRule="auto"/>
        <w:jc w:val="both"/>
        <w:rPr>
          <w:rFonts w:asciiTheme="minorHAnsi" w:hAnsiTheme="minorHAnsi" w:cstheme="minorHAnsi"/>
          <w:sz w:val="28"/>
          <w:szCs w:val="28"/>
        </w:rPr>
      </w:pPr>
    </w:p>
    <w:p w:rsidRPr="00630A8E" w:rsidR="006D58F4" w:rsidP="00630A8E" w:rsidRDefault="00CF1930" w14:paraId="10361540" w14:textId="77777777">
      <w:pPr>
        <w:spacing w:line="360" w:lineRule="auto"/>
        <w:ind w:left="820" w:right="79"/>
        <w:jc w:val="both"/>
        <w:rPr>
          <w:rFonts w:asciiTheme="minorHAnsi" w:hAnsiTheme="minorHAnsi" w:cstheme="minorHAnsi"/>
          <w:sz w:val="28"/>
          <w:szCs w:val="28"/>
        </w:rPr>
        <w:sectPr w:rsidRPr="00630A8E" w:rsidR="006D58F4">
          <w:pgSz w:w="12240" w:h="15840" w:orient="portrait"/>
          <w:pgMar w:top="1380" w:right="1320" w:bottom="280" w:left="1340" w:header="0" w:footer="1047" w:gutter="0"/>
          <w:cols w:space="720"/>
          <w:headerReference w:type="default" r:id="R74ede03b38b64ba7"/>
        </w:sectPr>
      </w:pPr>
      <w:r w:rsidRPr="004D2CCE">
        <w:rPr>
          <w:rStyle w:val="Heading4Char"/>
          <w:rFonts w:cstheme="minorHAnsi"/>
          <w:b w:val="0"/>
          <w:bCs w:val="0"/>
        </w:rPr>
        <w:t>(vi)</w:t>
      </w:r>
      <w:r w:rsidRPr="00630A8E">
        <w:rPr>
          <w:rFonts w:asciiTheme="minorHAnsi" w:hAnsiTheme="minorHAnsi" w:cstheme="minorHAnsi"/>
          <w:sz w:val="28"/>
          <w:szCs w:val="28"/>
        </w:rPr>
        <w:t xml:space="preserve"> Records limited to grievance investigations that are kept separately and are not used for the purposes provided in this subdivision.</w:t>
      </w:r>
    </w:p>
    <w:p w:rsidRPr="00630A8E" w:rsidR="006D58F4" w:rsidP="00630A8E" w:rsidRDefault="00CF1930" w14:paraId="05D9F386" w14:textId="77777777">
      <w:pPr>
        <w:spacing w:line="360" w:lineRule="auto"/>
        <w:ind w:left="840" w:right="80"/>
        <w:jc w:val="both"/>
        <w:rPr>
          <w:rFonts w:asciiTheme="minorHAnsi" w:hAnsiTheme="minorHAnsi" w:cstheme="minorHAnsi"/>
          <w:sz w:val="28"/>
          <w:szCs w:val="28"/>
        </w:rPr>
      </w:pPr>
      <w:r w:rsidRPr="004D2CCE">
        <w:rPr>
          <w:rStyle w:val="Heading4Char"/>
          <w:rFonts w:cstheme="minorHAnsi"/>
          <w:b w:val="0"/>
          <w:bCs w:val="0"/>
        </w:rPr>
        <w:t>(vii)</w:t>
      </w:r>
      <w:r w:rsidRPr="00630A8E">
        <w:rPr>
          <w:rFonts w:asciiTheme="minorHAnsi" w:hAnsiTheme="minorHAnsi" w:cstheme="minorHAnsi"/>
          <w:sz w:val="28"/>
          <w:szCs w:val="28"/>
        </w:rPr>
        <w:t xml:space="preserve"> Records maintained by an educational institution which are directly related to a student and </w:t>
      </w:r>
      <w:proofErr w:type="gramStart"/>
      <w:r w:rsidRPr="00630A8E">
        <w:rPr>
          <w:rFonts w:asciiTheme="minorHAnsi" w:hAnsiTheme="minorHAnsi" w:cstheme="minorHAnsi"/>
          <w:sz w:val="28"/>
          <w:szCs w:val="28"/>
        </w:rPr>
        <w:t>are considered to be</w:t>
      </w:r>
      <w:proofErr w:type="gramEnd"/>
      <w:r w:rsidRPr="00630A8E">
        <w:rPr>
          <w:rFonts w:asciiTheme="minorHAnsi" w:hAnsiTheme="minorHAnsi" w:cstheme="minorHAnsi"/>
          <w:sz w:val="28"/>
          <w:szCs w:val="28"/>
        </w:rPr>
        <w:t xml:space="preserve"> education records under Section 513(a) of Title 5 of the Family Educational Rights and Privacy Act of 1974, 20 U.S.C. 1232g.</w:t>
      </w:r>
    </w:p>
    <w:p w:rsidRPr="00630A8E" w:rsidR="006D58F4" w:rsidP="00630A8E" w:rsidRDefault="006D58F4" w14:paraId="156002CC" w14:textId="77777777">
      <w:pPr>
        <w:spacing w:line="360" w:lineRule="auto"/>
        <w:jc w:val="both"/>
        <w:rPr>
          <w:rFonts w:asciiTheme="minorHAnsi" w:hAnsiTheme="minorHAnsi" w:cstheme="minorHAnsi"/>
          <w:sz w:val="28"/>
          <w:szCs w:val="28"/>
        </w:rPr>
      </w:pPr>
    </w:p>
    <w:p w:rsidRPr="00630A8E" w:rsidR="006D58F4" w:rsidP="00630A8E" w:rsidRDefault="00CF1930" w14:paraId="1F57F88B" w14:textId="77777777">
      <w:pPr>
        <w:spacing w:line="360" w:lineRule="auto"/>
        <w:ind w:left="840" w:right="78"/>
        <w:jc w:val="both"/>
        <w:rPr>
          <w:rFonts w:asciiTheme="minorHAnsi" w:hAnsiTheme="minorHAnsi" w:cstheme="minorHAnsi"/>
          <w:sz w:val="28"/>
          <w:szCs w:val="28"/>
        </w:rPr>
      </w:pPr>
      <w:r w:rsidRPr="004D2CCE">
        <w:rPr>
          <w:rStyle w:val="Heading4Char"/>
          <w:rFonts w:cstheme="minorHAnsi"/>
          <w:b w:val="0"/>
          <w:bCs w:val="0"/>
        </w:rPr>
        <w:t>(viii)</w:t>
      </w:r>
      <w:r w:rsidRPr="00630A8E">
        <w:rPr>
          <w:rFonts w:asciiTheme="minorHAnsi" w:hAnsiTheme="minorHAnsi" w:cstheme="minorHAnsi"/>
          <w:sz w:val="28"/>
          <w:szCs w:val="28"/>
        </w:rPr>
        <w:t xml:space="preserve"> Records kept by an executive, administrative, or professional employee that are kept in the sole possession of the maker of the </w:t>
      </w:r>
      <w:proofErr w:type="gramStart"/>
      <w:r w:rsidRPr="00630A8E">
        <w:rPr>
          <w:rFonts w:asciiTheme="minorHAnsi" w:hAnsiTheme="minorHAnsi" w:cstheme="minorHAnsi"/>
          <w:sz w:val="28"/>
          <w:szCs w:val="28"/>
        </w:rPr>
        <w:t>record, and</w:t>
      </w:r>
      <w:proofErr w:type="gramEnd"/>
      <w:r w:rsidRPr="00630A8E">
        <w:rPr>
          <w:rFonts w:asciiTheme="minorHAnsi" w:hAnsiTheme="minorHAnsi" w:cstheme="minorHAnsi"/>
          <w:sz w:val="28"/>
          <w:szCs w:val="28"/>
        </w:rPr>
        <w:t xml:space="preserve"> are not accessible or shared with other persons. However, a record concerning an occurrence or fact about an employee kept pursuant to this subparagraph may be entered into a personnel record if entered not more than six (6) months after the date of the occurrence or the date the fact becomes known.</w:t>
      </w:r>
    </w:p>
    <w:p w:rsidRPr="00630A8E" w:rsidR="006D58F4" w:rsidP="00630A8E" w:rsidRDefault="006D58F4" w14:paraId="0CE6BB53" w14:textId="77777777">
      <w:pPr>
        <w:spacing w:line="360" w:lineRule="auto"/>
        <w:jc w:val="both"/>
        <w:rPr>
          <w:rFonts w:asciiTheme="minorHAnsi" w:hAnsiTheme="minorHAnsi" w:cstheme="minorHAnsi"/>
          <w:sz w:val="28"/>
          <w:szCs w:val="28"/>
        </w:rPr>
      </w:pPr>
    </w:p>
    <w:p w:rsidRPr="00630A8E" w:rsidR="006D58F4" w:rsidP="00630A8E" w:rsidRDefault="00CF1930" w14:paraId="0AAD15EE" w14:textId="77777777">
      <w:pPr>
        <w:spacing w:line="360" w:lineRule="auto"/>
        <w:ind w:left="120" w:right="75"/>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423.509</w:t>
      </w:r>
      <w:r w:rsidRPr="00630A8E">
        <w:rPr>
          <w:rFonts w:asciiTheme="minorHAnsi" w:hAnsiTheme="minorHAnsi" w:cstheme="minorHAnsi"/>
          <w:sz w:val="28"/>
          <w:szCs w:val="28"/>
        </w:rPr>
        <w:t xml:space="preserve"> Record of investigation of criminal activity of employee which may result in loss or damage to employer's property; record of criminal justice agency involved in investigation of criminal activity of employee.</w:t>
      </w:r>
    </w:p>
    <w:p w:rsidRPr="00630A8E" w:rsidR="006D58F4" w:rsidP="00630A8E" w:rsidRDefault="006D58F4" w14:paraId="2D2EF679" w14:textId="77777777">
      <w:pPr>
        <w:spacing w:line="360" w:lineRule="auto"/>
        <w:jc w:val="both"/>
        <w:rPr>
          <w:rFonts w:asciiTheme="minorHAnsi" w:hAnsiTheme="minorHAnsi" w:cstheme="minorHAnsi"/>
          <w:sz w:val="28"/>
          <w:szCs w:val="28"/>
        </w:rPr>
      </w:pPr>
    </w:p>
    <w:p w:rsidRPr="00630A8E" w:rsidR="006D58F4" w:rsidP="00630A8E" w:rsidRDefault="00CF1930" w14:paraId="7DB23D78" w14:textId="77777777">
      <w:pPr>
        <w:spacing w:line="360" w:lineRule="auto"/>
        <w:ind w:left="120" w:right="75"/>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Sec. 9. (1)</w:t>
      </w:r>
      <w:r w:rsidRPr="00630A8E">
        <w:rPr>
          <w:rFonts w:asciiTheme="minorHAnsi" w:hAnsiTheme="minorHAnsi" w:cstheme="minorHAnsi"/>
          <w:sz w:val="28"/>
          <w:szCs w:val="28"/>
        </w:rPr>
        <w:t xml:space="preserve"> If an employer has reasonable cause to believe that an employee is engaged in criminal activity which may result in loss or damage to the employer's property or disruption of the employer's business operation, and the employer is engaged in an investigation, then the employer may keep a separate file of information relating to the investigation.</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Upon completion of the investigation or after two (2) years, whichever comes first, the employee shall be notified that an investigation was or is being conducted of the suspected criminal activity described in this section. Upon completion of the investigation, if disciplinary action is not taken, the investigative file and all copies of the material in it shall be destroyed.</w:t>
      </w:r>
    </w:p>
    <w:p w:rsidRPr="00630A8E" w:rsidR="006D58F4" w:rsidP="00630A8E" w:rsidRDefault="006D58F4" w14:paraId="39ED29AB" w14:textId="77777777">
      <w:pPr>
        <w:spacing w:line="360" w:lineRule="auto"/>
        <w:rPr>
          <w:rFonts w:asciiTheme="minorHAnsi" w:hAnsiTheme="minorHAnsi" w:cstheme="minorHAnsi"/>
          <w:sz w:val="28"/>
          <w:szCs w:val="28"/>
        </w:rPr>
      </w:pPr>
    </w:p>
    <w:p w:rsidRPr="00630A8E" w:rsidR="006D58F4" w:rsidP="00630A8E" w:rsidRDefault="00CF1930" w14:paraId="5A644F60" w14:textId="77777777">
      <w:pPr>
        <w:spacing w:line="360" w:lineRule="auto"/>
        <w:ind w:left="120" w:right="5484"/>
        <w:jc w:val="both"/>
        <w:rPr>
          <w:rFonts w:asciiTheme="minorHAnsi" w:hAnsiTheme="minorHAnsi" w:cstheme="minorHAnsi"/>
          <w:sz w:val="28"/>
          <w:szCs w:val="28"/>
        </w:rPr>
        <w:sectPr w:rsidRPr="00630A8E" w:rsidR="006D58F4">
          <w:pgSz w:w="12240" w:h="15840" w:orient="portrait"/>
          <w:pgMar w:top="1360" w:right="1320" w:bottom="280" w:left="1320" w:header="0" w:footer="1047" w:gutter="0"/>
          <w:cols w:space="720"/>
          <w:headerReference w:type="default" r:id="R6d419447bd5d4b76"/>
        </w:sectPr>
      </w:pPr>
      <w:r w:rsidRPr="00630A8E">
        <w:rPr>
          <w:rFonts w:asciiTheme="minorHAnsi" w:hAnsiTheme="minorHAnsi" w:cstheme="minorHAnsi"/>
          <w:i/>
          <w:sz w:val="28"/>
          <w:szCs w:val="28"/>
        </w:rPr>
        <w:t>P.A. 1978, No. 397, §1, Eff. Jan. 1, 1979.</w:t>
      </w:r>
    </w:p>
    <w:p w:rsidRPr="004D2CCE" w:rsidR="006D58F4" w:rsidP="00466DFC" w:rsidRDefault="00CF1930" w14:paraId="5545EFF0" w14:textId="490DB706">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APPENDIX C</w:t>
      </w:r>
      <w:r w:rsidRPr="004D2CCE" w:rsidR="002506CF">
        <w:rPr>
          <w:rFonts w:asciiTheme="minorHAnsi" w:hAnsiTheme="minorHAnsi" w:cstheme="minorHAnsi"/>
          <w:b w:val="0"/>
          <w:bCs w:val="0"/>
          <w:sz w:val="28"/>
          <w:szCs w:val="28"/>
        </w:rPr>
        <w:br/>
      </w:r>
      <w:r w:rsidRPr="004D2CCE">
        <w:rPr>
          <w:rFonts w:asciiTheme="minorHAnsi" w:hAnsiTheme="minorHAnsi" w:cstheme="minorHAnsi"/>
          <w:b w:val="0"/>
          <w:bCs w:val="0"/>
          <w:sz w:val="28"/>
          <w:szCs w:val="28"/>
        </w:rPr>
        <w:t xml:space="preserve">LOCATION OF </w:t>
      </w:r>
      <w:r w:rsidRPr="004D2CCE" w:rsidR="00272CF2">
        <w:rPr>
          <w:rFonts w:asciiTheme="minorHAnsi" w:hAnsiTheme="minorHAnsi" w:cstheme="minorHAnsi"/>
          <w:b w:val="0"/>
          <w:bCs w:val="0"/>
          <w:sz w:val="28"/>
          <w:szCs w:val="28"/>
        </w:rPr>
        <w:t>PERSONALLY IDENTIFIABLE</w:t>
      </w:r>
      <w:r w:rsidRPr="004D2CCE">
        <w:rPr>
          <w:rFonts w:asciiTheme="minorHAnsi" w:hAnsiTheme="minorHAnsi" w:cstheme="minorHAnsi"/>
          <w:b w:val="0"/>
          <w:bCs w:val="0"/>
          <w:sz w:val="28"/>
          <w:szCs w:val="28"/>
        </w:rPr>
        <w:t xml:space="preserve"> INFORMATION</w:t>
      </w:r>
      <w:r w:rsidRPr="004D2CCE" w:rsidR="005C4686">
        <w:rPr>
          <w:rFonts w:asciiTheme="minorHAnsi" w:hAnsiTheme="minorHAnsi" w:cstheme="minorHAnsi"/>
          <w:b w:val="0"/>
          <w:bCs w:val="0"/>
          <w:sz w:val="28"/>
          <w:szCs w:val="28"/>
        </w:rPr>
        <w:fldChar w:fldCharType="begin"/>
      </w:r>
      <w:r w:rsidRPr="004D2CCE" w:rsidR="005C4686">
        <w:rPr>
          <w:rFonts w:asciiTheme="minorHAnsi" w:hAnsiTheme="minorHAnsi" w:cstheme="minorHAnsi"/>
          <w:b w:val="0"/>
          <w:bCs w:val="0"/>
          <w:sz w:val="28"/>
          <w:szCs w:val="28"/>
        </w:rPr>
        <w:instrText xml:space="preserve"> XE "Faculty Records:Location of Personally-Identifiable Information" </w:instrText>
      </w:r>
      <w:r w:rsidRPr="004D2CCE" w:rsidR="005C4686">
        <w:rPr>
          <w:rFonts w:asciiTheme="minorHAnsi" w:hAnsiTheme="minorHAnsi" w:cstheme="minorHAnsi"/>
          <w:b w:val="0"/>
          <w:bCs w:val="0"/>
          <w:sz w:val="28"/>
          <w:szCs w:val="28"/>
        </w:rPr>
        <w:fldChar w:fldCharType="end"/>
      </w:r>
      <w:r w:rsidRPr="004D2CCE" w:rsidR="00C3259E">
        <w:rPr>
          <w:rFonts w:asciiTheme="minorHAnsi" w:hAnsiTheme="minorHAnsi" w:cstheme="minorHAnsi"/>
          <w:b w:val="0"/>
          <w:bCs w:val="0"/>
          <w:sz w:val="28"/>
          <w:szCs w:val="28"/>
        </w:rPr>
        <w:fldChar w:fldCharType="begin"/>
      </w:r>
      <w:r w:rsidRPr="004D2CCE" w:rsidR="00C3259E">
        <w:rPr>
          <w:rFonts w:asciiTheme="minorHAnsi" w:hAnsiTheme="minorHAnsi" w:cstheme="minorHAnsi"/>
          <w:b w:val="0"/>
          <w:bCs w:val="0"/>
          <w:sz w:val="28"/>
          <w:szCs w:val="28"/>
        </w:rPr>
        <w:instrText xml:space="preserve"> XE "</w:instrText>
      </w:r>
      <w:r w:rsidRPr="004D2CCE" w:rsidR="003F6F5D">
        <w:rPr>
          <w:rFonts w:asciiTheme="minorHAnsi" w:hAnsiTheme="minorHAnsi" w:cstheme="minorHAnsi"/>
          <w:b w:val="0"/>
          <w:bCs w:val="0"/>
          <w:sz w:val="28"/>
          <w:szCs w:val="28"/>
        </w:rPr>
        <w:instrText xml:space="preserve">Location of </w:instrText>
      </w:r>
      <w:r w:rsidRPr="004D2CCE" w:rsidR="00C3259E">
        <w:rPr>
          <w:rFonts w:asciiTheme="minorHAnsi" w:hAnsiTheme="minorHAnsi" w:cstheme="minorHAnsi"/>
          <w:b w:val="0"/>
          <w:bCs w:val="0"/>
          <w:sz w:val="28"/>
          <w:szCs w:val="28"/>
        </w:rPr>
        <w:instrText xml:space="preserve">Personally-Identifiable Information:Appendix C" </w:instrText>
      </w:r>
      <w:r w:rsidRPr="004D2CCE" w:rsidR="00C3259E">
        <w:rPr>
          <w:rFonts w:asciiTheme="minorHAnsi" w:hAnsiTheme="minorHAnsi" w:cstheme="minorHAnsi"/>
          <w:b w:val="0"/>
          <w:bCs w:val="0"/>
          <w:sz w:val="28"/>
          <w:szCs w:val="28"/>
        </w:rPr>
        <w:fldChar w:fldCharType="end"/>
      </w:r>
      <w:r w:rsidRPr="004D2CCE" w:rsidR="00363A2F">
        <w:rPr>
          <w:rFonts w:asciiTheme="minorHAnsi" w:hAnsiTheme="minorHAnsi" w:cstheme="minorHAnsi"/>
          <w:b w:val="0"/>
          <w:bCs w:val="0"/>
          <w:sz w:val="28"/>
          <w:szCs w:val="28"/>
        </w:rPr>
        <w:fldChar w:fldCharType="begin"/>
      </w:r>
      <w:r w:rsidRPr="004D2CCE" w:rsidR="00363A2F">
        <w:rPr>
          <w:rFonts w:asciiTheme="minorHAnsi" w:hAnsiTheme="minorHAnsi" w:cstheme="minorHAnsi"/>
          <w:b w:val="0"/>
          <w:bCs w:val="0"/>
          <w:sz w:val="28"/>
          <w:szCs w:val="28"/>
        </w:rPr>
        <w:instrText xml:space="preserve"> XE "Personally-Identifiable Information:Location of, Appendix C" </w:instrText>
      </w:r>
      <w:r w:rsidRPr="004D2CCE" w:rsidR="00363A2F">
        <w:rPr>
          <w:rFonts w:asciiTheme="minorHAnsi" w:hAnsiTheme="minorHAnsi" w:cstheme="minorHAnsi"/>
          <w:b w:val="0"/>
          <w:bCs w:val="0"/>
          <w:sz w:val="28"/>
          <w:szCs w:val="28"/>
        </w:rPr>
        <w:fldChar w:fldCharType="end"/>
      </w:r>
    </w:p>
    <w:p w:rsidRPr="00466DFC" w:rsidR="006D58F4" w:rsidP="00466DFC" w:rsidRDefault="006D58F4" w14:paraId="7712B0C3" w14:textId="77777777">
      <w:pPr>
        <w:spacing w:line="360" w:lineRule="auto"/>
        <w:rPr>
          <w:rFonts w:asciiTheme="minorHAnsi" w:hAnsiTheme="minorHAnsi" w:cstheme="minorHAnsi"/>
          <w:sz w:val="28"/>
          <w:szCs w:val="28"/>
        </w:rPr>
      </w:pPr>
    </w:p>
    <w:p w:rsidRPr="00466DFC" w:rsidR="006D58F4" w:rsidP="00466DFC" w:rsidRDefault="00CF1930" w14:paraId="23141C3B" w14:textId="77777777">
      <w:pPr>
        <w:spacing w:line="360" w:lineRule="auto"/>
        <w:ind w:left="120" w:right="6319"/>
        <w:jc w:val="both"/>
        <w:rPr>
          <w:rFonts w:asciiTheme="minorHAnsi" w:hAnsiTheme="minorHAnsi" w:cstheme="minorHAnsi"/>
          <w:sz w:val="28"/>
          <w:szCs w:val="28"/>
        </w:rPr>
      </w:pPr>
      <w:r w:rsidRPr="00466DFC">
        <w:rPr>
          <w:rFonts w:asciiTheme="minorHAnsi" w:hAnsiTheme="minorHAnsi" w:cstheme="minorHAnsi"/>
          <w:i/>
          <w:sz w:val="28"/>
          <w:szCs w:val="28"/>
        </w:rPr>
        <w:t>TO</w:t>
      </w:r>
      <w:proofErr w:type="gramStart"/>
      <w:r w:rsidRPr="00466DFC">
        <w:rPr>
          <w:rFonts w:asciiTheme="minorHAnsi" w:hAnsiTheme="minorHAnsi" w:cstheme="minorHAnsi"/>
          <w:i/>
          <w:sz w:val="28"/>
          <w:szCs w:val="28"/>
        </w:rPr>
        <w:t>:</w:t>
      </w:r>
      <w:r w:rsidRPr="00466DFC" w:rsidR="00DC5BF8">
        <w:rPr>
          <w:rFonts w:asciiTheme="minorHAnsi" w:hAnsiTheme="minorHAnsi" w:cstheme="minorHAnsi"/>
          <w:i/>
          <w:sz w:val="28"/>
          <w:szCs w:val="28"/>
        </w:rPr>
        <w:tab/>
      </w:r>
      <w:r w:rsidRPr="00466DFC" w:rsidR="00DC5BF8">
        <w:rPr>
          <w:rFonts w:asciiTheme="minorHAnsi" w:hAnsiTheme="minorHAnsi" w:cstheme="minorHAnsi"/>
          <w:i/>
          <w:sz w:val="28"/>
          <w:szCs w:val="28"/>
        </w:rPr>
        <w:tab/>
      </w:r>
      <w:r w:rsidRPr="00466DFC">
        <w:rPr>
          <w:rFonts w:asciiTheme="minorHAnsi" w:hAnsiTheme="minorHAnsi" w:cstheme="minorHAnsi"/>
          <w:sz w:val="28"/>
          <w:szCs w:val="28"/>
        </w:rPr>
        <w:t>Faculty</w:t>
      </w:r>
      <w:proofErr w:type="gramEnd"/>
      <w:r w:rsidRPr="00466DFC">
        <w:rPr>
          <w:rFonts w:asciiTheme="minorHAnsi" w:hAnsiTheme="minorHAnsi" w:cstheme="minorHAnsi"/>
          <w:sz w:val="28"/>
          <w:szCs w:val="28"/>
        </w:rPr>
        <w:t xml:space="preserve"> Members</w:t>
      </w:r>
    </w:p>
    <w:p w:rsidRPr="00466DFC" w:rsidR="006D58F4" w:rsidP="00466DFC" w:rsidRDefault="00CF1930" w14:paraId="558BD2C8" w14:textId="77777777">
      <w:pPr>
        <w:spacing w:line="360" w:lineRule="auto"/>
        <w:ind w:left="120" w:right="4313"/>
        <w:jc w:val="both"/>
        <w:rPr>
          <w:rFonts w:asciiTheme="minorHAnsi" w:hAnsiTheme="minorHAnsi" w:cstheme="minorHAnsi"/>
          <w:sz w:val="28"/>
          <w:szCs w:val="28"/>
        </w:rPr>
      </w:pPr>
      <w:r w:rsidRPr="00466DFC">
        <w:rPr>
          <w:rFonts w:asciiTheme="minorHAnsi" w:hAnsiTheme="minorHAnsi" w:cstheme="minorHAnsi"/>
          <w:i/>
          <w:sz w:val="28"/>
          <w:szCs w:val="28"/>
        </w:rPr>
        <w:t>FROM:</w:t>
      </w:r>
      <w:r w:rsidRPr="00466DFC" w:rsidR="00DC5BF8">
        <w:rPr>
          <w:rFonts w:asciiTheme="minorHAnsi" w:hAnsiTheme="minorHAnsi" w:cstheme="minorHAnsi"/>
          <w:i/>
          <w:sz w:val="28"/>
          <w:szCs w:val="28"/>
        </w:rPr>
        <w:tab/>
      </w:r>
      <w:r w:rsidRPr="00466DFC">
        <w:rPr>
          <w:rFonts w:asciiTheme="minorHAnsi" w:hAnsiTheme="minorHAnsi" w:cstheme="minorHAnsi"/>
          <w:sz w:val="28"/>
          <w:szCs w:val="28"/>
        </w:rPr>
        <w:t>Director of Academic Labor Relations</w:t>
      </w:r>
      <w:r w:rsidRPr="00466DFC" w:rsidR="00387599">
        <w:rPr>
          <w:rFonts w:asciiTheme="minorHAnsi" w:hAnsiTheme="minorHAnsi" w:cstheme="minorHAnsi"/>
          <w:sz w:val="28"/>
          <w:szCs w:val="28"/>
        </w:rPr>
        <w:fldChar w:fldCharType="begin"/>
      </w:r>
      <w:r w:rsidRPr="00466DFC" w:rsidR="00387599">
        <w:rPr>
          <w:rFonts w:asciiTheme="minorHAnsi" w:hAnsiTheme="minorHAnsi" w:cstheme="minorHAnsi"/>
          <w:sz w:val="28"/>
          <w:szCs w:val="28"/>
        </w:rPr>
        <w:instrText xml:space="preserve"> XE "</w:instrText>
      </w:r>
      <w:r w:rsidRPr="00466DFC" w:rsidR="00387599">
        <w:rPr>
          <w:rFonts w:asciiTheme="minorHAnsi" w:hAnsiTheme="minorHAnsi" w:cstheme="minorHAnsi"/>
          <w:b/>
          <w:sz w:val="28"/>
          <w:szCs w:val="28"/>
        </w:rPr>
        <w:instrText>Director of Academic Labor Relations:</w:instrText>
      </w:r>
      <w:r w:rsidRPr="00466DFC" w:rsidR="00387599">
        <w:rPr>
          <w:rFonts w:asciiTheme="minorHAnsi" w:hAnsiTheme="minorHAnsi" w:cstheme="minorHAnsi"/>
          <w:sz w:val="28"/>
          <w:szCs w:val="28"/>
        </w:rPr>
        <w:instrText xml:space="preserve">Personnel Record" </w:instrText>
      </w:r>
      <w:r w:rsidRPr="00466DFC" w:rsidR="00387599">
        <w:rPr>
          <w:rFonts w:asciiTheme="minorHAnsi" w:hAnsiTheme="minorHAnsi" w:cstheme="minorHAnsi"/>
          <w:sz w:val="28"/>
          <w:szCs w:val="28"/>
        </w:rPr>
        <w:fldChar w:fldCharType="end"/>
      </w:r>
    </w:p>
    <w:p w:rsidRPr="00466DFC" w:rsidR="006D58F4" w:rsidP="00466DFC" w:rsidRDefault="006D58F4" w14:paraId="70222A34" w14:textId="77777777">
      <w:pPr>
        <w:spacing w:line="360" w:lineRule="auto"/>
        <w:rPr>
          <w:rFonts w:asciiTheme="minorHAnsi" w:hAnsiTheme="minorHAnsi" w:cstheme="minorHAnsi"/>
          <w:sz w:val="28"/>
          <w:szCs w:val="28"/>
        </w:rPr>
      </w:pPr>
    </w:p>
    <w:p w:rsidRPr="00466DFC" w:rsidR="006D58F4" w:rsidP="00466DFC" w:rsidRDefault="00CF1930" w14:paraId="69BA0E24" w14:textId="77777777">
      <w:pPr>
        <w:spacing w:line="360" w:lineRule="auto"/>
        <w:ind w:left="120" w:right="76"/>
        <w:jc w:val="both"/>
        <w:rPr>
          <w:rFonts w:asciiTheme="minorHAnsi" w:hAnsiTheme="minorHAnsi" w:cstheme="minorHAnsi"/>
          <w:sz w:val="28"/>
          <w:szCs w:val="28"/>
        </w:rPr>
      </w:pPr>
      <w:r w:rsidRPr="00466DFC">
        <w:rPr>
          <w:rFonts w:asciiTheme="minorHAnsi" w:hAnsiTheme="minorHAnsi" w:cstheme="minorHAnsi"/>
          <w:sz w:val="28"/>
          <w:szCs w:val="28"/>
        </w:rPr>
        <w:t>You have requested a review of your personnel record.</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This is to notify you that several offices on campus hold files that may contain personnel records or other personnel-related or personally identifiable information that is generally available to you.</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In addition, there may be offices on campus that have files that contain personally identifiable information about you that is not a personnel file or a personnel-related record.</w:t>
      </w:r>
    </w:p>
    <w:p w:rsidRPr="00466DFC" w:rsidR="006D58F4" w:rsidP="00466DFC" w:rsidRDefault="006D58F4" w14:paraId="21BD61A8" w14:textId="77777777">
      <w:pPr>
        <w:spacing w:line="360" w:lineRule="auto"/>
        <w:rPr>
          <w:rFonts w:asciiTheme="minorHAnsi" w:hAnsiTheme="minorHAnsi" w:cstheme="minorHAnsi"/>
          <w:sz w:val="28"/>
          <w:szCs w:val="28"/>
        </w:rPr>
      </w:pPr>
    </w:p>
    <w:p w:rsidRPr="00466DFC" w:rsidR="006D58F4" w:rsidP="00466DFC" w:rsidRDefault="00CF1930" w14:paraId="7958370E" w14:textId="77777777">
      <w:pPr>
        <w:spacing w:line="360" w:lineRule="auto"/>
        <w:ind w:left="120" w:right="79"/>
        <w:jc w:val="both"/>
        <w:rPr>
          <w:rFonts w:asciiTheme="minorHAnsi" w:hAnsiTheme="minorHAnsi" w:cstheme="minorHAnsi"/>
          <w:sz w:val="28"/>
          <w:szCs w:val="28"/>
        </w:rPr>
      </w:pPr>
      <w:r w:rsidRPr="00466DFC">
        <w:rPr>
          <w:rFonts w:asciiTheme="minorHAnsi" w:hAnsiTheme="minorHAnsi" w:cstheme="minorHAnsi"/>
          <w:sz w:val="28"/>
          <w:szCs w:val="28"/>
        </w:rPr>
        <w:t>Listed below are some offices that may hold files that contain information that identifies you, and the types of information that they may hold.</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The list is not exhaustive, although an attempt has been made to identify all offices and information pertaining to you.</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The first seven are the most important and comprehensive.</w:t>
      </w:r>
    </w:p>
    <w:p w:rsidRPr="00466DFC" w:rsidR="006D58F4" w:rsidP="00466DFC" w:rsidRDefault="006D58F4" w14:paraId="484509CC" w14:textId="77777777">
      <w:pPr>
        <w:spacing w:line="360" w:lineRule="auto"/>
        <w:rPr>
          <w:rFonts w:asciiTheme="minorHAnsi" w:hAnsiTheme="minorHAnsi" w:cstheme="minorHAnsi"/>
          <w:sz w:val="28"/>
          <w:szCs w:val="28"/>
        </w:rPr>
      </w:pPr>
    </w:p>
    <w:p w:rsidRPr="00466DFC" w:rsidR="006D58F4" w:rsidP="00466DFC" w:rsidRDefault="00CF1930" w14:paraId="1B95BEBD" w14:textId="77777777">
      <w:pPr>
        <w:spacing w:line="360" w:lineRule="auto"/>
        <w:ind w:left="120" w:right="7617"/>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A.</w:t>
      </w:r>
      <w:r w:rsidRPr="004D2CCE" w:rsidR="00DC5BF8">
        <w:rPr>
          <w:rFonts w:asciiTheme="minorHAnsi" w:hAnsiTheme="minorHAnsi" w:cstheme="minorHAnsi"/>
          <w:b/>
          <w:bCs/>
          <w:i/>
          <w:iCs/>
          <w:sz w:val="28"/>
          <w:szCs w:val="28"/>
        </w:rPr>
        <w:tab/>
      </w:r>
      <w:r w:rsidRPr="00466DFC">
        <w:rPr>
          <w:rFonts w:asciiTheme="minorHAnsi" w:hAnsiTheme="minorHAnsi" w:cstheme="minorHAnsi"/>
          <w:sz w:val="28"/>
          <w:szCs w:val="28"/>
        </w:rPr>
        <w:t>PAYROLL</w:t>
      </w:r>
    </w:p>
    <w:p w:rsidRPr="00466DFC" w:rsidR="006D58F4" w:rsidP="00466DFC" w:rsidRDefault="00CF1930" w14:paraId="5AC31427" w14:textId="77777777">
      <w:pPr>
        <w:spacing w:line="360" w:lineRule="auto"/>
        <w:ind w:left="720" w:right="82"/>
        <w:jc w:val="both"/>
        <w:rPr>
          <w:rFonts w:asciiTheme="minorHAnsi" w:hAnsiTheme="minorHAnsi" w:cstheme="minorHAnsi"/>
          <w:sz w:val="28"/>
          <w:szCs w:val="28"/>
        </w:rPr>
      </w:pPr>
      <w:r w:rsidRPr="00466DFC">
        <w:rPr>
          <w:rFonts w:asciiTheme="minorHAnsi" w:hAnsiTheme="minorHAnsi" w:cstheme="minorHAnsi"/>
          <w:sz w:val="28"/>
          <w:szCs w:val="28"/>
        </w:rPr>
        <w:t xml:space="preserve">Payroll history </w:t>
      </w:r>
      <w:r w:rsidRPr="00466DFC" w:rsidR="00DA3083">
        <w:rPr>
          <w:rFonts w:asciiTheme="minorHAnsi" w:hAnsiTheme="minorHAnsi" w:cstheme="minorHAnsi"/>
          <w:sz w:val="28"/>
          <w:szCs w:val="28"/>
        </w:rPr>
        <w:t>reports; time and</w:t>
      </w:r>
      <w:r w:rsidRPr="00466DFC" w:rsidR="00DC5BF8">
        <w:rPr>
          <w:rFonts w:asciiTheme="minorHAnsi" w:hAnsiTheme="minorHAnsi" w:cstheme="minorHAnsi"/>
          <w:sz w:val="28"/>
          <w:szCs w:val="28"/>
        </w:rPr>
        <w:t xml:space="preserve"> </w:t>
      </w:r>
      <w:r w:rsidRPr="00466DFC">
        <w:rPr>
          <w:rFonts w:asciiTheme="minorHAnsi" w:hAnsiTheme="minorHAnsi" w:cstheme="minorHAnsi"/>
          <w:sz w:val="28"/>
          <w:szCs w:val="28"/>
        </w:rPr>
        <w:t>attendance</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records;</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salary records;</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retirement</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plan selection cards; retirement reports; insurance applications; W-2, W-4, and MI-W-5.</w:t>
      </w:r>
    </w:p>
    <w:p w:rsidRPr="00466DFC" w:rsidR="006D58F4" w:rsidP="00466DFC" w:rsidRDefault="006D58F4" w14:paraId="08E8FE8D" w14:textId="77777777">
      <w:pPr>
        <w:spacing w:line="360" w:lineRule="auto"/>
        <w:rPr>
          <w:rFonts w:asciiTheme="minorHAnsi" w:hAnsiTheme="minorHAnsi" w:cstheme="minorHAnsi"/>
          <w:sz w:val="28"/>
          <w:szCs w:val="28"/>
        </w:rPr>
      </w:pPr>
    </w:p>
    <w:p w:rsidRPr="00466DFC" w:rsidR="006D58F4" w:rsidP="00466DFC" w:rsidRDefault="00CF1930" w14:paraId="6D7A2DA7" w14:textId="77777777">
      <w:pPr>
        <w:spacing w:line="360" w:lineRule="auto"/>
        <w:ind w:left="120" w:right="6371"/>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B.</w:t>
      </w:r>
      <w:r w:rsidRPr="004D2CCE" w:rsidR="00DC5BF8">
        <w:rPr>
          <w:rFonts w:asciiTheme="minorHAnsi" w:hAnsiTheme="minorHAnsi" w:cstheme="minorHAnsi"/>
          <w:b/>
          <w:bCs/>
          <w:i/>
          <w:iCs/>
          <w:sz w:val="28"/>
          <w:szCs w:val="28"/>
        </w:rPr>
        <w:tab/>
      </w:r>
      <w:r w:rsidRPr="00466DFC">
        <w:rPr>
          <w:rFonts w:asciiTheme="minorHAnsi" w:hAnsiTheme="minorHAnsi" w:cstheme="minorHAnsi"/>
          <w:sz w:val="28"/>
          <w:szCs w:val="28"/>
        </w:rPr>
        <w:t>HUMAN RESOURCES</w:t>
      </w:r>
    </w:p>
    <w:p w:rsidRPr="00466DFC" w:rsidR="006D58F4" w:rsidP="00466DFC" w:rsidRDefault="00CF1930" w14:paraId="033655FC" w14:textId="77777777">
      <w:pPr>
        <w:spacing w:line="360" w:lineRule="auto"/>
        <w:ind w:left="720" w:right="77"/>
        <w:jc w:val="both"/>
        <w:rPr>
          <w:rFonts w:asciiTheme="minorHAnsi" w:hAnsiTheme="minorHAnsi" w:cstheme="minorHAnsi"/>
          <w:sz w:val="28"/>
          <w:szCs w:val="28"/>
        </w:rPr>
      </w:pPr>
      <w:r w:rsidRPr="00466DFC">
        <w:rPr>
          <w:rFonts w:asciiTheme="minorHAnsi" w:hAnsiTheme="minorHAnsi" w:cstheme="minorHAnsi"/>
          <w:sz w:val="28"/>
          <w:szCs w:val="28"/>
        </w:rPr>
        <w:t>Employment application/resume; personnel transaction forms; salary letters; sick leave/disability certificates or letters; medical records and evaluations, ability to work correspondence; unemployment and Workers’ Compensation claim records; tuition benefit plan records.</w:t>
      </w:r>
    </w:p>
    <w:p w:rsidRPr="00466DFC" w:rsidR="006D58F4" w:rsidP="00466DFC" w:rsidRDefault="006D58F4" w14:paraId="568D50D4" w14:textId="77777777">
      <w:pPr>
        <w:spacing w:line="360" w:lineRule="auto"/>
        <w:rPr>
          <w:rFonts w:asciiTheme="minorHAnsi" w:hAnsiTheme="minorHAnsi" w:cstheme="minorHAnsi"/>
          <w:sz w:val="28"/>
          <w:szCs w:val="28"/>
        </w:rPr>
      </w:pPr>
    </w:p>
    <w:p w:rsidRPr="00466DFC" w:rsidR="006D58F4" w:rsidP="00466DFC" w:rsidRDefault="00CF1930" w14:paraId="0662BC46" w14:textId="77777777">
      <w:pPr>
        <w:spacing w:line="360" w:lineRule="auto"/>
        <w:ind w:left="120" w:right="6569"/>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C.</w:t>
      </w:r>
      <w:r w:rsidRPr="00466DFC" w:rsidR="00DC5BF8">
        <w:rPr>
          <w:rFonts w:asciiTheme="minorHAnsi" w:hAnsiTheme="minorHAnsi" w:cstheme="minorHAnsi"/>
          <w:sz w:val="28"/>
          <w:szCs w:val="28"/>
        </w:rPr>
        <w:tab/>
      </w:r>
      <w:r w:rsidRPr="00466DFC">
        <w:rPr>
          <w:rFonts w:asciiTheme="minorHAnsi" w:hAnsiTheme="minorHAnsi" w:cstheme="minorHAnsi"/>
          <w:sz w:val="28"/>
          <w:szCs w:val="28"/>
        </w:rPr>
        <w:t>PROVOST'S OFFICE</w:t>
      </w:r>
    </w:p>
    <w:p w:rsidRPr="00466DFC" w:rsidR="006D58F4" w:rsidP="00466DFC" w:rsidRDefault="00CF1930" w14:paraId="14DD7916" w14:textId="77777777">
      <w:pPr>
        <w:spacing w:line="360" w:lineRule="auto"/>
        <w:ind w:left="720" w:right="76"/>
        <w:jc w:val="both"/>
        <w:rPr>
          <w:rFonts w:asciiTheme="minorHAnsi" w:hAnsiTheme="minorHAnsi" w:cstheme="minorHAnsi"/>
          <w:sz w:val="28"/>
          <w:szCs w:val="28"/>
        </w:rPr>
      </w:pPr>
      <w:r w:rsidRPr="00466DFC">
        <w:rPr>
          <w:rFonts w:asciiTheme="minorHAnsi" w:hAnsiTheme="minorHAnsi" w:cstheme="minorHAnsi"/>
          <w:sz w:val="28"/>
          <w:szCs w:val="28"/>
        </w:rPr>
        <w:t>Employment application/resume; academic transcripts; salary letters; personnel transaction forms; sick leave/disability certificates or letters; materials concerning evaluations, tenure, promotion, and reappointment; disciplinary records; sabbatical leave records; grant applications; leave of absence records; reclassification correspondence; I-9 and citizenship status records; retirement and service award records.</w:t>
      </w:r>
    </w:p>
    <w:p w:rsidRPr="00466DFC" w:rsidR="006D58F4" w:rsidP="00466DFC" w:rsidRDefault="006D58F4" w14:paraId="0F7B088D" w14:textId="77777777">
      <w:pPr>
        <w:spacing w:line="360" w:lineRule="auto"/>
        <w:rPr>
          <w:rFonts w:asciiTheme="minorHAnsi" w:hAnsiTheme="minorHAnsi" w:cstheme="minorHAnsi"/>
          <w:sz w:val="28"/>
          <w:szCs w:val="28"/>
        </w:rPr>
      </w:pPr>
    </w:p>
    <w:p w:rsidRPr="00466DFC" w:rsidR="006D58F4" w:rsidP="00466DFC" w:rsidRDefault="00CF1930" w14:paraId="7E03CE9A" w14:textId="77777777">
      <w:pPr>
        <w:spacing w:line="360" w:lineRule="auto"/>
        <w:ind w:left="120" w:right="6996"/>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D.</w:t>
      </w:r>
      <w:r w:rsidRPr="004D2CCE" w:rsidR="00DC5BF8">
        <w:rPr>
          <w:rFonts w:asciiTheme="minorHAnsi" w:hAnsiTheme="minorHAnsi" w:cstheme="minorHAnsi"/>
          <w:b/>
          <w:bCs/>
          <w:i/>
          <w:iCs/>
          <w:sz w:val="28"/>
          <w:szCs w:val="28"/>
        </w:rPr>
        <w:tab/>
      </w:r>
      <w:r w:rsidRPr="00466DFC">
        <w:rPr>
          <w:rFonts w:asciiTheme="minorHAnsi" w:hAnsiTheme="minorHAnsi" w:cstheme="minorHAnsi"/>
          <w:sz w:val="28"/>
          <w:szCs w:val="28"/>
        </w:rPr>
        <w:t>DEAN'S OFFICE</w:t>
      </w:r>
    </w:p>
    <w:p w:rsidRPr="00466DFC" w:rsidR="006D58F4" w:rsidP="00466DFC" w:rsidRDefault="00CF1930" w14:paraId="7319F1CA" w14:textId="77777777">
      <w:pPr>
        <w:spacing w:line="360" w:lineRule="auto"/>
        <w:ind w:left="720" w:right="76"/>
        <w:jc w:val="both"/>
        <w:rPr>
          <w:rFonts w:asciiTheme="minorHAnsi" w:hAnsiTheme="minorHAnsi" w:cstheme="minorHAnsi"/>
          <w:sz w:val="28"/>
          <w:szCs w:val="28"/>
        </w:rPr>
      </w:pPr>
      <w:r w:rsidRPr="00466DFC">
        <w:rPr>
          <w:rFonts w:asciiTheme="minorHAnsi" w:hAnsiTheme="minorHAnsi" w:cstheme="minorHAnsi"/>
          <w:sz w:val="28"/>
          <w:szCs w:val="28"/>
        </w:rPr>
        <w:t>Employment application/resume; academic transcripts; salary letters; personnel transaction forms; sick leave/disability certificates or letters; materials concerning evaluations, tenure, promotion, and reappointment; disciplinary records; sabbatical leave records; grant applications; leave of absence records; reclassification correspondence; I-9 and citizenship status records; retirement and service award records.</w:t>
      </w:r>
    </w:p>
    <w:p w:rsidRPr="00466DFC" w:rsidR="006D58F4" w:rsidP="00466DFC" w:rsidRDefault="006D58F4" w14:paraId="455DB85C" w14:textId="77777777">
      <w:pPr>
        <w:spacing w:line="360" w:lineRule="auto"/>
        <w:rPr>
          <w:rFonts w:asciiTheme="minorHAnsi" w:hAnsiTheme="minorHAnsi" w:cstheme="minorHAnsi"/>
          <w:sz w:val="28"/>
          <w:szCs w:val="28"/>
        </w:rPr>
      </w:pPr>
    </w:p>
    <w:p w:rsidRPr="00466DFC" w:rsidR="006D58F4" w:rsidP="00466DFC" w:rsidRDefault="00CF1930" w14:paraId="37768381" w14:textId="77777777">
      <w:pPr>
        <w:spacing w:line="360" w:lineRule="auto"/>
        <w:ind w:left="120" w:right="6223"/>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E.</w:t>
      </w:r>
      <w:r w:rsidRPr="00466DFC" w:rsidR="00DC5BF8">
        <w:rPr>
          <w:rFonts w:asciiTheme="minorHAnsi" w:hAnsiTheme="minorHAnsi" w:cstheme="minorHAnsi"/>
          <w:sz w:val="28"/>
          <w:szCs w:val="28"/>
        </w:rPr>
        <w:tab/>
      </w:r>
      <w:r w:rsidRPr="00466DFC">
        <w:rPr>
          <w:rFonts w:asciiTheme="minorHAnsi" w:hAnsiTheme="minorHAnsi" w:cstheme="minorHAnsi"/>
          <w:sz w:val="28"/>
          <w:szCs w:val="28"/>
        </w:rPr>
        <w:t>DEPARTMENT OFFICE</w:t>
      </w:r>
    </w:p>
    <w:p w:rsidRPr="00466DFC" w:rsidR="006D58F4" w:rsidP="00466DFC" w:rsidRDefault="00CF1930" w14:paraId="589FBCC9" w14:textId="77777777">
      <w:pPr>
        <w:spacing w:line="360" w:lineRule="auto"/>
        <w:ind w:left="720" w:right="76"/>
        <w:jc w:val="both"/>
        <w:rPr>
          <w:rFonts w:asciiTheme="minorHAnsi" w:hAnsiTheme="minorHAnsi" w:cstheme="minorHAnsi"/>
          <w:sz w:val="28"/>
          <w:szCs w:val="28"/>
        </w:rPr>
        <w:sectPr w:rsidRPr="00466DFC" w:rsidR="006D58F4">
          <w:pgSz w:w="12240" w:h="15840" w:orient="portrait"/>
          <w:pgMar w:top="1380" w:right="1320" w:bottom="280" w:left="1320" w:header="0" w:footer="1047" w:gutter="0"/>
          <w:cols w:space="720"/>
          <w:headerReference w:type="default" r:id="R2cd66e212d794018"/>
        </w:sectPr>
      </w:pPr>
      <w:r w:rsidRPr="00466DFC">
        <w:rPr>
          <w:rFonts w:asciiTheme="minorHAnsi" w:hAnsiTheme="minorHAnsi" w:cstheme="minorHAnsi"/>
          <w:sz w:val="28"/>
          <w:szCs w:val="28"/>
        </w:rPr>
        <w:t>Employment application/resume; academic transcripts; salary letters; personnel transaction forms; sick leave/disability certificates or letters; materials concerning evaluations, tenure,</w:t>
      </w:r>
    </w:p>
    <w:p w:rsidRPr="00466DFC" w:rsidR="006D58F4" w:rsidP="00466DFC" w:rsidRDefault="00CF1930" w14:paraId="031A4B75" w14:textId="77777777">
      <w:pPr>
        <w:spacing w:line="360" w:lineRule="auto"/>
        <w:ind w:left="820" w:right="76"/>
        <w:jc w:val="both"/>
        <w:rPr>
          <w:rFonts w:asciiTheme="minorHAnsi" w:hAnsiTheme="minorHAnsi" w:cstheme="minorHAnsi"/>
          <w:sz w:val="28"/>
          <w:szCs w:val="28"/>
        </w:rPr>
      </w:pPr>
      <w:r w:rsidRPr="00466DFC">
        <w:rPr>
          <w:rFonts w:asciiTheme="minorHAnsi" w:hAnsiTheme="minorHAnsi" w:cstheme="minorHAnsi"/>
          <w:sz w:val="28"/>
          <w:szCs w:val="28"/>
        </w:rPr>
        <w:t>promotion, and reappointment; disciplinary records; sabbatical leave records, grant applications; leave of absence records; reclassification correspondence; I-9 and citizenship status records; retirement and service award records.</w:t>
      </w:r>
    </w:p>
    <w:p w:rsidRPr="00466DFC" w:rsidR="006D58F4" w:rsidP="00466DFC" w:rsidRDefault="006D58F4" w14:paraId="22CD7237" w14:textId="77777777">
      <w:pPr>
        <w:spacing w:line="360" w:lineRule="auto"/>
        <w:rPr>
          <w:rFonts w:asciiTheme="minorHAnsi" w:hAnsiTheme="minorHAnsi" w:cstheme="minorHAnsi"/>
          <w:sz w:val="28"/>
          <w:szCs w:val="28"/>
        </w:rPr>
      </w:pPr>
    </w:p>
    <w:p w:rsidRPr="00466DFC" w:rsidR="006D58F4" w:rsidP="00466DFC" w:rsidRDefault="00CF1930" w14:paraId="3EA36FFD" w14:textId="77777777">
      <w:pPr>
        <w:spacing w:line="360" w:lineRule="auto"/>
        <w:ind w:left="100"/>
        <w:rPr>
          <w:rFonts w:asciiTheme="minorHAnsi" w:hAnsiTheme="minorHAnsi" w:cstheme="minorHAnsi"/>
          <w:sz w:val="28"/>
          <w:szCs w:val="28"/>
        </w:rPr>
      </w:pPr>
      <w:r w:rsidRPr="004D2CCE">
        <w:rPr>
          <w:rStyle w:val="Heading2Char"/>
          <w:rFonts w:asciiTheme="minorHAnsi" w:hAnsiTheme="minorHAnsi" w:cstheme="minorHAnsi"/>
          <w:b w:val="0"/>
          <w:bCs w:val="0"/>
          <w:i w:val="0"/>
          <w:iCs w:val="0"/>
        </w:rPr>
        <w:t>F</w:t>
      </w:r>
      <w:r w:rsidRPr="004D2CCE" w:rsidR="00C8306A">
        <w:rPr>
          <w:rStyle w:val="Heading2Char"/>
          <w:rFonts w:asciiTheme="minorHAnsi" w:hAnsiTheme="minorHAnsi" w:cstheme="minorHAnsi"/>
          <w:b w:val="0"/>
          <w:bCs w:val="0"/>
          <w:i w:val="0"/>
          <w:iCs w:val="0"/>
        </w:rPr>
        <w:t>.</w:t>
      </w:r>
      <w:r w:rsidRPr="00466DFC" w:rsidR="00C8306A">
        <w:rPr>
          <w:rFonts w:asciiTheme="minorHAnsi" w:hAnsiTheme="minorHAnsi" w:cstheme="minorHAnsi"/>
          <w:sz w:val="28"/>
          <w:szCs w:val="28"/>
        </w:rPr>
        <w:tab/>
      </w:r>
      <w:r w:rsidRPr="00466DFC">
        <w:rPr>
          <w:rFonts w:asciiTheme="minorHAnsi" w:hAnsiTheme="minorHAnsi" w:cstheme="minorHAnsi"/>
          <w:sz w:val="28"/>
          <w:szCs w:val="28"/>
        </w:rPr>
        <w:t>GENERAL COUNSEL</w:t>
      </w:r>
    </w:p>
    <w:p w:rsidRPr="00466DFC" w:rsidR="006D58F4" w:rsidP="00466DFC" w:rsidRDefault="00CF1930" w14:paraId="1F0C1CBF" w14:textId="77777777">
      <w:pPr>
        <w:spacing w:line="360" w:lineRule="auto"/>
        <w:ind w:left="720" w:right="5508"/>
        <w:jc w:val="both"/>
        <w:rPr>
          <w:rFonts w:asciiTheme="minorHAnsi" w:hAnsiTheme="minorHAnsi" w:cstheme="minorHAnsi"/>
          <w:sz w:val="28"/>
          <w:szCs w:val="28"/>
        </w:rPr>
      </w:pPr>
      <w:r w:rsidRPr="00466DFC">
        <w:rPr>
          <w:rFonts w:asciiTheme="minorHAnsi" w:hAnsiTheme="minorHAnsi" w:cstheme="minorHAnsi"/>
          <w:sz w:val="28"/>
          <w:szCs w:val="28"/>
        </w:rPr>
        <w:t>I-9 and citizenship status records.</w:t>
      </w:r>
    </w:p>
    <w:p w:rsidRPr="00466DFC" w:rsidR="006D58F4" w:rsidP="00466DFC" w:rsidRDefault="006D58F4" w14:paraId="2EB78B14" w14:textId="77777777">
      <w:pPr>
        <w:spacing w:line="360" w:lineRule="auto"/>
        <w:rPr>
          <w:rFonts w:asciiTheme="minorHAnsi" w:hAnsiTheme="minorHAnsi" w:cstheme="minorHAnsi"/>
          <w:sz w:val="28"/>
          <w:szCs w:val="28"/>
        </w:rPr>
      </w:pPr>
    </w:p>
    <w:p w:rsidRPr="00466DFC" w:rsidR="006D58F4" w:rsidP="00466DFC" w:rsidRDefault="00CF1930" w14:paraId="525F40E0" w14:textId="77777777">
      <w:pPr>
        <w:spacing w:line="360" w:lineRule="auto"/>
        <w:ind w:left="100"/>
        <w:rPr>
          <w:rFonts w:asciiTheme="minorHAnsi" w:hAnsiTheme="minorHAnsi" w:cstheme="minorHAnsi"/>
          <w:sz w:val="28"/>
          <w:szCs w:val="28"/>
        </w:rPr>
      </w:pPr>
      <w:r w:rsidRPr="004D2CCE">
        <w:rPr>
          <w:rStyle w:val="Heading2Char"/>
          <w:rFonts w:asciiTheme="minorHAnsi" w:hAnsiTheme="minorHAnsi" w:cstheme="minorHAnsi"/>
          <w:b w:val="0"/>
          <w:bCs w:val="0"/>
          <w:i w:val="0"/>
          <w:iCs w:val="0"/>
        </w:rPr>
        <w:t>G.</w:t>
      </w:r>
      <w:r w:rsidRPr="00466DFC" w:rsidR="00C8306A">
        <w:rPr>
          <w:rFonts w:asciiTheme="minorHAnsi" w:hAnsiTheme="minorHAnsi" w:cstheme="minorHAnsi"/>
          <w:sz w:val="28"/>
          <w:szCs w:val="28"/>
        </w:rPr>
        <w:tab/>
      </w:r>
      <w:r w:rsidRPr="00466DFC">
        <w:rPr>
          <w:rFonts w:asciiTheme="minorHAnsi" w:hAnsiTheme="minorHAnsi" w:cstheme="minorHAnsi"/>
          <w:sz w:val="28"/>
          <w:szCs w:val="28"/>
        </w:rPr>
        <w:t>THE OFFICE OF UNIVERSITY RELATIONS</w:t>
      </w:r>
    </w:p>
    <w:p w:rsidRPr="00466DFC" w:rsidR="006D58F4" w:rsidP="00466DFC" w:rsidRDefault="00CF1930" w14:paraId="2B48BD93" w14:textId="77777777">
      <w:pPr>
        <w:spacing w:line="360" w:lineRule="auto"/>
        <w:ind w:left="720" w:right="80"/>
        <w:rPr>
          <w:rFonts w:asciiTheme="minorHAnsi" w:hAnsiTheme="minorHAnsi" w:cstheme="minorHAnsi"/>
          <w:sz w:val="28"/>
          <w:szCs w:val="28"/>
        </w:rPr>
      </w:pPr>
      <w:r w:rsidRPr="00466DFC">
        <w:rPr>
          <w:rFonts w:asciiTheme="minorHAnsi" w:hAnsiTheme="minorHAnsi" w:cstheme="minorHAnsi"/>
          <w:sz w:val="28"/>
          <w:szCs w:val="28"/>
        </w:rPr>
        <w:t>Curriculum vitae, background information, news releases, pictures, and summary of area of expertise.</w:t>
      </w:r>
    </w:p>
    <w:p w:rsidRPr="00466DFC" w:rsidR="006D58F4" w:rsidP="00466DFC" w:rsidRDefault="006D58F4" w14:paraId="209D6EF8" w14:textId="77777777">
      <w:pPr>
        <w:spacing w:line="360" w:lineRule="auto"/>
        <w:rPr>
          <w:rFonts w:asciiTheme="minorHAnsi" w:hAnsiTheme="minorHAnsi" w:cstheme="minorHAnsi"/>
          <w:sz w:val="28"/>
          <w:szCs w:val="28"/>
        </w:rPr>
      </w:pPr>
    </w:p>
    <w:p w:rsidRPr="00466DFC" w:rsidR="006D58F4" w:rsidP="00466DFC" w:rsidRDefault="00CF1930" w14:paraId="52B6ED45" w14:textId="77777777">
      <w:pPr>
        <w:tabs>
          <w:tab w:val="left" w:pos="820"/>
        </w:tabs>
        <w:spacing w:line="360" w:lineRule="auto"/>
        <w:ind w:left="820" w:right="81" w:hanging="720"/>
        <w:rPr>
          <w:rFonts w:asciiTheme="minorHAnsi" w:hAnsiTheme="minorHAnsi" w:cstheme="minorHAnsi"/>
          <w:sz w:val="28"/>
          <w:szCs w:val="28"/>
        </w:rPr>
      </w:pPr>
      <w:r w:rsidRPr="004D2CCE">
        <w:rPr>
          <w:rStyle w:val="Heading2Char"/>
          <w:rFonts w:asciiTheme="minorHAnsi" w:hAnsiTheme="minorHAnsi" w:cstheme="minorHAnsi"/>
          <w:b w:val="0"/>
          <w:bCs w:val="0"/>
          <w:i w:val="0"/>
          <w:iCs w:val="0"/>
        </w:rPr>
        <w:t>H.</w:t>
      </w:r>
      <w:r w:rsidRPr="00466DFC" w:rsidR="00C8306A">
        <w:rPr>
          <w:rFonts w:asciiTheme="minorHAnsi" w:hAnsiTheme="minorHAnsi" w:cstheme="minorHAnsi"/>
          <w:sz w:val="28"/>
          <w:szCs w:val="28"/>
        </w:rPr>
        <w:tab/>
      </w:r>
      <w:r w:rsidRPr="00466DFC">
        <w:rPr>
          <w:rFonts w:asciiTheme="minorHAnsi" w:hAnsiTheme="minorHAnsi" w:cstheme="minorHAnsi"/>
          <w:sz w:val="28"/>
          <w:szCs w:val="28"/>
        </w:rPr>
        <w:t>The following offices may have records, if you have participated in their purpose, or used their services:</w:t>
      </w:r>
    </w:p>
    <w:p w:rsidRPr="00466DFC" w:rsidR="006D58F4" w:rsidP="00466DFC" w:rsidRDefault="006D58F4" w14:paraId="4EB94D5A" w14:textId="77777777">
      <w:pPr>
        <w:spacing w:line="360" w:lineRule="auto"/>
        <w:rPr>
          <w:rFonts w:asciiTheme="minorHAnsi" w:hAnsiTheme="minorHAnsi" w:cstheme="minorHAnsi"/>
          <w:sz w:val="28"/>
          <w:szCs w:val="28"/>
        </w:rPr>
      </w:pPr>
    </w:p>
    <w:p w:rsidRPr="00466DFC" w:rsidR="006D58F4" w:rsidP="00466DFC" w:rsidRDefault="00CF1930" w14:paraId="35D95501" w14:textId="77777777">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Faculty Senate</w:t>
      </w:r>
    </w:p>
    <w:p w:rsidRPr="00466DFC" w:rsidR="006D58F4" w:rsidP="00466DFC" w:rsidRDefault="001B0C9B" w14:paraId="6D9EE300" w14:textId="057D756B">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 xml:space="preserve">Office of </w:t>
      </w:r>
      <w:r w:rsidRPr="00466DFC" w:rsidR="00CF1930">
        <w:rPr>
          <w:rFonts w:cstheme="minorHAnsi"/>
          <w:sz w:val="28"/>
          <w:szCs w:val="28"/>
        </w:rPr>
        <w:t>Admissions</w:t>
      </w:r>
    </w:p>
    <w:p w:rsidRPr="00466DFC" w:rsidR="006D58F4" w:rsidP="00466DFC" w:rsidRDefault="00CF1930" w14:paraId="03775676" w14:textId="77777777">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Office of Institutional Equity</w:t>
      </w:r>
    </w:p>
    <w:p w:rsidRPr="00466DFC" w:rsidR="006D58F4" w:rsidP="00466DFC" w:rsidRDefault="00CF1930" w14:paraId="143CB015" w14:textId="4834D915">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Office of Research</w:t>
      </w:r>
      <w:r w:rsidRPr="00466DFC" w:rsidR="001B0C9B">
        <w:rPr>
          <w:rFonts w:cstheme="minorHAnsi"/>
          <w:sz w:val="28"/>
          <w:szCs w:val="28"/>
        </w:rPr>
        <w:t xml:space="preserve"> and Innovation</w:t>
      </w:r>
    </w:p>
    <w:p w:rsidRPr="00466DFC" w:rsidR="006D58F4" w:rsidP="00466DFC" w:rsidRDefault="00CF1930" w14:paraId="773BC67B" w14:textId="77777777">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 xml:space="preserve">Counseling Services at </w:t>
      </w:r>
      <w:proofErr w:type="spellStart"/>
      <w:r w:rsidRPr="00466DFC">
        <w:rPr>
          <w:rFonts w:cstheme="minorHAnsi"/>
          <w:sz w:val="28"/>
          <w:szCs w:val="28"/>
        </w:rPr>
        <w:t>Sindecuse</w:t>
      </w:r>
      <w:proofErr w:type="spellEnd"/>
    </w:p>
    <w:p w:rsidRPr="00466DFC" w:rsidR="006D58F4" w:rsidP="00466DFC" w:rsidRDefault="001B0C9B" w14:paraId="4B3A4702" w14:textId="6B6F1B7D">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Student and Residential Life</w:t>
      </w:r>
    </w:p>
    <w:p w:rsidRPr="00466DFC" w:rsidR="006D58F4" w:rsidP="00466DFC" w:rsidRDefault="00CF1930" w14:paraId="15C2E7FA" w14:textId="77777777">
      <w:pPr>
        <w:pStyle w:val="ListParagraph"/>
        <w:numPr>
          <w:ilvl w:val="0"/>
          <w:numId w:val="14"/>
        </w:numPr>
        <w:spacing w:line="360" w:lineRule="auto"/>
        <w:ind w:left="1541"/>
        <w:jc w:val="both"/>
        <w:rPr>
          <w:rFonts w:cstheme="minorHAnsi"/>
          <w:sz w:val="28"/>
          <w:szCs w:val="28"/>
        </w:rPr>
      </w:pPr>
      <w:proofErr w:type="spellStart"/>
      <w:r w:rsidRPr="00466DFC">
        <w:rPr>
          <w:rFonts w:cstheme="minorHAnsi"/>
          <w:sz w:val="28"/>
          <w:szCs w:val="28"/>
        </w:rPr>
        <w:t>Ombuds's</w:t>
      </w:r>
      <w:proofErr w:type="spellEnd"/>
      <w:r w:rsidRPr="00466DFC">
        <w:rPr>
          <w:rFonts w:cstheme="minorHAnsi"/>
          <w:sz w:val="28"/>
          <w:szCs w:val="28"/>
        </w:rPr>
        <w:t xml:space="preserve"> Office</w:t>
      </w:r>
    </w:p>
    <w:p w:rsidRPr="00466DFC" w:rsidR="006D58F4" w:rsidP="00466DFC" w:rsidRDefault="00CF1930" w14:paraId="714A29E6" w14:textId="77777777">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Accounting Services and Accounts Payable</w:t>
      </w:r>
    </w:p>
    <w:p w:rsidRPr="00466DFC" w:rsidR="006D58F4" w:rsidP="00466DFC" w:rsidRDefault="00CF1930" w14:paraId="453652B7" w14:textId="77777777">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Department of Public Safety</w:t>
      </w:r>
    </w:p>
    <w:p w:rsidRPr="00466DFC" w:rsidR="006D58F4" w:rsidP="00466DFC" w:rsidRDefault="00CF1930" w14:paraId="5010218D" w14:textId="77777777">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Registrar's Office</w:t>
      </w:r>
    </w:p>
    <w:p w:rsidRPr="00466DFC" w:rsidR="006D58F4" w:rsidP="00466DFC" w:rsidRDefault="00CF1930" w14:paraId="15E40DB8" w14:textId="77777777">
      <w:pPr>
        <w:pStyle w:val="ListParagraph"/>
        <w:numPr>
          <w:ilvl w:val="0"/>
          <w:numId w:val="14"/>
        </w:numPr>
        <w:spacing w:line="360" w:lineRule="auto"/>
        <w:ind w:left="1541"/>
        <w:jc w:val="both"/>
        <w:rPr>
          <w:rFonts w:cstheme="minorHAnsi"/>
          <w:sz w:val="28"/>
          <w:szCs w:val="28"/>
        </w:rPr>
      </w:pPr>
      <w:proofErr w:type="spellStart"/>
      <w:r w:rsidRPr="00466DFC">
        <w:rPr>
          <w:rFonts w:cstheme="minorHAnsi"/>
          <w:sz w:val="28"/>
          <w:szCs w:val="28"/>
        </w:rPr>
        <w:t>Sindecuse</w:t>
      </w:r>
      <w:proofErr w:type="spellEnd"/>
      <w:r w:rsidRPr="00466DFC">
        <w:rPr>
          <w:rFonts w:cstheme="minorHAnsi"/>
          <w:sz w:val="28"/>
          <w:szCs w:val="28"/>
        </w:rPr>
        <w:t xml:space="preserve"> Health Center</w:t>
      </w:r>
    </w:p>
    <w:p w:rsidRPr="00E7521F" w:rsidR="00C8306A" w:rsidP="00466DFC" w:rsidRDefault="00C8306A" w14:paraId="68EF0A1B" w14:textId="77777777">
      <w:pPr>
        <w:pStyle w:val="ListParagraph"/>
        <w:numPr>
          <w:ilvl w:val="0"/>
          <w:numId w:val="14"/>
        </w:numPr>
        <w:spacing w:line="360" w:lineRule="auto"/>
        <w:ind w:left="1541"/>
        <w:jc w:val="both"/>
        <w:rPr>
          <w:rFonts w:ascii="Times New Roman" w:hAnsi="Times New Roman" w:cs="Times New Roman"/>
          <w:sz w:val="24"/>
          <w:szCs w:val="24"/>
        </w:rPr>
        <w:sectPr w:rsidRPr="00E7521F" w:rsidR="00C8306A">
          <w:pgSz w:w="12240" w:h="15840" w:orient="portrait"/>
          <w:pgMar w:top="1360" w:right="1320" w:bottom="280" w:left="1340" w:header="0" w:footer="1047" w:gutter="0"/>
          <w:cols w:space="720"/>
          <w:headerReference w:type="default" r:id="R119dcc36d2b44809"/>
        </w:sectPr>
      </w:pPr>
      <w:r w:rsidRPr="00466DFC">
        <w:rPr>
          <w:rFonts w:cstheme="minorHAnsi"/>
          <w:sz w:val="28"/>
          <w:szCs w:val="28"/>
        </w:rPr>
        <w:t>WMU Unified Clinics</w:t>
      </w:r>
    </w:p>
    <w:p w:rsidR="00232FAA" w:rsidP="006A4729" w:rsidRDefault="00232FAA" w14:paraId="610991DB" w14:textId="77777777">
      <w:pPr>
        <w:pStyle w:val="Heading1"/>
      </w:pPr>
    </w:p>
    <w:p w:rsidR="00232FAA" w:rsidP="006A4729" w:rsidRDefault="00232FAA" w14:paraId="33DB5940" w14:textId="77777777">
      <w:pPr>
        <w:pStyle w:val="Heading1"/>
      </w:pPr>
    </w:p>
    <w:p w:rsidR="00232FAA" w:rsidRDefault="00232FAA" w14:paraId="7F73DAF9" w14:textId="77777777">
      <w:pPr>
        <w:rPr>
          <w:rFonts w:eastAsiaTheme="majorEastAsia" w:cstheme="majorBidi"/>
          <w:b/>
          <w:bCs/>
          <w:kern w:val="32"/>
          <w:sz w:val="24"/>
          <w:szCs w:val="32"/>
        </w:rPr>
      </w:pPr>
      <w:r>
        <w:br w:type="page"/>
      </w:r>
    </w:p>
    <w:p w:rsidRPr="004D2CCE" w:rsidR="005C2C09" w:rsidP="00466DFC" w:rsidRDefault="00CF1930" w14:paraId="3563ABD7" w14:textId="4FEE2E52">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APPENDIX</w:t>
      </w:r>
      <w:r w:rsidRPr="004D2CCE" w:rsidR="005C2C09">
        <w:rPr>
          <w:rFonts w:asciiTheme="minorHAnsi" w:hAnsiTheme="minorHAnsi" w:cstheme="minorHAnsi"/>
          <w:b w:val="0"/>
          <w:bCs w:val="0"/>
          <w:sz w:val="28"/>
          <w:szCs w:val="28"/>
        </w:rPr>
        <w:t xml:space="preserve"> D</w:t>
      </w:r>
      <w:r w:rsidRPr="004D2CCE" w:rsidR="002506CF">
        <w:rPr>
          <w:rFonts w:asciiTheme="minorHAnsi" w:hAnsiTheme="minorHAnsi" w:cstheme="minorHAnsi"/>
          <w:b w:val="0"/>
          <w:bCs w:val="0"/>
          <w:sz w:val="28"/>
          <w:szCs w:val="28"/>
        </w:rPr>
        <w:br/>
      </w:r>
      <w:r w:rsidRPr="004D2CCE" w:rsidR="006A4729">
        <w:rPr>
          <w:rFonts w:asciiTheme="minorHAnsi" w:hAnsiTheme="minorHAnsi" w:cstheme="minorHAnsi"/>
          <w:b w:val="0"/>
          <w:bCs w:val="0"/>
          <w:sz w:val="28"/>
          <w:szCs w:val="28"/>
        </w:rPr>
        <w:t>WESTERN MICHIAGN UNIVERSITY CALENDAR</w:t>
      </w:r>
    </w:p>
    <w:p w:rsidRPr="004D2CCE" w:rsidR="006A4729" w:rsidP="00466DFC" w:rsidRDefault="006A4729" w14:paraId="4BC41E83" w14:textId="77777777">
      <w:pPr>
        <w:spacing w:line="360" w:lineRule="auto"/>
        <w:jc w:val="center"/>
        <w:rPr>
          <w:rFonts w:asciiTheme="minorHAnsi" w:hAnsiTheme="minorHAnsi" w:cstheme="minorHAnsi"/>
          <w:sz w:val="28"/>
          <w:szCs w:val="28"/>
        </w:rPr>
      </w:pPr>
    </w:p>
    <w:p w:rsidRPr="004D2CCE" w:rsidR="00232FAA" w:rsidP="00466DFC" w:rsidRDefault="00232FAA" w14:paraId="76431738"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2026-2027 University Calendar</w:t>
      </w:r>
    </w:p>
    <w:p w:rsidRPr="004D2CCE" w:rsidR="00232FAA" w:rsidP="00466DFC" w:rsidRDefault="00232FAA" w14:paraId="07740749" w14:textId="77777777">
      <w:pPr>
        <w:pStyle w:val="Heading1"/>
        <w:spacing w:line="360" w:lineRule="auto"/>
        <w:rPr>
          <w:rFonts w:asciiTheme="minorHAnsi" w:hAnsiTheme="minorHAnsi" w:cstheme="minorHAnsi"/>
          <w:b w:val="0"/>
          <w:bCs w:val="0"/>
          <w:sz w:val="28"/>
          <w:szCs w:val="28"/>
        </w:rPr>
      </w:pPr>
    </w:p>
    <w:p w:rsidRPr="004D2CCE" w:rsidR="00232FAA" w:rsidP="00466DFC" w:rsidRDefault="00232FAA" w14:paraId="06DEC7DE"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Fall Semester 2026</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66DFC" w:rsidR="00232FAA" w:rsidTr="00A71333" w14:paraId="127D65F5" w14:textId="77777777">
        <w:tc>
          <w:tcPr>
            <w:tcW w:w="2605" w:type="dxa"/>
          </w:tcPr>
          <w:p w:rsidRPr="00466DFC" w:rsidR="00232FAA" w:rsidP="00466DFC" w:rsidRDefault="00232FAA" w14:paraId="2BA6412D"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Date</w:t>
            </w:r>
          </w:p>
        </w:tc>
        <w:tc>
          <w:tcPr>
            <w:tcW w:w="2610" w:type="dxa"/>
          </w:tcPr>
          <w:p w:rsidRPr="00466DFC" w:rsidR="00232FAA" w:rsidP="00466DFC" w:rsidRDefault="00232FAA" w14:paraId="241F37A9"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Day</w:t>
            </w:r>
          </w:p>
        </w:tc>
        <w:tc>
          <w:tcPr>
            <w:tcW w:w="3415" w:type="dxa"/>
          </w:tcPr>
          <w:p w:rsidRPr="00466DFC" w:rsidR="00232FAA" w:rsidP="00466DFC" w:rsidRDefault="00232FAA" w14:paraId="5CA71FD7"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Event</w:t>
            </w:r>
          </w:p>
        </w:tc>
      </w:tr>
      <w:tr w:rsidRPr="00466DFC" w:rsidR="00232FAA" w:rsidTr="00A71333" w14:paraId="4DB2FF08" w14:textId="77777777">
        <w:tc>
          <w:tcPr>
            <w:tcW w:w="2605" w:type="dxa"/>
          </w:tcPr>
          <w:p w:rsidRPr="00466DFC" w:rsidR="00232FAA" w:rsidP="00466DFC" w:rsidRDefault="00232FAA" w14:paraId="6FBD1C3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August 31–September 1</w:t>
            </w:r>
          </w:p>
        </w:tc>
        <w:tc>
          <w:tcPr>
            <w:tcW w:w="2610" w:type="dxa"/>
          </w:tcPr>
          <w:p w:rsidRPr="00466DFC" w:rsidR="00232FAA" w:rsidP="00466DFC" w:rsidRDefault="00232FAA" w14:paraId="44F0CE10" w14:textId="77777777">
            <w:pPr>
              <w:spacing w:line="360" w:lineRule="auto"/>
              <w:rPr>
                <w:rFonts w:asciiTheme="minorHAnsi" w:hAnsiTheme="minorHAnsi" w:cstheme="minorHAnsi"/>
                <w:sz w:val="28"/>
                <w:szCs w:val="28"/>
              </w:rPr>
            </w:pPr>
          </w:p>
        </w:tc>
        <w:tc>
          <w:tcPr>
            <w:tcW w:w="3415" w:type="dxa"/>
          </w:tcPr>
          <w:p w:rsidRPr="00466DFC" w:rsidR="00232FAA" w:rsidP="00466DFC" w:rsidRDefault="00232FAA" w14:paraId="651E125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Advising Days</w:t>
            </w:r>
          </w:p>
        </w:tc>
      </w:tr>
      <w:tr w:rsidRPr="00466DFC" w:rsidR="00232FAA" w:rsidTr="00A71333" w14:paraId="3F0B24CD" w14:textId="77777777">
        <w:tc>
          <w:tcPr>
            <w:tcW w:w="2605" w:type="dxa"/>
          </w:tcPr>
          <w:p w:rsidRPr="00466DFC" w:rsidR="00232FAA" w:rsidP="00466DFC" w:rsidRDefault="00232FAA" w14:paraId="66EEA4CE"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September 2</w:t>
            </w:r>
          </w:p>
        </w:tc>
        <w:tc>
          <w:tcPr>
            <w:tcW w:w="2610" w:type="dxa"/>
          </w:tcPr>
          <w:p w:rsidRPr="00466DFC" w:rsidR="00232FAA" w:rsidP="00466DFC" w:rsidRDefault="00232FAA" w14:paraId="6C3556F0"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Wednesday</w:t>
            </w:r>
          </w:p>
        </w:tc>
        <w:tc>
          <w:tcPr>
            <w:tcW w:w="3415" w:type="dxa"/>
          </w:tcPr>
          <w:p w:rsidRPr="00466DFC" w:rsidR="00232FAA" w:rsidP="00466DFC" w:rsidRDefault="00232FAA" w14:paraId="555528CD"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Classes begin at 8:00 a.m.</w:t>
            </w:r>
          </w:p>
        </w:tc>
      </w:tr>
      <w:tr w:rsidRPr="00466DFC" w:rsidR="00232FAA" w:rsidTr="00A71333" w14:paraId="21F0C1AC" w14:textId="77777777">
        <w:tc>
          <w:tcPr>
            <w:tcW w:w="2605" w:type="dxa"/>
          </w:tcPr>
          <w:p w:rsidRPr="00466DFC" w:rsidR="00232FAA" w:rsidP="00466DFC" w:rsidRDefault="00232FAA" w14:paraId="298FAEA1"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September 7</w:t>
            </w:r>
          </w:p>
        </w:tc>
        <w:tc>
          <w:tcPr>
            <w:tcW w:w="2610" w:type="dxa"/>
          </w:tcPr>
          <w:p w:rsidRPr="00466DFC" w:rsidR="00232FAA" w:rsidP="00466DFC" w:rsidRDefault="00232FAA" w14:paraId="082B2E62"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7B9F1B8C"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Labor Day recess</w:t>
            </w:r>
          </w:p>
        </w:tc>
      </w:tr>
      <w:tr w:rsidRPr="00466DFC" w:rsidR="00232FAA" w:rsidTr="00A71333" w14:paraId="1E23CCA3" w14:textId="77777777">
        <w:tc>
          <w:tcPr>
            <w:tcW w:w="2605" w:type="dxa"/>
          </w:tcPr>
          <w:p w:rsidRPr="00466DFC" w:rsidR="00232FAA" w:rsidP="00466DFC" w:rsidRDefault="00232FAA" w14:paraId="2C42A80C"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October 21–23</w:t>
            </w:r>
          </w:p>
        </w:tc>
        <w:tc>
          <w:tcPr>
            <w:tcW w:w="2610" w:type="dxa"/>
          </w:tcPr>
          <w:p w:rsidRPr="00466DFC" w:rsidR="00232FAA" w:rsidP="00466DFC" w:rsidRDefault="00232FAA" w14:paraId="14358F8E" w14:textId="77777777">
            <w:pPr>
              <w:spacing w:line="360" w:lineRule="auto"/>
              <w:rPr>
                <w:rFonts w:asciiTheme="minorHAnsi" w:hAnsiTheme="minorHAnsi" w:cstheme="minorHAnsi"/>
                <w:sz w:val="28"/>
                <w:szCs w:val="28"/>
              </w:rPr>
            </w:pPr>
          </w:p>
        </w:tc>
        <w:tc>
          <w:tcPr>
            <w:tcW w:w="3415" w:type="dxa"/>
          </w:tcPr>
          <w:p w:rsidRPr="00466DFC" w:rsidR="00232FAA" w:rsidP="00466DFC" w:rsidRDefault="00232FAA" w14:paraId="65D10117"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Fall break</w:t>
            </w:r>
          </w:p>
        </w:tc>
      </w:tr>
      <w:tr w:rsidRPr="00466DFC" w:rsidR="00232FAA" w:rsidTr="00A71333" w14:paraId="42F27C0E" w14:textId="77777777">
        <w:tc>
          <w:tcPr>
            <w:tcW w:w="2605" w:type="dxa"/>
          </w:tcPr>
          <w:p w:rsidRPr="00466DFC" w:rsidR="00232FAA" w:rsidP="00466DFC" w:rsidRDefault="00232FAA" w14:paraId="5E6E57A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November 25</w:t>
            </w:r>
          </w:p>
        </w:tc>
        <w:tc>
          <w:tcPr>
            <w:tcW w:w="2610" w:type="dxa"/>
          </w:tcPr>
          <w:p w:rsidRPr="00466DFC" w:rsidR="00232FAA" w:rsidP="00466DFC" w:rsidRDefault="00232FAA" w14:paraId="4A25F56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Wednesday</w:t>
            </w:r>
          </w:p>
        </w:tc>
        <w:tc>
          <w:tcPr>
            <w:tcW w:w="3415" w:type="dxa"/>
          </w:tcPr>
          <w:p w:rsidRPr="00466DFC" w:rsidR="00232FAA" w:rsidP="00466DFC" w:rsidRDefault="00232FAA" w14:paraId="2D44C97D"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Thanksgiving recess (noon)</w:t>
            </w:r>
          </w:p>
        </w:tc>
      </w:tr>
      <w:tr w:rsidRPr="00466DFC" w:rsidR="00232FAA" w:rsidTr="00A71333" w14:paraId="5D40F33E" w14:textId="77777777">
        <w:tc>
          <w:tcPr>
            <w:tcW w:w="2605" w:type="dxa"/>
          </w:tcPr>
          <w:p w:rsidRPr="00466DFC" w:rsidR="00232FAA" w:rsidP="00466DFC" w:rsidRDefault="00232FAA" w14:paraId="6B8DEF0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November 30</w:t>
            </w:r>
          </w:p>
        </w:tc>
        <w:tc>
          <w:tcPr>
            <w:tcW w:w="2610" w:type="dxa"/>
          </w:tcPr>
          <w:p w:rsidRPr="00466DFC" w:rsidR="00232FAA" w:rsidP="00466DFC" w:rsidRDefault="00232FAA" w14:paraId="3F183730"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1F09FD23"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Classes resume</w:t>
            </w:r>
          </w:p>
        </w:tc>
      </w:tr>
      <w:tr w:rsidRPr="00466DFC" w:rsidR="00232FAA" w:rsidTr="00A71333" w14:paraId="40C60626" w14:textId="77777777">
        <w:tc>
          <w:tcPr>
            <w:tcW w:w="2605" w:type="dxa"/>
          </w:tcPr>
          <w:p w:rsidRPr="00466DFC" w:rsidR="00232FAA" w:rsidP="00466DFC" w:rsidRDefault="00232FAA" w14:paraId="1FC06EF6"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December 14–17</w:t>
            </w:r>
          </w:p>
        </w:tc>
        <w:tc>
          <w:tcPr>
            <w:tcW w:w="2610" w:type="dxa"/>
          </w:tcPr>
          <w:p w:rsidRPr="00466DFC" w:rsidR="00232FAA" w:rsidP="00466DFC" w:rsidRDefault="00232FAA" w14:paraId="346D9A40" w14:textId="77777777">
            <w:pPr>
              <w:spacing w:line="360" w:lineRule="auto"/>
              <w:rPr>
                <w:rFonts w:asciiTheme="minorHAnsi" w:hAnsiTheme="minorHAnsi" w:cstheme="minorHAnsi"/>
                <w:sz w:val="28"/>
                <w:szCs w:val="28"/>
              </w:rPr>
            </w:pPr>
          </w:p>
        </w:tc>
        <w:tc>
          <w:tcPr>
            <w:tcW w:w="3415" w:type="dxa"/>
          </w:tcPr>
          <w:p w:rsidRPr="00466DFC" w:rsidR="00232FAA" w:rsidP="00466DFC" w:rsidRDefault="00232FAA" w14:paraId="6BC35CA5"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Final examination week</w:t>
            </w:r>
          </w:p>
        </w:tc>
      </w:tr>
      <w:tr w:rsidRPr="00466DFC" w:rsidR="00232FAA" w:rsidTr="00A71333" w14:paraId="7C4B1B57" w14:textId="77777777">
        <w:tc>
          <w:tcPr>
            <w:tcW w:w="2605" w:type="dxa"/>
          </w:tcPr>
          <w:p w:rsidRPr="00466DFC" w:rsidR="00232FAA" w:rsidP="00466DFC" w:rsidRDefault="00232FAA" w14:paraId="07E6C257"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December 19</w:t>
            </w:r>
          </w:p>
        </w:tc>
        <w:tc>
          <w:tcPr>
            <w:tcW w:w="2610" w:type="dxa"/>
          </w:tcPr>
          <w:p w:rsidRPr="00466DFC" w:rsidR="00232FAA" w:rsidP="00466DFC" w:rsidRDefault="00232FAA" w14:paraId="3ABA319D"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Saturday</w:t>
            </w:r>
          </w:p>
        </w:tc>
        <w:tc>
          <w:tcPr>
            <w:tcW w:w="3415" w:type="dxa"/>
          </w:tcPr>
          <w:p w:rsidRPr="00466DFC" w:rsidR="00232FAA" w:rsidP="00466DFC" w:rsidRDefault="00232FAA" w14:paraId="140E1BBF"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Semester ends – commencement</w:t>
            </w:r>
          </w:p>
        </w:tc>
      </w:tr>
      <w:tr w:rsidRPr="00466DFC" w:rsidR="00232FAA" w:rsidTr="00A71333" w14:paraId="640817E9" w14:textId="77777777">
        <w:tc>
          <w:tcPr>
            <w:tcW w:w="2605" w:type="dxa"/>
          </w:tcPr>
          <w:p w:rsidRPr="00466DFC" w:rsidR="00232FAA" w:rsidP="00466DFC" w:rsidRDefault="00232FAA" w14:paraId="6864D835"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December 22</w:t>
            </w:r>
          </w:p>
        </w:tc>
        <w:tc>
          <w:tcPr>
            <w:tcW w:w="2610" w:type="dxa"/>
          </w:tcPr>
          <w:p w:rsidRPr="00466DFC" w:rsidR="00232FAA" w:rsidP="00466DFC" w:rsidRDefault="00232FAA" w14:paraId="7FC74FF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Tuesday</w:t>
            </w:r>
          </w:p>
        </w:tc>
        <w:tc>
          <w:tcPr>
            <w:tcW w:w="3415" w:type="dxa"/>
          </w:tcPr>
          <w:p w:rsidRPr="00466DFC" w:rsidR="00232FAA" w:rsidP="00466DFC" w:rsidRDefault="00232FAA" w14:paraId="1C542B26"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 xml:space="preserve">Grades </w:t>
            </w:r>
            <w:proofErr w:type="gramStart"/>
            <w:r w:rsidRPr="00466DFC">
              <w:rPr>
                <w:rFonts w:asciiTheme="minorHAnsi" w:hAnsiTheme="minorHAnsi" w:cstheme="minorHAnsi"/>
                <w:sz w:val="28"/>
                <w:szCs w:val="28"/>
              </w:rPr>
              <w:t>due</w:t>
            </w:r>
            <w:proofErr w:type="gramEnd"/>
            <w:r w:rsidRPr="00466DFC">
              <w:rPr>
                <w:rFonts w:asciiTheme="minorHAnsi" w:hAnsiTheme="minorHAnsi" w:cstheme="minorHAnsi"/>
                <w:sz w:val="28"/>
                <w:szCs w:val="28"/>
              </w:rPr>
              <w:t xml:space="preserve"> at noon</w:t>
            </w:r>
          </w:p>
        </w:tc>
      </w:tr>
    </w:tbl>
    <w:p w:rsidR="0049190B" w:rsidP="00466DFC" w:rsidRDefault="0049190B" w14:paraId="64A86D4E" w14:textId="77777777">
      <w:pPr>
        <w:pStyle w:val="Heading1"/>
        <w:spacing w:line="360" w:lineRule="auto"/>
        <w:rPr>
          <w:rFonts w:asciiTheme="minorHAnsi" w:hAnsiTheme="minorHAnsi" w:cstheme="minorHAnsi"/>
          <w:color w:val="000000" w:themeColor="text1"/>
          <w:sz w:val="28"/>
          <w:szCs w:val="28"/>
        </w:rPr>
      </w:pPr>
    </w:p>
    <w:p w:rsidR="0049190B" w:rsidP="0049190B" w:rsidRDefault="0049190B" w14:paraId="1AAE4B64" w14:textId="77777777">
      <w:pPr>
        <w:pStyle w:val="Heading1"/>
        <w:spacing w:line="360" w:lineRule="auto"/>
        <w:jc w:val="left"/>
        <w:rPr>
          <w:rFonts w:asciiTheme="minorHAnsi" w:hAnsiTheme="minorHAnsi" w:cstheme="minorHAnsi"/>
          <w:color w:val="000000" w:themeColor="text1"/>
          <w:sz w:val="28"/>
          <w:szCs w:val="28"/>
        </w:rPr>
      </w:pPr>
    </w:p>
    <w:p w:rsidRPr="0049190B" w:rsidR="0049190B" w:rsidP="0049190B" w:rsidRDefault="0049190B" w14:paraId="70597405" w14:textId="77777777"/>
    <w:p w:rsidR="0049190B" w:rsidP="00466DFC" w:rsidRDefault="0049190B" w14:paraId="25B9C305" w14:textId="77777777">
      <w:pPr>
        <w:pStyle w:val="Heading1"/>
        <w:spacing w:line="360" w:lineRule="auto"/>
        <w:rPr>
          <w:rFonts w:asciiTheme="minorHAnsi" w:hAnsiTheme="minorHAnsi" w:cstheme="minorHAnsi"/>
          <w:color w:val="000000" w:themeColor="text1"/>
          <w:sz w:val="28"/>
          <w:szCs w:val="28"/>
        </w:rPr>
      </w:pPr>
    </w:p>
    <w:p w:rsidR="0049190B" w:rsidP="00466DFC" w:rsidRDefault="0049190B" w14:paraId="2F5F4B1A" w14:textId="77777777">
      <w:pPr>
        <w:pStyle w:val="Heading1"/>
        <w:spacing w:line="360" w:lineRule="auto"/>
        <w:rPr>
          <w:rFonts w:asciiTheme="minorHAnsi" w:hAnsiTheme="minorHAnsi" w:cstheme="minorHAnsi"/>
          <w:color w:val="000000" w:themeColor="text1"/>
          <w:sz w:val="28"/>
          <w:szCs w:val="28"/>
        </w:rPr>
      </w:pPr>
    </w:p>
    <w:p w:rsidR="0049190B" w:rsidP="00466DFC" w:rsidRDefault="0049190B" w14:paraId="5788204D" w14:textId="77777777">
      <w:pPr>
        <w:pStyle w:val="Heading1"/>
        <w:spacing w:line="360" w:lineRule="auto"/>
        <w:rPr>
          <w:rFonts w:asciiTheme="minorHAnsi" w:hAnsiTheme="minorHAnsi" w:cstheme="minorHAnsi"/>
          <w:color w:val="000000" w:themeColor="text1"/>
          <w:sz w:val="28"/>
          <w:szCs w:val="28"/>
        </w:rPr>
      </w:pPr>
    </w:p>
    <w:p w:rsidRPr="004D2CCE" w:rsidR="00232FAA" w:rsidP="00466DFC" w:rsidRDefault="00232FAA" w14:paraId="258A2DF2" w14:textId="641D6A69">
      <w:pPr>
        <w:pStyle w:val="Heading1"/>
        <w:spacing w:line="360" w:lineRule="auto"/>
        <w:rPr>
          <w:rFonts w:asciiTheme="minorHAnsi" w:hAnsiTheme="minorHAnsi" w:cstheme="minorHAnsi"/>
          <w:b w:val="0"/>
          <w:bCs w:val="0"/>
          <w:color w:val="000000" w:themeColor="text1"/>
          <w:sz w:val="28"/>
          <w:szCs w:val="28"/>
        </w:rPr>
      </w:pPr>
      <w:r w:rsidRPr="004D2CCE">
        <w:rPr>
          <w:rFonts w:asciiTheme="minorHAnsi" w:hAnsiTheme="minorHAnsi" w:cstheme="minorHAnsi"/>
          <w:b w:val="0"/>
          <w:bCs w:val="0"/>
          <w:color w:val="000000" w:themeColor="text1"/>
          <w:sz w:val="28"/>
          <w:szCs w:val="28"/>
        </w:rPr>
        <w:t>Spring Semester 2027</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66DFC" w:rsidR="00232FAA" w:rsidTr="00A71333" w14:paraId="25854526" w14:textId="77777777">
        <w:tc>
          <w:tcPr>
            <w:tcW w:w="2605" w:type="dxa"/>
          </w:tcPr>
          <w:p w:rsidRPr="00466DFC" w:rsidR="00232FAA" w:rsidP="00466DFC" w:rsidRDefault="00232FAA" w14:paraId="411170C2"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Date</w:t>
            </w:r>
          </w:p>
        </w:tc>
        <w:tc>
          <w:tcPr>
            <w:tcW w:w="2610" w:type="dxa"/>
          </w:tcPr>
          <w:p w:rsidRPr="00466DFC" w:rsidR="00232FAA" w:rsidP="00466DFC" w:rsidRDefault="00232FAA" w14:paraId="551FA621"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Day</w:t>
            </w:r>
          </w:p>
        </w:tc>
        <w:tc>
          <w:tcPr>
            <w:tcW w:w="3415" w:type="dxa"/>
          </w:tcPr>
          <w:p w:rsidRPr="00466DFC" w:rsidR="00232FAA" w:rsidP="00466DFC" w:rsidRDefault="00232FAA" w14:paraId="3A353028"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Event</w:t>
            </w:r>
          </w:p>
        </w:tc>
      </w:tr>
      <w:tr w:rsidRPr="00466DFC" w:rsidR="00232FAA" w:rsidTr="00A71333" w14:paraId="689E7063" w14:textId="77777777">
        <w:tc>
          <w:tcPr>
            <w:tcW w:w="2605" w:type="dxa"/>
          </w:tcPr>
          <w:p w:rsidRPr="00466DFC" w:rsidR="00232FAA" w:rsidP="00466DFC" w:rsidRDefault="00232FAA" w14:paraId="04BA9BC0"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January 7–8</w:t>
            </w:r>
          </w:p>
        </w:tc>
        <w:tc>
          <w:tcPr>
            <w:tcW w:w="2610" w:type="dxa"/>
          </w:tcPr>
          <w:p w:rsidRPr="00466DFC" w:rsidR="00232FAA" w:rsidP="00466DFC" w:rsidRDefault="00232FAA" w14:paraId="05F5B92B" w14:textId="77777777">
            <w:pPr>
              <w:spacing w:line="360" w:lineRule="auto"/>
              <w:rPr>
                <w:rFonts w:asciiTheme="minorHAnsi" w:hAnsiTheme="minorHAnsi" w:cstheme="minorHAnsi"/>
                <w:sz w:val="28"/>
                <w:szCs w:val="28"/>
              </w:rPr>
            </w:pPr>
          </w:p>
        </w:tc>
        <w:tc>
          <w:tcPr>
            <w:tcW w:w="3415" w:type="dxa"/>
          </w:tcPr>
          <w:p w:rsidRPr="00466DFC" w:rsidR="00232FAA" w:rsidP="00466DFC" w:rsidRDefault="00232FAA" w14:paraId="3ECD64BD"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Advising days</w:t>
            </w:r>
          </w:p>
        </w:tc>
      </w:tr>
      <w:tr w:rsidRPr="00466DFC" w:rsidR="00232FAA" w:rsidTr="00A71333" w14:paraId="0E59D6DE" w14:textId="77777777">
        <w:tc>
          <w:tcPr>
            <w:tcW w:w="2605" w:type="dxa"/>
          </w:tcPr>
          <w:p w:rsidRPr="00466DFC" w:rsidR="00232FAA" w:rsidP="00466DFC" w:rsidRDefault="00232FAA" w14:paraId="214A7BFB"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January 11</w:t>
            </w:r>
          </w:p>
        </w:tc>
        <w:tc>
          <w:tcPr>
            <w:tcW w:w="2610" w:type="dxa"/>
          </w:tcPr>
          <w:p w:rsidRPr="00466DFC" w:rsidR="00232FAA" w:rsidP="00466DFC" w:rsidRDefault="00232FAA" w14:paraId="418302E2"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5A126281"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Classes begin at 8:00 a.m.</w:t>
            </w:r>
          </w:p>
        </w:tc>
      </w:tr>
      <w:tr w:rsidRPr="00466DFC" w:rsidR="00232FAA" w:rsidTr="00A71333" w14:paraId="2CA09665" w14:textId="77777777">
        <w:tc>
          <w:tcPr>
            <w:tcW w:w="2605" w:type="dxa"/>
          </w:tcPr>
          <w:p w:rsidRPr="00466DFC" w:rsidR="00232FAA" w:rsidP="00466DFC" w:rsidRDefault="00232FAA" w14:paraId="2794BA9F"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January 18</w:t>
            </w:r>
          </w:p>
        </w:tc>
        <w:tc>
          <w:tcPr>
            <w:tcW w:w="2610" w:type="dxa"/>
          </w:tcPr>
          <w:p w:rsidRPr="00466DFC" w:rsidR="00232FAA" w:rsidP="00466DFC" w:rsidRDefault="00232FAA" w14:paraId="0FC8338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0E6DFD71"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MLK Day</w:t>
            </w:r>
          </w:p>
        </w:tc>
      </w:tr>
      <w:tr w:rsidRPr="00466DFC" w:rsidR="00232FAA" w:rsidTr="00A71333" w14:paraId="4503856B" w14:textId="77777777">
        <w:tc>
          <w:tcPr>
            <w:tcW w:w="2605" w:type="dxa"/>
          </w:tcPr>
          <w:p w:rsidRPr="00466DFC" w:rsidR="00232FAA" w:rsidP="00466DFC" w:rsidRDefault="00232FAA" w14:paraId="27B658F7"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March 5</w:t>
            </w:r>
          </w:p>
        </w:tc>
        <w:tc>
          <w:tcPr>
            <w:tcW w:w="2610" w:type="dxa"/>
          </w:tcPr>
          <w:p w:rsidRPr="00466DFC" w:rsidR="00232FAA" w:rsidP="00466DFC" w:rsidRDefault="00232FAA" w14:paraId="197FBF05"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Friday</w:t>
            </w:r>
          </w:p>
        </w:tc>
        <w:tc>
          <w:tcPr>
            <w:tcW w:w="3415" w:type="dxa"/>
          </w:tcPr>
          <w:p w:rsidRPr="00466DFC" w:rsidR="00232FAA" w:rsidP="00466DFC" w:rsidRDefault="00232FAA" w14:paraId="54CFDAA3"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Spirit Day</w:t>
            </w:r>
          </w:p>
        </w:tc>
      </w:tr>
      <w:tr w:rsidRPr="00466DFC" w:rsidR="00232FAA" w:rsidTr="00A71333" w14:paraId="1C499504" w14:textId="77777777">
        <w:tc>
          <w:tcPr>
            <w:tcW w:w="2605" w:type="dxa"/>
          </w:tcPr>
          <w:p w:rsidRPr="00466DFC" w:rsidR="00232FAA" w:rsidP="00466DFC" w:rsidRDefault="00232FAA" w14:paraId="33222A6C"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March 8–12</w:t>
            </w:r>
          </w:p>
        </w:tc>
        <w:tc>
          <w:tcPr>
            <w:tcW w:w="2610" w:type="dxa"/>
          </w:tcPr>
          <w:p w:rsidRPr="00466DFC" w:rsidR="00232FAA" w:rsidP="00466DFC" w:rsidRDefault="00232FAA" w14:paraId="40C22ED3" w14:textId="77777777">
            <w:pPr>
              <w:spacing w:line="360" w:lineRule="auto"/>
              <w:rPr>
                <w:rFonts w:asciiTheme="minorHAnsi" w:hAnsiTheme="minorHAnsi" w:cstheme="minorHAnsi"/>
                <w:sz w:val="28"/>
                <w:szCs w:val="28"/>
              </w:rPr>
            </w:pPr>
          </w:p>
        </w:tc>
        <w:tc>
          <w:tcPr>
            <w:tcW w:w="3415" w:type="dxa"/>
          </w:tcPr>
          <w:p w:rsidRPr="00466DFC" w:rsidR="00232FAA" w:rsidP="00466DFC" w:rsidRDefault="00232FAA" w14:paraId="748B3A54"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Spring break</w:t>
            </w:r>
          </w:p>
        </w:tc>
      </w:tr>
      <w:tr w:rsidRPr="00466DFC" w:rsidR="00232FAA" w:rsidTr="00A71333" w14:paraId="3F1BD2DF" w14:textId="77777777">
        <w:tc>
          <w:tcPr>
            <w:tcW w:w="2605" w:type="dxa"/>
          </w:tcPr>
          <w:p w:rsidRPr="00466DFC" w:rsidR="00232FAA" w:rsidP="00466DFC" w:rsidRDefault="00232FAA" w14:paraId="4DE66E87"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March 15</w:t>
            </w:r>
          </w:p>
        </w:tc>
        <w:tc>
          <w:tcPr>
            <w:tcW w:w="2610" w:type="dxa"/>
          </w:tcPr>
          <w:p w:rsidRPr="00466DFC" w:rsidR="00232FAA" w:rsidP="00466DFC" w:rsidRDefault="00232FAA" w14:paraId="1C2B141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3BAEE1DE"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Classes resume</w:t>
            </w:r>
          </w:p>
        </w:tc>
      </w:tr>
      <w:tr w:rsidRPr="00466DFC" w:rsidR="00232FAA" w:rsidTr="00A71333" w14:paraId="47410B50" w14:textId="77777777">
        <w:tc>
          <w:tcPr>
            <w:tcW w:w="2605" w:type="dxa"/>
          </w:tcPr>
          <w:p w:rsidRPr="00466DFC" w:rsidR="00232FAA" w:rsidP="00466DFC" w:rsidRDefault="00232FAA" w14:paraId="29758AF5"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April 26–29</w:t>
            </w:r>
          </w:p>
        </w:tc>
        <w:tc>
          <w:tcPr>
            <w:tcW w:w="2610" w:type="dxa"/>
          </w:tcPr>
          <w:p w:rsidRPr="00466DFC" w:rsidR="00232FAA" w:rsidP="00466DFC" w:rsidRDefault="00232FAA" w14:paraId="1D609998" w14:textId="77777777">
            <w:pPr>
              <w:spacing w:line="360" w:lineRule="auto"/>
              <w:rPr>
                <w:rFonts w:asciiTheme="minorHAnsi" w:hAnsiTheme="minorHAnsi" w:cstheme="minorHAnsi"/>
                <w:sz w:val="28"/>
                <w:szCs w:val="28"/>
              </w:rPr>
            </w:pPr>
          </w:p>
        </w:tc>
        <w:tc>
          <w:tcPr>
            <w:tcW w:w="3415" w:type="dxa"/>
          </w:tcPr>
          <w:p w:rsidRPr="00466DFC" w:rsidR="00232FAA" w:rsidP="00466DFC" w:rsidRDefault="00232FAA" w14:paraId="1DF125B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Final exams</w:t>
            </w:r>
          </w:p>
        </w:tc>
      </w:tr>
      <w:tr w:rsidRPr="00466DFC" w:rsidR="00232FAA" w:rsidTr="00A71333" w14:paraId="1F7B0B4A" w14:textId="77777777">
        <w:tc>
          <w:tcPr>
            <w:tcW w:w="2605" w:type="dxa"/>
          </w:tcPr>
          <w:p w:rsidRPr="00466DFC" w:rsidR="00232FAA" w:rsidP="00466DFC" w:rsidRDefault="00232FAA" w14:paraId="255BE57D"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May 1</w:t>
            </w:r>
          </w:p>
        </w:tc>
        <w:tc>
          <w:tcPr>
            <w:tcW w:w="2610" w:type="dxa"/>
          </w:tcPr>
          <w:p w:rsidRPr="00466DFC" w:rsidR="00232FAA" w:rsidP="00466DFC" w:rsidRDefault="00232FAA" w14:paraId="517FB5B0"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Saturday</w:t>
            </w:r>
          </w:p>
        </w:tc>
        <w:tc>
          <w:tcPr>
            <w:tcW w:w="3415" w:type="dxa"/>
          </w:tcPr>
          <w:p w:rsidRPr="00466DFC" w:rsidR="00232FAA" w:rsidP="00466DFC" w:rsidRDefault="00232FAA" w14:paraId="2B6A1381"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Semester ends – commencement</w:t>
            </w:r>
          </w:p>
        </w:tc>
      </w:tr>
      <w:tr w:rsidRPr="00466DFC" w:rsidR="00232FAA" w:rsidTr="00A71333" w14:paraId="30B7825D" w14:textId="77777777">
        <w:tc>
          <w:tcPr>
            <w:tcW w:w="2605" w:type="dxa"/>
          </w:tcPr>
          <w:p w:rsidRPr="00466DFC" w:rsidR="00232FAA" w:rsidP="00466DFC" w:rsidRDefault="00232FAA" w14:paraId="4E6CDE0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May 4</w:t>
            </w:r>
          </w:p>
        </w:tc>
        <w:tc>
          <w:tcPr>
            <w:tcW w:w="2610" w:type="dxa"/>
          </w:tcPr>
          <w:p w:rsidRPr="00466DFC" w:rsidR="00232FAA" w:rsidP="00466DFC" w:rsidRDefault="00232FAA" w14:paraId="418EFC66"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Tuesday</w:t>
            </w:r>
          </w:p>
        </w:tc>
        <w:tc>
          <w:tcPr>
            <w:tcW w:w="3415" w:type="dxa"/>
          </w:tcPr>
          <w:p w:rsidRPr="00466DFC" w:rsidR="00232FAA" w:rsidP="00466DFC" w:rsidRDefault="00232FAA" w14:paraId="2575BBEF"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 xml:space="preserve">Grades </w:t>
            </w:r>
            <w:proofErr w:type="gramStart"/>
            <w:r w:rsidRPr="00466DFC">
              <w:rPr>
                <w:rFonts w:asciiTheme="minorHAnsi" w:hAnsiTheme="minorHAnsi" w:cstheme="minorHAnsi"/>
                <w:sz w:val="28"/>
                <w:szCs w:val="28"/>
              </w:rPr>
              <w:t>due</w:t>
            </w:r>
            <w:proofErr w:type="gramEnd"/>
            <w:r w:rsidRPr="00466DFC">
              <w:rPr>
                <w:rFonts w:asciiTheme="minorHAnsi" w:hAnsiTheme="minorHAnsi" w:cstheme="minorHAnsi"/>
                <w:sz w:val="28"/>
                <w:szCs w:val="28"/>
              </w:rPr>
              <w:t xml:space="preserve"> at noon</w:t>
            </w:r>
          </w:p>
        </w:tc>
      </w:tr>
    </w:tbl>
    <w:p w:rsidRPr="004D2CCE" w:rsidR="00232FAA" w:rsidP="00466DFC" w:rsidRDefault="00232FAA" w14:paraId="0B10E8A7" w14:textId="77777777">
      <w:pPr>
        <w:pStyle w:val="Heading1"/>
        <w:spacing w:line="360" w:lineRule="auto"/>
        <w:rPr>
          <w:rFonts w:asciiTheme="minorHAnsi" w:hAnsiTheme="minorHAnsi" w:cstheme="minorHAnsi"/>
          <w:b w:val="0"/>
          <w:bCs w:val="0"/>
          <w:color w:val="000000" w:themeColor="text1"/>
          <w:sz w:val="28"/>
          <w:szCs w:val="28"/>
        </w:rPr>
      </w:pPr>
      <w:proofErr w:type="gramStart"/>
      <w:r w:rsidRPr="004D2CCE">
        <w:rPr>
          <w:rFonts w:asciiTheme="minorHAnsi" w:hAnsiTheme="minorHAnsi" w:cstheme="minorHAnsi"/>
          <w:b w:val="0"/>
          <w:bCs w:val="0"/>
          <w:color w:val="000000" w:themeColor="text1"/>
          <w:sz w:val="28"/>
          <w:szCs w:val="28"/>
        </w:rPr>
        <w:t>Summer I</w:t>
      </w:r>
      <w:proofErr w:type="gramEnd"/>
      <w:r w:rsidRPr="004D2CCE">
        <w:rPr>
          <w:rFonts w:asciiTheme="minorHAnsi" w:hAnsiTheme="minorHAnsi" w:cstheme="minorHAnsi"/>
          <w:b w:val="0"/>
          <w:bCs w:val="0"/>
          <w:color w:val="000000" w:themeColor="text1"/>
          <w:sz w:val="28"/>
          <w:szCs w:val="28"/>
        </w:rPr>
        <w:t xml:space="preserve"> 2027</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66DFC" w:rsidR="00232FAA" w:rsidTr="00A71333" w14:paraId="737EC77B" w14:textId="77777777">
        <w:tc>
          <w:tcPr>
            <w:tcW w:w="2605" w:type="dxa"/>
          </w:tcPr>
          <w:p w:rsidRPr="00466DFC" w:rsidR="00232FAA" w:rsidP="00466DFC" w:rsidRDefault="00232FAA" w14:paraId="22BA115B"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Date</w:t>
            </w:r>
          </w:p>
        </w:tc>
        <w:tc>
          <w:tcPr>
            <w:tcW w:w="2610" w:type="dxa"/>
          </w:tcPr>
          <w:p w:rsidRPr="00466DFC" w:rsidR="00232FAA" w:rsidP="00466DFC" w:rsidRDefault="00232FAA" w14:paraId="57389CDC"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Day</w:t>
            </w:r>
          </w:p>
        </w:tc>
        <w:tc>
          <w:tcPr>
            <w:tcW w:w="3415" w:type="dxa"/>
          </w:tcPr>
          <w:p w:rsidRPr="00466DFC" w:rsidR="00232FAA" w:rsidP="00466DFC" w:rsidRDefault="00232FAA" w14:paraId="31E684BB"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Event</w:t>
            </w:r>
          </w:p>
        </w:tc>
      </w:tr>
      <w:tr w:rsidRPr="00466DFC" w:rsidR="00232FAA" w:rsidTr="00A71333" w14:paraId="1EC9E4D5" w14:textId="77777777">
        <w:tc>
          <w:tcPr>
            <w:tcW w:w="2605" w:type="dxa"/>
          </w:tcPr>
          <w:p w:rsidRPr="00466DFC" w:rsidR="00232FAA" w:rsidP="00466DFC" w:rsidRDefault="00232FAA" w14:paraId="61B7B9CF"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May 10</w:t>
            </w:r>
          </w:p>
        </w:tc>
        <w:tc>
          <w:tcPr>
            <w:tcW w:w="2610" w:type="dxa"/>
          </w:tcPr>
          <w:p w:rsidRPr="00466DFC" w:rsidR="00232FAA" w:rsidP="00466DFC" w:rsidRDefault="00232FAA" w14:paraId="60602B44"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6468AD36"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Classes begin at 8:00 a.m.</w:t>
            </w:r>
          </w:p>
        </w:tc>
      </w:tr>
      <w:tr w:rsidRPr="00466DFC" w:rsidR="00232FAA" w:rsidTr="00A71333" w14:paraId="11CFCD1B" w14:textId="77777777">
        <w:tc>
          <w:tcPr>
            <w:tcW w:w="2605" w:type="dxa"/>
          </w:tcPr>
          <w:p w:rsidRPr="00466DFC" w:rsidR="00232FAA" w:rsidP="00466DFC" w:rsidRDefault="00232FAA" w14:paraId="425C8EA7"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May 31</w:t>
            </w:r>
          </w:p>
        </w:tc>
        <w:tc>
          <w:tcPr>
            <w:tcW w:w="2610" w:type="dxa"/>
          </w:tcPr>
          <w:p w:rsidRPr="00466DFC" w:rsidR="00232FAA" w:rsidP="00466DFC" w:rsidRDefault="00232FAA" w14:paraId="73D97D3F"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79A6DF42"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Memorial Day recess</w:t>
            </w:r>
          </w:p>
        </w:tc>
      </w:tr>
      <w:tr w:rsidRPr="00466DFC" w:rsidR="00232FAA" w:rsidTr="00A71333" w14:paraId="1E7B190C" w14:textId="77777777">
        <w:tc>
          <w:tcPr>
            <w:tcW w:w="2605" w:type="dxa"/>
          </w:tcPr>
          <w:p w:rsidRPr="00466DFC" w:rsidR="00232FAA" w:rsidP="00466DFC" w:rsidRDefault="00232FAA" w14:paraId="6BFC4E76"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June 30</w:t>
            </w:r>
          </w:p>
        </w:tc>
        <w:tc>
          <w:tcPr>
            <w:tcW w:w="2610" w:type="dxa"/>
          </w:tcPr>
          <w:p w:rsidRPr="00466DFC" w:rsidR="00232FAA" w:rsidP="00466DFC" w:rsidRDefault="00232FAA" w14:paraId="495AF3E9"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Wednesday</w:t>
            </w:r>
          </w:p>
        </w:tc>
        <w:tc>
          <w:tcPr>
            <w:tcW w:w="3415" w:type="dxa"/>
          </w:tcPr>
          <w:p w:rsidRPr="00466DFC" w:rsidR="00232FAA" w:rsidP="00466DFC" w:rsidRDefault="00232FAA" w14:paraId="414C12D4"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Session ends</w:t>
            </w:r>
          </w:p>
        </w:tc>
      </w:tr>
      <w:tr w:rsidRPr="00466DFC" w:rsidR="00232FAA" w:rsidTr="00A71333" w14:paraId="2A9F43A2" w14:textId="77777777">
        <w:tc>
          <w:tcPr>
            <w:tcW w:w="2605" w:type="dxa"/>
          </w:tcPr>
          <w:p w:rsidRPr="00466DFC" w:rsidR="00232FAA" w:rsidP="00466DFC" w:rsidRDefault="00232FAA" w14:paraId="737CA684"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July 6</w:t>
            </w:r>
          </w:p>
        </w:tc>
        <w:tc>
          <w:tcPr>
            <w:tcW w:w="2610" w:type="dxa"/>
          </w:tcPr>
          <w:p w:rsidRPr="00466DFC" w:rsidR="00232FAA" w:rsidP="00466DFC" w:rsidRDefault="00232FAA" w14:paraId="100D08E5"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Tuesday</w:t>
            </w:r>
          </w:p>
        </w:tc>
        <w:tc>
          <w:tcPr>
            <w:tcW w:w="3415" w:type="dxa"/>
          </w:tcPr>
          <w:p w:rsidRPr="00466DFC" w:rsidR="00232FAA" w:rsidP="00466DFC" w:rsidRDefault="00232FAA" w14:paraId="5F1B0518"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 xml:space="preserve">Grades </w:t>
            </w:r>
            <w:proofErr w:type="gramStart"/>
            <w:r w:rsidRPr="00466DFC">
              <w:rPr>
                <w:rFonts w:asciiTheme="minorHAnsi" w:hAnsiTheme="minorHAnsi" w:cstheme="minorHAnsi"/>
                <w:sz w:val="28"/>
                <w:szCs w:val="28"/>
              </w:rPr>
              <w:t>due</w:t>
            </w:r>
            <w:proofErr w:type="gramEnd"/>
            <w:r w:rsidRPr="00466DFC">
              <w:rPr>
                <w:rFonts w:asciiTheme="minorHAnsi" w:hAnsiTheme="minorHAnsi" w:cstheme="minorHAnsi"/>
                <w:sz w:val="28"/>
                <w:szCs w:val="28"/>
              </w:rPr>
              <w:t xml:space="preserve"> at noon</w:t>
            </w:r>
          </w:p>
        </w:tc>
      </w:tr>
    </w:tbl>
    <w:p w:rsidR="00EF5DDB" w:rsidP="00466DFC" w:rsidRDefault="00EF5DDB" w14:paraId="12FA6F1C" w14:textId="77777777">
      <w:pPr>
        <w:pStyle w:val="Heading1"/>
        <w:spacing w:line="360" w:lineRule="auto"/>
        <w:rPr>
          <w:rFonts w:asciiTheme="minorHAnsi" w:hAnsiTheme="minorHAnsi" w:cstheme="minorHAnsi"/>
          <w:color w:val="000000" w:themeColor="text1"/>
          <w:sz w:val="28"/>
          <w:szCs w:val="28"/>
        </w:rPr>
      </w:pPr>
    </w:p>
    <w:p w:rsidR="00EF5DDB" w:rsidP="00466DFC" w:rsidRDefault="00EF5DDB" w14:paraId="0C489C16" w14:textId="77777777">
      <w:pPr>
        <w:pStyle w:val="Heading1"/>
        <w:spacing w:line="360" w:lineRule="auto"/>
        <w:rPr>
          <w:rFonts w:asciiTheme="minorHAnsi" w:hAnsiTheme="minorHAnsi" w:cstheme="minorHAnsi"/>
          <w:color w:val="000000" w:themeColor="text1"/>
          <w:sz w:val="28"/>
          <w:szCs w:val="28"/>
        </w:rPr>
      </w:pPr>
    </w:p>
    <w:p w:rsidR="00EF5DDB" w:rsidP="00466DFC" w:rsidRDefault="00EF5DDB" w14:paraId="680CE5D4" w14:textId="77777777">
      <w:pPr>
        <w:pStyle w:val="Heading1"/>
        <w:spacing w:line="360" w:lineRule="auto"/>
        <w:rPr>
          <w:rFonts w:asciiTheme="minorHAnsi" w:hAnsiTheme="minorHAnsi" w:cstheme="minorHAnsi"/>
          <w:color w:val="000000" w:themeColor="text1"/>
          <w:sz w:val="28"/>
          <w:szCs w:val="28"/>
        </w:rPr>
      </w:pPr>
    </w:p>
    <w:p w:rsidRPr="004D2CCE" w:rsidR="00232FAA" w:rsidP="00466DFC" w:rsidRDefault="00232FAA" w14:paraId="3AF2767E" w14:textId="29C43AB4">
      <w:pPr>
        <w:pStyle w:val="Heading1"/>
        <w:spacing w:line="360" w:lineRule="auto"/>
        <w:rPr>
          <w:rFonts w:asciiTheme="minorHAnsi" w:hAnsiTheme="minorHAnsi" w:cstheme="minorHAnsi"/>
          <w:b w:val="0"/>
          <w:bCs w:val="0"/>
          <w:color w:val="000000" w:themeColor="text1"/>
          <w:sz w:val="28"/>
          <w:szCs w:val="28"/>
        </w:rPr>
      </w:pPr>
      <w:r w:rsidRPr="004D2CCE">
        <w:rPr>
          <w:rFonts w:asciiTheme="minorHAnsi" w:hAnsiTheme="minorHAnsi" w:cstheme="minorHAnsi"/>
          <w:b w:val="0"/>
          <w:bCs w:val="0"/>
          <w:color w:val="000000" w:themeColor="text1"/>
          <w:sz w:val="28"/>
          <w:szCs w:val="28"/>
        </w:rPr>
        <w:t>Summer II 2027</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66DFC" w:rsidR="00232FAA" w:rsidTr="00A71333" w14:paraId="4B02DE3A" w14:textId="77777777">
        <w:tc>
          <w:tcPr>
            <w:tcW w:w="2605" w:type="dxa"/>
          </w:tcPr>
          <w:p w:rsidRPr="00466DFC" w:rsidR="00232FAA" w:rsidP="00466DFC" w:rsidRDefault="00232FAA" w14:paraId="02B8950C"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Date</w:t>
            </w:r>
          </w:p>
        </w:tc>
        <w:tc>
          <w:tcPr>
            <w:tcW w:w="2610" w:type="dxa"/>
          </w:tcPr>
          <w:p w:rsidRPr="00466DFC" w:rsidR="00232FAA" w:rsidP="00466DFC" w:rsidRDefault="00232FAA" w14:paraId="7E3A9598"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Day</w:t>
            </w:r>
          </w:p>
        </w:tc>
        <w:tc>
          <w:tcPr>
            <w:tcW w:w="3415" w:type="dxa"/>
          </w:tcPr>
          <w:p w:rsidRPr="00466DFC" w:rsidR="00232FAA" w:rsidP="00466DFC" w:rsidRDefault="00232FAA" w14:paraId="2889D6D1"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Event</w:t>
            </w:r>
          </w:p>
        </w:tc>
      </w:tr>
      <w:tr w:rsidRPr="00466DFC" w:rsidR="00232FAA" w:rsidTr="00A71333" w14:paraId="078174E4" w14:textId="77777777">
        <w:tc>
          <w:tcPr>
            <w:tcW w:w="2605" w:type="dxa"/>
          </w:tcPr>
          <w:p w:rsidRPr="00466DFC" w:rsidR="00232FAA" w:rsidP="00466DFC" w:rsidRDefault="00232FAA" w14:paraId="481429C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July 1</w:t>
            </w:r>
          </w:p>
        </w:tc>
        <w:tc>
          <w:tcPr>
            <w:tcW w:w="2610" w:type="dxa"/>
          </w:tcPr>
          <w:p w:rsidRPr="00466DFC" w:rsidR="00232FAA" w:rsidP="00466DFC" w:rsidRDefault="00232FAA" w14:paraId="4894189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Thursday</w:t>
            </w:r>
          </w:p>
        </w:tc>
        <w:tc>
          <w:tcPr>
            <w:tcW w:w="3415" w:type="dxa"/>
          </w:tcPr>
          <w:p w:rsidRPr="00466DFC" w:rsidR="00232FAA" w:rsidP="00466DFC" w:rsidRDefault="00232FAA" w14:paraId="7480AD33"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Classes begin at 8:00 a.m.</w:t>
            </w:r>
          </w:p>
        </w:tc>
      </w:tr>
      <w:tr w:rsidRPr="00466DFC" w:rsidR="00232FAA" w:rsidTr="00A71333" w14:paraId="6CAB3C19" w14:textId="77777777">
        <w:tc>
          <w:tcPr>
            <w:tcW w:w="2605" w:type="dxa"/>
          </w:tcPr>
          <w:p w:rsidRPr="00466DFC" w:rsidR="00232FAA" w:rsidP="00466DFC" w:rsidRDefault="00232FAA" w14:paraId="0C6E0FF2"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July 5</w:t>
            </w:r>
          </w:p>
        </w:tc>
        <w:tc>
          <w:tcPr>
            <w:tcW w:w="2610" w:type="dxa"/>
          </w:tcPr>
          <w:p w:rsidRPr="00466DFC" w:rsidR="00232FAA" w:rsidP="00466DFC" w:rsidRDefault="00232FAA" w14:paraId="75666478"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74293A37"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Independence Day (</w:t>
            </w:r>
            <w:proofErr w:type="spellStart"/>
            <w:r w:rsidRPr="00466DFC">
              <w:rPr>
                <w:rFonts w:asciiTheme="minorHAnsi" w:hAnsiTheme="minorHAnsi" w:cstheme="minorHAnsi"/>
                <w:sz w:val="28"/>
                <w:szCs w:val="28"/>
              </w:rPr>
              <w:t>obs</w:t>
            </w:r>
            <w:proofErr w:type="spellEnd"/>
            <w:r w:rsidRPr="00466DFC">
              <w:rPr>
                <w:rFonts w:asciiTheme="minorHAnsi" w:hAnsiTheme="minorHAnsi" w:cstheme="minorHAnsi"/>
                <w:sz w:val="28"/>
                <w:szCs w:val="28"/>
              </w:rPr>
              <w:t>) recess</w:t>
            </w:r>
          </w:p>
        </w:tc>
      </w:tr>
      <w:tr w:rsidRPr="00466DFC" w:rsidR="00232FAA" w:rsidTr="00A71333" w14:paraId="4C04FFA8" w14:textId="77777777">
        <w:tc>
          <w:tcPr>
            <w:tcW w:w="2605" w:type="dxa"/>
          </w:tcPr>
          <w:p w:rsidRPr="00466DFC" w:rsidR="00232FAA" w:rsidP="00466DFC" w:rsidRDefault="00232FAA" w14:paraId="002D8F7C"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August 20</w:t>
            </w:r>
          </w:p>
        </w:tc>
        <w:tc>
          <w:tcPr>
            <w:tcW w:w="2610" w:type="dxa"/>
          </w:tcPr>
          <w:p w:rsidRPr="00466DFC" w:rsidR="00232FAA" w:rsidP="00466DFC" w:rsidRDefault="00232FAA" w14:paraId="6EE63A06"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Friday</w:t>
            </w:r>
          </w:p>
        </w:tc>
        <w:tc>
          <w:tcPr>
            <w:tcW w:w="3415" w:type="dxa"/>
          </w:tcPr>
          <w:p w:rsidRPr="00466DFC" w:rsidR="00232FAA" w:rsidP="00466DFC" w:rsidRDefault="00232FAA" w14:paraId="114CD7F1"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Session ends</w:t>
            </w:r>
          </w:p>
        </w:tc>
      </w:tr>
      <w:tr w:rsidRPr="00466DFC" w:rsidR="00232FAA" w:rsidTr="00A71333" w14:paraId="204F1BF6" w14:textId="77777777">
        <w:tc>
          <w:tcPr>
            <w:tcW w:w="2605" w:type="dxa"/>
          </w:tcPr>
          <w:p w:rsidRPr="00466DFC" w:rsidR="00232FAA" w:rsidP="00466DFC" w:rsidRDefault="00232FAA" w14:paraId="76D0B854"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August 24</w:t>
            </w:r>
          </w:p>
        </w:tc>
        <w:tc>
          <w:tcPr>
            <w:tcW w:w="2610" w:type="dxa"/>
          </w:tcPr>
          <w:p w:rsidRPr="00466DFC" w:rsidR="00232FAA" w:rsidP="00466DFC" w:rsidRDefault="00232FAA" w14:paraId="403C68B9"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Tuesday</w:t>
            </w:r>
          </w:p>
        </w:tc>
        <w:tc>
          <w:tcPr>
            <w:tcW w:w="3415" w:type="dxa"/>
          </w:tcPr>
          <w:p w:rsidRPr="00466DFC" w:rsidR="00232FAA" w:rsidP="00466DFC" w:rsidRDefault="00232FAA" w14:paraId="688A64EF"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 xml:space="preserve">Grades </w:t>
            </w:r>
            <w:proofErr w:type="gramStart"/>
            <w:r w:rsidRPr="00466DFC">
              <w:rPr>
                <w:rFonts w:asciiTheme="minorHAnsi" w:hAnsiTheme="minorHAnsi" w:cstheme="minorHAnsi"/>
                <w:sz w:val="28"/>
                <w:szCs w:val="28"/>
              </w:rPr>
              <w:t>due</w:t>
            </w:r>
            <w:proofErr w:type="gramEnd"/>
            <w:r w:rsidRPr="00466DFC">
              <w:rPr>
                <w:rFonts w:asciiTheme="minorHAnsi" w:hAnsiTheme="minorHAnsi" w:cstheme="minorHAnsi"/>
                <w:sz w:val="28"/>
                <w:szCs w:val="28"/>
              </w:rPr>
              <w:t xml:space="preserve"> at noon</w:t>
            </w:r>
          </w:p>
        </w:tc>
      </w:tr>
    </w:tbl>
    <w:p w:rsidRPr="004D2CCE" w:rsidR="00232FAA" w:rsidP="00466DFC" w:rsidRDefault="00232FAA" w14:paraId="463FBD9A" w14:textId="29D81418">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2026–2027 Days Classes Meet</w:t>
      </w:r>
    </w:p>
    <w:tbl>
      <w:tblPr>
        <w:tblStyle w:val="TableGrid"/>
        <w:tblW w:w="0" w:type="auto"/>
        <w:tblLook w:val="04A0" w:firstRow="1" w:lastRow="0" w:firstColumn="1" w:lastColumn="0" w:noHBand="0" w:noVBand="1"/>
      </w:tblPr>
      <w:tblGrid>
        <w:gridCol w:w="2178"/>
        <w:gridCol w:w="1440"/>
        <w:gridCol w:w="1530"/>
        <w:gridCol w:w="1710"/>
        <w:gridCol w:w="1782"/>
      </w:tblGrid>
      <w:tr w:rsidRPr="00466DFC" w:rsidR="00232FAA" w:rsidTr="00A71333" w14:paraId="3F07D096" w14:textId="77777777">
        <w:tc>
          <w:tcPr>
            <w:tcW w:w="2178" w:type="dxa"/>
          </w:tcPr>
          <w:p w:rsidRPr="00466DFC" w:rsidR="00232FAA" w:rsidP="00466DFC" w:rsidRDefault="00232FAA" w14:paraId="16598434" w14:textId="77777777">
            <w:pPr>
              <w:spacing w:line="360" w:lineRule="auto"/>
              <w:rPr>
                <w:rFonts w:cstheme="minorHAnsi"/>
                <w:color w:val="000000" w:themeColor="text1"/>
                <w:sz w:val="28"/>
                <w:szCs w:val="28"/>
              </w:rPr>
            </w:pPr>
            <w:r w:rsidRPr="00466DFC">
              <w:rPr>
                <w:rFonts w:cstheme="minorHAnsi"/>
                <w:color w:val="000000" w:themeColor="text1"/>
                <w:sz w:val="28"/>
                <w:szCs w:val="28"/>
              </w:rPr>
              <w:t>Day of Week</w:t>
            </w:r>
          </w:p>
        </w:tc>
        <w:tc>
          <w:tcPr>
            <w:tcW w:w="1440" w:type="dxa"/>
          </w:tcPr>
          <w:p w:rsidRPr="00466DFC" w:rsidR="00232FAA" w:rsidP="00466DFC" w:rsidRDefault="00232FAA" w14:paraId="03318EC5" w14:textId="77777777">
            <w:pPr>
              <w:spacing w:line="360" w:lineRule="auto"/>
              <w:rPr>
                <w:rFonts w:cstheme="minorHAnsi"/>
                <w:color w:val="000000" w:themeColor="text1"/>
                <w:sz w:val="28"/>
                <w:szCs w:val="28"/>
              </w:rPr>
            </w:pPr>
            <w:r w:rsidRPr="00466DFC">
              <w:rPr>
                <w:rFonts w:cstheme="minorHAnsi"/>
                <w:color w:val="000000" w:themeColor="text1"/>
                <w:sz w:val="28"/>
                <w:szCs w:val="28"/>
              </w:rPr>
              <w:t>Fall 2026</w:t>
            </w:r>
          </w:p>
        </w:tc>
        <w:tc>
          <w:tcPr>
            <w:tcW w:w="1530" w:type="dxa"/>
          </w:tcPr>
          <w:p w:rsidRPr="00466DFC" w:rsidR="00232FAA" w:rsidP="00466DFC" w:rsidRDefault="00232FAA" w14:paraId="1F3EC0CF" w14:textId="77777777">
            <w:pPr>
              <w:spacing w:line="360" w:lineRule="auto"/>
              <w:rPr>
                <w:rFonts w:cstheme="minorHAnsi"/>
                <w:color w:val="000000" w:themeColor="text1"/>
                <w:sz w:val="28"/>
                <w:szCs w:val="28"/>
              </w:rPr>
            </w:pPr>
            <w:r w:rsidRPr="00466DFC">
              <w:rPr>
                <w:rFonts w:cstheme="minorHAnsi"/>
                <w:color w:val="000000" w:themeColor="text1"/>
                <w:sz w:val="28"/>
                <w:szCs w:val="28"/>
              </w:rPr>
              <w:t>Spring 2027</w:t>
            </w:r>
          </w:p>
        </w:tc>
        <w:tc>
          <w:tcPr>
            <w:tcW w:w="1710" w:type="dxa"/>
          </w:tcPr>
          <w:p w:rsidRPr="00466DFC" w:rsidR="00232FAA" w:rsidP="00466DFC" w:rsidRDefault="00232FAA" w14:paraId="4577833E" w14:textId="77777777">
            <w:pPr>
              <w:spacing w:line="360" w:lineRule="auto"/>
              <w:rPr>
                <w:rFonts w:cstheme="minorHAnsi"/>
                <w:color w:val="000000" w:themeColor="text1"/>
                <w:sz w:val="28"/>
                <w:szCs w:val="28"/>
              </w:rPr>
            </w:pPr>
            <w:r w:rsidRPr="00466DFC">
              <w:rPr>
                <w:rFonts w:cstheme="minorHAnsi"/>
                <w:color w:val="000000" w:themeColor="text1"/>
                <w:sz w:val="28"/>
                <w:szCs w:val="28"/>
              </w:rPr>
              <w:t>Summer I 2027</w:t>
            </w:r>
          </w:p>
        </w:tc>
        <w:tc>
          <w:tcPr>
            <w:tcW w:w="1782" w:type="dxa"/>
          </w:tcPr>
          <w:p w:rsidRPr="00466DFC" w:rsidR="00232FAA" w:rsidP="00466DFC" w:rsidRDefault="00232FAA" w14:paraId="14F2BB4A" w14:textId="77777777">
            <w:pPr>
              <w:spacing w:line="360" w:lineRule="auto"/>
              <w:rPr>
                <w:rFonts w:cstheme="minorHAnsi"/>
                <w:color w:val="000000" w:themeColor="text1"/>
                <w:sz w:val="28"/>
                <w:szCs w:val="28"/>
              </w:rPr>
            </w:pPr>
            <w:r w:rsidRPr="00466DFC">
              <w:rPr>
                <w:rFonts w:cstheme="minorHAnsi"/>
                <w:color w:val="000000" w:themeColor="text1"/>
                <w:sz w:val="28"/>
                <w:szCs w:val="28"/>
              </w:rPr>
              <w:t>Summer II 2027</w:t>
            </w:r>
          </w:p>
        </w:tc>
      </w:tr>
      <w:tr w:rsidRPr="00466DFC" w:rsidR="00232FAA" w:rsidTr="00A71333" w14:paraId="421B921D" w14:textId="77777777">
        <w:tc>
          <w:tcPr>
            <w:tcW w:w="2178" w:type="dxa"/>
          </w:tcPr>
          <w:p w:rsidRPr="00466DFC" w:rsidR="00232FAA" w:rsidP="00466DFC" w:rsidRDefault="00232FAA" w14:paraId="29D9E801" w14:textId="77777777">
            <w:pPr>
              <w:spacing w:line="360" w:lineRule="auto"/>
              <w:rPr>
                <w:rFonts w:cstheme="minorHAnsi"/>
                <w:color w:val="000000" w:themeColor="text1"/>
                <w:sz w:val="28"/>
                <w:szCs w:val="28"/>
              </w:rPr>
            </w:pPr>
            <w:r w:rsidRPr="00466DFC">
              <w:rPr>
                <w:rFonts w:cstheme="minorHAnsi"/>
                <w:color w:val="000000" w:themeColor="text1"/>
                <w:sz w:val="28"/>
                <w:szCs w:val="28"/>
              </w:rPr>
              <w:t>Monday</w:t>
            </w:r>
          </w:p>
        </w:tc>
        <w:tc>
          <w:tcPr>
            <w:tcW w:w="1440" w:type="dxa"/>
          </w:tcPr>
          <w:p w:rsidRPr="00466DFC" w:rsidR="00232FAA" w:rsidP="00466DFC" w:rsidRDefault="00232FAA" w14:paraId="27A63C37"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530" w:type="dxa"/>
          </w:tcPr>
          <w:p w:rsidRPr="00466DFC" w:rsidR="00232FAA" w:rsidP="00466DFC" w:rsidRDefault="00232FAA" w14:paraId="2F60D942"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710" w:type="dxa"/>
          </w:tcPr>
          <w:p w:rsidRPr="00466DFC" w:rsidR="00232FAA" w:rsidP="00466DFC" w:rsidRDefault="00232FAA" w14:paraId="317B7332"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c>
          <w:tcPr>
            <w:tcW w:w="1782" w:type="dxa"/>
          </w:tcPr>
          <w:p w:rsidRPr="00466DFC" w:rsidR="00232FAA" w:rsidP="00466DFC" w:rsidRDefault="00232FAA" w14:paraId="67FF242C" w14:textId="77777777">
            <w:pPr>
              <w:spacing w:line="360" w:lineRule="auto"/>
              <w:rPr>
                <w:rFonts w:cstheme="minorHAnsi"/>
                <w:color w:val="000000" w:themeColor="text1"/>
                <w:sz w:val="28"/>
                <w:szCs w:val="28"/>
              </w:rPr>
            </w:pPr>
            <w:r w:rsidRPr="00466DFC">
              <w:rPr>
                <w:rFonts w:cstheme="minorHAnsi"/>
                <w:color w:val="000000" w:themeColor="text1"/>
                <w:sz w:val="28"/>
                <w:szCs w:val="28"/>
              </w:rPr>
              <w:t>6</w:t>
            </w:r>
          </w:p>
        </w:tc>
      </w:tr>
      <w:tr w:rsidRPr="00466DFC" w:rsidR="00232FAA" w:rsidTr="00A71333" w14:paraId="012B830F" w14:textId="77777777">
        <w:tc>
          <w:tcPr>
            <w:tcW w:w="2178" w:type="dxa"/>
          </w:tcPr>
          <w:p w:rsidRPr="00466DFC" w:rsidR="00232FAA" w:rsidP="00466DFC" w:rsidRDefault="00232FAA" w14:paraId="36C12C1E" w14:textId="77777777">
            <w:pPr>
              <w:spacing w:line="360" w:lineRule="auto"/>
              <w:rPr>
                <w:rFonts w:cstheme="minorHAnsi"/>
                <w:color w:val="000000" w:themeColor="text1"/>
                <w:sz w:val="28"/>
                <w:szCs w:val="28"/>
              </w:rPr>
            </w:pPr>
            <w:r w:rsidRPr="00466DFC">
              <w:rPr>
                <w:rFonts w:cstheme="minorHAnsi"/>
                <w:color w:val="000000" w:themeColor="text1"/>
                <w:sz w:val="28"/>
                <w:szCs w:val="28"/>
              </w:rPr>
              <w:t>Tuesday</w:t>
            </w:r>
          </w:p>
        </w:tc>
        <w:tc>
          <w:tcPr>
            <w:tcW w:w="1440" w:type="dxa"/>
          </w:tcPr>
          <w:p w:rsidRPr="00466DFC" w:rsidR="00232FAA" w:rsidP="00466DFC" w:rsidRDefault="00232FAA" w14:paraId="2BC63C9D" w14:textId="77777777">
            <w:pPr>
              <w:spacing w:line="360" w:lineRule="auto"/>
              <w:rPr>
                <w:rFonts w:cstheme="minorHAnsi"/>
                <w:color w:val="000000" w:themeColor="text1"/>
                <w:sz w:val="28"/>
                <w:szCs w:val="28"/>
              </w:rPr>
            </w:pPr>
            <w:r w:rsidRPr="00466DFC">
              <w:rPr>
                <w:rFonts w:cstheme="minorHAnsi"/>
                <w:color w:val="000000" w:themeColor="text1"/>
                <w:sz w:val="28"/>
                <w:szCs w:val="28"/>
              </w:rPr>
              <w:t>15</w:t>
            </w:r>
          </w:p>
        </w:tc>
        <w:tc>
          <w:tcPr>
            <w:tcW w:w="1530" w:type="dxa"/>
          </w:tcPr>
          <w:p w:rsidRPr="00466DFC" w:rsidR="00232FAA" w:rsidP="00466DFC" w:rsidRDefault="00232FAA" w14:paraId="6F1011F9" w14:textId="77777777">
            <w:pPr>
              <w:spacing w:line="360" w:lineRule="auto"/>
              <w:rPr>
                <w:rFonts w:cstheme="minorHAnsi"/>
                <w:color w:val="000000" w:themeColor="text1"/>
                <w:sz w:val="28"/>
                <w:szCs w:val="28"/>
              </w:rPr>
            </w:pPr>
            <w:r w:rsidRPr="00466DFC">
              <w:rPr>
                <w:rFonts w:cstheme="minorHAnsi"/>
                <w:color w:val="000000" w:themeColor="text1"/>
                <w:sz w:val="28"/>
                <w:szCs w:val="28"/>
              </w:rPr>
              <w:t>15</w:t>
            </w:r>
          </w:p>
        </w:tc>
        <w:tc>
          <w:tcPr>
            <w:tcW w:w="1710" w:type="dxa"/>
          </w:tcPr>
          <w:p w:rsidRPr="00466DFC" w:rsidR="00232FAA" w:rsidP="00466DFC" w:rsidRDefault="00232FAA" w14:paraId="568E6D79" w14:textId="77777777">
            <w:pPr>
              <w:spacing w:line="360" w:lineRule="auto"/>
              <w:rPr>
                <w:rFonts w:cstheme="minorHAnsi"/>
                <w:color w:val="000000" w:themeColor="text1"/>
                <w:sz w:val="28"/>
                <w:szCs w:val="28"/>
              </w:rPr>
            </w:pPr>
            <w:r w:rsidRPr="00466DFC">
              <w:rPr>
                <w:rFonts w:cstheme="minorHAnsi"/>
                <w:color w:val="000000" w:themeColor="text1"/>
                <w:sz w:val="28"/>
                <w:szCs w:val="28"/>
              </w:rPr>
              <w:t>8</w:t>
            </w:r>
          </w:p>
        </w:tc>
        <w:tc>
          <w:tcPr>
            <w:tcW w:w="1782" w:type="dxa"/>
          </w:tcPr>
          <w:p w:rsidRPr="00466DFC" w:rsidR="00232FAA" w:rsidP="00466DFC" w:rsidRDefault="00232FAA" w14:paraId="310AAA14"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r>
      <w:tr w:rsidRPr="00466DFC" w:rsidR="00232FAA" w:rsidTr="00A71333" w14:paraId="654BD56B" w14:textId="77777777">
        <w:tc>
          <w:tcPr>
            <w:tcW w:w="2178" w:type="dxa"/>
          </w:tcPr>
          <w:p w:rsidRPr="00466DFC" w:rsidR="00232FAA" w:rsidP="00466DFC" w:rsidRDefault="00232FAA" w14:paraId="7D4F75FE" w14:textId="77777777">
            <w:pPr>
              <w:spacing w:line="360" w:lineRule="auto"/>
              <w:rPr>
                <w:rFonts w:cstheme="minorHAnsi"/>
                <w:color w:val="000000" w:themeColor="text1"/>
                <w:sz w:val="28"/>
                <w:szCs w:val="28"/>
              </w:rPr>
            </w:pPr>
            <w:r w:rsidRPr="00466DFC">
              <w:rPr>
                <w:rFonts w:cstheme="minorHAnsi"/>
                <w:color w:val="000000" w:themeColor="text1"/>
                <w:sz w:val="28"/>
                <w:szCs w:val="28"/>
              </w:rPr>
              <w:t>Wednesday</w:t>
            </w:r>
          </w:p>
        </w:tc>
        <w:tc>
          <w:tcPr>
            <w:tcW w:w="1440" w:type="dxa"/>
          </w:tcPr>
          <w:p w:rsidRPr="00466DFC" w:rsidR="00232FAA" w:rsidP="00466DFC" w:rsidRDefault="00232FAA" w14:paraId="6C6E7D2B" w14:textId="77777777">
            <w:pPr>
              <w:spacing w:line="360" w:lineRule="auto"/>
              <w:rPr>
                <w:rFonts w:cstheme="minorHAnsi"/>
                <w:color w:val="000000" w:themeColor="text1"/>
                <w:sz w:val="28"/>
                <w:szCs w:val="28"/>
              </w:rPr>
            </w:pPr>
            <w:r w:rsidRPr="00466DFC">
              <w:rPr>
                <w:rFonts w:cstheme="minorHAnsi"/>
                <w:color w:val="000000" w:themeColor="text1"/>
                <w:sz w:val="28"/>
                <w:szCs w:val="28"/>
              </w:rPr>
              <w:t>15</w:t>
            </w:r>
          </w:p>
        </w:tc>
        <w:tc>
          <w:tcPr>
            <w:tcW w:w="1530" w:type="dxa"/>
          </w:tcPr>
          <w:p w:rsidRPr="00466DFC" w:rsidR="00232FAA" w:rsidP="00466DFC" w:rsidRDefault="00232FAA" w14:paraId="65C4D594" w14:textId="77777777">
            <w:pPr>
              <w:spacing w:line="360" w:lineRule="auto"/>
              <w:rPr>
                <w:rFonts w:cstheme="minorHAnsi"/>
                <w:color w:val="000000" w:themeColor="text1"/>
                <w:sz w:val="28"/>
                <w:szCs w:val="28"/>
              </w:rPr>
            </w:pPr>
            <w:r w:rsidRPr="00466DFC">
              <w:rPr>
                <w:rFonts w:cstheme="minorHAnsi"/>
                <w:color w:val="000000" w:themeColor="text1"/>
                <w:sz w:val="28"/>
                <w:szCs w:val="28"/>
              </w:rPr>
              <w:t>15</w:t>
            </w:r>
          </w:p>
        </w:tc>
        <w:tc>
          <w:tcPr>
            <w:tcW w:w="1710" w:type="dxa"/>
          </w:tcPr>
          <w:p w:rsidRPr="00466DFC" w:rsidR="00232FAA" w:rsidP="00466DFC" w:rsidRDefault="00232FAA" w14:paraId="4B426B74" w14:textId="77777777">
            <w:pPr>
              <w:spacing w:line="360" w:lineRule="auto"/>
              <w:rPr>
                <w:rFonts w:cstheme="minorHAnsi"/>
                <w:color w:val="000000" w:themeColor="text1"/>
                <w:sz w:val="28"/>
                <w:szCs w:val="28"/>
              </w:rPr>
            </w:pPr>
            <w:r w:rsidRPr="00466DFC">
              <w:rPr>
                <w:rFonts w:cstheme="minorHAnsi"/>
                <w:color w:val="000000" w:themeColor="text1"/>
                <w:sz w:val="28"/>
                <w:szCs w:val="28"/>
              </w:rPr>
              <w:t>8</w:t>
            </w:r>
          </w:p>
        </w:tc>
        <w:tc>
          <w:tcPr>
            <w:tcW w:w="1782" w:type="dxa"/>
          </w:tcPr>
          <w:p w:rsidRPr="00466DFC" w:rsidR="00232FAA" w:rsidP="00466DFC" w:rsidRDefault="00232FAA" w14:paraId="4E210F11"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r>
      <w:tr w:rsidRPr="00466DFC" w:rsidR="00232FAA" w:rsidTr="00A71333" w14:paraId="0BBE893B" w14:textId="77777777">
        <w:tc>
          <w:tcPr>
            <w:tcW w:w="2178" w:type="dxa"/>
          </w:tcPr>
          <w:p w:rsidRPr="00466DFC" w:rsidR="00232FAA" w:rsidP="00466DFC" w:rsidRDefault="00232FAA" w14:paraId="29474656" w14:textId="77777777">
            <w:pPr>
              <w:spacing w:line="360" w:lineRule="auto"/>
              <w:rPr>
                <w:rFonts w:cstheme="minorHAnsi"/>
                <w:color w:val="000000" w:themeColor="text1"/>
                <w:sz w:val="28"/>
                <w:szCs w:val="28"/>
              </w:rPr>
            </w:pPr>
            <w:r w:rsidRPr="00466DFC">
              <w:rPr>
                <w:rFonts w:cstheme="minorHAnsi"/>
                <w:color w:val="000000" w:themeColor="text1"/>
                <w:sz w:val="28"/>
                <w:szCs w:val="28"/>
              </w:rPr>
              <w:t>Thursday</w:t>
            </w:r>
          </w:p>
        </w:tc>
        <w:tc>
          <w:tcPr>
            <w:tcW w:w="1440" w:type="dxa"/>
          </w:tcPr>
          <w:p w:rsidRPr="00466DFC" w:rsidR="00232FAA" w:rsidP="00466DFC" w:rsidRDefault="00232FAA" w14:paraId="2E620A44"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530" w:type="dxa"/>
          </w:tcPr>
          <w:p w:rsidRPr="00466DFC" w:rsidR="00232FAA" w:rsidP="00466DFC" w:rsidRDefault="00232FAA" w14:paraId="02308EF3" w14:textId="77777777">
            <w:pPr>
              <w:spacing w:line="360" w:lineRule="auto"/>
              <w:rPr>
                <w:rFonts w:cstheme="minorHAnsi"/>
                <w:color w:val="000000" w:themeColor="text1"/>
                <w:sz w:val="28"/>
                <w:szCs w:val="28"/>
              </w:rPr>
            </w:pPr>
            <w:r w:rsidRPr="00466DFC">
              <w:rPr>
                <w:rFonts w:cstheme="minorHAnsi"/>
                <w:color w:val="000000" w:themeColor="text1"/>
                <w:sz w:val="28"/>
                <w:szCs w:val="28"/>
              </w:rPr>
              <w:t>15</w:t>
            </w:r>
          </w:p>
        </w:tc>
        <w:tc>
          <w:tcPr>
            <w:tcW w:w="1710" w:type="dxa"/>
          </w:tcPr>
          <w:p w:rsidRPr="00466DFC" w:rsidR="00232FAA" w:rsidP="00466DFC" w:rsidRDefault="00232FAA" w14:paraId="1BE8B541"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c>
          <w:tcPr>
            <w:tcW w:w="1782" w:type="dxa"/>
          </w:tcPr>
          <w:p w:rsidRPr="00466DFC" w:rsidR="00232FAA" w:rsidP="00466DFC" w:rsidRDefault="00232FAA" w14:paraId="497E4233" w14:textId="77777777">
            <w:pPr>
              <w:spacing w:line="360" w:lineRule="auto"/>
              <w:rPr>
                <w:rFonts w:cstheme="minorHAnsi"/>
                <w:color w:val="000000" w:themeColor="text1"/>
                <w:sz w:val="28"/>
                <w:szCs w:val="28"/>
              </w:rPr>
            </w:pPr>
            <w:r w:rsidRPr="00466DFC">
              <w:rPr>
                <w:rFonts w:cstheme="minorHAnsi"/>
                <w:color w:val="000000" w:themeColor="text1"/>
                <w:sz w:val="28"/>
                <w:szCs w:val="28"/>
              </w:rPr>
              <w:t>8</w:t>
            </w:r>
          </w:p>
        </w:tc>
      </w:tr>
      <w:tr w:rsidRPr="00466DFC" w:rsidR="00232FAA" w:rsidTr="00A71333" w14:paraId="314C0C2E" w14:textId="77777777">
        <w:tc>
          <w:tcPr>
            <w:tcW w:w="2178" w:type="dxa"/>
          </w:tcPr>
          <w:p w:rsidRPr="00466DFC" w:rsidR="00232FAA" w:rsidP="00466DFC" w:rsidRDefault="00232FAA" w14:paraId="27A342B9" w14:textId="77777777">
            <w:pPr>
              <w:spacing w:line="360" w:lineRule="auto"/>
              <w:rPr>
                <w:rFonts w:cstheme="minorHAnsi"/>
                <w:color w:val="000000" w:themeColor="text1"/>
                <w:sz w:val="28"/>
                <w:szCs w:val="28"/>
              </w:rPr>
            </w:pPr>
            <w:r w:rsidRPr="00466DFC">
              <w:rPr>
                <w:rFonts w:cstheme="minorHAnsi"/>
                <w:color w:val="000000" w:themeColor="text1"/>
                <w:sz w:val="28"/>
                <w:szCs w:val="28"/>
              </w:rPr>
              <w:t>Friday</w:t>
            </w:r>
          </w:p>
        </w:tc>
        <w:tc>
          <w:tcPr>
            <w:tcW w:w="1440" w:type="dxa"/>
          </w:tcPr>
          <w:p w:rsidRPr="00466DFC" w:rsidR="00232FAA" w:rsidP="00466DFC" w:rsidRDefault="00232FAA" w14:paraId="3D438614"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530" w:type="dxa"/>
          </w:tcPr>
          <w:p w:rsidRPr="00466DFC" w:rsidR="00232FAA" w:rsidP="00466DFC" w:rsidRDefault="00232FAA" w14:paraId="627B830F"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710" w:type="dxa"/>
          </w:tcPr>
          <w:p w:rsidRPr="00466DFC" w:rsidR="00232FAA" w:rsidP="00466DFC" w:rsidRDefault="00232FAA" w14:paraId="375FAF77"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c>
          <w:tcPr>
            <w:tcW w:w="1782" w:type="dxa"/>
          </w:tcPr>
          <w:p w:rsidRPr="00466DFC" w:rsidR="00232FAA" w:rsidP="00466DFC" w:rsidRDefault="00232FAA" w14:paraId="6CDB39FA" w14:textId="77777777">
            <w:pPr>
              <w:spacing w:line="360" w:lineRule="auto"/>
              <w:rPr>
                <w:rFonts w:cstheme="minorHAnsi"/>
                <w:color w:val="000000" w:themeColor="text1"/>
                <w:sz w:val="28"/>
                <w:szCs w:val="28"/>
              </w:rPr>
            </w:pPr>
            <w:r w:rsidRPr="00466DFC">
              <w:rPr>
                <w:rFonts w:cstheme="minorHAnsi"/>
                <w:color w:val="000000" w:themeColor="text1"/>
                <w:sz w:val="28"/>
                <w:szCs w:val="28"/>
              </w:rPr>
              <w:t>8</w:t>
            </w:r>
          </w:p>
        </w:tc>
      </w:tr>
      <w:tr w:rsidRPr="00466DFC" w:rsidR="00232FAA" w:rsidTr="00A71333" w14:paraId="31B33330" w14:textId="77777777">
        <w:tc>
          <w:tcPr>
            <w:tcW w:w="2178" w:type="dxa"/>
          </w:tcPr>
          <w:p w:rsidRPr="00466DFC" w:rsidR="00232FAA" w:rsidP="00466DFC" w:rsidRDefault="00232FAA" w14:paraId="4D7C0AD1" w14:textId="77777777">
            <w:pPr>
              <w:spacing w:line="360" w:lineRule="auto"/>
              <w:rPr>
                <w:rFonts w:cstheme="minorHAnsi"/>
                <w:color w:val="000000" w:themeColor="text1"/>
                <w:sz w:val="28"/>
                <w:szCs w:val="28"/>
              </w:rPr>
            </w:pPr>
            <w:r w:rsidRPr="00466DFC">
              <w:rPr>
                <w:rFonts w:cstheme="minorHAnsi"/>
                <w:color w:val="000000" w:themeColor="text1"/>
                <w:sz w:val="28"/>
                <w:szCs w:val="28"/>
              </w:rPr>
              <w:t>Subtotal (Mon–Fri)</w:t>
            </w:r>
          </w:p>
        </w:tc>
        <w:tc>
          <w:tcPr>
            <w:tcW w:w="1440" w:type="dxa"/>
          </w:tcPr>
          <w:p w:rsidRPr="00466DFC" w:rsidR="00232FAA" w:rsidP="00466DFC" w:rsidRDefault="00232FAA" w14:paraId="2AB7C00E" w14:textId="77777777">
            <w:pPr>
              <w:spacing w:line="360" w:lineRule="auto"/>
              <w:rPr>
                <w:rFonts w:cstheme="minorHAnsi"/>
                <w:color w:val="000000" w:themeColor="text1"/>
                <w:sz w:val="28"/>
                <w:szCs w:val="28"/>
              </w:rPr>
            </w:pPr>
            <w:r w:rsidRPr="00466DFC">
              <w:rPr>
                <w:rFonts w:cstheme="minorHAnsi"/>
                <w:color w:val="000000" w:themeColor="text1"/>
                <w:sz w:val="28"/>
                <w:szCs w:val="28"/>
              </w:rPr>
              <w:t>72</w:t>
            </w:r>
          </w:p>
        </w:tc>
        <w:tc>
          <w:tcPr>
            <w:tcW w:w="1530" w:type="dxa"/>
          </w:tcPr>
          <w:p w:rsidRPr="00466DFC" w:rsidR="00232FAA" w:rsidP="00466DFC" w:rsidRDefault="00232FAA" w14:paraId="664FA18A" w14:textId="77777777">
            <w:pPr>
              <w:spacing w:line="360" w:lineRule="auto"/>
              <w:rPr>
                <w:rFonts w:cstheme="minorHAnsi"/>
                <w:color w:val="000000" w:themeColor="text1"/>
                <w:sz w:val="28"/>
                <w:szCs w:val="28"/>
              </w:rPr>
            </w:pPr>
            <w:r w:rsidRPr="00466DFC">
              <w:rPr>
                <w:rFonts w:cstheme="minorHAnsi"/>
                <w:color w:val="000000" w:themeColor="text1"/>
                <w:sz w:val="28"/>
                <w:szCs w:val="28"/>
              </w:rPr>
              <w:t>73</w:t>
            </w:r>
          </w:p>
        </w:tc>
        <w:tc>
          <w:tcPr>
            <w:tcW w:w="1710" w:type="dxa"/>
          </w:tcPr>
          <w:p w:rsidRPr="00466DFC" w:rsidR="00232FAA" w:rsidP="00466DFC" w:rsidRDefault="00232FAA" w14:paraId="17F51DC7" w14:textId="77777777">
            <w:pPr>
              <w:spacing w:line="360" w:lineRule="auto"/>
              <w:rPr>
                <w:rFonts w:cstheme="minorHAnsi"/>
                <w:color w:val="000000" w:themeColor="text1"/>
                <w:sz w:val="28"/>
                <w:szCs w:val="28"/>
              </w:rPr>
            </w:pPr>
            <w:r w:rsidRPr="00466DFC">
              <w:rPr>
                <w:rFonts w:cstheme="minorHAnsi"/>
                <w:color w:val="000000" w:themeColor="text1"/>
                <w:sz w:val="28"/>
                <w:szCs w:val="28"/>
              </w:rPr>
              <w:t>37</w:t>
            </w:r>
          </w:p>
        </w:tc>
        <w:tc>
          <w:tcPr>
            <w:tcW w:w="1782" w:type="dxa"/>
          </w:tcPr>
          <w:p w:rsidRPr="00466DFC" w:rsidR="00232FAA" w:rsidP="00466DFC" w:rsidRDefault="00232FAA" w14:paraId="31840B53" w14:textId="77777777">
            <w:pPr>
              <w:spacing w:line="360" w:lineRule="auto"/>
              <w:rPr>
                <w:rFonts w:cstheme="minorHAnsi"/>
                <w:color w:val="000000" w:themeColor="text1"/>
                <w:sz w:val="28"/>
                <w:szCs w:val="28"/>
              </w:rPr>
            </w:pPr>
            <w:r w:rsidRPr="00466DFC">
              <w:rPr>
                <w:rFonts w:cstheme="minorHAnsi"/>
                <w:color w:val="000000" w:themeColor="text1"/>
                <w:sz w:val="28"/>
                <w:szCs w:val="28"/>
              </w:rPr>
              <w:t>36</w:t>
            </w:r>
          </w:p>
        </w:tc>
      </w:tr>
      <w:tr w:rsidRPr="00466DFC" w:rsidR="00232FAA" w:rsidTr="00A71333" w14:paraId="1D031C1B" w14:textId="77777777">
        <w:tc>
          <w:tcPr>
            <w:tcW w:w="2178" w:type="dxa"/>
          </w:tcPr>
          <w:p w:rsidRPr="00466DFC" w:rsidR="00232FAA" w:rsidP="00466DFC" w:rsidRDefault="00232FAA" w14:paraId="42BF8F94" w14:textId="77777777">
            <w:pPr>
              <w:spacing w:line="360" w:lineRule="auto"/>
              <w:rPr>
                <w:rFonts w:cstheme="minorHAnsi"/>
                <w:color w:val="000000" w:themeColor="text1"/>
                <w:sz w:val="28"/>
                <w:szCs w:val="28"/>
              </w:rPr>
            </w:pPr>
            <w:r w:rsidRPr="00466DFC">
              <w:rPr>
                <w:rFonts w:cstheme="minorHAnsi"/>
                <w:color w:val="000000" w:themeColor="text1"/>
                <w:sz w:val="28"/>
                <w:szCs w:val="28"/>
              </w:rPr>
              <w:t>Saturday</w:t>
            </w:r>
          </w:p>
        </w:tc>
        <w:tc>
          <w:tcPr>
            <w:tcW w:w="1440" w:type="dxa"/>
          </w:tcPr>
          <w:p w:rsidRPr="00466DFC" w:rsidR="00232FAA" w:rsidP="00466DFC" w:rsidRDefault="00232FAA" w14:paraId="49F4041F"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530" w:type="dxa"/>
          </w:tcPr>
          <w:p w:rsidRPr="00466DFC" w:rsidR="00232FAA" w:rsidP="00466DFC" w:rsidRDefault="00232FAA" w14:paraId="314EED8F"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710" w:type="dxa"/>
          </w:tcPr>
          <w:p w:rsidRPr="00466DFC" w:rsidR="00232FAA" w:rsidP="00466DFC" w:rsidRDefault="00232FAA" w14:paraId="3BFC47B0"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c>
          <w:tcPr>
            <w:tcW w:w="1782" w:type="dxa"/>
          </w:tcPr>
          <w:p w:rsidRPr="00466DFC" w:rsidR="00232FAA" w:rsidP="00466DFC" w:rsidRDefault="00232FAA" w14:paraId="58570261"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r>
    </w:tbl>
    <w:p w:rsidR="00232FAA" w:rsidP="00232FAA" w:rsidRDefault="00232FAA" w14:paraId="3488BB51" w14:textId="77777777">
      <w:pPr>
        <w:jc w:val="center"/>
        <w:rPr>
          <w:b/>
          <w:bCs/>
          <w:color w:val="000000" w:themeColor="text1"/>
          <w:sz w:val="24"/>
        </w:rPr>
      </w:pPr>
    </w:p>
    <w:p w:rsidR="00232FAA" w:rsidRDefault="00232FAA" w14:paraId="5E67E6C8" w14:textId="77777777">
      <w:pPr>
        <w:rPr>
          <w:b/>
          <w:bCs/>
          <w:color w:val="000000" w:themeColor="text1"/>
          <w:sz w:val="24"/>
        </w:rPr>
      </w:pPr>
      <w:r>
        <w:rPr>
          <w:b/>
          <w:bCs/>
          <w:color w:val="000000" w:themeColor="text1"/>
          <w:sz w:val="24"/>
        </w:rPr>
        <w:br w:type="page"/>
      </w:r>
    </w:p>
    <w:p w:rsidRPr="004D2CCE" w:rsidR="00232FAA" w:rsidP="00EF5DDB" w:rsidRDefault="00232FAA" w14:paraId="1B59FB9F" w14:textId="7C86E764">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2027-2028 University Calendar</w:t>
      </w:r>
    </w:p>
    <w:p w:rsidRPr="00EF5DDB" w:rsidR="00232FAA" w:rsidP="00EF5DDB" w:rsidRDefault="00232FAA" w14:paraId="32876F91" w14:textId="77777777">
      <w:pPr>
        <w:spacing w:line="360" w:lineRule="auto"/>
        <w:jc w:val="center"/>
        <w:rPr>
          <w:rFonts w:asciiTheme="minorHAnsi" w:hAnsiTheme="minorHAnsi" w:eastAsiaTheme="majorEastAsia" w:cstheme="minorHAnsi"/>
          <w:b/>
          <w:bCs/>
          <w:color w:val="365F91" w:themeColor="accent1" w:themeShade="BF"/>
          <w:sz w:val="28"/>
          <w:szCs w:val="28"/>
        </w:rPr>
      </w:pPr>
    </w:p>
    <w:p w:rsidRPr="004D2CCE" w:rsidR="00232FAA" w:rsidP="00EF5DDB" w:rsidRDefault="00232FAA" w14:paraId="6616C4FF"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Fall Semester 2027</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54175D31" w14:textId="77777777">
        <w:tc>
          <w:tcPr>
            <w:tcW w:w="2605" w:type="dxa"/>
          </w:tcPr>
          <w:p w:rsidRPr="00EF5DDB" w:rsidR="00232FAA" w:rsidP="00EF5DDB" w:rsidRDefault="00232FAA" w14:paraId="12905A5C"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46E7283B"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2CFF2ABD"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49C8AEF6" w14:textId="77777777">
        <w:tc>
          <w:tcPr>
            <w:tcW w:w="2605" w:type="dxa"/>
          </w:tcPr>
          <w:p w:rsidRPr="00EF5DDB" w:rsidR="00232FAA" w:rsidP="00EF5DDB" w:rsidRDefault="00232FAA" w14:paraId="1F5EF40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30-31</w:t>
            </w:r>
          </w:p>
        </w:tc>
        <w:tc>
          <w:tcPr>
            <w:tcW w:w="2610" w:type="dxa"/>
          </w:tcPr>
          <w:p w:rsidRPr="00EF5DDB" w:rsidR="00232FAA" w:rsidP="00EF5DDB" w:rsidRDefault="00232FAA" w14:paraId="18C542A2"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629A054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Advising Days</w:t>
            </w:r>
          </w:p>
        </w:tc>
      </w:tr>
      <w:tr w:rsidRPr="00EF5DDB" w:rsidR="00232FAA" w:rsidTr="00A71333" w14:paraId="04AFE7A1" w14:textId="77777777">
        <w:tc>
          <w:tcPr>
            <w:tcW w:w="2605" w:type="dxa"/>
          </w:tcPr>
          <w:p w:rsidRPr="00EF5DDB" w:rsidR="00232FAA" w:rsidP="00EF5DDB" w:rsidRDefault="00232FAA" w14:paraId="32ECE21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September 1</w:t>
            </w:r>
          </w:p>
        </w:tc>
        <w:tc>
          <w:tcPr>
            <w:tcW w:w="2610" w:type="dxa"/>
          </w:tcPr>
          <w:p w:rsidRPr="00EF5DDB" w:rsidR="00232FAA" w:rsidP="00EF5DDB" w:rsidRDefault="00232FAA" w14:paraId="44AB6F11"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7FD0B4A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57030522" w14:textId="77777777">
        <w:tc>
          <w:tcPr>
            <w:tcW w:w="2605" w:type="dxa"/>
          </w:tcPr>
          <w:p w:rsidRPr="00EF5DDB" w:rsidR="00232FAA" w:rsidP="00EF5DDB" w:rsidRDefault="00232FAA" w14:paraId="6B55C75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September 6</w:t>
            </w:r>
          </w:p>
        </w:tc>
        <w:tc>
          <w:tcPr>
            <w:tcW w:w="2610" w:type="dxa"/>
          </w:tcPr>
          <w:p w:rsidRPr="00EF5DDB" w:rsidR="00232FAA" w:rsidP="00EF5DDB" w:rsidRDefault="00232FAA" w14:paraId="54CDCCE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763B2B8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Labor Day recess</w:t>
            </w:r>
          </w:p>
        </w:tc>
      </w:tr>
      <w:tr w:rsidRPr="00EF5DDB" w:rsidR="00232FAA" w:rsidTr="00A71333" w14:paraId="7F42B80D" w14:textId="77777777">
        <w:tc>
          <w:tcPr>
            <w:tcW w:w="2605" w:type="dxa"/>
          </w:tcPr>
          <w:p w:rsidRPr="00EF5DDB" w:rsidR="00232FAA" w:rsidP="00EF5DDB" w:rsidRDefault="00232FAA" w14:paraId="29E8D0A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October 20-22</w:t>
            </w:r>
          </w:p>
        </w:tc>
        <w:tc>
          <w:tcPr>
            <w:tcW w:w="2610" w:type="dxa"/>
          </w:tcPr>
          <w:p w:rsidRPr="00EF5DDB" w:rsidR="00232FAA" w:rsidP="00EF5DDB" w:rsidRDefault="00232FAA" w14:paraId="639A6931"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35C26FA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Fall break</w:t>
            </w:r>
          </w:p>
        </w:tc>
      </w:tr>
      <w:tr w:rsidRPr="00EF5DDB" w:rsidR="00232FAA" w:rsidTr="00A71333" w14:paraId="45104F7A" w14:textId="77777777">
        <w:tc>
          <w:tcPr>
            <w:tcW w:w="2605" w:type="dxa"/>
          </w:tcPr>
          <w:p w:rsidRPr="00EF5DDB" w:rsidR="00232FAA" w:rsidP="00EF5DDB" w:rsidRDefault="00232FAA" w14:paraId="3D9BCF1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November 24</w:t>
            </w:r>
          </w:p>
        </w:tc>
        <w:tc>
          <w:tcPr>
            <w:tcW w:w="2610" w:type="dxa"/>
          </w:tcPr>
          <w:p w:rsidRPr="00EF5DDB" w:rsidR="00232FAA" w:rsidP="00EF5DDB" w:rsidRDefault="00232FAA" w14:paraId="1D65B09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6134E3B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Thanksgiving recess (noon)</w:t>
            </w:r>
          </w:p>
        </w:tc>
      </w:tr>
      <w:tr w:rsidRPr="00EF5DDB" w:rsidR="00232FAA" w:rsidTr="00A71333" w14:paraId="4D5989B2" w14:textId="77777777">
        <w:tc>
          <w:tcPr>
            <w:tcW w:w="2605" w:type="dxa"/>
          </w:tcPr>
          <w:p w:rsidRPr="00EF5DDB" w:rsidR="00232FAA" w:rsidP="00EF5DDB" w:rsidRDefault="00232FAA" w14:paraId="1DC5C20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November 29</w:t>
            </w:r>
          </w:p>
        </w:tc>
        <w:tc>
          <w:tcPr>
            <w:tcW w:w="2610" w:type="dxa"/>
          </w:tcPr>
          <w:p w:rsidRPr="00EF5DDB" w:rsidR="00232FAA" w:rsidP="00EF5DDB" w:rsidRDefault="00232FAA" w14:paraId="46B2588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42FBB4F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resume</w:t>
            </w:r>
          </w:p>
        </w:tc>
      </w:tr>
      <w:tr w:rsidRPr="00EF5DDB" w:rsidR="00232FAA" w:rsidTr="00A71333" w14:paraId="38D7F140" w14:textId="77777777">
        <w:tc>
          <w:tcPr>
            <w:tcW w:w="2605" w:type="dxa"/>
          </w:tcPr>
          <w:p w:rsidRPr="00EF5DDB" w:rsidR="00232FAA" w:rsidP="00EF5DDB" w:rsidRDefault="00232FAA" w14:paraId="7F044D1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December 13-16</w:t>
            </w:r>
          </w:p>
        </w:tc>
        <w:tc>
          <w:tcPr>
            <w:tcW w:w="2610" w:type="dxa"/>
          </w:tcPr>
          <w:p w:rsidRPr="00EF5DDB" w:rsidR="00232FAA" w:rsidP="00EF5DDB" w:rsidRDefault="00232FAA" w14:paraId="630DC2D1"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21F7C1F1"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Final examination week</w:t>
            </w:r>
          </w:p>
        </w:tc>
      </w:tr>
      <w:tr w:rsidRPr="00EF5DDB" w:rsidR="00232FAA" w:rsidTr="00A71333" w14:paraId="72C6A047" w14:textId="77777777">
        <w:tc>
          <w:tcPr>
            <w:tcW w:w="2605" w:type="dxa"/>
          </w:tcPr>
          <w:p w:rsidRPr="00EF5DDB" w:rsidR="00232FAA" w:rsidP="00EF5DDB" w:rsidRDefault="00232FAA" w14:paraId="4F4EEEA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December 18</w:t>
            </w:r>
          </w:p>
        </w:tc>
        <w:tc>
          <w:tcPr>
            <w:tcW w:w="2610" w:type="dxa"/>
          </w:tcPr>
          <w:p w:rsidRPr="00EF5DDB" w:rsidR="00232FAA" w:rsidP="00EF5DDB" w:rsidRDefault="00232FAA" w14:paraId="222664A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Saturday</w:t>
            </w:r>
          </w:p>
        </w:tc>
        <w:tc>
          <w:tcPr>
            <w:tcW w:w="3415" w:type="dxa"/>
          </w:tcPr>
          <w:p w:rsidRPr="00EF5DDB" w:rsidR="00232FAA" w:rsidP="00EF5DDB" w:rsidRDefault="00232FAA" w14:paraId="35F0D27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Semester ends – commencement</w:t>
            </w:r>
          </w:p>
        </w:tc>
      </w:tr>
      <w:tr w:rsidRPr="00EF5DDB" w:rsidR="00232FAA" w:rsidTr="00A71333" w14:paraId="7DFD6205" w14:textId="77777777">
        <w:tc>
          <w:tcPr>
            <w:tcW w:w="2605" w:type="dxa"/>
          </w:tcPr>
          <w:p w:rsidRPr="00EF5DDB" w:rsidR="00232FAA" w:rsidP="00EF5DDB" w:rsidRDefault="00232FAA" w14:paraId="48FFB27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December 21</w:t>
            </w:r>
          </w:p>
        </w:tc>
        <w:tc>
          <w:tcPr>
            <w:tcW w:w="2610" w:type="dxa"/>
          </w:tcPr>
          <w:p w:rsidRPr="00EF5DDB" w:rsidR="00232FAA" w:rsidP="00EF5DDB" w:rsidRDefault="00232FAA" w14:paraId="146E3DA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643FC88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00EF5DDB" w:rsidP="004D2CCE" w:rsidRDefault="00EF5DDB" w14:paraId="62B48642" w14:textId="77777777">
      <w:pPr>
        <w:pStyle w:val="Heading1"/>
        <w:spacing w:line="360" w:lineRule="auto"/>
        <w:jc w:val="left"/>
        <w:rPr>
          <w:rFonts w:asciiTheme="minorHAnsi" w:hAnsiTheme="minorHAnsi" w:cstheme="minorHAnsi"/>
          <w:color w:val="000000" w:themeColor="text1"/>
          <w:sz w:val="28"/>
          <w:szCs w:val="28"/>
        </w:rPr>
      </w:pPr>
    </w:p>
    <w:p w:rsidR="004D2CCE" w:rsidP="004D2CCE" w:rsidRDefault="004D2CCE" w14:paraId="224EAACB" w14:textId="77777777"/>
    <w:p w:rsidR="004D2CCE" w:rsidP="004D2CCE" w:rsidRDefault="004D2CCE" w14:paraId="3AEC8A61" w14:textId="77777777"/>
    <w:p w:rsidR="004D2CCE" w:rsidP="004D2CCE" w:rsidRDefault="004D2CCE" w14:paraId="5D97813C" w14:textId="77777777"/>
    <w:p w:rsidR="004D2CCE" w:rsidP="004D2CCE" w:rsidRDefault="004D2CCE" w14:paraId="4518A3EC" w14:textId="77777777"/>
    <w:p w:rsidR="004D2CCE" w:rsidP="004D2CCE" w:rsidRDefault="004D2CCE" w14:paraId="309F992A" w14:textId="77777777"/>
    <w:p w:rsidR="004D2CCE" w:rsidP="004D2CCE" w:rsidRDefault="004D2CCE" w14:paraId="6D23CCA7" w14:textId="77777777"/>
    <w:p w:rsidR="004D2CCE" w:rsidP="004D2CCE" w:rsidRDefault="004D2CCE" w14:paraId="6E6EA435" w14:textId="77777777"/>
    <w:p w:rsidR="004D2CCE" w:rsidP="004D2CCE" w:rsidRDefault="004D2CCE" w14:paraId="49A9F6E8" w14:textId="77777777"/>
    <w:p w:rsidR="004D2CCE" w:rsidP="004D2CCE" w:rsidRDefault="004D2CCE" w14:paraId="6B0F7E55" w14:textId="77777777"/>
    <w:p w:rsidR="004D2CCE" w:rsidP="004D2CCE" w:rsidRDefault="004D2CCE" w14:paraId="44490997" w14:textId="77777777"/>
    <w:p w:rsidR="004D2CCE" w:rsidP="004D2CCE" w:rsidRDefault="004D2CCE" w14:paraId="79271839" w14:textId="77777777"/>
    <w:p w:rsidR="004D2CCE" w:rsidP="004D2CCE" w:rsidRDefault="004D2CCE" w14:paraId="08EB9631" w14:textId="77777777"/>
    <w:p w:rsidR="004D2CCE" w:rsidP="004D2CCE" w:rsidRDefault="004D2CCE" w14:paraId="430BC239" w14:textId="77777777"/>
    <w:p w:rsidR="004D2CCE" w:rsidP="004D2CCE" w:rsidRDefault="004D2CCE" w14:paraId="31B295D2" w14:textId="77777777"/>
    <w:p w:rsidR="004D2CCE" w:rsidP="004D2CCE" w:rsidRDefault="004D2CCE" w14:paraId="175E815A" w14:textId="77777777"/>
    <w:p w:rsidR="004D2CCE" w:rsidP="004D2CCE" w:rsidRDefault="004D2CCE" w14:paraId="359CD1D8" w14:textId="77777777"/>
    <w:p w:rsidR="004D2CCE" w:rsidP="004D2CCE" w:rsidRDefault="004D2CCE" w14:paraId="7E6597D1" w14:textId="77777777"/>
    <w:p w:rsidR="004D2CCE" w:rsidP="004D2CCE" w:rsidRDefault="004D2CCE" w14:paraId="73DB70A6" w14:textId="77777777"/>
    <w:p w:rsidR="004D2CCE" w:rsidP="004D2CCE" w:rsidRDefault="004D2CCE" w14:paraId="1E770FE9" w14:textId="77777777"/>
    <w:p w:rsidR="004D2CCE" w:rsidP="004D2CCE" w:rsidRDefault="004D2CCE" w14:paraId="13DA9056" w14:textId="77777777"/>
    <w:p w:rsidRPr="004D2CCE" w:rsidR="004D2CCE" w:rsidP="004D2CCE" w:rsidRDefault="004D2CCE" w14:paraId="235DCA1D" w14:textId="77777777"/>
    <w:p w:rsidRPr="004D2CCE" w:rsidR="00232FAA" w:rsidP="00EF5DDB" w:rsidRDefault="00232FAA" w14:paraId="7CA65EBC" w14:textId="428F7CC0">
      <w:pPr>
        <w:pStyle w:val="Heading1"/>
        <w:spacing w:line="360" w:lineRule="auto"/>
        <w:rPr>
          <w:rFonts w:asciiTheme="minorHAnsi" w:hAnsiTheme="minorHAnsi" w:cstheme="minorHAnsi"/>
          <w:b w:val="0"/>
          <w:bCs w:val="0"/>
          <w:color w:val="000000" w:themeColor="text1"/>
          <w:sz w:val="28"/>
          <w:szCs w:val="28"/>
        </w:rPr>
      </w:pPr>
      <w:r w:rsidRPr="004D2CCE">
        <w:rPr>
          <w:rFonts w:asciiTheme="minorHAnsi" w:hAnsiTheme="minorHAnsi" w:cstheme="minorHAnsi"/>
          <w:b w:val="0"/>
          <w:bCs w:val="0"/>
          <w:color w:val="000000" w:themeColor="text1"/>
          <w:sz w:val="28"/>
          <w:szCs w:val="28"/>
        </w:rPr>
        <w:t>Spring Semester 2028</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1D5739EB" w14:textId="77777777">
        <w:tc>
          <w:tcPr>
            <w:tcW w:w="2605" w:type="dxa"/>
          </w:tcPr>
          <w:p w:rsidRPr="00EF5DDB" w:rsidR="00232FAA" w:rsidP="00EF5DDB" w:rsidRDefault="00232FAA" w14:paraId="158D5B58"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6AF5FAFC"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79AA8257"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12983731" w14:textId="77777777">
        <w:tc>
          <w:tcPr>
            <w:tcW w:w="2605" w:type="dxa"/>
          </w:tcPr>
          <w:p w:rsidRPr="00EF5DDB" w:rsidR="00232FAA" w:rsidP="00EF5DDB" w:rsidRDefault="00232FAA" w14:paraId="3655BF0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January 6-7</w:t>
            </w:r>
          </w:p>
        </w:tc>
        <w:tc>
          <w:tcPr>
            <w:tcW w:w="2610" w:type="dxa"/>
          </w:tcPr>
          <w:p w:rsidRPr="00EF5DDB" w:rsidR="00232FAA" w:rsidP="00EF5DDB" w:rsidRDefault="00232FAA" w14:paraId="128DE3B5"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686555C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Advising days</w:t>
            </w:r>
          </w:p>
        </w:tc>
      </w:tr>
      <w:tr w:rsidRPr="00EF5DDB" w:rsidR="00232FAA" w:rsidTr="00A71333" w14:paraId="6243414A" w14:textId="77777777">
        <w:tc>
          <w:tcPr>
            <w:tcW w:w="2605" w:type="dxa"/>
          </w:tcPr>
          <w:p w:rsidRPr="00EF5DDB" w:rsidR="00232FAA" w:rsidP="00EF5DDB" w:rsidRDefault="00232FAA" w14:paraId="748A175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January 10</w:t>
            </w:r>
          </w:p>
        </w:tc>
        <w:tc>
          <w:tcPr>
            <w:tcW w:w="2610" w:type="dxa"/>
          </w:tcPr>
          <w:p w:rsidRPr="00EF5DDB" w:rsidR="00232FAA" w:rsidP="00EF5DDB" w:rsidRDefault="00232FAA" w14:paraId="70AF05F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058534B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64497411" w14:textId="77777777">
        <w:tc>
          <w:tcPr>
            <w:tcW w:w="2605" w:type="dxa"/>
          </w:tcPr>
          <w:p w:rsidRPr="00EF5DDB" w:rsidR="00232FAA" w:rsidP="00EF5DDB" w:rsidRDefault="00232FAA" w14:paraId="492CAFA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January 17</w:t>
            </w:r>
          </w:p>
        </w:tc>
        <w:tc>
          <w:tcPr>
            <w:tcW w:w="2610" w:type="dxa"/>
          </w:tcPr>
          <w:p w:rsidRPr="00EF5DDB" w:rsidR="00232FAA" w:rsidP="00EF5DDB" w:rsidRDefault="00232FAA" w14:paraId="525BE94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2B11C89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MLK Day</w:t>
            </w:r>
          </w:p>
        </w:tc>
      </w:tr>
      <w:tr w:rsidRPr="00EF5DDB" w:rsidR="00232FAA" w:rsidTr="00A71333" w14:paraId="6A93C29E" w14:textId="77777777">
        <w:tc>
          <w:tcPr>
            <w:tcW w:w="2605" w:type="dxa"/>
          </w:tcPr>
          <w:p w:rsidRPr="00EF5DDB" w:rsidR="00232FAA" w:rsidP="00EF5DDB" w:rsidRDefault="00232FAA" w14:paraId="70F68BE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March 3</w:t>
            </w:r>
          </w:p>
        </w:tc>
        <w:tc>
          <w:tcPr>
            <w:tcW w:w="2610" w:type="dxa"/>
          </w:tcPr>
          <w:p w:rsidRPr="00EF5DDB" w:rsidR="00232FAA" w:rsidP="00EF5DDB" w:rsidRDefault="00232FAA" w14:paraId="3D6169E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Friday</w:t>
            </w:r>
          </w:p>
        </w:tc>
        <w:tc>
          <w:tcPr>
            <w:tcW w:w="3415" w:type="dxa"/>
          </w:tcPr>
          <w:p w:rsidRPr="00EF5DDB" w:rsidR="00232FAA" w:rsidP="00EF5DDB" w:rsidRDefault="00232FAA" w14:paraId="5D28355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Spirit Day</w:t>
            </w:r>
          </w:p>
        </w:tc>
      </w:tr>
      <w:tr w:rsidRPr="00EF5DDB" w:rsidR="00232FAA" w:rsidTr="00A71333" w14:paraId="75AEE1B7" w14:textId="77777777">
        <w:tc>
          <w:tcPr>
            <w:tcW w:w="2605" w:type="dxa"/>
          </w:tcPr>
          <w:p w:rsidRPr="00EF5DDB" w:rsidR="00232FAA" w:rsidP="00EF5DDB" w:rsidRDefault="00232FAA" w14:paraId="419E0A1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March 6-10</w:t>
            </w:r>
          </w:p>
        </w:tc>
        <w:tc>
          <w:tcPr>
            <w:tcW w:w="2610" w:type="dxa"/>
          </w:tcPr>
          <w:p w:rsidRPr="00EF5DDB" w:rsidR="00232FAA" w:rsidP="00EF5DDB" w:rsidRDefault="00232FAA" w14:paraId="66F58392"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73C55DD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Spring break</w:t>
            </w:r>
          </w:p>
        </w:tc>
      </w:tr>
      <w:tr w:rsidRPr="00EF5DDB" w:rsidR="00232FAA" w:rsidTr="00A71333" w14:paraId="69483939" w14:textId="77777777">
        <w:tc>
          <w:tcPr>
            <w:tcW w:w="2605" w:type="dxa"/>
          </w:tcPr>
          <w:p w:rsidRPr="00EF5DDB" w:rsidR="00232FAA" w:rsidP="00EF5DDB" w:rsidRDefault="00232FAA" w14:paraId="5116220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March 13</w:t>
            </w:r>
          </w:p>
        </w:tc>
        <w:tc>
          <w:tcPr>
            <w:tcW w:w="2610" w:type="dxa"/>
          </w:tcPr>
          <w:p w:rsidRPr="00EF5DDB" w:rsidR="00232FAA" w:rsidP="00EF5DDB" w:rsidRDefault="00232FAA" w14:paraId="5924BD8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7187294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resume</w:t>
            </w:r>
          </w:p>
        </w:tc>
      </w:tr>
      <w:tr w:rsidRPr="00EF5DDB" w:rsidR="00232FAA" w:rsidTr="00A71333" w14:paraId="4C40C3F6" w14:textId="77777777">
        <w:tc>
          <w:tcPr>
            <w:tcW w:w="2605" w:type="dxa"/>
          </w:tcPr>
          <w:p w:rsidRPr="00EF5DDB" w:rsidR="00232FAA" w:rsidP="00EF5DDB" w:rsidRDefault="00232FAA" w14:paraId="12C8403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April 24-27</w:t>
            </w:r>
          </w:p>
        </w:tc>
        <w:tc>
          <w:tcPr>
            <w:tcW w:w="2610" w:type="dxa"/>
          </w:tcPr>
          <w:p w:rsidRPr="00EF5DDB" w:rsidR="00232FAA" w:rsidP="00EF5DDB" w:rsidRDefault="00232FAA" w14:paraId="27541ECD"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612E6760"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Final exams</w:t>
            </w:r>
          </w:p>
        </w:tc>
      </w:tr>
      <w:tr w:rsidRPr="00EF5DDB" w:rsidR="00232FAA" w:rsidTr="00A71333" w14:paraId="21D50637" w14:textId="77777777">
        <w:tc>
          <w:tcPr>
            <w:tcW w:w="2605" w:type="dxa"/>
          </w:tcPr>
          <w:p w:rsidRPr="00EF5DDB" w:rsidR="00232FAA" w:rsidP="00EF5DDB" w:rsidRDefault="00232FAA" w14:paraId="6BAA986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April 29</w:t>
            </w:r>
          </w:p>
        </w:tc>
        <w:tc>
          <w:tcPr>
            <w:tcW w:w="2610" w:type="dxa"/>
          </w:tcPr>
          <w:p w:rsidRPr="00EF5DDB" w:rsidR="00232FAA" w:rsidP="00EF5DDB" w:rsidRDefault="00232FAA" w14:paraId="0AA5475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Saturday</w:t>
            </w:r>
          </w:p>
        </w:tc>
        <w:tc>
          <w:tcPr>
            <w:tcW w:w="3415" w:type="dxa"/>
          </w:tcPr>
          <w:p w:rsidRPr="00EF5DDB" w:rsidR="00232FAA" w:rsidP="00EF5DDB" w:rsidRDefault="00232FAA" w14:paraId="01AE969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Semester ends – commencement</w:t>
            </w:r>
          </w:p>
        </w:tc>
      </w:tr>
      <w:tr w:rsidRPr="00EF5DDB" w:rsidR="00232FAA" w:rsidTr="00A71333" w14:paraId="07150CBC" w14:textId="77777777">
        <w:tc>
          <w:tcPr>
            <w:tcW w:w="2605" w:type="dxa"/>
          </w:tcPr>
          <w:p w:rsidRPr="00EF5DDB" w:rsidR="00232FAA" w:rsidP="00EF5DDB" w:rsidRDefault="00232FAA" w14:paraId="045C2528"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May 2</w:t>
            </w:r>
          </w:p>
        </w:tc>
        <w:tc>
          <w:tcPr>
            <w:tcW w:w="2610" w:type="dxa"/>
          </w:tcPr>
          <w:p w:rsidRPr="00EF5DDB" w:rsidR="00232FAA" w:rsidP="00EF5DDB" w:rsidRDefault="00232FAA" w14:paraId="5E0A2A59"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470788B9"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Pr="004D2CCE" w:rsidR="00232FAA" w:rsidP="00EF5DDB" w:rsidRDefault="00232FAA" w14:paraId="4D962E83" w14:textId="77777777">
      <w:pPr>
        <w:pStyle w:val="Heading1"/>
        <w:spacing w:line="360" w:lineRule="auto"/>
        <w:rPr>
          <w:rFonts w:asciiTheme="minorHAnsi" w:hAnsiTheme="minorHAnsi" w:cstheme="minorHAnsi"/>
          <w:b w:val="0"/>
          <w:bCs w:val="0"/>
          <w:color w:val="000000" w:themeColor="text1"/>
          <w:sz w:val="28"/>
          <w:szCs w:val="28"/>
        </w:rPr>
      </w:pPr>
      <w:r w:rsidRPr="004D2CCE">
        <w:rPr>
          <w:rFonts w:asciiTheme="minorHAnsi" w:hAnsiTheme="minorHAnsi" w:cstheme="minorHAnsi"/>
          <w:b w:val="0"/>
          <w:bCs w:val="0"/>
          <w:color w:val="000000" w:themeColor="text1"/>
          <w:sz w:val="28"/>
          <w:szCs w:val="28"/>
        </w:rPr>
        <w:t>Summer I 2028</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4092DD09" w14:textId="77777777">
        <w:tc>
          <w:tcPr>
            <w:tcW w:w="2605" w:type="dxa"/>
          </w:tcPr>
          <w:p w:rsidRPr="00EF5DDB" w:rsidR="00232FAA" w:rsidP="00EF5DDB" w:rsidRDefault="00232FAA" w14:paraId="1583237F"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62F572B0"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7D3DA293"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659089BB" w14:textId="77777777">
        <w:tc>
          <w:tcPr>
            <w:tcW w:w="2605" w:type="dxa"/>
          </w:tcPr>
          <w:p w:rsidRPr="00EF5DDB" w:rsidR="00232FAA" w:rsidP="00EF5DDB" w:rsidRDefault="00232FAA" w14:paraId="5D3670D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May 8</w:t>
            </w:r>
          </w:p>
        </w:tc>
        <w:tc>
          <w:tcPr>
            <w:tcW w:w="2610" w:type="dxa"/>
          </w:tcPr>
          <w:p w:rsidRPr="00EF5DDB" w:rsidR="00232FAA" w:rsidP="00EF5DDB" w:rsidRDefault="00232FAA" w14:paraId="0C94E33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46DE9F4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5E85AD3C" w14:textId="77777777">
        <w:tc>
          <w:tcPr>
            <w:tcW w:w="2605" w:type="dxa"/>
          </w:tcPr>
          <w:p w:rsidRPr="00EF5DDB" w:rsidR="00232FAA" w:rsidP="00EF5DDB" w:rsidRDefault="00232FAA" w14:paraId="7500B43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May 29</w:t>
            </w:r>
          </w:p>
        </w:tc>
        <w:tc>
          <w:tcPr>
            <w:tcW w:w="2610" w:type="dxa"/>
          </w:tcPr>
          <w:p w:rsidRPr="00EF5DDB" w:rsidR="00232FAA" w:rsidP="00EF5DDB" w:rsidRDefault="00232FAA" w14:paraId="370E36F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375F4FD0"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Memorial Day recess</w:t>
            </w:r>
          </w:p>
        </w:tc>
      </w:tr>
      <w:tr w:rsidRPr="00EF5DDB" w:rsidR="00232FAA" w:rsidTr="00A71333" w14:paraId="2573F1CF" w14:textId="77777777">
        <w:tc>
          <w:tcPr>
            <w:tcW w:w="2605" w:type="dxa"/>
          </w:tcPr>
          <w:p w:rsidRPr="00EF5DDB" w:rsidR="00232FAA" w:rsidP="00EF5DDB" w:rsidRDefault="00232FAA" w14:paraId="4953CC5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June 28</w:t>
            </w:r>
          </w:p>
        </w:tc>
        <w:tc>
          <w:tcPr>
            <w:tcW w:w="2610" w:type="dxa"/>
          </w:tcPr>
          <w:p w:rsidRPr="00EF5DDB" w:rsidR="00232FAA" w:rsidP="00EF5DDB" w:rsidRDefault="00232FAA" w14:paraId="2ED3BF0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0C549F6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Session ends</w:t>
            </w:r>
          </w:p>
        </w:tc>
      </w:tr>
      <w:tr w:rsidRPr="00EF5DDB" w:rsidR="00232FAA" w:rsidTr="00A71333" w14:paraId="1A77E554" w14:textId="77777777">
        <w:tc>
          <w:tcPr>
            <w:tcW w:w="2605" w:type="dxa"/>
          </w:tcPr>
          <w:p w:rsidRPr="00EF5DDB" w:rsidR="00232FAA" w:rsidP="00EF5DDB" w:rsidRDefault="00232FAA" w14:paraId="6C105F4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July 5</w:t>
            </w:r>
          </w:p>
        </w:tc>
        <w:tc>
          <w:tcPr>
            <w:tcW w:w="2610" w:type="dxa"/>
          </w:tcPr>
          <w:p w:rsidRPr="00EF5DDB" w:rsidR="00232FAA" w:rsidP="00EF5DDB" w:rsidRDefault="00232FAA" w14:paraId="4B24E34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61307150"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006A5501" w:rsidP="004D2CCE" w:rsidRDefault="006A5501" w14:paraId="6BD1B0D3" w14:textId="77777777">
      <w:pPr>
        <w:pStyle w:val="Heading1"/>
        <w:spacing w:line="360" w:lineRule="auto"/>
        <w:jc w:val="left"/>
        <w:rPr>
          <w:rFonts w:asciiTheme="minorHAnsi" w:hAnsiTheme="minorHAnsi" w:cstheme="minorHAnsi"/>
          <w:color w:val="000000" w:themeColor="text1"/>
          <w:sz w:val="28"/>
          <w:szCs w:val="28"/>
        </w:rPr>
      </w:pPr>
    </w:p>
    <w:p w:rsidR="004D2CCE" w:rsidP="004D2CCE" w:rsidRDefault="004D2CCE" w14:paraId="30D4DA60" w14:textId="77777777"/>
    <w:p w:rsidR="004D2CCE" w:rsidP="004D2CCE" w:rsidRDefault="004D2CCE" w14:paraId="1F1AAA45" w14:textId="77777777"/>
    <w:p w:rsidR="004D2CCE" w:rsidP="004D2CCE" w:rsidRDefault="004D2CCE" w14:paraId="517EAA5F" w14:textId="77777777"/>
    <w:p w:rsidR="004D2CCE" w:rsidP="004D2CCE" w:rsidRDefault="004D2CCE" w14:paraId="507277A0" w14:textId="77777777"/>
    <w:p w:rsidR="004D2CCE" w:rsidP="004D2CCE" w:rsidRDefault="004D2CCE" w14:paraId="62237C79" w14:textId="77777777"/>
    <w:p w:rsidR="004D2CCE" w:rsidP="004D2CCE" w:rsidRDefault="004D2CCE" w14:paraId="540E23A9" w14:textId="77777777"/>
    <w:p w:rsidR="004D2CCE" w:rsidP="004D2CCE" w:rsidRDefault="004D2CCE" w14:paraId="2D22B406" w14:textId="77777777"/>
    <w:p w:rsidR="004D2CCE" w:rsidP="004D2CCE" w:rsidRDefault="004D2CCE" w14:paraId="532E76D1" w14:textId="77777777"/>
    <w:p w:rsidR="004D2CCE" w:rsidP="004D2CCE" w:rsidRDefault="004D2CCE" w14:paraId="3163DC87" w14:textId="77777777"/>
    <w:p w:rsidR="004D2CCE" w:rsidP="004D2CCE" w:rsidRDefault="004D2CCE" w14:paraId="039CF42D" w14:textId="77777777"/>
    <w:p w:rsidRPr="004D2CCE" w:rsidR="004D2CCE" w:rsidP="004D2CCE" w:rsidRDefault="004D2CCE" w14:paraId="14512920" w14:textId="77777777"/>
    <w:p w:rsidRPr="004D2CCE" w:rsidR="00232FAA" w:rsidP="00EF5DDB" w:rsidRDefault="00232FAA" w14:paraId="04A58423" w14:textId="0B08CDF4">
      <w:pPr>
        <w:pStyle w:val="Heading1"/>
        <w:spacing w:line="360" w:lineRule="auto"/>
        <w:rPr>
          <w:rFonts w:asciiTheme="minorHAnsi" w:hAnsiTheme="minorHAnsi" w:cstheme="minorHAnsi"/>
          <w:b w:val="0"/>
          <w:bCs w:val="0"/>
          <w:color w:val="000000" w:themeColor="text1"/>
          <w:sz w:val="28"/>
          <w:szCs w:val="28"/>
        </w:rPr>
      </w:pPr>
      <w:r w:rsidRPr="004D2CCE">
        <w:rPr>
          <w:rFonts w:asciiTheme="minorHAnsi" w:hAnsiTheme="minorHAnsi" w:cstheme="minorHAnsi"/>
          <w:b w:val="0"/>
          <w:bCs w:val="0"/>
          <w:color w:val="000000" w:themeColor="text1"/>
          <w:sz w:val="28"/>
          <w:szCs w:val="28"/>
        </w:rPr>
        <w:t>Summer II 2028</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57508D15" w14:textId="77777777">
        <w:tc>
          <w:tcPr>
            <w:tcW w:w="2605" w:type="dxa"/>
          </w:tcPr>
          <w:p w:rsidRPr="00EF5DDB" w:rsidR="00232FAA" w:rsidP="00EF5DDB" w:rsidRDefault="00232FAA" w14:paraId="5CCAE42B"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6EA01AF6"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0F374B4D"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1A76F181" w14:textId="77777777">
        <w:tc>
          <w:tcPr>
            <w:tcW w:w="2605" w:type="dxa"/>
          </w:tcPr>
          <w:p w:rsidRPr="00EF5DDB" w:rsidR="00232FAA" w:rsidP="00EF5DDB" w:rsidRDefault="00232FAA" w14:paraId="48413CB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June 29</w:t>
            </w:r>
          </w:p>
        </w:tc>
        <w:tc>
          <w:tcPr>
            <w:tcW w:w="2610" w:type="dxa"/>
          </w:tcPr>
          <w:p w:rsidRPr="00EF5DDB" w:rsidR="00232FAA" w:rsidP="00EF5DDB" w:rsidRDefault="00232FAA" w14:paraId="09C3FDE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Thursday</w:t>
            </w:r>
          </w:p>
        </w:tc>
        <w:tc>
          <w:tcPr>
            <w:tcW w:w="3415" w:type="dxa"/>
          </w:tcPr>
          <w:p w:rsidRPr="00EF5DDB" w:rsidR="00232FAA" w:rsidP="00EF5DDB" w:rsidRDefault="00232FAA" w14:paraId="3EF00ED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123457DF" w14:textId="77777777">
        <w:tc>
          <w:tcPr>
            <w:tcW w:w="2605" w:type="dxa"/>
          </w:tcPr>
          <w:p w:rsidRPr="00EF5DDB" w:rsidR="00232FAA" w:rsidP="00EF5DDB" w:rsidRDefault="00232FAA" w14:paraId="601BA4B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July 4</w:t>
            </w:r>
          </w:p>
        </w:tc>
        <w:tc>
          <w:tcPr>
            <w:tcW w:w="2610" w:type="dxa"/>
          </w:tcPr>
          <w:p w:rsidRPr="00EF5DDB" w:rsidR="00232FAA" w:rsidP="00EF5DDB" w:rsidRDefault="00232FAA" w14:paraId="1F8A41C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1609D4C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Independence Day recess</w:t>
            </w:r>
          </w:p>
        </w:tc>
      </w:tr>
      <w:tr w:rsidRPr="00EF5DDB" w:rsidR="00232FAA" w:rsidTr="00A71333" w14:paraId="75599FA5" w14:textId="77777777">
        <w:tc>
          <w:tcPr>
            <w:tcW w:w="2605" w:type="dxa"/>
          </w:tcPr>
          <w:p w:rsidRPr="00EF5DDB" w:rsidR="00232FAA" w:rsidP="00EF5DDB" w:rsidRDefault="00232FAA" w14:paraId="7D1BB25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18</w:t>
            </w:r>
          </w:p>
        </w:tc>
        <w:tc>
          <w:tcPr>
            <w:tcW w:w="2610" w:type="dxa"/>
          </w:tcPr>
          <w:p w:rsidRPr="00EF5DDB" w:rsidR="00232FAA" w:rsidP="00EF5DDB" w:rsidRDefault="00232FAA" w14:paraId="2A96AE5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Friday</w:t>
            </w:r>
          </w:p>
        </w:tc>
        <w:tc>
          <w:tcPr>
            <w:tcW w:w="3415" w:type="dxa"/>
          </w:tcPr>
          <w:p w:rsidRPr="00EF5DDB" w:rsidR="00232FAA" w:rsidP="00EF5DDB" w:rsidRDefault="00232FAA" w14:paraId="71AC2D7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Session ends</w:t>
            </w:r>
          </w:p>
        </w:tc>
      </w:tr>
      <w:tr w:rsidRPr="00EF5DDB" w:rsidR="00232FAA" w:rsidTr="00A71333" w14:paraId="4ACF78C3" w14:textId="77777777">
        <w:tc>
          <w:tcPr>
            <w:tcW w:w="2605" w:type="dxa"/>
          </w:tcPr>
          <w:p w:rsidRPr="00EF5DDB" w:rsidR="00232FAA" w:rsidP="00EF5DDB" w:rsidRDefault="00232FAA" w14:paraId="0A4E869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22</w:t>
            </w:r>
          </w:p>
        </w:tc>
        <w:tc>
          <w:tcPr>
            <w:tcW w:w="2610" w:type="dxa"/>
          </w:tcPr>
          <w:p w:rsidRPr="00EF5DDB" w:rsidR="00232FAA" w:rsidP="00EF5DDB" w:rsidRDefault="00232FAA" w14:paraId="018DF5E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3E1F1E0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00EF5DDB" w:rsidP="00EF5DDB" w:rsidRDefault="00EF5DDB" w14:paraId="2A5AD2ED" w14:textId="77777777"/>
    <w:p w:rsidRPr="004D2CCE" w:rsidR="00EF5DDB" w:rsidP="00EF5DDB" w:rsidRDefault="00EF5DDB" w14:paraId="2390AEE4" w14:textId="77777777"/>
    <w:p w:rsidRPr="004D2CCE" w:rsidR="00232FAA" w:rsidP="00EF5DDB" w:rsidRDefault="00232FAA" w14:paraId="2AC08E0E" w14:textId="189412C3">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2027–2028 Days Classes Meet</w:t>
      </w:r>
    </w:p>
    <w:tbl>
      <w:tblPr>
        <w:tblStyle w:val="TableGrid"/>
        <w:tblW w:w="0" w:type="auto"/>
        <w:tblLook w:val="04A0" w:firstRow="1" w:lastRow="0" w:firstColumn="1" w:lastColumn="0" w:noHBand="0" w:noVBand="1"/>
      </w:tblPr>
      <w:tblGrid>
        <w:gridCol w:w="2178"/>
        <w:gridCol w:w="1440"/>
        <w:gridCol w:w="1440"/>
        <w:gridCol w:w="1710"/>
        <w:gridCol w:w="1872"/>
      </w:tblGrid>
      <w:tr w:rsidRPr="00EF5DDB" w:rsidR="00232FAA" w:rsidTr="00A71333" w14:paraId="62A390EA" w14:textId="77777777">
        <w:tc>
          <w:tcPr>
            <w:tcW w:w="2178" w:type="dxa"/>
          </w:tcPr>
          <w:p w:rsidRPr="00EF5DDB" w:rsidR="00232FAA" w:rsidP="00EF5DDB" w:rsidRDefault="00232FAA" w14:paraId="38167080" w14:textId="77777777">
            <w:pPr>
              <w:spacing w:line="360" w:lineRule="auto"/>
              <w:rPr>
                <w:rFonts w:cstheme="minorHAnsi"/>
                <w:color w:val="000000" w:themeColor="text1"/>
                <w:sz w:val="28"/>
                <w:szCs w:val="28"/>
              </w:rPr>
            </w:pPr>
            <w:r w:rsidRPr="00EF5DDB">
              <w:rPr>
                <w:rFonts w:cstheme="minorHAnsi"/>
                <w:color w:val="000000" w:themeColor="text1"/>
                <w:sz w:val="28"/>
                <w:szCs w:val="28"/>
              </w:rPr>
              <w:t>Day of Week</w:t>
            </w:r>
          </w:p>
        </w:tc>
        <w:tc>
          <w:tcPr>
            <w:tcW w:w="1440" w:type="dxa"/>
          </w:tcPr>
          <w:p w:rsidRPr="00EF5DDB" w:rsidR="00232FAA" w:rsidP="00EF5DDB" w:rsidRDefault="00232FAA" w14:paraId="4FE6A7EE" w14:textId="77777777">
            <w:pPr>
              <w:spacing w:line="360" w:lineRule="auto"/>
              <w:rPr>
                <w:rFonts w:cstheme="minorHAnsi"/>
                <w:color w:val="000000" w:themeColor="text1"/>
                <w:sz w:val="28"/>
                <w:szCs w:val="28"/>
              </w:rPr>
            </w:pPr>
            <w:r w:rsidRPr="00EF5DDB">
              <w:rPr>
                <w:rFonts w:cstheme="minorHAnsi"/>
                <w:color w:val="000000" w:themeColor="text1"/>
                <w:sz w:val="28"/>
                <w:szCs w:val="28"/>
              </w:rPr>
              <w:t>Fall 2027</w:t>
            </w:r>
          </w:p>
        </w:tc>
        <w:tc>
          <w:tcPr>
            <w:tcW w:w="1440" w:type="dxa"/>
          </w:tcPr>
          <w:p w:rsidRPr="00EF5DDB" w:rsidR="00232FAA" w:rsidP="00EF5DDB" w:rsidRDefault="00232FAA" w14:paraId="5EC52F99" w14:textId="77777777">
            <w:pPr>
              <w:spacing w:line="360" w:lineRule="auto"/>
              <w:rPr>
                <w:rFonts w:cstheme="minorHAnsi"/>
                <w:color w:val="000000" w:themeColor="text1"/>
                <w:sz w:val="28"/>
                <w:szCs w:val="28"/>
              </w:rPr>
            </w:pPr>
            <w:r w:rsidRPr="00EF5DDB">
              <w:rPr>
                <w:rFonts w:cstheme="minorHAnsi"/>
                <w:color w:val="000000" w:themeColor="text1"/>
                <w:sz w:val="28"/>
                <w:szCs w:val="28"/>
              </w:rPr>
              <w:t>Spring 2028</w:t>
            </w:r>
          </w:p>
        </w:tc>
        <w:tc>
          <w:tcPr>
            <w:tcW w:w="1710" w:type="dxa"/>
          </w:tcPr>
          <w:p w:rsidRPr="00EF5DDB" w:rsidR="00232FAA" w:rsidP="00EF5DDB" w:rsidRDefault="00232FAA" w14:paraId="4DBFEE20" w14:textId="77777777">
            <w:pPr>
              <w:spacing w:line="360" w:lineRule="auto"/>
              <w:rPr>
                <w:rFonts w:cstheme="minorHAnsi"/>
                <w:color w:val="000000" w:themeColor="text1"/>
                <w:sz w:val="28"/>
                <w:szCs w:val="28"/>
              </w:rPr>
            </w:pPr>
            <w:r w:rsidRPr="00EF5DDB">
              <w:rPr>
                <w:rFonts w:cstheme="minorHAnsi"/>
                <w:color w:val="000000" w:themeColor="text1"/>
                <w:sz w:val="28"/>
                <w:szCs w:val="28"/>
              </w:rPr>
              <w:t>Summer I 2028</w:t>
            </w:r>
          </w:p>
        </w:tc>
        <w:tc>
          <w:tcPr>
            <w:tcW w:w="1872" w:type="dxa"/>
          </w:tcPr>
          <w:p w:rsidRPr="00EF5DDB" w:rsidR="00232FAA" w:rsidP="00EF5DDB" w:rsidRDefault="00232FAA" w14:paraId="571F30E4" w14:textId="77777777">
            <w:pPr>
              <w:spacing w:line="360" w:lineRule="auto"/>
              <w:rPr>
                <w:rFonts w:cstheme="minorHAnsi"/>
                <w:color w:val="000000" w:themeColor="text1"/>
                <w:sz w:val="28"/>
                <w:szCs w:val="28"/>
              </w:rPr>
            </w:pPr>
            <w:r w:rsidRPr="00EF5DDB">
              <w:rPr>
                <w:rFonts w:cstheme="minorHAnsi"/>
                <w:color w:val="000000" w:themeColor="text1"/>
                <w:sz w:val="28"/>
                <w:szCs w:val="28"/>
              </w:rPr>
              <w:t>Summer II 2028</w:t>
            </w:r>
          </w:p>
        </w:tc>
      </w:tr>
      <w:tr w:rsidRPr="00EF5DDB" w:rsidR="00232FAA" w:rsidTr="00A71333" w14:paraId="3EFA572D" w14:textId="77777777">
        <w:tc>
          <w:tcPr>
            <w:tcW w:w="2178" w:type="dxa"/>
          </w:tcPr>
          <w:p w:rsidRPr="00EF5DDB" w:rsidR="00232FAA" w:rsidP="00EF5DDB" w:rsidRDefault="00232FAA" w14:paraId="37FB450A" w14:textId="77777777">
            <w:pPr>
              <w:spacing w:line="360" w:lineRule="auto"/>
              <w:rPr>
                <w:rFonts w:cstheme="minorHAnsi"/>
                <w:color w:val="000000" w:themeColor="text1"/>
                <w:sz w:val="28"/>
                <w:szCs w:val="28"/>
              </w:rPr>
            </w:pPr>
            <w:r w:rsidRPr="00EF5DDB">
              <w:rPr>
                <w:rFonts w:cstheme="minorHAnsi"/>
                <w:color w:val="000000" w:themeColor="text1"/>
                <w:sz w:val="28"/>
                <w:szCs w:val="28"/>
              </w:rPr>
              <w:t>Monday</w:t>
            </w:r>
          </w:p>
        </w:tc>
        <w:tc>
          <w:tcPr>
            <w:tcW w:w="1440" w:type="dxa"/>
          </w:tcPr>
          <w:p w:rsidRPr="00EF5DDB" w:rsidR="00232FAA" w:rsidP="00EF5DDB" w:rsidRDefault="00232FAA" w14:paraId="3D9456EB"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7ED73761"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710" w:type="dxa"/>
          </w:tcPr>
          <w:p w:rsidRPr="00EF5DDB" w:rsidR="00232FAA" w:rsidP="00EF5DDB" w:rsidRDefault="00232FAA" w14:paraId="2174856B"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0E2F130B"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r>
      <w:tr w:rsidRPr="00EF5DDB" w:rsidR="00232FAA" w:rsidTr="00A71333" w14:paraId="3F1212DD" w14:textId="77777777">
        <w:tc>
          <w:tcPr>
            <w:tcW w:w="2178" w:type="dxa"/>
          </w:tcPr>
          <w:p w:rsidRPr="00EF5DDB" w:rsidR="00232FAA" w:rsidP="00EF5DDB" w:rsidRDefault="00232FAA" w14:paraId="24EF2C72" w14:textId="77777777">
            <w:pPr>
              <w:spacing w:line="360" w:lineRule="auto"/>
              <w:rPr>
                <w:rFonts w:cstheme="minorHAnsi"/>
                <w:color w:val="000000" w:themeColor="text1"/>
                <w:sz w:val="28"/>
                <w:szCs w:val="28"/>
              </w:rPr>
            </w:pPr>
            <w:r w:rsidRPr="00EF5DDB">
              <w:rPr>
                <w:rFonts w:cstheme="minorHAnsi"/>
                <w:color w:val="000000" w:themeColor="text1"/>
                <w:sz w:val="28"/>
                <w:szCs w:val="28"/>
              </w:rPr>
              <w:t>Tuesday</w:t>
            </w:r>
          </w:p>
        </w:tc>
        <w:tc>
          <w:tcPr>
            <w:tcW w:w="1440" w:type="dxa"/>
          </w:tcPr>
          <w:p w:rsidRPr="00EF5DDB" w:rsidR="00232FAA" w:rsidP="00EF5DDB" w:rsidRDefault="00232FAA" w14:paraId="0688D5C1"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440" w:type="dxa"/>
          </w:tcPr>
          <w:p w:rsidRPr="00EF5DDB" w:rsidR="00232FAA" w:rsidP="00EF5DDB" w:rsidRDefault="00232FAA" w14:paraId="4A7CF367"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710" w:type="dxa"/>
          </w:tcPr>
          <w:p w:rsidRPr="00EF5DDB" w:rsidR="00232FAA" w:rsidP="00EF5DDB" w:rsidRDefault="00232FAA" w14:paraId="3692894A"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c>
          <w:tcPr>
            <w:tcW w:w="1872" w:type="dxa"/>
          </w:tcPr>
          <w:p w:rsidRPr="00EF5DDB" w:rsidR="00232FAA" w:rsidP="00EF5DDB" w:rsidRDefault="00232FAA" w14:paraId="2EA9B1AD" w14:textId="77777777">
            <w:pPr>
              <w:spacing w:line="360" w:lineRule="auto"/>
              <w:rPr>
                <w:rFonts w:cstheme="minorHAnsi"/>
                <w:color w:val="000000" w:themeColor="text1"/>
                <w:sz w:val="28"/>
                <w:szCs w:val="28"/>
              </w:rPr>
            </w:pPr>
            <w:r w:rsidRPr="00EF5DDB">
              <w:rPr>
                <w:rFonts w:cstheme="minorHAnsi"/>
                <w:color w:val="000000" w:themeColor="text1"/>
                <w:sz w:val="28"/>
                <w:szCs w:val="28"/>
              </w:rPr>
              <w:t>6</w:t>
            </w:r>
          </w:p>
        </w:tc>
      </w:tr>
      <w:tr w:rsidRPr="00EF5DDB" w:rsidR="00232FAA" w:rsidTr="00A71333" w14:paraId="3521B2BC" w14:textId="77777777">
        <w:tc>
          <w:tcPr>
            <w:tcW w:w="2178" w:type="dxa"/>
          </w:tcPr>
          <w:p w:rsidRPr="00EF5DDB" w:rsidR="00232FAA" w:rsidP="00EF5DDB" w:rsidRDefault="00232FAA" w14:paraId="336A7A08" w14:textId="77777777">
            <w:pPr>
              <w:spacing w:line="360" w:lineRule="auto"/>
              <w:rPr>
                <w:rFonts w:cstheme="minorHAnsi"/>
                <w:color w:val="000000" w:themeColor="text1"/>
                <w:sz w:val="28"/>
                <w:szCs w:val="28"/>
              </w:rPr>
            </w:pPr>
            <w:r w:rsidRPr="00EF5DDB">
              <w:rPr>
                <w:rFonts w:cstheme="minorHAnsi"/>
                <w:color w:val="000000" w:themeColor="text1"/>
                <w:sz w:val="28"/>
                <w:szCs w:val="28"/>
              </w:rPr>
              <w:t>Wednesday</w:t>
            </w:r>
          </w:p>
        </w:tc>
        <w:tc>
          <w:tcPr>
            <w:tcW w:w="1440" w:type="dxa"/>
          </w:tcPr>
          <w:p w:rsidRPr="00EF5DDB" w:rsidR="00232FAA" w:rsidP="00EF5DDB" w:rsidRDefault="00232FAA" w14:paraId="16D86544"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440" w:type="dxa"/>
          </w:tcPr>
          <w:p w:rsidRPr="00EF5DDB" w:rsidR="00232FAA" w:rsidP="00EF5DDB" w:rsidRDefault="00232FAA" w14:paraId="06B1ABD0"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710" w:type="dxa"/>
          </w:tcPr>
          <w:p w:rsidRPr="00EF5DDB" w:rsidR="00232FAA" w:rsidP="00EF5DDB" w:rsidRDefault="00232FAA" w14:paraId="6918F053"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c>
          <w:tcPr>
            <w:tcW w:w="1872" w:type="dxa"/>
          </w:tcPr>
          <w:p w:rsidRPr="00EF5DDB" w:rsidR="00232FAA" w:rsidP="00EF5DDB" w:rsidRDefault="00232FAA" w14:paraId="7CC88EF8"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r>
      <w:tr w:rsidRPr="00EF5DDB" w:rsidR="00232FAA" w:rsidTr="00A71333" w14:paraId="2875FD79" w14:textId="77777777">
        <w:tc>
          <w:tcPr>
            <w:tcW w:w="2178" w:type="dxa"/>
          </w:tcPr>
          <w:p w:rsidRPr="00EF5DDB" w:rsidR="00232FAA" w:rsidP="00EF5DDB" w:rsidRDefault="00232FAA" w14:paraId="68D2ACB0" w14:textId="77777777">
            <w:pPr>
              <w:spacing w:line="360" w:lineRule="auto"/>
              <w:rPr>
                <w:rFonts w:cstheme="minorHAnsi"/>
                <w:color w:val="000000" w:themeColor="text1"/>
                <w:sz w:val="28"/>
                <w:szCs w:val="28"/>
              </w:rPr>
            </w:pPr>
            <w:r w:rsidRPr="00EF5DDB">
              <w:rPr>
                <w:rFonts w:cstheme="minorHAnsi"/>
                <w:color w:val="000000" w:themeColor="text1"/>
                <w:sz w:val="28"/>
                <w:szCs w:val="28"/>
              </w:rPr>
              <w:t>Thursday</w:t>
            </w:r>
          </w:p>
        </w:tc>
        <w:tc>
          <w:tcPr>
            <w:tcW w:w="1440" w:type="dxa"/>
          </w:tcPr>
          <w:p w:rsidRPr="00EF5DDB" w:rsidR="00232FAA" w:rsidP="00EF5DDB" w:rsidRDefault="00232FAA" w14:paraId="7537C655"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77C0A861"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710" w:type="dxa"/>
          </w:tcPr>
          <w:p w:rsidRPr="00EF5DDB" w:rsidR="00232FAA" w:rsidP="00EF5DDB" w:rsidRDefault="00232FAA" w14:paraId="35089B08"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26305D3F"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r>
      <w:tr w:rsidRPr="00EF5DDB" w:rsidR="00232FAA" w:rsidTr="00A71333" w14:paraId="3BF12789" w14:textId="77777777">
        <w:tc>
          <w:tcPr>
            <w:tcW w:w="2178" w:type="dxa"/>
          </w:tcPr>
          <w:p w:rsidRPr="00EF5DDB" w:rsidR="00232FAA" w:rsidP="00EF5DDB" w:rsidRDefault="00232FAA" w14:paraId="5189DEA7" w14:textId="77777777">
            <w:pPr>
              <w:spacing w:line="360" w:lineRule="auto"/>
              <w:rPr>
                <w:rFonts w:cstheme="minorHAnsi"/>
                <w:color w:val="000000" w:themeColor="text1"/>
                <w:sz w:val="28"/>
                <w:szCs w:val="28"/>
              </w:rPr>
            </w:pPr>
            <w:r w:rsidRPr="00EF5DDB">
              <w:rPr>
                <w:rFonts w:cstheme="minorHAnsi"/>
                <w:color w:val="000000" w:themeColor="text1"/>
                <w:sz w:val="28"/>
                <w:szCs w:val="28"/>
              </w:rPr>
              <w:t>Friday</w:t>
            </w:r>
          </w:p>
        </w:tc>
        <w:tc>
          <w:tcPr>
            <w:tcW w:w="1440" w:type="dxa"/>
          </w:tcPr>
          <w:p w:rsidRPr="00EF5DDB" w:rsidR="00232FAA" w:rsidP="00EF5DDB" w:rsidRDefault="00232FAA" w14:paraId="312F8263"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06A9E204"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710" w:type="dxa"/>
          </w:tcPr>
          <w:p w:rsidRPr="00EF5DDB" w:rsidR="00232FAA" w:rsidP="00EF5DDB" w:rsidRDefault="00232FAA" w14:paraId="3E5062F5"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2CF130FD"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r>
      <w:tr w:rsidRPr="00EF5DDB" w:rsidR="00232FAA" w:rsidTr="00A71333" w14:paraId="04F6BCD3" w14:textId="77777777">
        <w:tc>
          <w:tcPr>
            <w:tcW w:w="2178" w:type="dxa"/>
          </w:tcPr>
          <w:p w:rsidRPr="00EF5DDB" w:rsidR="00232FAA" w:rsidP="00EF5DDB" w:rsidRDefault="00232FAA" w14:paraId="2D869381" w14:textId="77777777">
            <w:pPr>
              <w:spacing w:line="360" w:lineRule="auto"/>
              <w:rPr>
                <w:rFonts w:cstheme="minorHAnsi"/>
                <w:color w:val="000000" w:themeColor="text1"/>
                <w:sz w:val="28"/>
                <w:szCs w:val="28"/>
              </w:rPr>
            </w:pPr>
            <w:r w:rsidRPr="00EF5DDB">
              <w:rPr>
                <w:rFonts w:cstheme="minorHAnsi"/>
                <w:color w:val="000000" w:themeColor="text1"/>
                <w:sz w:val="28"/>
                <w:szCs w:val="28"/>
              </w:rPr>
              <w:t>Subtotal (Mon–Fri)</w:t>
            </w:r>
          </w:p>
        </w:tc>
        <w:tc>
          <w:tcPr>
            <w:tcW w:w="1440" w:type="dxa"/>
          </w:tcPr>
          <w:p w:rsidRPr="00EF5DDB" w:rsidR="00232FAA" w:rsidP="00EF5DDB" w:rsidRDefault="00232FAA" w14:paraId="1ED58273" w14:textId="77777777">
            <w:pPr>
              <w:spacing w:line="360" w:lineRule="auto"/>
              <w:rPr>
                <w:rFonts w:cstheme="minorHAnsi"/>
                <w:color w:val="000000" w:themeColor="text1"/>
                <w:sz w:val="28"/>
                <w:szCs w:val="28"/>
              </w:rPr>
            </w:pPr>
            <w:r w:rsidRPr="00EF5DDB">
              <w:rPr>
                <w:rFonts w:cstheme="minorHAnsi"/>
                <w:color w:val="000000" w:themeColor="text1"/>
                <w:sz w:val="28"/>
                <w:szCs w:val="28"/>
              </w:rPr>
              <w:t>72</w:t>
            </w:r>
          </w:p>
        </w:tc>
        <w:tc>
          <w:tcPr>
            <w:tcW w:w="1440" w:type="dxa"/>
          </w:tcPr>
          <w:p w:rsidRPr="00EF5DDB" w:rsidR="00232FAA" w:rsidP="00EF5DDB" w:rsidRDefault="00232FAA" w14:paraId="7FFA2D4C" w14:textId="77777777">
            <w:pPr>
              <w:spacing w:line="360" w:lineRule="auto"/>
              <w:rPr>
                <w:rFonts w:cstheme="minorHAnsi"/>
                <w:color w:val="000000" w:themeColor="text1"/>
                <w:sz w:val="28"/>
                <w:szCs w:val="28"/>
              </w:rPr>
            </w:pPr>
            <w:r w:rsidRPr="00EF5DDB">
              <w:rPr>
                <w:rFonts w:cstheme="minorHAnsi"/>
                <w:color w:val="000000" w:themeColor="text1"/>
                <w:sz w:val="28"/>
                <w:szCs w:val="28"/>
              </w:rPr>
              <w:t>73</w:t>
            </w:r>
          </w:p>
        </w:tc>
        <w:tc>
          <w:tcPr>
            <w:tcW w:w="1710" w:type="dxa"/>
          </w:tcPr>
          <w:p w:rsidRPr="00EF5DDB" w:rsidR="00232FAA" w:rsidP="00EF5DDB" w:rsidRDefault="00232FAA" w14:paraId="3BA8AD4D" w14:textId="77777777">
            <w:pPr>
              <w:spacing w:line="360" w:lineRule="auto"/>
              <w:rPr>
                <w:rFonts w:cstheme="minorHAnsi"/>
                <w:color w:val="000000" w:themeColor="text1"/>
                <w:sz w:val="28"/>
                <w:szCs w:val="28"/>
              </w:rPr>
            </w:pPr>
            <w:r w:rsidRPr="00EF5DDB">
              <w:rPr>
                <w:rFonts w:cstheme="minorHAnsi"/>
                <w:color w:val="000000" w:themeColor="text1"/>
                <w:sz w:val="28"/>
                <w:szCs w:val="28"/>
              </w:rPr>
              <w:t>37</w:t>
            </w:r>
          </w:p>
        </w:tc>
        <w:tc>
          <w:tcPr>
            <w:tcW w:w="1872" w:type="dxa"/>
          </w:tcPr>
          <w:p w:rsidRPr="00EF5DDB" w:rsidR="00232FAA" w:rsidP="00EF5DDB" w:rsidRDefault="00232FAA" w14:paraId="510D4401" w14:textId="77777777">
            <w:pPr>
              <w:spacing w:line="360" w:lineRule="auto"/>
              <w:rPr>
                <w:rFonts w:cstheme="minorHAnsi"/>
                <w:color w:val="000000" w:themeColor="text1"/>
                <w:sz w:val="28"/>
                <w:szCs w:val="28"/>
              </w:rPr>
            </w:pPr>
            <w:r w:rsidRPr="00EF5DDB">
              <w:rPr>
                <w:rFonts w:cstheme="minorHAnsi"/>
                <w:color w:val="000000" w:themeColor="text1"/>
                <w:sz w:val="28"/>
                <w:szCs w:val="28"/>
              </w:rPr>
              <w:t>36</w:t>
            </w:r>
          </w:p>
        </w:tc>
      </w:tr>
      <w:tr w:rsidRPr="00EF5DDB" w:rsidR="00232FAA" w:rsidTr="00A71333" w14:paraId="73AB3329" w14:textId="77777777">
        <w:tc>
          <w:tcPr>
            <w:tcW w:w="2178" w:type="dxa"/>
          </w:tcPr>
          <w:p w:rsidRPr="00EF5DDB" w:rsidR="00232FAA" w:rsidP="00EF5DDB" w:rsidRDefault="00232FAA" w14:paraId="08B691B2" w14:textId="77777777">
            <w:pPr>
              <w:spacing w:line="360" w:lineRule="auto"/>
              <w:rPr>
                <w:rFonts w:cstheme="minorHAnsi"/>
                <w:color w:val="000000" w:themeColor="text1"/>
                <w:sz w:val="28"/>
                <w:szCs w:val="28"/>
              </w:rPr>
            </w:pPr>
            <w:r w:rsidRPr="00EF5DDB">
              <w:rPr>
                <w:rFonts w:cstheme="minorHAnsi"/>
                <w:color w:val="000000" w:themeColor="text1"/>
                <w:sz w:val="28"/>
                <w:szCs w:val="28"/>
              </w:rPr>
              <w:t>Saturday</w:t>
            </w:r>
          </w:p>
        </w:tc>
        <w:tc>
          <w:tcPr>
            <w:tcW w:w="1440" w:type="dxa"/>
          </w:tcPr>
          <w:p w:rsidRPr="00EF5DDB" w:rsidR="00232FAA" w:rsidP="00EF5DDB" w:rsidRDefault="00232FAA" w14:paraId="5EFFFF20"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1DEB67F0"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710" w:type="dxa"/>
          </w:tcPr>
          <w:p w:rsidRPr="00EF5DDB" w:rsidR="00232FAA" w:rsidP="00EF5DDB" w:rsidRDefault="00232FAA" w14:paraId="6AFF1895"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575F0763"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r>
    </w:tbl>
    <w:p w:rsidRPr="00EF5DDB" w:rsidR="00232FAA" w:rsidP="00EF5DDB" w:rsidRDefault="00232FAA" w14:paraId="09D68FB4" w14:textId="77777777">
      <w:pPr>
        <w:spacing w:line="360" w:lineRule="auto"/>
        <w:rPr>
          <w:rFonts w:asciiTheme="minorHAnsi" w:hAnsiTheme="minorHAnsi" w:cstheme="minorHAnsi"/>
          <w:color w:val="000000" w:themeColor="text1"/>
          <w:sz w:val="28"/>
          <w:szCs w:val="28"/>
        </w:rPr>
      </w:pPr>
    </w:p>
    <w:p w:rsidR="00232FAA" w:rsidRDefault="00232FAA" w14:paraId="7FF1489C" w14:textId="77777777">
      <w:pPr>
        <w:rPr>
          <w:b/>
          <w:bCs/>
          <w:color w:val="000000" w:themeColor="text1"/>
          <w:sz w:val="24"/>
        </w:rPr>
      </w:pPr>
      <w:r>
        <w:rPr>
          <w:b/>
          <w:bCs/>
          <w:color w:val="000000" w:themeColor="text1"/>
          <w:sz w:val="24"/>
        </w:rPr>
        <w:br w:type="page"/>
      </w:r>
    </w:p>
    <w:p w:rsidRPr="004D2CCE" w:rsidR="00232FAA" w:rsidP="00EF5DDB" w:rsidRDefault="00232FAA" w14:paraId="07539DC6" w14:textId="20733CD4">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2028-2029 University Calendar</w:t>
      </w:r>
    </w:p>
    <w:p w:rsidRPr="00EF5DDB" w:rsidR="00232FAA" w:rsidP="00EF5DDB" w:rsidRDefault="00232FAA" w14:paraId="2AF719DE" w14:textId="77777777">
      <w:pPr>
        <w:spacing w:line="360" w:lineRule="auto"/>
        <w:jc w:val="center"/>
        <w:rPr>
          <w:rFonts w:asciiTheme="minorHAnsi" w:hAnsiTheme="minorHAnsi" w:eastAsiaTheme="majorEastAsia" w:cstheme="minorHAnsi"/>
          <w:b/>
          <w:bCs/>
          <w:color w:val="365F91" w:themeColor="accent1" w:themeShade="BF"/>
          <w:sz w:val="28"/>
          <w:szCs w:val="28"/>
        </w:rPr>
      </w:pPr>
    </w:p>
    <w:p w:rsidRPr="004D2CCE" w:rsidR="00232FAA" w:rsidP="00EF5DDB" w:rsidRDefault="00232FAA" w14:paraId="2DD85CF1"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Fall Semester 2028</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2AE2AC26" w14:textId="77777777">
        <w:tc>
          <w:tcPr>
            <w:tcW w:w="2605" w:type="dxa"/>
          </w:tcPr>
          <w:p w:rsidRPr="00EF5DDB" w:rsidR="00232FAA" w:rsidP="00EF5DDB" w:rsidRDefault="00232FAA" w14:paraId="6072633D"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1F560543"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4214969C"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2FDED6C4" w14:textId="77777777">
        <w:tc>
          <w:tcPr>
            <w:tcW w:w="2605" w:type="dxa"/>
          </w:tcPr>
          <w:p w:rsidRPr="00EF5DDB" w:rsidR="00232FAA" w:rsidP="00EF5DDB" w:rsidRDefault="00232FAA" w14:paraId="54F30099"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28-29</w:t>
            </w:r>
          </w:p>
        </w:tc>
        <w:tc>
          <w:tcPr>
            <w:tcW w:w="2610" w:type="dxa"/>
          </w:tcPr>
          <w:p w:rsidRPr="00EF5DDB" w:rsidR="00232FAA" w:rsidP="00EF5DDB" w:rsidRDefault="00232FAA" w14:paraId="096AE2C6"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648A7CB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Advising Days</w:t>
            </w:r>
          </w:p>
        </w:tc>
      </w:tr>
      <w:tr w:rsidRPr="00EF5DDB" w:rsidR="00232FAA" w:rsidTr="00A71333" w14:paraId="00FA3A40" w14:textId="77777777">
        <w:tc>
          <w:tcPr>
            <w:tcW w:w="2605" w:type="dxa"/>
          </w:tcPr>
          <w:p w:rsidRPr="00EF5DDB" w:rsidR="00232FAA" w:rsidP="00EF5DDB" w:rsidRDefault="00232FAA" w14:paraId="12E1DAB9"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30</w:t>
            </w:r>
          </w:p>
        </w:tc>
        <w:tc>
          <w:tcPr>
            <w:tcW w:w="2610" w:type="dxa"/>
          </w:tcPr>
          <w:p w:rsidRPr="00EF5DDB" w:rsidR="00232FAA" w:rsidP="00EF5DDB" w:rsidRDefault="00232FAA" w14:paraId="7D90A38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30DF48D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1D6A94E5" w14:textId="77777777">
        <w:tc>
          <w:tcPr>
            <w:tcW w:w="2605" w:type="dxa"/>
          </w:tcPr>
          <w:p w:rsidRPr="00EF5DDB" w:rsidR="00232FAA" w:rsidP="00EF5DDB" w:rsidRDefault="00232FAA" w14:paraId="1A994A1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September 4</w:t>
            </w:r>
          </w:p>
        </w:tc>
        <w:tc>
          <w:tcPr>
            <w:tcW w:w="2610" w:type="dxa"/>
          </w:tcPr>
          <w:p w:rsidRPr="00EF5DDB" w:rsidR="00232FAA" w:rsidP="00EF5DDB" w:rsidRDefault="00232FAA" w14:paraId="05BB5D7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7FFCB9A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Labor Day recess</w:t>
            </w:r>
          </w:p>
        </w:tc>
      </w:tr>
      <w:tr w:rsidRPr="00EF5DDB" w:rsidR="00232FAA" w:rsidTr="00A71333" w14:paraId="288DF2DA" w14:textId="77777777">
        <w:tc>
          <w:tcPr>
            <w:tcW w:w="2605" w:type="dxa"/>
          </w:tcPr>
          <w:p w:rsidRPr="00EF5DDB" w:rsidR="00232FAA" w:rsidP="00EF5DDB" w:rsidRDefault="00232FAA" w14:paraId="1CDEDBD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October 18-20</w:t>
            </w:r>
          </w:p>
        </w:tc>
        <w:tc>
          <w:tcPr>
            <w:tcW w:w="2610" w:type="dxa"/>
          </w:tcPr>
          <w:p w:rsidRPr="00EF5DDB" w:rsidR="00232FAA" w:rsidP="00EF5DDB" w:rsidRDefault="00232FAA" w14:paraId="2CA4F8B0"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4FE53E2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Fall break</w:t>
            </w:r>
          </w:p>
        </w:tc>
      </w:tr>
      <w:tr w:rsidRPr="00EF5DDB" w:rsidR="00232FAA" w:rsidTr="00A71333" w14:paraId="405054BF" w14:textId="77777777">
        <w:tc>
          <w:tcPr>
            <w:tcW w:w="2605" w:type="dxa"/>
          </w:tcPr>
          <w:p w:rsidRPr="00EF5DDB" w:rsidR="00232FAA" w:rsidP="00EF5DDB" w:rsidRDefault="00232FAA" w14:paraId="68AA4DC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November 22</w:t>
            </w:r>
          </w:p>
        </w:tc>
        <w:tc>
          <w:tcPr>
            <w:tcW w:w="2610" w:type="dxa"/>
          </w:tcPr>
          <w:p w:rsidRPr="00EF5DDB" w:rsidR="00232FAA" w:rsidP="00EF5DDB" w:rsidRDefault="00232FAA" w14:paraId="6876375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1A36B87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Thanksgiving recess (noon)</w:t>
            </w:r>
          </w:p>
        </w:tc>
      </w:tr>
      <w:tr w:rsidRPr="00EF5DDB" w:rsidR="00232FAA" w:rsidTr="00A71333" w14:paraId="4E7F2649" w14:textId="77777777">
        <w:tc>
          <w:tcPr>
            <w:tcW w:w="2605" w:type="dxa"/>
          </w:tcPr>
          <w:p w:rsidRPr="00EF5DDB" w:rsidR="00232FAA" w:rsidP="00EF5DDB" w:rsidRDefault="00232FAA" w14:paraId="64D00C3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November 27</w:t>
            </w:r>
          </w:p>
        </w:tc>
        <w:tc>
          <w:tcPr>
            <w:tcW w:w="2610" w:type="dxa"/>
          </w:tcPr>
          <w:p w:rsidRPr="00EF5DDB" w:rsidR="00232FAA" w:rsidP="00EF5DDB" w:rsidRDefault="00232FAA" w14:paraId="1C7151E1"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425EEB8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resume</w:t>
            </w:r>
          </w:p>
        </w:tc>
      </w:tr>
      <w:tr w:rsidRPr="00EF5DDB" w:rsidR="00232FAA" w:rsidTr="00A71333" w14:paraId="5963F1C8" w14:textId="77777777">
        <w:tc>
          <w:tcPr>
            <w:tcW w:w="2605" w:type="dxa"/>
          </w:tcPr>
          <w:p w:rsidRPr="00EF5DDB" w:rsidR="00232FAA" w:rsidP="00EF5DDB" w:rsidRDefault="00232FAA" w14:paraId="7EECA2D8"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December 11-14</w:t>
            </w:r>
          </w:p>
        </w:tc>
        <w:tc>
          <w:tcPr>
            <w:tcW w:w="2610" w:type="dxa"/>
          </w:tcPr>
          <w:p w:rsidRPr="00EF5DDB" w:rsidR="00232FAA" w:rsidP="00EF5DDB" w:rsidRDefault="00232FAA" w14:paraId="573040FD"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713A01C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Final examination week</w:t>
            </w:r>
          </w:p>
        </w:tc>
      </w:tr>
      <w:tr w:rsidRPr="00EF5DDB" w:rsidR="00232FAA" w:rsidTr="00A71333" w14:paraId="3CEFA230" w14:textId="77777777">
        <w:tc>
          <w:tcPr>
            <w:tcW w:w="2605" w:type="dxa"/>
          </w:tcPr>
          <w:p w:rsidRPr="00EF5DDB" w:rsidR="00232FAA" w:rsidP="00EF5DDB" w:rsidRDefault="00232FAA" w14:paraId="6A3F7D7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December 16</w:t>
            </w:r>
          </w:p>
        </w:tc>
        <w:tc>
          <w:tcPr>
            <w:tcW w:w="2610" w:type="dxa"/>
          </w:tcPr>
          <w:p w:rsidRPr="00EF5DDB" w:rsidR="00232FAA" w:rsidP="00EF5DDB" w:rsidRDefault="00232FAA" w14:paraId="20BD291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Saturday</w:t>
            </w:r>
          </w:p>
        </w:tc>
        <w:tc>
          <w:tcPr>
            <w:tcW w:w="3415" w:type="dxa"/>
          </w:tcPr>
          <w:p w:rsidRPr="00EF5DDB" w:rsidR="00232FAA" w:rsidP="00EF5DDB" w:rsidRDefault="00232FAA" w14:paraId="13DDBED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Semester ends – commencement</w:t>
            </w:r>
          </w:p>
        </w:tc>
      </w:tr>
      <w:tr w:rsidRPr="00EF5DDB" w:rsidR="00232FAA" w:rsidTr="00A71333" w14:paraId="7E996510" w14:textId="77777777">
        <w:tc>
          <w:tcPr>
            <w:tcW w:w="2605" w:type="dxa"/>
          </w:tcPr>
          <w:p w:rsidRPr="00EF5DDB" w:rsidR="00232FAA" w:rsidP="00EF5DDB" w:rsidRDefault="00232FAA" w14:paraId="502DE1F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December 19</w:t>
            </w:r>
          </w:p>
        </w:tc>
        <w:tc>
          <w:tcPr>
            <w:tcW w:w="2610" w:type="dxa"/>
          </w:tcPr>
          <w:p w:rsidRPr="00EF5DDB" w:rsidR="00232FAA" w:rsidP="00EF5DDB" w:rsidRDefault="00232FAA" w14:paraId="0B432C29"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2B01C96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00E34C46" w:rsidP="00E34C46" w:rsidRDefault="00E34C46" w14:paraId="3EF70C71" w14:textId="77777777">
      <w:pPr>
        <w:pStyle w:val="Heading1"/>
        <w:spacing w:line="360" w:lineRule="auto"/>
        <w:jc w:val="left"/>
        <w:rPr>
          <w:rFonts w:asciiTheme="minorHAnsi" w:hAnsiTheme="minorHAnsi" w:cstheme="minorHAnsi"/>
          <w:sz w:val="28"/>
          <w:szCs w:val="28"/>
        </w:rPr>
      </w:pPr>
    </w:p>
    <w:p w:rsidR="00E34C46" w:rsidP="00E34C46" w:rsidRDefault="00E34C46" w14:paraId="7E63BF6F" w14:textId="77777777"/>
    <w:p w:rsidR="00E34C46" w:rsidP="00E34C46" w:rsidRDefault="00E34C46" w14:paraId="3A81922B" w14:textId="77777777"/>
    <w:p w:rsidR="00E34C46" w:rsidP="00E34C46" w:rsidRDefault="00E34C46" w14:paraId="5607732F" w14:textId="77777777"/>
    <w:p w:rsidR="00E34C46" w:rsidP="00E34C46" w:rsidRDefault="00E34C46" w14:paraId="3E60DD6A" w14:textId="77777777"/>
    <w:p w:rsidR="00E34C46" w:rsidP="00E34C46" w:rsidRDefault="00E34C46" w14:paraId="15789DBC" w14:textId="77777777"/>
    <w:p w:rsidR="00E34C46" w:rsidP="00E34C46" w:rsidRDefault="00E34C46" w14:paraId="1793E4C1" w14:textId="77777777"/>
    <w:p w:rsidR="00E34C46" w:rsidP="00E34C46" w:rsidRDefault="00E34C46" w14:paraId="79590AF8" w14:textId="77777777"/>
    <w:p w:rsidR="00E34C46" w:rsidP="00E34C46" w:rsidRDefault="00E34C46" w14:paraId="63EA3E9E" w14:textId="77777777"/>
    <w:p w:rsidR="00E34C46" w:rsidP="00E34C46" w:rsidRDefault="00E34C46" w14:paraId="0C7F5C03" w14:textId="77777777"/>
    <w:p w:rsidR="00E34C46" w:rsidP="00E34C46" w:rsidRDefault="00E34C46" w14:paraId="5C28457A" w14:textId="77777777"/>
    <w:p w:rsidR="00E34C46" w:rsidP="00E34C46" w:rsidRDefault="00E34C46" w14:paraId="2930B8B6" w14:textId="77777777"/>
    <w:p w:rsidR="00E34C46" w:rsidP="00E34C46" w:rsidRDefault="00E34C46" w14:paraId="00DC8D32" w14:textId="77777777"/>
    <w:p w:rsidR="00E34C46" w:rsidP="00E34C46" w:rsidRDefault="00E34C46" w14:paraId="21F9EA4D" w14:textId="77777777"/>
    <w:p w:rsidR="00E34C46" w:rsidP="00E34C46" w:rsidRDefault="00E34C46" w14:paraId="5340C600" w14:textId="77777777"/>
    <w:p w:rsidR="00E34C46" w:rsidP="00E34C46" w:rsidRDefault="00E34C46" w14:paraId="44156246" w14:textId="77777777"/>
    <w:p w:rsidR="00E34C46" w:rsidP="00E34C46" w:rsidRDefault="00E34C46" w14:paraId="473223A2" w14:textId="77777777"/>
    <w:p w:rsidR="00E34C46" w:rsidP="00E34C46" w:rsidRDefault="00E34C46" w14:paraId="014DB657" w14:textId="77777777"/>
    <w:p w:rsidR="00E34C46" w:rsidP="00E34C46" w:rsidRDefault="00E34C46" w14:paraId="739794C9" w14:textId="77777777"/>
    <w:p w:rsidRPr="00E34C46" w:rsidR="00E34C46" w:rsidP="00E34C46" w:rsidRDefault="00E34C46" w14:paraId="72B7108F" w14:textId="77777777"/>
    <w:p w:rsidRPr="004D2CCE" w:rsidR="00232FAA" w:rsidP="00EF5DDB" w:rsidRDefault="00232FAA" w14:paraId="5DC70A6D" w14:textId="24146F1A">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Spring Semester 2029</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365FAF2D" w14:textId="77777777">
        <w:tc>
          <w:tcPr>
            <w:tcW w:w="2605" w:type="dxa"/>
          </w:tcPr>
          <w:p w:rsidRPr="00EF5DDB" w:rsidR="00232FAA" w:rsidP="00EF5DDB" w:rsidRDefault="00232FAA" w14:paraId="37E7DBED"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54ECF541"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21899682"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2E287CD4" w14:textId="77777777">
        <w:tc>
          <w:tcPr>
            <w:tcW w:w="2605" w:type="dxa"/>
          </w:tcPr>
          <w:p w:rsidRPr="00EF5DDB" w:rsidR="00232FAA" w:rsidP="00EF5DDB" w:rsidRDefault="00232FAA" w14:paraId="0FD022C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January 4-5</w:t>
            </w:r>
          </w:p>
        </w:tc>
        <w:tc>
          <w:tcPr>
            <w:tcW w:w="2610" w:type="dxa"/>
          </w:tcPr>
          <w:p w:rsidRPr="00EF5DDB" w:rsidR="00232FAA" w:rsidP="00EF5DDB" w:rsidRDefault="00232FAA" w14:paraId="3ED3B098"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5A2A91C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Advising days</w:t>
            </w:r>
          </w:p>
        </w:tc>
      </w:tr>
      <w:tr w:rsidRPr="00EF5DDB" w:rsidR="00232FAA" w:rsidTr="00A71333" w14:paraId="547BE0F4" w14:textId="77777777">
        <w:tc>
          <w:tcPr>
            <w:tcW w:w="2605" w:type="dxa"/>
          </w:tcPr>
          <w:p w:rsidRPr="00EF5DDB" w:rsidR="00232FAA" w:rsidP="00EF5DDB" w:rsidRDefault="00232FAA" w14:paraId="6249A78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January 8</w:t>
            </w:r>
          </w:p>
        </w:tc>
        <w:tc>
          <w:tcPr>
            <w:tcW w:w="2610" w:type="dxa"/>
          </w:tcPr>
          <w:p w:rsidRPr="00EF5DDB" w:rsidR="00232FAA" w:rsidP="00EF5DDB" w:rsidRDefault="00232FAA" w14:paraId="3EADEAE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311A2EA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3F830DC1" w14:textId="77777777">
        <w:tc>
          <w:tcPr>
            <w:tcW w:w="2605" w:type="dxa"/>
          </w:tcPr>
          <w:p w:rsidRPr="00EF5DDB" w:rsidR="00232FAA" w:rsidP="00EF5DDB" w:rsidRDefault="00232FAA" w14:paraId="2F71E44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January 15</w:t>
            </w:r>
          </w:p>
        </w:tc>
        <w:tc>
          <w:tcPr>
            <w:tcW w:w="2610" w:type="dxa"/>
          </w:tcPr>
          <w:p w:rsidRPr="00EF5DDB" w:rsidR="00232FAA" w:rsidP="00EF5DDB" w:rsidRDefault="00232FAA" w14:paraId="3F4E75D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400CA0D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MLK Day</w:t>
            </w:r>
          </w:p>
        </w:tc>
      </w:tr>
      <w:tr w:rsidRPr="00EF5DDB" w:rsidR="00232FAA" w:rsidTr="00A71333" w14:paraId="29521C1F" w14:textId="77777777">
        <w:tc>
          <w:tcPr>
            <w:tcW w:w="2605" w:type="dxa"/>
          </w:tcPr>
          <w:p w:rsidRPr="00EF5DDB" w:rsidR="00232FAA" w:rsidP="00EF5DDB" w:rsidRDefault="00232FAA" w14:paraId="21B3810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March 2</w:t>
            </w:r>
          </w:p>
        </w:tc>
        <w:tc>
          <w:tcPr>
            <w:tcW w:w="2610" w:type="dxa"/>
          </w:tcPr>
          <w:p w:rsidRPr="00EF5DDB" w:rsidR="00232FAA" w:rsidP="00EF5DDB" w:rsidRDefault="00232FAA" w14:paraId="7E6AA4B0"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Friday</w:t>
            </w:r>
          </w:p>
        </w:tc>
        <w:tc>
          <w:tcPr>
            <w:tcW w:w="3415" w:type="dxa"/>
          </w:tcPr>
          <w:p w:rsidRPr="00EF5DDB" w:rsidR="00232FAA" w:rsidP="00EF5DDB" w:rsidRDefault="00232FAA" w14:paraId="5C3CF36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Spirit Day</w:t>
            </w:r>
          </w:p>
        </w:tc>
      </w:tr>
      <w:tr w:rsidRPr="00EF5DDB" w:rsidR="00232FAA" w:rsidTr="00A71333" w14:paraId="4C2EA4A3" w14:textId="77777777">
        <w:tc>
          <w:tcPr>
            <w:tcW w:w="2605" w:type="dxa"/>
          </w:tcPr>
          <w:p w:rsidRPr="00EF5DDB" w:rsidR="00232FAA" w:rsidP="00EF5DDB" w:rsidRDefault="00232FAA" w14:paraId="4E0D8E1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March 5-9</w:t>
            </w:r>
          </w:p>
        </w:tc>
        <w:tc>
          <w:tcPr>
            <w:tcW w:w="2610" w:type="dxa"/>
          </w:tcPr>
          <w:p w:rsidRPr="00EF5DDB" w:rsidR="00232FAA" w:rsidP="00EF5DDB" w:rsidRDefault="00232FAA" w14:paraId="7911682A"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2BD6029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Spring break</w:t>
            </w:r>
          </w:p>
        </w:tc>
      </w:tr>
      <w:tr w:rsidRPr="00EF5DDB" w:rsidR="00232FAA" w:rsidTr="00A71333" w14:paraId="3729D34C" w14:textId="77777777">
        <w:tc>
          <w:tcPr>
            <w:tcW w:w="2605" w:type="dxa"/>
          </w:tcPr>
          <w:p w:rsidRPr="00EF5DDB" w:rsidR="00232FAA" w:rsidP="00EF5DDB" w:rsidRDefault="00232FAA" w14:paraId="346EE120"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March 12</w:t>
            </w:r>
          </w:p>
        </w:tc>
        <w:tc>
          <w:tcPr>
            <w:tcW w:w="2610" w:type="dxa"/>
          </w:tcPr>
          <w:p w:rsidRPr="00EF5DDB" w:rsidR="00232FAA" w:rsidP="00EF5DDB" w:rsidRDefault="00232FAA" w14:paraId="1CBF4F49"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7251620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resume</w:t>
            </w:r>
          </w:p>
        </w:tc>
      </w:tr>
      <w:tr w:rsidRPr="00EF5DDB" w:rsidR="00232FAA" w:rsidTr="00A71333" w14:paraId="64E37E87" w14:textId="77777777">
        <w:tc>
          <w:tcPr>
            <w:tcW w:w="2605" w:type="dxa"/>
          </w:tcPr>
          <w:p w:rsidRPr="00EF5DDB" w:rsidR="00232FAA" w:rsidP="00EF5DDB" w:rsidRDefault="00232FAA" w14:paraId="5A9BEC1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April 23-26</w:t>
            </w:r>
          </w:p>
        </w:tc>
        <w:tc>
          <w:tcPr>
            <w:tcW w:w="2610" w:type="dxa"/>
          </w:tcPr>
          <w:p w:rsidRPr="00EF5DDB" w:rsidR="00232FAA" w:rsidP="00EF5DDB" w:rsidRDefault="00232FAA" w14:paraId="2ABD1442"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32BF030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Final exams</w:t>
            </w:r>
          </w:p>
        </w:tc>
      </w:tr>
      <w:tr w:rsidRPr="00EF5DDB" w:rsidR="00232FAA" w:rsidTr="00A71333" w14:paraId="70F84DFE" w14:textId="77777777">
        <w:tc>
          <w:tcPr>
            <w:tcW w:w="2605" w:type="dxa"/>
          </w:tcPr>
          <w:p w:rsidRPr="00EF5DDB" w:rsidR="00232FAA" w:rsidP="00EF5DDB" w:rsidRDefault="00232FAA" w14:paraId="0679E53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April 28</w:t>
            </w:r>
          </w:p>
        </w:tc>
        <w:tc>
          <w:tcPr>
            <w:tcW w:w="2610" w:type="dxa"/>
          </w:tcPr>
          <w:p w:rsidRPr="00EF5DDB" w:rsidR="00232FAA" w:rsidP="00EF5DDB" w:rsidRDefault="00232FAA" w14:paraId="0D5B8FE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Saturday</w:t>
            </w:r>
          </w:p>
        </w:tc>
        <w:tc>
          <w:tcPr>
            <w:tcW w:w="3415" w:type="dxa"/>
          </w:tcPr>
          <w:p w:rsidRPr="00EF5DDB" w:rsidR="00232FAA" w:rsidP="00EF5DDB" w:rsidRDefault="00232FAA" w14:paraId="0CAD573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Semester ends – commencement</w:t>
            </w:r>
          </w:p>
        </w:tc>
      </w:tr>
      <w:tr w:rsidRPr="00EF5DDB" w:rsidR="00232FAA" w:rsidTr="00A71333" w14:paraId="04348CBB" w14:textId="77777777">
        <w:tc>
          <w:tcPr>
            <w:tcW w:w="2605" w:type="dxa"/>
          </w:tcPr>
          <w:p w:rsidRPr="00EF5DDB" w:rsidR="00232FAA" w:rsidP="00EF5DDB" w:rsidRDefault="00232FAA" w14:paraId="00D5082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May 1</w:t>
            </w:r>
          </w:p>
        </w:tc>
        <w:tc>
          <w:tcPr>
            <w:tcW w:w="2610" w:type="dxa"/>
          </w:tcPr>
          <w:p w:rsidRPr="00EF5DDB" w:rsidR="00232FAA" w:rsidP="00EF5DDB" w:rsidRDefault="00232FAA" w14:paraId="07A5A16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782D7D80"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Pr="004D2CCE" w:rsidR="00232FAA" w:rsidP="00EF5DDB" w:rsidRDefault="00232FAA" w14:paraId="6F0788F8"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Summer I 2029</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3FF6E12B" w14:textId="77777777">
        <w:tc>
          <w:tcPr>
            <w:tcW w:w="2605" w:type="dxa"/>
          </w:tcPr>
          <w:p w:rsidRPr="00EF5DDB" w:rsidR="00232FAA" w:rsidP="00EF5DDB" w:rsidRDefault="00232FAA" w14:paraId="0F1E844A"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20C5B778"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5C1C2CFE"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042730E5" w14:textId="77777777">
        <w:tc>
          <w:tcPr>
            <w:tcW w:w="2605" w:type="dxa"/>
          </w:tcPr>
          <w:p w:rsidRPr="00EF5DDB" w:rsidR="00232FAA" w:rsidP="00EF5DDB" w:rsidRDefault="00232FAA" w14:paraId="7D2900B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May 7</w:t>
            </w:r>
          </w:p>
        </w:tc>
        <w:tc>
          <w:tcPr>
            <w:tcW w:w="2610" w:type="dxa"/>
          </w:tcPr>
          <w:p w:rsidRPr="00EF5DDB" w:rsidR="00232FAA" w:rsidP="00EF5DDB" w:rsidRDefault="00232FAA" w14:paraId="290E55D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2600B4D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7E01F8FC" w14:textId="77777777">
        <w:tc>
          <w:tcPr>
            <w:tcW w:w="2605" w:type="dxa"/>
          </w:tcPr>
          <w:p w:rsidRPr="00EF5DDB" w:rsidR="00232FAA" w:rsidP="00EF5DDB" w:rsidRDefault="00232FAA" w14:paraId="6E8B73E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May 28</w:t>
            </w:r>
          </w:p>
        </w:tc>
        <w:tc>
          <w:tcPr>
            <w:tcW w:w="2610" w:type="dxa"/>
          </w:tcPr>
          <w:p w:rsidRPr="00EF5DDB" w:rsidR="00232FAA" w:rsidP="00EF5DDB" w:rsidRDefault="00232FAA" w14:paraId="76EAD71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2A4A433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Memorial Day recess</w:t>
            </w:r>
          </w:p>
        </w:tc>
      </w:tr>
      <w:tr w:rsidRPr="00EF5DDB" w:rsidR="00232FAA" w:rsidTr="00A71333" w14:paraId="44E59A92" w14:textId="77777777">
        <w:tc>
          <w:tcPr>
            <w:tcW w:w="2605" w:type="dxa"/>
          </w:tcPr>
          <w:p w:rsidRPr="00EF5DDB" w:rsidR="00232FAA" w:rsidP="00EF5DDB" w:rsidRDefault="00232FAA" w14:paraId="2CB9D17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June 27</w:t>
            </w:r>
          </w:p>
        </w:tc>
        <w:tc>
          <w:tcPr>
            <w:tcW w:w="2610" w:type="dxa"/>
          </w:tcPr>
          <w:p w:rsidRPr="00EF5DDB" w:rsidR="00232FAA" w:rsidP="00EF5DDB" w:rsidRDefault="00232FAA" w14:paraId="6FA6582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5B902B9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Session ends</w:t>
            </w:r>
          </w:p>
        </w:tc>
      </w:tr>
      <w:tr w:rsidRPr="00EF5DDB" w:rsidR="00232FAA" w:rsidTr="00A71333" w14:paraId="549BE9B1" w14:textId="77777777">
        <w:tc>
          <w:tcPr>
            <w:tcW w:w="2605" w:type="dxa"/>
          </w:tcPr>
          <w:p w:rsidRPr="00EF5DDB" w:rsidR="00232FAA" w:rsidP="00EF5DDB" w:rsidRDefault="00232FAA" w14:paraId="3767B4E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July 3</w:t>
            </w:r>
          </w:p>
        </w:tc>
        <w:tc>
          <w:tcPr>
            <w:tcW w:w="2610" w:type="dxa"/>
          </w:tcPr>
          <w:p w:rsidRPr="00EF5DDB" w:rsidR="00232FAA" w:rsidP="00EF5DDB" w:rsidRDefault="00232FAA" w14:paraId="2093979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592AA8D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Pr="004D2CCE" w:rsidR="00232FAA" w:rsidP="00EF5DDB" w:rsidRDefault="00232FAA" w14:paraId="7C60FDDE"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Summer II 2029</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366FCC30" w14:textId="77777777">
        <w:tc>
          <w:tcPr>
            <w:tcW w:w="2605" w:type="dxa"/>
          </w:tcPr>
          <w:p w:rsidRPr="00EF5DDB" w:rsidR="00232FAA" w:rsidP="00EF5DDB" w:rsidRDefault="00232FAA" w14:paraId="2FF8344C"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5FFB0AD2"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3CDAF182"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68CDEDB3" w14:textId="77777777">
        <w:tc>
          <w:tcPr>
            <w:tcW w:w="2605" w:type="dxa"/>
          </w:tcPr>
          <w:p w:rsidRPr="00EF5DDB" w:rsidR="00232FAA" w:rsidP="00EF5DDB" w:rsidRDefault="00232FAA" w14:paraId="79F91D9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June 28</w:t>
            </w:r>
          </w:p>
        </w:tc>
        <w:tc>
          <w:tcPr>
            <w:tcW w:w="2610" w:type="dxa"/>
          </w:tcPr>
          <w:p w:rsidRPr="00EF5DDB" w:rsidR="00232FAA" w:rsidP="00EF5DDB" w:rsidRDefault="00232FAA" w14:paraId="64F1D12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Thursday</w:t>
            </w:r>
          </w:p>
        </w:tc>
        <w:tc>
          <w:tcPr>
            <w:tcW w:w="3415" w:type="dxa"/>
          </w:tcPr>
          <w:p w:rsidRPr="00EF5DDB" w:rsidR="00232FAA" w:rsidP="00EF5DDB" w:rsidRDefault="00232FAA" w14:paraId="2BF172C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367F6F0F" w14:textId="77777777">
        <w:tc>
          <w:tcPr>
            <w:tcW w:w="2605" w:type="dxa"/>
          </w:tcPr>
          <w:p w:rsidRPr="00EF5DDB" w:rsidR="00232FAA" w:rsidP="00EF5DDB" w:rsidRDefault="00232FAA" w14:paraId="3F24D3F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July 4</w:t>
            </w:r>
          </w:p>
        </w:tc>
        <w:tc>
          <w:tcPr>
            <w:tcW w:w="2610" w:type="dxa"/>
          </w:tcPr>
          <w:p w:rsidRPr="00EF5DDB" w:rsidR="00232FAA" w:rsidP="00EF5DDB" w:rsidRDefault="00232FAA" w14:paraId="02E40F0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022091A1"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Independence Day recess</w:t>
            </w:r>
          </w:p>
        </w:tc>
      </w:tr>
      <w:tr w:rsidRPr="00EF5DDB" w:rsidR="00232FAA" w:rsidTr="00A71333" w14:paraId="75291D8A" w14:textId="77777777">
        <w:tc>
          <w:tcPr>
            <w:tcW w:w="2605" w:type="dxa"/>
          </w:tcPr>
          <w:p w:rsidRPr="00EF5DDB" w:rsidR="00232FAA" w:rsidP="00EF5DDB" w:rsidRDefault="00232FAA" w14:paraId="51D46B4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17</w:t>
            </w:r>
          </w:p>
        </w:tc>
        <w:tc>
          <w:tcPr>
            <w:tcW w:w="2610" w:type="dxa"/>
          </w:tcPr>
          <w:p w:rsidRPr="00EF5DDB" w:rsidR="00232FAA" w:rsidP="00EF5DDB" w:rsidRDefault="00232FAA" w14:paraId="5D25983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Friday</w:t>
            </w:r>
          </w:p>
        </w:tc>
        <w:tc>
          <w:tcPr>
            <w:tcW w:w="3415" w:type="dxa"/>
          </w:tcPr>
          <w:p w:rsidRPr="00EF5DDB" w:rsidR="00232FAA" w:rsidP="00EF5DDB" w:rsidRDefault="00232FAA" w14:paraId="064DE3C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Session ends</w:t>
            </w:r>
          </w:p>
        </w:tc>
      </w:tr>
      <w:tr w:rsidRPr="00EF5DDB" w:rsidR="00232FAA" w:rsidTr="00A71333" w14:paraId="19373EA4" w14:textId="77777777">
        <w:tc>
          <w:tcPr>
            <w:tcW w:w="2605" w:type="dxa"/>
          </w:tcPr>
          <w:p w:rsidRPr="00EF5DDB" w:rsidR="00232FAA" w:rsidP="00EF5DDB" w:rsidRDefault="00232FAA" w14:paraId="455F30D1"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21</w:t>
            </w:r>
          </w:p>
        </w:tc>
        <w:tc>
          <w:tcPr>
            <w:tcW w:w="2610" w:type="dxa"/>
          </w:tcPr>
          <w:p w:rsidRPr="00EF5DDB" w:rsidR="00232FAA" w:rsidP="00EF5DDB" w:rsidRDefault="00232FAA" w14:paraId="6FE09B2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16AD80E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Pr="00EF5DDB" w:rsidR="00EF5DDB" w:rsidP="00EF5DDB" w:rsidRDefault="00EF5DDB" w14:paraId="666779DB" w14:textId="77777777"/>
    <w:p w:rsidRPr="004D2CCE" w:rsidR="00232FAA" w:rsidP="00EF5DDB" w:rsidRDefault="00232FAA" w14:paraId="5AD89AC3" w14:textId="77777777">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2028–2029 Days Classes Meet</w:t>
      </w:r>
    </w:p>
    <w:tbl>
      <w:tblPr>
        <w:tblStyle w:val="TableGrid"/>
        <w:tblW w:w="0" w:type="auto"/>
        <w:tblLook w:val="04A0" w:firstRow="1" w:lastRow="0" w:firstColumn="1" w:lastColumn="0" w:noHBand="0" w:noVBand="1"/>
      </w:tblPr>
      <w:tblGrid>
        <w:gridCol w:w="2178"/>
        <w:gridCol w:w="1440"/>
        <w:gridCol w:w="1440"/>
        <w:gridCol w:w="1710"/>
        <w:gridCol w:w="1872"/>
      </w:tblGrid>
      <w:tr w:rsidRPr="00EF5DDB" w:rsidR="00232FAA" w:rsidTr="00A71333" w14:paraId="1AC9B529" w14:textId="77777777">
        <w:tc>
          <w:tcPr>
            <w:tcW w:w="2178" w:type="dxa"/>
          </w:tcPr>
          <w:p w:rsidRPr="00EF5DDB" w:rsidR="00232FAA" w:rsidP="00EF5DDB" w:rsidRDefault="00232FAA" w14:paraId="42B60248" w14:textId="77777777">
            <w:pPr>
              <w:spacing w:line="360" w:lineRule="auto"/>
              <w:rPr>
                <w:rFonts w:cstheme="minorHAnsi"/>
                <w:color w:val="000000" w:themeColor="text1"/>
                <w:sz w:val="28"/>
                <w:szCs w:val="28"/>
              </w:rPr>
            </w:pPr>
            <w:r w:rsidRPr="00EF5DDB">
              <w:rPr>
                <w:rFonts w:cstheme="minorHAnsi"/>
                <w:color w:val="000000" w:themeColor="text1"/>
                <w:sz w:val="28"/>
                <w:szCs w:val="28"/>
              </w:rPr>
              <w:t>Day of Week</w:t>
            </w:r>
          </w:p>
        </w:tc>
        <w:tc>
          <w:tcPr>
            <w:tcW w:w="1440" w:type="dxa"/>
          </w:tcPr>
          <w:p w:rsidRPr="00EF5DDB" w:rsidR="00232FAA" w:rsidP="00EF5DDB" w:rsidRDefault="00232FAA" w14:paraId="5B825D05" w14:textId="77777777">
            <w:pPr>
              <w:spacing w:line="360" w:lineRule="auto"/>
              <w:rPr>
                <w:rFonts w:cstheme="minorHAnsi"/>
                <w:color w:val="000000" w:themeColor="text1"/>
                <w:sz w:val="28"/>
                <w:szCs w:val="28"/>
              </w:rPr>
            </w:pPr>
            <w:r w:rsidRPr="00EF5DDB">
              <w:rPr>
                <w:rFonts w:cstheme="minorHAnsi"/>
                <w:color w:val="000000" w:themeColor="text1"/>
                <w:sz w:val="28"/>
                <w:szCs w:val="28"/>
              </w:rPr>
              <w:t>Fall 2028</w:t>
            </w:r>
          </w:p>
        </w:tc>
        <w:tc>
          <w:tcPr>
            <w:tcW w:w="1440" w:type="dxa"/>
          </w:tcPr>
          <w:p w:rsidRPr="00EF5DDB" w:rsidR="00232FAA" w:rsidP="00EF5DDB" w:rsidRDefault="00232FAA" w14:paraId="333772FE" w14:textId="77777777">
            <w:pPr>
              <w:spacing w:line="360" w:lineRule="auto"/>
              <w:rPr>
                <w:rFonts w:cstheme="minorHAnsi"/>
                <w:color w:val="000000" w:themeColor="text1"/>
                <w:sz w:val="28"/>
                <w:szCs w:val="28"/>
              </w:rPr>
            </w:pPr>
            <w:r w:rsidRPr="00EF5DDB">
              <w:rPr>
                <w:rFonts w:cstheme="minorHAnsi"/>
                <w:color w:val="000000" w:themeColor="text1"/>
                <w:sz w:val="28"/>
                <w:szCs w:val="28"/>
              </w:rPr>
              <w:t>Spring 2029</w:t>
            </w:r>
          </w:p>
        </w:tc>
        <w:tc>
          <w:tcPr>
            <w:tcW w:w="1710" w:type="dxa"/>
          </w:tcPr>
          <w:p w:rsidRPr="00EF5DDB" w:rsidR="00232FAA" w:rsidP="00EF5DDB" w:rsidRDefault="00232FAA" w14:paraId="71433C82" w14:textId="77777777">
            <w:pPr>
              <w:spacing w:line="360" w:lineRule="auto"/>
              <w:rPr>
                <w:rFonts w:cstheme="minorHAnsi"/>
                <w:color w:val="000000" w:themeColor="text1"/>
                <w:sz w:val="28"/>
                <w:szCs w:val="28"/>
              </w:rPr>
            </w:pPr>
            <w:r w:rsidRPr="00EF5DDB">
              <w:rPr>
                <w:rFonts w:cstheme="minorHAnsi"/>
                <w:color w:val="000000" w:themeColor="text1"/>
                <w:sz w:val="28"/>
                <w:szCs w:val="28"/>
              </w:rPr>
              <w:t>Summer I 2029</w:t>
            </w:r>
          </w:p>
        </w:tc>
        <w:tc>
          <w:tcPr>
            <w:tcW w:w="1872" w:type="dxa"/>
          </w:tcPr>
          <w:p w:rsidRPr="00EF5DDB" w:rsidR="00232FAA" w:rsidP="00EF5DDB" w:rsidRDefault="00232FAA" w14:paraId="3B7536F2" w14:textId="77777777">
            <w:pPr>
              <w:spacing w:line="360" w:lineRule="auto"/>
              <w:rPr>
                <w:rFonts w:cstheme="minorHAnsi"/>
                <w:color w:val="000000" w:themeColor="text1"/>
                <w:sz w:val="28"/>
                <w:szCs w:val="28"/>
              </w:rPr>
            </w:pPr>
            <w:r w:rsidRPr="00EF5DDB">
              <w:rPr>
                <w:rFonts w:cstheme="minorHAnsi"/>
                <w:color w:val="000000" w:themeColor="text1"/>
                <w:sz w:val="28"/>
                <w:szCs w:val="28"/>
              </w:rPr>
              <w:t>Summer II 2029</w:t>
            </w:r>
          </w:p>
        </w:tc>
      </w:tr>
      <w:tr w:rsidRPr="00EF5DDB" w:rsidR="00232FAA" w:rsidTr="00A71333" w14:paraId="3A362080" w14:textId="77777777">
        <w:tc>
          <w:tcPr>
            <w:tcW w:w="2178" w:type="dxa"/>
          </w:tcPr>
          <w:p w:rsidRPr="00EF5DDB" w:rsidR="00232FAA" w:rsidP="00EF5DDB" w:rsidRDefault="00232FAA" w14:paraId="4737B82A" w14:textId="77777777">
            <w:pPr>
              <w:spacing w:line="360" w:lineRule="auto"/>
              <w:rPr>
                <w:rFonts w:cstheme="minorHAnsi"/>
                <w:color w:val="000000" w:themeColor="text1"/>
                <w:sz w:val="28"/>
                <w:szCs w:val="28"/>
              </w:rPr>
            </w:pPr>
            <w:r w:rsidRPr="00EF5DDB">
              <w:rPr>
                <w:rFonts w:cstheme="minorHAnsi"/>
                <w:color w:val="000000" w:themeColor="text1"/>
                <w:sz w:val="28"/>
                <w:szCs w:val="28"/>
              </w:rPr>
              <w:t>Monday</w:t>
            </w:r>
          </w:p>
        </w:tc>
        <w:tc>
          <w:tcPr>
            <w:tcW w:w="1440" w:type="dxa"/>
          </w:tcPr>
          <w:p w:rsidRPr="00EF5DDB" w:rsidR="00232FAA" w:rsidP="00EF5DDB" w:rsidRDefault="00232FAA" w14:paraId="3FA10E08"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20A41C87"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710" w:type="dxa"/>
          </w:tcPr>
          <w:p w:rsidRPr="00EF5DDB" w:rsidR="00232FAA" w:rsidP="00EF5DDB" w:rsidRDefault="00232FAA" w14:paraId="52E735CB"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0B0782EB"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r>
      <w:tr w:rsidRPr="00EF5DDB" w:rsidR="00232FAA" w:rsidTr="00A71333" w14:paraId="0716687B" w14:textId="77777777">
        <w:tc>
          <w:tcPr>
            <w:tcW w:w="2178" w:type="dxa"/>
          </w:tcPr>
          <w:p w:rsidRPr="00EF5DDB" w:rsidR="00232FAA" w:rsidP="00EF5DDB" w:rsidRDefault="00232FAA" w14:paraId="4989B201" w14:textId="77777777">
            <w:pPr>
              <w:spacing w:line="360" w:lineRule="auto"/>
              <w:rPr>
                <w:rFonts w:cstheme="minorHAnsi"/>
                <w:color w:val="000000" w:themeColor="text1"/>
                <w:sz w:val="28"/>
                <w:szCs w:val="28"/>
              </w:rPr>
            </w:pPr>
            <w:r w:rsidRPr="00EF5DDB">
              <w:rPr>
                <w:rFonts w:cstheme="minorHAnsi"/>
                <w:color w:val="000000" w:themeColor="text1"/>
                <w:sz w:val="28"/>
                <w:szCs w:val="28"/>
              </w:rPr>
              <w:t>Tuesday</w:t>
            </w:r>
          </w:p>
        </w:tc>
        <w:tc>
          <w:tcPr>
            <w:tcW w:w="1440" w:type="dxa"/>
          </w:tcPr>
          <w:p w:rsidRPr="00EF5DDB" w:rsidR="00232FAA" w:rsidP="00EF5DDB" w:rsidRDefault="00232FAA" w14:paraId="427EB298"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440" w:type="dxa"/>
          </w:tcPr>
          <w:p w:rsidRPr="00EF5DDB" w:rsidR="00232FAA" w:rsidP="00EF5DDB" w:rsidRDefault="00232FAA" w14:paraId="11965015"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710" w:type="dxa"/>
          </w:tcPr>
          <w:p w:rsidRPr="00EF5DDB" w:rsidR="00232FAA" w:rsidP="00EF5DDB" w:rsidRDefault="00232FAA" w14:paraId="4E8AE775"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c>
          <w:tcPr>
            <w:tcW w:w="1872" w:type="dxa"/>
          </w:tcPr>
          <w:p w:rsidRPr="00EF5DDB" w:rsidR="00232FAA" w:rsidP="00EF5DDB" w:rsidRDefault="00232FAA" w14:paraId="41DE4553"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r>
      <w:tr w:rsidRPr="00EF5DDB" w:rsidR="00232FAA" w:rsidTr="00A71333" w14:paraId="7DEE6348" w14:textId="77777777">
        <w:tc>
          <w:tcPr>
            <w:tcW w:w="2178" w:type="dxa"/>
          </w:tcPr>
          <w:p w:rsidRPr="00EF5DDB" w:rsidR="00232FAA" w:rsidP="00EF5DDB" w:rsidRDefault="00232FAA" w14:paraId="01B2FCAC" w14:textId="77777777">
            <w:pPr>
              <w:spacing w:line="360" w:lineRule="auto"/>
              <w:rPr>
                <w:rFonts w:cstheme="minorHAnsi"/>
                <w:color w:val="000000" w:themeColor="text1"/>
                <w:sz w:val="28"/>
                <w:szCs w:val="28"/>
              </w:rPr>
            </w:pPr>
            <w:r w:rsidRPr="00EF5DDB">
              <w:rPr>
                <w:rFonts w:cstheme="minorHAnsi"/>
                <w:color w:val="000000" w:themeColor="text1"/>
                <w:sz w:val="28"/>
                <w:szCs w:val="28"/>
              </w:rPr>
              <w:t>Wednesday</w:t>
            </w:r>
          </w:p>
        </w:tc>
        <w:tc>
          <w:tcPr>
            <w:tcW w:w="1440" w:type="dxa"/>
          </w:tcPr>
          <w:p w:rsidRPr="00EF5DDB" w:rsidR="00232FAA" w:rsidP="00EF5DDB" w:rsidRDefault="00232FAA" w14:paraId="4A93F89F"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440" w:type="dxa"/>
          </w:tcPr>
          <w:p w:rsidRPr="00EF5DDB" w:rsidR="00232FAA" w:rsidP="00EF5DDB" w:rsidRDefault="00232FAA" w14:paraId="29B5D710"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710" w:type="dxa"/>
          </w:tcPr>
          <w:p w:rsidRPr="00EF5DDB" w:rsidR="00232FAA" w:rsidP="00EF5DDB" w:rsidRDefault="00232FAA" w14:paraId="40084F7D"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c>
          <w:tcPr>
            <w:tcW w:w="1872" w:type="dxa"/>
          </w:tcPr>
          <w:p w:rsidRPr="00EF5DDB" w:rsidR="00232FAA" w:rsidP="00EF5DDB" w:rsidRDefault="00232FAA" w14:paraId="19DE3D9D" w14:textId="77777777">
            <w:pPr>
              <w:spacing w:line="360" w:lineRule="auto"/>
              <w:rPr>
                <w:rFonts w:cstheme="minorHAnsi"/>
                <w:color w:val="000000" w:themeColor="text1"/>
                <w:sz w:val="28"/>
                <w:szCs w:val="28"/>
              </w:rPr>
            </w:pPr>
            <w:r w:rsidRPr="00EF5DDB">
              <w:rPr>
                <w:rFonts w:cstheme="minorHAnsi"/>
                <w:color w:val="000000" w:themeColor="text1"/>
                <w:sz w:val="28"/>
                <w:szCs w:val="28"/>
              </w:rPr>
              <w:t>6</w:t>
            </w:r>
          </w:p>
        </w:tc>
      </w:tr>
      <w:tr w:rsidRPr="00EF5DDB" w:rsidR="00232FAA" w:rsidTr="00A71333" w14:paraId="5566C6F1" w14:textId="77777777">
        <w:tc>
          <w:tcPr>
            <w:tcW w:w="2178" w:type="dxa"/>
          </w:tcPr>
          <w:p w:rsidRPr="00EF5DDB" w:rsidR="00232FAA" w:rsidP="00EF5DDB" w:rsidRDefault="00232FAA" w14:paraId="3D63CAA6" w14:textId="77777777">
            <w:pPr>
              <w:spacing w:line="360" w:lineRule="auto"/>
              <w:rPr>
                <w:rFonts w:cstheme="minorHAnsi"/>
                <w:color w:val="000000" w:themeColor="text1"/>
                <w:sz w:val="28"/>
                <w:szCs w:val="28"/>
              </w:rPr>
            </w:pPr>
            <w:r w:rsidRPr="00EF5DDB">
              <w:rPr>
                <w:rFonts w:cstheme="minorHAnsi"/>
                <w:color w:val="000000" w:themeColor="text1"/>
                <w:sz w:val="28"/>
                <w:szCs w:val="28"/>
              </w:rPr>
              <w:t>Thursday</w:t>
            </w:r>
          </w:p>
        </w:tc>
        <w:tc>
          <w:tcPr>
            <w:tcW w:w="1440" w:type="dxa"/>
          </w:tcPr>
          <w:p w:rsidRPr="00EF5DDB" w:rsidR="00232FAA" w:rsidP="00EF5DDB" w:rsidRDefault="00232FAA" w14:paraId="38622822"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28AA746C"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710" w:type="dxa"/>
          </w:tcPr>
          <w:p w:rsidRPr="00EF5DDB" w:rsidR="00232FAA" w:rsidP="00EF5DDB" w:rsidRDefault="00232FAA" w14:paraId="2E41256F"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1445D0C5"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r>
      <w:tr w:rsidRPr="00EF5DDB" w:rsidR="00232FAA" w:rsidTr="00A71333" w14:paraId="46A795FF" w14:textId="77777777">
        <w:tc>
          <w:tcPr>
            <w:tcW w:w="2178" w:type="dxa"/>
          </w:tcPr>
          <w:p w:rsidRPr="00EF5DDB" w:rsidR="00232FAA" w:rsidP="00EF5DDB" w:rsidRDefault="00232FAA" w14:paraId="62EB004A" w14:textId="77777777">
            <w:pPr>
              <w:spacing w:line="360" w:lineRule="auto"/>
              <w:rPr>
                <w:rFonts w:cstheme="minorHAnsi"/>
                <w:color w:val="000000" w:themeColor="text1"/>
                <w:sz w:val="28"/>
                <w:szCs w:val="28"/>
              </w:rPr>
            </w:pPr>
            <w:r w:rsidRPr="00EF5DDB">
              <w:rPr>
                <w:rFonts w:cstheme="minorHAnsi"/>
                <w:color w:val="000000" w:themeColor="text1"/>
                <w:sz w:val="28"/>
                <w:szCs w:val="28"/>
              </w:rPr>
              <w:t>Friday</w:t>
            </w:r>
          </w:p>
        </w:tc>
        <w:tc>
          <w:tcPr>
            <w:tcW w:w="1440" w:type="dxa"/>
          </w:tcPr>
          <w:p w:rsidRPr="00EF5DDB" w:rsidR="00232FAA" w:rsidP="00EF5DDB" w:rsidRDefault="00232FAA" w14:paraId="6C76F092"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29F7FB24"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710" w:type="dxa"/>
          </w:tcPr>
          <w:p w:rsidRPr="00EF5DDB" w:rsidR="00232FAA" w:rsidP="00EF5DDB" w:rsidRDefault="00232FAA" w14:paraId="296A4F59"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6E72D6CE"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r>
      <w:tr w:rsidRPr="00EF5DDB" w:rsidR="00232FAA" w:rsidTr="00A71333" w14:paraId="55099C80" w14:textId="77777777">
        <w:tc>
          <w:tcPr>
            <w:tcW w:w="2178" w:type="dxa"/>
          </w:tcPr>
          <w:p w:rsidRPr="00EF5DDB" w:rsidR="00232FAA" w:rsidP="00EF5DDB" w:rsidRDefault="00232FAA" w14:paraId="2632268A" w14:textId="77777777">
            <w:pPr>
              <w:spacing w:line="360" w:lineRule="auto"/>
              <w:rPr>
                <w:rFonts w:cstheme="minorHAnsi"/>
                <w:color w:val="000000" w:themeColor="text1"/>
                <w:sz w:val="28"/>
                <w:szCs w:val="28"/>
              </w:rPr>
            </w:pPr>
            <w:r w:rsidRPr="00EF5DDB">
              <w:rPr>
                <w:rFonts w:cstheme="minorHAnsi"/>
                <w:color w:val="000000" w:themeColor="text1"/>
                <w:sz w:val="28"/>
                <w:szCs w:val="28"/>
              </w:rPr>
              <w:t>Subtotal (Mon–Fri)</w:t>
            </w:r>
          </w:p>
        </w:tc>
        <w:tc>
          <w:tcPr>
            <w:tcW w:w="1440" w:type="dxa"/>
          </w:tcPr>
          <w:p w:rsidRPr="00EF5DDB" w:rsidR="00232FAA" w:rsidP="00EF5DDB" w:rsidRDefault="00232FAA" w14:paraId="6CFD39DF" w14:textId="77777777">
            <w:pPr>
              <w:spacing w:line="360" w:lineRule="auto"/>
              <w:rPr>
                <w:rFonts w:cstheme="minorHAnsi"/>
                <w:color w:val="000000" w:themeColor="text1"/>
                <w:sz w:val="28"/>
                <w:szCs w:val="28"/>
              </w:rPr>
            </w:pPr>
            <w:r w:rsidRPr="00EF5DDB">
              <w:rPr>
                <w:rFonts w:cstheme="minorHAnsi"/>
                <w:color w:val="000000" w:themeColor="text1"/>
                <w:sz w:val="28"/>
                <w:szCs w:val="28"/>
              </w:rPr>
              <w:t>72</w:t>
            </w:r>
          </w:p>
        </w:tc>
        <w:tc>
          <w:tcPr>
            <w:tcW w:w="1440" w:type="dxa"/>
          </w:tcPr>
          <w:p w:rsidRPr="00EF5DDB" w:rsidR="00232FAA" w:rsidP="00EF5DDB" w:rsidRDefault="00232FAA" w14:paraId="49A213A0" w14:textId="77777777">
            <w:pPr>
              <w:spacing w:line="360" w:lineRule="auto"/>
              <w:rPr>
                <w:rFonts w:cstheme="minorHAnsi"/>
                <w:color w:val="000000" w:themeColor="text1"/>
                <w:sz w:val="28"/>
                <w:szCs w:val="28"/>
              </w:rPr>
            </w:pPr>
            <w:r w:rsidRPr="00EF5DDB">
              <w:rPr>
                <w:rFonts w:cstheme="minorHAnsi"/>
                <w:color w:val="000000" w:themeColor="text1"/>
                <w:sz w:val="28"/>
                <w:szCs w:val="28"/>
              </w:rPr>
              <w:t>73</w:t>
            </w:r>
          </w:p>
        </w:tc>
        <w:tc>
          <w:tcPr>
            <w:tcW w:w="1710" w:type="dxa"/>
          </w:tcPr>
          <w:p w:rsidRPr="00EF5DDB" w:rsidR="00232FAA" w:rsidP="00EF5DDB" w:rsidRDefault="00232FAA" w14:paraId="69D7C574" w14:textId="77777777">
            <w:pPr>
              <w:spacing w:line="360" w:lineRule="auto"/>
              <w:rPr>
                <w:rFonts w:cstheme="minorHAnsi"/>
                <w:color w:val="000000" w:themeColor="text1"/>
                <w:sz w:val="28"/>
                <w:szCs w:val="28"/>
              </w:rPr>
            </w:pPr>
            <w:r w:rsidRPr="00EF5DDB">
              <w:rPr>
                <w:rFonts w:cstheme="minorHAnsi"/>
                <w:color w:val="000000" w:themeColor="text1"/>
                <w:sz w:val="28"/>
                <w:szCs w:val="28"/>
              </w:rPr>
              <w:t>37</w:t>
            </w:r>
          </w:p>
        </w:tc>
        <w:tc>
          <w:tcPr>
            <w:tcW w:w="1872" w:type="dxa"/>
          </w:tcPr>
          <w:p w:rsidRPr="00EF5DDB" w:rsidR="00232FAA" w:rsidP="00EF5DDB" w:rsidRDefault="00232FAA" w14:paraId="15BED54D" w14:textId="77777777">
            <w:pPr>
              <w:spacing w:line="360" w:lineRule="auto"/>
              <w:rPr>
                <w:rFonts w:cstheme="minorHAnsi"/>
                <w:color w:val="000000" w:themeColor="text1"/>
                <w:sz w:val="28"/>
                <w:szCs w:val="28"/>
              </w:rPr>
            </w:pPr>
            <w:r w:rsidRPr="00EF5DDB">
              <w:rPr>
                <w:rFonts w:cstheme="minorHAnsi"/>
                <w:color w:val="000000" w:themeColor="text1"/>
                <w:sz w:val="28"/>
                <w:szCs w:val="28"/>
              </w:rPr>
              <w:t>36</w:t>
            </w:r>
          </w:p>
        </w:tc>
      </w:tr>
      <w:tr w:rsidRPr="00EF5DDB" w:rsidR="00232FAA" w:rsidTr="00A71333" w14:paraId="31B7278E" w14:textId="77777777">
        <w:tc>
          <w:tcPr>
            <w:tcW w:w="2178" w:type="dxa"/>
          </w:tcPr>
          <w:p w:rsidRPr="00EF5DDB" w:rsidR="00232FAA" w:rsidP="00EF5DDB" w:rsidRDefault="00232FAA" w14:paraId="6CC5B6CF" w14:textId="77777777">
            <w:pPr>
              <w:spacing w:line="360" w:lineRule="auto"/>
              <w:rPr>
                <w:rFonts w:cstheme="minorHAnsi"/>
                <w:color w:val="000000" w:themeColor="text1"/>
                <w:sz w:val="28"/>
                <w:szCs w:val="28"/>
              </w:rPr>
            </w:pPr>
            <w:r w:rsidRPr="00EF5DDB">
              <w:rPr>
                <w:rFonts w:cstheme="minorHAnsi"/>
                <w:color w:val="000000" w:themeColor="text1"/>
                <w:sz w:val="28"/>
                <w:szCs w:val="28"/>
              </w:rPr>
              <w:t>Saturday</w:t>
            </w:r>
          </w:p>
        </w:tc>
        <w:tc>
          <w:tcPr>
            <w:tcW w:w="1440" w:type="dxa"/>
          </w:tcPr>
          <w:p w:rsidRPr="00EF5DDB" w:rsidR="00232FAA" w:rsidP="00EF5DDB" w:rsidRDefault="00232FAA" w14:paraId="78031B02"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2A3006A7"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710" w:type="dxa"/>
          </w:tcPr>
          <w:p w:rsidRPr="00EF5DDB" w:rsidR="00232FAA" w:rsidP="00EF5DDB" w:rsidRDefault="00232FAA" w14:paraId="0F7BEFF1"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20B097AA"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r>
    </w:tbl>
    <w:p w:rsidRPr="00EF5DDB" w:rsidR="00232FAA" w:rsidP="00EF5DDB" w:rsidRDefault="00232FAA" w14:paraId="5A754169" w14:textId="77777777">
      <w:pPr>
        <w:spacing w:line="360" w:lineRule="auto"/>
        <w:rPr>
          <w:rFonts w:asciiTheme="minorHAnsi" w:hAnsiTheme="minorHAnsi" w:eastAsiaTheme="majorEastAsia" w:cstheme="minorHAnsi"/>
          <w:b/>
          <w:bCs/>
          <w:color w:val="000000" w:themeColor="text1"/>
          <w:sz w:val="28"/>
          <w:szCs w:val="28"/>
        </w:rPr>
      </w:pPr>
    </w:p>
    <w:p w:rsidRPr="00EF5DDB" w:rsidR="00232FAA" w:rsidP="00EF5DDB" w:rsidRDefault="00232FAA" w14:paraId="6F3A8EB9" w14:textId="77777777">
      <w:pPr>
        <w:spacing w:line="360" w:lineRule="auto"/>
        <w:rPr>
          <w:rFonts w:asciiTheme="minorHAnsi" w:hAnsiTheme="minorHAnsi" w:eastAsiaTheme="majorEastAsia" w:cstheme="minorHAnsi"/>
          <w:b/>
          <w:bCs/>
          <w:color w:val="000000" w:themeColor="text1"/>
          <w:kern w:val="32"/>
          <w:sz w:val="28"/>
          <w:szCs w:val="28"/>
        </w:rPr>
      </w:pPr>
      <w:r w:rsidRPr="00EF5DDB">
        <w:rPr>
          <w:rFonts w:asciiTheme="minorHAnsi" w:hAnsiTheme="minorHAnsi" w:cstheme="minorHAnsi"/>
          <w:color w:val="000000" w:themeColor="text1"/>
          <w:sz w:val="28"/>
          <w:szCs w:val="28"/>
        </w:rPr>
        <w:br w:type="page"/>
      </w:r>
    </w:p>
    <w:p w:rsidRPr="004D2CCE" w:rsidR="00232FAA" w:rsidP="00842618" w:rsidRDefault="00232FAA" w14:paraId="5F5B3647" w14:textId="40BB5F0F">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2029-2030 University Calendar</w:t>
      </w:r>
    </w:p>
    <w:p w:rsidRPr="004E4F8F" w:rsidR="00232FAA" w:rsidP="00842618" w:rsidRDefault="00232FAA" w14:paraId="493E3987" w14:textId="77777777">
      <w:pPr>
        <w:spacing w:line="360" w:lineRule="auto"/>
        <w:rPr>
          <w:rFonts w:asciiTheme="minorHAnsi" w:hAnsiTheme="minorHAnsi" w:cstheme="minorHAnsi"/>
          <w:sz w:val="28"/>
          <w:szCs w:val="28"/>
        </w:rPr>
      </w:pPr>
    </w:p>
    <w:p w:rsidRPr="004D2CCE" w:rsidR="00232FAA" w:rsidP="00842618" w:rsidRDefault="00232FAA" w14:paraId="7331D3EB"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Fall Semester 2029</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09A4C9A8" w14:textId="77777777">
        <w:tc>
          <w:tcPr>
            <w:tcW w:w="2605" w:type="dxa"/>
          </w:tcPr>
          <w:p w:rsidRPr="004E4F8F" w:rsidR="00232FAA" w:rsidP="00842618" w:rsidRDefault="00232FAA" w14:paraId="599BE371"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842618" w:rsidRDefault="00232FAA" w14:paraId="4C7156AB"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842618" w:rsidRDefault="00232FAA" w14:paraId="3316B830"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30E3B478" w14:textId="77777777">
        <w:tc>
          <w:tcPr>
            <w:tcW w:w="2605" w:type="dxa"/>
          </w:tcPr>
          <w:p w:rsidRPr="004E4F8F" w:rsidR="00232FAA" w:rsidP="00842618" w:rsidRDefault="00232FAA" w14:paraId="11D8D8B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27-28</w:t>
            </w:r>
          </w:p>
        </w:tc>
        <w:tc>
          <w:tcPr>
            <w:tcW w:w="2610" w:type="dxa"/>
          </w:tcPr>
          <w:p w:rsidRPr="004E4F8F" w:rsidR="00232FAA" w:rsidP="00842618" w:rsidRDefault="00232FAA" w14:paraId="46FDF403" w14:textId="77777777">
            <w:pPr>
              <w:spacing w:line="360" w:lineRule="auto"/>
              <w:rPr>
                <w:rFonts w:asciiTheme="minorHAnsi" w:hAnsiTheme="minorHAnsi" w:cstheme="minorHAnsi"/>
                <w:sz w:val="28"/>
                <w:szCs w:val="28"/>
              </w:rPr>
            </w:pPr>
          </w:p>
        </w:tc>
        <w:tc>
          <w:tcPr>
            <w:tcW w:w="3415" w:type="dxa"/>
          </w:tcPr>
          <w:p w:rsidRPr="004E4F8F" w:rsidR="00232FAA" w:rsidP="00842618" w:rsidRDefault="00232FAA" w14:paraId="1786FEA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Advising Days</w:t>
            </w:r>
          </w:p>
        </w:tc>
      </w:tr>
      <w:tr w:rsidRPr="004E4F8F" w:rsidR="00232FAA" w:rsidTr="00A71333" w14:paraId="2F159D38" w14:textId="77777777">
        <w:tc>
          <w:tcPr>
            <w:tcW w:w="2605" w:type="dxa"/>
          </w:tcPr>
          <w:p w:rsidRPr="004E4F8F" w:rsidR="00232FAA" w:rsidP="00842618" w:rsidRDefault="00232FAA" w14:paraId="2A8F1FB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29</w:t>
            </w:r>
          </w:p>
        </w:tc>
        <w:tc>
          <w:tcPr>
            <w:tcW w:w="2610" w:type="dxa"/>
          </w:tcPr>
          <w:p w:rsidRPr="004E4F8F" w:rsidR="00232FAA" w:rsidP="00842618" w:rsidRDefault="00232FAA" w14:paraId="4FC1355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Wednesday</w:t>
            </w:r>
          </w:p>
        </w:tc>
        <w:tc>
          <w:tcPr>
            <w:tcW w:w="3415" w:type="dxa"/>
          </w:tcPr>
          <w:p w:rsidRPr="004E4F8F" w:rsidR="00232FAA" w:rsidP="00842618" w:rsidRDefault="00232FAA" w14:paraId="4228B78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76EB53C1" w14:textId="77777777">
        <w:tc>
          <w:tcPr>
            <w:tcW w:w="2605" w:type="dxa"/>
          </w:tcPr>
          <w:p w:rsidRPr="004E4F8F" w:rsidR="00232FAA" w:rsidP="00842618" w:rsidRDefault="00232FAA" w14:paraId="6B3D4BC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September 3</w:t>
            </w:r>
          </w:p>
        </w:tc>
        <w:tc>
          <w:tcPr>
            <w:tcW w:w="2610" w:type="dxa"/>
          </w:tcPr>
          <w:p w:rsidRPr="004E4F8F" w:rsidR="00232FAA" w:rsidP="00842618" w:rsidRDefault="00232FAA" w14:paraId="298FFFD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14575F2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Labor Day recess</w:t>
            </w:r>
          </w:p>
        </w:tc>
      </w:tr>
      <w:tr w:rsidRPr="004E4F8F" w:rsidR="00232FAA" w:rsidTr="00A71333" w14:paraId="46D7665E" w14:textId="77777777">
        <w:tc>
          <w:tcPr>
            <w:tcW w:w="2605" w:type="dxa"/>
          </w:tcPr>
          <w:p w:rsidRPr="004E4F8F" w:rsidR="00232FAA" w:rsidP="00842618" w:rsidRDefault="00232FAA" w14:paraId="3CF9107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October 17-19</w:t>
            </w:r>
          </w:p>
        </w:tc>
        <w:tc>
          <w:tcPr>
            <w:tcW w:w="2610" w:type="dxa"/>
          </w:tcPr>
          <w:p w:rsidRPr="004E4F8F" w:rsidR="00232FAA" w:rsidP="00842618" w:rsidRDefault="00232FAA" w14:paraId="39F9A116" w14:textId="77777777">
            <w:pPr>
              <w:spacing w:line="360" w:lineRule="auto"/>
              <w:rPr>
                <w:rFonts w:asciiTheme="minorHAnsi" w:hAnsiTheme="minorHAnsi" w:cstheme="minorHAnsi"/>
                <w:sz w:val="28"/>
                <w:szCs w:val="28"/>
              </w:rPr>
            </w:pPr>
          </w:p>
        </w:tc>
        <w:tc>
          <w:tcPr>
            <w:tcW w:w="3415" w:type="dxa"/>
          </w:tcPr>
          <w:p w:rsidRPr="004E4F8F" w:rsidR="00232FAA" w:rsidP="00842618" w:rsidRDefault="00232FAA" w14:paraId="38A5AC7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Fall break</w:t>
            </w:r>
          </w:p>
        </w:tc>
      </w:tr>
      <w:tr w:rsidRPr="004E4F8F" w:rsidR="00232FAA" w:rsidTr="00A71333" w14:paraId="2F95D721" w14:textId="77777777">
        <w:tc>
          <w:tcPr>
            <w:tcW w:w="2605" w:type="dxa"/>
          </w:tcPr>
          <w:p w:rsidRPr="004E4F8F" w:rsidR="00232FAA" w:rsidP="00842618" w:rsidRDefault="00232FAA" w14:paraId="507F030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November 21</w:t>
            </w:r>
          </w:p>
        </w:tc>
        <w:tc>
          <w:tcPr>
            <w:tcW w:w="2610" w:type="dxa"/>
          </w:tcPr>
          <w:p w:rsidRPr="004E4F8F" w:rsidR="00232FAA" w:rsidP="00842618" w:rsidRDefault="00232FAA" w14:paraId="33A33BE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Wednesday</w:t>
            </w:r>
          </w:p>
        </w:tc>
        <w:tc>
          <w:tcPr>
            <w:tcW w:w="3415" w:type="dxa"/>
          </w:tcPr>
          <w:p w:rsidRPr="004E4F8F" w:rsidR="00232FAA" w:rsidP="00842618" w:rsidRDefault="00232FAA" w14:paraId="183E783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Thanksgiving recess (noon)</w:t>
            </w:r>
          </w:p>
        </w:tc>
      </w:tr>
      <w:tr w:rsidRPr="004E4F8F" w:rsidR="00232FAA" w:rsidTr="00A71333" w14:paraId="4D565802" w14:textId="77777777">
        <w:tc>
          <w:tcPr>
            <w:tcW w:w="2605" w:type="dxa"/>
          </w:tcPr>
          <w:p w:rsidRPr="004E4F8F" w:rsidR="00232FAA" w:rsidP="00842618" w:rsidRDefault="00232FAA" w14:paraId="226AD2F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November 26</w:t>
            </w:r>
          </w:p>
        </w:tc>
        <w:tc>
          <w:tcPr>
            <w:tcW w:w="2610" w:type="dxa"/>
          </w:tcPr>
          <w:p w:rsidRPr="004E4F8F" w:rsidR="00232FAA" w:rsidP="00842618" w:rsidRDefault="00232FAA" w14:paraId="772C66F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7D76B04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resume</w:t>
            </w:r>
          </w:p>
        </w:tc>
      </w:tr>
      <w:tr w:rsidRPr="004E4F8F" w:rsidR="00232FAA" w:rsidTr="00A71333" w14:paraId="5802D861" w14:textId="77777777">
        <w:tc>
          <w:tcPr>
            <w:tcW w:w="2605" w:type="dxa"/>
          </w:tcPr>
          <w:p w:rsidRPr="004E4F8F" w:rsidR="00232FAA" w:rsidP="00842618" w:rsidRDefault="00232FAA" w14:paraId="047B1D1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10-13</w:t>
            </w:r>
          </w:p>
        </w:tc>
        <w:tc>
          <w:tcPr>
            <w:tcW w:w="2610" w:type="dxa"/>
          </w:tcPr>
          <w:p w:rsidRPr="004E4F8F" w:rsidR="00232FAA" w:rsidP="00842618" w:rsidRDefault="00232FAA" w14:paraId="0216F4F0" w14:textId="77777777">
            <w:pPr>
              <w:spacing w:line="360" w:lineRule="auto"/>
              <w:rPr>
                <w:rFonts w:asciiTheme="minorHAnsi" w:hAnsiTheme="minorHAnsi" w:cstheme="minorHAnsi"/>
                <w:sz w:val="28"/>
                <w:szCs w:val="28"/>
              </w:rPr>
            </w:pPr>
          </w:p>
        </w:tc>
        <w:tc>
          <w:tcPr>
            <w:tcW w:w="3415" w:type="dxa"/>
          </w:tcPr>
          <w:p w:rsidRPr="004E4F8F" w:rsidR="00232FAA" w:rsidP="00842618" w:rsidRDefault="00232FAA" w14:paraId="45BF53E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Final examination week</w:t>
            </w:r>
          </w:p>
        </w:tc>
      </w:tr>
      <w:tr w:rsidRPr="004E4F8F" w:rsidR="00232FAA" w:rsidTr="00A71333" w14:paraId="4F432879" w14:textId="77777777">
        <w:tc>
          <w:tcPr>
            <w:tcW w:w="2605" w:type="dxa"/>
          </w:tcPr>
          <w:p w:rsidRPr="004E4F8F" w:rsidR="00232FAA" w:rsidP="00842618" w:rsidRDefault="00232FAA" w14:paraId="0033DDB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15</w:t>
            </w:r>
          </w:p>
        </w:tc>
        <w:tc>
          <w:tcPr>
            <w:tcW w:w="2610" w:type="dxa"/>
          </w:tcPr>
          <w:p w:rsidRPr="004E4F8F" w:rsidR="00232FAA" w:rsidP="00842618" w:rsidRDefault="00232FAA" w14:paraId="60CCFB6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Saturday</w:t>
            </w:r>
          </w:p>
        </w:tc>
        <w:tc>
          <w:tcPr>
            <w:tcW w:w="3415" w:type="dxa"/>
          </w:tcPr>
          <w:p w:rsidRPr="004E4F8F" w:rsidR="00232FAA" w:rsidP="00842618" w:rsidRDefault="00232FAA" w14:paraId="32D5CDC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Semester ends – commencement</w:t>
            </w:r>
          </w:p>
        </w:tc>
      </w:tr>
      <w:tr w:rsidRPr="004E4F8F" w:rsidR="00232FAA" w:rsidTr="00A71333" w14:paraId="58927D33" w14:textId="77777777">
        <w:tc>
          <w:tcPr>
            <w:tcW w:w="2605" w:type="dxa"/>
          </w:tcPr>
          <w:p w:rsidRPr="004E4F8F" w:rsidR="00232FAA" w:rsidP="00842618" w:rsidRDefault="00232FAA" w14:paraId="5E748F1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18</w:t>
            </w:r>
          </w:p>
        </w:tc>
        <w:tc>
          <w:tcPr>
            <w:tcW w:w="2610" w:type="dxa"/>
          </w:tcPr>
          <w:p w:rsidRPr="004E4F8F" w:rsidR="00232FAA" w:rsidP="00842618" w:rsidRDefault="00232FAA" w14:paraId="38A3074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842618" w:rsidRDefault="00232FAA" w14:paraId="615A198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004E4F8F" w:rsidP="004E4F8F" w:rsidRDefault="004E4F8F" w14:paraId="681FBF21" w14:textId="77777777">
      <w:pPr>
        <w:pStyle w:val="Heading1"/>
        <w:spacing w:line="360" w:lineRule="auto"/>
        <w:jc w:val="left"/>
        <w:rPr>
          <w:rFonts w:asciiTheme="minorHAnsi" w:hAnsiTheme="minorHAnsi" w:cstheme="minorHAnsi"/>
          <w:sz w:val="28"/>
          <w:szCs w:val="28"/>
        </w:rPr>
      </w:pPr>
    </w:p>
    <w:p w:rsidR="004E4F8F" w:rsidP="004E4F8F" w:rsidRDefault="004E4F8F" w14:paraId="4BE550F0" w14:textId="77777777"/>
    <w:p w:rsidR="004E4F8F" w:rsidP="004E4F8F" w:rsidRDefault="004E4F8F" w14:paraId="4FFC836B" w14:textId="77777777"/>
    <w:p w:rsidR="004E4F8F" w:rsidP="004E4F8F" w:rsidRDefault="004E4F8F" w14:paraId="3673BE0C" w14:textId="77777777"/>
    <w:p w:rsidR="004E4F8F" w:rsidP="004E4F8F" w:rsidRDefault="004E4F8F" w14:paraId="10B58346" w14:textId="77777777"/>
    <w:p w:rsidR="004E4F8F" w:rsidP="004E4F8F" w:rsidRDefault="004E4F8F" w14:paraId="41EE15D5" w14:textId="77777777"/>
    <w:p w:rsidR="004E4F8F" w:rsidP="004E4F8F" w:rsidRDefault="004E4F8F" w14:paraId="52965492" w14:textId="77777777"/>
    <w:p w:rsidR="004E4F8F" w:rsidP="004E4F8F" w:rsidRDefault="004E4F8F" w14:paraId="1CF2E0BE" w14:textId="77777777"/>
    <w:p w:rsidR="004E4F8F" w:rsidP="004E4F8F" w:rsidRDefault="004E4F8F" w14:paraId="41E242D3" w14:textId="77777777"/>
    <w:p w:rsidR="004E4F8F" w:rsidP="004E4F8F" w:rsidRDefault="004E4F8F" w14:paraId="171561D8" w14:textId="77777777"/>
    <w:p w:rsidR="004E4F8F" w:rsidP="004E4F8F" w:rsidRDefault="004E4F8F" w14:paraId="762B412A" w14:textId="77777777"/>
    <w:p w:rsidR="004E4F8F" w:rsidP="004E4F8F" w:rsidRDefault="004E4F8F" w14:paraId="02CB98EA" w14:textId="77777777"/>
    <w:p w:rsidR="004E4F8F" w:rsidP="004E4F8F" w:rsidRDefault="004E4F8F" w14:paraId="79F4C61E" w14:textId="77777777"/>
    <w:p w:rsidR="004E4F8F" w:rsidP="004E4F8F" w:rsidRDefault="004E4F8F" w14:paraId="38EB840E" w14:textId="77777777"/>
    <w:p w:rsidR="004E4F8F" w:rsidP="004E4F8F" w:rsidRDefault="004E4F8F" w14:paraId="33AF91DE" w14:textId="77777777"/>
    <w:p w:rsidR="004E4F8F" w:rsidP="004E4F8F" w:rsidRDefault="004E4F8F" w14:paraId="337CC021" w14:textId="77777777"/>
    <w:p w:rsidR="004E4F8F" w:rsidP="004E4F8F" w:rsidRDefault="004E4F8F" w14:paraId="59672D7B" w14:textId="77777777"/>
    <w:p w:rsidR="004E4F8F" w:rsidP="004E4F8F" w:rsidRDefault="004E4F8F" w14:paraId="0FBEF16F" w14:textId="77777777"/>
    <w:p w:rsidR="004E4F8F" w:rsidP="004E4F8F" w:rsidRDefault="004E4F8F" w14:paraId="764C017B" w14:textId="77777777"/>
    <w:p w:rsidR="004E4F8F" w:rsidP="004E4F8F" w:rsidRDefault="004E4F8F" w14:paraId="5E7CC805" w14:textId="77777777"/>
    <w:p w:rsidRPr="004E4F8F" w:rsidR="004E4F8F" w:rsidP="004E4F8F" w:rsidRDefault="004E4F8F" w14:paraId="7CA6ED9A" w14:textId="77777777"/>
    <w:p w:rsidRPr="004D2CCE" w:rsidR="00232FAA" w:rsidP="00842618" w:rsidRDefault="00232FAA" w14:paraId="06DA04F8" w14:textId="059CB6DC">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Spring Semester 2030</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093D5332" w14:textId="77777777">
        <w:tc>
          <w:tcPr>
            <w:tcW w:w="2605" w:type="dxa"/>
          </w:tcPr>
          <w:p w:rsidRPr="004E4F8F" w:rsidR="00232FAA" w:rsidP="00842618" w:rsidRDefault="00232FAA" w14:paraId="74FD3FBC"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842618" w:rsidRDefault="00232FAA" w14:paraId="3282FE7E"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842618" w:rsidRDefault="00232FAA" w14:paraId="6669F087"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015128B0" w14:textId="77777777">
        <w:tc>
          <w:tcPr>
            <w:tcW w:w="2605" w:type="dxa"/>
          </w:tcPr>
          <w:p w:rsidRPr="004E4F8F" w:rsidR="00232FAA" w:rsidP="00842618" w:rsidRDefault="00232FAA" w14:paraId="10AD6B1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January 3-4</w:t>
            </w:r>
          </w:p>
        </w:tc>
        <w:tc>
          <w:tcPr>
            <w:tcW w:w="2610" w:type="dxa"/>
          </w:tcPr>
          <w:p w:rsidRPr="004E4F8F" w:rsidR="00232FAA" w:rsidP="00842618" w:rsidRDefault="00232FAA" w14:paraId="67F17D6F" w14:textId="77777777">
            <w:pPr>
              <w:spacing w:line="360" w:lineRule="auto"/>
              <w:rPr>
                <w:rFonts w:asciiTheme="minorHAnsi" w:hAnsiTheme="minorHAnsi" w:cstheme="minorHAnsi"/>
                <w:sz w:val="28"/>
                <w:szCs w:val="28"/>
              </w:rPr>
            </w:pPr>
          </w:p>
        </w:tc>
        <w:tc>
          <w:tcPr>
            <w:tcW w:w="3415" w:type="dxa"/>
          </w:tcPr>
          <w:p w:rsidRPr="004E4F8F" w:rsidR="00232FAA" w:rsidP="00842618" w:rsidRDefault="00232FAA" w14:paraId="3665FAB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Advising days</w:t>
            </w:r>
          </w:p>
        </w:tc>
      </w:tr>
      <w:tr w:rsidRPr="004E4F8F" w:rsidR="00232FAA" w:rsidTr="00A71333" w14:paraId="6F4C7617" w14:textId="77777777">
        <w:tc>
          <w:tcPr>
            <w:tcW w:w="2605" w:type="dxa"/>
          </w:tcPr>
          <w:p w:rsidRPr="004E4F8F" w:rsidR="00232FAA" w:rsidP="00842618" w:rsidRDefault="00232FAA" w14:paraId="21929D5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January 7</w:t>
            </w:r>
          </w:p>
        </w:tc>
        <w:tc>
          <w:tcPr>
            <w:tcW w:w="2610" w:type="dxa"/>
          </w:tcPr>
          <w:p w:rsidRPr="004E4F8F" w:rsidR="00232FAA" w:rsidP="00842618" w:rsidRDefault="00232FAA" w14:paraId="10ABBFD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27EAA1C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59B21C4B" w14:textId="77777777">
        <w:tc>
          <w:tcPr>
            <w:tcW w:w="2605" w:type="dxa"/>
          </w:tcPr>
          <w:p w:rsidRPr="004E4F8F" w:rsidR="00232FAA" w:rsidP="00842618" w:rsidRDefault="00232FAA" w14:paraId="635B340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January 21</w:t>
            </w:r>
          </w:p>
        </w:tc>
        <w:tc>
          <w:tcPr>
            <w:tcW w:w="2610" w:type="dxa"/>
          </w:tcPr>
          <w:p w:rsidRPr="004E4F8F" w:rsidR="00232FAA" w:rsidP="00842618" w:rsidRDefault="00232FAA" w14:paraId="3CE890C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41078CD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MLK Day</w:t>
            </w:r>
          </w:p>
        </w:tc>
      </w:tr>
      <w:tr w:rsidRPr="004E4F8F" w:rsidR="00232FAA" w:rsidTr="00A71333" w14:paraId="4E7304D1" w14:textId="77777777">
        <w:tc>
          <w:tcPr>
            <w:tcW w:w="2605" w:type="dxa"/>
          </w:tcPr>
          <w:p w:rsidRPr="004E4F8F" w:rsidR="00232FAA" w:rsidP="00842618" w:rsidRDefault="00232FAA" w14:paraId="20F4587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March 1</w:t>
            </w:r>
          </w:p>
        </w:tc>
        <w:tc>
          <w:tcPr>
            <w:tcW w:w="2610" w:type="dxa"/>
          </w:tcPr>
          <w:p w:rsidRPr="004E4F8F" w:rsidR="00232FAA" w:rsidP="00842618" w:rsidRDefault="00232FAA" w14:paraId="58F1AFC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Friday</w:t>
            </w:r>
          </w:p>
        </w:tc>
        <w:tc>
          <w:tcPr>
            <w:tcW w:w="3415" w:type="dxa"/>
          </w:tcPr>
          <w:p w:rsidRPr="004E4F8F" w:rsidR="00232FAA" w:rsidP="00842618" w:rsidRDefault="00232FAA" w14:paraId="4AF259F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Spirit Day</w:t>
            </w:r>
          </w:p>
        </w:tc>
      </w:tr>
      <w:tr w:rsidRPr="004E4F8F" w:rsidR="00232FAA" w:rsidTr="00A71333" w14:paraId="1020FB4C" w14:textId="77777777">
        <w:tc>
          <w:tcPr>
            <w:tcW w:w="2605" w:type="dxa"/>
          </w:tcPr>
          <w:p w:rsidRPr="004E4F8F" w:rsidR="00232FAA" w:rsidP="00842618" w:rsidRDefault="00232FAA" w14:paraId="2D8CB1D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March 4-8</w:t>
            </w:r>
          </w:p>
        </w:tc>
        <w:tc>
          <w:tcPr>
            <w:tcW w:w="2610" w:type="dxa"/>
          </w:tcPr>
          <w:p w:rsidRPr="004E4F8F" w:rsidR="00232FAA" w:rsidP="00842618" w:rsidRDefault="00232FAA" w14:paraId="098EB4B6" w14:textId="77777777">
            <w:pPr>
              <w:spacing w:line="360" w:lineRule="auto"/>
              <w:rPr>
                <w:rFonts w:asciiTheme="minorHAnsi" w:hAnsiTheme="minorHAnsi" w:cstheme="minorHAnsi"/>
                <w:sz w:val="28"/>
                <w:szCs w:val="28"/>
              </w:rPr>
            </w:pPr>
          </w:p>
        </w:tc>
        <w:tc>
          <w:tcPr>
            <w:tcW w:w="3415" w:type="dxa"/>
          </w:tcPr>
          <w:p w:rsidRPr="004E4F8F" w:rsidR="00232FAA" w:rsidP="00842618" w:rsidRDefault="00232FAA" w14:paraId="42B7616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Spring break</w:t>
            </w:r>
          </w:p>
        </w:tc>
      </w:tr>
      <w:tr w:rsidRPr="004E4F8F" w:rsidR="00232FAA" w:rsidTr="00A71333" w14:paraId="6B888EF3" w14:textId="77777777">
        <w:tc>
          <w:tcPr>
            <w:tcW w:w="2605" w:type="dxa"/>
          </w:tcPr>
          <w:p w:rsidRPr="004E4F8F" w:rsidR="00232FAA" w:rsidP="00842618" w:rsidRDefault="00232FAA" w14:paraId="5C5559A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March 11</w:t>
            </w:r>
          </w:p>
        </w:tc>
        <w:tc>
          <w:tcPr>
            <w:tcW w:w="2610" w:type="dxa"/>
          </w:tcPr>
          <w:p w:rsidRPr="004E4F8F" w:rsidR="00232FAA" w:rsidP="00842618" w:rsidRDefault="00232FAA" w14:paraId="515CC9E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6FBAC79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resume</w:t>
            </w:r>
          </w:p>
        </w:tc>
      </w:tr>
      <w:tr w:rsidRPr="004E4F8F" w:rsidR="00232FAA" w:rsidTr="00A71333" w14:paraId="47209E1B" w14:textId="77777777">
        <w:tc>
          <w:tcPr>
            <w:tcW w:w="2605" w:type="dxa"/>
          </w:tcPr>
          <w:p w:rsidRPr="004E4F8F" w:rsidR="00232FAA" w:rsidP="00842618" w:rsidRDefault="00232FAA" w14:paraId="70E0F40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April 22-25</w:t>
            </w:r>
          </w:p>
        </w:tc>
        <w:tc>
          <w:tcPr>
            <w:tcW w:w="2610" w:type="dxa"/>
          </w:tcPr>
          <w:p w:rsidRPr="004E4F8F" w:rsidR="00232FAA" w:rsidP="00842618" w:rsidRDefault="00232FAA" w14:paraId="00FF15E7" w14:textId="77777777">
            <w:pPr>
              <w:spacing w:line="360" w:lineRule="auto"/>
              <w:rPr>
                <w:rFonts w:asciiTheme="minorHAnsi" w:hAnsiTheme="minorHAnsi" w:cstheme="minorHAnsi"/>
                <w:sz w:val="28"/>
                <w:szCs w:val="28"/>
              </w:rPr>
            </w:pPr>
          </w:p>
        </w:tc>
        <w:tc>
          <w:tcPr>
            <w:tcW w:w="3415" w:type="dxa"/>
          </w:tcPr>
          <w:p w:rsidRPr="004E4F8F" w:rsidR="00232FAA" w:rsidP="00842618" w:rsidRDefault="00232FAA" w14:paraId="54F7F28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Final exams</w:t>
            </w:r>
          </w:p>
        </w:tc>
      </w:tr>
      <w:tr w:rsidRPr="004E4F8F" w:rsidR="00232FAA" w:rsidTr="00A71333" w14:paraId="0BF7FD59" w14:textId="77777777">
        <w:tc>
          <w:tcPr>
            <w:tcW w:w="2605" w:type="dxa"/>
          </w:tcPr>
          <w:p w:rsidRPr="004E4F8F" w:rsidR="00232FAA" w:rsidP="00842618" w:rsidRDefault="00232FAA" w14:paraId="495E4E6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April 27</w:t>
            </w:r>
          </w:p>
        </w:tc>
        <w:tc>
          <w:tcPr>
            <w:tcW w:w="2610" w:type="dxa"/>
          </w:tcPr>
          <w:p w:rsidRPr="004E4F8F" w:rsidR="00232FAA" w:rsidP="00842618" w:rsidRDefault="00232FAA" w14:paraId="41F34C3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Saturday</w:t>
            </w:r>
          </w:p>
        </w:tc>
        <w:tc>
          <w:tcPr>
            <w:tcW w:w="3415" w:type="dxa"/>
          </w:tcPr>
          <w:p w:rsidRPr="004E4F8F" w:rsidR="00232FAA" w:rsidP="00842618" w:rsidRDefault="00232FAA" w14:paraId="2DBECE2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Semester ends – commencement</w:t>
            </w:r>
          </w:p>
        </w:tc>
      </w:tr>
      <w:tr w:rsidRPr="004E4F8F" w:rsidR="00232FAA" w:rsidTr="00A71333" w14:paraId="3A489A2E" w14:textId="77777777">
        <w:tc>
          <w:tcPr>
            <w:tcW w:w="2605" w:type="dxa"/>
          </w:tcPr>
          <w:p w:rsidRPr="004E4F8F" w:rsidR="00232FAA" w:rsidP="00842618" w:rsidRDefault="00232FAA" w14:paraId="43BEFBE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April 30</w:t>
            </w:r>
          </w:p>
        </w:tc>
        <w:tc>
          <w:tcPr>
            <w:tcW w:w="2610" w:type="dxa"/>
          </w:tcPr>
          <w:p w:rsidRPr="004E4F8F" w:rsidR="00232FAA" w:rsidP="00842618" w:rsidRDefault="00232FAA" w14:paraId="10D1913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842618" w:rsidRDefault="00232FAA" w14:paraId="52BD112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Pr="004D2CCE" w:rsidR="00232FAA" w:rsidP="00842618" w:rsidRDefault="00232FAA" w14:paraId="0E4F9E59"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Summer I 2030</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24DFBE26" w14:textId="77777777">
        <w:tc>
          <w:tcPr>
            <w:tcW w:w="2605" w:type="dxa"/>
          </w:tcPr>
          <w:p w:rsidRPr="004E4F8F" w:rsidR="00232FAA" w:rsidP="00842618" w:rsidRDefault="00232FAA" w14:paraId="1F7A6253"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842618" w:rsidRDefault="00232FAA" w14:paraId="351AC127"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842618" w:rsidRDefault="00232FAA" w14:paraId="5E70B515"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7EF6A439" w14:textId="77777777">
        <w:tc>
          <w:tcPr>
            <w:tcW w:w="2605" w:type="dxa"/>
          </w:tcPr>
          <w:p w:rsidRPr="004E4F8F" w:rsidR="00232FAA" w:rsidP="00842618" w:rsidRDefault="00232FAA" w14:paraId="368E714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6</w:t>
            </w:r>
          </w:p>
        </w:tc>
        <w:tc>
          <w:tcPr>
            <w:tcW w:w="2610" w:type="dxa"/>
          </w:tcPr>
          <w:p w:rsidRPr="004E4F8F" w:rsidR="00232FAA" w:rsidP="00842618" w:rsidRDefault="00232FAA" w14:paraId="119C70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399407A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55E6A60D" w14:textId="77777777">
        <w:tc>
          <w:tcPr>
            <w:tcW w:w="2605" w:type="dxa"/>
          </w:tcPr>
          <w:p w:rsidRPr="004E4F8F" w:rsidR="00232FAA" w:rsidP="00842618" w:rsidRDefault="00232FAA" w14:paraId="570729F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27</w:t>
            </w:r>
          </w:p>
        </w:tc>
        <w:tc>
          <w:tcPr>
            <w:tcW w:w="2610" w:type="dxa"/>
          </w:tcPr>
          <w:p w:rsidRPr="004E4F8F" w:rsidR="00232FAA" w:rsidP="00842618" w:rsidRDefault="00232FAA" w14:paraId="48E30F4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49CCEE8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Memorial Day recess</w:t>
            </w:r>
          </w:p>
        </w:tc>
      </w:tr>
      <w:tr w:rsidRPr="004E4F8F" w:rsidR="00232FAA" w:rsidTr="00A71333" w14:paraId="55B4564B" w14:textId="77777777">
        <w:tc>
          <w:tcPr>
            <w:tcW w:w="2605" w:type="dxa"/>
          </w:tcPr>
          <w:p w:rsidRPr="004E4F8F" w:rsidR="00232FAA" w:rsidP="00842618" w:rsidRDefault="00232FAA" w14:paraId="0C7D1CB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June 26</w:t>
            </w:r>
          </w:p>
        </w:tc>
        <w:tc>
          <w:tcPr>
            <w:tcW w:w="2610" w:type="dxa"/>
          </w:tcPr>
          <w:p w:rsidRPr="004E4F8F" w:rsidR="00232FAA" w:rsidP="00842618" w:rsidRDefault="00232FAA" w14:paraId="36C4343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Wednesday</w:t>
            </w:r>
          </w:p>
        </w:tc>
        <w:tc>
          <w:tcPr>
            <w:tcW w:w="3415" w:type="dxa"/>
          </w:tcPr>
          <w:p w:rsidRPr="004E4F8F" w:rsidR="00232FAA" w:rsidP="00842618" w:rsidRDefault="00232FAA" w14:paraId="2014B6C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Session ends</w:t>
            </w:r>
          </w:p>
        </w:tc>
      </w:tr>
      <w:tr w:rsidRPr="004E4F8F" w:rsidR="00232FAA" w:rsidTr="00A71333" w14:paraId="542C78FE" w14:textId="77777777">
        <w:tc>
          <w:tcPr>
            <w:tcW w:w="2605" w:type="dxa"/>
          </w:tcPr>
          <w:p w:rsidRPr="004E4F8F" w:rsidR="00232FAA" w:rsidP="00842618" w:rsidRDefault="00232FAA" w14:paraId="025F53F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July 2</w:t>
            </w:r>
          </w:p>
        </w:tc>
        <w:tc>
          <w:tcPr>
            <w:tcW w:w="2610" w:type="dxa"/>
          </w:tcPr>
          <w:p w:rsidRPr="004E4F8F" w:rsidR="00232FAA" w:rsidP="00842618" w:rsidRDefault="00232FAA" w14:paraId="1E24E09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842618" w:rsidRDefault="00232FAA" w14:paraId="07C964C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Pr="004D2CCE" w:rsidR="00232FAA" w:rsidP="00842618" w:rsidRDefault="00232FAA" w14:paraId="492A796C"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Summer II 2030</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7FA37C70" w14:textId="77777777">
        <w:tc>
          <w:tcPr>
            <w:tcW w:w="2605" w:type="dxa"/>
          </w:tcPr>
          <w:p w:rsidRPr="004E4F8F" w:rsidR="00232FAA" w:rsidP="00842618" w:rsidRDefault="00232FAA" w14:paraId="7D80F335"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842618" w:rsidRDefault="00232FAA" w14:paraId="56FF2353"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842618" w:rsidRDefault="00232FAA" w14:paraId="14FB16B9"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3B389CEA" w14:textId="77777777">
        <w:tc>
          <w:tcPr>
            <w:tcW w:w="2605" w:type="dxa"/>
          </w:tcPr>
          <w:p w:rsidRPr="004E4F8F" w:rsidR="00232FAA" w:rsidP="00842618" w:rsidRDefault="00232FAA" w14:paraId="3DE9CE9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June 27</w:t>
            </w:r>
          </w:p>
        </w:tc>
        <w:tc>
          <w:tcPr>
            <w:tcW w:w="2610" w:type="dxa"/>
          </w:tcPr>
          <w:p w:rsidRPr="004E4F8F" w:rsidR="00232FAA" w:rsidP="00842618" w:rsidRDefault="00232FAA" w14:paraId="4DA78B7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Thursday</w:t>
            </w:r>
          </w:p>
        </w:tc>
        <w:tc>
          <w:tcPr>
            <w:tcW w:w="3415" w:type="dxa"/>
          </w:tcPr>
          <w:p w:rsidRPr="004E4F8F" w:rsidR="00232FAA" w:rsidP="00842618" w:rsidRDefault="00232FAA" w14:paraId="2F9D28F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66C102B8" w14:textId="77777777">
        <w:tc>
          <w:tcPr>
            <w:tcW w:w="2605" w:type="dxa"/>
          </w:tcPr>
          <w:p w:rsidRPr="004E4F8F" w:rsidR="00232FAA" w:rsidP="00842618" w:rsidRDefault="00232FAA" w14:paraId="05E87E0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July 4</w:t>
            </w:r>
          </w:p>
        </w:tc>
        <w:tc>
          <w:tcPr>
            <w:tcW w:w="2610" w:type="dxa"/>
          </w:tcPr>
          <w:p w:rsidRPr="004E4F8F" w:rsidR="00232FAA" w:rsidP="00842618" w:rsidRDefault="00232FAA" w14:paraId="43385F5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Thursday</w:t>
            </w:r>
          </w:p>
        </w:tc>
        <w:tc>
          <w:tcPr>
            <w:tcW w:w="3415" w:type="dxa"/>
          </w:tcPr>
          <w:p w:rsidRPr="004E4F8F" w:rsidR="00232FAA" w:rsidP="00842618" w:rsidRDefault="00232FAA" w14:paraId="64AD487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Independence Day recess</w:t>
            </w:r>
          </w:p>
        </w:tc>
      </w:tr>
      <w:tr w:rsidRPr="004E4F8F" w:rsidR="00232FAA" w:rsidTr="00A71333" w14:paraId="3CCCEEA9" w14:textId="77777777">
        <w:tc>
          <w:tcPr>
            <w:tcW w:w="2605" w:type="dxa"/>
          </w:tcPr>
          <w:p w:rsidRPr="004E4F8F" w:rsidR="00232FAA" w:rsidP="00842618" w:rsidRDefault="00232FAA" w14:paraId="15924DB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16</w:t>
            </w:r>
          </w:p>
        </w:tc>
        <w:tc>
          <w:tcPr>
            <w:tcW w:w="2610" w:type="dxa"/>
          </w:tcPr>
          <w:p w:rsidRPr="004E4F8F" w:rsidR="00232FAA" w:rsidP="00842618" w:rsidRDefault="00232FAA" w14:paraId="28BC75D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Friday</w:t>
            </w:r>
          </w:p>
        </w:tc>
        <w:tc>
          <w:tcPr>
            <w:tcW w:w="3415" w:type="dxa"/>
          </w:tcPr>
          <w:p w:rsidRPr="004E4F8F" w:rsidR="00232FAA" w:rsidP="00842618" w:rsidRDefault="00232FAA" w14:paraId="6102A04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Session ends</w:t>
            </w:r>
          </w:p>
        </w:tc>
      </w:tr>
      <w:tr w:rsidRPr="004E4F8F" w:rsidR="00232FAA" w:rsidTr="00A71333" w14:paraId="5A4447B2" w14:textId="77777777">
        <w:tc>
          <w:tcPr>
            <w:tcW w:w="2605" w:type="dxa"/>
          </w:tcPr>
          <w:p w:rsidRPr="004E4F8F" w:rsidR="00232FAA" w:rsidP="00842618" w:rsidRDefault="00232FAA" w14:paraId="1CEC9BD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20</w:t>
            </w:r>
          </w:p>
        </w:tc>
        <w:tc>
          <w:tcPr>
            <w:tcW w:w="2610" w:type="dxa"/>
          </w:tcPr>
          <w:p w:rsidRPr="004E4F8F" w:rsidR="00232FAA" w:rsidP="00842618" w:rsidRDefault="00232FAA" w14:paraId="3C22734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842618" w:rsidRDefault="00232FAA" w14:paraId="10AD0FD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Pr="004E4F8F" w:rsidR="00232FAA" w:rsidP="00842618" w:rsidRDefault="00232FAA" w14:paraId="087F6D28" w14:textId="77777777">
      <w:pPr>
        <w:pStyle w:val="Heading1"/>
        <w:spacing w:line="360" w:lineRule="auto"/>
        <w:rPr>
          <w:rFonts w:asciiTheme="minorHAnsi" w:hAnsiTheme="minorHAnsi" w:cstheme="minorHAnsi"/>
          <w:sz w:val="28"/>
          <w:szCs w:val="28"/>
        </w:rPr>
      </w:pPr>
    </w:p>
    <w:p w:rsidRPr="004D2CCE" w:rsidR="00232FAA" w:rsidP="00842618" w:rsidRDefault="00232FAA" w14:paraId="1B8B43D1" w14:textId="77777777">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2029–2030 Days Classes Meet</w:t>
      </w:r>
    </w:p>
    <w:tbl>
      <w:tblPr>
        <w:tblStyle w:val="TableGrid"/>
        <w:tblW w:w="0" w:type="auto"/>
        <w:tblLook w:val="04A0" w:firstRow="1" w:lastRow="0" w:firstColumn="1" w:lastColumn="0" w:noHBand="0" w:noVBand="1"/>
      </w:tblPr>
      <w:tblGrid>
        <w:gridCol w:w="2178"/>
        <w:gridCol w:w="1440"/>
        <w:gridCol w:w="1440"/>
        <w:gridCol w:w="1710"/>
        <w:gridCol w:w="1872"/>
      </w:tblGrid>
      <w:tr w:rsidRPr="004E4F8F" w:rsidR="00232FAA" w:rsidTr="00A71333" w14:paraId="71A0EC9C" w14:textId="77777777">
        <w:tc>
          <w:tcPr>
            <w:tcW w:w="2178" w:type="dxa"/>
          </w:tcPr>
          <w:p w:rsidRPr="004E4F8F" w:rsidR="00232FAA" w:rsidP="00842618" w:rsidRDefault="00232FAA" w14:paraId="48B569D0" w14:textId="77777777">
            <w:pPr>
              <w:spacing w:line="360" w:lineRule="auto"/>
              <w:rPr>
                <w:rFonts w:cstheme="minorHAnsi"/>
                <w:color w:val="000000" w:themeColor="text1"/>
                <w:sz w:val="28"/>
                <w:szCs w:val="28"/>
              </w:rPr>
            </w:pPr>
            <w:r w:rsidRPr="004E4F8F">
              <w:rPr>
                <w:rFonts w:cstheme="minorHAnsi"/>
                <w:color w:val="000000" w:themeColor="text1"/>
                <w:sz w:val="28"/>
                <w:szCs w:val="28"/>
              </w:rPr>
              <w:t>Day of Week</w:t>
            </w:r>
          </w:p>
        </w:tc>
        <w:tc>
          <w:tcPr>
            <w:tcW w:w="1440" w:type="dxa"/>
          </w:tcPr>
          <w:p w:rsidRPr="004E4F8F" w:rsidR="00232FAA" w:rsidP="00842618" w:rsidRDefault="00232FAA" w14:paraId="72A935F0" w14:textId="77777777">
            <w:pPr>
              <w:spacing w:line="360" w:lineRule="auto"/>
              <w:rPr>
                <w:rFonts w:cstheme="minorHAnsi"/>
                <w:color w:val="000000" w:themeColor="text1"/>
                <w:sz w:val="28"/>
                <w:szCs w:val="28"/>
              </w:rPr>
            </w:pPr>
            <w:r w:rsidRPr="004E4F8F">
              <w:rPr>
                <w:rFonts w:cstheme="minorHAnsi"/>
                <w:color w:val="000000" w:themeColor="text1"/>
                <w:sz w:val="28"/>
                <w:szCs w:val="28"/>
              </w:rPr>
              <w:t>Fall 2029</w:t>
            </w:r>
          </w:p>
        </w:tc>
        <w:tc>
          <w:tcPr>
            <w:tcW w:w="1440" w:type="dxa"/>
          </w:tcPr>
          <w:p w:rsidRPr="004E4F8F" w:rsidR="00232FAA" w:rsidP="00842618" w:rsidRDefault="00232FAA" w14:paraId="60872F2C" w14:textId="77777777">
            <w:pPr>
              <w:spacing w:line="360" w:lineRule="auto"/>
              <w:rPr>
                <w:rFonts w:cstheme="minorHAnsi"/>
                <w:color w:val="000000" w:themeColor="text1"/>
                <w:sz w:val="28"/>
                <w:szCs w:val="28"/>
              </w:rPr>
            </w:pPr>
            <w:r w:rsidRPr="004E4F8F">
              <w:rPr>
                <w:rFonts w:cstheme="minorHAnsi"/>
                <w:color w:val="000000" w:themeColor="text1"/>
                <w:sz w:val="28"/>
                <w:szCs w:val="28"/>
              </w:rPr>
              <w:t>Spring 2030</w:t>
            </w:r>
          </w:p>
        </w:tc>
        <w:tc>
          <w:tcPr>
            <w:tcW w:w="1710" w:type="dxa"/>
          </w:tcPr>
          <w:p w:rsidRPr="004E4F8F" w:rsidR="00232FAA" w:rsidP="00842618" w:rsidRDefault="00232FAA" w14:paraId="3D2995E8" w14:textId="77777777">
            <w:pPr>
              <w:spacing w:line="360" w:lineRule="auto"/>
              <w:rPr>
                <w:rFonts w:cstheme="minorHAnsi"/>
                <w:color w:val="000000" w:themeColor="text1"/>
                <w:sz w:val="28"/>
                <w:szCs w:val="28"/>
              </w:rPr>
            </w:pPr>
            <w:r w:rsidRPr="004E4F8F">
              <w:rPr>
                <w:rFonts w:cstheme="minorHAnsi"/>
                <w:color w:val="000000" w:themeColor="text1"/>
                <w:sz w:val="28"/>
                <w:szCs w:val="28"/>
              </w:rPr>
              <w:t>Summer I 2030</w:t>
            </w:r>
          </w:p>
        </w:tc>
        <w:tc>
          <w:tcPr>
            <w:tcW w:w="1872" w:type="dxa"/>
          </w:tcPr>
          <w:p w:rsidRPr="004E4F8F" w:rsidR="00232FAA" w:rsidP="00842618" w:rsidRDefault="00232FAA" w14:paraId="7F68C6D6" w14:textId="77777777">
            <w:pPr>
              <w:spacing w:line="360" w:lineRule="auto"/>
              <w:rPr>
                <w:rFonts w:cstheme="minorHAnsi"/>
                <w:color w:val="000000" w:themeColor="text1"/>
                <w:sz w:val="28"/>
                <w:szCs w:val="28"/>
              </w:rPr>
            </w:pPr>
            <w:r w:rsidRPr="004E4F8F">
              <w:rPr>
                <w:rFonts w:cstheme="minorHAnsi"/>
                <w:color w:val="000000" w:themeColor="text1"/>
                <w:sz w:val="28"/>
                <w:szCs w:val="28"/>
              </w:rPr>
              <w:t>Summer II 2030</w:t>
            </w:r>
          </w:p>
        </w:tc>
      </w:tr>
      <w:tr w:rsidRPr="004E4F8F" w:rsidR="00232FAA" w:rsidTr="00A71333" w14:paraId="2958194E" w14:textId="77777777">
        <w:tc>
          <w:tcPr>
            <w:tcW w:w="2178" w:type="dxa"/>
          </w:tcPr>
          <w:p w:rsidRPr="004E4F8F" w:rsidR="00232FAA" w:rsidP="00842618" w:rsidRDefault="00232FAA" w14:paraId="45A21A07" w14:textId="77777777">
            <w:pPr>
              <w:spacing w:line="360" w:lineRule="auto"/>
              <w:rPr>
                <w:rFonts w:cstheme="minorHAnsi"/>
                <w:color w:val="000000" w:themeColor="text1"/>
                <w:sz w:val="28"/>
                <w:szCs w:val="28"/>
              </w:rPr>
            </w:pPr>
            <w:r w:rsidRPr="004E4F8F">
              <w:rPr>
                <w:rFonts w:cstheme="minorHAnsi"/>
                <w:color w:val="000000" w:themeColor="text1"/>
                <w:sz w:val="28"/>
                <w:szCs w:val="28"/>
              </w:rPr>
              <w:t>Monday</w:t>
            </w:r>
          </w:p>
        </w:tc>
        <w:tc>
          <w:tcPr>
            <w:tcW w:w="1440" w:type="dxa"/>
          </w:tcPr>
          <w:p w:rsidRPr="004E4F8F" w:rsidR="00232FAA" w:rsidP="00842618" w:rsidRDefault="00232FAA" w14:paraId="76CD5408"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842618" w:rsidRDefault="00232FAA" w14:paraId="3E1DC0C6"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710" w:type="dxa"/>
          </w:tcPr>
          <w:p w:rsidRPr="004E4F8F" w:rsidR="00232FAA" w:rsidP="00842618" w:rsidRDefault="00232FAA" w14:paraId="16794E2A"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842618" w:rsidRDefault="00232FAA" w14:paraId="46B859C1"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284F66AD" w14:textId="77777777">
        <w:tc>
          <w:tcPr>
            <w:tcW w:w="2178" w:type="dxa"/>
          </w:tcPr>
          <w:p w:rsidRPr="004E4F8F" w:rsidR="00232FAA" w:rsidP="00842618" w:rsidRDefault="00232FAA" w14:paraId="33CF9729" w14:textId="77777777">
            <w:pPr>
              <w:spacing w:line="360" w:lineRule="auto"/>
              <w:rPr>
                <w:rFonts w:cstheme="minorHAnsi"/>
                <w:color w:val="000000" w:themeColor="text1"/>
                <w:sz w:val="28"/>
                <w:szCs w:val="28"/>
              </w:rPr>
            </w:pPr>
            <w:r w:rsidRPr="004E4F8F">
              <w:rPr>
                <w:rFonts w:cstheme="minorHAnsi"/>
                <w:color w:val="000000" w:themeColor="text1"/>
                <w:sz w:val="28"/>
                <w:szCs w:val="28"/>
              </w:rPr>
              <w:t>Tuesday</w:t>
            </w:r>
          </w:p>
        </w:tc>
        <w:tc>
          <w:tcPr>
            <w:tcW w:w="1440" w:type="dxa"/>
          </w:tcPr>
          <w:p w:rsidRPr="004E4F8F" w:rsidR="00232FAA" w:rsidP="00842618" w:rsidRDefault="00232FAA" w14:paraId="3DE6C0DC"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440" w:type="dxa"/>
          </w:tcPr>
          <w:p w:rsidRPr="004E4F8F" w:rsidR="00232FAA" w:rsidP="00842618" w:rsidRDefault="00232FAA" w14:paraId="58817DE7"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710" w:type="dxa"/>
          </w:tcPr>
          <w:p w:rsidRPr="004E4F8F" w:rsidR="00232FAA" w:rsidP="00842618" w:rsidRDefault="00232FAA" w14:paraId="7AC7F9C8" w14:textId="77777777">
            <w:pPr>
              <w:spacing w:line="360" w:lineRule="auto"/>
              <w:rPr>
                <w:rFonts w:cstheme="minorHAnsi"/>
                <w:color w:val="000000" w:themeColor="text1"/>
                <w:sz w:val="28"/>
                <w:szCs w:val="28"/>
              </w:rPr>
            </w:pPr>
            <w:r w:rsidRPr="004E4F8F">
              <w:rPr>
                <w:rFonts w:cstheme="minorHAnsi"/>
                <w:color w:val="000000" w:themeColor="text1"/>
                <w:sz w:val="28"/>
                <w:szCs w:val="28"/>
              </w:rPr>
              <w:t>8</w:t>
            </w:r>
          </w:p>
        </w:tc>
        <w:tc>
          <w:tcPr>
            <w:tcW w:w="1872" w:type="dxa"/>
          </w:tcPr>
          <w:p w:rsidRPr="004E4F8F" w:rsidR="00232FAA" w:rsidP="00842618" w:rsidRDefault="00232FAA" w14:paraId="64C658F4"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36089EE9" w14:textId="77777777">
        <w:tc>
          <w:tcPr>
            <w:tcW w:w="2178" w:type="dxa"/>
          </w:tcPr>
          <w:p w:rsidRPr="004E4F8F" w:rsidR="00232FAA" w:rsidP="00842618" w:rsidRDefault="00232FAA" w14:paraId="0922D31E" w14:textId="77777777">
            <w:pPr>
              <w:spacing w:line="360" w:lineRule="auto"/>
              <w:rPr>
                <w:rFonts w:cstheme="minorHAnsi"/>
                <w:color w:val="000000" w:themeColor="text1"/>
                <w:sz w:val="28"/>
                <w:szCs w:val="28"/>
              </w:rPr>
            </w:pPr>
            <w:r w:rsidRPr="004E4F8F">
              <w:rPr>
                <w:rFonts w:cstheme="minorHAnsi"/>
                <w:color w:val="000000" w:themeColor="text1"/>
                <w:sz w:val="28"/>
                <w:szCs w:val="28"/>
              </w:rPr>
              <w:t>Wednesday</w:t>
            </w:r>
          </w:p>
        </w:tc>
        <w:tc>
          <w:tcPr>
            <w:tcW w:w="1440" w:type="dxa"/>
          </w:tcPr>
          <w:p w:rsidRPr="004E4F8F" w:rsidR="00232FAA" w:rsidP="00842618" w:rsidRDefault="00232FAA" w14:paraId="1809D854"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440" w:type="dxa"/>
          </w:tcPr>
          <w:p w:rsidRPr="004E4F8F" w:rsidR="00232FAA" w:rsidP="00842618" w:rsidRDefault="00232FAA" w14:paraId="4CBCCB5B"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710" w:type="dxa"/>
          </w:tcPr>
          <w:p w:rsidRPr="004E4F8F" w:rsidR="00232FAA" w:rsidP="00842618" w:rsidRDefault="00232FAA" w14:paraId="01D24EC9" w14:textId="77777777">
            <w:pPr>
              <w:spacing w:line="360" w:lineRule="auto"/>
              <w:rPr>
                <w:rFonts w:cstheme="minorHAnsi"/>
                <w:color w:val="000000" w:themeColor="text1"/>
                <w:sz w:val="28"/>
                <w:szCs w:val="28"/>
              </w:rPr>
            </w:pPr>
            <w:r w:rsidRPr="004E4F8F">
              <w:rPr>
                <w:rFonts w:cstheme="minorHAnsi"/>
                <w:color w:val="000000" w:themeColor="text1"/>
                <w:sz w:val="28"/>
                <w:szCs w:val="28"/>
              </w:rPr>
              <w:t>8</w:t>
            </w:r>
          </w:p>
        </w:tc>
        <w:tc>
          <w:tcPr>
            <w:tcW w:w="1872" w:type="dxa"/>
          </w:tcPr>
          <w:p w:rsidRPr="004E4F8F" w:rsidR="00232FAA" w:rsidP="00842618" w:rsidRDefault="00232FAA" w14:paraId="7C2517A2"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70D6F166" w14:textId="77777777">
        <w:tc>
          <w:tcPr>
            <w:tcW w:w="2178" w:type="dxa"/>
          </w:tcPr>
          <w:p w:rsidRPr="004E4F8F" w:rsidR="00232FAA" w:rsidP="00842618" w:rsidRDefault="00232FAA" w14:paraId="03C52132" w14:textId="77777777">
            <w:pPr>
              <w:spacing w:line="360" w:lineRule="auto"/>
              <w:rPr>
                <w:rFonts w:cstheme="minorHAnsi"/>
                <w:color w:val="000000" w:themeColor="text1"/>
                <w:sz w:val="28"/>
                <w:szCs w:val="28"/>
              </w:rPr>
            </w:pPr>
            <w:r w:rsidRPr="004E4F8F">
              <w:rPr>
                <w:rFonts w:cstheme="minorHAnsi"/>
                <w:color w:val="000000" w:themeColor="text1"/>
                <w:sz w:val="28"/>
                <w:szCs w:val="28"/>
              </w:rPr>
              <w:t>Thursday</w:t>
            </w:r>
          </w:p>
        </w:tc>
        <w:tc>
          <w:tcPr>
            <w:tcW w:w="1440" w:type="dxa"/>
          </w:tcPr>
          <w:p w:rsidRPr="004E4F8F" w:rsidR="00232FAA" w:rsidP="00842618" w:rsidRDefault="00232FAA" w14:paraId="3C9738C1"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842618" w:rsidRDefault="00232FAA" w14:paraId="106929CB"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710" w:type="dxa"/>
          </w:tcPr>
          <w:p w:rsidRPr="004E4F8F" w:rsidR="00232FAA" w:rsidP="00842618" w:rsidRDefault="00232FAA" w14:paraId="2D7516E1"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842618" w:rsidRDefault="00232FAA" w14:paraId="7FFB902C"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401528A6" w14:textId="77777777">
        <w:tc>
          <w:tcPr>
            <w:tcW w:w="2178" w:type="dxa"/>
          </w:tcPr>
          <w:p w:rsidRPr="004E4F8F" w:rsidR="00232FAA" w:rsidP="00842618" w:rsidRDefault="00232FAA" w14:paraId="00F7DB35" w14:textId="77777777">
            <w:pPr>
              <w:spacing w:line="360" w:lineRule="auto"/>
              <w:rPr>
                <w:rFonts w:cstheme="minorHAnsi"/>
                <w:color w:val="000000" w:themeColor="text1"/>
                <w:sz w:val="28"/>
                <w:szCs w:val="28"/>
              </w:rPr>
            </w:pPr>
            <w:r w:rsidRPr="004E4F8F">
              <w:rPr>
                <w:rFonts w:cstheme="minorHAnsi"/>
                <w:color w:val="000000" w:themeColor="text1"/>
                <w:sz w:val="28"/>
                <w:szCs w:val="28"/>
              </w:rPr>
              <w:t>Friday</w:t>
            </w:r>
          </w:p>
        </w:tc>
        <w:tc>
          <w:tcPr>
            <w:tcW w:w="1440" w:type="dxa"/>
          </w:tcPr>
          <w:p w:rsidRPr="004E4F8F" w:rsidR="00232FAA" w:rsidP="00842618" w:rsidRDefault="00232FAA" w14:paraId="3FA12B30"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842618" w:rsidRDefault="00232FAA" w14:paraId="2502AD5A"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710" w:type="dxa"/>
          </w:tcPr>
          <w:p w:rsidRPr="004E4F8F" w:rsidR="00232FAA" w:rsidP="00842618" w:rsidRDefault="00232FAA" w14:paraId="72C11DA0"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842618" w:rsidRDefault="00232FAA" w14:paraId="759A6B59" w14:textId="77777777">
            <w:pPr>
              <w:spacing w:line="360" w:lineRule="auto"/>
              <w:rPr>
                <w:rFonts w:cstheme="minorHAnsi"/>
                <w:color w:val="000000" w:themeColor="text1"/>
                <w:sz w:val="28"/>
                <w:szCs w:val="28"/>
              </w:rPr>
            </w:pPr>
            <w:r w:rsidRPr="004E4F8F">
              <w:rPr>
                <w:rFonts w:cstheme="minorHAnsi"/>
                <w:color w:val="000000" w:themeColor="text1"/>
                <w:sz w:val="28"/>
                <w:szCs w:val="28"/>
              </w:rPr>
              <w:t>8</w:t>
            </w:r>
          </w:p>
        </w:tc>
      </w:tr>
      <w:tr w:rsidRPr="004E4F8F" w:rsidR="00232FAA" w:rsidTr="00A71333" w14:paraId="3C06BAF7" w14:textId="77777777">
        <w:tc>
          <w:tcPr>
            <w:tcW w:w="2178" w:type="dxa"/>
          </w:tcPr>
          <w:p w:rsidRPr="004E4F8F" w:rsidR="00232FAA" w:rsidP="00842618" w:rsidRDefault="00232FAA" w14:paraId="06C530C4" w14:textId="77777777">
            <w:pPr>
              <w:spacing w:line="360" w:lineRule="auto"/>
              <w:rPr>
                <w:rFonts w:cstheme="minorHAnsi"/>
                <w:color w:val="000000" w:themeColor="text1"/>
                <w:sz w:val="28"/>
                <w:szCs w:val="28"/>
              </w:rPr>
            </w:pPr>
            <w:r w:rsidRPr="004E4F8F">
              <w:rPr>
                <w:rFonts w:cstheme="minorHAnsi"/>
                <w:color w:val="000000" w:themeColor="text1"/>
                <w:sz w:val="28"/>
                <w:szCs w:val="28"/>
              </w:rPr>
              <w:t>Subtotal (Mon–Fri)</w:t>
            </w:r>
          </w:p>
        </w:tc>
        <w:tc>
          <w:tcPr>
            <w:tcW w:w="1440" w:type="dxa"/>
          </w:tcPr>
          <w:p w:rsidRPr="004E4F8F" w:rsidR="00232FAA" w:rsidP="00842618" w:rsidRDefault="00232FAA" w14:paraId="55EC751E" w14:textId="77777777">
            <w:pPr>
              <w:spacing w:line="360" w:lineRule="auto"/>
              <w:rPr>
                <w:rFonts w:cstheme="minorHAnsi"/>
                <w:color w:val="000000" w:themeColor="text1"/>
                <w:sz w:val="28"/>
                <w:szCs w:val="28"/>
              </w:rPr>
            </w:pPr>
            <w:r w:rsidRPr="004E4F8F">
              <w:rPr>
                <w:rFonts w:cstheme="minorHAnsi"/>
                <w:color w:val="000000" w:themeColor="text1"/>
                <w:sz w:val="28"/>
                <w:szCs w:val="28"/>
              </w:rPr>
              <w:t>72</w:t>
            </w:r>
          </w:p>
        </w:tc>
        <w:tc>
          <w:tcPr>
            <w:tcW w:w="1440" w:type="dxa"/>
          </w:tcPr>
          <w:p w:rsidRPr="004E4F8F" w:rsidR="00232FAA" w:rsidP="00842618" w:rsidRDefault="00232FAA" w14:paraId="6B55D64A" w14:textId="77777777">
            <w:pPr>
              <w:spacing w:line="360" w:lineRule="auto"/>
              <w:rPr>
                <w:rFonts w:cstheme="minorHAnsi"/>
                <w:color w:val="000000" w:themeColor="text1"/>
                <w:sz w:val="28"/>
                <w:szCs w:val="28"/>
              </w:rPr>
            </w:pPr>
            <w:r w:rsidRPr="004E4F8F">
              <w:rPr>
                <w:rFonts w:cstheme="minorHAnsi"/>
                <w:color w:val="000000" w:themeColor="text1"/>
                <w:sz w:val="28"/>
                <w:szCs w:val="28"/>
              </w:rPr>
              <w:t>73</w:t>
            </w:r>
          </w:p>
        </w:tc>
        <w:tc>
          <w:tcPr>
            <w:tcW w:w="1710" w:type="dxa"/>
          </w:tcPr>
          <w:p w:rsidRPr="004E4F8F" w:rsidR="00232FAA" w:rsidP="00842618" w:rsidRDefault="00232FAA" w14:paraId="570ABF48" w14:textId="77777777">
            <w:pPr>
              <w:spacing w:line="360" w:lineRule="auto"/>
              <w:rPr>
                <w:rFonts w:cstheme="minorHAnsi"/>
                <w:color w:val="000000" w:themeColor="text1"/>
                <w:sz w:val="28"/>
                <w:szCs w:val="28"/>
              </w:rPr>
            </w:pPr>
            <w:r w:rsidRPr="004E4F8F">
              <w:rPr>
                <w:rFonts w:cstheme="minorHAnsi"/>
                <w:color w:val="000000" w:themeColor="text1"/>
                <w:sz w:val="28"/>
                <w:szCs w:val="28"/>
              </w:rPr>
              <w:t>37</w:t>
            </w:r>
          </w:p>
        </w:tc>
        <w:tc>
          <w:tcPr>
            <w:tcW w:w="1872" w:type="dxa"/>
          </w:tcPr>
          <w:p w:rsidRPr="004E4F8F" w:rsidR="00232FAA" w:rsidP="00842618" w:rsidRDefault="00232FAA" w14:paraId="5259044C" w14:textId="77777777">
            <w:pPr>
              <w:spacing w:line="360" w:lineRule="auto"/>
              <w:rPr>
                <w:rFonts w:cstheme="minorHAnsi"/>
                <w:color w:val="000000" w:themeColor="text1"/>
                <w:sz w:val="28"/>
                <w:szCs w:val="28"/>
              </w:rPr>
            </w:pPr>
            <w:r w:rsidRPr="004E4F8F">
              <w:rPr>
                <w:rFonts w:cstheme="minorHAnsi"/>
                <w:color w:val="000000" w:themeColor="text1"/>
                <w:sz w:val="28"/>
                <w:szCs w:val="28"/>
              </w:rPr>
              <w:t>36</w:t>
            </w:r>
          </w:p>
        </w:tc>
      </w:tr>
      <w:tr w:rsidRPr="004E4F8F" w:rsidR="00232FAA" w:rsidTr="00A71333" w14:paraId="5CB22017" w14:textId="77777777">
        <w:tc>
          <w:tcPr>
            <w:tcW w:w="2178" w:type="dxa"/>
          </w:tcPr>
          <w:p w:rsidRPr="004E4F8F" w:rsidR="00232FAA" w:rsidP="00842618" w:rsidRDefault="00232FAA" w14:paraId="693F6A06" w14:textId="77777777">
            <w:pPr>
              <w:spacing w:line="360" w:lineRule="auto"/>
              <w:rPr>
                <w:rFonts w:cstheme="minorHAnsi"/>
                <w:color w:val="000000" w:themeColor="text1"/>
                <w:sz w:val="28"/>
                <w:szCs w:val="28"/>
              </w:rPr>
            </w:pPr>
            <w:r w:rsidRPr="004E4F8F">
              <w:rPr>
                <w:rFonts w:cstheme="minorHAnsi"/>
                <w:color w:val="000000" w:themeColor="text1"/>
                <w:sz w:val="28"/>
                <w:szCs w:val="28"/>
              </w:rPr>
              <w:t>Saturday</w:t>
            </w:r>
          </w:p>
        </w:tc>
        <w:tc>
          <w:tcPr>
            <w:tcW w:w="1440" w:type="dxa"/>
          </w:tcPr>
          <w:p w:rsidRPr="004E4F8F" w:rsidR="00232FAA" w:rsidP="00842618" w:rsidRDefault="00232FAA" w14:paraId="40D34F48"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842618" w:rsidRDefault="00232FAA" w14:paraId="0595549A"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710" w:type="dxa"/>
          </w:tcPr>
          <w:p w:rsidRPr="004E4F8F" w:rsidR="00232FAA" w:rsidP="00842618" w:rsidRDefault="00232FAA" w14:paraId="4CDB4A72"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842618" w:rsidRDefault="00232FAA" w14:paraId="13C3E197"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bl>
    <w:p w:rsidRPr="004E4F8F" w:rsidR="00232FAA" w:rsidP="00842618" w:rsidRDefault="00232FAA" w14:paraId="38860213" w14:textId="77777777">
      <w:pPr>
        <w:spacing w:line="360" w:lineRule="auto"/>
        <w:rPr>
          <w:rFonts w:asciiTheme="minorHAnsi" w:hAnsiTheme="minorHAnsi" w:cstheme="minorHAnsi"/>
          <w:color w:val="000000" w:themeColor="text1"/>
          <w:sz w:val="28"/>
          <w:szCs w:val="28"/>
        </w:rPr>
      </w:pPr>
    </w:p>
    <w:p w:rsidR="00232FAA" w:rsidRDefault="00232FAA" w14:paraId="05A906D8" w14:textId="77777777">
      <w:pPr>
        <w:rPr>
          <w:b/>
          <w:bCs/>
          <w:color w:val="000000" w:themeColor="text1"/>
          <w:sz w:val="24"/>
        </w:rPr>
      </w:pPr>
      <w:r>
        <w:rPr>
          <w:b/>
          <w:bCs/>
          <w:color w:val="000000" w:themeColor="text1"/>
          <w:sz w:val="24"/>
        </w:rPr>
        <w:br w:type="page"/>
      </w:r>
    </w:p>
    <w:p w:rsidRPr="004D2CCE" w:rsidR="00232FAA" w:rsidP="004E4F8F" w:rsidRDefault="00232FAA" w14:paraId="080A6614" w14:textId="34824BF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2030-2031 University Calendar</w:t>
      </w:r>
    </w:p>
    <w:p w:rsidRPr="004E4F8F" w:rsidR="00232FAA" w:rsidP="004E4F8F" w:rsidRDefault="00232FAA" w14:paraId="4BDD0E1F" w14:textId="77777777">
      <w:pPr>
        <w:spacing w:line="360" w:lineRule="auto"/>
        <w:jc w:val="center"/>
        <w:rPr>
          <w:rFonts w:asciiTheme="minorHAnsi" w:hAnsiTheme="minorHAnsi" w:eastAsiaTheme="majorEastAsia" w:cstheme="minorHAnsi"/>
          <w:b/>
          <w:bCs/>
          <w:color w:val="365F91" w:themeColor="accent1" w:themeShade="BF"/>
          <w:sz w:val="28"/>
          <w:szCs w:val="28"/>
        </w:rPr>
      </w:pPr>
    </w:p>
    <w:p w:rsidRPr="004D2CCE" w:rsidR="00232FAA" w:rsidP="004E4F8F" w:rsidRDefault="00232FAA" w14:paraId="11FAB235"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Fall Semester 2030</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7274E63A" w14:textId="77777777">
        <w:tc>
          <w:tcPr>
            <w:tcW w:w="2605" w:type="dxa"/>
          </w:tcPr>
          <w:p w:rsidRPr="004E4F8F" w:rsidR="00232FAA" w:rsidP="004E4F8F" w:rsidRDefault="00232FAA" w14:paraId="599363C9"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4E4F8F" w:rsidRDefault="00232FAA" w14:paraId="0667E945"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4E4F8F" w:rsidRDefault="00232FAA" w14:paraId="5B6CA7F9"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5D062723" w14:textId="77777777">
        <w:tc>
          <w:tcPr>
            <w:tcW w:w="2605" w:type="dxa"/>
          </w:tcPr>
          <w:p w:rsidRPr="004E4F8F" w:rsidR="00232FAA" w:rsidP="004E4F8F" w:rsidRDefault="00232FAA" w14:paraId="09B1390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26-27</w:t>
            </w:r>
          </w:p>
        </w:tc>
        <w:tc>
          <w:tcPr>
            <w:tcW w:w="2610" w:type="dxa"/>
          </w:tcPr>
          <w:p w:rsidRPr="004E4F8F" w:rsidR="00232FAA" w:rsidP="004E4F8F" w:rsidRDefault="00232FAA" w14:paraId="6EE69CD5" w14:textId="77777777">
            <w:pPr>
              <w:spacing w:line="360" w:lineRule="auto"/>
              <w:rPr>
                <w:rFonts w:asciiTheme="minorHAnsi" w:hAnsiTheme="minorHAnsi" w:cstheme="minorHAnsi"/>
                <w:sz w:val="28"/>
                <w:szCs w:val="28"/>
              </w:rPr>
            </w:pPr>
          </w:p>
        </w:tc>
        <w:tc>
          <w:tcPr>
            <w:tcW w:w="3415" w:type="dxa"/>
          </w:tcPr>
          <w:p w:rsidRPr="004E4F8F" w:rsidR="00232FAA" w:rsidP="004E4F8F" w:rsidRDefault="00232FAA" w14:paraId="201B93E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Advising Days</w:t>
            </w:r>
          </w:p>
        </w:tc>
      </w:tr>
      <w:tr w:rsidRPr="004E4F8F" w:rsidR="00232FAA" w:rsidTr="00A71333" w14:paraId="5AEBE787" w14:textId="77777777">
        <w:tc>
          <w:tcPr>
            <w:tcW w:w="2605" w:type="dxa"/>
          </w:tcPr>
          <w:p w:rsidRPr="004E4F8F" w:rsidR="00232FAA" w:rsidP="004E4F8F" w:rsidRDefault="00232FAA" w14:paraId="50184D3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28</w:t>
            </w:r>
          </w:p>
        </w:tc>
        <w:tc>
          <w:tcPr>
            <w:tcW w:w="2610" w:type="dxa"/>
          </w:tcPr>
          <w:p w:rsidRPr="004E4F8F" w:rsidR="00232FAA" w:rsidP="004E4F8F" w:rsidRDefault="00232FAA" w14:paraId="4F573F9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Wednesday</w:t>
            </w:r>
          </w:p>
        </w:tc>
        <w:tc>
          <w:tcPr>
            <w:tcW w:w="3415" w:type="dxa"/>
          </w:tcPr>
          <w:p w:rsidRPr="004E4F8F" w:rsidR="00232FAA" w:rsidP="004E4F8F" w:rsidRDefault="00232FAA" w14:paraId="612EC94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40ACAD23" w14:textId="77777777">
        <w:tc>
          <w:tcPr>
            <w:tcW w:w="2605" w:type="dxa"/>
          </w:tcPr>
          <w:p w:rsidRPr="004E4F8F" w:rsidR="00232FAA" w:rsidP="004E4F8F" w:rsidRDefault="00232FAA" w14:paraId="271E1E3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September 2</w:t>
            </w:r>
          </w:p>
        </w:tc>
        <w:tc>
          <w:tcPr>
            <w:tcW w:w="2610" w:type="dxa"/>
          </w:tcPr>
          <w:p w:rsidRPr="004E4F8F" w:rsidR="00232FAA" w:rsidP="004E4F8F" w:rsidRDefault="00232FAA" w14:paraId="497A7E6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7B4FD50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Labor Day recess</w:t>
            </w:r>
          </w:p>
        </w:tc>
      </w:tr>
      <w:tr w:rsidRPr="004E4F8F" w:rsidR="00232FAA" w:rsidTr="00A71333" w14:paraId="3775CB15" w14:textId="77777777">
        <w:tc>
          <w:tcPr>
            <w:tcW w:w="2605" w:type="dxa"/>
          </w:tcPr>
          <w:p w:rsidRPr="004E4F8F" w:rsidR="00232FAA" w:rsidP="004E4F8F" w:rsidRDefault="00232FAA" w14:paraId="3B7ADCB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October 16-18</w:t>
            </w:r>
          </w:p>
        </w:tc>
        <w:tc>
          <w:tcPr>
            <w:tcW w:w="2610" w:type="dxa"/>
          </w:tcPr>
          <w:p w:rsidRPr="004E4F8F" w:rsidR="00232FAA" w:rsidP="004E4F8F" w:rsidRDefault="00232FAA" w14:paraId="73728A35" w14:textId="77777777">
            <w:pPr>
              <w:spacing w:line="360" w:lineRule="auto"/>
              <w:rPr>
                <w:rFonts w:asciiTheme="minorHAnsi" w:hAnsiTheme="minorHAnsi" w:cstheme="minorHAnsi"/>
                <w:sz w:val="28"/>
                <w:szCs w:val="28"/>
              </w:rPr>
            </w:pPr>
          </w:p>
        </w:tc>
        <w:tc>
          <w:tcPr>
            <w:tcW w:w="3415" w:type="dxa"/>
          </w:tcPr>
          <w:p w:rsidRPr="004E4F8F" w:rsidR="00232FAA" w:rsidP="004E4F8F" w:rsidRDefault="00232FAA" w14:paraId="0C2D0DC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Fall break</w:t>
            </w:r>
          </w:p>
        </w:tc>
      </w:tr>
      <w:tr w:rsidRPr="004E4F8F" w:rsidR="00232FAA" w:rsidTr="00A71333" w14:paraId="342BDECD" w14:textId="77777777">
        <w:tc>
          <w:tcPr>
            <w:tcW w:w="2605" w:type="dxa"/>
          </w:tcPr>
          <w:p w:rsidRPr="004E4F8F" w:rsidR="00232FAA" w:rsidP="004E4F8F" w:rsidRDefault="00232FAA" w14:paraId="3CFCA4E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November 27</w:t>
            </w:r>
          </w:p>
        </w:tc>
        <w:tc>
          <w:tcPr>
            <w:tcW w:w="2610" w:type="dxa"/>
          </w:tcPr>
          <w:p w:rsidRPr="004E4F8F" w:rsidR="00232FAA" w:rsidP="004E4F8F" w:rsidRDefault="00232FAA" w14:paraId="434F9F5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Wednesday</w:t>
            </w:r>
          </w:p>
        </w:tc>
        <w:tc>
          <w:tcPr>
            <w:tcW w:w="3415" w:type="dxa"/>
          </w:tcPr>
          <w:p w:rsidRPr="004E4F8F" w:rsidR="00232FAA" w:rsidP="004E4F8F" w:rsidRDefault="00232FAA" w14:paraId="60A1A46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Thanksgiving recess (noon)</w:t>
            </w:r>
          </w:p>
        </w:tc>
      </w:tr>
      <w:tr w:rsidRPr="004E4F8F" w:rsidR="00232FAA" w:rsidTr="00A71333" w14:paraId="51917E78" w14:textId="77777777">
        <w:tc>
          <w:tcPr>
            <w:tcW w:w="2605" w:type="dxa"/>
          </w:tcPr>
          <w:p w:rsidRPr="004E4F8F" w:rsidR="00232FAA" w:rsidP="004E4F8F" w:rsidRDefault="00232FAA" w14:paraId="120F35D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2</w:t>
            </w:r>
          </w:p>
        </w:tc>
        <w:tc>
          <w:tcPr>
            <w:tcW w:w="2610" w:type="dxa"/>
          </w:tcPr>
          <w:p w:rsidRPr="004E4F8F" w:rsidR="00232FAA" w:rsidP="004E4F8F" w:rsidRDefault="00232FAA" w14:paraId="6C914B0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1CF72D4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resume</w:t>
            </w:r>
          </w:p>
        </w:tc>
      </w:tr>
      <w:tr w:rsidRPr="004E4F8F" w:rsidR="00232FAA" w:rsidTr="00A71333" w14:paraId="528B3181" w14:textId="77777777">
        <w:tc>
          <w:tcPr>
            <w:tcW w:w="2605" w:type="dxa"/>
          </w:tcPr>
          <w:p w:rsidRPr="004E4F8F" w:rsidR="00232FAA" w:rsidP="004E4F8F" w:rsidRDefault="00232FAA" w14:paraId="55ADB4D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9-12</w:t>
            </w:r>
          </w:p>
        </w:tc>
        <w:tc>
          <w:tcPr>
            <w:tcW w:w="2610" w:type="dxa"/>
          </w:tcPr>
          <w:p w:rsidRPr="004E4F8F" w:rsidR="00232FAA" w:rsidP="004E4F8F" w:rsidRDefault="00232FAA" w14:paraId="03FF3729" w14:textId="77777777">
            <w:pPr>
              <w:spacing w:line="360" w:lineRule="auto"/>
              <w:rPr>
                <w:rFonts w:asciiTheme="minorHAnsi" w:hAnsiTheme="minorHAnsi" w:cstheme="minorHAnsi"/>
                <w:sz w:val="28"/>
                <w:szCs w:val="28"/>
              </w:rPr>
            </w:pPr>
          </w:p>
        </w:tc>
        <w:tc>
          <w:tcPr>
            <w:tcW w:w="3415" w:type="dxa"/>
          </w:tcPr>
          <w:p w:rsidRPr="004E4F8F" w:rsidR="00232FAA" w:rsidP="004E4F8F" w:rsidRDefault="00232FAA" w14:paraId="70F3C2F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Final examination week</w:t>
            </w:r>
          </w:p>
        </w:tc>
      </w:tr>
      <w:tr w:rsidRPr="004E4F8F" w:rsidR="00232FAA" w:rsidTr="00A71333" w14:paraId="5BB37BA5" w14:textId="77777777">
        <w:tc>
          <w:tcPr>
            <w:tcW w:w="2605" w:type="dxa"/>
          </w:tcPr>
          <w:p w:rsidRPr="004E4F8F" w:rsidR="00232FAA" w:rsidP="004E4F8F" w:rsidRDefault="00232FAA" w14:paraId="40F70F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14</w:t>
            </w:r>
          </w:p>
        </w:tc>
        <w:tc>
          <w:tcPr>
            <w:tcW w:w="2610" w:type="dxa"/>
          </w:tcPr>
          <w:p w:rsidRPr="004E4F8F" w:rsidR="00232FAA" w:rsidP="004E4F8F" w:rsidRDefault="00232FAA" w14:paraId="6119D7E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Saturday</w:t>
            </w:r>
          </w:p>
        </w:tc>
        <w:tc>
          <w:tcPr>
            <w:tcW w:w="3415" w:type="dxa"/>
          </w:tcPr>
          <w:p w:rsidRPr="004E4F8F" w:rsidR="00232FAA" w:rsidP="004E4F8F" w:rsidRDefault="00232FAA" w14:paraId="377D445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Semester ends – commencement</w:t>
            </w:r>
          </w:p>
        </w:tc>
      </w:tr>
      <w:tr w:rsidRPr="004E4F8F" w:rsidR="00232FAA" w:rsidTr="00A71333" w14:paraId="7C09B2DE" w14:textId="77777777">
        <w:tc>
          <w:tcPr>
            <w:tcW w:w="2605" w:type="dxa"/>
          </w:tcPr>
          <w:p w:rsidRPr="004E4F8F" w:rsidR="00232FAA" w:rsidP="004E4F8F" w:rsidRDefault="00232FAA" w14:paraId="0F9B521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17</w:t>
            </w:r>
          </w:p>
        </w:tc>
        <w:tc>
          <w:tcPr>
            <w:tcW w:w="2610" w:type="dxa"/>
          </w:tcPr>
          <w:p w:rsidRPr="004E4F8F" w:rsidR="00232FAA" w:rsidP="004E4F8F" w:rsidRDefault="00232FAA" w14:paraId="54A829F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4E4F8F" w:rsidRDefault="00232FAA" w14:paraId="525E059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004E4F8F" w:rsidP="004E4F8F" w:rsidRDefault="004E4F8F" w14:paraId="6A3A35CB" w14:textId="77777777">
      <w:pPr>
        <w:pStyle w:val="Heading1"/>
        <w:spacing w:line="360" w:lineRule="auto"/>
        <w:jc w:val="left"/>
        <w:rPr>
          <w:rFonts w:asciiTheme="minorHAnsi" w:hAnsiTheme="minorHAnsi" w:cstheme="minorHAnsi"/>
          <w:sz w:val="28"/>
          <w:szCs w:val="28"/>
        </w:rPr>
      </w:pPr>
    </w:p>
    <w:p w:rsidR="004E4F8F" w:rsidP="004E4F8F" w:rsidRDefault="004E4F8F" w14:paraId="53B9E579" w14:textId="77777777"/>
    <w:p w:rsidR="004E4F8F" w:rsidP="004E4F8F" w:rsidRDefault="004E4F8F" w14:paraId="638F2CF8" w14:textId="77777777"/>
    <w:p w:rsidR="004E4F8F" w:rsidP="004E4F8F" w:rsidRDefault="004E4F8F" w14:paraId="212286E8" w14:textId="77777777"/>
    <w:p w:rsidR="004E4F8F" w:rsidP="004E4F8F" w:rsidRDefault="004E4F8F" w14:paraId="02159569" w14:textId="77777777"/>
    <w:p w:rsidR="004E4F8F" w:rsidP="004E4F8F" w:rsidRDefault="004E4F8F" w14:paraId="6B10E7FC" w14:textId="77777777"/>
    <w:p w:rsidR="004E4F8F" w:rsidP="004E4F8F" w:rsidRDefault="004E4F8F" w14:paraId="66015417" w14:textId="77777777"/>
    <w:p w:rsidR="004E4F8F" w:rsidP="004E4F8F" w:rsidRDefault="004E4F8F" w14:paraId="19F50FBB" w14:textId="77777777"/>
    <w:p w:rsidR="004E4F8F" w:rsidP="004E4F8F" w:rsidRDefault="004E4F8F" w14:paraId="01F3942B" w14:textId="77777777"/>
    <w:p w:rsidR="004E4F8F" w:rsidP="004E4F8F" w:rsidRDefault="004E4F8F" w14:paraId="0E9F116F" w14:textId="77777777"/>
    <w:p w:rsidR="004E4F8F" w:rsidP="004E4F8F" w:rsidRDefault="004E4F8F" w14:paraId="6C359DDD" w14:textId="77777777"/>
    <w:p w:rsidR="004E4F8F" w:rsidP="004E4F8F" w:rsidRDefault="004E4F8F" w14:paraId="7CAFADB2" w14:textId="77777777"/>
    <w:p w:rsidR="004E4F8F" w:rsidP="004E4F8F" w:rsidRDefault="004E4F8F" w14:paraId="05B95EFE" w14:textId="77777777"/>
    <w:p w:rsidR="004E4F8F" w:rsidP="004E4F8F" w:rsidRDefault="004E4F8F" w14:paraId="7E77D3B2" w14:textId="77777777"/>
    <w:p w:rsidR="004E4F8F" w:rsidP="004E4F8F" w:rsidRDefault="004E4F8F" w14:paraId="0DD867EE" w14:textId="77777777"/>
    <w:p w:rsidR="004E4F8F" w:rsidP="004E4F8F" w:rsidRDefault="004E4F8F" w14:paraId="2775BA7D" w14:textId="77777777"/>
    <w:p w:rsidR="004E4F8F" w:rsidP="004E4F8F" w:rsidRDefault="004E4F8F" w14:paraId="4E01DB5E" w14:textId="77777777"/>
    <w:p w:rsidR="004E4F8F" w:rsidP="004E4F8F" w:rsidRDefault="004E4F8F" w14:paraId="752C7201" w14:textId="77777777"/>
    <w:p w:rsidR="004E4F8F" w:rsidP="004E4F8F" w:rsidRDefault="004E4F8F" w14:paraId="3E7D94F1" w14:textId="77777777"/>
    <w:p w:rsidR="004E4F8F" w:rsidP="004E4F8F" w:rsidRDefault="004E4F8F" w14:paraId="716FF3E3" w14:textId="77777777"/>
    <w:p w:rsidRPr="004E4F8F" w:rsidR="004E4F8F" w:rsidP="004E4F8F" w:rsidRDefault="004E4F8F" w14:paraId="7A25709B" w14:textId="77777777"/>
    <w:p w:rsidRPr="004D2CCE" w:rsidR="00232FAA" w:rsidP="004E4F8F" w:rsidRDefault="00232FAA" w14:paraId="1B1FEB42" w14:textId="4F50CFA1">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Spring Semester 2031</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1BE3F33E" w14:textId="77777777">
        <w:tc>
          <w:tcPr>
            <w:tcW w:w="2605" w:type="dxa"/>
          </w:tcPr>
          <w:p w:rsidRPr="004E4F8F" w:rsidR="00232FAA" w:rsidP="004E4F8F" w:rsidRDefault="00232FAA" w14:paraId="3290F927"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4E4F8F" w:rsidRDefault="00232FAA" w14:paraId="7EB30D27"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4E4F8F" w:rsidRDefault="00232FAA" w14:paraId="360C9604"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1EB75986" w14:textId="77777777">
        <w:tc>
          <w:tcPr>
            <w:tcW w:w="2605" w:type="dxa"/>
          </w:tcPr>
          <w:p w:rsidRPr="004E4F8F" w:rsidR="00232FAA" w:rsidP="004E4F8F" w:rsidRDefault="00232FAA" w14:paraId="12F7588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January 2-3</w:t>
            </w:r>
          </w:p>
        </w:tc>
        <w:tc>
          <w:tcPr>
            <w:tcW w:w="2610" w:type="dxa"/>
          </w:tcPr>
          <w:p w:rsidRPr="004E4F8F" w:rsidR="00232FAA" w:rsidP="004E4F8F" w:rsidRDefault="00232FAA" w14:paraId="360D20EB" w14:textId="77777777">
            <w:pPr>
              <w:spacing w:line="360" w:lineRule="auto"/>
              <w:rPr>
                <w:rFonts w:asciiTheme="minorHAnsi" w:hAnsiTheme="minorHAnsi" w:cstheme="minorHAnsi"/>
                <w:sz w:val="28"/>
                <w:szCs w:val="28"/>
              </w:rPr>
            </w:pPr>
          </w:p>
        </w:tc>
        <w:tc>
          <w:tcPr>
            <w:tcW w:w="3415" w:type="dxa"/>
          </w:tcPr>
          <w:p w:rsidRPr="004E4F8F" w:rsidR="00232FAA" w:rsidP="004E4F8F" w:rsidRDefault="00232FAA" w14:paraId="30B4AF5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Advising days</w:t>
            </w:r>
          </w:p>
        </w:tc>
      </w:tr>
      <w:tr w:rsidRPr="004E4F8F" w:rsidR="00232FAA" w:rsidTr="00A71333" w14:paraId="3D820335" w14:textId="77777777">
        <w:tc>
          <w:tcPr>
            <w:tcW w:w="2605" w:type="dxa"/>
          </w:tcPr>
          <w:p w:rsidRPr="004E4F8F" w:rsidR="00232FAA" w:rsidP="004E4F8F" w:rsidRDefault="00232FAA" w14:paraId="7AF2370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January 6</w:t>
            </w:r>
          </w:p>
        </w:tc>
        <w:tc>
          <w:tcPr>
            <w:tcW w:w="2610" w:type="dxa"/>
          </w:tcPr>
          <w:p w:rsidRPr="004E4F8F" w:rsidR="00232FAA" w:rsidP="004E4F8F" w:rsidRDefault="00232FAA" w14:paraId="39350C9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4330ADA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13523711" w14:textId="77777777">
        <w:tc>
          <w:tcPr>
            <w:tcW w:w="2605" w:type="dxa"/>
          </w:tcPr>
          <w:p w:rsidRPr="004E4F8F" w:rsidR="00232FAA" w:rsidP="004E4F8F" w:rsidRDefault="00232FAA" w14:paraId="3FC1DC8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January 20</w:t>
            </w:r>
          </w:p>
        </w:tc>
        <w:tc>
          <w:tcPr>
            <w:tcW w:w="2610" w:type="dxa"/>
          </w:tcPr>
          <w:p w:rsidRPr="004E4F8F" w:rsidR="00232FAA" w:rsidP="004E4F8F" w:rsidRDefault="00232FAA" w14:paraId="0B36CDF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50882DC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MLK Day</w:t>
            </w:r>
          </w:p>
        </w:tc>
      </w:tr>
      <w:tr w:rsidRPr="004E4F8F" w:rsidR="00232FAA" w:rsidTr="00A71333" w14:paraId="1B152511" w14:textId="77777777">
        <w:tc>
          <w:tcPr>
            <w:tcW w:w="2605" w:type="dxa"/>
          </w:tcPr>
          <w:p w:rsidRPr="004E4F8F" w:rsidR="00232FAA" w:rsidP="004E4F8F" w:rsidRDefault="00232FAA" w14:paraId="54174AF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February 28</w:t>
            </w:r>
          </w:p>
        </w:tc>
        <w:tc>
          <w:tcPr>
            <w:tcW w:w="2610" w:type="dxa"/>
          </w:tcPr>
          <w:p w:rsidRPr="004E4F8F" w:rsidR="00232FAA" w:rsidP="004E4F8F" w:rsidRDefault="00232FAA" w14:paraId="1CA48E2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Friday</w:t>
            </w:r>
          </w:p>
        </w:tc>
        <w:tc>
          <w:tcPr>
            <w:tcW w:w="3415" w:type="dxa"/>
          </w:tcPr>
          <w:p w:rsidRPr="004E4F8F" w:rsidR="00232FAA" w:rsidP="004E4F8F" w:rsidRDefault="00232FAA" w14:paraId="6FEE112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Spirit Day</w:t>
            </w:r>
          </w:p>
        </w:tc>
      </w:tr>
      <w:tr w:rsidRPr="004E4F8F" w:rsidR="00232FAA" w:rsidTr="00A71333" w14:paraId="68CAC757" w14:textId="77777777">
        <w:tc>
          <w:tcPr>
            <w:tcW w:w="2605" w:type="dxa"/>
          </w:tcPr>
          <w:p w:rsidRPr="004E4F8F" w:rsidR="00232FAA" w:rsidP="004E4F8F" w:rsidRDefault="00232FAA" w14:paraId="153BC87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March 3-7</w:t>
            </w:r>
          </w:p>
        </w:tc>
        <w:tc>
          <w:tcPr>
            <w:tcW w:w="2610" w:type="dxa"/>
          </w:tcPr>
          <w:p w:rsidRPr="004E4F8F" w:rsidR="00232FAA" w:rsidP="004E4F8F" w:rsidRDefault="00232FAA" w14:paraId="3186DF37" w14:textId="77777777">
            <w:pPr>
              <w:spacing w:line="360" w:lineRule="auto"/>
              <w:rPr>
                <w:rFonts w:asciiTheme="minorHAnsi" w:hAnsiTheme="minorHAnsi" w:cstheme="minorHAnsi"/>
                <w:sz w:val="28"/>
                <w:szCs w:val="28"/>
              </w:rPr>
            </w:pPr>
          </w:p>
        </w:tc>
        <w:tc>
          <w:tcPr>
            <w:tcW w:w="3415" w:type="dxa"/>
          </w:tcPr>
          <w:p w:rsidRPr="004E4F8F" w:rsidR="00232FAA" w:rsidP="004E4F8F" w:rsidRDefault="00232FAA" w14:paraId="1E2E143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Spring break</w:t>
            </w:r>
          </w:p>
        </w:tc>
      </w:tr>
      <w:tr w:rsidRPr="004E4F8F" w:rsidR="00232FAA" w:rsidTr="00A71333" w14:paraId="535201A7" w14:textId="77777777">
        <w:tc>
          <w:tcPr>
            <w:tcW w:w="2605" w:type="dxa"/>
          </w:tcPr>
          <w:p w:rsidRPr="004E4F8F" w:rsidR="00232FAA" w:rsidP="004E4F8F" w:rsidRDefault="00232FAA" w14:paraId="464E3F6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March 10</w:t>
            </w:r>
          </w:p>
        </w:tc>
        <w:tc>
          <w:tcPr>
            <w:tcW w:w="2610" w:type="dxa"/>
          </w:tcPr>
          <w:p w:rsidRPr="004E4F8F" w:rsidR="00232FAA" w:rsidP="004E4F8F" w:rsidRDefault="00232FAA" w14:paraId="42E23FD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7CB8A9A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resume</w:t>
            </w:r>
          </w:p>
        </w:tc>
      </w:tr>
      <w:tr w:rsidRPr="004E4F8F" w:rsidR="00232FAA" w:rsidTr="00A71333" w14:paraId="7D85D360" w14:textId="77777777">
        <w:tc>
          <w:tcPr>
            <w:tcW w:w="2605" w:type="dxa"/>
          </w:tcPr>
          <w:p w:rsidRPr="004E4F8F" w:rsidR="00232FAA" w:rsidP="004E4F8F" w:rsidRDefault="00232FAA" w14:paraId="0C16392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April 21-24</w:t>
            </w:r>
          </w:p>
        </w:tc>
        <w:tc>
          <w:tcPr>
            <w:tcW w:w="2610" w:type="dxa"/>
          </w:tcPr>
          <w:p w:rsidRPr="004E4F8F" w:rsidR="00232FAA" w:rsidP="004E4F8F" w:rsidRDefault="00232FAA" w14:paraId="4B9BBD66" w14:textId="77777777">
            <w:pPr>
              <w:spacing w:line="360" w:lineRule="auto"/>
              <w:rPr>
                <w:rFonts w:asciiTheme="minorHAnsi" w:hAnsiTheme="minorHAnsi" w:cstheme="minorHAnsi"/>
                <w:sz w:val="28"/>
                <w:szCs w:val="28"/>
              </w:rPr>
            </w:pPr>
          </w:p>
        </w:tc>
        <w:tc>
          <w:tcPr>
            <w:tcW w:w="3415" w:type="dxa"/>
          </w:tcPr>
          <w:p w:rsidRPr="004E4F8F" w:rsidR="00232FAA" w:rsidP="004E4F8F" w:rsidRDefault="00232FAA" w14:paraId="30BDD44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Final exams</w:t>
            </w:r>
          </w:p>
        </w:tc>
      </w:tr>
      <w:tr w:rsidRPr="004E4F8F" w:rsidR="00232FAA" w:rsidTr="00A71333" w14:paraId="3477936C" w14:textId="77777777">
        <w:tc>
          <w:tcPr>
            <w:tcW w:w="2605" w:type="dxa"/>
          </w:tcPr>
          <w:p w:rsidRPr="004E4F8F" w:rsidR="00232FAA" w:rsidP="004E4F8F" w:rsidRDefault="00232FAA" w14:paraId="120B086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April 26</w:t>
            </w:r>
          </w:p>
        </w:tc>
        <w:tc>
          <w:tcPr>
            <w:tcW w:w="2610" w:type="dxa"/>
          </w:tcPr>
          <w:p w:rsidRPr="004E4F8F" w:rsidR="00232FAA" w:rsidP="004E4F8F" w:rsidRDefault="00232FAA" w14:paraId="4C4F35D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Saturday</w:t>
            </w:r>
          </w:p>
        </w:tc>
        <w:tc>
          <w:tcPr>
            <w:tcW w:w="3415" w:type="dxa"/>
          </w:tcPr>
          <w:p w:rsidRPr="004E4F8F" w:rsidR="00232FAA" w:rsidP="004E4F8F" w:rsidRDefault="00232FAA" w14:paraId="15D200D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Semester ends – commencement</w:t>
            </w:r>
          </w:p>
        </w:tc>
      </w:tr>
      <w:tr w:rsidRPr="004E4F8F" w:rsidR="00232FAA" w:rsidTr="00A71333" w14:paraId="02B010E6" w14:textId="77777777">
        <w:tc>
          <w:tcPr>
            <w:tcW w:w="2605" w:type="dxa"/>
          </w:tcPr>
          <w:p w:rsidRPr="004E4F8F" w:rsidR="00232FAA" w:rsidP="004E4F8F" w:rsidRDefault="00232FAA" w14:paraId="6A5F631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April 29</w:t>
            </w:r>
          </w:p>
        </w:tc>
        <w:tc>
          <w:tcPr>
            <w:tcW w:w="2610" w:type="dxa"/>
          </w:tcPr>
          <w:p w:rsidRPr="004E4F8F" w:rsidR="00232FAA" w:rsidP="004E4F8F" w:rsidRDefault="00232FAA" w14:paraId="686A10F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4E4F8F" w:rsidRDefault="00232FAA" w14:paraId="481903B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Pr="004D2CCE" w:rsidR="00232FAA" w:rsidP="004E4F8F" w:rsidRDefault="00232FAA" w14:paraId="3784E860" w14:textId="77777777">
      <w:pPr>
        <w:pStyle w:val="Heading1"/>
        <w:spacing w:line="360" w:lineRule="auto"/>
        <w:rPr>
          <w:rFonts w:asciiTheme="minorHAnsi" w:hAnsiTheme="minorHAnsi" w:cstheme="minorHAnsi"/>
          <w:b w:val="0"/>
          <w:bCs w:val="0"/>
          <w:sz w:val="28"/>
          <w:szCs w:val="28"/>
        </w:rPr>
      </w:pPr>
      <w:proofErr w:type="gramStart"/>
      <w:r w:rsidRPr="004D2CCE">
        <w:rPr>
          <w:rFonts w:asciiTheme="minorHAnsi" w:hAnsiTheme="minorHAnsi" w:cstheme="minorHAnsi"/>
          <w:b w:val="0"/>
          <w:bCs w:val="0"/>
          <w:sz w:val="28"/>
          <w:szCs w:val="28"/>
        </w:rPr>
        <w:t>Summer I</w:t>
      </w:r>
      <w:proofErr w:type="gramEnd"/>
      <w:r w:rsidRPr="004D2CCE">
        <w:rPr>
          <w:rFonts w:asciiTheme="minorHAnsi" w:hAnsiTheme="minorHAnsi" w:cstheme="minorHAnsi"/>
          <w:b w:val="0"/>
          <w:bCs w:val="0"/>
          <w:sz w:val="28"/>
          <w:szCs w:val="28"/>
        </w:rPr>
        <w:t xml:space="preserve"> 2031</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65E5053F" w14:textId="77777777">
        <w:tc>
          <w:tcPr>
            <w:tcW w:w="2605" w:type="dxa"/>
          </w:tcPr>
          <w:p w:rsidRPr="004E4F8F" w:rsidR="00232FAA" w:rsidP="004E4F8F" w:rsidRDefault="00232FAA" w14:paraId="00D373C9"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4E4F8F" w:rsidRDefault="00232FAA" w14:paraId="4B0DA662"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4E4F8F" w:rsidRDefault="00232FAA" w14:paraId="65B4D890"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27EB07AC" w14:textId="77777777">
        <w:tc>
          <w:tcPr>
            <w:tcW w:w="2605" w:type="dxa"/>
          </w:tcPr>
          <w:p w:rsidRPr="004E4F8F" w:rsidR="00232FAA" w:rsidP="004E4F8F" w:rsidRDefault="00232FAA" w14:paraId="1E07222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5</w:t>
            </w:r>
          </w:p>
        </w:tc>
        <w:tc>
          <w:tcPr>
            <w:tcW w:w="2610" w:type="dxa"/>
          </w:tcPr>
          <w:p w:rsidRPr="004E4F8F" w:rsidR="00232FAA" w:rsidP="004E4F8F" w:rsidRDefault="00232FAA" w14:paraId="12B6B52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064F368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6057F10D" w14:textId="77777777">
        <w:tc>
          <w:tcPr>
            <w:tcW w:w="2605" w:type="dxa"/>
          </w:tcPr>
          <w:p w:rsidRPr="004E4F8F" w:rsidR="00232FAA" w:rsidP="004E4F8F" w:rsidRDefault="00232FAA" w14:paraId="7E92214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26</w:t>
            </w:r>
          </w:p>
        </w:tc>
        <w:tc>
          <w:tcPr>
            <w:tcW w:w="2610" w:type="dxa"/>
          </w:tcPr>
          <w:p w:rsidRPr="004E4F8F" w:rsidR="00232FAA" w:rsidP="004E4F8F" w:rsidRDefault="00232FAA" w14:paraId="4713B22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59A66AB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Memorial Day recess</w:t>
            </w:r>
          </w:p>
        </w:tc>
      </w:tr>
      <w:tr w:rsidRPr="004E4F8F" w:rsidR="00232FAA" w:rsidTr="00A71333" w14:paraId="0197D486" w14:textId="77777777">
        <w:tc>
          <w:tcPr>
            <w:tcW w:w="2605" w:type="dxa"/>
          </w:tcPr>
          <w:p w:rsidRPr="004E4F8F" w:rsidR="00232FAA" w:rsidP="004E4F8F" w:rsidRDefault="00232FAA" w14:paraId="28C7570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June 25</w:t>
            </w:r>
          </w:p>
        </w:tc>
        <w:tc>
          <w:tcPr>
            <w:tcW w:w="2610" w:type="dxa"/>
          </w:tcPr>
          <w:p w:rsidRPr="004E4F8F" w:rsidR="00232FAA" w:rsidP="004E4F8F" w:rsidRDefault="00232FAA" w14:paraId="0261FF6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Wednesday</w:t>
            </w:r>
          </w:p>
        </w:tc>
        <w:tc>
          <w:tcPr>
            <w:tcW w:w="3415" w:type="dxa"/>
          </w:tcPr>
          <w:p w:rsidRPr="004E4F8F" w:rsidR="00232FAA" w:rsidP="004E4F8F" w:rsidRDefault="00232FAA" w14:paraId="048F1EA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Session ends</w:t>
            </w:r>
          </w:p>
        </w:tc>
      </w:tr>
      <w:tr w:rsidRPr="004E4F8F" w:rsidR="00232FAA" w:rsidTr="00A71333" w14:paraId="24E1D236" w14:textId="77777777">
        <w:tc>
          <w:tcPr>
            <w:tcW w:w="2605" w:type="dxa"/>
          </w:tcPr>
          <w:p w:rsidRPr="004E4F8F" w:rsidR="00232FAA" w:rsidP="004E4F8F" w:rsidRDefault="00232FAA" w14:paraId="38C0D9B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July 1</w:t>
            </w:r>
          </w:p>
        </w:tc>
        <w:tc>
          <w:tcPr>
            <w:tcW w:w="2610" w:type="dxa"/>
          </w:tcPr>
          <w:p w:rsidRPr="004E4F8F" w:rsidR="00232FAA" w:rsidP="004E4F8F" w:rsidRDefault="00232FAA" w14:paraId="596D06C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4E4F8F" w:rsidRDefault="00232FAA" w14:paraId="46AAE36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Pr="004D2CCE" w:rsidR="00232FAA" w:rsidP="004E4F8F" w:rsidRDefault="00232FAA" w14:paraId="064A3085"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Summer II 2031</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7A401857" w14:textId="77777777">
        <w:tc>
          <w:tcPr>
            <w:tcW w:w="2605" w:type="dxa"/>
          </w:tcPr>
          <w:p w:rsidRPr="004E4F8F" w:rsidR="00232FAA" w:rsidP="004E4F8F" w:rsidRDefault="00232FAA" w14:paraId="67341C0E"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4E4F8F" w:rsidRDefault="00232FAA" w14:paraId="552538B3"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4E4F8F" w:rsidRDefault="00232FAA" w14:paraId="0FFD0F49"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7696D285" w14:textId="77777777">
        <w:tc>
          <w:tcPr>
            <w:tcW w:w="2605" w:type="dxa"/>
          </w:tcPr>
          <w:p w:rsidRPr="004E4F8F" w:rsidR="00232FAA" w:rsidP="004E4F8F" w:rsidRDefault="00232FAA" w14:paraId="07F2C3F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June 26</w:t>
            </w:r>
          </w:p>
        </w:tc>
        <w:tc>
          <w:tcPr>
            <w:tcW w:w="2610" w:type="dxa"/>
          </w:tcPr>
          <w:p w:rsidRPr="004E4F8F" w:rsidR="00232FAA" w:rsidP="004E4F8F" w:rsidRDefault="00232FAA" w14:paraId="0755502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Thursday</w:t>
            </w:r>
          </w:p>
        </w:tc>
        <w:tc>
          <w:tcPr>
            <w:tcW w:w="3415" w:type="dxa"/>
          </w:tcPr>
          <w:p w:rsidRPr="004E4F8F" w:rsidR="00232FAA" w:rsidP="004E4F8F" w:rsidRDefault="00232FAA" w14:paraId="6EEF8A3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6B82453F" w14:textId="77777777">
        <w:tc>
          <w:tcPr>
            <w:tcW w:w="2605" w:type="dxa"/>
          </w:tcPr>
          <w:p w:rsidRPr="004E4F8F" w:rsidR="00232FAA" w:rsidP="004E4F8F" w:rsidRDefault="00232FAA" w14:paraId="1317377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July 4</w:t>
            </w:r>
          </w:p>
        </w:tc>
        <w:tc>
          <w:tcPr>
            <w:tcW w:w="2610" w:type="dxa"/>
          </w:tcPr>
          <w:p w:rsidRPr="004E4F8F" w:rsidR="00232FAA" w:rsidP="004E4F8F" w:rsidRDefault="00232FAA" w14:paraId="7CB7D9D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Friday</w:t>
            </w:r>
          </w:p>
        </w:tc>
        <w:tc>
          <w:tcPr>
            <w:tcW w:w="3415" w:type="dxa"/>
          </w:tcPr>
          <w:p w:rsidRPr="004E4F8F" w:rsidR="00232FAA" w:rsidP="004E4F8F" w:rsidRDefault="00232FAA" w14:paraId="342E33B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Independence Day recess</w:t>
            </w:r>
          </w:p>
        </w:tc>
      </w:tr>
      <w:tr w:rsidRPr="004E4F8F" w:rsidR="00232FAA" w:rsidTr="00A71333" w14:paraId="0505066C" w14:textId="77777777">
        <w:tc>
          <w:tcPr>
            <w:tcW w:w="2605" w:type="dxa"/>
          </w:tcPr>
          <w:p w:rsidRPr="004E4F8F" w:rsidR="00232FAA" w:rsidP="004E4F8F" w:rsidRDefault="00232FAA" w14:paraId="7FA77F5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15</w:t>
            </w:r>
          </w:p>
        </w:tc>
        <w:tc>
          <w:tcPr>
            <w:tcW w:w="2610" w:type="dxa"/>
          </w:tcPr>
          <w:p w:rsidRPr="004E4F8F" w:rsidR="00232FAA" w:rsidP="004E4F8F" w:rsidRDefault="00232FAA" w14:paraId="57CC22D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Friday</w:t>
            </w:r>
          </w:p>
        </w:tc>
        <w:tc>
          <w:tcPr>
            <w:tcW w:w="3415" w:type="dxa"/>
          </w:tcPr>
          <w:p w:rsidRPr="004E4F8F" w:rsidR="00232FAA" w:rsidP="004E4F8F" w:rsidRDefault="00232FAA" w14:paraId="4D605E0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Session ends</w:t>
            </w:r>
          </w:p>
        </w:tc>
      </w:tr>
      <w:tr w:rsidRPr="004E4F8F" w:rsidR="00232FAA" w:rsidTr="00A71333" w14:paraId="2D75370C" w14:textId="77777777">
        <w:tc>
          <w:tcPr>
            <w:tcW w:w="2605" w:type="dxa"/>
          </w:tcPr>
          <w:p w:rsidRPr="004E4F8F" w:rsidR="00232FAA" w:rsidP="004E4F8F" w:rsidRDefault="00232FAA" w14:paraId="2CD40DB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19</w:t>
            </w:r>
          </w:p>
        </w:tc>
        <w:tc>
          <w:tcPr>
            <w:tcW w:w="2610" w:type="dxa"/>
          </w:tcPr>
          <w:p w:rsidRPr="004E4F8F" w:rsidR="00232FAA" w:rsidP="004E4F8F" w:rsidRDefault="00232FAA" w14:paraId="5E1EECF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4E4F8F" w:rsidRDefault="00232FAA" w14:paraId="63757E2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Pr="004E4F8F" w:rsidR="00232FAA" w:rsidP="004E4F8F" w:rsidRDefault="00232FAA" w14:paraId="04CD8687" w14:textId="77777777">
      <w:pPr>
        <w:pStyle w:val="Heading1"/>
        <w:spacing w:line="360" w:lineRule="auto"/>
        <w:rPr>
          <w:rFonts w:asciiTheme="minorHAnsi" w:hAnsiTheme="minorHAnsi" w:cstheme="minorHAnsi"/>
          <w:sz w:val="28"/>
          <w:szCs w:val="28"/>
        </w:rPr>
      </w:pPr>
    </w:p>
    <w:p w:rsidRPr="004D2CCE" w:rsidR="00232FAA" w:rsidP="004E4F8F" w:rsidRDefault="00232FAA" w14:paraId="5BAEA13D" w14:textId="77777777">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2030–2031 Days Classes Meet</w:t>
      </w:r>
    </w:p>
    <w:tbl>
      <w:tblPr>
        <w:tblStyle w:val="TableGrid"/>
        <w:tblW w:w="0" w:type="auto"/>
        <w:tblLook w:val="04A0" w:firstRow="1" w:lastRow="0" w:firstColumn="1" w:lastColumn="0" w:noHBand="0" w:noVBand="1"/>
      </w:tblPr>
      <w:tblGrid>
        <w:gridCol w:w="2178"/>
        <w:gridCol w:w="1440"/>
        <w:gridCol w:w="1440"/>
        <w:gridCol w:w="1710"/>
        <w:gridCol w:w="1872"/>
      </w:tblGrid>
      <w:tr w:rsidRPr="004E4F8F" w:rsidR="00232FAA" w:rsidTr="00A71333" w14:paraId="1640AAF8" w14:textId="77777777">
        <w:tc>
          <w:tcPr>
            <w:tcW w:w="2178" w:type="dxa"/>
          </w:tcPr>
          <w:p w:rsidRPr="004E4F8F" w:rsidR="00232FAA" w:rsidP="004E4F8F" w:rsidRDefault="00232FAA" w14:paraId="556C83D7" w14:textId="77777777">
            <w:pPr>
              <w:spacing w:line="360" w:lineRule="auto"/>
              <w:rPr>
                <w:rFonts w:cstheme="minorHAnsi"/>
                <w:color w:val="000000" w:themeColor="text1"/>
                <w:sz w:val="28"/>
                <w:szCs w:val="28"/>
              </w:rPr>
            </w:pPr>
            <w:r w:rsidRPr="004E4F8F">
              <w:rPr>
                <w:rFonts w:cstheme="minorHAnsi"/>
                <w:color w:val="000000" w:themeColor="text1"/>
                <w:sz w:val="28"/>
                <w:szCs w:val="28"/>
              </w:rPr>
              <w:t>Day of Week</w:t>
            </w:r>
          </w:p>
        </w:tc>
        <w:tc>
          <w:tcPr>
            <w:tcW w:w="1440" w:type="dxa"/>
          </w:tcPr>
          <w:p w:rsidRPr="004E4F8F" w:rsidR="00232FAA" w:rsidP="004E4F8F" w:rsidRDefault="00232FAA" w14:paraId="3F0AB169" w14:textId="77777777">
            <w:pPr>
              <w:spacing w:line="360" w:lineRule="auto"/>
              <w:rPr>
                <w:rFonts w:cstheme="minorHAnsi"/>
                <w:color w:val="000000" w:themeColor="text1"/>
                <w:sz w:val="28"/>
                <w:szCs w:val="28"/>
              </w:rPr>
            </w:pPr>
            <w:r w:rsidRPr="004E4F8F">
              <w:rPr>
                <w:rFonts w:cstheme="minorHAnsi"/>
                <w:color w:val="000000" w:themeColor="text1"/>
                <w:sz w:val="28"/>
                <w:szCs w:val="28"/>
              </w:rPr>
              <w:t>Fall 2030</w:t>
            </w:r>
          </w:p>
        </w:tc>
        <w:tc>
          <w:tcPr>
            <w:tcW w:w="1440" w:type="dxa"/>
          </w:tcPr>
          <w:p w:rsidRPr="004E4F8F" w:rsidR="00232FAA" w:rsidP="004E4F8F" w:rsidRDefault="00232FAA" w14:paraId="1844EEFA" w14:textId="77777777">
            <w:pPr>
              <w:spacing w:line="360" w:lineRule="auto"/>
              <w:rPr>
                <w:rFonts w:cstheme="minorHAnsi"/>
                <w:color w:val="000000" w:themeColor="text1"/>
                <w:sz w:val="28"/>
                <w:szCs w:val="28"/>
              </w:rPr>
            </w:pPr>
            <w:r w:rsidRPr="004E4F8F">
              <w:rPr>
                <w:rFonts w:cstheme="minorHAnsi"/>
                <w:color w:val="000000" w:themeColor="text1"/>
                <w:sz w:val="28"/>
                <w:szCs w:val="28"/>
              </w:rPr>
              <w:t>Spring 2031</w:t>
            </w:r>
          </w:p>
        </w:tc>
        <w:tc>
          <w:tcPr>
            <w:tcW w:w="1710" w:type="dxa"/>
          </w:tcPr>
          <w:p w:rsidRPr="004E4F8F" w:rsidR="00232FAA" w:rsidP="004E4F8F" w:rsidRDefault="00232FAA" w14:paraId="27909A87" w14:textId="77777777">
            <w:pPr>
              <w:spacing w:line="360" w:lineRule="auto"/>
              <w:rPr>
                <w:rFonts w:cstheme="minorHAnsi"/>
                <w:color w:val="000000" w:themeColor="text1"/>
                <w:sz w:val="28"/>
                <w:szCs w:val="28"/>
              </w:rPr>
            </w:pPr>
            <w:r w:rsidRPr="004E4F8F">
              <w:rPr>
                <w:rFonts w:cstheme="minorHAnsi"/>
                <w:color w:val="000000" w:themeColor="text1"/>
                <w:sz w:val="28"/>
                <w:szCs w:val="28"/>
              </w:rPr>
              <w:t>Summer I 2031</w:t>
            </w:r>
          </w:p>
        </w:tc>
        <w:tc>
          <w:tcPr>
            <w:tcW w:w="1872" w:type="dxa"/>
          </w:tcPr>
          <w:p w:rsidRPr="004E4F8F" w:rsidR="00232FAA" w:rsidP="004E4F8F" w:rsidRDefault="00232FAA" w14:paraId="7184FF3D" w14:textId="77777777">
            <w:pPr>
              <w:spacing w:line="360" w:lineRule="auto"/>
              <w:rPr>
                <w:rFonts w:cstheme="minorHAnsi"/>
                <w:color w:val="000000" w:themeColor="text1"/>
                <w:sz w:val="28"/>
                <w:szCs w:val="28"/>
              </w:rPr>
            </w:pPr>
            <w:r w:rsidRPr="004E4F8F">
              <w:rPr>
                <w:rFonts w:cstheme="minorHAnsi"/>
                <w:color w:val="000000" w:themeColor="text1"/>
                <w:sz w:val="28"/>
                <w:szCs w:val="28"/>
              </w:rPr>
              <w:t>Summer II 2031</w:t>
            </w:r>
          </w:p>
        </w:tc>
      </w:tr>
      <w:tr w:rsidRPr="004E4F8F" w:rsidR="00232FAA" w:rsidTr="00A71333" w14:paraId="6000FFAD" w14:textId="77777777">
        <w:tc>
          <w:tcPr>
            <w:tcW w:w="2178" w:type="dxa"/>
          </w:tcPr>
          <w:p w:rsidRPr="004E4F8F" w:rsidR="00232FAA" w:rsidP="004E4F8F" w:rsidRDefault="00232FAA" w14:paraId="49EB9D79" w14:textId="77777777">
            <w:pPr>
              <w:spacing w:line="360" w:lineRule="auto"/>
              <w:rPr>
                <w:rFonts w:cstheme="minorHAnsi"/>
                <w:color w:val="000000" w:themeColor="text1"/>
                <w:sz w:val="28"/>
                <w:szCs w:val="28"/>
              </w:rPr>
            </w:pPr>
            <w:r w:rsidRPr="004E4F8F">
              <w:rPr>
                <w:rFonts w:cstheme="minorHAnsi"/>
                <w:color w:val="000000" w:themeColor="text1"/>
                <w:sz w:val="28"/>
                <w:szCs w:val="28"/>
              </w:rPr>
              <w:t>Monday</w:t>
            </w:r>
          </w:p>
        </w:tc>
        <w:tc>
          <w:tcPr>
            <w:tcW w:w="1440" w:type="dxa"/>
          </w:tcPr>
          <w:p w:rsidRPr="004E4F8F" w:rsidR="00232FAA" w:rsidP="004E4F8F" w:rsidRDefault="00232FAA" w14:paraId="6F04F954"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4E4F8F" w:rsidRDefault="00232FAA" w14:paraId="2CDE0B92"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710" w:type="dxa"/>
          </w:tcPr>
          <w:p w:rsidRPr="004E4F8F" w:rsidR="00232FAA" w:rsidP="004E4F8F" w:rsidRDefault="00232FAA" w14:paraId="5D6EA3D9"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4E4F8F" w:rsidRDefault="00232FAA" w14:paraId="7890A46E"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4972DD46" w14:textId="77777777">
        <w:tc>
          <w:tcPr>
            <w:tcW w:w="2178" w:type="dxa"/>
          </w:tcPr>
          <w:p w:rsidRPr="004E4F8F" w:rsidR="00232FAA" w:rsidP="004E4F8F" w:rsidRDefault="00232FAA" w14:paraId="215D8975" w14:textId="77777777">
            <w:pPr>
              <w:spacing w:line="360" w:lineRule="auto"/>
              <w:rPr>
                <w:rFonts w:cstheme="minorHAnsi"/>
                <w:color w:val="000000" w:themeColor="text1"/>
                <w:sz w:val="28"/>
                <w:szCs w:val="28"/>
              </w:rPr>
            </w:pPr>
            <w:r w:rsidRPr="004E4F8F">
              <w:rPr>
                <w:rFonts w:cstheme="minorHAnsi"/>
                <w:color w:val="000000" w:themeColor="text1"/>
                <w:sz w:val="28"/>
                <w:szCs w:val="28"/>
              </w:rPr>
              <w:t>Tuesday</w:t>
            </w:r>
          </w:p>
        </w:tc>
        <w:tc>
          <w:tcPr>
            <w:tcW w:w="1440" w:type="dxa"/>
          </w:tcPr>
          <w:p w:rsidRPr="004E4F8F" w:rsidR="00232FAA" w:rsidP="004E4F8F" w:rsidRDefault="00232FAA" w14:paraId="1C6F1FC7"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440" w:type="dxa"/>
          </w:tcPr>
          <w:p w:rsidRPr="004E4F8F" w:rsidR="00232FAA" w:rsidP="004E4F8F" w:rsidRDefault="00232FAA" w14:paraId="6E22D9B3"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710" w:type="dxa"/>
          </w:tcPr>
          <w:p w:rsidRPr="004E4F8F" w:rsidR="00232FAA" w:rsidP="004E4F8F" w:rsidRDefault="00232FAA" w14:paraId="4A06A203" w14:textId="77777777">
            <w:pPr>
              <w:spacing w:line="360" w:lineRule="auto"/>
              <w:rPr>
                <w:rFonts w:cstheme="minorHAnsi"/>
                <w:color w:val="000000" w:themeColor="text1"/>
                <w:sz w:val="28"/>
                <w:szCs w:val="28"/>
              </w:rPr>
            </w:pPr>
            <w:r w:rsidRPr="004E4F8F">
              <w:rPr>
                <w:rFonts w:cstheme="minorHAnsi"/>
                <w:color w:val="000000" w:themeColor="text1"/>
                <w:sz w:val="28"/>
                <w:szCs w:val="28"/>
              </w:rPr>
              <w:t>8</w:t>
            </w:r>
          </w:p>
        </w:tc>
        <w:tc>
          <w:tcPr>
            <w:tcW w:w="1872" w:type="dxa"/>
          </w:tcPr>
          <w:p w:rsidRPr="004E4F8F" w:rsidR="00232FAA" w:rsidP="004E4F8F" w:rsidRDefault="00232FAA" w14:paraId="7B821BD6"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5590D84F" w14:textId="77777777">
        <w:tc>
          <w:tcPr>
            <w:tcW w:w="2178" w:type="dxa"/>
          </w:tcPr>
          <w:p w:rsidRPr="004E4F8F" w:rsidR="00232FAA" w:rsidP="004E4F8F" w:rsidRDefault="00232FAA" w14:paraId="569F9BEC" w14:textId="77777777">
            <w:pPr>
              <w:spacing w:line="360" w:lineRule="auto"/>
              <w:rPr>
                <w:rFonts w:cstheme="minorHAnsi"/>
                <w:color w:val="000000" w:themeColor="text1"/>
                <w:sz w:val="28"/>
                <w:szCs w:val="28"/>
              </w:rPr>
            </w:pPr>
            <w:r w:rsidRPr="004E4F8F">
              <w:rPr>
                <w:rFonts w:cstheme="minorHAnsi"/>
                <w:color w:val="000000" w:themeColor="text1"/>
                <w:sz w:val="28"/>
                <w:szCs w:val="28"/>
              </w:rPr>
              <w:t>Wednesday</w:t>
            </w:r>
          </w:p>
        </w:tc>
        <w:tc>
          <w:tcPr>
            <w:tcW w:w="1440" w:type="dxa"/>
          </w:tcPr>
          <w:p w:rsidRPr="004E4F8F" w:rsidR="00232FAA" w:rsidP="004E4F8F" w:rsidRDefault="00232FAA" w14:paraId="442D903D"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440" w:type="dxa"/>
          </w:tcPr>
          <w:p w:rsidRPr="004E4F8F" w:rsidR="00232FAA" w:rsidP="004E4F8F" w:rsidRDefault="00232FAA" w14:paraId="23035665"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710" w:type="dxa"/>
          </w:tcPr>
          <w:p w:rsidRPr="004E4F8F" w:rsidR="00232FAA" w:rsidP="004E4F8F" w:rsidRDefault="00232FAA" w14:paraId="52161930" w14:textId="77777777">
            <w:pPr>
              <w:spacing w:line="360" w:lineRule="auto"/>
              <w:rPr>
                <w:rFonts w:cstheme="minorHAnsi"/>
                <w:color w:val="000000" w:themeColor="text1"/>
                <w:sz w:val="28"/>
                <w:szCs w:val="28"/>
              </w:rPr>
            </w:pPr>
            <w:r w:rsidRPr="004E4F8F">
              <w:rPr>
                <w:rFonts w:cstheme="minorHAnsi"/>
                <w:color w:val="000000" w:themeColor="text1"/>
                <w:sz w:val="28"/>
                <w:szCs w:val="28"/>
              </w:rPr>
              <w:t>8</w:t>
            </w:r>
          </w:p>
        </w:tc>
        <w:tc>
          <w:tcPr>
            <w:tcW w:w="1872" w:type="dxa"/>
          </w:tcPr>
          <w:p w:rsidRPr="004E4F8F" w:rsidR="00232FAA" w:rsidP="004E4F8F" w:rsidRDefault="00232FAA" w14:paraId="34D11EA1"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4734DFEC" w14:textId="77777777">
        <w:tc>
          <w:tcPr>
            <w:tcW w:w="2178" w:type="dxa"/>
          </w:tcPr>
          <w:p w:rsidRPr="004E4F8F" w:rsidR="00232FAA" w:rsidP="004E4F8F" w:rsidRDefault="00232FAA" w14:paraId="30C73607" w14:textId="77777777">
            <w:pPr>
              <w:spacing w:line="360" w:lineRule="auto"/>
              <w:rPr>
                <w:rFonts w:cstheme="minorHAnsi"/>
                <w:color w:val="000000" w:themeColor="text1"/>
                <w:sz w:val="28"/>
                <w:szCs w:val="28"/>
              </w:rPr>
            </w:pPr>
            <w:r w:rsidRPr="004E4F8F">
              <w:rPr>
                <w:rFonts w:cstheme="minorHAnsi"/>
                <w:color w:val="000000" w:themeColor="text1"/>
                <w:sz w:val="28"/>
                <w:szCs w:val="28"/>
              </w:rPr>
              <w:t>Thursday</w:t>
            </w:r>
          </w:p>
        </w:tc>
        <w:tc>
          <w:tcPr>
            <w:tcW w:w="1440" w:type="dxa"/>
          </w:tcPr>
          <w:p w:rsidRPr="004E4F8F" w:rsidR="00232FAA" w:rsidP="004E4F8F" w:rsidRDefault="00232FAA" w14:paraId="65707086"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4E4F8F" w:rsidRDefault="00232FAA" w14:paraId="2599B78C"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710" w:type="dxa"/>
          </w:tcPr>
          <w:p w:rsidRPr="004E4F8F" w:rsidR="00232FAA" w:rsidP="004E4F8F" w:rsidRDefault="00232FAA" w14:paraId="15233ACC"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4E4F8F" w:rsidRDefault="00232FAA" w14:paraId="03935BC9" w14:textId="77777777">
            <w:pPr>
              <w:spacing w:line="360" w:lineRule="auto"/>
              <w:rPr>
                <w:rFonts w:cstheme="minorHAnsi"/>
                <w:color w:val="000000" w:themeColor="text1"/>
                <w:sz w:val="28"/>
                <w:szCs w:val="28"/>
              </w:rPr>
            </w:pPr>
            <w:r w:rsidRPr="004E4F8F">
              <w:rPr>
                <w:rFonts w:cstheme="minorHAnsi"/>
                <w:color w:val="000000" w:themeColor="text1"/>
                <w:sz w:val="28"/>
                <w:szCs w:val="28"/>
              </w:rPr>
              <w:t>8</w:t>
            </w:r>
          </w:p>
        </w:tc>
      </w:tr>
      <w:tr w:rsidRPr="004E4F8F" w:rsidR="00232FAA" w:rsidTr="00A71333" w14:paraId="47C1E44B" w14:textId="77777777">
        <w:tc>
          <w:tcPr>
            <w:tcW w:w="2178" w:type="dxa"/>
          </w:tcPr>
          <w:p w:rsidRPr="004E4F8F" w:rsidR="00232FAA" w:rsidP="004E4F8F" w:rsidRDefault="00232FAA" w14:paraId="527F3986" w14:textId="77777777">
            <w:pPr>
              <w:spacing w:line="360" w:lineRule="auto"/>
              <w:rPr>
                <w:rFonts w:cstheme="minorHAnsi"/>
                <w:color w:val="000000" w:themeColor="text1"/>
                <w:sz w:val="28"/>
                <w:szCs w:val="28"/>
              </w:rPr>
            </w:pPr>
            <w:r w:rsidRPr="004E4F8F">
              <w:rPr>
                <w:rFonts w:cstheme="minorHAnsi"/>
                <w:color w:val="000000" w:themeColor="text1"/>
                <w:sz w:val="28"/>
                <w:szCs w:val="28"/>
              </w:rPr>
              <w:t>Friday</w:t>
            </w:r>
          </w:p>
        </w:tc>
        <w:tc>
          <w:tcPr>
            <w:tcW w:w="1440" w:type="dxa"/>
          </w:tcPr>
          <w:p w:rsidRPr="004E4F8F" w:rsidR="00232FAA" w:rsidP="004E4F8F" w:rsidRDefault="00232FAA" w14:paraId="75CEACE2"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4E4F8F" w:rsidRDefault="00232FAA" w14:paraId="14CB46D3"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710" w:type="dxa"/>
          </w:tcPr>
          <w:p w:rsidRPr="004E4F8F" w:rsidR="00232FAA" w:rsidP="004E4F8F" w:rsidRDefault="00232FAA" w14:paraId="5568D5B5"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4E4F8F" w:rsidRDefault="00232FAA" w14:paraId="31DB5E6A"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3D4F4728" w14:textId="77777777">
        <w:tc>
          <w:tcPr>
            <w:tcW w:w="2178" w:type="dxa"/>
          </w:tcPr>
          <w:p w:rsidRPr="004E4F8F" w:rsidR="00232FAA" w:rsidP="004E4F8F" w:rsidRDefault="00232FAA" w14:paraId="745FFEA3" w14:textId="77777777">
            <w:pPr>
              <w:spacing w:line="360" w:lineRule="auto"/>
              <w:rPr>
                <w:rFonts w:cstheme="minorHAnsi"/>
                <w:color w:val="000000" w:themeColor="text1"/>
                <w:sz w:val="28"/>
                <w:szCs w:val="28"/>
              </w:rPr>
            </w:pPr>
            <w:r w:rsidRPr="004E4F8F">
              <w:rPr>
                <w:rFonts w:cstheme="minorHAnsi"/>
                <w:color w:val="000000" w:themeColor="text1"/>
                <w:sz w:val="28"/>
                <w:szCs w:val="28"/>
              </w:rPr>
              <w:t>Subtotal (Mon–Fri)</w:t>
            </w:r>
          </w:p>
        </w:tc>
        <w:tc>
          <w:tcPr>
            <w:tcW w:w="1440" w:type="dxa"/>
          </w:tcPr>
          <w:p w:rsidRPr="004E4F8F" w:rsidR="00232FAA" w:rsidP="004E4F8F" w:rsidRDefault="00232FAA" w14:paraId="21B8BAEA" w14:textId="77777777">
            <w:pPr>
              <w:spacing w:line="360" w:lineRule="auto"/>
              <w:rPr>
                <w:rFonts w:cstheme="minorHAnsi"/>
                <w:color w:val="000000" w:themeColor="text1"/>
                <w:sz w:val="28"/>
                <w:szCs w:val="28"/>
              </w:rPr>
            </w:pPr>
            <w:r w:rsidRPr="004E4F8F">
              <w:rPr>
                <w:rFonts w:cstheme="minorHAnsi"/>
                <w:color w:val="000000" w:themeColor="text1"/>
                <w:sz w:val="28"/>
                <w:szCs w:val="28"/>
              </w:rPr>
              <w:t>72</w:t>
            </w:r>
          </w:p>
        </w:tc>
        <w:tc>
          <w:tcPr>
            <w:tcW w:w="1440" w:type="dxa"/>
          </w:tcPr>
          <w:p w:rsidRPr="004E4F8F" w:rsidR="00232FAA" w:rsidP="004E4F8F" w:rsidRDefault="00232FAA" w14:paraId="46E754AF" w14:textId="77777777">
            <w:pPr>
              <w:spacing w:line="360" w:lineRule="auto"/>
              <w:rPr>
                <w:rFonts w:cstheme="minorHAnsi"/>
                <w:color w:val="000000" w:themeColor="text1"/>
                <w:sz w:val="28"/>
                <w:szCs w:val="28"/>
              </w:rPr>
            </w:pPr>
            <w:r w:rsidRPr="004E4F8F">
              <w:rPr>
                <w:rFonts w:cstheme="minorHAnsi"/>
                <w:color w:val="000000" w:themeColor="text1"/>
                <w:sz w:val="28"/>
                <w:szCs w:val="28"/>
              </w:rPr>
              <w:t>73</w:t>
            </w:r>
          </w:p>
        </w:tc>
        <w:tc>
          <w:tcPr>
            <w:tcW w:w="1710" w:type="dxa"/>
          </w:tcPr>
          <w:p w:rsidRPr="004E4F8F" w:rsidR="00232FAA" w:rsidP="004E4F8F" w:rsidRDefault="00232FAA" w14:paraId="33A8A7D3" w14:textId="77777777">
            <w:pPr>
              <w:spacing w:line="360" w:lineRule="auto"/>
              <w:rPr>
                <w:rFonts w:cstheme="minorHAnsi"/>
                <w:color w:val="000000" w:themeColor="text1"/>
                <w:sz w:val="28"/>
                <w:szCs w:val="28"/>
              </w:rPr>
            </w:pPr>
            <w:r w:rsidRPr="004E4F8F">
              <w:rPr>
                <w:rFonts w:cstheme="minorHAnsi"/>
                <w:color w:val="000000" w:themeColor="text1"/>
                <w:sz w:val="28"/>
                <w:szCs w:val="28"/>
              </w:rPr>
              <w:t>37</w:t>
            </w:r>
          </w:p>
        </w:tc>
        <w:tc>
          <w:tcPr>
            <w:tcW w:w="1872" w:type="dxa"/>
          </w:tcPr>
          <w:p w:rsidRPr="004E4F8F" w:rsidR="00232FAA" w:rsidP="004E4F8F" w:rsidRDefault="00232FAA" w14:paraId="683B12DB" w14:textId="77777777">
            <w:pPr>
              <w:spacing w:line="360" w:lineRule="auto"/>
              <w:rPr>
                <w:rFonts w:cstheme="minorHAnsi"/>
                <w:color w:val="000000" w:themeColor="text1"/>
                <w:sz w:val="28"/>
                <w:szCs w:val="28"/>
              </w:rPr>
            </w:pPr>
            <w:r w:rsidRPr="004E4F8F">
              <w:rPr>
                <w:rFonts w:cstheme="minorHAnsi"/>
                <w:color w:val="000000" w:themeColor="text1"/>
                <w:sz w:val="28"/>
                <w:szCs w:val="28"/>
              </w:rPr>
              <w:t>36</w:t>
            </w:r>
          </w:p>
        </w:tc>
      </w:tr>
      <w:tr w:rsidRPr="004E4F8F" w:rsidR="00232FAA" w:rsidTr="00A71333" w14:paraId="7C2603CF" w14:textId="77777777">
        <w:tc>
          <w:tcPr>
            <w:tcW w:w="2178" w:type="dxa"/>
          </w:tcPr>
          <w:p w:rsidRPr="004E4F8F" w:rsidR="00232FAA" w:rsidP="004E4F8F" w:rsidRDefault="00232FAA" w14:paraId="25699D14" w14:textId="77777777">
            <w:pPr>
              <w:spacing w:line="360" w:lineRule="auto"/>
              <w:rPr>
                <w:rFonts w:cstheme="minorHAnsi"/>
                <w:color w:val="000000" w:themeColor="text1"/>
                <w:sz w:val="28"/>
                <w:szCs w:val="28"/>
              </w:rPr>
            </w:pPr>
            <w:r w:rsidRPr="004E4F8F">
              <w:rPr>
                <w:rFonts w:cstheme="minorHAnsi"/>
                <w:color w:val="000000" w:themeColor="text1"/>
                <w:sz w:val="28"/>
                <w:szCs w:val="28"/>
              </w:rPr>
              <w:t>Saturday</w:t>
            </w:r>
          </w:p>
        </w:tc>
        <w:tc>
          <w:tcPr>
            <w:tcW w:w="1440" w:type="dxa"/>
          </w:tcPr>
          <w:p w:rsidRPr="004E4F8F" w:rsidR="00232FAA" w:rsidP="004E4F8F" w:rsidRDefault="00232FAA" w14:paraId="5FBBD00C"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4E4F8F" w:rsidRDefault="00232FAA" w14:paraId="432936A6"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710" w:type="dxa"/>
          </w:tcPr>
          <w:p w:rsidRPr="004E4F8F" w:rsidR="00232FAA" w:rsidP="004E4F8F" w:rsidRDefault="00232FAA" w14:paraId="1F22536D"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4E4F8F" w:rsidRDefault="00232FAA" w14:paraId="02E73D44"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bl>
    <w:p w:rsidR="00232FAA" w:rsidP="004E4F8F" w:rsidRDefault="00232FAA" w14:paraId="596D1F8D" w14:textId="77777777">
      <w:pPr>
        <w:spacing w:line="360" w:lineRule="auto"/>
        <w:rPr>
          <w:rFonts w:asciiTheme="minorHAnsi" w:hAnsiTheme="minorHAnsi" w:cstheme="minorHAnsi"/>
          <w:sz w:val="28"/>
          <w:szCs w:val="28"/>
        </w:rPr>
      </w:pPr>
    </w:p>
    <w:p w:rsidR="004E4F8F" w:rsidP="004E4F8F" w:rsidRDefault="004E4F8F" w14:paraId="3F26EA0D" w14:textId="77777777">
      <w:pPr>
        <w:spacing w:line="360" w:lineRule="auto"/>
        <w:rPr>
          <w:rFonts w:asciiTheme="minorHAnsi" w:hAnsiTheme="minorHAnsi" w:cstheme="minorHAnsi"/>
          <w:sz w:val="28"/>
          <w:szCs w:val="28"/>
        </w:rPr>
      </w:pPr>
    </w:p>
    <w:p w:rsidR="004E4F8F" w:rsidP="004E4F8F" w:rsidRDefault="004E4F8F" w14:paraId="04B3432D" w14:textId="77777777">
      <w:pPr>
        <w:spacing w:line="360" w:lineRule="auto"/>
        <w:rPr>
          <w:rFonts w:asciiTheme="minorHAnsi" w:hAnsiTheme="minorHAnsi" w:cstheme="minorHAnsi"/>
          <w:sz w:val="28"/>
          <w:szCs w:val="28"/>
        </w:rPr>
      </w:pPr>
    </w:p>
    <w:p w:rsidR="004E4F8F" w:rsidP="004E4F8F" w:rsidRDefault="004E4F8F" w14:paraId="578FD6F9" w14:textId="77777777">
      <w:pPr>
        <w:spacing w:line="360" w:lineRule="auto"/>
        <w:rPr>
          <w:rFonts w:asciiTheme="minorHAnsi" w:hAnsiTheme="minorHAnsi" w:cstheme="minorHAnsi"/>
          <w:sz w:val="28"/>
          <w:szCs w:val="28"/>
        </w:rPr>
      </w:pPr>
    </w:p>
    <w:p w:rsidR="004E4F8F" w:rsidP="004E4F8F" w:rsidRDefault="004E4F8F" w14:paraId="1250EFD9" w14:textId="77777777">
      <w:pPr>
        <w:spacing w:line="360" w:lineRule="auto"/>
        <w:rPr>
          <w:rFonts w:asciiTheme="minorHAnsi" w:hAnsiTheme="minorHAnsi" w:cstheme="minorHAnsi"/>
          <w:sz w:val="28"/>
          <w:szCs w:val="28"/>
        </w:rPr>
      </w:pPr>
    </w:p>
    <w:p w:rsidR="004E4F8F" w:rsidP="004E4F8F" w:rsidRDefault="004E4F8F" w14:paraId="26360BF5" w14:textId="77777777">
      <w:pPr>
        <w:spacing w:line="360" w:lineRule="auto"/>
        <w:rPr>
          <w:rFonts w:asciiTheme="minorHAnsi" w:hAnsiTheme="minorHAnsi" w:cstheme="minorHAnsi"/>
          <w:sz w:val="28"/>
          <w:szCs w:val="28"/>
        </w:rPr>
      </w:pPr>
    </w:p>
    <w:p w:rsidR="004E4F8F" w:rsidP="004E4F8F" w:rsidRDefault="004E4F8F" w14:paraId="6E989721" w14:textId="77777777">
      <w:pPr>
        <w:spacing w:line="360" w:lineRule="auto"/>
        <w:rPr>
          <w:rFonts w:asciiTheme="minorHAnsi" w:hAnsiTheme="minorHAnsi" w:cstheme="minorHAnsi"/>
          <w:sz w:val="28"/>
          <w:szCs w:val="28"/>
        </w:rPr>
      </w:pPr>
    </w:p>
    <w:p w:rsidR="004E4F8F" w:rsidP="004E4F8F" w:rsidRDefault="004E4F8F" w14:paraId="3C0BF04F" w14:textId="77777777">
      <w:pPr>
        <w:spacing w:line="360" w:lineRule="auto"/>
        <w:rPr>
          <w:rFonts w:asciiTheme="minorHAnsi" w:hAnsiTheme="minorHAnsi" w:cstheme="minorHAnsi"/>
          <w:sz w:val="28"/>
          <w:szCs w:val="28"/>
        </w:rPr>
      </w:pPr>
    </w:p>
    <w:p w:rsidR="004E4F8F" w:rsidP="004E4F8F" w:rsidRDefault="004E4F8F" w14:paraId="24838BE4" w14:textId="77777777">
      <w:pPr>
        <w:spacing w:line="360" w:lineRule="auto"/>
        <w:rPr>
          <w:rFonts w:asciiTheme="minorHAnsi" w:hAnsiTheme="minorHAnsi" w:cstheme="minorHAnsi"/>
          <w:sz w:val="28"/>
          <w:szCs w:val="28"/>
        </w:rPr>
      </w:pPr>
    </w:p>
    <w:p w:rsidR="004E4F8F" w:rsidP="004E4F8F" w:rsidRDefault="004E4F8F" w14:paraId="7089AD85" w14:textId="77777777">
      <w:pPr>
        <w:spacing w:line="360" w:lineRule="auto"/>
        <w:rPr>
          <w:rFonts w:asciiTheme="minorHAnsi" w:hAnsiTheme="minorHAnsi" w:cstheme="minorHAnsi"/>
          <w:sz w:val="28"/>
          <w:szCs w:val="28"/>
        </w:rPr>
      </w:pPr>
    </w:p>
    <w:p w:rsidRPr="004E4F8F" w:rsidR="004E4F8F" w:rsidP="004E4F8F" w:rsidRDefault="004E4F8F" w14:paraId="6A576C6D" w14:textId="77777777">
      <w:pPr>
        <w:spacing w:line="360" w:lineRule="auto"/>
        <w:rPr>
          <w:rFonts w:asciiTheme="minorHAnsi" w:hAnsiTheme="minorHAnsi" w:cstheme="minorHAnsi"/>
          <w:sz w:val="28"/>
          <w:szCs w:val="28"/>
        </w:rPr>
      </w:pPr>
    </w:p>
    <w:p w:rsidR="00232FAA" w:rsidP="001C5A48" w:rsidRDefault="00232FAA" w14:paraId="6BBECA84" w14:textId="77777777">
      <w:pPr>
        <w:pStyle w:val="Heading1"/>
        <w:jc w:val="left"/>
      </w:pPr>
    </w:p>
    <w:p w:rsidR="001C5A48" w:rsidRDefault="001C5A48" w14:paraId="3995D2DE" w14:textId="77777777">
      <w:pPr>
        <w:rPr>
          <w:rFonts w:eastAsiaTheme="majorEastAsia" w:cstheme="majorBidi"/>
          <w:b/>
          <w:bCs/>
          <w:kern w:val="32"/>
          <w:sz w:val="24"/>
          <w:szCs w:val="32"/>
        </w:rPr>
      </w:pPr>
      <w:r>
        <w:br w:type="page"/>
      </w:r>
    </w:p>
    <w:p w:rsidRPr="004D2CCE" w:rsidR="006D58F4" w:rsidP="004E4F8F" w:rsidRDefault="00CF1930" w14:paraId="0E72855E" w14:textId="359F4138">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APPENDIX E</w:t>
      </w:r>
      <w:r w:rsidRPr="004D2CCE" w:rsidR="002506CF">
        <w:rPr>
          <w:rFonts w:asciiTheme="minorHAnsi" w:hAnsiTheme="minorHAnsi" w:cstheme="minorHAnsi"/>
          <w:b w:val="0"/>
          <w:bCs w:val="0"/>
          <w:sz w:val="28"/>
          <w:szCs w:val="28"/>
        </w:rPr>
        <w:br/>
      </w:r>
      <w:r w:rsidRPr="004D2CCE">
        <w:rPr>
          <w:rFonts w:asciiTheme="minorHAnsi" w:hAnsiTheme="minorHAnsi" w:cstheme="minorHAnsi"/>
          <w:b w:val="0"/>
          <w:bCs w:val="0"/>
          <w:sz w:val="28"/>
          <w:szCs w:val="28"/>
        </w:rPr>
        <w:t>EXTERNAL REVIEW PROCESS -- PROMOTION AND TENURE</w:t>
      </w:r>
      <w:r w:rsidRPr="004D2CCE" w:rsidR="00E2318E">
        <w:rPr>
          <w:rFonts w:asciiTheme="minorHAnsi" w:hAnsiTheme="minorHAnsi" w:cstheme="minorHAnsi"/>
          <w:b w:val="0"/>
          <w:bCs w:val="0"/>
          <w:sz w:val="28"/>
          <w:szCs w:val="28"/>
        </w:rPr>
        <w:fldChar w:fldCharType="begin"/>
      </w:r>
      <w:r w:rsidRPr="004D2CCE" w:rsidR="00E2318E">
        <w:rPr>
          <w:rFonts w:asciiTheme="minorHAnsi" w:hAnsiTheme="minorHAnsi" w:cstheme="minorHAnsi"/>
          <w:b w:val="0"/>
          <w:bCs w:val="0"/>
          <w:sz w:val="28"/>
          <w:szCs w:val="28"/>
        </w:rPr>
        <w:instrText xml:space="preserve"> XE "E</w:instrText>
      </w:r>
      <w:r w:rsidRPr="004D2CCE" w:rsidR="0006521D">
        <w:rPr>
          <w:rFonts w:asciiTheme="minorHAnsi" w:hAnsiTheme="minorHAnsi" w:cstheme="minorHAnsi"/>
          <w:b w:val="0"/>
          <w:bCs w:val="0"/>
          <w:sz w:val="28"/>
          <w:szCs w:val="28"/>
        </w:rPr>
        <w:instrText>xternal Review Process</w:instrText>
      </w:r>
      <w:r w:rsidRPr="004D2CCE" w:rsidR="006C3FDF">
        <w:rPr>
          <w:rFonts w:asciiTheme="minorHAnsi" w:hAnsiTheme="minorHAnsi" w:cstheme="minorHAnsi"/>
          <w:b w:val="0"/>
          <w:bCs w:val="0"/>
          <w:sz w:val="28"/>
          <w:szCs w:val="28"/>
        </w:rPr>
        <w:instrText xml:space="preserve"> -- Promotion and Tenure</w:instrText>
      </w:r>
      <w:r w:rsidRPr="004D2CCE" w:rsidR="00E2318E">
        <w:rPr>
          <w:rFonts w:asciiTheme="minorHAnsi" w:hAnsiTheme="minorHAnsi" w:cstheme="minorHAnsi"/>
          <w:b w:val="0"/>
          <w:bCs w:val="0"/>
          <w:sz w:val="28"/>
          <w:szCs w:val="28"/>
        </w:rPr>
        <w:instrText xml:space="preserve">" </w:instrText>
      </w:r>
      <w:r w:rsidRPr="004D2CCE" w:rsidR="00E2318E">
        <w:rPr>
          <w:rFonts w:asciiTheme="minorHAnsi" w:hAnsiTheme="minorHAnsi" w:cstheme="minorHAnsi"/>
          <w:b w:val="0"/>
          <w:bCs w:val="0"/>
          <w:sz w:val="28"/>
          <w:szCs w:val="28"/>
        </w:rPr>
        <w:fldChar w:fldCharType="end"/>
      </w:r>
      <w:r w:rsidRPr="004D2CCE" w:rsidR="00691FCC">
        <w:rPr>
          <w:rFonts w:asciiTheme="minorHAnsi" w:hAnsiTheme="minorHAnsi" w:cstheme="minorHAnsi"/>
          <w:b w:val="0"/>
          <w:bCs w:val="0"/>
          <w:sz w:val="28"/>
          <w:szCs w:val="28"/>
        </w:rPr>
        <w:t xml:space="preserve"> </w:t>
      </w:r>
      <w:r w:rsidRPr="004D2CCE" w:rsidR="00691FCC">
        <w:rPr>
          <w:rFonts w:asciiTheme="minorHAnsi" w:hAnsiTheme="minorHAnsi" w:cstheme="minorHAnsi"/>
          <w:b w:val="0"/>
          <w:bCs w:val="0"/>
          <w:sz w:val="28"/>
          <w:szCs w:val="28"/>
        </w:rPr>
        <w:fldChar w:fldCharType="begin"/>
      </w:r>
      <w:r w:rsidRPr="004D2CCE" w:rsidR="00691FCC">
        <w:rPr>
          <w:rFonts w:asciiTheme="minorHAnsi" w:hAnsiTheme="minorHAnsi" w:cstheme="minorHAnsi"/>
          <w:b w:val="0"/>
          <w:bCs w:val="0"/>
          <w:sz w:val="28"/>
          <w:szCs w:val="28"/>
        </w:rPr>
        <w:instrText xml:space="preserve"> XE "External Review Process:Promotion and Tenure, Appendix E" </w:instrText>
      </w:r>
      <w:r w:rsidRPr="004D2CCE" w:rsidR="00691FCC">
        <w:rPr>
          <w:rFonts w:asciiTheme="minorHAnsi" w:hAnsiTheme="minorHAnsi" w:cstheme="minorHAnsi"/>
          <w:b w:val="0"/>
          <w:bCs w:val="0"/>
          <w:sz w:val="28"/>
          <w:szCs w:val="28"/>
        </w:rPr>
        <w:fldChar w:fldCharType="end"/>
      </w:r>
      <w:r w:rsidRPr="004D2CCE" w:rsidR="000C5DD0">
        <w:rPr>
          <w:rFonts w:asciiTheme="minorHAnsi" w:hAnsiTheme="minorHAnsi" w:cstheme="minorHAnsi"/>
          <w:b w:val="0"/>
          <w:bCs w:val="0"/>
          <w:sz w:val="28"/>
          <w:szCs w:val="28"/>
        </w:rPr>
        <w:fldChar w:fldCharType="begin"/>
      </w:r>
      <w:r w:rsidRPr="004D2CCE" w:rsidR="000C5DD0">
        <w:rPr>
          <w:rFonts w:asciiTheme="minorHAnsi" w:hAnsiTheme="minorHAnsi" w:cstheme="minorHAnsi"/>
          <w:b w:val="0"/>
          <w:bCs w:val="0"/>
          <w:sz w:val="28"/>
          <w:szCs w:val="28"/>
        </w:rPr>
        <w:instrText xml:space="preserve"> XE "Letter of Understanding:External Review Process, Promotion and Tenure" </w:instrText>
      </w:r>
      <w:r w:rsidRPr="004D2CCE" w:rsidR="000C5DD0">
        <w:rPr>
          <w:rFonts w:asciiTheme="minorHAnsi" w:hAnsiTheme="minorHAnsi" w:cstheme="minorHAnsi"/>
          <w:b w:val="0"/>
          <w:bCs w:val="0"/>
          <w:sz w:val="28"/>
          <w:szCs w:val="28"/>
        </w:rPr>
        <w:fldChar w:fldCharType="end"/>
      </w:r>
      <w:r w:rsidRPr="004D2CCE" w:rsidR="001D6075">
        <w:rPr>
          <w:rFonts w:asciiTheme="minorHAnsi" w:hAnsiTheme="minorHAnsi" w:cstheme="minorHAnsi"/>
          <w:b w:val="0"/>
          <w:bCs w:val="0"/>
          <w:sz w:val="28"/>
          <w:szCs w:val="28"/>
        </w:rPr>
        <w:fldChar w:fldCharType="begin"/>
      </w:r>
      <w:r w:rsidRPr="004D2CCE" w:rsidR="001D6075">
        <w:rPr>
          <w:rFonts w:asciiTheme="minorHAnsi" w:hAnsiTheme="minorHAnsi" w:cstheme="minorHAnsi"/>
          <w:b w:val="0"/>
          <w:bCs w:val="0"/>
          <w:sz w:val="28"/>
          <w:szCs w:val="28"/>
        </w:rPr>
        <w:instrText xml:space="preserve"> XE "Tenure:External Review Process: Appendix E" </w:instrText>
      </w:r>
      <w:r w:rsidRPr="004D2CCE" w:rsidR="001D6075">
        <w:rPr>
          <w:rFonts w:asciiTheme="minorHAnsi" w:hAnsiTheme="minorHAnsi" w:cstheme="minorHAnsi"/>
          <w:b w:val="0"/>
          <w:bCs w:val="0"/>
          <w:sz w:val="28"/>
          <w:szCs w:val="28"/>
        </w:rPr>
        <w:fldChar w:fldCharType="end"/>
      </w:r>
    </w:p>
    <w:p w:rsidRPr="004E4F8F" w:rsidR="006D58F4" w:rsidP="004E4F8F" w:rsidRDefault="006D58F4" w14:paraId="5A7328A2" w14:textId="77777777">
      <w:pPr>
        <w:spacing w:line="360" w:lineRule="auto"/>
        <w:rPr>
          <w:rFonts w:asciiTheme="minorHAnsi" w:hAnsiTheme="minorHAnsi" w:cstheme="minorHAnsi"/>
          <w:sz w:val="28"/>
          <w:szCs w:val="28"/>
        </w:rPr>
      </w:pPr>
    </w:p>
    <w:p w:rsidRPr="004E4F8F" w:rsidR="006D58F4" w:rsidP="004E4F8F" w:rsidRDefault="00CF1930" w14:paraId="0EEAC59E" w14:textId="77777777">
      <w:pPr>
        <w:spacing w:line="360" w:lineRule="auto"/>
        <w:ind w:left="100" w:right="76"/>
        <w:jc w:val="both"/>
        <w:rPr>
          <w:rFonts w:asciiTheme="minorHAnsi" w:hAnsiTheme="minorHAnsi" w:cstheme="minorHAnsi"/>
          <w:sz w:val="28"/>
          <w:szCs w:val="28"/>
        </w:rPr>
      </w:pPr>
      <w:r w:rsidRPr="004E4F8F">
        <w:rPr>
          <w:rFonts w:asciiTheme="minorHAnsi" w:hAnsiTheme="minorHAnsi" w:cstheme="minorHAnsi"/>
          <w:sz w:val="28"/>
          <w:szCs w:val="28"/>
        </w:rPr>
        <w:t xml:space="preserve">As stipulated in </w:t>
      </w:r>
      <w:proofErr w:type="gramStart"/>
      <w:r w:rsidRPr="004E4F8F">
        <w:rPr>
          <w:rFonts w:asciiTheme="minorHAnsi" w:hAnsiTheme="minorHAnsi" w:cstheme="minorHAnsi"/>
          <w:sz w:val="28"/>
          <w:szCs w:val="28"/>
        </w:rPr>
        <w:t>17.§</w:t>
      </w:r>
      <w:proofErr w:type="gramEnd"/>
      <w:r w:rsidRPr="004E4F8F">
        <w:rPr>
          <w:rFonts w:asciiTheme="minorHAnsi" w:hAnsiTheme="minorHAnsi" w:cstheme="minorHAnsi"/>
          <w:sz w:val="28"/>
          <w:szCs w:val="28"/>
        </w:rPr>
        <w:t xml:space="preserve">5 and </w:t>
      </w:r>
      <w:proofErr w:type="gramStart"/>
      <w:r w:rsidRPr="004E4F8F">
        <w:rPr>
          <w:rFonts w:asciiTheme="minorHAnsi" w:hAnsiTheme="minorHAnsi" w:cstheme="minorHAnsi"/>
          <w:sz w:val="28"/>
          <w:szCs w:val="28"/>
        </w:rPr>
        <w:t>18.§</w:t>
      </w:r>
      <w:proofErr w:type="gramEnd"/>
      <w:r w:rsidRPr="004E4F8F">
        <w:rPr>
          <w:rFonts w:asciiTheme="minorHAnsi" w:hAnsiTheme="minorHAnsi" w:cstheme="minorHAnsi"/>
          <w:sz w:val="28"/>
          <w:szCs w:val="28"/>
        </w:rPr>
        <w:t>5, the candidate, the DTC/DPC, or the department chair may require letters of recommendation from external reviewers who are appropriate to a tenure and/or promotion candidate’s specialty area, as part of the tenure/promotion review process.</w:t>
      </w:r>
      <w:r w:rsidRPr="004E4F8F" w:rsidR="00C8306A">
        <w:rPr>
          <w:rFonts w:asciiTheme="minorHAnsi" w:hAnsiTheme="minorHAnsi" w:cstheme="minorHAnsi"/>
          <w:sz w:val="28"/>
          <w:szCs w:val="28"/>
        </w:rPr>
        <w:t xml:space="preserve"> </w:t>
      </w:r>
      <w:r w:rsidRPr="004E4F8F">
        <w:rPr>
          <w:rFonts w:asciiTheme="minorHAnsi" w:hAnsiTheme="minorHAnsi" w:cstheme="minorHAnsi"/>
          <w:sz w:val="28"/>
          <w:szCs w:val="28"/>
        </w:rPr>
        <w:t xml:space="preserve">Following the process outlined in </w:t>
      </w:r>
      <w:proofErr w:type="gramStart"/>
      <w:r w:rsidRPr="004E4F8F">
        <w:rPr>
          <w:rFonts w:asciiTheme="minorHAnsi" w:hAnsiTheme="minorHAnsi" w:cstheme="minorHAnsi"/>
          <w:sz w:val="28"/>
          <w:szCs w:val="28"/>
        </w:rPr>
        <w:t>17.§</w:t>
      </w:r>
      <w:proofErr w:type="gramEnd"/>
      <w:r w:rsidRPr="004E4F8F">
        <w:rPr>
          <w:rFonts w:asciiTheme="minorHAnsi" w:hAnsiTheme="minorHAnsi" w:cstheme="minorHAnsi"/>
          <w:sz w:val="28"/>
          <w:szCs w:val="28"/>
        </w:rPr>
        <w:t xml:space="preserve">5.1 and in </w:t>
      </w:r>
      <w:proofErr w:type="gramStart"/>
      <w:r w:rsidRPr="004E4F8F">
        <w:rPr>
          <w:rFonts w:asciiTheme="minorHAnsi" w:hAnsiTheme="minorHAnsi" w:cstheme="minorHAnsi"/>
          <w:sz w:val="28"/>
          <w:szCs w:val="28"/>
        </w:rPr>
        <w:t>18.§</w:t>
      </w:r>
      <w:proofErr w:type="gramEnd"/>
      <w:r w:rsidRPr="004E4F8F">
        <w:rPr>
          <w:rFonts w:asciiTheme="minorHAnsi" w:hAnsiTheme="minorHAnsi" w:cstheme="minorHAnsi"/>
          <w:sz w:val="28"/>
          <w:szCs w:val="28"/>
        </w:rPr>
        <w:t>5.1, the department chair</w:t>
      </w:r>
      <w:r w:rsidRPr="004E4F8F" w:rsidR="00E93F72">
        <w:rPr>
          <w:rFonts w:asciiTheme="minorHAnsi" w:hAnsiTheme="minorHAnsi" w:cstheme="minorHAnsi"/>
          <w:sz w:val="28"/>
          <w:szCs w:val="28"/>
        </w:rPr>
        <w:fldChar w:fldCharType="begin"/>
      </w:r>
      <w:r w:rsidRPr="004E4F8F" w:rsidR="00E93F72">
        <w:rPr>
          <w:rFonts w:asciiTheme="minorHAnsi" w:hAnsiTheme="minorHAnsi" w:cstheme="minorHAnsi"/>
          <w:sz w:val="28"/>
          <w:szCs w:val="28"/>
        </w:rPr>
        <w:instrText xml:space="preserve"> XE "</w:instrText>
      </w:r>
      <w:r w:rsidRPr="004E4F8F" w:rsidR="00E93F72">
        <w:rPr>
          <w:rFonts w:asciiTheme="minorHAnsi" w:hAnsiTheme="minorHAnsi" w:cstheme="minorHAnsi"/>
          <w:b/>
          <w:sz w:val="28"/>
          <w:szCs w:val="28"/>
        </w:rPr>
        <w:instrText>Chair:</w:instrText>
      </w:r>
      <w:r w:rsidRPr="004E4F8F" w:rsidR="00DE34C6">
        <w:rPr>
          <w:rFonts w:asciiTheme="minorHAnsi" w:hAnsiTheme="minorHAnsi" w:cstheme="minorHAnsi"/>
          <w:sz w:val="28"/>
          <w:szCs w:val="28"/>
        </w:rPr>
        <w:instrText xml:space="preserve">External Review </w:instrText>
      </w:r>
      <w:r w:rsidRPr="004E4F8F" w:rsidR="00E65D3F">
        <w:rPr>
          <w:rFonts w:asciiTheme="minorHAnsi" w:hAnsiTheme="minorHAnsi" w:cstheme="minorHAnsi"/>
          <w:sz w:val="28"/>
          <w:szCs w:val="28"/>
        </w:rPr>
        <w:instrText>P</w:instrText>
      </w:r>
      <w:r w:rsidRPr="004E4F8F" w:rsidR="00DE34C6">
        <w:rPr>
          <w:rFonts w:asciiTheme="minorHAnsi" w:hAnsiTheme="minorHAnsi" w:cstheme="minorHAnsi"/>
          <w:sz w:val="28"/>
          <w:szCs w:val="28"/>
        </w:rPr>
        <w:instrText>rocess-Promotion and Tenure</w:instrText>
      </w:r>
      <w:r w:rsidRPr="004E4F8F" w:rsidR="00E93F72">
        <w:rPr>
          <w:rFonts w:asciiTheme="minorHAnsi" w:hAnsiTheme="minorHAnsi" w:cstheme="minorHAnsi"/>
          <w:sz w:val="28"/>
          <w:szCs w:val="28"/>
        </w:rPr>
        <w:instrText>"</w:instrText>
      </w:r>
      <w:r w:rsidRPr="004E4F8F" w:rsidR="00E93F72">
        <w:rPr>
          <w:rFonts w:asciiTheme="minorHAnsi" w:hAnsiTheme="minorHAnsi" w:cstheme="minorHAnsi"/>
          <w:sz w:val="28"/>
          <w:szCs w:val="28"/>
        </w:rPr>
        <w:fldChar w:fldCharType="end"/>
      </w:r>
      <w:r w:rsidRPr="004E4F8F" w:rsidR="00E93F72">
        <w:rPr>
          <w:rFonts w:asciiTheme="minorHAnsi" w:hAnsiTheme="minorHAnsi" w:cstheme="minorHAnsi"/>
          <w:sz w:val="28"/>
          <w:szCs w:val="28"/>
        </w:rPr>
        <w:t xml:space="preserve"> </w:t>
      </w:r>
      <w:r w:rsidRPr="004E4F8F">
        <w:rPr>
          <w:rFonts w:asciiTheme="minorHAnsi" w:hAnsiTheme="minorHAnsi" w:cstheme="minorHAnsi"/>
          <w:sz w:val="28"/>
          <w:szCs w:val="28"/>
        </w:rPr>
        <w:t xml:space="preserve">shall be responsible for soliciting external recommendations from those reviewers identified by the DTC/DPC chair and the candidate. </w:t>
      </w:r>
      <w:proofErr w:type="gramStart"/>
      <w:r w:rsidRPr="004E4F8F">
        <w:rPr>
          <w:rFonts w:asciiTheme="minorHAnsi" w:hAnsiTheme="minorHAnsi" w:cstheme="minorHAnsi"/>
          <w:sz w:val="28"/>
          <w:szCs w:val="28"/>
        </w:rPr>
        <w:t>The solicitation</w:t>
      </w:r>
      <w:proofErr w:type="gramEnd"/>
      <w:r w:rsidRPr="004E4F8F">
        <w:rPr>
          <w:rFonts w:asciiTheme="minorHAnsi" w:hAnsiTheme="minorHAnsi" w:cstheme="minorHAnsi"/>
          <w:sz w:val="28"/>
          <w:szCs w:val="28"/>
        </w:rPr>
        <w:t xml:space="preserve"> request for an external recommendation shall include the following language:</w:t>
      </w:r>
      <w:r w:rsidRPr="004E4F8F" w:rsidR="0049452B">
        <w:rPr>
          <w:rFonts w:asciiTheme="minorHAnsi" w:hAnsiTheme="minorHAnsi" w:cstheme="minorHAnsi"/>
          <w:b/>
          <w:sz w:val="28"/>
          <w:szCs w:val="28"/>
          <w:u w:color="000000"/>
        </w:rPr>
        <w:t xml:space="preserve"> </w:t>
      </w:r>
      <w:r w:rsidRPr="004E4F8F" w:rsidR="0049452B">
        <w:rPr>
          <w:rFonts w:asciiTheme="minorHAnsi" w:hAnsiTheme="minorHAnsi" w:cstheme="minorHAnsi"/>
          <w:b/>
          <w:sz w:val="28"/>
          <w:szCs w:val="28"/>
          <w:u w:color="000000"/>
        </w:rPr>
        <w:fldChar w:fldCharType="begin"/>
      </w:r>
      <w:r w:rsidRPr="004E4F8F" w:rsidR="0049452B">
        <w:rPr>
          <w:rFonts w:asciiTheme="minorHAnsi" w:hAnsiTheme="minorHAnsi" w:cstheme="minorHAnsi"/>
          <w:sz w:val="28"/>
          <w:szCs w:val="28"/>
        </w:rPr>
        <w:instrText xml:space="preserve"> XE "</w:instrText>
      </w:r>
      <w:r w:rsidRPr="004E4F8F" w:rsidR="0049452B">
        <w:rPr>
          <w:rFonts w:asciiTheme="minorHAnsi" w:hAnsiTheme="minorHAnsi" w:cstheme="minorHAnsi"/>
          <w:b/>
          <w:sz w:val="28"/>
          <w:szCs w:val="28"/>
        </w:rPr>
        <w:instrText>Faculty Records:</w:instrText>
      </w:r>
      <w:r w:rsidRPr="004E4F8F" w:rsidR="0049452B">
        <w:rPr>
          <w:rFonts w:asciiTheme="minorHAnsi" w:hAnsiTheme="minorHAnsi" w:cstheme="minorHAnsi"/>
          <w:sz w:val="28"/>
          <w:szCs w:val="28"/>
        </w:rPr>
        <w:instrText xml:space="preserve">Release of External </w:instrText>
      </w:r>
      <w:r w:rsidRPr="004E4F8F" w:rsidR="004E0DD0">
        <w:rPr>
          <w:rFonts w:asciiTheme="minorHAnsi" w:hAnsiTheme="minorHAnsi" w:cstheme="minorHAnsi"/>
          <w:sz w:val="28"/>
          <w:szCs w:val="28"/>
        </w:rPr>
        <w:instrText>Recommendations</w:instrText>
      </w:r>
      <w:r w:rsidRPr="004E4F8F" w:rsidR="0049452B">
        <w:rPr>
          <w:rFonts w:asciiTheme="minorHAnsi" w:hAnsiTheme="minorHAnsi" w:cstheme="minorHAnsi"/>
          <w:sz w:val="28"/>
          <w:szCs w:val="28"/>
        </w:rPr>
        <w:instrText xml:space="preserve">" </w:instrText>
      </w:r>
      <w:r w:rsidRPr="004E4F8F" w:rsidR="0049452B">
        <w:rPr>
          <w:rFonts w:asciiTheme="minorHAnsi" w:hAnsiTheme="minorHAnsi" w:cstheme="minorHAnsi"/>
          <w:b/>
          <w:sz w:val="28"/>
          <w:szCs w:val="28"/>
          <w:u w:color="000000"/>
        </w:rPr>
        <w:fldChar w:fldCharType="end"/>
      </w:r>
    </w:p>
    <w:p w:rsidRPr="004E4F8F" w:rsidR="006D58F4" w:rsidP="004E4F8F" w:rsidRDefault="006D58F4" w14:paraId="5FABEE0D" w14:textId="77777777">
      <w:pPr>
        <w:spacing w:line="360" w:lineRule="auto"/>
        <w:rPr>
          <w:rFonts w:asciiTheme="minorHAnsi" w:hAnsiTheme="minorHAnsi" w:cstheme="minorHAnsi"/>
          <w:sz w:val="28"/>
          <w:szCs w:val="28"/>
        </w:rPr>
      </w:pPr>
    </w:p>
    <w:p w:rsidRPr="004E4F8F" w:rsidR="006D58F4" w:rsidP="004E4F8F" w:rsidRDefault="00CF1930" w14:paraId="61D856A4" w14:textId="77777777">
      <w:pPr>
        <w:spacing w:line="360" w:lineRule="auto"/>
        <w:ind w:left="820" w:right="78"/>
        <w:jc w:val="both"/>
        <w:rPr>
          <w:rFonts w:asciiTheme="minorHAnsi" w:hAnsiTheme="minorHAnsi" w:cstheme="minorHAnsi"/>
          <w:sz w:val="28"/>
          <w:szCs w:val="28"/>
        </w:rPr>
      </w:pPr>
      <w:r w:rsidRPr="004E4F8F">
        <w:rPr>
          <w:rFonts w:asciiTheme="minorHAnsi" w:hAnsiTheme="minorHAnsi" w:cstheme="minorHAnsi"/>
          <w:sz w:val="28"/>
          <w:szCs w:val="28"/>
        </w:rPr>
        <w:t xml:space="preserve">You have been identified as a potential external reviewer in the case of </w:t>
      </w:r>
      <w:r w:rsidRPr="004E4F8F">
        <w:rPr>
          <w:rFonts w:asciiTheme="minorHAnsi" w:hAnsiTheme="minorHAnsi" w:cstheme="minorHAnsi"/>
          <w:sz w:val="28"/>
          <w:szCs w:val="28"/>
          <w:u w:val="single" w:color="000000"/>
        </w:rPr>
        <w:t>(candidate’s</w:t>
      </w:r>
      <w:r w:rsidRPr="004E4F8F">
        <w:rPr>
          <w:rFonts w:asciiTheme="minorHAnsi" w:hAnsiTheme="minorHAnsi" w:cstheme="minorHAnsi"/>
          <w:sz w:val="28"/>
          <w:szCs w:val="28"/>
        </w:rPr>
        <w:t xml:space="preserve"> </w:t>
      </w:r>
      <w:r w:rsidRPr="004E4F8F">
        <w:rPr>
          <w:rFonts w:asciiTheme="minorHAnsi" w:hAnsiTheme="minorHAnsi" w:cstheme="minorHAnsi"/>
          <w:sz w:val="28"/>
          <w:szCs w:val="28"/>
          <w:u w:val="single" w:color="000000"/>
        </w:rPr>
        <w:t>name)</w:t>
      </w:r>
      <w:r w:rsidRPr="004E4F8F">
        <w:rPr>
          <w:rFonts w:asciiTheme="minorHAnsi" w:hAnsiTheme="minorHAnsi" w:cstheme="minorHAnsi"/>
          <w:sz w:val="28"/>
          <w:szCs w:val="28"/>
        </w:rPr>
        <w:t>’s tenure and/or promotion review.</w:t>
      </w:r>
      <w:r w:rsidRPr="004E4F8F" w:rsidR="00DC5BF8">
        <w:rPr>
          <w:rFonts w:asciiTheme="minorHAnsi" w:hAnsiTheme="minorHAnsi" w:cstheme="minorHAnsi"/>
          <w:sz w:val="28"/>
          <w:szCs w:val="28"/>
        </w:rPr>
        <w:t xml:space="preserve"> </w:t>
      </w:r>
      <w:r w:rsidRPr="004E4F8F">
        <w:rPr>
          <w:rFonts w:asciiTheme="minorHAnsi" w:hAnsiTheme="minorHAnsi" w:cstheme="minorHAnsi"/>
          <w:sz w:val="28"/>
          <w:szCs w:val="28"/>
        </w:rPr>
        <w:t xml:space="preserve">The purpose of the external review is to have you evaluate the candidate’s record </w:t>
      </w:r>
      <w:proofErr w:type="gramStart"/>
      <w:r w:rsidRPr="004E4F8F">
        <w:rPr>
          <w:rFonts w:asciiTheme="minorHAnsi" w:hAnsiTheme="minorHAnsi" w:cstheme="minorHAnsi"/>
          <w:sz w:val="28"/>
          <w:szCs w:val="28"/>
        </w:rPr>
        <w:t>in the area of</w:t>
      </w:r>
      <w:proofErr w:type="gramEnd"/>
      <w:r w:rsidRPr="004E4F8F">
        <w:rPr>
          <w:rFonts w:asciiTheme="minorHAnsi" w:hAnsiTheme="minorHAnsi" w:cstheme="minorHAnsi"/>
          <w:sz w:val="28"/>
          <w:szCs w:val="28"/>
        </w:rPr>
        <w:t xml:space="preserve"> professional recognition.</w:t>
      </w:r>
      <w:r w:rsidRPr="004E4F8F" w:rsidR="00DC5BF8">
        <w:rPr>
          <w:rFonts w:asciiTheme="minorHAnsi" w:hAnsiTheme="minorHAnsi" w:cstheme="minorHAnsi"/>
          <w:sz w:val="28"/>
          <w:szCs w:val="28"/>
        </w:rPr>
        <w:t xml:space="preserve"> </w:t>
      </w:r>
      <w:r w:rsidRPr="004E4F8F">
        <w:rPr>
          <w:rFonts w:asciiTheme="minorHAnsi" w:hAnsiTheme="minorHAnsi" w:cstheme="minorHAnsi"/>
          <w:sz w:val="28"/>
          <w:szCs w:val="28"/>
        </w:rPr>
        <w:t xml:space="preserve">We are not asking you to judge </w:t>
      </w:r>
      <w:proofErr w:type="gramStart"/>
      <w:r w:rsidRPr="004E4F8F">
        <w:rPr>
          <w:rFonts w:asciiTheme="minorHAnsi" w:hAnsiTheme="minorHAnsi" w:cstheme="minorHAnsi"/>
          <w:sz w:val="28"/>
          <w:szCs w:val="28"/>
        </w:rPr>
        <w:t>whether or not</w:t>
      </w:r>
      <w:proofErr w:type="gramEnd"/>
      <w:r w:rsidRPr="004E4F8F">
        <w:rPr>
          <w:rFonts w:asciiTheme="minorHAnsi" w:hAnsiTheme="minorHAnsi" w:cstheme="minorHAnsi"/>
          <w:sz w:val="28"/>
          <w:szCs w:val="28"/>
        </w:rPr>
        <w:t xml:space="preserve"> the candidate should be given tenure/promotion, but only to evaluate </w:t>
      </w:r>
      <w:r w:rsidRPr="004E4F8F" w:rsidR="002443C3">
        <w:rPr>
          <w:rFonts w:asciiTheme="minorHAnsi" w:hAnsiTheme="minorHAnsi" w:cstheme="minorHAnsi"/>
          <w:sz w:val="28"/>
          <w:szCs w:val="28"/>
        </w:rPr>
        <w:t>their</w:t>
      </w:r>
      <w:r w:rsidRPr="004E4F8F">
        <w:rPr>
          <w:rFonts w:asciiTheme="minorHAnsi" w:hAnsiTheme="minorHAnsi" w:cstheme="minorHAnsi"/>
          <w:sz w:val="28"/>
          <w:szCs w:val="28"/>
        </w:rPr>
        <w:t xml:space="preserve"> scholarly work and its recognition by others outside our </w:t>
      </w:r>
      <w:proofErr w:type="gramStart"/>
      <w:r w:rsidRPr="004E4F8F">
        <w:rPr>
          <w:rFonts w:asciiTheme="minorHAnsi" w:hAnsiTheme="minorHAnsi" w:cstheme="minorHAnsi"/>
          <w:sz w:val="28"/>
          <w:szCs w:val="28"/>
        </w:rPr>
        <w:t>University</w:t>
      </w:r>
      <w:proofErr w:type="gramEnd"/>
      <w:r w:rsidRPr="004E4F8F">
        <w:rPr>
          <w:rFonts w:asciiTheme="minorHAnsi" w:hAnsiTheme="minorHAnsi" w:cstheme="minorHAnsi"/>
          <w:sz w:val="28"/>
          <w:szCs w:val="28"/>
        </w:rPr>
        <w:t>.</w:t>
      </w:r>
    </w:p>
    <w:p w:rsidRPr="004E4F8F" w:rsidR="006D58F4" w:rsidP="004E4F8F" w:rsidRDefault="006D58F4" w14:paraId="4380BD53" w14:textId="77777777">
      <w:pPr>
        <w:spacing w:line="360" w:lineRule="auto"/>
        <w:rPr>
          <w:rFonts w:asciiTheme="minorHAnsi" w:hAnsiTheme="minorHAnsi" w:cstheme="minorHAnsi"/>
          <w:sz w:val="28"/>
          <w:szCs w:val="28"/>
        </w:rPr>
      </w:pPr>
    </w:p>
    <w:p w:rsidRPr="004E4F8F" w:rsidR="006D58F4" w:rsidP="004E4F8F" w:rsidRDefault="00CF1930" w14:paraId="3CEBFAA2" w14:textId="77777777">
      <w:pPr>
        <w:spacing w:line="360" w:lineRule="auto"/>
        <w:ind w:left="820" w:right="80"/>
        <w:rPr>
          <w:rFonts w:asciiTheme="minorHAnsi" w:hAnsiTheme="minorHAnsi" w:cstheme="minorHAnsi"/>
          <w:sz w:val="28"/>
          <w:szCs w:val="28"/>
        </w:rPr>
      </w:pPr>
      <w:r w:rsidRPr="004E4F8F">
        <w:rPr>
          <w:rFonts w:asciiTheme="minorHAnsi" w:hAnsiTheme="minorHAnsi" w:cstheme="minorHAnsi"/>
          <w:sz w:val="28"/>
          <w:szCs w:val="28"/>
        </w:rPr>
        <w:t>Should you choose to participate in the external review process, you should be aware of the following:</w:t>
      </w:r>
    </w:p>
    <w:p w:rsidRPr="004E4F8F" w:rsidR="006D58F4" w:rsidP="004E4F8F" w:rsidRDefault="006D58F4" w14:paraId="43FAFEC1" w14:textId="77777777">
      <w:pPr>
        <w:spacing w:line="360" w:lineRule="auto"/>
        <w:rPr>
          <w:rFonts w:asciiTheme="minorHAnsi" w:hAnsiTheme="minorHAnsi" w:cstheme="minorHAnsi"/>
          <w:sz w:val="28"/>
          <w:szCs w:val="28"/>
        </w:rPr>
      </w:pPr>
    </w:p>
    <w:p w:rsidRPr="004E4F8F" w:rsidR="006D58F4" w:rsidP="004E4F8F" w:rsidRDefault="00CF1930" w14:paraId="0F0C0D28" w14:textId="77777777">
      <w:pPr>
        <w:tabs>
          <w:tab w:val="left" w:pos="1900"/>
        </w:tabs>
        <w:spacing w:line="360" w:lineRule="auto"/>
        <w:ind w:left="1900" w:right="80" w:hanging="360"/>
        <w:jc w:val="both"/>
        <w:rPr>
          <w:rFonts w:asciiTheme="minorHAnsi" w:hAnsiTheme="minorHAnsi" w:cstheme="minorHAnsi"/>
          <w:sz w:val="28"/>
          <w:szCs w:val="28"/>
        </w:rPr>
      </w:pPr>
      <w:r w:rsidRPr="004E4F8F">
        <w:rPr>
          <w:rFonts w:asciiTheme="minorHAnsi" w:hAnsiTheme="minorHAnsi" w:cstheme="minorHAnsi"/>
          <w:w w:val="131"/>
          <w:sz w:val="28"/>
          <w:szCs w:val="28"/>
        </w:rPr>
        <w:t>•</w:t>
      </w:r>
      <w:r w:rsidRPr="004E4F8F">
        <w:rPr>
          <w:rFonts w:asciiTheme="minorHAnsi" w:hAnsiTheme="minorHAnsi" w:cstheme="minorHAnsi"/>
          <w:sz w:val="28"/>
          <w:szCs w:val="28"/>
        </w:rPr>
        <w:tab/>
      </w:r>
      <w:r w:rsidRPr="004E4F8F">
        <w:rPr>
          <w:rFonts w:asciiTheme="minorHAnsi" w:hAnsiTheme="minorHAnsi" w:cstheme="minorHAnsi"/>
          <w:sz w:val="28"/>
          <w:szCs w:val="28"/>
        </w:rPr>
        <w:t>External letters of recommendation shall be made part of (</w:t>
      </w:r>
      <w:r w:rsidRPr="004E4F8F">
        <w:rPr>
          <w:rFonts w:asciiTheme="minorHAnsi" w:hAnsiTheme="minorHAnsi" w:cstheme="minorHAnsi"/>
          <w:sz w:val="28"/>
          <w:szCs w:val="28"/>
          <w:u w:val="single" w:color="000000"/>
        </w:rPr>
        <w:t>candidate’s name)</w:t>
      </w:r>
      <w:r w:rsidRPr="004E4F8F">
        <w:rPr>
          <w:rFonts w:asciiTheme="minorHAnsi" w:hAnsiTheme="minorHAnsi" w:cstheme="minorHAnsi"/>
          <w:sz w:val="28"/>
          <w:szCs w:val="28"/>
        </w:rPr>
        <w:t>’s adjunctive tenure/promotion file.</w:t>
      </w:r>
    </w:p>
    <w:p w:rsidRPr="004E4F8F" w:rsidR="006D58F4" w:rsidP="004E4F8F" w:rsidRDefault="006D58F4" w14:paraId="5C615F3E" w14:textId="77777777">
      <w:pPr>
        <w:spacing w:line="360" w:lineRule="auto"/>
        <w:rPr>
          <w:rFonts w:asciiTheme="minorHAnsi" w:hAnsiTheme="minorHAnsi" w:cstheme="minorHAnsi"/>
          <w:sz w:val="28"/>
          <w:szCs w:val="28"/>
        </w:rPr>
      </w:pPr>
    </w:p>
    <w:p w:rsidRPr="004E4F8F" w:rsidR="006D58F4" w:rsidP="004E4F8F" w:rsidRDefault="00CF1930" w14:paraId="1E8FB1B4" w14:textId="77777777">
      <w:pPr>
        <w:tabs>
          <w:tab w:val="left" w:pos="1900"/>
        </w:tabs>
        <w:spacing w:line="360" w:lineRule="auto"/>
        <w:ind w:left="1900" w:right="79" w:hanging="360"/>
        <w:jc w:val="both"/>
        <w:rPr>
          <w:rFonts w:asciiTheme="minorHAnsi" w:hAnsiTheme="minorHAnsi" w:cstheme="minorHAnsi"/>
          <w:sz w:val="28"/>
          <w:szCs w:val="28"/>
        </w:rPr>
      </w:pPr>
      <w:r w:rsidRPr="004E4F8F">
        <w:rPr>
          <w:rFonts w:asciiTheme="minorHAnsi" w:hAnsiTheme="minorHAnsi" w:cstheme="minorHAnsi"/>
          <w:w w:val="131"/>
          <w:sz w:val="28"/>
          <w:szCs w:val="28"/>
        </w:rPr>
        <w:t>•</w:t>
      </w:r>
      <w:r w:rsidRPr="004E4F8F">
        <w:rPr>
          <w:rFonts w:asciiTheme="minorHAnsi" w:hAnsiTheme="minorHAnsi" w:cstheme="minorHAnsi"/>
          <w:sz w:val="28"/>
          <w:szCs w:val="28"/>
        </w:rPr>
        <w:tab/>
      </w:r>
      <w:r w:rsidRPr="004E4F8F">
        <w:rPr>
          <w:rFonts w:asciiTheme="minorHAnsi" w:hAnsiTheme="minorHAnsi" w:cstheme="minorHAnsi"/>
          <w:sz w:val="28"/>
          <w:szCs w:val="28"/>
        </w:rPr>
        <w:t>After promotion or tenure is granted, all review letters and documentation shall be extracted from the faculty member's personnel record and returned to the faculty member, except for the final notification of the award.</w:t>
      </w:r>
      <w:r w:rsidRPr="004E4F8F" w:rsidR="00DC5BF8">
        <w:rPr>
          <w:rFonts w:asciiTheme="minorHAnsi" w:hAnsiTheme="minorHAnsi" w:cstheme="minorHAnsi"/>
          <w:sz w:val="28"/>
          <w:szCs w:val="28"/>
        </w:rPr>
        <w:t xml:space="preserve"> </w:t>
      </w:r>
      <w:r w:rsidRPr="004E4F8F">
        <w:rPr>
          <w:rFonts w:asciiTheme="minorHAnsi" w:hAnsiTheme="minorHAnsi" w:cstheme="minorHAnsi"/>
          <w:sz w:val="28"/>
          <w:szCs w:val="28"/>
        </w:rPr>
        <w:t>Included with these materials will be copies of external reviews, with removal of institution identifiers and name of reviewer.</w:t>
      </w:r>
    </w:p>
    <w:p w:rsidRPr="004E4F8F" w:rsidR="006D58F4" w:rsidP="004E4F8F" w:rsidRDefault="006D58F4" w14:paraId="09A11A9D" w14:textId="77777777">
      <w:pPr>
        <w:spacing w:line="360" w:lineRule="auto"/>
        <w:rPr>
          <w:rFonts w:asciiTheme="minorHAnsi" w:hAnsiTheme="minorHAnsi" w:cstheme="minorHAnsi"/>
          <w:sz w:val="28"/>
          <w:szCs w:val="28"/>
        </w:rPr>
      </w:pPr>
    </w:p>
    <w:p w:rsidRPr="004E4F8F" w:rsidR="006D58F4" w:rsidP="004E4F8F" w:rsidRDefault="00CF1930" w14:paraId="0486B2CF" w14:textId="77777777">
      <w:pPr>
        <w:tabs>
          <w:tab w:val="left" w:pos="1980"/>
        </w:tabs>
        <w:spacing w:line="360" w:lineRule="auto"/>
        <w:ind w:left="1890" w:hanging="36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sidR="00C8306A">
        <w:rPr>
          <w:rFonts w:asciiTheme="minorHAnsi" w:hAnsiTheme="minorHAnsi" w:cstheme="minorHAnsi"/>
          <w:w w:val="131"/>
          <w:sz w:val="28"/>
          <w:szCs w:val="28"/>
        </w:rPr>
        <w:tab/>
      </w:r>
      <w:r w:rsidRPr="004E4F8F">
        <w:rPr>
          <w:rFonts w:asciiTheme="minorHAnsi" w:hAnsiTheme="minorHAnsi" w:cstheme="minorHAnsi"/>
          <w:sz w:val="28"/>
          <w:szCs w:val="28"/>
        </w:rPr>
        <w:t>Those who will have access to your letter of recommendation include:</w:t>
      </w:r>
    </w:p>
    <w:p w:rsidRPr="004E4F8F" w:rsidR="006D58F4" w:rsidP="004E4F8F" w:rsidRDefault="006D58F4" w14:paraId="3E866466" w14:textId="77777777">
      <w:pPr>
        <w:spacing w:line="360" w:lineRule="auto"/>
        <w:rPr>
          <w:rFonts w:asciiTheme="minorHAnsi" w:hAnsiTheme="minorHAnsi" w:cstheme="minorHAnsi"/>
          <w:sz w:val="28"/>
          <w:szCs w:val="28"/>
        </w:rPr>
      </w:pPr>
    </w:p>
    <w:p w:rsidRPr="004E4F8F" w:rsidR="006D58F4" w:rsidP="004E4F8F" w:rsidRDefault="00CF1930" w14:paraId="44C6758C" w14:textId="77777777">
      <w:pPr>
        <w:tabs>
          <w:tab w:val="left" w:pos="1900"/>
        </w:tabs>
        <w:spacing w:line="360" w:lineRule="auto"/>
        <w:ind w:left="1900" w:right="78" w:hanging="360"/>
        <w:jc w:val="both"/>
        <w:rPr>
          <w:rFonts w:asciiTheme="minorHAnsi" w:hAnsiTheme="minorHAnsi" w:cstheme="minorHAnsi"/>
          <w:sz w:val="28"/>
          <w:szCs w:val="28"/>
        </w:rPr>
      </w:pPr>
      <w:r w:rsidRPr="004E4F8F">
        <w:rPr>
          <w:rFonts w:asciiTheme="minorHAnsi" w:hAnsiTheme="minorHAnsi" w:cstheme="minorHAnsi"/>
          <w:w w:val="131"/>
          <w:sz w:val="28"/>
          <w:szCs w:val="28"/>
        </w:rPr>
        <w:t>•</w:t>
      </w:r>
      <w:r w:rsidRPr="004E4F8F">
        <w:rPr>
          <w:rFonts w:asciiTheme="minorHAnsi" w:hAnsiTheme="minorHAnsi" w:cstheme="minorHAnsi"/>
          <w:sz w:val="28"/>
          <w:szCs w:val="28"/>
        </w:rPr>
        <w:tab/>
      </w:r>
      <w:r w:rsidRPr="004E4F8F">
        <w:rPr>
          <w:rFonts w:asciiTheme="minorHAnsi" w:hAnsiTheme="minorHAnsi" w:cstheme="minorHAnsi"/>
          <w:sz w:val="28"/>
          <w:szCs w:val="28"/>
          <w:u w:val="single" w:color="000000"/>
        </w:rPr>
        <w:t>(candidate’s name):</w:t>
      </w:r>
      <w:r w:rsidRPr="004E4F8F">
        <w:rPr>
          <w:rFonts w:asciiTheme="minorHAnsi" w:hAnsiTheme="minorHAnsi" w:cstheme="minorHAnsi"/>
          <w:sz w:val="28"/>
          <w:szCs w:val="28"/>
        </w:rPr>
        <w:t xml:space="preserve"> After promotion or tenure is granted, all review letters and documentation shall be extracted from the faculty member's personnel record and returned to the faculty member, except for the final notification of the award.</w:t>
      </w:r>
      <w:r w:rsidRPr="004E4F8F" w:rsidR="00DC5BF8">
        <w:rPr>
          <w:rFonts w:asciiTheme="minorHAnsi" w:hAnsiTheme="minorHAnsi" w:cstheme="minorHAnsi"/>
          <w:sz w:val="28"/>
          <w:szCs w:val="28"/>
        </w:rPr>
        <w:t xml:space="preserve"> </w:t>
      </w:r>
      <w:r w:rsidRPr="004E4F8F">
        <w:rPr>
          <w:rFonts w:asciiTheme="minorHAnsi" w:hAnsiTheme="minorHAnsi" w:cstheme="minorHAnsi"/>
          <w:sz w:val="28"/>
          <w:szCs w:val="28"/>
        </w:rPr>
        <w:t>Included with these materials will be copies of external reviews, with removal of institution identifiers and name of reviewer.</w:t>
      </w:r>
    </w:p>
    <w:p w:rsidRPr="004E4F8F" w:rsidR="006D58F4" w:rsidP="004E4F8F" w:rsidRDefault="006D58F4" w14:paraId="0C984332" w14:textId="77777777">
      <w:pPr>
        <w:spacing w:line="360" w:lineRule="auto"/>
        <w:rPr>
          <w:rFonts w:asciiTheme="minorHAnsi" w:hAnsiTheme="minorHAnsi" w:cstheme="minorHAnsi"/>
          <w:sz w:val="28"/>
          <w:szCs w:val="28"/>
        </w:rPr>
      </w:pPr>
    </w:p>
    <w:p w:rsidRPr="004E4F8F" w:rsidR="006D58F4" w:rsidP="004E4F8F" w:rsidRDefault="00CF1930" w14:paraId="3A51D26C" w14:textId="794E4914">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Pr>
          <w:rFonts w:asciiTheme="minorHAnsi" w:hAnsiTheme="minorHAnsi" w:cstheme="minorHAnsi"/>
          <w:sz w:val="28"/>
          <w:szCs w:val="28"/>
        </w:rPr>
        <w:t>the department tenure/promotion review commit</w:t>
      </w:r>
      <w:r w:rsidRPr="004E4F8F" w:rsidR="003922B7">
        <w:rPr>
          <w:rFonts w:asciiTheme="minorHAnsi" w:hAnsiTheme="minorHAnsi" w:cstheme="minorHAnsi"/>
          <w:sz w:val="28"/>
          <w:szCs w:val="28"/>
        </w:rPr>
        <w:fldChar w:fldCharType="begin"/>
      </w:r>
      <w:r w:rsidRPr="004E4F8F" w:rsidR="003922B7">
        <w:rPr>
          <w:rFonts w:asciiTheme="minorHAnsi" w:hAnsiTheme="minorHAnsi" w:cstheme="minorHAnsi"/>
          <w:sz w:val="28"/>
          <w:szCs w:val="28"/>
        </w:rPr>
        <w:instrText xml:space="preserve"> XE "</w:instrText>
      </w:r>
      <w:r w:rsidRPr="004E4F8F" w:rsidR="003922B7">
        <w:rPr>
          <w:rFonts w:asciiTheme="minorHAnsi" w:hAnsiTheme="minorHAnsi" w:cstheme="minorHAnsi"/>
          <w:b/>
          <w:sz w:val="28"/>
          <w:szCs w:val="28"/>
        </w:rPr>
        <w:instrText>Letter of Recommendation:</w:instrText>
      </w:r>
      <w:r w:rsidRPr="004E4F8F" w:rsidR="003922B7">
        <w:rPr>
          <w:rFonts w:asciiTheme="minorHAnsi" w:hAnsiTheme="minorHAnsi" w:cstheme="minorHAnsi"/>
          <w:sz w:val="28"/>
          <w:szCs w:val="28"/>
        </w:rPr>
        <w:instrText xml:space="preserve">Access" </w:instrText>
      </w:r>
      <w:r w:rsidRPr="004E4F8F" w:rsidR="003922B7">
        <w:rPr>
          <w:rFonts w:asciiTheme="minorHAnsi" w:hAnsiTheme="minorHAnsi" w:cstheme="minorHAnsi"/>
          <w:sz w:val="28"/>
          <w:szCs w:val="28"/>
        </w:rPr>
        <w:fldChar w:fldCharType="end"/>
      </w:r>
      <w:r w:rsidRPr="004E4F8F">
        <w:rPr>
          <w:rFonts w:asciiTheme="minorHAnsi" w:hAnsiTheme="minorHAnsi" w:cstheme="minorHAnsi"/>
          <w:sz w:val="28"/>
          <w:szCs w:val="28"/>
        </w:rPr>
        <w:t>tee</w:t>
      </w:r>
    </w:p>
    <w:p w:rsidRPr="004E4F8F" w:rsidR="006D58F4" w:rsidP="004E4F8F" w:rsidRDefault="00CF1930" w14:paraId="25DD7EB2" w14:textId="4B566C1E">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Pr>
          <w:rFonts w:asciiTheme="minorHAnsi" w:hAnsiTheme="minorHAnsi" w:cstheme="minorHAnsi"/>
          <w:sz w:val="28"/>
          <w:szCs w:val="28"/>
        </w:rPr>
        <w:t>the department chair</w:t>
      </w:r>
    </w:p>
    <w:p w:rsidRPr="004E4F8F" w:rsidR="006D58F4" w:rsidP="004E4F8F" w:rsidRDefault="00CF1930" w14:paraId="154E7094" w14:textId="4D7E8B4C">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Pr>
          <w:rFonts w:asciiTheme="minorHAnsi" w:hAnsiTheme="minorHAnsi" w:cstheme="minorHAnsi"/>
          <w:sz w:val="28"/>
          <w:szCs w:val="28"/>
        </w:rPr>
        <w:t>the college-level review committee (promotion, only)</w:t>
      </w:r>
    </w:p>
    <w:p w:rsidRPr="004E4F8F" w:rsidR="006D58F4" w:rsidP="004E4F8F" w:rsidRDefault="00CF1930" w14:paraId="58C0F9EF" w14:textId="0AB2B8A1">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Pr>
          <w:rFonts w:asciiTheme="minorHAnsi" w:hAnsiTheme="minorHAnsi" w:cstheme="minorHAnsi"/>
          <w:sz w:val="28"/>
          <w:szCs w:val="28"/>
        </w:rPr>
        <w:t>the college dean</w:t>
      </w:r>
    </w:p>
    <w:p w:rsidRPr="004E4F8F" w:rsidR="006D58F4" w:rsidP="004E4F8F" w:rsidRDefault="00CF1930" w14:paraId="253479BD" w14:textId="0561C00C">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Pr>
          <w:rFonts w:asciiTheme="minorHAnsi" w:hAnsiTheme="minorHAnsi" w:cstheme="minorHAnsi"/>
          <w:sz w:val="28"/>
          <w:szCs w:val="28"/>
        </w:rPr>
        <w:t>the provost</w:t>
      </w:r>
      <w:r w:rsidRPr="004E4F8F" w:rsidR="00743021">
        <w:rPr>
          <w:rFonts w:asciiTheme="minorHAnsi" w:hAnsiTheme="minorHAnsi" w:cstheme="minorHAnsi"/>
          <w:sz w:val="28"/>
          <w:szCs w:val="28"/>
        </w:rPr>
        <w:fldChar w:fldCharType="begin"/>
      </w:r>
      <w:r w:rsidRPr="004E4F8F" w:rsidR="00743021">
        <w:rPr>
          <w:rFonts w:asciiTheme="minorHAnsi" w:hAnsiTheme="minorHAnsi" w:cstheme="minorHAnsi"/>
          <w:sz w:val="28"/>
          <w:szCs w:val="28"/>
        </w:rPr>
        <w:instrText xml:space="preserve"> XE "</w:instrText>
      </w:r>
      <w:r w:rsidRPr="004E4F8F" w:rsidR="00743021">
        <w:rPr>
          <w:rFonts w:asciiTheme="minorHAnsi" w:hAnsiTheme="minorHAnsi" w:cstheme="minorHAnsi"/>
          <w:b/>
          <w:sz w:val="28"/>
          <w:szCs w:val="28"/>
        </w:rPr>
        <w:instrText>Provost:</w:instrText>
      </w:r>
      <w:r w:rsidRPr="004E4F8F" w:rsidR="00743021">
        <w:rPr>
          <w:rFonts w:asciiTheme="minorHAnsi" w:hAnsiTheme="minorHAnsi" w:cstheme="minorHAnsi"/>
          <w:sz w:val="28"/>
          <w:szCs w:val="28"/>
        </w:rPr>
        <w:instrText xml:space="preserve">External Review Process" </w:instrText>
      </w:r>
      <w:r w:rsidRPr="004E4F8F" w:rsidR="00743021">
        <w:rPr>
          <w:rFonts w:asciiTheme="minorHAnsi" w:hAnsiTheme="minorHAnsi" w:cstheme="minorHAnsi"/>
          <w:sz w:val="28"/>
          <w:szCs w:val="28"/>
        </w:rPr>
        <w:fldChar w:fldCharType="end"/>
      </w:r>
    </w:p>
    <w:p w:rsidRPr="004E4F8F" w:rsidR="00893E68" w:rsidP="004E4F8F" w:rsidRDefault="00CF1930" w14:paraId="692F19DB" w14:textId="77777777">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Pr>
          <w:rFonts w:asciiTheme="minorHAnsi" w:hAnsiTheme="minorHAnsi" w:cstheme="minorHAnsi"/>
          <w:sz w:val="28"/>
          <w:szCs w:val="28"/>
        </w:rPr>
        <w:t>the University President</w:t>
      </w:r>
      <w:r w:rsidRPr="004E4F8F" w:rsidR="0001112F">
        <w:rPr>
          <w:rFonts w:asciiTheme="minorHAnsi" w:hAnsiTheme="minorHAnsi" w:cstheme="minorHAnsi"/>
          <w:sz w:val="28"/>
          <w:szCs w:val="28"/>
        </w:rPr>
        <w:fldChar w:fldCharType="begin"/>
      </w:r>
      <w:r w:rsidRPr="004E4F8F" w:rsidR="0001112F">
        <w:rPr>
          <w:rFonts w:asciiTheme="minorHAnsi" w:hAnsiTheme="minorHAnsi" w:cstheme="minorHAnsi"/>
          <w:sz w:val="28"/>
          <w:szCs w:val="28"/>
        </w:rPr>
        <w:instrText xml:space="preserve"> XE "</w:instrText>
      </w:r>
      <w:r w:rsidRPr="004E4F8F" w:rsidR="0001112F">
        <w:rPr>
          <w:rFonts w:asciiTheme="minorHAnsi" w:hAnsiTheme="minorHAnsi" w:cstheme="minorHAnsi"/>
          <w:b/>
          <w:sz w:val="28"/>
          <w:szCs w:val="28"/>
        </w:rPr>
        <w:instrText>President, University:</w:instrText>
      </w:r>
      <w:r w:rsidRPr="004E4F8F" w:rsidR="0001112F">
        <w:rPr>
          <w:rFonts w:asciiTheme="minorHAnsi" w:hAnsiTheme="minorHAnsi" w:cstheme="minorHAnsi"/>
          <w:sz w:val="28"/>
          <w:szCs w:val="28"/>
        </w:rPr>
        <w:instrText xml:space="preserve">External Review Process" </w:instrText>
      </w:r>
      <w:r w:rsidRPr="004E4F8F" w:rsidR="0001112F">
        <w:rPr>
          <w:rFonts w:asciiTheme="minorHAnsi" w:hAnsiTheme="minorHAnsi" w:cstheme="minorHAnsi"/>
          <w:sz w:val="28"/>
          <w:szCs w:val="28"/>
        </w:rPr>
        <w:fldChar w:fldCharType="end"/>
      </w:r>
    </w:p>
    <w:p w:rsidRPr="004E4F8F" w:rsidR="006D58F4" w:rsidP="004E4F8F" w:rsidRDefault="00CF1930" w14:paraId="4EFFCA5D" w14:textId="3833F278">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1B0C9B">
        <w:rPr>
          <w:rFonts w:asciiTheme="minorHAnsi" w:hAnsiTheme="minorHAnsi" w:cstheme="minorHAnsi"/>
          <w:sz w:val="28"/>
          <w:szCs w:val="28"/>
        </w:rPr>
        <w:t xml:space="preserve"> </w:t>
      </w:r>
      <w:proofErr w:type="gramStart"/>
      <w:r w:rsidRPr="004E4F8F">
        <w:rPr>
          <w:rFonts w:asciiTheme="minorHAnsi" w:hAnsiTheme="minorHAnsi" w:cstheme="minorHAnsi"/>
          <w:sz w:val="28"/>
          <w:szCs w:val="28"/>
        </w:rPr>
        <w:t>any and all</w:t>
      </w:r>
      <w:proofErr w:type="gramEnd"/>
      <w:r w:rsidRPr="004E4F8F">
        <w:rPr>
          <w:rFonts w:asciiTheme="minorHAnsi" w:hAnsiTheme="minorHAnsi" w:cstheme="minorHAnsi"/>
          <w:sz w:val="28"/>
          <w:szCs w:val="28"/>
        </w:rPr>
        <w:t xml:space="preserve"> other relevant administrators who participate in the review process</w:t>
      </w:r>
    </w:p>
    <w:p w:rsidRPr="004E4F8F" w:rsidR="006D58F4" w:rsidP="004E4F8F" w:rsidRDefault="006D58F4" w14:paraId="46032987" w14:textId="77777777">
      <w:pPr>
        <w:spacing w:line="360" w:lineRule="auto"/>
        <w:rPr>
          <w:rFonts w:asciiTheme="minorHAnsi" w:hAnsiTheme="minorHAnsi" w:cstheme="minorHAnsi"/>
          <w:sz w:val="28"/>
          <w:szCs w:val="28"/>
        </w:rPr>
      </w:pPr>
    </w:p>
    <w:p w:rsidRPr="00E7521F" w:rsidR="001F7040" w:rsidP="004E4F8F" w:rsidRDefault="00CF1930" w14:paraId="025CEE6C" w14:textId="77777777">
      <w:pPr>
        <w:tabs>
          <w:tab w:val="left" w:pos="1500"/>
        </w:tabs>
        <w:spacing w:line="360" w:lineRule="auto"/>
        <w:ind w:left="1520" w:right="78" w:hanging="360"/>
        <w:jc w:val="both"/>
        <w:rPr>
          <w:sz w:val="24"/>
          <w:szCs w:val="24"/>
        </w:rPr>
      </w:pPr>
      <w:r w:rsidRPr="004E4F8F">
        <w:rPr>
          <w:rFonts w:asciiTheme="minorHAnsi" w:hAnsiTheme="minorHAnsi" w:cstheme="minorHAnsi"/>
          <w:w w:val="131"/>
          <w:sz w:val="28"/>
          <w:szCs w:val="28"/>
        </w:rPr>
        <w:t>•</w:t>
      </w:r>
      <w:r w:rsidRPr="004E4F8F">
        <w:rPr>
          <w:rFonts w:asciiTheme="minorHAnsi" w:hAnsiTheme="minorHAnsi" w:cstheme="minorHAnsi"/>
          <w:sz w:val="28"/>
          <w:szCs w:val="28"/>
        </w:rPr>
        <w:tab/>
      </w:r>
      <w:r w:rsidRPr="004E4F8F">
        <w:rPr>
          <w:rFonts w:asciiTheme="minorHAnsi" w:hAnsiTheme="minorHAnsi" w:cstheme="minorHAnsi"/>
          <w:sz w:val="28"/>
          <w:szCs w:val="28"/>
        </w:rPr>
        <w:t>Western shall not release the external letters of reference to the public except as Western deems necessary to comply with law, court order, subpoena, or pursuant to any legal, administrative, or arbitration</w:t>
      </w:r>
      <w:r w:rsidRPr="004E4F8F" w:rsidR="009C51CE">
        <w:rPr>
          <w:rFonts w:asciiTheme="minorHAnsi" w:hAnsiTheme="minorHAnsi" w:cstheme="minorHAnsi"/>
          <w:sz w:val="28"/>
          <w:szCs w:val="28"/>
        </w:rPr>
        <w:fldChar w:fldCharType="begin"/>
      </w:r>
      <w:r w:rsidRPr="004E4F8F" w:rsidR="009C51CE">
        <w:rPr>
          <w:rFonts w:asciiTheme="minorHAnsi" w:hAnsiTheme="minorHAnsi" w:cstheme="minorHAnsi"/>
          <w:sz w:val="28"/>
          <w:szCs w:val="28"/>
        </w:rPr>
        <w:instrText xml:space="preserve"> XE "</w:instrText>
      </w:r>
      <w:r w:rsidRPr="004E4F8F" w:rsidR="00A4717A">
        <w:rPr>
          <w:rFonts w:asciiTheme="minorHAnsi" w:hAnsiTheme="minorHAnsi" w:cstheme="minorHAnsi"/>
          <w:b/>
          <w:sz w:val="28"/>
          <w:szCs w:val="28"/>
        </w:rPr>
        <w:instrText>Arbitration</w:instrText>
      </w:r>
      <w:r w:rsidRPr="004E4F8F" w:rsidR="009C51CE">
        <w:rPr>
          <w:rFonts w:asciiTheme="minorHAnsi" w:hAnsiTheme="minorHAnsi" w:cstheme="minorHAnsi"/>
          <w:sz w:val="28"/>
          <w:szCs w:val="28"/>
        </w:rPr>
        <w:instrText xml:space="preserve">" </w:instrText>
      </w:r>
      <w:r w:rsidRPr="004E4F8F" w:rsidR="009C51CE">
        <w:rPr>
          <w:rFonts w:asciiTheme="minorHAnsi" w:hAnsiTheme="minorHAnsi" w:cstheme="minorHAnsi"/>
          <w:sz w:val="28"/>
          <w:szCs w:val="28"/>
        </w:rPr>
        <w:fldChar w:fldCharType="end"/>
      </w:r>
      <w:r w:rsidRPr="004E4F8F">
        <w:rPr>
          <w:rFonts w:asciiTheme="minorHAnsi" w:hAnsiTheme="minorHAnsi" w:cstheme="minorHAnsi"/>
          <w:sz w:val="28"/>
          <w:szCs w:val="28"/>
        </w:rPr>
        <w:t xml:space="preserve"> proceeding.</w:t>
      </w:r>
      <w:r w:rsidRPr="004E4F8F" w:rsidR="00C8306A">
        <w:rPr>
          <w:rFonts w:asciiTheme="minorHAnsi" w:hAnsiTheme="minorHAnsi" w:cstheme="minorHAnsi"/>
          <w:sz w:val="28"/>
          <w:szCs w:val="28"/>
        </w:rPr>
        <w:t xml:space="preserve"> </w:t>
      </w:r>
      <w:r w:rsidRPr="004E4F8F">
        <w:rPr>
          <w:rFonts w:asciiTheme="minorHAnsi" w:hAnsiTheme="minorHAnsi" w:cstheme="minorHAnsi"/>
          <w:sz w:val="28"/>
          <w:szCs w:val="28"/>
        </w:rPr>
        <w:t>It must be understood that Western Michigan University is a public institution, and there may be circumstances under which Western is compelled to release external</w:t>
      </w:r>
      <w:r w:rsidRPr="00E7521F">
        <w:rPr>
          <w:sz w:val="24"/>
          <w:szCs w:val="24"/>
        </w:rPr>
        <w:t xml:space="preserve"> recommendations.</w:t>
      </w:r>
    </w:p>
    <w:p w:rsidRPr="00E7521F" w:rsidR="001F7040" w:rsidRDefault="001F7040" w14:paraId="4233588F" w14:textId="77777777">
      <w:pPr>
        <w:rPr>
          <w:sz w:val="24"/>
          <w:szCs w:val="24"/>
        </w:rPr>
      </w:pPr>
      <w:r w:rsidRPr="00E7521F">
        <w:rPr>
          <w:sz w:val="24"/>
          <w:szCs w:val="24"/>
        </w:rPr>
        <w:br w:type="page"/>
      </w:r>
    </w:p>
    <w:p w:rsidR="00F33FF5" w:rsidP="004E4F8F" w:rsidRDefault="00F33FF5" w14:paraId="31AB7BB9" w14:textId="77777777">
      <w:pPr>
        <w:pStyle w:val="Heading1"/>
        <w:spacing w:line="360" w:lineRule="auto"/>
        <w:rPr>
          <w:rFonts w:asciiTheme="minorHAnsi" w:hAnsiTheme="minorHAnsi" w:cstheme="minorHAnsi"/>
          <w:b w:val="0"/>
          <w:bCs w:val="0"/>
          <w:sz w:val="28"/>
          <w:szCs w:val="28"/>
        </w:rPr>
      </w:pPr>
    </w:p>
    <w:p w:rsidR="00F33FF5" w:rsidP="004E4F8F" w:rsidRDefault="00583C43" w14:paraId="1E6ECA1A" w14:textId="66038FAB">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APPENDIX F</w:t>
      </w:r>
      <w:r w:rsidRPr="004D2CCE" w:rsidR="002506CF">
        <w:rPr>
          <w:rFonts w:asciiTheme="minorHAnsi" w:hAnsiTheme="minorHAnsi" w:cstheme="minorHAnsi"/>
          <w:b w:val="0"/>
          <w:bCs w:val="0"/>
          <w:sz w:val="28"/>
          <w:szCs w:val="28"/>
        </w:rPr>
        <w:br/>
      </w:r>
      <w:r w:rsidRPr="004D2CCE">
        <w:rPr>
          <w:rFonts w:asciiTheme="minorHAnsi" w:hAnsiTheme="minorHAnsi" w:cstheme="minorHAnsi"/>
          <w:b w:val="0"/>
          <w:bCs w:val="0"/>
          <w:sz w:val="28"/>
          <w:szCs w:val="28"/>
        </w:rPr>
        <w:t>TENURE AND PROMOTION TIMETABLES</w:t>
      </w:r>
      <w:r w:rsidRPr="004D2CCE" w:rsidR="00E2318E">
        <w:rPr>
          <w:rFonts w:asciiTheme="minorHAnsi" w:hAnsiTheme="minorHAnsi" w:cstheme="minorHAnsi"/>
          <w:b w:val="0"/>
          <w:bCs w:val="0"/>
          <w:sz w:val="28"/>
          <w:szCs w:val="28"/>
        </w:rPr>
        <w:fldChar w:fldCharType="begin"/>
      </w:r>
      <w:r w:rsidRPr="004D2CCE" w:rsidR="00E2318E">
        <w:rPr>
          <w:rFonts w:asciiTheme="minorHAnsi" w:hAnsiTheme="minorHAnsi" w:cstheme="minorHAnsi"/>
          <w:b w:val="0"/>
          <w:bCs w:val="0"/>
          <w:sz w:val="28"/>
          <w:szCs w:val="28"/>
        </w:rPr>
        <w:instrText xml:space="preserve"> XE "T</w:instrText>
      </w:r>
      <w:r w:rsidRPr="004D2CCE" w:rsidR="006C3FDF">
        <w:rPr>
          <w:rFonts w:asciiTheme="minorHAnsi" w:hAnsiTheme="minorHAnsi" w:cstheme="minorHAnsi"/>
          <w:b w:val="0"/>
          <w:bCs w:val="0"/>
          <w:sz w:val="28"/>
          <w:szCs w:val="28"/>
        </w:rPr>
        <w:instrText>enure and Promotion Timetables</w:instrText>
      </w:r>
      <w:r w:rsidRPr="004D2CCE" w:rsidR="00E2318E">
        <w:rPr>
          <w:rFonts w:asciiTheme="minorHAnsi" w:hAnsiTheme="minorHAnsi" w:cstheme="minorHAnsi"/>
          <w:b w:val="0"/>
          <w:bCs w:val="0"/>
          <w:sz w:val="28"/>
          <w:szCs w:val="28"/>
        </w:rPr>
        <w:instrText xml:space="preserve">" </w:instrText>
      </w:r>
      <w:r w:rsidRPr="004D2CCE" w:rsidR="00E2318E">
        <w:rPr>
          <w:rFonts w:asciiTheme="minorHAnsi" w:hAnsiTheme="minorHAnsi" w:cstheme="minorHAnsi"/>
          <w:b w:val="0"/>
          <w:bCs w:val="0"/>
          <w:sz w:val="28"/>
          <w:szCs w:val="28"/>
        </w:rPr>
        <w:fldChar w:fldCharType="end"/>
      </w:r>
      <w:r w:rsidRPr="004D2CCE" w:rsidR="008E7EDB">
        <w:rPr>
          <w:rFonts w:asciiTheme="minorHAnsi" w:hAnsiTheme="minorHAnsi" w:cstheme="minorHAnsi"/>
          <w:b w:val="0"/>
          <w:bCs w:val="0"/>
          <w:sz w:val="28"/>
          <w:szCs w:val="28"/>
        </w:rPr>
        <w:fldChar w:fldCharType="begin"/>
      </w:r>
      <w:r w:rsidRPr="004D2CCE" w:rsidR="008E7EDB">
        <w:rPr>
          <w:rFonts w:asciiTheme="minorHAnsi" w:hAnsiTheme="minorHAnsi" w:cstheme="minorHAnsi"/>
          <w:b w:val="0"/>
          <w:bCs w:val="0"/>
          <w:sz w:val="28"/>
          <w:szCs w:val="28"/>
        </w:rPr>
        <w:instrText xml:space="preserve"> XE "C</w:instrText>
      </w:r>
      <w:r w:rsidRPr="004D2CCE" w:rsidR="003D101F">
        <w:rPr>
          <w:rFonts w:asciiTheme="minorHAnsi" w:hAnsiTheme="minorHAnsi" w:cstheme="minorHAnsi"/>
          <w:b w:val="0"/>
          <w:bCs w:val="0"/>
          <w:sz w:val="28"/>
          <w:szCs w:val="28"/>
        </w:rPr>
        <w:instrText>alendar for Application &amp; Proposals</w:instrText>
      </w:r>
      <w:r w:rsidRPr="004D2CCE" w:rsidR="008E7EDB">
        <w:rPr>
          <w:rFonts w:asciiTheme="minorHAnsi" w:hAnsiTheme="minorHAnsi" w:cstheme="minorHAnsi"/>
          <w:b w:val="0"/>
          <w:bCs w:val="0"/>
          <w:sz w:val="28"/>
          <w:szCs w:val="28"/>
        </w:rPr>
        <w:instrText xml:space="preserve">:Tenure &amp; Promotion Timetables" </w:instrText>
      </w:r>
      <w:r w:rsidRPr="004D2CCE" w:rsidR="008E7EDB">
        <w:rPr>
          <w:rFonts w:asciiTheme="minorHAnsi" w:hAnsiTheme="minorHAnsi" w:cstheme="minorHAnsi"/>
          <w:b w:val="0"/>
          <w:bCs w:val="0"/>
          <w:sz w:val="28"/>
          <w:szCs w:val="28"/>
        </w:rPr>
        <w:fldChar w:fldCharType="end"/>
      </w:r>
      <w:r w:rsidRPr="004D2CCE" w:rsidR="00B72627">
        <w:rPr>
          <w:rFonts w:asciiTheme="minorHAnsi" w:hAnsiTheme="minorHAnsi" w:cstheme="minorHAnsi"/>
          <w:b w:val="0"/>
          <w:bCs w:val="0"/>
          <w:sz w:val="28"/>
          <w:szCs w:val="28"/>
        </w:rPr>
        <w:fldChar w:fldCharType="begin"/>
      </w:r>
      <w:r w:rsidRPr="004D2CCE" w:rsidR="00B72627">
        <w:rPr>
          <w:rFonts w:asciiTheme="minorHAnsi" w:hAnsiTheme="minorHAnsi" w:cstheme="minorHAnsi"/>
          <w:b w:val="0"/>
          <w:bCs w:val="0"/>
          <w:sz w:val="28"/>
          <w:szCs w:val="28"/>
        </w:rPr>
        <w:instrText xml:space="preserve"> XE "Tenure:Timetable" </w:instrText>
      </w:r>
      <w:r w:rsidRPr="004D2CCE" w:rsidR="00B72627">
        <w:rPr>
          <w:rFonts w:asciiTheme="minorHAnsi" w:hAnsiTheme="minorHAnsi" w:cstheme="minorHAnsi"/>
          <w:b w:val="0"/>
          <w:bCs w:val="0"/>
          <w:sz w:val="28"/>
          <w:szCs w:val="28"/>
        </w:rPr>
        <w:fldChar w:fldCharType="end"/>
      </w:r>
      <w:r w:rsidRPr="004D2CCE" w:rsidR="000B2B6E">
        <w:rPr>
          <w:rFonts w:asciiTheme="minorHAnsi" w:hAnsiTheme="minorHAnsi" w:cstheme="minorHAnsi"/>
          <w:b w:val="0"/>
          <w:bCs w:val="0"/>
          <w:sz w:val="28"/>
          <w:szCs w:val="28"/>
        </w:rPr>
        <w:fldChar w:fldCharType="begin"/>
      </w:r>
      <w:r w:rsidRPr="004D2CCE" w:rsidR="000B2B6E">
        <w:rPr>
          <w:rFonts w:asciiTheme="minorHAnsi" w:hAnsiTheme="minorHAnsi" w:cstheme="minorHAnsi"/>
          <w:b w:val="0"/>
          <w:bCs w:val="0"/>
          <w:sz w:val="28"/>
          <w:szCs w:val="28"/>
        </w:rPr>
        <w:instrText xml:space="preserve"> XE "Promotion:Timetable" </w:instrText>
      </w:r>
      <w:r w:rsidRPr="004D2CCE" w:rsidR="000B2B6E">
        <w:rPr>
          <w:rFonts w:asciiTheme="minorHAnsi" w:hAnsiTheme="minorHAnsi" w:cstheme="minorHAnsi"/>
          <w:b w:val="0"/>
          <w:bCs w:val="0"/>
          <w:sz w:val="28"/>
          <w:szCs w:val="28"/>
        </w:rPr>
        <w:fldChar w:fldCharType="end"/>
      </w:r>
      <w:r w:rsidRPr="004D2CCE" w:rsidR="00270823">
        <w:rPr>
          <w:rFonts w:asciiTheme="minorHAnsi" w:hAnsiTheme="minorHAnsi" w:cstheme="minorHAnsi"/>
          <w:b w:val="0"/>
          <w:bCs w:val="0"/>
          <w:sz w:val="28"/>
          <w:szCs w:val="28"/>
        </w:rPr>
        <w:t xml:space="preserve"> </w:t>
      </w:r>
    </w:p>
    <w:p w:rsidRPr="004D2CCE" w:rsidR="00583C43" w:rsidP="004E4F8F" w:rsidRDefault="00270823" w14:paraId="46D9500D" w14:textId="6CC3610B">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fldChar w:fldCharType="begin"/>
      </w:r>
      <w:r w:rsidRPr="004D2CCE">
        <w:rPr>
          <w:rFonts w:asciiTheme="minorHAnsi" w:hAnsiTheme="minorHAnsi" w:cstheme="minorHAnsi"/>
          <w:b w:val="0"/>
          <w:bCs w:val="0"/>
          <w:sz w:val="28"/>
          <w:szCs w:val="28"/>
        </w:rPr>
        <w:instrText xml:space="preserve"> XE "Faculty:</w:instrText>
      </w:r>
      <w:r w:rsidRPr="004D2CCE" w:rsidR="000818C1">
        <w:rPr>
          <w:rFonts w:asciiTheme="minorHAnsi" w:hAnsiTheme="minorHAnsi" w:cstheme="minorHAnsi"/>
          <w:b w:val="0"/>
          <w:bCs w:val="0"/>
          <w:sz w:val="28"/>
          <w:szCs w:val="28"/>
        </w:rPr>
        <w:instrText>Tenure and Promotion Timetable</w:instrText>
      </w:r>
      <w:r w:rsidRPr="004D2CCE">
        <w:rPr>
          <w:rFonts w:asciiTheme="minorHAnsi" w:hAnsiTheme="minorHAnsi" w:cstheme="minorHAnsi"/>
          <w:b w:val="0"/>
          <w:bCs w:val="0"/>
          <w:sz w:val="28"/>
          <w:szCs w:val="28"/>
        </w:rPr>
        <w:instrText xml:space="preserve">" </w:instrText>
      </w:r>
      <w:r w:rsidRPr="004D2CCE">
        <w:rPr>
          <w:rFonts w:asciiTheme="minorHAnsi" w:hAnsiTheme="minorHAnsi" w:cstheme="minorHAnsi"/>
          <w:b w:val="0"/>
          <w:bCs w:val="0"/>
          <w:sz w:val="28"/>
          <w:szCs w:val="28"/>
        </w:rPr>
        <w:fldChar w:fldCharType="end"/>
      </w:r>
    </w:p>
    <w:p w:rsidRPr="004E4F8F" w:rsidR="001C5A48" w:rsidP="004E4F8F" w:rsidRDefault="001C5A48" w14:paraId="51424397" w14:textId="3D79C781">
      <w:pPr>
        <w:keepNext/>
        <w:spacing w:line="360" w:lineRule="auto"/>
        <w:outlineLvl w:val="0"/>
        <w:rPr>
          <w:rFonts w:asciiTheme="minorHAnsi" w:hAnsiTheme="minorHAnsi" w:cstheme="minorHAnsi"/>
          <w:color w:val="000000" w:themeColor="text1"/>
          <w:sz w:val="28"/>
          <w:szCs w:val="28"/>
        </w:rPr>
      </w:pPr>
      <w:r w:rsidRPr="004E4F8F">
        <w:rPr>
          <w:rFonts w:asciiTheme="minorHAnsi" w:hAnsiTheme="minorHAnsi" w:cstheme="minorHAnsi"/>
          <w:iCs/>
          <w:kern w:val="32"/>
          <w:sz w:val="28"/>
          <w:szCs w:val="28"/>
        </w:rPr>
        <w:t xml:space="preserve">Note: </w:t>
      </w:r>
      <w:proofErr w:type="gramStart"/>
      <w:r w:rsidRPr="004E4F8F">
        <w:rPr>
          <w:rFonts w:asciiTheme="minorHAnsi" w:hAnsiTheme="minorHAnsi" w:cstheme="minorHAnsi"/>
          <w:color w:val="000000" w:themeColor="text1"/>
          <w:sz w:val="28"/>
          <w:szCs w:val="28"/>
        </w:rPr>
        <w:t>In the event that</w:t>
      </w:r>
      <w:proofErr w:type="gramEnd"/>
      <w:r w:rsidRPr="004E4F8F">
        <w:rPr>
          <w:rFonts w:asciiTheme="minorHAnsi" w:hAnsiTheme="minorHAnsi" w:cstheme="minorHAnsi"/>
          <w:color w:val="000000" w:themeColor="text1"/>
          <w:sz w:val="28"/>
          <w:szCs w:val="28"/>
        </w:rPr>
        <w:t xml:space="preserve"> any contractually specified date in a timetable falls on a weekend, a University holiday, during semester recess, or during a university closure due to inclement</w:t>
      </w:r>
      <w:r w:rsidRPr="004E4F8F">
        <w:rPr>
          <w:rFonts w:asciiTheme="minorHAnsi" w:hAnsiTheme="minorHAnsi" w:cstheme="minorHAnsi"/>
          <w:b/>
          <w:bCs/>
          <w:color w:val="000000" w:themeColor="text1"/>
          <w:sz w:val="28"/>
          <w:szCs w:val="28"/>
        </w:rPr>
        <w:t xml:space="preserve"> </w:t>
      </w:r>
      <w:r w:rsidRPr="004E4F8F">
        <w:rPr>
          <w:rFonts w:asciiTheme="minorHAnsi" w:hAnsiTheme="minorHAnsi" w:cstheme="minorHAnsi"/>
          <w:color w:val="000000" w:themeColor="text1"/>
          <w:sz w:val="28"/>
          <w:szCs w:val="28"/>
        </w:rPr>
        <w:t xml:space="preserve">weather, that due date shall move forward to the next scheduled </w:t>
      </w:r>
      <w:r w:rsidRPr="004E4F8F" w:rsidR="00272CF2">
        <w:rPr>
          <w:rFonts w:asciiTheme="minorHAnsi" w:hAnsiTheme="minorHAnsi" w:cstheme="minorHAnsi"/>
          <w:color w:val="000000" w:themeColor="text1"/>
          <w:sz w:val="28"/>
          <w:szCs w:val="28"/>
        </w:rPr>
        <w:t>workday</w:t>
      </w:r>
      <w:r w:rsidRPr="004E4F8F">
        <w:rPr>
          <w:rFonts w:asciiTheme="minorHAnsi" w:hAnsiTheme="minorHAnsi" w:cstheme="minorHAnsi"/>
          <w:color w:val="000000" w:themeColor="text1"/>
          <w:sz w:val="28"/>
          <w:szCs w:val="28"/>
        </w:rPr>
        <w:t>.</w:t>
      </w:r>
    </w:p>
    <w:p w:rsidR="00F33FF5" w:rsidP="004E4F8F" w:rsidRDefault="00F33FF5" w14:paraId="4C8A058B" w14:textId="77777777">
      <w:pPr>
        <w:keepNext/>
        <w:spacing w:line="360" w:lineRule="auto"/>
        <w:outlineLvl w:val="0"/>
        <w:rPr>
          <w:rFonts w:asciiTheme="minorHAnsi" w:hAnsiTheme="minorHAnsi" w:cstheme="minorHAnsi"/>
          <w:b/>
          <w:bCs/>
          <w:kern w:val="32"/>
          <w:sz w:val="28"/>
          <w:szCs w:val="28"/>
        </w:rPr>
      </w:pPr>
    </w:p>
    <w:p w:rsidRPr="004E4F8F" w:rsidR="001C5A48" w:rsidP="004E4F8F" w:rsidRDefault="001C5A48" w14:paraId="6D9901E3" w14:textId="1B4BF887">
      <w:pPr>
        <w:keepNext/>
        <w:spacing w:line="360" w:lineRule="auto"/>
        <w:outlineLvl w:val="0"/>
        <w:rPr>
          <w:rFonts w:asciiTheme="minorHAnsi" w:hAnsiTheme="minorHAnsi" w:cstheme="minorHAnsi"/>
          <w:b/>
          <w:bCs/>
          <w:kern w:val="32"/>
          <w:sz w:val="28"/>
          <w:szCs w:val="28"/>
        </w:rPr>
      </w:pPr>
      <w:r w:rsidRPr="004E4F8F">
        <w:rPr>
          <w:rFonts w:asciiTheme="minorHAnsi" w:hAnsiTheme="minorHAnsi" w:cstheme="minorHAnsi"/>
          <w:b/>
          <w:bCs/>
          <w:kern w:val="32"/>
          <w:sz w:val="28"/>
          <w:szCs w:val="28"/>
        </w:rPr>
        <w:fldChar w:fldCharType="begin"/>
      </w:r>
      <w:r w:rsidRPr="004E4F8F">
        <w:rPr>
          <w:rFonts w:asciiTheme="minorHAnsi" w:hAnsiTheme="minorHAnsi" w:cstheme="minorHAnsi"/>
          <w:b/>
          <w:bCs/>
          <w:kern w:val="32"/>
          <w:sz w:val="28"/>
          <w:szCs w:val="28"/>
        </w:rPr>
        <w:instrText xml:space="preserve"> XE "Faculty:Tenure and Promotion Timetable" </w:instrText>
      </w:r>
      <w:r w:rsidRPr="004E4F8F">
        <w:rPr>
          <w:rFonts w:asciiTheme="minorHAnsi" w:hAnsiTheme="minorHAnsi" w:cstheme="minorHAnsi"/>
          <w:b/>
          <w:bCs/>
          <w:kern w:val="32"/>
          <w:sz w:val="28"/>
          <w:szCs w:val="28"/>
        </w:rPr>
        <w:fldChar w:fldCharType="end"/>
      </w:r>
    </w:p>
    <w:p w:rsidRPr="004D2CCE" w:rsidR="001C5A48" w:rsidP="004E4F8F" w:rsidRDefault="001C5A48" w14:paraId="21EA5681" w14:textId="77777777">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Table F.1: External Review for Tenure Timetable</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888"/>
        <w:gridCol w:w="990"/>
        <w:gridCol w:w="990"/>
        <w:gridCol w:w="990"/>
        <w:gridCol w:w="990"/>
        <w:gridCol w:w="990"/>
      </w:tblGrid>
      <w:tr w:rsidRPr="004E4F8F" w:rsidR="001C5A48" w:rsidTr="00A71333" w14:paraId="7EAE4FE3" w14:textId="77777777">
        <w:tc>
          <w:tcPr>
            <w:tcW w:w="3888" w:type="dxa"/>
          </w:tcPr>
          <w:p w:rsidRPr="004E4F8F" w:rsidR="001C5A48" w:rsidP="004E4F8F" w:rsidRDefault="001C5A48" w14:paraId="36056210" w14:textId="77777777">
            <w:pPr>
              <w:spacing w:line="360" w:lineRule="auto"/>
              <w:rPr>
                <w:rFonts w:asciiTheme="minorHAnsi" w:hAnsiTheme="minorHAnsi" w:cstheme="minorHAnsi"/>
                <w:sz w:val="28"/>
                <w:szCs w:val="28"/>
              </w:rPr>
            </w:pPr>
          </w:p>
        </w:tc>
        <w:tc>
          <w:tcPr>
            <w:tcW w:w="990" w:type="dxa"/>
          </w:tcPr>
          <w:p w:rsidRPr="004E4F8F" w:rsidR="001C5A48" w:rsidP="004E4F8F" w:rsidRDefault="001C5A48" w14:paraId="078FD96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2027</w:t>
            </w:r>
          </w:p>
        </w:tc>
        <w:tc>
          <w:tcPr>
            <w:tcW w:w="990" w:type="dxa"/>
          </w:tcPr>
          <w:p w:rsidRPr="004E4F8F" w:rsidR="001C5A48" w:rsidP="004E4F8F" w:rsidRDefault="001C5A48" w14:paraId="34950DB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2028</w:t>
            </w:r>
          </w:p>
        </w:tc>
        <w:tc>
          <w:tcPr>
            <w:tcW w:w="990" w:type="dxa"/>
          </w:tcPr>
          <w:p w:rsidRPr="004E4F8F" w:rsidR="001C5A48" w:rsidP="004E4F8F" w:rsidRDefault="001C5A48" w14:paraId="553C7E5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2029</w:t>
            </w:r>
          </w:p>
        </w:tc>
        <w:tc>
          <w:tcPr>
            <w:tcW w:w="990" w:type="dxa"/>
          </w:tcPr>
          <w:p w:rsidRPr="004E4F8F" w:rsidR="001C5A48" w:rsidP="004E4F8F" w:rsidRDefault="001C5A48" w14:paraId="0CC7034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2030</w:t>
            </w:r>
          </w:p>
        </w:tc>
        <w:tc>
          <w:tcPr>
            <w:tcW w:w="990" w:type="dxa"/>
          </w:tcPr>
          <w:p w:rsidRPr="004E4F8F" w:rsidR="001C5A48" w:rsidP="004E4F8F" w:rsidRDefault="001C5A48" w14:paraId="49D4AAE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2031</w:t>
            </w:r>
          </w:p>
        </w:tc>
      </w:tr>
      <w:tr w:rsidRPr="004E4F8F" w:rsidR="001C5A48" w:rsidTr="00A71333" w14:paraId="7D3ED83B" w14:textId="77777777">
        <w:tc>
          <w:tcPr>
            <w:tcW w:w="3888" w:type="dxa"/>
          </w:tcPr>
          <w:p w:rsidRPr="004E4F8F" w:rsidR="001C5A48" w:rsidP="004E4F8F" w:rsidRDefault="001C5A48" w14:paraId="003BB91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preceding the candidate’s final tenure review, the latest date for the candidate, the DTC, or the department chair to call for external review.</w:t>
            </w:r>
          </w:p>
        </w:tc>
        <w:tc>
          <w:tcPr>
            <w:tcW w:w="990" w:type="dxa"/>
          </w:tcPr>
          <w:p w:rsidRPr="004E4F8F" w:rsidR="001C5A48" w:rsidP="004E4F8F" w:rsidRDefault="001C5A48" w14:paraId="0E388A5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2A1FDD1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23706C2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2AF2398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2996120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17</w:t>
            </w:r>
          </w:p>
        </w:tc>
      </w:tr>
      <w:tr w:rsidRPr="004E4F8F" w:rsidR="001C5A48" w:rsidTr="00A71333" w14:paraId="313CB23D" w14:textId="77777777">
        <w:tc>
          <w:tcPr>
            <w:tcW w:w="3888" w:type="dxa"/>
          </w:tcPr>
          <w:p w:rsidRPr="004E4F8F" w:rsidR="001C5A48" w:rsidP="004E4F8F" w:rsidRDefault="001C5A48" w14:paraId="6EFA3E0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preceding the candidate’s final tenure review, the latest date for the candidate and DTC to submit the list of external evaluators to the department chair.</w:t>
            </w:r>
          </w:p>
        </w:tc>
        <w:tc>
          <w:tcPr>
            <w:tcW w:w="990" w:type="dxa"/>
          </w:tcPr>
          <w:p w:rsidRPr="004E4F8F" w:rsidR="001C5A48" w:rsidP="004E4F8F" w:rsidRDefault="001C5A48" w14:paraId="112A704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15</w:t>
            </w:r>
          </w:p>
        </w:tc>
        <w:tc>
          <w:tcPr>
            <w:tcW w:w="990" w:type="dxa"/>
          </w:tcPr>
          <w:p w:rsidRPr="004E4F8F" w:rsidR="001C5A48" w:rsidP="004E4F8F" w:rsidRDefault="001C5A48" w14:paraId="242236A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15</w:t>
            </w:r>
          </w:p>
        </w:tc>
        <w:tc>
          <w:tcPr>
            <w:tcW w:w="990" w:type="dxa"/>
          </w:tcPr>
          <w:p w:rsidRPr="004E4F8F" w:rsidR="001C5A48" w:rsidP="004E4F8F" w:rsidRDefault="001C5A48" w14:paraId="4F96620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15</w:t>
            </w:r>
          </w:p>
        </w:tc>
        <w:tc>
          <w:tcPr>
            <w:tcW w:w="990" w:type="dxa"/>
          </w:tcPr>
          <w:p w:rsidRPr="004E4F8F" w:rsidR="001C5A48" w:rsidP="004E4F8F" w:rsidRDefault="001C5A48" w14:paraId="573A9DF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18</w:t>
            </w:r>
          </w:p>
        </w:tc>
        <w:tc>
          <w:tcPr>
            <w:tcW w:w="990" w:type="dxa"/>
          </w:tcPr>
          <w:p w:rsidRPr="004E4F8F" w:rsidR="001C5A48" w:rsidP="004E4F8F" w:rsidRDefault="001C5A48" w14:paraId="7ECA481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17</w:t>
            </w:r>
          </w:p>
        </w:tc>
      </w:tr>
      <w:tr w:rsidRPr="004E4F8F" w:rsidR="001C5A48" w:rsidTr="00A71333" w14:paraId="61251F03" w14:textId="77777777">
        <w:tc>
          <w:tcPr>
            <w:tcW w:w="3888" w:type="dxa"/>
          </w:tcPr>
          <w:p w:rsidRPr="004E4F8F" w:rsidR="001C5A48" w:rsidP="004E4F8F" w:rsidRDefault="001C5A48" w14:paraId="008E88D5" w14:textId="75C10622">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preceding the candidate’s final tenure review, the latest date for the department chair to solicit external reviewers, and for the candidate to present materials for the external review process to the department chair.</w:t>
            </w:r>
          </w:p>
        </w:tc>
        <w:tc>
          <w:tcPr>
            <w:tcW w:w="990" w:type="dxa"/>
          </w:tcPr>
          <w:p w:rsidRPr="004E4F8F" w:rsidR="001C5A48" w:rsidP="004E4F8F" w:rsidRDefault="001C5A48" w14:paraId="77240F78" w14:textId="5DEE50F0">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3D72625C" w14:textId="36E52CAA">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17</w:t>
            </w:r>
          </w:p>
        </w:tc>
        <w:tc>
          <w:tcPr>
            <w:tcW w:w="990" w:type="dxa"/>
          </w:tcPr>
          <w:p w:rsidRPr="004E4F8F" w:rsidR="001C5A48" w:rsidP="004E4F8F" w:rsidRDefault="001C5A48" w14:paraId="68343AB6" w14:textId="4B43F578">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16</w:t>
            </w:r>
          </w:p>
        </w:tc>
        <w:tc>
          <w:tcPr>
            <w:tcW w:w="990" w:type="dxa"/>
          </w:tcPr>
          <w:p w:rsidRPr="004E4F8F" w:rsidR="001C5A48" w:rsidP="004E4F8F" w:rsidRDefault="001C5A48" w14:paraId="36BD4969" w14:textId="66758AAC">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16B60D33" w14:textId="55D2233F">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r>
      <w:tr w:rsidRPr="004E4F8F" w:rsidR="001C5A48" w:rsidTr="00A71333" w14:paraId="402D321C" w14:textId="77777777">
        <w:tc>
          <w:tcPr>
            <w:tcW w:w="3888" w:type="dxa"/>
          </w:tcPr>
          <w:p w:rsidRPr="004E4F8F" w:rsidR="001C5A48" w:rsidP="004E4F8F" w:rsidRDefault="001C5A48" w14:paraId="6823ACD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summer preceding the candidate’s final tenure review, the latest date for the department chair to send materials to the external reviewers.</w:t>
            </w:r>
          </w:p>
        </w:tc>
        <w:tc>
          <w:tcPr>
            <w:tcW w:w="990" w:type="dxa"/>
          </w:tcPr>
          <w:p w:rsidRPr="004E4F8F" w:rsidR="001C5A48" w:rsidP="004E4F8F" w:rsidRDefault="001C5A48" w14:paraId="3BAAFD3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16</w:t>
            </w:r>
          </w:p>
        </w:tc>
        <w:tc>
          <w:tcPr>
            <w:tcW w:w="990" w:type="dxa"/>
          </w:tcPr>
          <w:p w:rsidRPr="004E4F8F" w:rsidR="001C5A48" w:rsidP="004E4F8F" w:rsidRDefault="001C5A48" w14:paraId="29C0EE8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c>
          <w:tcPr>
            <w:tcW w:w="990" w:type="dxa"/>
          </w:tcPr>
          <w:p w:rsidRPr="004E4F8F" w:rsidR="001C5A48" w:rsidP="004E4F8F" w:rsidRDefault="001C5A48" w14:paraId="698BE98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c>
          <w:tcPr>
            <w:tcW w:w="990" w:type="dxa"/>
          </w:tcPr>
          <w:p w:rsidRPr="004E4F8F" w:rsidR="001C5A48" w:rsidP="004E4F8F" w:rsidRDefault="001C5A48" w14:paraId="378A4E7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c>
          <w:tcPr>
            <w:tcW w:w="990" w:type="dxa"/>
          </w:tcPr>
          <w:p w:rsidRPr="004E4F8F" w:rsidR="001C5A48" w:rsidP="004E4F8F" w:rsidRDefault="001C5A48" w14:paraId="4FEFDE3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r>
      <w:tr w:rsidRPr="004E4F8F" w:rsidR="001C5A48" w:rsidTr="00A71333" w14:paraId="0637E64B" w14:textId="77777777">
        <w:tc>
          <w:tcPr>
            <w:tcW w:w="3888" w:type="dxa"/>
          </w:tcPr>
          <w:p w:rsidRPr="004E4F8F" w:rsidR="001C5A48" w:rsidP="004E4F8F" w:rsidRDefault="001C5A48" w14:paraId="20E82A4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In the academic year of the candidate’s </w:t>
            </w:r>
            <w:proofErr w:type="gramStart"/>
            <w:r w:rsidRPr="004E4F8F">
              <w:rPr>
                <w:rFonts w:asciiTheme="minorHAnsi" w:hAnsiTheme="minorHAnsi" w:cstheme="minorHAnsi"/>
                <w:sz w:val="28"/>
                <w:szCs w:val="28"/>
              </w:rPr>
              <w:t>tenure final</w:t>
            </w:r>
            <w:proofErr w:type="gramEnd"/>
            <w:r w:rsidRPr="004E4F8F">
              <w:rPr>
                <w:rFonts w:asciiTheme="minorHAnsi" w:hAnsiTheme="minorHAnsi" w:cstheme="minorHAnsi"/>
                <w:sz w:val="28"/>
                <w:szCs w:val="28"/>
              </w:rPr>
              <w:t xml:space="preserve"> review, the date requested of external reviewers for returning their reviews.</w:t>
            </w:r>
          </w:p>
        </w:tc>
        <w:tc>
          <w:tcPr>
            <w:tcW w:w="990" w:type="dxa"/>
          </w:tcPr>
          <w:p w:rsidRPr="004E4F8F" w:rsidR="001C5A48" w:rsidP="004E4F8F" w:rsidRDefault="001C5A48" w14:paraId="05A9971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c>
          <w:tcPr>
            <w:tcW w:w="990" w:type="dxa"/>
          </w:tcPr>
          <w:p w:rsidRPr="004E4F8F" w:rsidR="001C5A48" w:rsidP="004E4F8F" w:rsidRDefault="001C5A48" w14:paraId="56153B6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w:t>
            </w:r>
          </w:p>
        </w:tc>
        <w:tc>
          <w:tcPr>
            <w:tcW w:w="990" w:type="dxa"/>
          </w:tcPr>
          <w:p w:rsidRPr="004E4F8F" w:rsidR="001C5A48" w:rsidP="004E4F8F" w:rsidRDefault="001C5A48" w14:paraId="079471D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c>
          <w:tcPr>
            <w:tcW w:w="990" w:type="dxa"/>
          </w:tcPr>
          <w:p w:rsidRPr="004E4F8F" w:rsidR="001C5A48" w:rsidP="004E4F8F" w:rsidRDefault="001C5A48" w14:paraId="64DF873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c>
          <w:tcPr>
            <w:tcW w:w="990" w:type="dxa"/>
          </w:tcPr>
          <w:p w:rsidRPr="004E4F8F" w:rsidR="001C5A48" w:rsidP="004E4F8F" w:rsidRDefault="001C5A48" w14:paraId="6E53217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r>
    </w:tbl>
    <w:p w:rsidRPr="004E4F8F" w:rsidR="00272CF2" w:rsidP="004E4F8F" w:rsidRDefault="00272CF2" w14:paraId="64038B3D" w14:textId="77777777">
      <w:pPr>
        <w:spacing w:line="360" w:lineRule="auto"/>
        <w:rPr>
          <w:rFonts w:asciiTheme="minorHAnsi" w:hAnsiTheme="minorHAnsi" w:cstheme="minorHAnsi"/>
          <w:sz w:val="28"/>
          <w:szCs w:val="28"/>
        </w:rPr>
      </w:pPr>
    </w:p>
    <w:p w:rsidRPr="004E4F8F" w:rsidR="00272CF2" w:rsidP="004E4F8F" w:rsidRDefault="00272CF2" w14:paraId="1321ACC4" w14:textId="77777777">
      <w:pPr>
        <w:spacing w:line="360" w:lineRule="auto"/>
        <w:rPr>
          <w:rFonts w:asciiTheme="minorHAnsi" w:hAnsiTheme="minorHAnsi" w:cstheme="minorHAnsi"/>
          <w:sz w:val="28"/>
          <w:szCs w:val="28"/>
        </w:rPr>
      </w:pPr>
    </w:p>
    <w:p w:rsidRPr="004D2CCE" w:rsidR="001C5A48" w:rsidP="004E4F8F" w:rsidRDefault="001C5A48" w14:paraId="298A7BBA" w14:textId="30371093">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Table F.2: Tenure Timetable</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762"/>
        <w:gridCol w:w="1093"/>
        <w:gridCol w:w="990"/>
        <w:gridCol w:w="990"/>
        <w:gridCol w:w="990"/>
        <w:gridCol w:w="990"/>
      </w:tblGrid>
      <w:tr w:rsidRPr="004E4F8F" w:rsidR="001C5A48" w:rsidTr="006510DE" w14:paraId="30BB0E8D" w14:textId="77777777">
        <w:trPr>
          <w:tblHeader/>
        </w:trPr>
        <w:tc>
          <w:tcPr>
            <w:tcW w:w="3762" w:type="dxa"/>
          </w:tcPr>
          <w:p w:rsidRPr="004E4F8F" w:rsidR="001C5A48" w:rsidP="004E4F8F" w:rsidRDefault="001C5A48" w14:paraId="40B9560D" w14:textId="77777777">
            <w:pPr>
              <w:spacing w:line="360" w:lineRule="auto"/>
              <w:rPr>
                <w:rFonts w:asciiTheme="minorHAnsi" w:hAnsiTheme="minorHAnsi" w:cstheme="minorHAnsi"/>
                <w:sz w:val="28"/>
                <w:szCs w:val="28"/>
              </w:rPr>
            </w:pPr>
          </w:p>
        </w:tc>
        <w:tc>
          <w:tcPr>
            <w:tcW w:w="1093" w:type="dxa"/>
          </w:tcPr>
          <w:p w:rsidRPr="004E4F8F" w:rsidR="001C5A48" w:rsidP="004E4F8F" w:rsidRDefault="001C5A48" w14:paraId="2127158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2026-2027</w:t>
            </w:r>
          </w:p>
        </w:tc>
        <w:tc>
          <w:tcPr>
            <w:tcW w:w="990" w:type="dxa"/>
          </w:tcPr>
          <w:p w:rsidRPr="004E4F8F" w:rsidR="001C5A48" w:rsidP="004E4F8F" w:rsidRDefault="001C5A48" w14:paraId="7370B51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2027-2028</w:t>
            </w:r>
          </w:p>
        </w:tc>
        <w:tc>
          <w:tcPr>
            <w:tcW w:w="990" w:type="dxa"/>
          </w:tcPr>
          <w:p w:rsidRPr="004E4F8F" w:rsidR="001C5A48" w:rsidP="004E4F8F" w:rsidRDefault="001C5A48" w14:paraId="45E08BF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2028-2029</w:t>
            </w:r>
          </w:p>
        </w:tc>
        <w:tc>
          <w:tcPr>
            <w:tcW w:w="990" w:type="dxa"/>
          </w:tcPr>
          <w:p w:rsidRPr="004E4F8F" w:rsidR="001C5A48" w:rsidP="004E4F8F" w:rsidRDefault="001C5A48" w14:paraId="5266AE1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2029-2030</w:t>
            </w:r>
          </w:p>
        </w:tc>
        <w:tc>
          <w:tcPr>
            <w:tcW w:w="990" w:type="dxa"/>
          </w:tcPr>
          <w:p w:rsidRPr="004E4F8F" w:rsidR="001C5A48" w:rsidP="004E4F8F" w:rsidRDefault="001C5A48" w14:paraId="4831920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2030-2031</w:t>
            </w:r>
          </w:p>
        </w:tc>
      </w:tr>
      <w:tr w:rsidRPr="004E4F8F" w:rsidR="001C5A48" w:rsidTr="006510DE" w14:paraId="046AD5A4" w14:textId="77777777">
        <w:trPr>
          <w:cantSplit/>
        </w:trPr>
        <w:tc>
          <w:tcPr>
            <w:tcW w:w="3762" w:type="dxa"/>
          </w:tcPr>
          <w:p w:rsidRPr="004E4F8F" w:rsidR="001C5A48" w:rsidP="004E4F8F" w:rsidRDefault="001C5A48" w14:paraId="1329F71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department chair to notify faculty members of eligibility for tenure consideration in the next academic year.</w:t>
            </w:r>
          </w:p>
        </w:tc>
        <w:tc>
          <w:tcPr>
            <w:tcW w:w="1093" w:type="dxa"/>
          </w:tcPr>
          <w:p w:rsidRPr="004E4F8F" w:rsidR="001C5A48" w:rsidP="004E4F8F" w:rsidRDefault="001C5A48" w14:paraId="4BF7F15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c>
          <w:tcPr>
            <w:tcW w:w="990" w:type="dxa"/>
          </w:tcPr>
          <w:p w:rsidRPr="004E4F8F" w:rsidR="001C5A48" w:rsidP="004E4F8F" w:rsidRDefault="001C5A48" w14:paraId="01F33A6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17</w:t>
            </w:r>
          </w:p>
        </w:tc>
        <w:tc>
          <w:tcPr>
            <w:tcW w:w="990" w:type="dxa"/>
          </w:tcPr>
          <w:p w:rsidRPr="004E4F8F" w:rsidR="001C5A48" w:rsidP="004E4F8F" w:rsidRDefault="001C5A48" w14:paraId="6B135A8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c>
          <w:tcPr>
            <w:tcW w:w="990" w:type="dxa"/>
          </w:tcPr>
          <w:p w:rsidRPr="004E4F8F" w:rsidR="001C5A48" w:rsidP="004E4F8F" w:rsidRDefault="001C5A48" w14:paraId="6085BFB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c>
          <w:tcPr>
            <w:tcW w:w="990" w:type="dxa"/>
          </w:tcPr>
          <w:p w:rsidRPr="004E4F8F" w:rsidR="001C5A48" w:rsidP="004E4F8F" w:rsidRDefault="001C5A48" w14:paraId="0618E73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r>
      <w:tr w:rsidRPr="004E4F8F" w:rsidR="001C5A48" w:rsidTr="006510DE" w14:paraId="79A9E5FF" w14:textId="77777777">
        <w:trPr>
          <w:cantSplit/>
        </w:trPr>
        <w:tc>
          <w:tcPr>
            <w:tcW w:w="3762" w:type="dxa"/>
          </w:tcPr>
          <w:p w:rsidRPr="004E4F8F" w:rsidR="001C5A48" w:rsidP="004E4F8F" w:rsidRDefault="001C5A48" w14:paraId="1192B1F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faculty desiring an early tenure review to notify their department chair who in turn shall inform the department tenure committee (DTC).</w:t>
            </w:r>
          </w:p>
        </w:tc>
        <w:tc>
          <w:tcPr>
            <w:tcW w:w="1093" w:type="dxa"/>
          </w:tcPr>
          <w:p w:rsidRPr="004E4F8F" w:rsidR="001C5A48" w:rsidP="004E4F8F" w:rsidRDefault="001C5A48" w14:paraId="43C161B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w:t>
            </w:r>
          </w:p>
        </w:tc>
        <w:tc>
          <w:tcPr>
            <w:tcW w:w="990" w:type="dxa"/>
          </w:tcPr>
          <w:p w:rsidRPr="004E4F8F" w:rsidR="001C5A48" w:rsidP="004E4F8F" w:rsidRDefault="001C5A48" w14:paraId="6CCD6F6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w:t>
            </w:r>
          </w:p>
        </w:tc>
        <w:tc>
          <w:tcPr>
            <w:tcW w:w="990" w:type="dxa"/>
          </w:tcPr>
          <w:p w:rsidRPr="004E4F8F" w:rsidR="001C5A48" w:rsidP="004E4F8F" w:rsidRDefault="001C5A48" w14:paraId="2038CEA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w:t>
            </w:r>
          </w:p>
        </w:tc>
        <w:tc>
          <w:tcPr>
            <w:tcW w:w="990" w:type="dxa"/>
          </w:tcPr>
          <w:p w:rsidRPr="004E4F8F" w:rsidR="001C5A48" w:rsidP="004E4F8F" w:rsidRDefault="001C5A48" w14:paraId="3E5C30D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w:t>
            </w:r>
          </w:p>
        </w:tc>
        <w:tc>
          <w:tcPr>
            <w:tcW w:w="990" w:type="dxa"/>
          </w:tcPr>
          <w:p w:rsidRPr="004E4F8F" w:rsidR="001C5A48" w:rsidP="004E4F8F" w:rsidRDefault="001C5A48" w14:paraId="71CA519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3</w:t>
            </w:r>
          </w:p>
        </w:tc>
      </w:tr>
      <w:tr w:rsidRPr="004E4F8F" w:rsidR="001C5A48" w:rsidTr="006510DE" w14:paraId="3898B515" w14:textId="77777777">
        <w:trPr>
          <w:cantSplit/>
        </w:trPr>
        <w:tc>
          <w:tcPr>
            <w:tcW w:w="3762" w:type="dxa"/>
          </w:tcPr>
          <w:p w:rsidRPr="004E4F8F" w:rsidR="001C5A48" w:rsidP="004E4F8F" w:rsidRDefault="001C5A48" w14:paraId="05E972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department chair to convene the first meeting of the DTC.</w:t>
            </w:r>
          </w:p>
        </w:tc>
        <w:tc>
          <w:tcPr>
            <w:tcW w:w="1093" w:type="dxa"/>
          </w:tcPr>
          <w:p w:rsidRPr="004E4F8F" w:rsidR="001C5A48" w:rsidP="004E4F8F" w:rsidRDefault="001C5A48" w14:paraId="67D9A2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233B6C0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39AC21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16</w:t>
            </w:r>
          </w:p>
        </w:tc>
        <w:tc>
          <w:tcPr>
            <w:tcW w:w="990" w:type="dxa"/>
          </w:tcPr>
          <w:p w:rsidRPr="004E4F8F" w:rsidR="001C5A48" w:rsidP="004E4F8F" w:rsidRDefault="001C5A48" w14:paraId="1B8D5CD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192EEF2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r>
      <w:tr w:rsidRPr="004E4F8F" w:rsidR="001C5A48" w:rsidTr="006510DE" w14:paraId="0AA83EF6" w14:textId="77777777">
        <w:tc>
          <w:tcPr>
            <w:tcW w:w="3762" w:type="dxa"/>
          </w:tcPr>
          <w:p w:rsidRPr="004E4F8F" w:rsidR="001C5A48" w:rsidP="004E4F8F" w:rsidRDefault="001C5A48" w14:paraId="5567B64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faculty member to submit tenure file to department chair.</w:t>
            </w:r>
          </w:p>
        </w:tc>
        <w:tc>
          <w:tcPr>
            <w:tcW w:w="1093" w:type="dxa"/>
          </w:tcPr>
          <w:p w:rsidRPr="004E4F8F" w:rsidR="001C5A48" w:rsidP="004E4F8F" w:rsidRDefault="001C5A48" w14:paraId="06C89ED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598301F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11EF225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16</w:t>
            </w:r>
          </w:p>
        </w:tc>
        <w:tc>
          <w:tcPr>
            <w:tcW w:w="990" w:type="dxa"/>
          </w:tcPr>
          <w:p w:rsidRPr="004E4F8F" w:rsidR="001C5A48" w:rsidP="004E4F8F" w:rsidRDefault="001C5A48" w14:paraId="1E064E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72FDB8D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r>
      <w:tr w:rsidRPr="004E4F8F" w:rsidR="001C5A48" w:rsidTr="006510DE" w14:paraId="765659E3" w14:textId="77777777">
        <w:tc>
          <w:tcPr>
            <w:tcW w:w="3762" w:type="dxa"/>
          </w:tcPr>
          <w:p w:rsidRPr="004E4F8F" w:rsidR="001C5A48" w:rsidP="004E4F8F" w:rsidRDefault="001C5A48" w14:paraId="738421C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secondary DTC and department chairs to inform faculty member of recommendation.</w:t>
            </w:r>
          </w:p>
        </w:tc>
        <w:tc>
          <w:tcPr>
            <w:tcW w:w="1093" w:type="dxa"/>
          </w:tcPr>
          <w:p w:rsidRPr="004E4F8F" w:rsidR="001C5A48" w:rsidP="004E4F8F" w:rsidRDefault="001C5A48" w14:paraId="2F10DB4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29</w:t>
            </w:r>
          </w:p>
        </w:tc>
        <w:tc>
          <w:tcPr>
            <w:tcW w:w="990" w:type="dxa"/>
          </w:tcPr>
          <w:p w:rsidRPr="004E4F8F" w:rsidR="001C5A48" w:rsidP="004E4F8F" w:rsidRDefault="001C5A48" w14:paraId="34B8588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Oct 28 </w:t>
            </w:r>
          </w:p>
        </w:tc>
        <w:tc>
          <w:tcPr>
            <w:tcW w:w="990" w:type="dxa"/>
          </w:tcPr>
          <w:p w:rsidRPr="004E4F8F" w:rsidR="001C5A48" w:rsidP="004E4F8F" w:rsidRDefault="001C5A48" w14:paraId="1F282B6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30</w:t>
            </w:r>
          </w:p>
        </w:tc>
        <w:tc>
          <w:tcPr>
            <w:tcW w:w="990" w:type="dxa"/>
          </w:tcPr>
          <w:p w:rsidRPr="004E4F8F" w:rsidR="001C5A48" w:rsidP="004E4F8F" w:rsidRDefault="001C5A48" w14:paraId="6316B0E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29</w:t>
            </w:r>
          </w:p>
        </w:tc>
        <w:tc>
          <w:tcPr>
            <w:tcW w:w="990" w:type="dxa"/>
          </w:tcPr>
          <w:p w:rsidRPr="004E4F8F" w:rsidR="001C5A48" w:rsidP="004E4F8F" w:rsidRDefault="001C5A48" w14:paraId="788DE35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29</w:t>
            </w:r>
          </w:p>
        </w:tc>
      </w:tr>
      <w:tr w:rsidRPr="004E4F8F" w:rsidR="001C5A48" w:rsidTr="006510DE" w14:paraId="50D5F11D" w14:textId="77777777">
        <w:tc>
          <w:tcPr>
            <w:tcW w:w="3762" w:type="dxa"/>
          </w:tcPr>
          <w:p w:rsidRPr="004E4F8F" w:rsidR="001C5A48" w:rsidP="004E4F8F" w:rsidRDefault="001C5A48" w14:paraId="69C353F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Latest date for faculty </w:t>
            </w:r>
            <w:proofErr w:type="gramStart"/>
            <w:r w:rsidRPr="004E4F8F">
              <w:rPr>
                <w:rFonts w:asciiTheme="minorHAnsi" w:hAnsiTheme="minorHAnsi" w:cstheme="minorHAnsi"/>
                <w:sz w:val="28"/>
                <w:szCs w:val="28"/>
              </w:rPr>
              <w:t>member</w:t>
            </w:r>
            <w:proofErr w:type="gramEnd"/>
            <w:r w:rsidRPr="004E4F8F">
              <w:rPr>
                <w:rFonts w:asciiTheme="minorHAnsi" w:hAnsiTheme="minorHAnsi" w:cstheme="minorHAnsi"/>
                <w:sz w:val="28"/>
                <w:szCs w:val="28"/>
              </w:rPr>
              <w:t xml:space="preserve"> to inform secondary DTC or department chair, in writing, of intent to appeal.</w:t>
            </w:r>
          </w:p>
        </w:tc>
        <w:tc>
          <w:tcPr>
            <w:tcW w:w="1093" w:type="dxa"/>
          </w:tcPr>
          <w:p w:rsidRPr="004E4F8F" w:rsidR="001C5A48" w:rsidP="004E4F8F" w:rsidRDefault="001C5A48" w14:paraId="057950B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3</w:t>
            </w:r>
          </w:p>
        </w:tc>
        <w:tc>
          <w:tcPr>
            <w:tcW w:w="990" w:type="dxa"/>
          </w:tcPr>
          <w:p w:rsidRPr="004E4F8F" w:rsidR="001C5A48" w:rsidP="004E4F8F" w:rsidRDefault="001C5A48" w14:paraId="1A19A35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w:t>
            </w:r>
          </w:p>
        </w:tc>
        <w:tc>
          <w:tcPr>
            <w:tcW w:w="990" w:type="dxa"/>
          </w:tcPr>
          <w:p w:rsidRPr="004E4F8F" w:rsidR="001C5A48" w:rsidP="004E4F8F" w:rsidRDefault="001C5A48" w14:paraId="649B2E6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w:t>
            </w:r>
          </w:p>
        </w:tc>
        <w:tc>
          <w:tcPr>
            <w:tcW w:w="990" w:type="dxa"/>
          </w:tcPr>
          <w:p w:rsidRPr="004E4F8F" w:rsidR="001C5A48" w:rsidP="004E4F8F" w:rsidRDefault="001C5A48" w14:paraId="3050B07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w:t>
            </w:r>
          </w:p>
        </w:tc>
        <w:tc>
          <w:tcPr>
            <w:tcW w:w="990" w:type="dxa"/>
          </w:tcPr>
          <w:p w:rsidRPr="004E4F8F" w:rsidR="001C5A48" w:rsidP="004E4F8F" w:rsidRDefault="001C5A48" w14:paraId="228E86C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w:t>
            </w:r>
          </w:p>
        </w:tc>
      </w:tr>
      <w:tr w:rsidRPr="004E4F8F" w:rsidR="001C5A48" w:rsidTr="006510DE" w14:paraId="25A32840" w14:textId="77777777">
        <w:tc>
          <w:tcPr>
            <w:tcW w:w="3762" w:type="dxa"/>
          </w:tcPr>
          <w:p w:rsidRPr="004E4F8F" w:rsidR="001C5A48" w:rsidP="004E4F8F" w:rsidRDefault="001C5A48" w14:paraId="3A8FB76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recommendations from secondary DTCs and department chairs to be submitted to the home department of the candidate.</w:t>
            </w:r>
          </w:p>
        </w:tc>
        <w:tc>
          <w:tcPr>
            <w:tcW w:w="1093" w:type="dxa"/>
          </w:tcPr>
          <w:p w:rsidRPr="004E4F8F" w:rsidR="001C5A48" w:rsidP="004E4F8F" w:rsidRDefault="001C5A48" w14:paraId="367CE54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6</w:t>
            </w:r>
          </w:p>
        </w:tc>
        <w:tc>
          <w:tcPr>
            <w:tcW w:w="990" w:type="dxa"/>
          </w:tcPr>
          <w:p w:rsidRPr="004E4F8F" w:rsidR="001C5A48" w:rsidP="004E4F8F" w:rsidRDefault="001C5A48" w14:paraId="7073D6D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5</w:t>
            </w:r>
          </w:p>
        </w:tc>
        <w:tc>
          <w:tcPr>
            <w:tcW w:w="990" w:type="dxa"/>
          </w:tcPr>
          <w:p w:rsidRPr="004E4F8F" w:rsidR="001C5A48" w:rsidP="004E4F8F" w:rsidRDefault="001C5A48" w14:paraId="2705C2F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7</w:t>
            </w:r>
          </w:p>
        </w:tc>
        <w:tc>
          <w:tcPr>
            <w:tcW w:w="990" w:type="dxa"/>
          </w:tcPr>
          <w:p w:rsidRPr="004E4F8F" w:rsidR="001C5A48" w:rsidP="004E4F8F" w:rsidRDefault="001C5A48" w14:paraId="2315FEF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6</w:t>
            </w:r>
          </w:p>
        </w:tc>
        <w:tc>
          <w:tcPr>
            <w:tcW w:w="990" w:type="dxa"/>
          </w:tcPr>
          <w:p w:rsidRPr="004E4F8F" w:rsidR="001C5A48" w:rsidP="004E4F8F" w:rsidRDefault="001C5A48" w14:paraId="1DE2ECC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6</w:t>
            </w:r>
          </w:p>
        </w:tc>
      </w:tr>
      <w:tr w:rsidRPr="004E4F8F" w:rsidR="001C5A48" w:rsidTr="006510DE" w14:paraId="6105FC66" w14:textId="77777777">
        <w:tc>
          <w:tcPr>
            <w:tcW w:w="3762" w:type="dxa"/>
          </w:tcPr>
          <w:p w:rsidRPr="004E4F8F" w:rsidR="001C5A48" w:rsidP="004E4F8F" w:rsidRDefault="001C5A48" w14:paraId="7F4BE66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DTC to inform faculty member of recommendation.</w:t>
            </w:r>
          </w:p>
        </w:tc>
        <w:tc>
          <w:tcPr>
            <w:tcW w:w="1093" w:type="dxa"/>
          </w:tcPr>
          <w:p w:rsidRPr="004E4F8F" w:rsidR="001C5A48" w:rsidP="004E4F8F" w:rsidRDefault="001C5A48" w14:paraId="1DD3F93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16</w:t>
            </w:r>
          </w:p>
        </w:tc>
        <w:tc>
          <w:tcPr>
            <w:tcW w:w="990" w:type="dxa"/>
          </w:tcPr>
          <w:p w:rsidRPr="004E4F8F" w:rsidR="001C5A48" w:rsidP="004E4F8F" w:rsidRDefault="001C5A48" w14:paraId="680D1C3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15</w:t>
            </w:r>
          </w:p>
        </w:tc>
        <w:tc>
          <w:tcPr>
            <w:tcW w:w="990" w:type="dxa"/>
          </w:tcPr>
          <w:p w:rsidRPr="004E4F8F" w:rsidR="001C5A48" w:rsidP="004E4F8F" w:rsidRDefault="001C5A48" w14:paraId="5A00EE6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15</w:t>
            </w:r>
          </w:p>
        </w:tc>
        <w:tc>
          <w:tcPr>
            <w:tcW w:w="990" w:type="dxa"/>
          </w:tcPr>
          <w:p w:rsidRPr="004E4F8F" w:rsidR="001C5A48" w:rsidP="004E4F8F" w:rsidRDefault="001C5A48" w14:paraId="70C7DA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15</w:t>
            </w:r>
          </w:p>
        </w:tc>
        <w:tc>
          <w:tcPr>
            <w:tcW w:w="990" w:type="dxa"/>
          </w:tcPr>
          <w:p w:rsidRPr="004E4F8F" w:rsidR="001C5A48" w:rsidP="004E4F8F" w:rsidRDefault="001C5A48" w14:paraId="3E15AFC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15</w:t>
            </w:r>
          </w:p>
        </w:tc>
      </w:tr>
      <w:tr w:rsidRPr="004E4F8F" w:rsidR="001C5A48" w:rsidTr="006510DE" w14:paraId="1740C91E" w14:textId="77777777">
        <w:tc>
          <w:tcPr>
            <w:tcW w:w="3762" w:type="dxa"/>
          </w:tcPr>
          <w:p w:rsidRPr="004E4F8F" w:rsidR="001C5A48" w:rsidP="004E4F8F" w:rsidRDefault="001C5A48" w14:paraId="3DB0C65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faculty member to inform DTC, in writing, of intent to appeal.</w:t>
            </w:r>
          </w:p>
        </w:tc>
        <w:tc>
          <w:tcPr>
            <w:tcW w:w="1093" w:type="dxa"/>
          </w:tcPr>
          <w:p w:rsidRPr="004E4F8F" w:rsidR="001C5A48" w:rsidP="004E4F8F" w:rsidRDefault="001C5A48" w14:paraId="41B6106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19</w:t>
            </w:r>
          </w:p>
        </w:tc>
        <w:tc>
          <w:tcPr>
            <w:tcW w:w="990" w:type="dxa"/>
          </w:tcPr>
          <w:p w:rsidRPr="004E4F8F" w:rsidR="001C5A48" w:rsidP="004E4F8F" w:rsidRDefault="001C5A48" w14:paraId="009F677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18</w:t>
            </w:r>
          </w:p>
        </w:tc>
        <w:tc>
          <w:tcPr>
            <w:tcW w:w="990" w:type="dxa"/>
          </w:tcPr>
          <w:p w:rsidRPr="004E4F8F" w:rsidR="001C5A48" w:rsidP="004E4F8F" w:rsidRDefault="001C5A48" w14:paraId="7E509D8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20</w:t>
            </w:r>
          </w:p>
        </w:tc>
        <w:tc>
          <w:tcPr>
            <w:tcW w:w="990" w:type="dxa"/>
          </w:tcPr>
          <w:p w:rsidRPr="004E4F8F" w:rsidR="001C5A48" w:rsidP="004E4F8F" w:rsidRDefault="001C5A48" w14:paraId="75B88D2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20</w:t>
            </w:r>
          </w:p>
        </w:tc>
        <w:tc>
          <w:tcPr>
            <w:tcW w:w="990" w:type="dxa"/>
          </w:tcPr>
          <w:p w:rsidRPr="004E4F8F" w:rsidR="001C5A48" w:rsidP="004E4F8F" w:rsidRDefault="001C5A48" w14:paraId="440BE44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20</w:t>
            </w:r>
          </w:p>
        </w:tc>
      </w:tr>
      <w:tr w:rsidRPr="004E4F8F" w:rsidR="001C5A48" w:rsidTr="006510DE" w14:paraId="73EC23CC" w14:textId="77777777">
        <w:tc>
          <w:tcPr>
            <w:tcW w:w="3762" w:type="dxa"/>
          </w:tcPr>
          <w:p w:rsidRPr="004E4F8F" w:rsidR="001C5A48" w:rsidP="004E4F8F" w:rsidRDefault="001C5A48" w14:paraId="2B70312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DTC recommendations, together with supporting data, to be presented to the department chair.</w:t>
            </w:r>
          </w:p>
        </w:tc>
        <w:tc>
          <w:tcPr>
            <w:tcW w:w="1093" w:type="dxa"/>
          </w:tcPr>
          <w:p w:rsidRPr="004E4F8F" w:rsidR="001C5A48" w:rsidP="004E4F8F" w:rsidRDefault="001C5A48" w14:paraId="0A1A9A4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1</w:t>
            </w:r>
          </w:p>
        </w:tc>
        <w:tc>
          <w:tcPr>
            <w:tcW w:w="990" w:type="dxa"/>
          </w:tcPr>
          <w:p w:rsidRPr="004E4F8F" w:rsidR="001C5A48" w:rsidP="004E4F8F" w:rsidRDefault="001C5A48" w14:paraId="399D925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1</w:t>
            </w:r>
          </w:p>
        </w:tc>
        <w:tc>
          <w:tcPr>
            <w:tcW w:w="990" w:type="dxa"/>
          </w:tcPr>
          <w:p w:rsidRPr="004E4F8F" w:rsidR="001C5A48" w:rsidP="004E4F8F" w:rsidRDefault="001C5A48" w14:paraId="6D034FA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1</w:t>
            </w:r>
          </w:p>
        </w:tc>
        <w:tc>
          <w:tcPr>
            <w:tcW w:w="990" w:type="dxa"/>
          </w:tcPr>
          <w:p w:rsidRPr="004E4F8F" w:rsidR="001C5A48" w:rsidP="004E4F8F" w:rsidRDefault="001C5A48" w14:paraId="3313507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3</w:t>
            </w:r>
          </w:p>
        </w:tc>
        <w:tc>
          <w:tcPr>
            <w:tcW w:w="990" w:type="dxa"/>
          </w:tcPr>
          <w:p w:rsidRPr="004E4F8F" w:rsidR="001C5A48" w:rsidP="004E4F8F" w:rsidRDefault="001C5A48" w14:paraId="070207A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2</w:t>
            </w:r>
          </w:p>
        </w:tc>
      </w:tr>
      <w:tr w:rsidRPr="004E4F8F" w:rsidR="001C5A48" w:rsidTr="006510DE" w14:paraId="134EF092" w14:textId="77777777">
        <w:tc>
          <w:tcPr>
            <w:tcW w:w="3762" w:type="dxa"/>
          </w:tcPr>
          <w:p w:rsidRPr="004E4F8F" w:rsidR="001C5A48" w:rsidP="004E4F8F" w:rsidRDefault="001C5A48" w14:paraId="452647A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department chair to inform faculty member of recommendation.</w:t>
            </w:r>
          </w:p>
        </w:tc>
        <w:tc>
          <w:tcPr>
            <w:tcW w:w="1093" w:type="dxa"/>
          </w:tcPr>
          <w:p w:rsidRPr="004E4F8F" w:rsidR="001C5A48" w:rsidP="004E4F8F" w:rsidRDefault="001C5A48" w14:paraId="689816A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11</w:t>
            </w:r>
          </w:p>
        </w:tc>
        <w:tc>
          <w:tcPr>
            <w:tcW w:w="990" w:type="dxa"/>
          </w:tcPr>
          <w:p w:rsidRPr="004E4F8F" w:rsidR="001C5A48" w:rsidP="004E4F8F" w:rsidRDefault="001C5A48" w14:paraId="2DA9F2F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10</w:t>
            </w:r>
          </w:p>
        </w:tc>
        <w:tc>
          <w:tcPr>
            <w:tcW w:w="990" w:type="dxa"/>
          </w:tcPr>
          <w:p w:rsidRPr="004E4F8F" w:rsidR="001C5A48" w:rsidP="004E4F8F" w:rsidRDefault="001C5A48" w14:paraId="6BDAAF9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8</w:t>
            </w:r>
          </w:p>
        </w:tc>
        <w:tc>
          <w:tcPr>
            <w:tcW w:w="990" w:type="dxa"/>
          </w:tcPr>
          <w:p w:rsidRPr="004E4F8F" w:rsidR="001C5A48" w:rsidP="004E4F8F" w:rsidRDefault="001C5A48" w14:paraId="3F8F271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7</w:t>
            </w:r>
          </w:p>
        </w:tc>
        <w:tc>
          <w:tcPr>
            <w:tcW w:w="990" w:type="dxa"/>
          </w:tcPr>
          <w:p w:rsidRPr="004E4F8F" w:rsidR="001C5A48" w:rsidP="004E4F8F" w:rsidRDefault="001C5A48" w14:paraId="71DBAB7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6</w:t>
            </w:r>
          </w:p>
        </w:tc>
      </w:tr>
      <w:tr w:rsidRPr="004E4F8F" w:rsidR="001C5A48" w:rsidTr="006510DE" w14:paraId="214F79C2" w14:textId="77777777">
        <w:tc>
          <w:tcPr>
            <w:tcW w:w="3762" w:type="dxa"/>
          </w:tcPr>
          <w:p w:rsidRPr="004E4F8F" w:rsidR="001C5A48" w:rsidP="004E4F8F" w:rsidRDefault="001C5A48" w14:paraId="566FC4D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faculty member to inform chair, in writing, of intent to appeal.</w:t>
            </w:r>
          </w:p>
        </w:tc>
        <w:tc>
          <w:tcPr>
            <w:tcW w:w="1093" w:type="dxa"/>
          </w:tcPr>
          <w:p w:rsidRPr="004E4F8F" w:rsidR="001C5A48" w:rsidP="004E4F8F" w:rsidRDefault="001C5A48" w14:paraId="18DE4D1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c>
          <w:tcPr>
            <w:tcW w:w="990" w:type="dxa"/>
          </w:tcPr>
          <w:p w:rsidRPr="004E4F8F" w:rsidR="001C5A48" w:rsidP="004E4F8F" w:rsidRDefault="001C5A48" w14:paraId="2340F41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14</w:t>
            </w:r>
          </w:p>
        </w:tc>
        <w:tc>
          <w:tcPr>
            <w:tcW w:w="990" w:type="dxa"/>
          </w:tcPr>
          <w:p w:rsidRPr="004E4F8F" w:rsidR="001C5A48" w:rsidP="004E4F8F" w:rsidRDefault="001C5A48" w14:paraId="0DE072F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12</w:t>
            </w:r>
          </w:p>
        </w:tc>
        <w:tc>
          <w:tcPr>
            <w:tcW w:w="990" w:type="dxa"/>
          </w:tcPr>
          <w:p w:rsidRPr="004E4F8F" w:rsidR="001C5A48" w:rsidP="004E4F8F" w:rsidRDefault="001C5A48" w14:paraId="76A837F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11</w:t>
            </w:r>
          </w:p>
        </w:tc>
        <w:tc>
          <w:tcPr>
            <w:tcW w:w="990" w:type="dxa"/>
          </w:tcPr>
          <w:p w:rsidRPr="004E4F8F" w:rsidR="001C5A48" w:rsidP="004E4F8F" w:rsidRDefault="001C5A48" w14:paraId="2E76DED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10</w:t>
            </w:r>
          </w:p>
        </w:tc>
      </w:tr>
      <w:tr w:rsidRPr="004E4F8F" w:rsidR="001C5A48" w:rsidTr="006510DE" w14:paraId="06073B1C" w14:textId="77777777">
        <w:tc>
          <w:tcPr>
            <w:tcW w:w="3762" w:type="dxa"/>
          </w:tcPr>
          <w:p w:rsidRPr="004E4F8F" w:rsidR="001C5A48" w:rsidP="004E4F8F" w:rsidRDefault="001C5A48" w14:paraId="00FEBBE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DTC recommendations, with chair recommendations appended, together with supporting data, to be presented to the dean.</w:t>
            </w:r>
          </w:p>
        </w:tc>
        <w:tc>
          <w:tcPr>
            <w:tcW w:w="1093" w:type="dxa"/>
          </w:tcPr>
          <w:p w:rsidRPr="004E4F8F" w:rsidR="001C5A48" w:rsidP="004E4F8F" w:rsidRDefault="001C5A48" w14:paraId="477C52A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22</w:t>
            </w:r>
          </w:p>
        </w:tc>
        <w:tc>
          <w:tcPr>
            <w:tcW w:w="990" w:type="dxa"/>
          </w:tcPr>
          <w:p w:rsidRPr="004E4F8F" w:rsidR="001C5A48" w:rsidP="004E4F8F" w:rsidRDefault="001C5A48" w14:paraId="077ADB0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21</w:t>
            </w:r>
          </w:p>
        </w:tc>
        <w:tc>
          <w:tcPr>
            <w:tcW w:w="990" w:type="dxa"/>
          </w:tcPr>
          <w:p w:rsidRPr="004E4F8F" w:rsidR="001C5A48" w:rsidP="004E4F8F" w:rsidRDefault="001C5A48" w14:paraId="0F31A07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19</w:t>
            </w:r>
          </w:p>
        </w:tc>
        <w:tc>
          <w:tcPr>
            <w:tcW w:w="990" w:type="dxa"/>
          </w:tcPr>
          <w:p w:rsidRPr="004E4F8F" w:rsidR="001C5A48" w:rsidP="004E4F8F" w:rsidRDefault="001C5A48" w14:paraId="7DE5D7E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18</w:t>
            </w:r>
          </w:p>
        </w:tc>
        <w:tc>
          <w:tcPr>
            <w:tcW w:w="990" w:type="dxa"/>
          </w:tcPr>
          <w:p w:rsidRPr="004E4F8F" w:rsidR="001C5A48" w:rsidP="004E4F8F" w:rsidRDefault="001C5A48" w14:paraId="7598E7F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17</w:t>
            </w:r>
          </w:p>
        </w:tc>
      </w:tr>
      <w:tr w:rsidRPr="004E4F8F" w:rsidR="001C5A48" w:rsidTr="006510DE" w14:paraId="51F220B8" w14:textId="77777777">
        <w:tc>
          <w:tcPr>
            <w:tcW w:w="3762" w:type="dxa"/>
          </w:tcPr>
          <w:p w:rsidRPr="004E4F8F" w:rsidR="001C5A48" w:rsidP="004E4F8F" w:rsidRDefault="001C5A48" w14:paraId="5E734EF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dean to inform faculty member of recommendation.</w:t>
            </w:r>
          </w:p>
        </w:tc>
        <w:tc>
          <w:tcPr>
            <w:tcW w:w="1093" w:type="dxa"/>
          </w:tcPr>
          <w:p w:rsidRPr="004E4F8F" w:rsidR="001C5A48" w:rsidP="004E4F8F" w:rsidRDefault="001C5A48" w14:paraId="08A8BFC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22</w:t>
            </w:r>
          </w:p>
        </w:tc>
        <w:tc>
          <w:tcPr>
            <w:tcW w:w="990" w:type="dxa"/>
          </w:tcPr>
          <w:p w:rsidRPr="004E4F8F" w:rsidR="001C5A48" w:rsidP="004E4F8F" w:rsidRDefault="001C5A48" w14:paraId="4CD3218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21</w:t>
            </w:r>
          </w:p>
        </w:tc>
        <w:tc>
          <w:tcPr>
            <w:tcW w:w="990" w:type="dxa"/>
          </w:tcPr>
          <w:p w:rsidRPr="004E4F8F" w:rsidR="001C5A48" w:rsidP="004E4F8F" w:rsidRDefault="001C5A48" w14:paraId="5AB9C36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19</w:t>
            </w:r>
          </w:p>
        </w:tc>
        <w:tc>
          <w:tcPr>
            <w:tcW w:w="990" w:type="dxa"/>
          </w:tcPr>
          <w:p w:rsidRPr="004E4F8F" w:rsidR="001C5A48" w:rsidP="004E4F8F" w:rsidRDefault="001C5A48" w14:paraId="238B442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18</w:t>
            </w:r>
          </w:p>
        </w:tc>
        <w:tc>
          <w:tcPr>
            <w:tcW w:w="990" w:type="dxa"/>
          </w:tcPr>
          <w:p w:rsidRPr="004E4F8F" w:rsidR="001C5A48" w:rsidP="004E4F8F" w:rsidRDefault="001C5A48" w14:paraId="30C35DC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17</w:t>
            </w:r>
          </w:p>
        </w:tc>
      </w:tr>
      <w:tr w:rsidRPr="004E4F8F" w:rsidR="001C5A48" w:rsidTr="006510DE" w14:paraId="0B1D212E" w14:textId="77777777">
        <w:tc>
          <w:tcPr>
            <w:tcW w:w="3762" w:type="dxa"/>
          </w:tcPr>
          <w:p w:rsidRPr="004E4F8F" w:rsidR="001C5A48" w:rsidP="004E4F8F" w:rsidRDefault="001C5A48" w14:paraId="50DE02D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faculty member to inform dean, in writing, of intent to appeal.</w:t>
            </w:r>
          </w:p>
        </w:tc>
        <w:tc>
          <w:tcPr>
            <w:tcW w:w="1093" w:type="dxa"/>
          </w:tcPr>
          <w:p w:rsidRPr="004E4F8F" w:rsidR="001C5A48" w:rsidP="004E4F8F" w:rsidRDefault="001C5A48" w14:paraId="7020D82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26</w:t>
            </w:r>
          </w:p>
        </w:tc>
        <w:tc>
          <w:tcPr>
            <w:tcW w:w="990" w:type="dxa"/>
          </w:tcPr>
          <w:p w:rsidRPr="004E4F8F" w:rsidR="001C5A48" w:rsidP="004E4F8F" w:rsidRDefault="001C5A48" w14:paraId="3712859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25</w:t>
            </w:r>
          </w:p>
        </w:tc>
        <w:tc>
          <w:tcPr>
            <w:tcW w:w="990" w:type="dxa"/>
          </w:tcPr>
          <w:p w:rsidRPr="004E4F8F" w:rsidR="001C5A48" w:rsidP="004E4F8F" w:rsidRDefault="001C5A48" w14:paraId="5C9C287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23</w:t>
            </w:r>
          </w:p>
        </w:tc>
        <w:tc>
          <w:tcPr>
            <w:tcW w:w="990" w:type="dxa"/>
          </w:tcPr>
          <w:p w:rsidRPr="004E4F8F" w:rsidR="001C5A48" w:rsidP="004E4F8F" w:rsidRDefault="001C5A48" w14:paraId="6DC8DD3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21</w:t>
            </w:r>
          </w:p>
        </w:tc>
        <w:tc>
          <w:tcPr>
            <w:tcW w:w="990" w:type="dxa"/>
          </w:tcPr>
          <w:p w:rsidRPr="004E4F8F" w:rsidR="001C5A48" w:rsidP="004E4F8F" w:rsidRDefault="001C5A48" w14:paraId="4DDBFA4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27</w:t>
            </w:r>
          </w:p>
        </w:tc>
      </w:tr>
      <w:tr w:rsidRPr="004E4F8F" w:rsidR="001C5A48" w:rsidTr="006510DE" w14:paraId="4E94BEBD" w14:textId="77777777">
        <w:tc>
          <w:tcPr>
            <w:tcW w:w="3762" w:type="dxa"/>
          </w:tcPr>
          <w:p w:rsidRPr="004E4F8F" w:rsidR="001C5A48" w:rsidP="004E4F8F" w:rsidRDefault="001C5A48" w14:paraId="778E9BB4" w14:textId="77777777">
            <w:pPr>
              <w:spacing w:line="360" w:lineRule="auto"/>
              <w:rPr>
                <w:rFonts w:asciiTheme="minorHAnsi" w:hAnsiTheme="minorHAnsi" w:cstheme="minorHAnsi"/>
                <w:sz w:val="28"/>
                <w:szCs w:val="28"/>
              </w:rPr>
            </w:pPr>
            <w:r w:rsidRPr="004E4F8F">
              <w:rPr>
                <w:rFonts w:asciiTheme="minorHAnsi" w:hAnsiTheme="minorHAnsi" w:cstheme="minorHAnsi"/>
                <w:color w:val="000000" w:themeColor="text1"/>
                <w:sz w:val="28"/>
                <w:szCs w:val="28"/>
              </w:rPr>
              <w:t xml:space="preserve">Latest date for the dean to present the recommendations of the DTC, and the chair, with the dean’s separate recommendations appended, and with the tenure checklist, </w:t>
            </w:r>
            <w:r w:rsidRPr="004E4F8F">
              <w:rPr>
                <w:rFonts w:asciiTheme="minorHAnsi" w:hAnsiTheme="minorHAnsi" w:cstheme="minorHAnsi"/>
                <w:color w:val="000000" w:themeColor="text1"/>
                <w:sz w:val="28"/>
                <w:szCs w:val="28"/>
              </w:rPr>
              <w:t xml:space="preserve">to the provost. All supporting material submitted by a faculty member shall be held in, or returned to, the office of the dean until the final recommendations are submitted to the Board of Trustees, and, at that time, shall be returned to the faculty member. At the time the tenure recommendations are forwarded from the dean's office to the provost, </w:t>
            </w:r>
            <w:proofErr w:type="gramStart"/>
            <w:r w:rsidRPr="004E4F8F">
              <w:rPr>
                <w:rFonts w:asciiTheme="minorHAnsi" w:hAnsiTheme="minorHAnsi" w:cstheme="minorHAnsi"/>
                <w:color w:val="000000" w:themeColor="text1"/>
                <w:sz w:val="28"/>
                <w:szCs w:val="28"/>
              </w:rPr>
              <w:t>all of</w:t>
            </w:r>
            <w:proofErr w:type="gramEnd"/>
            <w:r w:rsidRPr="004E4F8F">
              <w:rPr>
                <w:rFonts w:asciiTheme="minorHAnsi" w:hAnsiTheme="minorHAnsi" w:cstheme="minorHAnsi"/>
                <w:color w:val="000000" w:themeColor="text1"/>
                <w:sz w:val="28"/>
                <w:szCs w:val="28"/>
              </w:rPr>
              <w:t xml:space="preserve"> the supporting material shall be included for each faculty member where the dean has overturned any of the preceding decisions.</w:t>
            </w:r>
          </w:p>
        </w:tc>
        <w:tc>
          <w:tcPr>
            <w:tcW w:w="1093" w:type="dxa"/>
          </w:tcPr>
          <w:p w:rsidRPr="004E4F8F" w:rsidR="001C5A48" w:rsidP="004E4F8F" w:rsidRDefault="001C5A48" w14:paraId="34F838D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8</w:t>
            </w:r>
          </w:p>
        </w:tc>
        <w:tc>
          <w:tcPr>
            <w:tcW w:w="990" w:type="dxa"/>
          </w:tcPr>
          <w:p w:rsidRPr="004E4F8F" w:rsidR="001C5A48" w:rsidP="004E4F8F" w:rsidRDefault="001C5A48" w14:paraId="31AA1C2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6</w:t>
            </w:r>
          </w:p>
        </w:tc>
        <w:tc>
          <w:tcPr>
            <w:tcW w:w="990" w:type="dxa"/>
          </w:tcPr>
          <w:p w:rsidRPr="004E4F8F" w:rsidR="001C5A48" w:rsidP="004E4F8F" w:rsidRDefault="001C5A48" w14:paraId="6605C70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5</w:t>
            </w:r>
          </w:p>
        </w:tc>
        <w:tc>
          <w:tcPr>
            <w:tcW w:w="990" w:type="dxa"/>
          </w:tcPr>
          <w:p w:rsidRPr="004E4F8F" w:rsidR="001C5A48" w:rsidP="004E4F8F" w:rsidRDefault="001C5A48" w14:paraId="06B205E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4</w:t>
            </w:r>
          </w:p>
        </w:tc>
        <w:tc>
          <w:tcPr>
            <w:tcW w:w="990" w:type="dxa"/>
          </w:tcPr>
          <w:p w:rsidRPr="004E4F8F" w:rsidR="001C5A48" w:rsidP="004E4F8F" w:rsidRDefault="001C5A48" w14:paraId="76985F8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3</w:t>
            </w:r>
          </w:p>
        </w:tc>
      </w:tr>
      <w:tr w:rsidRPr="004E4F8F" w:rsidR="001C5A48" w:rsidTr="006510DE" w14:paraId="5CB595F2" w14:textId="77777777">
        <w:tc>
          <w:tcPr>
            <w:tcW w:w="3762" w:type="dxa"/>
          </w:tcPr>
          <w:p w:rsidRPr="004E4F8F" w:rsidR="001C5A48" w:rsidP="004E4F8F" w:rsidRDefault="001C5A48" w14:paraId="3B6641A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provost to inform faculty member of recommendation.</w:t>
            </w:r>
          </w:p>
        </w:tc>
        <w:tc>
          <w:tcPr>
            <w:tcW w:w="1093" w:type="dxa"/>
          </w:tcPr>
          <w:p w:rsidRPr="004E4F8F" w:rsidR="001C5A48" w:rsidP="004E4F8F" w:rsidRDefault="001C5A48" w14:paraId="5CF0D00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1D6A414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17</w:t>
            </w:r>
          </w:p>
        </w:tc>
        <w:tc>
          <w:tcPr>
            <w:tcW w:w="990" w:type="dxa"/>
          </w:tcPr>
          <w:p w:rsidRPr="004E4F8F" w:rsidR="001C5A48" w:rsidP="004E4F8F" w:rsidRDefault="001C5A48" w14:paraId="1057811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16</w:t>
            </w:r>
          </w:p>
        </w:tc>
        <w:tc>
          <w:tcPr>
            <w:tcW w:w="990" w:type="dxa"/>
          </w:tcPr>
          <w:p w:rsidRPr="004E4F8F" w:rsidR="001C5A48" w:rsidP="004E4F8F" w:rsidRDefault="001C5A48" w14:paraId="07FEF9B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5BBF809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r>
      <w:tr w:rsidRPr="004E4F8F" w:rsidR="001C5A48" w:rsidTr="006510DE" w14:paraId="300544AE" w14:textId="77777777">
        <w:tc>
          <w:tcPr>
            <w:tcW w:w="3762" w:type="dxa"/>
          </w:tcPr>
          <w:p w:rsidRPr="004E4F8F" w:rsidR="001C5A48" w:rsidP="004E4F8F" w:rsidRDefault="001C5A48" w14:paraId="3D464460" w14:textId="09DEECA6">
            <w:pPr>
              <w:spacing w:line="360" w:lineRule="auto"/>
              <w:rPr>
                <w:rFonts w:asciiTheme="minorHAnsi" w:hAnsiTheme="minorHAnsi" w:cstheme="minorHAnsi"/>
                <w:sz w:val="28"/>
                <w:szCs w:val="28"/>
              </w:rPr>
            </w:pPr>
            <w:r w:rsidRPr="004E4F8F">
              <w:rPr>
                <w:rFonts w:asciiTheme="minorHAnsi" w:hAnsiTheme="minorHAnsi" w:cstheme="minorHAnsi"/>
                <w:color w:val="000000" w:themeColor="text1"/>
                <w:sz w:val="28"/>
                <w:szCs w:val="28"/>
              </w:rPr>
              <w:t xml:space="preserve">Latest date for the faculty member to inform provost, in </w:t>
            </w:r>
            <w:r w:rsidRPr="004E4F8F">
              <w:rPr>
                <w:rFonts w:asciiTheme="minorHAnsi" w:hAnsiTheme="minorHAnsi" w:cstheme="minorHAnsi"/>
                <w:color w:val="000000" w:themeColor="text1"/>
                <w:sz w:val="28"/>
                <w:szCs w:val="28"/>
              </w:rPr>
              <w:t xml:space="preserve">writing, of intent to appeal. In addition, a faculty member who requests an appeal hearing with the provost may also request that the supporting material be forwarded to the </w:t>
            </w:r>
            <w:r w:rsidRPr="004E4F8F" w:rsidR="006A6AA1">
              <w:rPr>
                <w:rFonts w:asciiTheme="minorHAnsi" w:hAnsiTheme="minorHAnsi" w:cstheme="minorHAnsi"/>
                <w:color w:val="000000" w:themeColor="text1"/>
                <w:sz w:val="28"/>
                <w:szCs w:val="28"/>
              </w:rPr>
              <w:t>provost</w:t>
            </w:r>
            <w:r w:rsidRPr="004E4F8F">
              <w:rPr>
                <w:rFonts w:asciiTheme="minorHAnsi" w:hAnsiTheme="minorHAnsi" w:cstheme="minorHAnsi"/>
                <w:color w:val="000000" w:themeColor="text1"/>
                <w:sz w:val="28"/>
                <w:szCs w:val="28"/>
              </w:rPr>
              <w:t>'s Office for review prior to the scheduled hearing.</w:t>
            </w:r>
          </w:p>
        </w:tc>
        <w:tc>
          <w:tcPr>
            <w:tcW w:w="1093" w:type="dxa"/>
          </w:tcPr>
          <w:p w:rsidRPr="004E4F8F" w:rsidR="001C5A48" w:rsidP="004E4F8F" w:rsidRDefault="001C5A48" w14:paraId="4BB9DA1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20</w:t>
            </w:r>
          </w:p>
        </w:tc>
        <w:tc>
          <w:tcPr>
            <w:tcW w:w="990" w:type="dxa"/>
          </w:tcPr>
          <w:p w:rsidRPr="004E4F8F" w:rsidR="001C5A48" w:rsidP="004E4F8F" w:rsidRDefault="001C5A48" w14:paraId="33F0553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20</w:t>
            </w:r>
          </w:p>
        </w:tc>
        <w:tc>
          <w:tcPr>
            <w:tcW w:w="990" w:type="dxa"/>
          </w:tcPr>
          <w:p w:rsidRPr="004E4F8F" w:rsidR="001C5A48" w:rsidP="004E4F8F" w:rsidRDefault="001C5A48" w14:paraId="2601BC9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19</w:t>
            </w:r>
          </w:p>
        </w:tc>
        <w:tc>
          <w:tcPr>
            <w:tcW w:w="990" w:type="dxa"/>
          </w:tcPr>
          <w:p w:rsidRPr="004E4F8F" w:rsidR="001C5A48" w:rsidP="004E4F8F" w:rsidRDefault="001C5A48" w14:paraId="2BAC49F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18</w:t>
            </w:r>
          </w:p>
        </w:tc>
        <w:tc>
          <w:tcPr>
            <w:tcW w:w="990" w:type="dxa"/>
          </w:tcPr>
          <w:p w:rsidRPr="004E4F8F" w:rsidR="001C5A48" w:rsidP="004E4F8F" w:rsidRDefault="001C5A48" w14:paraId="0B9D63A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18</w:t>
            </w:r>
          </w:p>
        </w:tc>
      </w:tr>
      <w:tr w:rsidRPr="004E4F8F" w:rsidR="001C5A48" w:rsidTr="006510DE" w14:paraId="100E2609" w14:textId="77777777">
        <w:tc>
          <w:tcPr>
            <w:tcW w:w="3762" w:type="dxa"/>
          </w:tcPr>
          <w:p w:rsidRPr="004E4F8F" w:rsidR="001C5A48" w:rsidP="004E4F8F" w:rsidRDefault="001C5A48" w14:paraId="55288B7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provost to inform the candidate of final recommendation.</w:t>
            </w:r>
          </w:p>
        </w:tc>
        <w:tc>
          <w:tcPr>
            <w:tcW w:w="1093" w:type="dxa"/>
          </w:tcPr>
          <w:p w:rsidRPr="004E4F8F" w:rsidR="001C5A48" w:rsidP="004E4F8F" w:rsidRDefault="001C5A48" w14:paraId="0F7B66A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20</w:t>
            </w:r>
          </w:p>
        </w:tc>
        <w:tc>
          <w:tcPr>
            <w:tcW w:w="990" w:type="dxa"/>
          </w:tcPr>
          <w:p w:rsidRPr="004E4F8F" w:rsidR="001C5A48" w:rsidP="004E4F8F" w:rsidRDefault="001C5A48" w14:paraId="0C1D789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22</w:t>
            </w:r>
          </w:p>
        </w:tc>
        <w:tc>
          <w:tcPr>
            <w:tcW w:w="990" w:type="dxa"/>
          </w:tcPr>
          <w:p w:rsidRPr="004E4F8F" w:rsidR="001C5A48" w:rsidP="004E4F8F" w:rsidRDefault="001C5A48" w14:paraId="61A74E7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21</w:t>
            </w:r>
          </w:p>
        </w:tc>
        <w:tc>
          <w:tcPr>
            <w:tcW w:w="990" w:type="dxa"/>
          </w:tcPr>
          <w:p w:rsidRPr="004E4F8F" w:rsidR="001C5A48" w:rsidP="004E4F8F" w:rsidRDefault="001C5A48" w14:paraId="6A79BB0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20</w:t>
            </w:r>
          </w:p>
        </w:tc>
        <w:tc>
          <w:tcPr>
            <w:tcW w:w="990" w:type="dxa"/>
          </w:tcPr>
          <w:p w:rsidRPr="004E4F8F" w:rsidR="001C5A48" w:rsidP="004E4F8F" w:rsidRDefault="001C5A48" w14:paraId="5B0954F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20</w:t>
            </w:r>
          </w:p>
        </w:tc>
      </w:tr>
    </w:tbl>
    <w:p w:rsidRPr="004E4F8F" w:rsidR="00EA1F72" w:rsidP="004E4F8F" w:rsidRDefault="00EA1F72" w14:paraId="2930A74A" w14:textId="77777777">
      <w:pPr>
        <w:pStyle w:val="Heading1"/>
        <w:spacing w:line="360" w:lineRule="auto"/>
        <w:jc w:val="left"/>
        <w:rPr>
          <w:rFonts w:asciiTheme="minorHAnsi" w:hAnsiTheme="minorHAnsi" w:cstheme="minorHAnsi"/>
          <w:b w:val="0"/>
          <w:bCs w:val="0"/>
          <w:color w:val="000000" w:themeColor="text1"/>
          <w:sz w:val="28"/>
          <w:szCs w:val="28"/>
        </w:rPr>
      </w:pPr>
    </w:p>
    <w:p w:rsidRPr="004E4F8F" w:rsidR="001C5A48" w:rsidP="004E4F8F" w:rsidRDefault="00EA1F72" w14:paraId="259DA71B" w14:textId="5038AC23">
      <w:pPr>
        <w:pStyle w:val="Heading1"/>
        <w:spacing w:line="360" w:lineRule="auto"/>
        <w:jc w:val="left"/>
        <w:rPr>
          <w:rFonts w:asciiTheme="minorHAnsi" w:hAnsiTheme="minorHAnsi" w:cstheme="minorHAnsi"/>
          <w:b w:val="0"/>
          <w:bCs w:val="0"/>
          <w:color w:val="000000" w:themeColor="text1"/>
          <w:sz w:val="28"/>
          <w:szCs w:val="28"/>
        </w:rPr>
      </w:pPr>
      <w:r w:rsidRPr="004E4F8F">
        <w:rPr>
          <w:rFonts w:asciiTheme="minorHAnsi" w:hAnsiTheme="minorHAnsi" w:cstheme="minorHAnsi"/>
          <w:b w:val="0"/>
          <w:bCs w:val="0"/>
          <w:color w:val="000000" w:themeColor="text1"/>
          <w:sz w:val="28"/>
          <w:szCs w:val="28"/>
        </w:rPr>
        <w:t>The recommendations of the provost shall be submitted to the Board of Trustees, to be acted upon at its next regularly scheduled meeting, which shall be held no later than July 31. For fiscal-year appointments, tenure will be effective July 1. For academic-year appointments, tenure will be effective at the beginning of the fall semester.</w:t>
      </w:r>
    </w:p>
    <w:p w:rsidRPr="004E4F8F" w:rsidR="00D515F4" w:rsidP="004E4F8F" w:rsidRDefault="00D515F4" w14:paraId="42BA9378"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br w:type="page"/>
      </w:r>
    </w:p>
    <w:p w:rsidR="00F33FF5" w:rsidP="004E4F8F" w:rsidRDefault="00F33FF5" w14:paraId="5A98347B" w14:textId="77777777">
      <w:pPr>
        <w:pStyle w:val="Heading2"/>
        <w:spacing w:line="360" w:lineRule="auto"/>
        <w:rPr>
          <w:rFonts w:asciiTheme="minorHAnsi" w:hAnsiTheme="minorHAnsi" w:cstheme="minorHAnsi"/>
          <w:b w:val="0"/>
          <w:bCs w:val="0"/>
          <w:i w:val="0"/>
          <w:iCs w:val="0"/>
        </w:rPr>
      </w:pPr>
    </w:p>
    <w:p w:rsidRPr="004D2CCE" w:rsidR="001C5A48" w:rsidP="004E4F8F" w:rsidRDefault="001C5A48" w14:paraId="7803C5DA" w14:textId="1AB63190">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Table F.3: External Review for Promotion Timetable</w:t>
      </w:r>
    </w:p>
    <w:tbl>
      <w:tblPr>
        <w:tblW w:w="88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888"/>
        <w:gridCol w:w="990"/>
        <w:gridCol w:w="990"/>
        <w:gridCol w:w="990"/>
        <w:gridCol w:w="990"/>
        <w:gridCol w:w="990"/>
      </w:tblGrid>
      <w:tr w:rsidRPr="004E4F8F" w:rsidR="001C5A48" w:rsidTr="00D515F4" w14:paraId="68118BAF" w14:textId="77777777">
        <w:trPr>
          <w:tblHeader/>
        </w:trPr>
        <w:tc>
          <w:tcPr>
            <w:tcW w:w="3888" w:type="dxa"/>
          </w:tcPr>
          <w:p w:rsidRPr="004E4F8F" w:rsidR="001C5A48" w:rsidP="004E4F8F" w:rsidRDefault="001C5A48" w14:paraId="43CA447D" w14:textId="77777777">
            <w:pPr>
              <w:spacing w:line="360" w:lineRule="auto"/>
              <w:rPr>
                <w:rFonts w:asciiTheme="minorHAnsi" w:hAnsiTheme="minorHAnsi" w:cstheme="minorHAnsi"/>
                <w:sz w:val="28"/>
                <w:szCs w:val="28"/>
              </w:rPr>
            </w:pPr>
          </w:p>
        </w:tc>
        <w:tc>
          <w:tcPr>
            <w:tcW w:w="990" w:type="dxa"/>
          </w:tcPr>
          <w:p w:rsidRPr="004E4F8F" w:rsidR="001C5A48" w:rsidP="004E4F8F" w:rsidRDefault="001C5A48" w14:paraId="41B258D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2027</w:t>
            </w:r>
          </w:p>
        </w:tc>
        <w:tc>
          <w:tcPr>
            <w:tcW w:w="990" w:type="dxa"/>
          </w:tcPr>
          <w:p w:rsidRPr="004E4F8F" w:rsidR="001C5A48" w:rsidP="004E4F8F" w:rsidRDefault="001C5A48" w14:paraId="7206D30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2028</w:t>
            </w:r>
          </w:p>
        </w:tc>
        <w:tc>
          <w:tcPr>
            <w:tcW w:w="990" w:type="dxa"/>
          </w:tcPr>
          <w:p w:rsidRPr="004E4F8F" w:rsidR="001C5A48" w:rsidP="004E4F8F" w:rsidRDefault="001C5A48" w14:paraId="0ADA596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2029</w:t>
            </w:r>
          </w:p>
        </w:tc>
        <w:tc>
          <w:tcPr>
            <w:tcW w:w="990" w:type="dxa"/>
          </w:tcPr>
          <w:p w:rsidRPr="004E4F8F" w:rsidR="001C5A48" w:rsidP="004E4F8F" w:rsidRDefault="001C5A48" w14:paraId="75A3D41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2030</w:t>
            </w:r>
          </w:p>
        </w:tc>
        <w:tc>
          <w:tcPr>
            <w:tcW w:w="990" w:type="dxa"/>
          </w:tcPr>
          <w:p w:rsidRPr="004E4F8F" w:rsidR="001C5A48" w:rsidP="004E4F8F" w:rsidRDefault="001C5A48" w14:paraId="290CB89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2031</w:t>
            </w:r>
          </w:p>
        </w:tc>
      </w:tr>
      <w:tr w:rsidRPr="004E4F8F" w:rsidR="001C5A48" w:rsidTr="00A71333" w14:paraId="119A3A24" w14:textId="77777777">
        <w:tc>
          <w:tcPr>
            <w:tcW w:w="3888" w:type="dxa"/>
          </w:tcPr>
          <w:p w:rsidRPr="004E4F8F" w:rsidR="001C5A48" w:rsidP="004E4F8F" w:rsidRDefault="001C5A48" w14:paraId="04289FD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preceding the candidate’s promotion review, the latest date for the candidate, the DTC, or the department chair to call for external review.</w:t>
            </w:r>
          </w:p>
        </w:tc>
        <w:tc>
          <w:tcPr>
            <w:tcW w:w="990" w:type="dxa"/>
          </w:tcPr>
          <w:p w:rsidRPr="004E4F8F" w:rsidR="001C5A48" w:rsidP="004E4F8F" w:rsidRDefault="001C5A48" w14:paraId="2588470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7819CE8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1114FBF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6D13145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1001014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17</w:t>
            </w:r>
          </w:p>
        </w:tc>
      </w:tr>
      <w:tr w:rsidRPr="004E4F8F" w:rsidR="001C5A48" w:rsidTr="00A71333" w14:paraId="4AF33968" w14:textId="77777777">
        <w:tc>
          <w:tcPr>
            <w:tcW w:w="3888" w:type="dxa"/>
          </w:tcPr>
          <w:p w:rsidRPr="004E4F8F" w:rsidR="001C5A48" w:rsidP="004E4F8F" w:rsidRDefault="001C5A48" w14:paraId="64B51F8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preceding the candidate’s promotion review, the latest date for the candidate and DTC to submit the list of external evaluators to the department chair.</w:t>
            </w:r>
          </w:p>
        </w:tc>
        <w:tc>
          <w:tcPr>
            <w:tcW w:w="990" w:type="dxa"/>
          </w:tcPr>
          <w:p w:rsidRPr="004E4F8F" w:rsidR="001C5A48" w:rsidP="004E4F8F" w:rsidRDefault="001C5A48" w14:paraId="1387CE4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15</w:t>
            </w:r>
          </w:p>
        </w:tc>
        <w:tc>
          <w:tcPr>
            <w:tcW w:w="990" w:type="dxa"/>
          </w:tcPr>
          <w:p w:rsidRPr="004E4F8F" w:rsidR="001C5A48" w:rsidP="004E4F8F" w:rsidRDefault="001C5A48" w14:paraId="5C00FE7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15</w:t>
            </w:r>
          </w:p>
        </w:tc>
        <w:tc>
          <w:tcPr>
            <w:tcW w:w="990" w:type="dxa"/>
          </w:tcPr>
          <w:p w:rsidRPr="004E4F8F" w:rsidR="001C5A48" w:rsidP="004E4F8F" w:rsidRDefault="001C5A48" w14:paraId="2D2DF29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15</w:t>
            </w:r>
          </w:p>
        </w:tc>
        <w:tc>
          <w:tcPr>
            <w:tcW w:w="990" w:type="dxa"/>
          </w:tcPr>
          <w:p w:rsidRPr="004E4F8F" w:rsidR="001C5A48" w:rsidP="004E4F8F" w:rsidRDefault="001C5A48" w14:paraId="56BF836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18</w:t>
            </w:r>
          </w:p>
        </w:tc>
        <w:tc>
          <w:tcPr>
            <w:tcW w:w="990" w:type="dxa"/>
          </w:tcPr>
          <w:p w:rsidRPr="004E4F8F" w:rsidR="001C5A48" w:rsidP="004E4F8F" w:rsidRDefault="001C5A48" w14:paraId="0C20373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17</w:t>
            </w:r>
          </w:p>
        </w:tc>
      </w:tr>
      <w:tr w:rsidRPr="004E4F8F" w:rsidR="001C5A48" w:rsidTr="00A71333" w14:paraId="0E386609" w14:textId="77777777">
        <w:tc>
          <w:tcPr>
            <w:tcW w:w="3888" w:type="dxa"/>
          </w:tcPr>
          <w:p w:rsidRPr="004E4F8F" w:rsidR="001C5A48" w:rsidP="004E4F8F" w:rsidRDefault="001C5A48" w14:paraId="6FEE315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preceding the candidate’s promotion review, the latest date for the department chair to solicit external reviewers, and for the candidate to present materials for the external review process to the department chair.</w:t>
            </w:r>
          </w:p>
        </w:tc>
        <w:tc>
          <w:tcPr>
            <w:tcW w:w="990" w:type="dxa"/>
          </w:tcPr>
          <w:p w:rsidRPr="004E4F8F" w:rsidR="001C5A48" w:rsidP="004E4F8F" w:rsidRDefault="001C5A48" w14:paraId="1FE8637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313C022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17</w:t>
            </w:r>
          </w:p>
        </w:tc>
        <w:tc>
          <w:tcPr>
            <w:tcW w:w="990" w:type="dxa"/>
          </w:tcPr>
          <w:p w:rsidRPr="004E4F8F" w:rsidR="001C5A48" w:rsidP="004E4F8F" w:rsidRDefault="001C5A48" w14:paraId="662A6D2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16</w:t>
            </w:r>
          </w:p>
        </w:tc>
        <w:tc>
          <w:tcPr>
            <w:tcW w:w="990" w:type="dxa"/>
          </w:tcPr>
          <w:p w:rsidRPr="004E4F8F" w:rsidR="001C5A48" w:rsidP="004E4F8F" w:rsidRDefault="001C5A48" w14:paraId="04AB323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36B30E4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r>
      <w:tr w:rsidRPr="004E4F8F" w:rsidR="001C5A48" w:rsidTr="00A71333" w14:paraId="304571A9" w14:textId="77777777">
        <w:tc>
          <w:tcPr>
            <w:tcW w:w="3888" w:type="dxa"/>
          </w:tcPr>
          <w:p w:rsidRPr="004E4F8F" w:rsidR="001C5A48" w:rsidP="004E4F8F" w:rsidRDefault="001C5A48" w14:paraId="24AF146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summer preceding the candidate’s promotion review, the latest date for the department chair to send materials to the external reviewers.</w:t>
            </w:r>
          </w:p>
        </w:tc>
        <w:tc>
          <w:tcPr>
            <w:tcW w:w="990" w:type="dxa"/>
          </w:tcPr>
          <w:p w:rsidRPr="004E4F8F" w:rsidR="001C5A48" w:rsidP="004E4F8F" w:rsidRDefault="001C5A48" w14:paraId="6BAD8E0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16</w:t>
            </w:r>
          </w:p>
        </w:tc>
        <w:tc>
          <w:tcPr>
            <w:tcW w:w="990" w:type="dxa"/>
          </w:tcPr>
          <w:p w:rsidRPr="004E4F8F" w:rsidR="001C5A48" w:rsidP="004E4F8F" w:rsidRDefault="001C5A48" w14:paraId="7C2F672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c>
          <w:tcPr>
            <w:tcW w:w="990" w:type="dxa"/>
          </w:tcPr>
          <w:p w:rsidRPr="004E4F8F" w:rsidR="001C5A48" w:rsidP="004E4F8F" w:rsidRDefault="001C5A48" w14:paraId="4194581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c>
          <w:tcPr>
            <w:tcW w:w="990" w:type="dxa"/>
          </w:tcPr>
          <w:p w:rsidRPr="004E4F8F" w:rsidR="001C5A48" w:rsidP="004E4F8F" w:rsidRDefault="001C5A48" w14:paraId="73047B5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c>
          <w:tcPr>
            <w:tcW w:w="990" w:type="dxa"/>
          </w:tcPr>
          <w:p w:rsidRPr="004E4F8F" w:rsidR="001C5A48" w:rsidP="004E4F8F" w:rsidRDefault="001C5A48" w14:paraId="0DFCA4A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18</w:t>
            </w:r>
          </w:p>
        </w:tc>
      </w:tr>
      <w:tr w:rsidRPr="004E4F8F" w:rsidR="001C5A48" w:rsidTr="00A71333" w14:paraId="33E414C0" w14:textId="77777777">
        <w:tc>
          <w:tcPr>
            <w:tcW w:w="3888" w:type="dxa"/>
          </w:tcPr>
          <w:p w:rsidRPr="004E4F8F" w:rsidR="001C5A48" w:rsidP="004E4F8F" w:rsidRDefault="001C5A48" w14:paraId="732635C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of the candidate’s promotion review, the date requested of external reviewers for returning their reviews.</w:t>
            </w:r>
          </w:p>
        </w:tc>
        <w:tc>
          <w:tcPr>
            <w:tcW w:w="990" w:type="dxa"/>
          </w:tcPr>
          <w:p w:rsidRPr="004E4F8F" w:rsidR="001C5A48" w:rsidP="004E4F8F" w:rsidRDefault="001C5A48" w14:paraId="1BEB491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c>
          <w:tcPr>
            <w:tcW w:w="990" w:type="dxa"/>
          </w:tcPr>
          <w:p w:rsidRPr="004E4F8F" w:rsidR="001C5A48" w:rsidP="004E4F8F" w:rsidRDefault="001C5A48" w14:paraId="2C602A8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w:t>
            </w:r>
          </w:p>
        </w:tc>
        <w:tc>
          <w:tcPr>
            <w:tcW w:w="990" w:type="dxa"/>
          </w:tcPr>
          <w:p w:rsidRPr="004E4F8F" w:rsidR="001C5A48" w:rsidP="004E4F8F" w:rsidRDefault="001C5A48" w14:paraId="004BA2A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c>
          <w:tcPr>
            <w:tcW w:w="990" w:type="dxa"/>
          </w:tcPr>
          <w:p w:rsidRPr="004E4F8F" w:rsidR="001C5A48" w:rsidP="004E4F8F" w:rsidRDefault="001C5A48" w14:paraId="70ACC4C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c>
          <w:tcPr>
            <w:tcW w:w="990" w:type="dxa"/>
          </w:tcPr>
          <w:p w:rsidRPr="004E4F8F" w:rsidR="001C5A48" w:rsidP="004E4F8F" w:rsidRDefault="001C5A48" w14:paraId="2F06D34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r>
    </w:tbl>
    <w:p w:rsidR="001C5A48" w:rsidP="004E4F8F" w:rsidRDefault="001C5A48" w14:paraId="4FFCC7F1" w14:textId="77777777">
      <w:pPr>
        <w:pStyle w:val="Heading1"/>
        <w:spacing w:line="360" w:lineRule="auto"/>
        <w:rPr>
          <w:rFonts w:asciiTheme="minorHAnsi" w:hAnsiTheme="minorHAnsi" w:cstheme="minorHAnsi"/>
          <w:color w:val="000000" w:themeColor="text1"/>
          <w:sz w:val="28"/>
          <w:szCs w:val="28"/>
        </w:rPr>
      </w:pPr>
    </w:p>
    <w:p w:rsidR="001C5A48" w:rsidP="371534E5" w:rsidRDefault="001C5A48" w14:paraId="1BC4CB1A" w14:textId="78A9D2F9">
      <w:pPr>
        <w:pStyle w:val="Heading2"/>
        <w:spacing w:line="360" w:lineRule="auto"/>
        <w:rPr>
          <w:rFonts w:ascii="Calibri" w:hAnsi="Calibri" w:cs="Calibri" w:asciiTheme="minorAscii" w:hAnsiTheme="minorAscii" w:cstheme="minorAscii"/>
          <w:b w:val="0"/>
          <w:bCs w:val="0"/>
          <w:i w:val="0"/>
          <w:iCs w:val="0"/>
        </w:rPr>
      </w:pPr>
      <w:r w:rsidRPr="371534E5" w:rsidR="001C5A48">
        <w:rPr>
          <w:rFonts w:ascii="Calibri" w:hAnsi="Calibri" w:cs="Calibri" w:asciiTheme="minorAscii" w:hAnsiTheme="minorAscii" w:cstheme="minorAscii"/>
          <w:b w:val="0"/>
          <w:bCs w:val="0"/>
          <w:i w:val="0"/>
          <w:iCs w:val="0"/>
        </w:rPr>
        <w:t>Tab</w:t>
      </w:r>
      <w:r w:rsidRPr="371534E5" w:rsidR="001C5A48">
        <w:rPr>
          <w:rFonts w:ascii="Calibri" w:hAnsi="Calibri" w:cs="Calibri" w:asciiTheme="minorAscii" w:hAnsiTheme="minorAscii" w:cstheme="minorAscii"/>
          <w:b w:val="0"/>
          <w:bCs w:val="0"/>
          <w:i w:val="0"/>
          <w:iCs w:val="0"/>
        </w:rPr>
        <w:t>le F.4: Promotion Time</w:t>
      </w:r>
      <w:r w:rsidRPr="371534E5" w:rsidR="001C5A48">
        <w:rPr>
          <w:rFonts w:ascii="Calibri" w:hAnsi="Calibri" w:cs="Calibri" w:asciiTheme="minorAscii" w:hAnsiTheme="minorAscii" w:cstheme="minorAscii"/>
          <w:b w:val="0"/>
          <w:bCs w:val="0"/>
          <w:i w:val="0"/>
          <w:iCs w:val="0"/>
        </w:rPr>
        <w:t>tab</w:t>
      </w:r>
      <w:r w:rsidRPr="371534E5" w:rsidR="001C5A48">
        <w:rPr>
          <w:rFonts w:ascii="Calibri" w:hAnsi="Calibri" w:cs="Calibri" w:asciiTheme="minorAscii" w:hAnsiTheme="minorAscii" w:cstheme="minorAscii"/>
          <w:b w:val="0"/>
          <w:bCs w:val="0"/>
          <w:i w:val="0"/>
          <w:iCs w:val="0"/>
        </w:rPr>
        <w:t>le</w:t>
      </w:r>
    </w:p>
    <w:tbl>
      <w:tblPr>
        <w:tblStyle w:val="TableNormal"/>
        <w:bidiVisual w:val="0"/>
        <w:tblW w:w="0" w:type="auto"/>
        <w:tblLook w:val="04A0" w:firstRow="1" w:lastRow="0" w:firstColumn="1" w:lastColumn="0" w:noHBand="0" w:noVBand="1"/>
      </w:tblPr>
      <w:tblGrid>
        <w:gridCol w:w="3762"/>
        <w:gridCol w:w="1003"/>
        <w:gridCol w:w="990"/>
        <w:gridCol w:w="990"/>
        <w:gridCol w:w="1080"/>
        <w:gridCol w:w="990"/>
      </w:tblGrid>
      <w:tr w:rsidR="371534E5" w:rsidTr="371534E5" w14:paraId="4EB62E38">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7F410AC" w14:textId="3178B7EF">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Contractual Action</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5C546005" w14:textId="29867807">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2026-2027</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C95459D" w14:textId="7E6728A4">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2027-2028</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ABD9981" w14:textId="78B2FC05">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2028-2029</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06AF2D4" w14:textId="323BAE5B">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2029-2030</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C0E0806" w14:textId="2F70628C">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2030-2031</w:t>
            </w:r>
          </w:p>
        </w:tc>
      </w:tr>
      <w:tr w:rsidR="371534E5" w:rsidTr="371534E5" w14:paraId="00991E6C">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5FE8059" w14:textId="6740D90E">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department chair to notify faculty members of eligibility for promotion consideration in the next academic year.</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3DFC90E" w14:textId="047C2680">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5DFFEAE2" w14:textId="0F63509A">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17</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9F5A534" w14:textId="6BDFB6C3">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15</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7DFE336" w14:textId="48A615A3">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1BCA5BF" w14:textId="4A53F1D5">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15</w:t>
            </w:r>
          </w:p>
        </w:tc>
      </w:tr>
      <w:tr w:rsidR="371534E5" w:rsidTr="371534E5" w14:paraId="15BB1BAB">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A24D2B6" w14:textId="69242F66">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faculty desiring an early promotion review to notify their department chair who in turn shall inform the department promotion committee (DPC).</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CE357AB" w14:textId="45DB1011">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1</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D8048CB" w14:textId="0ABDC969">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1</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67CA9B93" w14:textId="49091B87">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1</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50CA5E44" w14:textId="3081DEF8">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1</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785D52F" w14:textId="3D2FEE11">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3</w:t>
            </w:r>
          </w:p>
        </w:tc>
      </w:tr>
      <w:tr w:rsidR="371534E5" w:rsidTr="371534E5" w14:paraId="639B5C99">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CDA35B8" w14:textId="5B4349CA">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department chair to convene the first meeting of the DPC.</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02E40DF" w14:textId="05E3CFC4">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8AD6A13" w14:textId="7E5B7692">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4CC675A" w14:textId="543D50CF">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16</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B375848" w14:textId="405D87C7">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E5079C3" w14:textId="5FB94806">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15</w:t>
            </w:r>
          </w:p>
        </w:tc>
      </w:tr>
      <w:tr w:rsidR="371534E5" w:rsidTr="371534E5" w14:paraId="204CDE7C">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6B178930" w14:textId="0EDE580F">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faculty member to submit promotion file to department chair.</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5B1207DC" w14:textId="58D0AE0B">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0477F59" w14:textId="3C8096E4">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7FCA880" w14:textId="59C0A273">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16</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ED4C9F8" w14:textId="3B147B34">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3A5EEE8" w14:textId="2EA16AFF">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15</w:t>
            </w:r>
          </w:p>
        </w:tc>
      </w:tr>
      <w:tr w:rsidR="371534E5" w:rsidTr="371534E5" w14:paraId="6F2CB428">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931DB07" w14:textId="07604C69">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secondary DPC and department chairs to inform faculty member of recommendation.</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0894DCB" w14:textId="1CFBADAD">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29</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CB3929F" w14:textId="2CD54424">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 xml:space="preserve">Oct 28 </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8A718C2" w14:textId="62F17A3E">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30</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FAB0D49" w14:textId="6E4A222B">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29</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CFF82BF" w14:textId="27D6E79E">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Oct 29</w:t>
            </w:r>
          </w:p>
        </w:tc>
      </w:tr>
      <w:tr w:rsidR="371534E5" w:rsidTr="371534E5" w14:paraId="347FB47E">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BC3C85F" w14:textId="0C04F0DE">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faculty member to inform secondary DPC or department chair, in writing, of intent to appeal.</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092C215" w14:textId="0F2BBF4A">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3</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65545EBA" w14:textId="4D4EACB7">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2</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A5A320A" w14:textId="3BC281AE">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2</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045A8C1" w14:textId="1BFF8471">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1</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D793ED3" w14:textId="582A1B26">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1</w:t>
            </w:r>
          </w:p>
        </w:tc>
      </w:tr>
      <w:tr w:rsidR="371534E5" w:rsidTr="371534E5" w14:paraId="395C6AE1">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169CB13" w14:textId="322C4648">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recommendations from secondary DPCs and department chairs to be submitted to the home department of the candidate.</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61927976" w14:textId="2772334B">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6</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EBD91A1" w14:textId="3B6EDF91">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6E5F1058" w14:textId="61BAC7D9">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7</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905F260" w14:textId="3DBFB36B">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6</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A4DFC78" w14:textId="0244C8D2">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6</w:t>
            </w:r>
          </w:p>
        </w:tc>
      </w:tr>
      <w:tr w:rsidR="371534E5" w:rsidTr="371534E5" w14:paraId="46176D86">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0C4A8C9" w14:textId="6E2BA98B">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DPC to inform faculty member of recommendation.</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7F6D840" w14:textId="6C2483A4">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16</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6282529" w14:textId="05C5CA45">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04A97F6" w14:textId="630881D6">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15</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A355169" w14:textId="31DDD0F1">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6768092" w14:textId="776DAF31">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15</w:t>
            </w:r>
          </w:p>
        </w:tc>
      </w:tr>
      <w:tr w:rsidR="371534E5" w:rsidTr="371534E5" w14:paraId="1C1B7AF7">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DA4F703" w14:textId="0A12F118">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faculty member to inform DPC, in writing, of intent to appeal.</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C44CD6D" w14:textId="7694E9B9">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19</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46D5CD2" w14:textId="091C11FE">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18</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16BC805" w14:textId="700A37B8">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20</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0ACA303" w14:textId="187AE528">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20</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9955D09" w14:textId="453C08DE">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Nov 20</w:t>
            </w:r>
          </w:p>
        </w:tc>
      </w:tr>
      <w:tr w:rsidR="371534E5" w:rsidTr="371534E5" w14:paraId="1B2E267E">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7691B09" w14:textId="19210679">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DPC recommendations, together with supporting data, to be presented to the department chair and the college promotion committee (CPC). Latest date for the dean to convene the first meeting of the CPC.</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4F6DF26" w14:textId="4A53F5B1">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Dec 1</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2B28489" w14:textId="7DB0D93D">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Dec 1</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3353688" w14:textId="619E2B8D">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Dec 1</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66B2A504" w14:textId="6624ED61">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Dec 3</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2A5F5E4" w14:textId="473E1304">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Dec 2</w:t>
            </w:r>
          </w:p>
        </w:tc>
      </w:tr>
      <w:tr w:rsidR="371534E5" w:rsidTr="371534E5" w14:paraId="3E577BC7">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87F4E9F" w14:textId="33168340">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department chair to inform faculty member of recommendation. Latest date for CPC to inform faculty member of recommendation.</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6BC5513" w14:textId="4B17227E">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11</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8635619" w14:textId="05956445">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10</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75AC00F" w14:textId="13FC4147">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8</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735D673" w14:textId="18D6C823">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7</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E6BE29F" w14:textId="257E77C1">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6</w:t>
            </w:r>
          </w:p>
        </w:tc>
      </w:tr>
      <w:tr w:rsidR="371534E5" w:rsidTr="371534E5" w14:paraId="60D1A8C9">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5E8E23E" w14:textId="4CEA2AF9">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faculty member to inform chair or CPC, in writing, of intent to appeal.</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7173728" w14:textId="5DF15A8C">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C0F4668" w14:textId="678843B2">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14</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4EE6665" w14:textId="3F3C3EC0">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12</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B60C07A" w14:textId="4879C7BF">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11</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9CAC7C6" w14:textId="3298EE14">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10</w:t>
            </w:r>
          </w:p>
        </w:tc>
      </w:tr>
      <w:tr w:rsidR="371534E5" w:rsidTr="371534E5" w14:paraId="3E4D5447">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CA098F6" w14:textId="24DEE2D2">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DPC and CPC recommendations, with the separate recommendations of the chair appended, together with supporting data, to be presented to the dean.</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3CFDEF1" w14:textId="683A628E">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22</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DD30FC5" w14:textId="52ED01FA">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21</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CF3E26E" w14:textId="72634756">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19</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FD85133" w14:textId="3BA13C75">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18</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ED8C34F" w14:textId="78790D47">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Jan 17</w:t>
            </w:r>
          </w:p>
        </w:tc>
      </w:tr>
      <w:tr w:rsidR="371534E5" w:rsidTr="371534E5" w14:paraId="79135323">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6FE8C7D" w14:textId="30620E93">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the dean to inform faculty member of recommendation.</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CF3E09A" w14:textId="7A22778B">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22</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2311206" w14:textId="565B4681">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21</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95A89B4" w14:textId="04E718AA">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19</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CC867EC" w14:textId="15E47CB7">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18</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6E6870DA" w14:textId="5FCA12DF">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17</w:t>
            </w:r>
          </w:p>
        </w:tc>
      </w:tr>
      <w:tr w:rsidR="371534E5" w:rsidTr="371534E5" w14:paraId="5F1EBA56">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E7ADD7E" w14:textId="0763BED5">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the faculty member to inform dean, in writing, of intent to appeal.</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11CE5834" w14:textId="68D3D846">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26</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7157D76" w14:textId="2AEDAEA7">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25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89C4234" w14:textId="1863FCC7">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23</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592D3613" w14:textId="003B05D7">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21</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C1CB4CA" w14:textId="09A9F971">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Feb 27</w:t>
            </w:r>
          </w:p>
        </w:tc>
      </w:tr>
      <w:tr w:rsidR="371534E5" w:rsidTr="371534E5" w14:paraId="149EFDEF">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5BDDDAA" w14:textId="16CB98D7">
            <w:pPr>
              <w:spacing w:before="0" w:beforeAutospacing="off" w:after="0" w:afterAutospacing="off" w:line="360" w:lineRule="auto"/>
              <w:rPr>
                <w:rFonts w:ascii="Calibri" w:hAnsi="Calibri" w:eastAsia="Calibri" w:cs="Calibri"/>
                <w:color w:val="000000" w:themeColor="text1" w:themeTint="FF" w:themeShade="FF"/>
                <w:sz w:val="28"/>
                <w:szCs w:val="28"/>
              </w:rPr>
            </w:pPr>
            <w:r w:rsidRPr="371534E5" w:rsidR="371534E5">
              <w:rPr>
                <w:rFonts w:ascii="Calibri" w:hAnsi="Calibri" w:eastAsia="Calibri" w:cs="Calibri"/>
                <w:color w:val="000000" w:themeColor="text1" w:themeTint="FF" w:themeShade="FF"/>
                <w:sz w:val="28"/>
                <w:szCs w:val="28"/>
              </w:rPr>
              <w:t>Latest date for the dean to present the recommendations of the DPC, CPC, and the chair, with the dean’s separate recommendations appended, and with the promotion checklist, to the provost. All supporting material submitted by a faculty member shall be held in, or returned to, the office of the dean until the final recommendations are submitted to the Board of Trustees, and, at that time, shall be returned to the faculty member. At the time the promotion recommendations are forwarded from the dean's office to the provost, all of the supporting material shall be included for each faculty member where the dean has overturned any of the preceding decisions.</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582B739E" w14:textId="50101FA6">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Mar 8</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D28225B" w14:textId="27979DC8">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Mar 6</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B920CBB" w14:textId="6F99548E">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Mar 5</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6E6397AF" w14:textId="414FC958">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Mar 4</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D33F9D1" w14:textId="64677C75">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Mar 3</w:t>
            </w:r>
          </w:p>
        </w:tc>
      </w:tr>
      <w:tr w:rsidR="371534E5" w:rsidTr="371534E5" w14:paraId="5A2561DA">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CD07E1E" w14:textId="1FFCA599">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the provost to inform faculty member of recommendation.</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41D9312" w14:textId="4AB2EF33">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Apr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36C10BA" w14:textId="078F06AB">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Apr 17</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60E8929" w14:textId="0EC784E7">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Apr 16</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2FDC2B22" w14:textId="3FF7F198">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Apr 15</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92A827A" w14:textId="5FCF43A0">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Apr 15</w:t>
            </w:r>
          </w:p>
        </w:tc>
      </w:tr>
      <w:tr w:rsidR="371534E5" w:rsidTr="371534E5" w14:paraId="0AEBC43E">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1408E6F" w14:textId="71201DFB">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the faculty member to inform provost, in writing, of intent to appeal.</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571469A7" w14:textId="1D1C7B8A">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Apr 20</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5ADCA7B5" w14:textId="511AD719">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Apr 20</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644EE9DE" w14:textId="3189C2C9">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Apr 19</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667946AF" w14:textId="3171882A">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Apr 18</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CFA09C1" w14:textId="68A4C12C">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Apr 18</w:t>
            </w:r>
          </w:p>
        </w:tc>
      </w:tr>
      <w:tr w:rsidR="371534E5" w:rsidTr="371534E5" w14:paraId="1DBC8693">
        <w:trPr>
          <w:trHeight w:val="300"/>
        </w:trPr>
        <w:tc>
          <w:tcPr>
            <w:tcW w:w="37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AD7099A" w14:textId="34101F2C">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Latest date for the provost to inform the candidate of final recommendation.</w:t>
            </w:r>
          </w:p>
        </w:tc>
        <w:tc>
          <w:tcPr>
            <w:tcW w:w="100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5E8B434C" w14:textId="3811DAAC">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May 20</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094840F9" w14:textId="02936FBC">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May 22</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7CAD025A" w14:textId="16E8E86C">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May 21</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4C55B028" w14:textId="1C21CD1B">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May 20</w:t>
            </w:r>
          </w:p>
        </w:tc>
        <w:tc>
          <w:tcPr>
            <w:tcW w:w="99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371534E5" w:rsidP="371534E5" w:rsidRDefault="371534E5" w14:paraId="35E4DD8B" w14:textId="59AA9802">
            <w:pPr>
              <w:spacing w:before="0" w:beforeAutospacing="off" w:after="0" w:afterAutospacing="off" w:line="360" w:lineRule="auto"/>
              <w:rPr>
                <w:rFonts w:ascii="Calibri" w:hAnsi="Calibri" w:eastAsia="Calibri" w:cs="Calibri"/>
                <w:sz w:val="28"/>
                <w:szCs w:val="28"/>
              </w:rPr>
            </w:pPr>
            <w:r w:rsidRPr="371534E5" w:rsidR="371534E5">
              <w:rPr>
                <w:rFonts w:ascii="Calibri" w:hAnsi="Calibri" w:eastAsia="Calibri" w:cs="Calibri"/>
                <w:sz w:val="28"/>
                <w:szCs w:val="28"/>
              </w:rPr>
              <w:t>May 20</w:t>
            </w:r>
          </w:p>
        </w:tc>
      </w:tr>
    </w:tbl>
    <w:p w:rsidR="4C62407D" w:rsidP="371534E5" w:rsidRDefault="4C62407D" w14:paraId="7D2DC7E4" w14:textId="01E65ECD">
      <w:pPr>
        <w:pStyle w:val="Heading1"/>
        <w:bidi w:val="0"/>
        <w:spacing w:before="360" w:beforeAutospacing="off" w:after="80" w:afterAutospacing="off" w:line="276" w:lineRule="auto"/>
        <w:ind w:left="0" w:right="864"/>
      </w:pPr>
      <w:r w:rsidRPr="371534E5" w:rsidR="4C62407D">
        <w:rPr>
          <w:rFonts w:ascii="Calibri" w:hAnsi="Calibri" w:eastAsia="Calibri" w:cs="Calibri"/>
          <w:b w:val="0"/>
          <w:bCs w:val="0"/>
          <w:noProof w:val="0"/>
          <w:color w:val="000000" w:themeColor="text1" w:themeTint="FF" w:themeShade="FF"/>
          <w:sz w:val="24"/>
          <w:szCs w:val="24"/>
          <w:lang w:val="en-US"/>
        </w:rPr>
        <w:t>The recommendations of the provost shall be submitted to the Board of Trustees, to be acted upon at its next regularly scheduled meeting, which shall be held no later than July 31. For fiscal-year appointments, promotion will be effective July 1. For academic-year appointments, promotion will be effective at the beginning of the fall semester.</w:t>
      </w:r>
    </w:p>
    <w:p w:rsidR="371534E5" w:rsidP="371534E5" w:rsidRDefault="371534E5" w14:paraId="0A28E1C5" w14:textId="2ADF27CC">
      <w:pPr>
        <w:bidi w:val="0"/>
        <w:spacing w:line="276" w:lineRule="auto"/>
      </w:pPr>
    </w:p>
    <w:p w:rsidR="371534E5" w:rsidP="371534E5" w:rsidRDefault="371534E5" w14:paraId="3DE7EFF4" w14:textId="4824775C">
      <w:pPr>
        <w:pStyle w:val="Normal"/>
        <w:sectPr w:rsidRPr="004E4F8F" w:rsidR="006510DE" w:rsidSect="00294A0C">
          <w:footerReference w:type="default" r:id="rId20"/>
          <w:type w:val="continuous"/>
          <w:pgSz w:w="12240" w:h="15840" w:orient="portrait"/>
          <w:pgMar w:top="1380" w:right="1460" w:bottom="280" w:left="1340" w:header="0" w:footer="1047" w:gutter="0"/>
          <w:cols w:space="720"/>
          <w:headerReference w:type="default" r:id="R55b2029ba9614923"/>
        </w:sectPr>
      </w:pPr>
    </w:p>
    <w:p w:rsidRPr="004E4F8F" w:rsidR="00D25D20" w:rsidP="004E4F8F" w:rsidRDefault="00D25D20" w14:paraId="39EC2C8E" w14:textId="6FA15733">
      <w:pPr>
        <w:spacing w:line="360" w:lineRule="auto"/>
        <w:rPr>
          <w:rFonts w:asciiTheme="minorHAnsi" w:hAnsiTheme="minorHAnsi" w:eastAsiaTheme="majorEastAsia" w:cstheme="minorHAnsi"/>
          <w:b/>
          <w:bCs/>
          <w:kern w:val="32"/>
          <w:sz w:val="28"/>
          <w:szCs w:val="28"/>
        </w:rPr>
      </w:pPr>
    </w:p>
    <w:sectPr w:rsidRPr="004E4F8F" w:rsidR="00D25D20" w:rsidSect="00A26F24">
      <w:type w:val="continuous"/>
      <w:pgSz w:w="12240" w:h="15840" w:orient="portrait"/>
      <w:pgMar w:top="1340" w:right="1460" w:bottom="280" w:left="1340" w:header="720" w:footer="720" w:gutter="0"/>
      <w:cols w:equalWidth="0" w:space="720" w:num="2">
        <w:col w:w="4150" w:space="990"/>
        <w:col w:w="4300"/>
      </w:cols>
      <w:headerReference w:type="default" r:id="R3df6f849b235492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2619" w:rsidRDefault="00472619" w14:paraId="4586F074" w14:textId="77777777">
      <w:r>
        <w:separator/>
      </w:r>
    </w:p>
  </w:endnote>
  <w:endnote w:type="continuationSeparator" w:id="0">
    <w:p w:rsidR="00472619" w:rsidRDefault="00472619" w14:paraId="366EA0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Arabic UI">
    <w:altName w:val="Times New Roman"/>
    <w:charset w:val="00"/>
    <w:family w:val="auto"/>
    <w:pitch w:val="variable"/>
  </w:font>
  <w:font w:name="Liberation Serif">
    <w:altName w:val="Times New Roman"/>
    <w:charset w:val="00"/>
    <w:family w:val="roman"/>
    <w:pitch w:val="variable"/>
  </w:font>
  <w:font w:name="Noto Sans CJK SC Regular">
    <w:charset w:val="00"/>
    <w:family w:val="auto"/>
    <w:pitch w:val="variable"/>
  </w:font>
  <w:font w:name="FreeSans">
    <w:altName w:val="Times New Roman"/>
    <w:charset w:val="00"/>
    <w:family w:val="auto"/>
    <w:pitch w:val="variable"/>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582" w:rsidP="004A0D5C" w:rsidRDefault="00994582" w14:paraId="19524E86"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582" w:rsidP="004A0D5C" w:rsidRDefault="00994582" w14:paraId="2C030925" w14:textId="77777777">
    <w:pPr>
      <w:pStyle w:val="Footer"/>
      <w:jc w:val="center"/>
    </w:pPr>
    <w:r>
      <w:fldChar w:fldCharType="begin"/>
    </w:r>
    <w:r>
      <w:instrText xml:space="preserve"> PAGE   \* MERGEFORMAT </w:instrText>
    </w:r>
    <w:r>
      <w:fldChar w:fldCharType="separate"/>
    </w:r>
    <w:r w:rsidR="00BE2AE9">
      <w:rPr>
        <w:noProof/>
      </w:rPr>
      <w:t>i</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582" w:rsidP="00B255E5" w:rsidRDefault="00472619" w14:paraId="29D7B6DD" w14:textId="0D49ECB7">
    <w:pPr>
      <w:tabs>
        <w:tab w:val="left" w:pos="4694"/>
        <w:tab w:val="center" w:pos="4750"/>
      </w:tabs>
      <w:spacing w:line="200" w:lineRule="exact"/>
    </w:pPr>
    <w:r w:rsidR="00994582">
      <w:tab/>
    </w:r>
    <w:r w:rsidR="00994582">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994582" w:rsidRDefault="00994582" w14:paraId="4DBCF2D7" w14:textId="77777777">
    <w:pPr>
      <w:spacing w:line="200" w:lineRule="exact"/>
    </w:pPr>
    <w:r>
      <w:rPr>
        <w:noProof/>
      </w:rPr>
      <mc:AlternateContent>
        <mc:Choice Requires="wps">
          <w:drawing>
            <wp:anchor distT="0" distB="0" distL="114300" distR="114300" simplePos="0" relativeHeight="251657216" behindDoc="1" locked="0" layoutInCell="1" allowOverlap="1" wp14:anchorId="649A03A4" wp14:editId="038A9B46">
              <wp:simplePos x="0" y="0"/>
              <wp:positionH relativeFrom="page">
                <wp:posOffset>3746500</wp:posOffset>
              </wp:positionH>
              <wp:positionV relativeFrom="page">
                <wp:posOffset>9253855</wp:posOffset>
              </wp:positionV>
              <wp:extent cx="279400" cy="177800"/>
              <wp:effectExtent l="3175" t="0" r="3175"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7A1E53" w:rsidR="00994582" w:rsidRDefault="00994582" w14:paraId="7AE11A34" w14:textId="77777777">
                          <w:pPr>
                            <w:spacing w:line="260" w:lineRule="exact"/>
                            <w:ind w:left="40"/>
                          </w:pPr>
                          <w:r w:rsidRPr="007A1E53">
                            <w:fldChar w:fldCharType="begin"/>
                          </w:r>
                          <w:r w:rsidRPr="007A1E53">
                            <w:instrText xml:space="preserve"> PAGE </w:instrText>
                          </w:r>
                          <w:r w:rsidRPr="007A1E53">
                            <w:fldChar w:fldCharType="separate"/>
                          </w:r>
                          <w:r w:rsidR="00BE2AE9">
                            <w:rPr>
                              <w:noProof/>
                            </w:rPr>
                            <w:t>141</w:t>
                          </w:r>
                          <w:r w:rsidRPr="007A1E53">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6587A75">
            <v:shapetype id="_x0000_t202" coordsize="21600,21600" o:spt="202" path="m,l,21600r21600,l21600,xe" w14:anchorId="649A03A4">
              <v:stroke joinstyle="miter"/>
              <v:path gradientshapeok="t" o:connecttype="rect"/>
            </v:shapetype>
            <v:shape id="Text Box 29" style="position:absolute;margin-left:295pt;margin-top:728.65pt;width:22pt;height:1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">
              <v:textbox inset="0,0,0,0">
                <w:txbxContent>
                  <w:p w:rsidRPr="007A1E53" w:rsidR="00994582" w:rsidRDefault="00994582" w14:paraId="36662704" w14:textId="77777777">
                    <w:pPr>
                      <w:spacing w:line="260" w:lineRule="exact"/>
                      <w:ind w:left="40"/>
                    </w:pPr>
                    <w:r w:rsidRPr="007A1E53">
                      <w:fldChar w:fldCharType="begin"/>
                    </w:r>
                    <w:r w:rsidRPr="007A1E53">
                      <w:instrText xml:space="preserve"> PAGE </w:instrText>
                    </w:r>
                    <w:r w:rsidRPr="007A1E53">
                      <w:fldChar w:fldCharType="separate"/>
                    </w:r>
                    <w:r w:rsidR="00BE2AE9">
                      <w:rPr>
                        <w:noProof/>
                      </w:rPr>
                      <w:t>141</w:t>
                    </w:r>
                    <w:r w:rsidRPr="007A1E53">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249201"/>
      <w:docPartObj>
        <w:docPartGallery w:val="Page Numbers (Bottom of Page)"/>
        <w:docPartUnique/>
      </w:docPartObj>
    </w:sdtPr>
    <w:sdtEndPr>
      <w:rPr>
        <w:noProof/>
      </w:rPr>
    </w:sdtEndPr>
    <w:sdtContent>
      <w:p w:rsidR="00994582" w:rsidRDefault="00994582" w14:paraId="6FDB561A" w14:textId="77777777">
        <w:pPr>
          <w:pStyle w:val="Footer"/>
          <w:jc w:val="center"/>
        </w:pPr>
        <w:r>
          <w:fldChar w:fldCharType="begin"/>
        </w:r>
        <w:r>
          <w:instrText xml:space="preserve"> PAGE   \* MERGEFORMAT </w:instrText>
        </w:r>
        <w:r>
          <w:fldChar w:fldCharType="separate"/>
        </w:r>
        <w:r w:rsidR="00BE2AE9">
          <w:rPr>
            <w:noProof/>
          </w:rPr>
          <w:t>166</w:t>
        </w:r>
        <w:r>
          <w:rPr>
            <w:noProof/>
          </w:rPr>
          <w:fldChar w:fldCharType="end"/>
        </w:r>
      </w:p>
    </w:sdtContent>
  </w:sdt>
  <w:p w:rsidR="00994582" w:rsidRDefault="00994582" w14:paraId="4C831FAD" w14:textId="7777777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2619" w:rsidRDefault="00472619" w14:paraId="51B5C7A0" w14:textId="77777777">
      <w:r>
        <w:separator/>
      </w:r>
    </w:p>
  </w:footnote>
  <w:footnote w:type="continuationSeparator" w:id="0">
    <w:p w:rsidR="00472619" w:rsidRDefault="00472619" w14:paraId="43A57A1C" w14:textId="77777777">
      <w:r>
        <w:continuationSeparator/>
      </w:r>
    </w:p>
  </w:footnote>
  <w:footnote w:id="1">
    <w:p w:rsidRPr="005D441D" w:rsidR="00994582" w:rsidP="005D441D" w:rsidRDefault="00994582" w14:paraId="77738718" w14:textId="77777777">
      <w:pPr>
        <w:pStyle w:val="FootnoteText"/>
        <w:spacing w:line="360" w:lineRule="auto"/>
        <w:rPr>
          <w:rFonts w:asciiTheme="minorHAnsi" w:hAnsiTheme="minorHAnsi" w:cstheme="minorHAnsi"/>
          <w:sz w:val="28"/>
          <w:szCs w:val="28"/>
        </w:rPr>
      </w:pPr>
      <w:r w:rsidRPr="00E84864">
        <w:rPr>
          <w:rStyle w:val="FootnoteReference"/>
          <w:rFonts w:asciiTheme="minorHAnsi" w:hAnsiTheme="minorHAnsi" w:cstheme="minorHAnsi"/>
          <w:sz w:val="28"/>
          <w:szCs w:val="28"/>
        </w:rPr>
        <w:t>1</w:t>
      </w:r>
      <w:r w:rsidRPr="00E84864">
        <w:rPr>
          <w:rFonts w:asciiTheme="minorHAnsi" w:hAnsiTheme="minorHAnsi" w:cstheme="minorHAnsi"/>
          <w:sz w:val="28"/>
          <w:szCs w:val="28"/>
        </w:rPr>
        <w:t xml:space="preserve"> Western and the Chapter agree that a first-year review is </w:t>
      </w:r>
      <w:proofErr w:type="gramStart"/>
      <w:r w:rsidRPr="00E84864">
        <w:rPr>
          <w:rFonts w:asciiTheme="minorHAnsi" w:hAnsiTheme="minorHAnsi" w:cstheme="minorHAnsi"/>
          <w:sz w:val="28"/>
          <w:szCs w:val="28"/>
        </w:rPr>
        <w:t>unusual, and</w:t>
      </w:r>
      <w:proofErr w:type="gramEnd"/>
      <w:r w:rsidRPr="00E84864">
        <w:rPr>
          <w:rFonts w:asciiTheme="minorHAnsi" w:hAnsiTheme="minorHAnsi" w:cstheme="minorHAnsi"/>
          <w:sz w:val="28"/>
          <w:szCs w:val="28"/>
        </w:rPr>
        <w:t xml:space="preserve"> constitutes an exception to the norm of providing for a more extended </w:t>
      </w:r>
      <w:proofErr w:type="gramStart"/>
      <w:r w:rsidRPr="00E84864">
        <w:rPr>
          <w:rFonts w:asciiTheme="minorHAnsi" w:hAnsiTheme="minorHAnsi" w:cstheme="minorHAnsi"/>
          <w:sz w:val="28"/>
          <w:szCs w:val="28"/>
        </w:rPr>
        <w:t>period of time</w:t>
      </w:r>
      <w:proofErr w:type="gramEnd"/>
      <w:r w:rsidRPr="00E84864">
        <w:rPr>
          <w:rFonts w:asciiTheme="minorHAnsi" w:hAnsiTheme="minorHAnsi" w:cstheme="minorHAnsi"/>
          <w:sz w:val="28"/>
          <w:szCs w:val="28"/>
        </w:rPr>
        <w:t xml:space="preserve"> in the probationary period prior to undergoing performance review. A first-year performance review shall be called for only under exceptional circumstances, where there is considerable concern regarding performance </w:t>
      </w:r>
      <w:proofErr w:type="gramStart"/>
      <w:r w:rsidRPr="00E84864">
        <w:rPr>
          <w:rFonts w:asciiTheme="minorHAnsi" w:hAnsiTheme="minorHAnsi" w:cstheme="minorHAnsi"/>
          <w:sz w:val="28"/>
          <w:szCs w:val="28"/>
        </w:rPr>
        <w:t>in the area of</w:t>
      </w:r>
      <w:proofErr w:type="gramEnd"/>
      <w:r w:rsidRPr="00E84864">
        <w:rPr>
          <w:rFonts w:asciiTheme="minorHAnsi" w:hAnsiTheme="minorHAnsi" w:cstheme="minorHAnsi"/>
          <w:sz w:val="28"/>
          <w:szCs w:val="28"/>
        </w:rPr>
        <w:t xml:space="preserve"> professional competence.</w:t>
      </w:r>
    </w:p>
  </w:footnote>
  <w:footnote w:id="2">
    <w:p w:rsidRPr="00E84864" w:rsidR="00994582" w:rsidP="00A85887" w:rsidRDefault="00994582" w14:paraId="2612AC8A" w14:textId="77777777">
      <w:pPr>
        <w:pStyle w:val="FootnoteText"/>
        <w:spacing w:line="360" w:lineRule="auto"/>
        <w:rPr>
          <w:rFonts w:asciiTheme="minorHAnsi" w:hAnsiTheme="minorHAnsi" w:cstheme="minorHAnsi"/>
          <w:sz w:val="28"/>
          <w:szCs w:val="28"/>
        </w:rPr>
      </w:pPr>
      <w:r w:rsidRPr="00E84864">
        <w:rPr>
          <w:rStyle w:val="FootnoteReference"/>
          <w:rFonts w:asciiTheme="minorHAnsi" w:hAnsiTheme="minorHAnsi" w:cstheme="minorHAnsi"/>
          <w:sz w:val="28"/>
          <w:szCs w:val="28"/>
        </w:rPr>
        <w:t>1</w:t>
      </w:r>
      <w:r w:rsidRPr="00E84864">
        <w:rPr>
          <w:rFonts w:asciiTheme="minorHAnsi" w:hAnsiTheme="minorHAnsi" w:cstheme="minorHAnsi"/>
          <w:sz w:val="28"/>
          <w:szCs w:val="28"/>
        </w:rPr>
        <w:t xml:space="preserve"> An employee on unpaid leave as of July 1 will – upon returning to payroll – receive a prorated Annual Leave Lump Sum Allotment.</w:t>
      </w:r>
    </w:p>
  </w:footnote>
  <w:footnote w:id="3">
    <w:p w:rsidR="00994582" w:rsidP="00A85887" w:rsidRDefault="00994582" w14:paraId="3571F789" w14:textId="77777777">
      <w:pPr>
        <w:pStyle w:val="FootnoteText"/>
        <w:spacing w:line="360" w:lineRule="auto"/>
      </w:pPr>
      <w:r w:rsidRPr="00E84864">
        <w:rPr>
          <w:rStyle w:val="FootnoteReference"/>
          <w:rFonts w:asciiTheme="minorHAnsi" w:hAnsiTheme="minorHAnsi" w:cstheme="minorHAnsi"/>
          <w:sz w:val="28"/>
          <w:szCs w:val="28"/>
        </w:rPr>
        <w:t>2</w:t>
      </w:r>
      <w:r w:rsidRPr="00E84864">
        <w:rPr>
          <w:rFonts w:asciiTheme="minorHAnsi" w:hAnsiTheme="minorHAnsi" w:cstheme="minorHAnsi"/>
          <w:sz w:val="28"/>
          <w:szCs w:val="28"/>
        </w:rPr>
        <w:t xml:space="preserve"> New hires will receive a prorated Annual Leave Lump Sum Allotment.</w:t>
      </w:r>
    </w:p>
  </w:footnote>
  <w:footnote w:id="4">
    <w:p w:rsidRPr="00193D95" w:rsidR="00994582" w:rsidP="00A85887" w:rsidRDefault="00994582" w14:paraId="70320E98" w14:textId="77777777">
      <w:pPr>
        <w:pStyle w:val="FootnoteText"/>
        <w:spacing w:line="360" w:lineRule="auto"/>
        <w:rPr>
          <w:rFonts w:asciiTheme="minorHAnsi" w:hAnsiTheme="minorHAnsi" w:cstheme="minorHAnsi"/>
          <w:sz w:val="28"/>
          <w:szCs w:val="28"/>
        </w:rPr>
      </w:pPr>
      <w:r w:rsidRPr="00193D95">
        <w:rPr>
          <w:rStyle w:val="FootnoteReference"/>
          <w:rFonts w:asciiTheme="minorHAnsi" w:hAnsiTheme="minorHAnsi" w:cstheme="minorHAnsi"/>
          <w:sz w:val="28"/>
          <w:szCs w:val="28"/>
        </w:rPr>
        <w:t>3</w:t>
      </w:r>
      <w:r w:rsidRPr="00193D95">
        <w:rPr>
          <w:rFonts w:asciiTheme="minorHAnsi" w:hAnsiTheme="minorHAnsi" w:cstheme="minorHAnsi"/>
          <w:sz w:val="28"/>
          <w:szCs w:val="28"/>
        </w:rPr>
        <w:t xml:space="preserve"> Annual leave payoff is made as a contribution by Western to a 403(b) special pay plan account established on the faculty member’s behalf, to the extent allowable by plan provisions. Contributions </w:t>
      </w:r>
      <w:proofErr w:type="gramStart"/>
      <w:r w:rsidRPr="00193D95">
        <w:rPr>
          <w:rFonts w:asciiTheme="minorHAnsi" w:hAnsiTheme="minorHAnsi" w:cstheme="minorHAnsi"/>
          <w:sz w:val="28"/>
          <w:szCs w:val="28"/>
        </w:rPr>
        <w:t>in excess of</w:t>
      </w:r>
      <w:proofErr w:type="gramEnd"/>
      <w:r w:rsidRPr="00193D95">
        <w:rPr>
          <w:rFonts w:asciiTheme="minorHAnsi" w:hAnsiTheme="minorHAnsi" w:cstheme="minorHAnsi"/>
          <w:sz w:val="28"/>
          <w:szCs w:val="28"/>
        </w:rPr>
        <w:t xml:space="preserve"> the </w:t>
      </w:r>
      <w:proofErr w:type="gramStart"/>
      <w:r w:rsidRPr="00193D95">
        <w:rPr>
          <w:rFonts w:asciiTheme="minorHAnsi" w:hAnsiTheme="minorHAnsi" w:cstheme="minorHAnsi"/>
          <w:sz w:val="28"/>
          <w:szCs w:val="28"/>
        </w:rPr>
        <w:t>403(b) plan</w:t>
      </w:r>
      <w:proofErr w:type="gramEnd"/>
      <w:r w:rsidRPr="00193D95">
        <w:rPr>
          <w:rFonts w:asciiTheme="minorHAnsi" w:hAnsiTheme="minorHAnsi" w:cstheme="minorHAnsi"/>
          <w:sz w:val="28"/>
          <w:szCs w:val="28"/>
        </w:rPr>
        <w:t xml:space="preserve"> limit, if any, will be made by Western to a </w:t>
      </w:r>
      <w:proofErr w:type="gramStart"/>
      <w:r w:rsidRPr="00193D95">
        <w:rPr>
          <w:rFonts w:asciiTheme="minorHAnsi" w:hAnsiTheme="minorHAnsi" w:cstheme="minorHAnsi"/>
          <w:sz w:val="28"/>
          <w:szCs w:val="28"/>
        </w:rPr>
        <w:t>425(m) plan</w:t>
      </w:r>
      <w:proofErr w:type="gramEnd"/>
      <w:r w:rsidRPr="00193D95">
        <w:rPr>
          <w:rFonts w:asciiTheme="minorHAnsi" w:hAnsiTheme="minorHAnsi" w:cstheme="minorHAnsi"/>
          <w:sz w:val="28"/>
          <w:szCs w:val="28"/>
        </w:rPr>
        <w:t xml:space="preserve"> account.</w:t>
      </w:r>
    </w:p>
  </w:footnote>
  <w:footnote w:id="5">
    <w:p w:rsidRPr="00193D95" w:rsidR="00994582" w:rsidP="00A85887" w:rsidRDefault="00994582" w14:paraId="4B66D687" w14:textId="77777777">
      <w:pPr>
        <w:pStyle w:val="FootnoteText"/>
        <w:spacing w:line="360" w:lineRule="auto"/>
        <w:rPr>
          <w:rFonts w:asciiTheme="minorHAnsi" w:hAnsiTheme="minorHAnsi" w:cstheme="minorHAnsi"/>
          <w:sz w:val="28"/>
          <w:szCs w:val="28"/>
        </w:rPr>
      </w:pPr>
      <w:r w:rsidRPr="00193D95">
        <w:rPr>
          <w:rStyle w:val="FootnoteReference"/>
          <w:rFonts w:asciiTheme="minorHAnsi" w:hAnsiTheme="minorHAnsi" w:cstheme="minorHAnsi"/>
          <w:sz w:val="28"/>
          <w:szCs w:val="28"/>
        </w:rPr>
        <w:t>4</w:t>
      </w:r>
      <w:r w:rsidRPr="00193D95">
        <w:rPr>
          <w:rFonts w:asciiTheme="minorHAnsi" w:hAnsiTheme="minorHAnsi" w:cstheme="minorHAnsi"/>
          <w:sz w:val="28"/>
          <w:szCs w:val="28"/>
        </w:rPr>
        <w:t xml:space="preserve"> See fn. 3.</w:t>
      </w:r>
    </w:p>
  </w:footnote>
  <w:footnote w:id="6">
    <w:p w:rsidRPr="00A85887" w:rsidR="00994582" w:rsidP="00A85887" w:rsidRDefault="00994582" w14:paraId="4340D5E1" w14:textId="77777777">
      <w:pPr>
        <w:pStyle w:val="FootnoteText"/>
        <w:spacing w:line="360" w:lineRule="auto"/>
        <w:rPr>
          <w:rFonts w:asciiTheme="minorHAnsi" w:hAnsiTheme="minorHAnsi" w:cstheme="minorHAnsi"/>
          <w:sz w:val="28"/>
          <w:szCs w:val="28"/>
          <w:highlight w:val="yellow"/>
        </w:rPr>
      </w:pPr>
      <w:r w:rsidRPr="00193D95">
        <w:rPr>
          <w:rStyle w:val="FootnoteReference"/>
          <w:rFonts w:asciiTheme="minorHAnsi" w:hAnsiTheme="minorHAnsi" w:cstheme="minorHAnsi"/>
          <w:sz w:val="28"/>
          <w:szCs w:val="28"/>
        </w:rPr>
        <w:t>5</w:t>
      </w:r>
      <w:r w:rsidRPr="00193D95">
        <w:rPr>
          <w:rFonts w:asciiTheme="minorHAnsi" w:hAnsiTheme="minorHAnsi" w:cstheme="minorHAnsi"/>
          <w:sz w:val="28"/>
          <w:szCs w:val="28"/>
        </w:rPr>
        <w:t xml:space="preserve"> See fn. 3.</w:t>
      </w:r>
    </w:p>
  </w:footnote>
  <w:footnote w:id="7">
    <w:p w:rsidR="00994582" w:rsidP="00A85887" w:rsidRDefault="00994582" w14:paraId="2959F49A" w14:textId="77777777">
      <w:pPr>
        <w:pStyle w:val="FootnoteText"/>
        <w:spacing w:line="360" w:lineRule="auto"/>
      </w:pPr>
      <w:r w:rsidRPr="00193D95">
        <w:rPr>
          <w:rStyle w:val="FootnoteReference"/>
          <w:rFonts w:asciiTheme="minorHAnsi" w:hAnsiTheme="minorHAnsi" w:cstheme="minorHAnsi"/>
          <w:sz w:val="28"/>
          <w:szCs w:val="28"/>
        </w:rPr>
        <w:t>6</w:t>
      </w:r>
      <w:r w:rsidRPr="00193D95">
        <w:rPr>
          <w:rFonts w:asciiTheme="minorHAnsi" w:hAnsiTheme="minorHAnsi" w:cstheme="minorHAnsi"/>
          <w:sz w:val="28"/>
          <w:szCs w:val="28"/>
        </w:rPr>
        <w:t xml:space="preserve"> See fn. 3.</w:t>
      </w:r>
    </w:p>
  </w:footnote>
  <w:footnote w:id="8">
    <w:p w:rsidRPr="00A85887" w:rsidR="00D8539C" w:rsidP="00A85887" w:rsidRDefault="00D8539C" w14:paraId="5AF918CE" w14:textId="77777777">
      <w:pPr>
        <w:pStyle w:val="FootnoteText"/>
        <w:spacing w:line="360" w:lineRule="auto"/>
        <w:jc w:val="both"/>
        <w:rPr>
          <w:rFonts w:asciiTheme="minorHAnsi" w:hAnsiTheme="minorHAnsi" w:cstheme="minorHAnsi"/>
          <w:sz w:val="28"/>
          <w:szCs w:val="28"/>
        </w:rPr>
      </w:pPr>
      <w:r w:rsidRPr="00193D95">
        <w:rPr>
          <w:rStyle w:val="FootnoteReference"/>
          <w:rFonts w:asciiTheme="minorHAnsi" w:hAnsiTheme="minorHAnsi" w:cstheme="minorHAnsi"/>
          <w:sz w:val="28"/>
          <w:szCs w:val="28"/>
        </w:rPr>
        <w:footnoteRef/>
      </w:r>
      <w:r w:rsidRPr="00193D95">
        <w:rPr>
          <w:rFonts w:asciiTheme="minorHAnsi" w:hAnsiTheme="minorHAnsi" w:cstheme="minorHAnsi"/>
          <w:sz w:val="28"/>
          <w:szCs w:val="28"/>
        </w:rPr>
        <w:t xml:space="preserve"> Post-doctoral fellows may be paid at “market value,” which may be less than the instructor minima, when funded by external grants/contracts. The instructor minima shall apply to post-doctoral fellows funded by sources internal to Western.</w:t>
      </w:r>
    </w:p>
  </w:footnote>
  <w:footnote w:id="9">
    <w:p w:rsidRPr="00193D95" w:rsidR="00994582" w:rsidP="00A30FC2" w:rsidRDefault="00994582" w14:paraId="37647220" w14:textId="589A1EB4">
      <w:pPr>
        <w:pStyle w:val="FootnoteText"/>
        <w:spacing w:line="360" w:lineRule="auto"/>
        <w:rPr>
          <w:rFonts w:asciiTheme="minorHAnsi" w:hAnsiTheme="minorHAnsi" w:cstheme="minorHAnsi"/>
          <w:sz w:val="28"/>
          <w:szCs w:val="28"/>
        </w:rPr>
      </w:pPr>
      <w:r w:rsidRPr="00193D95">
        <w:rPr>
          <w:rStyle w:val="FootnoteReference"/>
          <w:rFonts w:asciiTheme="minorHAnsi" w:hAnsiTheme="minorHAnsi" w:cstheme="minorHAnsi"/>
          <w:sz w:val="28"/>
          <w:szCs w:val="28"/>
        </w:rPr>
        <w:footnoteRef/>
      </w:r>
      <w:r w:rsidRPr="00193D95">
        <w:rPr>
          <w:rFonts w:asciiTheme="minorHAnsi" w:hAnsiTheme="minorHAnsi" w:cstheme="minorHAnsi"/>
          <w:sz w:val="28"/>
          <w:szCs w:val="28"/>
        </w:rPr>
        <w:t xml:space="preserve"> Due to Internal Revenue Code provisions, the University must</w:t>
      </w:r>
      <w:r w:rsidRPr="00193D95" w:rsidR="00D41807">
        <w:rPr>
          <w:rFonts w:asciiTheme="minorHAnsi" w:hAnsiTheme="minorHAnsi" w:cstheme="minorHAnsi"/>
          <w:sz w:val="28"/>
          <w:szCs w:val="28"/>
        </w:rPr>
        <w:t xml:space="preserve"> </w:t>
      </w:r>
      <w:r w:rsidRPr="00193D95">
        <w:rPr>
          <w:rFonts w:asciiTheme="minorHAnsi" w:hAnsiTheme="minorHAnsi" w:cstheme="minorHAnsi"/>
          <w:sz w:val="28"/>
          <w:szCs w:val="28"/>
        </w:rPr>
        <w:t>regard the fair market value of an employee’s Designated Eligible Individual program health benefits as wages subject to W-2 reporting and appropriate payroll tax withholding.</w:t>
      </w:r>
    </w:p>
  </w:footnote>
  <w:footnote w:id="10">
    <w:p w:rsidRPr="00A30FC2" w:rsidR="00994582" w:rsidP="00A30FC2" w:rsidRDefault="00994582" w14:paraId="237B0DF8" w14:textId="77777777">
      <w:pPr>
        <w:pStyle w:val="FootnoteText"/>
        <w:spacing w:line="360" w:lineRule="auto"/>
        <w:rPr>
          <w:rFonts w:asciiTheme="minorHAnsi" w:hAnsiTheme="minorHAnsi" w:cstheme="minorHAnsi"/>
          <w:sz w:val="28"/>
          <w:szCs w:val="28"/>
        </w:rPr>
      </w:pPr>
      <w:r w:rsidRPr="00193D95">
        <w:rPr>
          <w:rStyle w:val="FootnoteReference"/>
          <w:rFonts w:asciiTheme="minorHAnsi" w:hAnsiTheme="minorHAnsi" w:cstheme="minorHAnsi"/>
          <w:sz w:val="28"/>
          <w:szCs w:val="28"/>
        </w:rPr>
        <w:footnoteRef/>
      </w:r>
      <w:r w:rsidRPr="00193D95">
        <w:rPr>
          <w:rFonts w:asciiTheme="minorHAnsi" w:hAnsiTheme="minorHAnsi" w:cstheme="minorHAnsi"/>
          <w:sz w:val="28"/>
          <w:szCs w:val="28"/>
        </w:rPr>
        <w:t xml:space="preserve"> “Dependents” is used here to refer to children of bargaining unit members by birth, marriage, adoption, or court order, and is distinct from “spouse.”</w:t>
      </w:r>
    </w:p>
  </w:footnote>
  <w:footnote w:id="11">
    <w:p w:rsidRPr="00A30FC2" w:rsidR="00994582" w:rsidP="00A30FC2" w:rsidRDefault="00994582" w14:paraId="42D39C7D" w14:textId="77777777">
      <w:pPr>
        <w:pStyle w:val="FootnoteText"/>
        <w:spacing w:line="360" w:lineRule="auto"/>
        <w:rPr>
          <w:rFonts w:asciiTheme="minorHAnsi" w:hAnsiTheme="minorHAnsi" w:cstheme="minorHAnsi"/>
          <w:sz w:val="28"/>
          <w:szCs w:val="28"/>
        </w:rPr>
      </w:pPr>
      <w:r w:rsidRPr="00193D95">
        <w:rPr>
          <w:rStyle w:val="FootnoteReference"/>
          <w:rFonts w:asciiTheme="minorHAnsi" w:hAnsiTheme="minorHAnsi" w:cstheme="minorHAnsi"/>
          <w:sz w:val="28"/>
          <w:szCs w:val="28"/>
        </w:rPr>
        <w:t>3</w:t>
      </w:r>
      <w:r w:rsidRPr="00193D95">
        <w:rPr>
          <w:rFonts w:asciiTheme="minorHAnsi" w:hAnsiTheme="minorHAnsi" w:cstheme="minorHAnsi"/>
          <w:sz w:val="28"/>
          <w:szCs w:val="28"/>
        </w:rPr>
        <w:t xml:space="preserve"> </w:t>
      </w:r>
      <w:proofErr w:type="gramStart"/>
      <w:r w:rsidRPr="00193D95">
        <w:rPr>
          <w:rFonts w:asciiTheme="minorHAnsi" w:hAnsiTheme="minorHAnsi" w:cstheme="minorHAnsi"/>
          <w:sz w:val="28"/>
          <w:szCs w:val="28"/>
        </w:rPr>
        <w:t>In the event that</w:t>
      </w:r>
      <w:proofErr w:type="gramEnd"/>
      <w:r w:rsidRPr="00193D95">
        <w:rPr>
          <w:rFonts w:asciiTheme="minorHAnsi" w:hAnsiTheme="minorHAnsi" w:cstheme="minorHAnsi"/>
          <w:sz w:val="28"/>
          <w:szCs w:val="28"/>
        </w:rPr>
        <w:t xml:space="preserve"> the Patient Protection and Affordable Care Act is repealed, replaced, or overturned, “eligible dependents” shall be defined by the act’s successor or by the IRS, whichever is applicable.</w:t>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930"/>
      <w:gridCol w:w="2930"/>
      <w:gridCol w:w="2930"/>
    </w:tblGrid>
    <w:tr w:rsidR="21011779" w:rsidTr="21011779" w14:paraId="2F9FB3C4">
      <w:trPr>
        <w:trHeight w:val="300"/>
      </w:trPr>
      <w:tc>
        <w:tcPr>
          <w:tcW w:w="2930" w:type="dxa"/>
          <w:tcMar/>
        </w:tcPr>
        <w:p w:rsidR="21011779" w:rsidP="21011779" w:rsidRDefault="21011779" w14:paraId="692F657D" w14:textId="1B92829B">
          <w:pPr>
            <w:pStyle w:val="Header"/>
            <w:bidi w:val="0"/>
            <w:ind w:left="-115"/>
            <w:jc w:val="left"/>
          </w:pPr>
        </w:p>
      </w:tc>
      <w:tc>
        <w:tcPr>
          <w:tcW w:w="2930" w:type="dxa"/>
          <w:tcMar/>
        </w:tcPr>
        <w:p w:rsidR="21011779" w:rsidP="21011779" w:rsidRDefault="21011779" w14:paraId="1B013C37" w14:textId="08DEA3A2">
          <w:pPr>
            <w:pStyle w:val="Header"/>
            <w:bidi w:val="0"/>
            <w:jc w:val="center"/>
          </w:pPr>
        </w:p>
      </w:tc>
      <w:tc>
        <w:tcPr>
          <w:tcW w:w="2930" w:type="dxa"/>
          <w:tcMar/>
        </w:tcPr>
        <w:p w:rsidR="21011779" w:rsidP="21011779" w:rsidRDefault="21011779" w14:paraId="65DCCC74" w14:textId="32306FB5">
          <w:pPr>
            <w:pStyle w:val="Header"/>
            <w:bidi w:val="0"/>
            <w:ind w:right="-115"/>
            <w:jc w:val="right"/>
          </w:pPr>
        </w:p>
      </w:tc>
    </w:tr>
  </w:tbl>
  <w:p w:rsidR="21011779" w:rsidP="21011779" w:rsidRDefault="21011779" w14:paraId="0DE96F36" w14:textId="7B357D6A">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930"/>
      <w:gridCol w:w="2930"/>
      <w:gridCol w:w="2930"/>
    </w:tblGrid>
    <w:tr w:rsidR="21011779" w:rsidTr="21011779" w14:paraId="0AEBFC27">
      <w:trPr>
        <w:trHeight w:val="300"/>
      </w:trPr>
      <w:tc>
        <w:tcPr>
          <w:tcW w:w="2930" w:type="dxa"/>
          <w:tcMar/>
        </w:tcPr>
        <w:p w:rsidR="21011779" w:rsidP="21011779" w:rsidRDefault="21011779" w14:paraId="3099A93A" w14:textId="7533A09D">
          <w:pPr>
            <w:pStyle w:val="Header"/>
            <w:bidi w:val="0"/>
            <w:ind w:left="-115"/>
            <w:jc w:val="left"/>
          </w:pPr>
        </w:p>
      </w:tc>
      <w:tc>
        <w:tcPr>
          <w:tcW w:w="2930" w:type="dxa"/>
          <w:tcMar/>
        </w:tcPr>
        <w:p w:rsidR="21011779" w:rsidP="21011779" w:rsidRDefault="21011779" w14:paraId="5F481CFB" w14:textId="0C187DCC">
          <w:pPr>
            <w:pStyle w:val="Header"/>
            <w:bidi w:val="0"/>
            <w:jc w:val="center"/>
          </w:pPr>
        </w:p>
      </w:tc>
      <w:tc>
        <w:tcPr>
          <w:tcW w:w="2930" w:type="dxa"/>
          <w:tcMar/>
        </w:tcPr>
        <w:p w:rsidR="21011779" w:rsidP="21011779" w:rsidRDefault="21011779" w14:paraId="04BDB315" w14:textId="61025637">
          <w:pPr>
            <w:pStyle w:val="Header"/>
            <w:bidi w:val="0"/>
            <w:ind w:right="-115"/>
            <w:jc w:val="right"/>
          </w:pPr>
        </w:p>
      </w:tc>
    </w:tr>
  </w:tbl>
  <w:p w:rsidR="21011779" w:rsidP="21011779" w:rsidRDefault="21011779" w14:paraId="454F75B2" w14:textId="01A6FA9D">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65"/>
      <w:gridCol w:w="3165"/>
      <w:gridCol w:w="3165"/>
    </w:tblGrid>
    <w:tr w:rsidR="21011779" w:rsidTr="21011779" w14:paraId="438232B0">
      <w:trPr>
        <w:trHeight w:val="300"/>
      </w:trPr>
      <w:tc>
        <w:tcPr>
          <w:tcW w:w="3165" w:type="dxa"/>
          <w:tcMar/>
        </w:tcPr>
        <w:p w:rsidR="21011779" w:rsidP="21011779" w:rsidRDefault="21011779" w14:paraId="117DA51A" w14:textId="15EE7E85">
          <w:pPr>
            <w:pStyle w:val="Header"/>
            <w:bidi w:val="0"/>
            <w:ind w:left="-115"/>
            <w:jc w:val="left"/>
          </w:pPr>
        </w:p>
      </w:tc>
      <w:tc>
        <w:tcPr>
          <w:tcW w:w="3165" w:type="dxa"/>
          <w:tcMar/>
        </w:tcPr>
        <w:p w:rsidR="21011779" w:rsidP="21011779" w:rsidRDefault="21011779" w14:paraId="4404EB01" w14:textId="0F041C57">
          <w:pPr>
            <w:pStyle w:val="Header"/>
            <w:bidi w:val="0"/>
            <w:jc w:val="center"/>
          </w:pPr>
        </w:p>
      </w:tc>
      <w:tc>
        <w:tcPr>
          <w:tcW w:w="3165" w:type="dxa"/>
          <w:tcMar/>
        </w:tcPr>
        <w:p w:rsidR="21011779" w:rsidP="21011779" w:rsidRDefault="21011779" w14:paraId="56CF5C61" w14:textId="048A9F5A">
          <w:pPr>
            <w:pStyle w:val="Header"/>
            <w:bidi w:val="0"/>
            <w:ind w:right="-115"/>
            <w:jc w:val="right"/>
          </w:pPr>
        </w:p>
      </w:tc>
    </w:tr>
  </w:tbl>
  <w:p w:rsidR="21011779" w:rsidP="21011779" w:rsidRDefault="21011779" w14:paraId="2B8B591A" w14:textId="33EB276B">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930"/>
      <w:gridCol w:w="2930"/>
      <w:gridCol w:w="2930"/>
    </w:tblGrid>
    <w:tr w:rsidR="21011779" w:rsidTr="21011779" w14:paraId="43BA2024">
      <w:trPr>
        <w:trHeight w:val="300"/>
      </w:trPr>
      <w:tc>
        <w:tcPr>
          <w:tcW w:w="2930" w:type="dxa"/>
          <w:tcMar/>
        </w:tcPr>
        <w:p w:rsidR="21011779" w:rsidP="21011779" w:rsidRDefault="21011779" w14:paraId="594FDB89" w14:textId="0F9AD31C">
          <w:pPr>
            <w:pStyle w:val="Header"/>
            <w:bidi w:val="0"/>
            <w:ind w:left="-115"/>
            <w:jc w:val="left"/>
          </w:pPr>
        </w:p>
      </w:tc>
      <w:tc>
        <w:tcPr>
          <w:tcW w:w="2930" w:type="dxa"/>
          <w:tcMar/>
        </w:tcPr>
        <w:p w:rsidR="21011779" w:rsidP="21011779" w:rsidRDefault="21011779" w14:paraId="2F508468" w14:textId="1A8878F8">
          <w:pPr>
            <w:pStyle w:val="Header"/>
            <w:bidi w:val="0"/>
            <w:jc w:val="center"/>
          </w:pPr>
        </w:p>
      </w:tc>
      <w:tc>
        <w:tcPr>
          <w:tcW w:w="2930" w:type="dxa"/>
          <w:tcMar/>
        </w:tcPr>
        <w:p w:rsidR="21011779" w:rsidP="21011779" w:rsidRDefault="21011779" w14:paraId="074C8572" w14:textId="28CAC356">
          <w:pPr>
            <w:pStyle w:val="Header"/>
            <w:bidi w:val="0"/>
            <w:ind w:right="-115"/>
            <w:jc w:val="right"/>
          </w:pPr>
        </w:p>
      </w:tc>
    </w:tr>
  </w:tbl>
  <w:p w:rsidR="21011779" w:rsidP="21011779" w:rsidRDefault="21011779" w14:paraId="04E0302C" w14:textId="7D306FF5">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00"/>
      <w:gridCol w:w="3200"/>
      <w:gridCol w:w="3200"/>
    </w:tblGrid>
    <w:tr w:rsidR="21011779" w:rsidTr="21011779" w14:paraId="639F11E8">
      <w:trPr>
        <w:trHeight w:val="300"/>
      </w:trPr>
      <w:tc>
        <w:tcPr>
          <w:tcW w:w="3200" w:type="dxa"/>
          <w:tcMar/>
        </w:tcPr>
        <w:p w:rsidR="21011779" w:rsidP="21011779" w:rsidRDefault="21011779" w14:paraId="7CE395F6" w14:textId="1D443C98">
          <w:pPr>
            <w:pStyle w:val="Header"/>
            <w:bidi w:val="0"/>
            <w:ind w:left="-115"/>
            <w:jc w:val="left"/>
          </w:pPr>
        </w:p>
      </w:tc>
      <w:tc>
        <w:tcPr>
          <w:tcW w:w="3200" w:type="dxa"/>
          <w:tcMar/>
        </w:tcPr>
        <w:p w:rsidR="21011779" w:rsidP="21011779" w:rsidRDefault="21011779" w14:paraId="6A6127BF" w14:textId="1E6D34D6">
          <w:pPr>
            <w:pStyle w:val="Header"/>
            <w:bidi w:val="0"/>
            <w:jc w:val="center"/>
          </w:pPr>
        </w:p>
      </w:tc>
      <w:tc>
        <w:tcPr>
          <w:tcW w:w="3200" w:type="dxa"/>
          <w:tcMar/>
        </w:tcPr>
        <w:p w:rsidR="21011779" w:rsidP="21011779" w:rsidRDefault="21011779" w14:paraId="629D7FFF" w14:textId="4D8846A3">
          <w:pPr>
            <w:pStyle w:val="Header"/>
            <w:bidi w:val="0"/>
            <w:ind w:right="-115"/>
            <w:jc w:val="right"/>
          </w:pPr>
        </w:p>
      </w:tc>
    </w:tr>
  </w:tbl>
  <w:p w:rsidR="21011779" w:rsidP="21011779" w:rsidRDefault="21011779" w14:paraId="62276FD8" w14:textId="50F380C5">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00"/>
      <w:gridCol w:w="3200"/>
      <w:gridCol w:w="3200"/>
    </w:tblGrid>
    <w:tr w:rsidR="21011779" w:rsidTr="21011779" w14:paraId="520FC2B9">
      <w:trPr>
        <w:trHeight w:val="300"/>
      </w:trPr>
      <w:tc>
        <w:tcPr>
          <w:tcW w:w="3200" w:type="dxa"/>
          <w:tcMar/>
        </w:tcPr>
        <w:p w:rsidR="21011779" w:rsidP="21011779" w:rsidRDefault="21011779" w14:paraId="4D556859" w14:textId="187FD703">
          <w:pPr>
            <w:pStyle w:val="Header"/>
            <w:bidi w:val="0"/>
            <w:ind w:left="-115"/>
            <w:jc w:val="left"/>
          </w:pPr>
        </w:p>
      </w:tc>
      <w:tc>
        <w:tcPr>
          <w:tcW w:w="3200" w:type="dxa"/>
          <w:tcMar/>
        </w:tcPr>
        <w:p w:rsidR="21011779" w:rsidP="21011779" w:rsidRDefault="21011779" w14:paraId="67E012DA" w14:textId="57C6CB07">
          <w:pPr>
            <w:pStyle w:val="Header"/>
            <w:bidi w:val="0"/>
            <w:jc w:val="center"/>
          </w:pPr>
        </w:p>
      </w:tc>
      <w:tc>
        <w:tcPr>
          <w:tcW w:w="3200" w:type="dxa"/>
          <w:tcMar/>
        </w:tcPr>
        <w:p w:rsidR="21011779" w:rsidP="21011779" w:rsidRDefault="21011779" w14:paraId="627BDE52" w14:textId="4A955DCB">
          <w:pPr>
            <w:pStyle w:val="Header"/>
            <w:bidi w:val="0"/>
            <w:ind w:right="-115"/>
            <w:jc w:val="right"/>
          </w:pPr>
        </w:p>
      </w:tc>
    </w:tr>
  </w:tbl>
  <w:p w:rsidR="21011779" w:rsidP="21011779" w:rsidRDefault="21011779" w14:paraId="25A0E09E" w14:textId="1FE62E73">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00"/>
      <w:gridCol w:w="3200"/>
      <w:gridCol w:w="3200"/>
    </w:tblGrid>
    <w:tr w:rsidR="21011779" w:rsidTr="21011779" w14:paraId="04FA5F78">
      <w:trPr>
        <w:trHeight w:val="300"/>
      </w:trPr>
      <w:tc>
        <w:tcPr>
          <w:tcW w:w="3200" w:type="dxa"/>
          <w:tcMar/>
        </w:tcPr>
        <w:p w:rsidR="21011779" w:rsidP="21011779" w:rsidRDefault="21011779" w14:paraId="2E13A452" w14:textId="6576F26A">
          <w:pPr>
            <w:pStyle w:val="Header"/>
            <w:bidi w:val="0"/>
            <w:ind w:left="-115"/>
            <w:jc w:val="left"/>
          </w:pPr>
        </w:p>
      </w:tc>
      <w:tc>
        <w:tcPr>
          <w:tcW w:w="3200" w:type="dxa"/>
          <w:tcMar/>
        </w:tcPr>
        <w:p w:rsidR="21011779" w:rsidP="21011779" w:rsidRDefault="21011779" w14:paraId="351B0914" w14:textId="54FB0E44">
          <w:pPr>
            <w:pStyle w:val="Header"/>
            <w:bidi w:val="0"/>
            <w:jc w:val="center"/>
          </w:pPr>
        </w:p>
      </w:tc>
      <w:tc>
        <w:tcPr>
          <w:tcW w:w="3200" w:type="dxa"/>
          <w:tcMar/>
        </w:tcPr>
        <w:p w:rsidR="21011779" w:rsidP="21011779" w:rsidRDefault="21011779" w14:paraId="6F103304" w14:textId="56986E59">
          <w:pPr>
            <w:pStyle w:val="Header"/>
            <w:bidi w:val="0"/>
            <w:ind w:right="-115"/>
            <w:jc w:val="right"/>
          </w:pPr>
        </w:p>
      </w:tc>
    </w:tr>
  </w:tbl>
  <w:p w:rsidR="21011779" w:rsidP="21011779" w:rsidRDefault="21011779" w14:paraId="01895FA8" w14:textId="44B28C4C">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90"/>
      <w:gridCol w:w="3190"/>
      <w:gridCol w:w="3190"/>
    </w:tblGrid>
    <w:tr w:rsidR="21011779" w:rsidTr="21011779" w14:paraId="74A2C057">
      <w:trPr>
        <w:trHeight w:val="300"/>
      </w:trPr>
      <w:tc>
        <w:tcPr>
          <w:tcW w:w="3190" w:type="dxa"/>
          <w:tcMar/>
        </w:tcPr>
        <w:p w:rsidR="21011779" w:rsidP="21011779" w:rsidRDefault="21011779" w14:paraId="0CF8000B" w14:textId="64B063FD">
          <w:pPr>
            <w:pStyle w:val="Header"/>
            <w:bidi w:val="0"/>
            <w:ind w:left="-115"/>
            <w:jc w:val="left"/>
          </w:pPr>
        </w:p>
      </w:tc>
      <w:tc>
        <w:tcPr>
          <w:tcW w:w="3190" w:type="dxa"/>
          <w:tcMar/>
        </w:tcPr>
        <w:p w:rsidR="21011779" w:rsidP="21011779" w:rsidRDefault="21011779" w14:paraId="762481AF" w14:textId="3DFDCB48">
          <w:pPr>
            <w:pStyle w:val="Header"/>
            <w:bidi w:val="0"/>
            <w:jc w:val="center"/>
          </w:pPr>
        </w:p>
      </w:tc>
      <w:tc>
        <w:tcPr>
          <w:tcW w:w="3190" w:type="dxa"/>
          <w:tcMar/>
        </w:tcPr>
        <w:p w:rsidR="21011779" w:rsidP="21011779" w:rsidRDefault="21011779" w14:paraId="0E200A5A" w14:textId="60B643C3">
          <w:pPr>
            <w:pStyle w:val="Header"/>
            <w:bidi w:val="0"/>
            <w:ind w:right="-115"/>
            <w:jc w:val="right"/>
          </w:pPr>
        </w:p>
      </w:tc>
    </w:tr>
  </w:tbl>
  <w:p w:rsidR="21011779" w:rsidP="21011779" w:rsidRDefault="21011779" w14:paraId="64C000C8" w14:textId="50491D68">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00"/>
      <w:gridCol w:w="3200"/>
      <w:gridCol w:w="3200"/>
    </w:tblGrid>
    <w:tr w:rsidR="21011779" w:rsidTr="21011779" w14:paraId="02F61E0D">
      <w:trPr>
        <w:trHeight w:val="300"/>
      </w:trPr>
      <w:tc>
        <w:tcPr>
          <w:tcW w:w="3200" w:type="dxa"/>
          <w:tcMar/>
        </w:tcPr>
        <w:p w:rsidR="21011779" w:rsidP="21011779" w:rsidRDefault="21011779" w14:paraId="1AC07874" w14:textId="122C8764">
          <w:pPr>
            <w:pStyle w:val="Header"/>
            <w:bidi w:val="0"/>
            <w:ind w:left="-115"/>
            <w:jc w:val="left"/>
          </w:pPr>
        </w:p>
      </w:tc>
      <w:tc>
        <w:tcPr>
          <w:tcW w:w="3200" w:type="dxa"/>
          <w:tcMar/>
        </w:tcPr>
        <w:p w:rsidR="21011779" w:rsidP="21011779" w:rsidRDefault="21011779" w14:paraId="5522D382" w14:textId="2C89EE06">
          <w:pPr>
            <w:pStyle w:val="Header"/>
            <w:bidi w:val="0"/>
            <w:jc w:val="center"/>
          </w:pPr>
        </w:p>
      </w:tc>
      <w:tc>
        <w:tcPr>
          <w:tcW w:w="3200" w:type="dxa"/>
          <w:tcMar/>
        </w:tcPr>
        <w:p w:rsidR="21011779" w:rsidP="21011779" w:rsidRDefault="21011779" w14:paraId="6B5F6A6A" w14:textId="1B164ED1">
          <w:pPr>
            <w:pStyle w:val="Header"/>
            <w:bidi w:val="0"/>
            <w:ind w:right="-115"/>
            <w:jc w:val="right"/>
          </w:pPr>
        </w:p>
      </w:tc>
    </w:tr>
  </w:tbl>
  <w:p w:rsidR="21011779" w:rsidP="21011779" w:rsidRDefault="21011779" w14:paraId="7DEAB8D6" w14:textId="4713C208">
    <w:pPr>
      <w:pStyle w:val="Header"/>
      <w:bidi w:val="0"/>
    </w:pPr>
  </w:p>
</w:hdr>
</file>

<file path=word/headera.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00"/>
      <w:gridCol w:w="3200"/>
      <w:gridCol w:w="3200"/>
    </w:tblGrid>
    <w:tr w:rsidR="21011779" w:rsidTr="21011779" w14:paraId="2114C383">
      <w:trPr>
        <w:trHeight w:val="300"/>
      </w:trPr>
      <w:tc>
        <w:tcPr>
          <w:tcW w:w="3200" w:type="dxa"/>
          <w:tcMar/>
        </w:tcPr>
        <w:p w:rsidR="21011779" w:rsidP="21011779" w:rsidRDefault="21011779" w14:paraId="63273EE0" w14:textId="7E944824">
          <w:pPr>
            <w:pStyle w:val="Header"/>
            <w:bidi w:val="0"/>
            <w:ind w:left="-115"/>
            <w:jc w:val="left"/>
          </w:pPr>
        </w:p>
      </w:tc>
      <w:tc>
        <w:tcPr>
          <w:tcW w:w="3200" w:type="dxa"/>
          <w:tcMar/>
        </w:tcPr>
        <w:p w:rsidR="21011779" w:rsidP="21011779" w:rsidRDefault="21011779" w14:paraId="42840D60" w14:textId="6FC4EDC6">
          <w:pPr>
            <w:pStyle w:val="Header"/>
            <w:bidi w:val="0"/>
            <w:jc w:val="center"/>
          </w:pPr>
        </w:p>
      </w:tc>
      <w:tc>
        <w:tcPr>
          <w:tcW w:w="3200" w:type="dxa"/>
          <w:tcMar/>
        </w:tcPr>
        <w:p w:rsidR="21011779" w:rsidP="21011779" w:rsidRDefault="21011779" w14:paraId="50168E26" w14:textId="6264C67E">
          <w:pPr>
            <w:pStyle w:val="Header"/>
            <w:bidi w:val="0"/>
            <w:ind w:right="-115"/>
            <w:jc w:val="right"/>
          </w:pPr>
        </w:p>
      </w:tc>
    </w:tr>
  </w:tbl>
  <w:p w:rsidR="21011779" w:rsidP="21011779" w:rsidRDefault="21011779" w14:paraId="1BBA4B08" w14:textId="0871D68E">
    <w:pPr>
      <w:pStyle w:val="Header"/>
      <w:bidi w:val="0"/>
    </w:pPr>
  </w:p>
</w:hdr>
</file>

<file path=word/headerb.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90"/>
      <w:gridCol w:w="3190"/>
      <w:gridCol w:w="3190"/>
    </w:tblGrid>
    <w:tr w:rsidR="21011779" w:rsidTr="21011779" w14:paraId="3F139F3A">
      <w:trPr>
        <w:trHeight w:val="300"/>
      </w:trPr>
      <w:tc>
        <w:tcPr>
          <w:tcW w:w="3190" w:type="dxa"/>
          <w:tcMar/>
        </w:tcPr>
        <w:p w:rsidR="21011779" w:rsidP="21011779" w:rsidRDefault="21011779" w14:paraId="4B64468F" w14:textId="55AF0771">
          <w:pPr>
            <w:pStyle w:val="Header"/>
            <w:bidi w:val="0"/>
            <w:ind w:left="-115"/>
            <w:jc w:val="left"/>
          </w:pPr>
        </w:p>
      </w:tc>
      <w:tc>
        <w:tcPr>
          <w:tcW w:w="3190" w:type="dxa"/>
          <w:tcMar/>
        </w:tcPr>
        <w:p w:rsidR="21011779" w:rsidP="21011779" w:rsidRDefault="21011779" w14:paraId="24448A26" w14:textId="0AB4834B">
          <w:pPr>
            <w:pStyle w:val="Header"/>
            <w:bidi w:val="0"/>
            <w:jc w:val="center"/>
          </w:pPr>
        </w:p>
      </w:tc>
      <w:tc>
        <w:tcPr>
          <w:tcW w:w="3190" w:type="dxa"/>
          <w:tcMar/>
        </w:tcPr>
        <w:p w:rsidR="21011779" w:rsidP="21011779" w:rsidRDefault="21011779" w14:paraId="15D19D25" w14:textId="67609E7C">
          <w:pPr>
            <w:pStyle w:val="Header"/>
            <w:bidi w:val="0"/>
            <w:ind w:right="-115"/>
            <w:jc w:val="right"/>
          </w:pPr>
        </w:p>
      </w:tc>
    </w:tr>
  </w:tbl>
  <w:p w:rsidR="21011779" w:rsidP="21011779" w:rsidRDefault="21011779" w14:paraId="21F853DB" w14:textId="32C2E070">
    <w:pPr>
      <w:pStyle w:val="Header"/>
      <w:bidi w:val="0"/>
    </w:pPr>
  </w:p>
</w:hdr>
</file>

<file path=word/headerc.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45"/>
      <w:gridCol w:w="3145"/>
      <w:gridCol w:w="3145"/>
    </w:tblGrid>
    <w:tr w:rsidR="21011779" w:rsidTr="21011779" w14:paraId="132BB898">
      <w:trPr>
        <w:trHeight w:val="300"/>
      </w:trPr>
      <w:tc>
        <w:tcPr>
          <w:tcW w:w="3145" w:type="dxa"/>
          <w:tcMar/>
        </w:tcPr>
        <w:p w:rsidR="21011779" w:rsidP="21011779" w:rsidRDefault="21011779" w14:paraId="43E459F8" w14:textId="5D2B46F2">
          <w:pPr>
            <w:pStyle w:val="Header"/>
            <w:bidi w:val="0"/>
            <w:ind w:left="-115"/>
            <w:jc w:val="left"/>
          </w:pPr>
        </w:p>
      </w:tc>
      <w:tc>
        <w:tcPr>
          <w:tcW w:w="3145" w:type="dxa"/>
          <w:tcMar/>
        </w:tcPr>
        <w:p w:rsidR="21011779" w:rsidP="21011779" w:rsidRDefault="21011779" w14:paraId="4F08AF3A" w14:textId="48007711">
          <w:pPr>
            <w:pStyle w:val="Header"/>
            <w:bidi w:val="0"/>
            <w:jc w:val="center"/>
          </w:pPr>
        </w:p>
      </w:tc>
      <w:tc>
        <w:tcPr>
          <w:tcW w:w="3145" w:type="dxa"/>
          <w:tcMar/>
        </w:tcPr>
        <w:p w:rsidR="21011779" w:rsidP="21011779" w:rsidRDefault="21011779" w14:paraId="1A804FAA" w14:textId="44E59B79">
          <w:pPr>
            <w:pStyle w:val="Header"/>
            <w:bidi w:val="0"/>
            <w:ind w:right="-115"/>
            <w:jc w:val="right"/>
          </w:pPr>
        </w:p>
      </w:tc>
    </w:tr>
  </w:tbl>
  <w:p w:rsidR="21011779" w:rsidP="21011779" w:rsidRDefault="21011779" w14:paraId="3BB3E392" w14:textId="2989F6CC">
    <w:pPr>
      <w:pStyle w:val="Header"/>
      <w:bidi w:val="0"/>
    </w:pPr>
  </w:p>
</w:hdr>
</file>

<file path=word/headerd.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45"/>
      <w:gridCol w:w="3145"/>
      <w:gridCol w:w="3145"/>
    </w:tblGrid>
    <w:tr w:rsidR="21011779" w:rsidTr="21011779" w14:paraId="2F4B688C">
      <w:trPr>
        <w:trHeight w:val="300"/>
      </w:trPr>
      <w:tc>
        <w:tcPr>
          <w:tcW w:w="3145" w:type="dxa"/>
          <w:tcMar/>
        </w:tcPr>
        <w:p w:rsidR="21011779" w:rsidP="21011779" w:rsidRDefault="21011779" w14:paraId="038227D1" w14:textId="1610F01C">
          <w:pPr>
            <w:pStyle w:val="Header"/>
            <w:bidi w:val="0"/>
            <w:ind w:left="-115"/>
            <w:jc w:val="left"/>
          </w:pPr>
        </w:p>
      </w:tc>
      <w:tc>
        <w:tcPr>
          <w:tcW w:w="3145" w:type="dxa"/>
          <w:tcMar/>
        </w:tcPr>
        <w:p w:rsidR="21011779" w:rsidP="21011779" w:rsidRDefault="21011779" w14:paraId="32259D16" w14:textId="4CE58BEF">
          <w:pPr>
            <w:pStyle w:val="Header"/>
            <w:bidi w:val="0"/>
            <w:jc w:val="center"/>
          </w:pPr>
        </w:p>
      </w:tc>
      <w:tc>
        <w:tcPr>
          <w:tcW w:w="3145" w:type="dxa"/>
          <w:tcMar/>
        </w:tcPr>
        <w:p w:rsidR="21011779" w:rsidP="21011779" w:rsidRDefault="21011779" w14:paraId="41B05CCB" w14:textId="20EA3F7A">
          <w:pPr>
            <w:pStyle w:val="Header"/>
            <w:bidi w:val="0"/>
            <w:ind w:right="-115"/>
            <w:jc w:val="right"/>
          </w:pPr>
        </w:p>
      </w:tc>
    </w:tr>
  </w:tbl>
  <w:p w:rsidR="21011779" w:rsidP="21011779" w:rsidRDefault="21011779" w14:paraId="569EA5D7" w14:textId="5AB23E0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2810"/>
        </w:tabs>
        <w:ind w:left="281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508338E"/>
    <w:multiLevelType w:val="hybridMultilevel"/>
    <w:tmpl w:val="0F36EFD6"/>
    <w:lvl w:ilvl="0" w:tplc="5FCA1C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8A694D"/>
    <w:multiLevelType w:val="multilevel"/>
    <w:tmpl w:val="105C18A4"/>
    <w:lvl w:ilvl="0">
      <w:start w:val="1"/>
      <w:numFmt w:val="decimal"/>
      <w:lvlText w:val="%1."/>
      <w:lvlJc w:val="left"/>
      <w:pPr>
        <w:ind w:left="1560" w:hanging="360"/>
      </w:pPr>
    </w:lvl>
    <w:lvl w:ilvl="1">
      <w:start w:val="1"/>
      <w:numFmt w:val="lowerLetter"/>
      <w:lvlText w:val="%2."/>
      <w:lvlJc w:val="left"/>
      <w:pPr>
        <w:ind w:left="2280" w:hanging="360"/>
      </w:pPr>
    </w:lvl>
    <w:lvl w:ilvl="2">
      <w:start w:val="1"/>
      <w:numFmt w:val="lowerRoman"/>
      <w:lvlText w:val="%3."/>
      <w:lvlJc w:val="right"/>
      <w:pPr>
        <w:ind w:left="3000" w:hanging="180"/>
      </w:pPr>
    </w:lvl>
    <w:lvl w:ilvl="3">
      <w:start w:val="1"/>
      <w:numFmt w:val="decimal"/>
      <w:lvlText w:val="%4."/>
      <w:lvlJc w:val="left"/>
      <w:pPr>
        <w:ind w:left="3720" w:hanging="360"/>
      </w:pPr>
    </w:lvl>
    <w:lvl w:ilvl="4">
      <w:start w:val="1"/>
      <w:numFmt w:val="lowerLetter"/>
      <w:lvlText w:val="%5."/>
      <w:lvlJc w:val="left"/>
      <w:pPr>
        <w:ind w:left="4440" w:hanging="360"/>
      </w:pPr>
    </w:lvl>
    <w:lvl w:ilvl="5">
      <w:start w:val="1"/>
      <w:numFmt w:val="lowerRoman"/>
      <w:lvlText w:val="%6."/>
      <w:lvlJc w:val="right"/>
      <w:pPr>
        <w:ind w:left="5160" w:hanging="180"/>
      </w:pPr>
    </w:lvl>
    <w:lvl w:ilvl="6">
      <w:start w:val="1"/>
      <w:numFmt w:val="decimal"/>
      <w:lvlText w:val="%7."/>
      <w:lvlJc w:val="left"/>
      <w:pPr>
        <w:ind w:left="5880" w:hanging="360"/>
      </w:pPr>
    </w:lvl>
    <w:lvl w:ilvl="7">
      <w:start w:val="1"/>
      <w:numFmt w:val="lowerLetter"/>
      <w:lvlText w:val="%8."/>
      <w:lvlJc w:val="left"/>
      <w:pPr>
        <w:ind w:left="6600" w:hanging="360"/>
      </w:pPr>
    </w:lvl>
    <w:lvl w:ilvl="8">
      <w:start w:val="1"/>
      <w:numFmt w:val="lowerRoman"/>
      <w:lvlText w:val="%9."/>
      <w:lvlJc w:val="right"/>
      <w:pPr>
        <w:ind w:left="7320" w:hanging="180"/>
      </w:pPr>
    </w:lvl>
  </w:abstractNum>
  <w:abstractNum w:abstractNumId="11" w15:restartNumberingAfterBreak="0">
    <w:nsid w:val="1BD576C6"/>
    <w:multiLevelType w:val="hybridMultilevel"/>
    <w:tmpl w:val="9E20AABC"/>
    <w:lvl w:ilvl="0" w:tplc="0409000F">
      <w:start w:val="1"/>
      <w:numFmt w:val="decimal"/>
      <w:lvlText w:val="%1."/>
      <w:lvlJc w:val="left"/>
      <w:pPr>
        <w:ind w:left="1540" w:hanging="360"/>
      </w:p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12" w15:restartNumberingAfterBreak="0">
    <w:nsid w:val="21805680"/>
    <w:multiLevelType w:val="multilevel"/>
    <w:tmpl w:val="7F9037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3" w15:restartNumberingAfterBreak="0">
    <w:nsid w:val="23AA79FF"/>
    <w:multiLevelType w:val="hybridMultilevel"/>
    <w:tmpl w:val="1D7A5A16"/>
    <w:lvl w:ilvl="0" w:tplc="6F28D678">
      <w:start w:val="1"/>
      <w:numFmt w:val="decimal"/>
      <w:lvlText w:val="%1"/>
      <w:lvlJc w:val="left"/>
      <w:pPr>
        <w:ind w:left="501" w:hanging="339"/>
      </w:pPr>
      <w:rPr>
        <w:rFonts w:hint="default" w:ascii="Times New Roman" w:hAnsi="Times New Roman" w:eastAsia="Times New Roman" w:cs="Times New Roman"/>
        <w:b w:val="0"/>
        <w:bCs w:val="0"/>
        <w:i w:val="0"/>
        <w:iCs w:val="0"/>
        <w:w w:val="99"/>
        <w:sz w:val="20"/>
        <w:szCs w:val="20"/>
      </w:rPr>
    </w:lvl>
    <w:lvl w:ilvl="1" w:tplc="5E24297A">
      <w:numFmt w:val="bullet"/>
      <w:lvlText w:val="•"/>
      <w:lvlJc w:val="left"/>
      <w:pPr>
        <w:ind w:left="1414" w:hanging="339"/>
      </w:pPr>
      <w:rPr>
        <w:rFonts w:hint="default"/>
      </w:rPr>
    </w:lvl>
    <w:lvl w:ilvl="2" w:tplc="9CA28BCA">
      <w:numFmt w:val="bullet"/>
      <w:lvlText w:val="•"/>
      <w:lvlJc w:val="left"/>
      <w:pPr>
        <w:ind w:left="2328" w:hanging="339"/>
      </w:pPr>
      <w:rPr>
        <w:rFonts w:hint="default"/>
      </w:rPr>
    </w:lvl>
    <w:lvl w:ilvl="3" w:tplc="24BCB744">
      <w:numFmt w:val="bullet"/>
      <w:lvlText w:val="•"/>
      <w:lvlJc w:val="left"/>
      <w:pPr>
        <w:ind w:left="3242" w:hanging="339"/>
      </w:pPr>
      <w:rPr>
        <w:rFonts w:hint="default"/>
      </w:rPr>
    </w:lvl>
    <w:lvl w:ilvl="4" w:tplc="490E157A">
      <w:numFmt w:val="bullet"/>
      <w:lvlText w:val="•"/>
      <w:lvlJc w:val="left"/>
      <w:pPr>
        <w:ind w:left="4156" w:hanging="339"/>
      </w:pPr>
      <w:rPr>
        <w:rFonts w:hint="default"/>
      </w:rPr>
    </w:lvl>
    <w:lvl w:ilvl="5" w:tplc="46EE8E54">
      <w:numFmt w:val="bullet"/>
      <w:lvlText w:val="•"/>
      <w:lvlJc w:val="left"/>
      <w:pPr>
        <w:ind w:left="5070" w:hanging="339"/>
      </w:pPr>
      <w:rPr>
        <w:rFonts w:hint="default"/>
      </w:rPr>
    </w:lvl>
    <w:lvl w:ilvl="6" w:tplc="97F048B2">
      <w:numFmt w:val="bullet"/>
      <w:lvlText w:val="•"/>
      <w:lvlJc w:val="left"/>
      <w:pPr>
        <w:ind w:left="5984" w:hanging="339"/>
      </w:pPr>
      <w:rPr>
        <w:rFonts w:hint="default"/>
      </w:rPr>
    </w:lvl>
    <w:lvl w:ilvl="7" w:tplc="4D9496BE">
      <w:numFmt w:val="bullet"/>
      <w:lvlText w:val="•"/>
      <w:lvlJc w:val="left"/>
      <w:pPr>
        <w:ind w:left="6898" w:hanging="339"/>
      </w:pPr>
      <w:rPr>
        <w:rFonts w:hint="default"/>
      </w:rPr>
    </w:lvl>
    <w:lvl w:ilvl="8" w:tplc="77D6E368">
      <w:numFmt w:val="bullet"/>
      <w:lvlText w:val="•"/>
      <w:lvlJc w:val="left"/>
      <w:pPr>
        <w:ind w:left="7812" w:hanging="339"/>
      </w:pPr>
      <w:rPr>
        <w:rFonts w:hint="default"/>
      </w:rPr>
    </w:lvl>
  </w:abstractNum>
  <w:abstractNum w:abstractNumId="14" w15:restartNumberingAfterBreak="0">
    <w:nsid w:val="2E8E4C0A"/>
    <w:multiLevelType w:val="multilevel"/>
    <w:tmpl w:val="ADC857A6"/>
    <w:styleLink w:val="WWNum2"/>
    <w:lvl w:ilvl="0">
      <w:numFmt w:val="bullet"/>
      <w:lvlText w:val=""/>
      <w:lvlJc w:val="left"/>
      <w:pPr>
        <w:ind w:left="1440" w:hanging="360"/>
      </w:pPr>
      <w:rPr>
        <w:rFonts w:cs="Symbol"/>
      </w:rPr>
    </w:lvl>
    <w:lvl w:ilvl="1">
      <w:numFmt w:val="bullet"/>
      <w:lvlText w:val="o"/>
      <w:lvlJc w:val="left"/>
      <w:pPr>
        <w:ind w:left="2160" w:hanging="360"/>
      </w:pPr>
      <w:rPr>
        <w:rFonts w:cs="Symbol"/>
      </w:rPr>
    </w:lvl>
    <w:lvl w:ilvl="2">
      <w:numFmt w:val="bullet"/>
      <w:lvlText w:val=""/>
      <w:lvlJc w:val="left"/>
      <w:pPr>
        <w:ind w:left="2880" w:hanging="360"/>
      </w:pPr>
      <w:rPr>
        <w:rFonts w:cs="Wingdings"/>
      </w:rPr>
    </w:lvl>
    <w:lvl w:ilvl="3">
      <w:numFmt w:val="bullet"/>
      <w:lvlText w:val=""/>
      <w:lvlJc w:val="left"/>
      <w:pPr>
        <w:ind w:left="3600" w:hanging="360"/>
      </w:pPr>
      <w:rPr>
        <w:rFonts w:cs="Symbol"/>
      </w:rPr>
    </w:lvl>
    <w:lvl w:ilvl="4">
      <w:numFmt w:val="bullet"/>
      <w:lvlText w:val="o"/>
      <w:lvlJc w:val="left"/>
      <w:pPr>
        <w:ind w:left="4320" w:hanging="360"/>
      </w:pPr>
      <w:rPr>
        <w:rFonts w:cs="Symbol"/>
      </w:rPr>
    </w:lvl>
    <w:lvl w:ilvl="5">
      <w:numFmt w:val="bullet"/>
      <w:lvlText w:val=""/>
      <w:lvlJc w:val="left"/>
      <w:pPr>
        <w:ind w:left="5040" w:hanging="360"/>
      </w:pPr>
      <w:rPr>
        <w:rFonts w:cs="Wingdings"/>
      </w:rPr>
    </w:lvl>
    <w:lvl w:ilvl="6">
      <w:numFmt w:val="bullet"/>
      <w:lvlText w:val=""/>
      <w:lvlJc w:val="left"/>
      <w:pPr>
        <w:ind w:left="5760" w:hanging="360"/>
      </w:pPr>
      <w:rPr>
        <w:rFonts w:cs="Symbol"/>
      </w:rPr>
    </w:lvl>
    <w:lvl w:ilvl="7">
      <w:numFmt w:val="bullet"/>
      <w:lvlText w:val="o"/>
      <w:lvlJc w:val="left"/>
      <w:pPr>
        <w:ind w:left="6480" w:hanging="360"/>
      </w:pPr>
      <w:rPr>
        <w:rFonts w:cs="Symbol"/>
      </w:rPr>
    </w:lvl>
    <w:lvl w:ilvl="8">
      <w:numFmt w:val="bullet"/>
      <w:lvlText w:val=""/>
      <w:lvlJc w:val="left"/>
      <w:pPr>
        <w:ind w:left="7200" w:hanging="360"/>
      </w:pPr>
      <w:rPr>
        <w:rFonts w:cs="Wingdings"/>
      </w:rPr>
    </w:lvl>
  </w:abstractNum>
  <w:abstractNum w:abstractNumId="15" w15:restartNumberingAfterBreak="0">
    <w:nsid w:val="322502E2"/>
    <w:multiLevelType w:val="hybridMultilevel"/>
    <w:tmpl w:val="28E06B88"/>
    <w:lvl w:ilvl="0" w:tplc="7B62FF8C">
      <w:start w:val="1"/>
      <w:numFmt w:val="decimal"/>
      <w:lvlText w:val="%1."/>
      <w:lvlJc w:val="left"/>
      <w:pPr>
        <w:ind w:left="1540" w:hanging="72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6" w15:restartNumberingAfterBreak="0">
    <w:nsid w:val="3F5444EF"/>
    <w:multiLevelType w:val="hybridMultilevel"/>
    <w:tmpl w:val="CEE84E32"/>
    <w:lvl w:ilvl="0" w:tplc="56DA63A6">
      <w:start w:val="20"/>
      <w:numFmt w:val="decimal"/>
      <w:lvlText w:val="%1."/>
      <w:lvlJc w:val="left"/>
      <w:pPr>
        <w:ind w:left="478" w:hanging="301"/>
      </w:pPr>
      <w:rPr>
        <w:rFonts w:hint="default" w:ascii="Times New Roman" w:hAnsi="Times New Roman" w:eastAsia="Times New Roman" w:cs="Times New Roman"/>
        <w:b w:val="0"/>
        <w:bCs w:val="0"/>
        <w:i w:val="0"/>
        <w:iCs w:val="0"/>
        <w:w w:val="100"/>
        <w:sz w:val="22"/>
        <w:szCs w:val="22"/>
      </w:rPr>
    </w:lvl>
    <w:lvl w:ilvl="1" w:tplc="E41ED436">
      <w:start w:val="20"/>
      <w:numFmt w:val="decimal"/>
      <w:lvlText w:val="%2."/>
      <w:lvlJc w:val="left"/>
      <w:pPr>
        <w:ind w:left="838" w:hanging="301"/>
      </w:pPr>
      <w:rPr>
        <w:rFonts w:hint="default" w:ascii="Times New Roman" w:hAnsi="Times New Roman" w:eastAsia="Times New Roman" w:cs="Times New Roman"/>
        <w:b w:val="0"/>
        <w:bCs/>
        <w:i w:val="0"/>
        <w:iCs w:val="0"/>
        <w:w w:val="100"/>
        <w:sz w:val="22"/>
        <w:szCs w:val="22"/>
      </w:rPr>
    </w:lvl>
    <w:lvl w:ilvl="2" w:tplc="51E4037A">
      <w:start w:val="20"/>
      <w:numFmt w:val="decimal"/>
      <w:lvlText w:val="%3."/>
      <w:lvlJc w:val="left"/>
      <w:pPr>
        <w:ind w:left="1198" w:hanging="301"/>
      </w:pPr>
      <w:rPr>
        <w:rFonts w:hint="default" w:ascii="Times New Roman" w:hAnsi="Times New Roman" w:eastAsia="Times New Roman" w:cs="Times New Roman"/>
        <w:b w:val="0"/>
        <w:bCs/>
        <w:i w:val="0"/>
        <w:iCs w:val="0"/>
        <w:w w:val="100"/>
        <w:sz w:val="22"/>
        <w:szCs w:val="22"/>
      </w:rPr>
    </w:lvl>
    <w:lvl w:ilvl="3" w:tplc="96247112">
      <w:start w:val="1"/>
      <w:numFmt w:val="lowerLetter"/>
      <w:lvlText w:val="%4)"/>
      <w:lvlJc w:val="left"/>
      <w:pPr>
        <w:ind w:left="1558" w:hanging="260"/>
      </w:pPr>
      <w:rPr>
        <w:rFonts w:hint="default" w:ascii="Times New Roman" w:hAnsi="Times New Roman" w:eastAsia="Times New Roman" w:cs="Times New Roman"/>
        <w:b w:val="0"/>
        <w:bCs/>
        <w:i w:val="0"/>
        <w:iCs w:val="0"/>
        <w:w w:val="100"/>
        <w:sz w:val="24"/>
        <w:szCs w:val="24"/>
      </w:rPr>
    </w:lvl>
    <w:lvl w:ilvl="4" w:tplc="903AA55C">
      <w:numFmt w:val="bullet"/>
      <w:lvlText w:val="•"/>
      <w:lvlJc w:val="left"/>
      <w:pPr>
        <w:ind w:left="2745" w:hanging="260"/>
      </w:pPr>
      <w:rPr>
        <w:rFonts w:hint="default"/>
      </w:rPr>
    </w:lvl>
    <w:lvl w:ilvl="5" w:tplc="6A2CAB3E">
      <w:numFmt w:val="bullet"/>
      <w:lvlText w:val="•"/>
      <w:lvlJc w:val="left"/>
      <w:pPr>
        <w:ind w:left="3931" w:hanging="260"/>
      </w:pPr>
      <w:rPr>
        <w:rFonts w:hint="default"/>
      </w:rPr>
    </w:lvl>
    <w:lvl w:ilvl="6" w:tplc="0FF220A0">
      <w:numFmt w:val="bullet"/>
      <w:lvlText w:val="•"/>
      <w:lvlJc w:val="left"/>
      <w:pPr>
        <w:ind w:left="5117" w:hanging="260"/>
      </w:pPr>
      <w:rPr>
        <w:rFonts w:hint="default"/>
      </w:rPr>
    </w:lvl>
    <w:lvl w:ilvl="7" w:tplc="1882813E">
      <w:numFmt w:val="bullet"/>
      <w:lvlText w:val="•"/>
      <w:lvlJc w:val="left"/>
      <w:pPr>
        <w:ind w:left="6302" w:hanging="260"/>
      </w:pPr>
      <w:rPr>
        <w:rFonts w:hint="default"/>
      </w:rPr>
    </w:lvl>
    <w:lvl w:ilvl="8" w:tplc="AD7E675C">
      <w:numFmt w:val="bullet"/>
      <w:lvlText w:val="•"/>
      <w:lvlJc w:val="left"/>
      <w:pPr>
        <w:ind w:left="7488" w:hanging="260"/>
      </w:pPr>
      <w:rPr>
        <w:rFonts w:hint="default"/>
      </w:rPr>
    </w:lvl>
  </w:abstractNum>
  <w:abstractNum w:abstractNumId="17" w15:restartNumberingAfterBreak="0">
    <w:nsid w:val="424A628A"/>
    <w:multiLevelType w:val="hybridMultilevel"/>
    <w:tmpl w:val="169014C4"/>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8" w15:restartNumberingAfterBreak="0">
    <w:nsid w:val="43AF62FC"/>
    <w:multiLevelType w:val="hybridMultilevel"/>
    <w:tmpl w:val="6AB290CC"/>
    <w:lvl w:ilvl="0" w:tplc="6A26CE66">
      <w:start w:val="40"/>
      <w:numFmt w:val="decimal"/>
      <w:lvlText w:val="%1."/>
      <w:lvlJc w:val="left"/>
      <w:pPr>
        <w:ind w:left="100" w:hanging="300"/>
        <w:jc w:val="right"/>
      </w:pPr>
      <w:rPr>
        <w:rFonts w:hint="default"/>
        <w:w w:val="100"/>
      </w:rPr>
    </w:lvl>
    <w:lvl w:ilvl="1" w:tplc="A0F8EDDC">
      <w:numFmt w:val="bullet"/>
      <w:lvlText w:val="•"/>
      <w:lvlJc w:val="left"/>
      <w:pPr>
        <w:ind w:left="1054" w:hanging="300"/>
      </w:pPr>
      <w:rPr>
        <w:rFonts w:hint="default"/>
      </w:rPr>
    </w:lvl>
    <w:lvl w:ilvl="2" w:tplc="CA60769E">
      <w:numFmt w:val="bullet"/>
      <w:lvlText w:val="•"/>
      <w:lvlJc w:val="left"/>
      <w:pPr>
        <w:ind w:left="2008" w:hanging="300"/>
      </w:pPr>
      <w:rPr>
        <w:rFonts w:hint="default"/>
      </w:rPr>
    </w:lvl>
    <w:lvl w:ilvl="3" w:tplc="11D6AAD4">
      <w:numFmt w:val="bullet"/>
      <w:lvlText w:val="•"/>
      <w:lvlJc w:val="left"/>
      <w:pPr>
        <w:ind w:left="2962" w:hanging="300"/>
      </w:pPr>
      <w:rPr>
        <w:rFonts w:hint="default"/>
      </w:rPr>
    </w:lvl>
    <w:lvl w:ilvl="4" w:tplc="128CD300">
      <w:numFmt w:val="bullet"/>
      <w:lvlText w:val="•"/>
      <w:lvlJc w:val="left"/>
      <w:pPr>
        <w:ind w:left="3916" w:hanging="300"/>
      </w:pPr>
      <w:rPr>
        <w:rFonts w:hint="default"/>
      </w:rPr>
    </w:lvl>
    <w:lvl w:ilvl="5" w:tplc="3842A5D4">
      <w:numFmt w:val="bullet"/>
      <w:lvlText w:val="•"/>
      <w:lvlJc w:val="left"/>
      <w:pPr>
        <w:ind w:left="4870" w:hanging="300"/>
      </w:pPr>
      <w:rPr>
        <w:rFonts w:hint="default"/>
      </w:rPr>
    </w:lvl>
    <w:lvl w:ilvl="6" w:tplc="45227BA2">
      <w:numFmt w:val="bullet"/>
      <w:lvlText w:val="•"/>
      <w:lvlJc w:val="left"/>
      <w:pPr>
        <w:ind w:left="5824" w:hanging="300"/>
      </w:pPr>
      <w:rPr>
        <w:rFonts w:hint="default"/>
      </w:rPr>
    </w:lvl>
    <w:lvl w:ilvl="7" w:tplc="9488AF84">
      <w:numFmt w:val="bullet"/>
      <w:lvlText w:val="•"/>
      <w:lvlJc w:val="left"/>
      <w:pPr>
        <w:ind w:left="6778" w:hanging="300"/>
      </w:pPr>
      <w:rPr>
        <w:rFonts w:hint="default"/>
      </w:rPr>
    </w:lvl>
    <w:lvl w:ilvl="8" w:tplc="1188DEFA">
      <w:numFmt w:val="bullet"/>
      <w:lvlText w:val="•"/>
      <w:lvlJc w:val="left"/>
      <w:pPr>
        <w:ind w:left="7732" w:hanging="300"/>
      </w:pPr>
      <w:rPr>
        <w:rFonts w:hint="default"/>
      </w:rPr>
    </w:lvl>
  </w:abstractNum>
  <w:abstractNum w:abstractNumId="19" w15:restartNumberingAfterBreak="0">
    <w:nsid w:val="47E96678"/>
    <w:multiLevelType w:val="hybridMultilevel"/>
    <w:tmpl w:val="C9B8263C"/>
    <w:lvl w:ilvl="0" w:tplc="144ABF16">
      <w:start w:val="1"/>
      <w:numFmt w:val="decimal"/>
      <w:lvlText w:val="%1)"/>
      <w:lvlJc w:val="left"/>
      <w:pPr>
        <w:ind w:left="102" w:hanging="260"/>
      </w:pPr>
      <w:rPr>
        <w:rFonts w:hint="default" w:ascii="Times New Roman" w:hAnsi="Times New Roman" w:eastAsia="Times New Roman" w:cs="Times New Roman"/>
        <w:b w:val="0"/>
        <w:bCs w:val="0"/>
        <w:i w:val="0"/>
        <w:iCs w:val="0"/>
        <w:color w:val="010202"/>
        <w:spacing w:val="-1"/>
        <w:w w:val="100"/>
        <w:sz w:val="24"/>
        <w:szCs w:val="24"/>
      </w:rPr>
    </w:lvl>
    <w:lvl w:ilvl="1" w:tplc="5E84435A">
      <w:numFmt w:val="bullet"/>
      <w:lvlText w:val="•"/>
      <w:lvlJc w:val="left"/>
      <w:pPr>
        <w:ind w:left="1044" w:hanging="260"/>
      </w:pPr>
      <w:rPr>
        <w:rFonts w:hint="default"/>
      </w:rPr>
    </w:lvl>
    <w:lvl w:ilvl="2" w:tplc="68E4502A">
      <w:numFmt w:val="bullet"/>
      <w:lvlText w:val="•"/>
      <w:lvlJc w:val="left"/>
      <w:pPr>
        <w:ind w:left="1988" w:hanging="260"/>
      </w:pPr>
      <w:rPr>
        <w:rFonts w:hint="default"/>
      </w:rPr>
    </w:lvl>
    <w:lvl w:ilvl="3" w:tplc="B136ED04">
      <w:numFmt w:val="bullet"/>
      <w:lvlText w:val="•"/>
      <w:lvlJc w:val="left"/>
      <w:pPr>
        <w:ind w:left="2932" w:hanging="260"/>
      </w:pPr>
      <w:rPr>
        <w:rFonts w:hint="default"/>
      </w:rPr>
    </w:lvl>
    <w:lvl w:ilvl="4" w:tplc="3F2276EC">
      <w:numFmt w:val="bullet"/>
      <w:lvlText w:val="•"/>
      <w:lvlJc w:val="left"/>
      <w:pPr>
        <w:ind w:left="3876" w:hanging="260"/>
      </w:pPr>
      <w:rPr>
        <w:rFonts w:hint="default"/>
      </w:rPr>
    </w:lvl>
    <w:lvl w:ilvl="5" w:tplc="9D94E5F4">
      <w:numFmt w:val="bullet"/>
      <w:lvlText w:val="•"/>
      <w:lvlJc w:val="left"/>
      <w:pPr>
        <w:ind w:left="4820" w:hanging="260"/>
      </w:pPr>
      <w:rPr>
        <w:rFonts w:hint="default"/>
      </w:rPr>
    </w:lvl>
    <w:lvl w:ilvl="6" w:tplc="51349FC6">
      <w:numFmt w:val="bullet"/>
      <w:lvlText w:val="•"/>
      <w:lvlJc w:val="left"/>
      <w:pPr>
        <w:ind w:left="5764" w:hanging="260"/>
      </w:pPr>
      <w:rPr>
        <w:rFonts w:hint="default"/>
      </w:rPr>
    </w:lvl>
    <w:lvl w:ilvl="7" w:tplc="F1669A48">
      <w:numFmt w:val="bullet"/>
      <w:lvlText w:val="•"/>
      <w:lvlJc w:val="left"/>
      <w:pPr>
        <w:ind w:left="6708" w:hanging="260"/>
      </w:pPr>
      <w:rPr>
        <w:rFonts w:hint="default"/>
      </w:rPr>
    </w:lvl>
    <w:lvl w:ilvl="8" w:tplc="6074A48A">
      <w:numFmt w:val="bullet"/>
      <w:lvlText w:val="•"/>
      <w:lvlJc w:val="left"/>
      <w:pPr>
        <w:ind w:left="7652" w:hanging="260"/>
      </w:pPr>
      <w:rPr>
        <w:rFonts w:hint="default"/>
      </w:rPr>
    </w:lvl>
  </w:abstractNum>
  <w:abstractNum w:abstractNumId="20" w15:restartNumberingAfterBreak="0">
    <w:nsid w:val="4DCE1138"/>
    <w:multiLevelType w:val="multilevel"/>
    <w:tmpl w:val="72A820E8"/>
    <w:lvl w:ilvl="0">
      <w:start w:val="17"/>
      <w:numFmt w:val="decimal"/>
      <w:lvlText w:val="%1"/>
      <w:lvlJc w:val="left"/>
      <w:pPr>
        <w:ind w:left="1121" w:hanging="661"/>
      </w:pPr>
      <w:rPr>
        <w:rFonts w:hint="default"/>
      </w:rPr>
    </w:lvl>
    <w:lvl w:ilvl="1">
      <w:start w:val="2"/>
      <w:numFmt w:val="decimal"/>
      <w:lvlText w:val="%1.%2"/>
      <w:lvlJc w:val="left"/>
      <w:pPr>
        <w:ind w:left="1121" w:hanging="661"/>
      </w:pPr>
      <w:rPr>
        <w:rFonts w:hint="default"/>
      </w:rPr>
    </w:lvl>
    <w:lvl w:ilvl="2">
      <w:start w:val="4"/>
      <w:numFmt w:val="decimal"/>
      <w:lvlText w:val="%1.%2.%3"/>
      <w:lvlJc w:val="left"/>
      <w:pPr>
        <w:ind w:left="1111" w:hanging="661"/>
      </w:pPr>
      <w:rPr>
        <w:rFonts w:hint="default" w:ascii="Times New Roman" w:hAnsi="Times New Roman" w:eastAsia="Times New Roman" w:cs="Times New Roman"/>
        <w:b w:val="0"/>
        <w:bCs w:val="0"/>
        <w:i w:val="0"/>
        <w:iCs w:val="0"/>
        <w:w w:val="100"/>
        <w:sz w:val="24"/>
        <w:szCs w:val="24"/>
      </w:rPr>
    </w:lvl>
    <w:lvl w:ilvl="3">
      <w:numFmt w:val="bullet"/>
      <w:lvlText w:val=""/>
      <w:lvlJc w:val="left"/>
      <w:pPr>
        <w:ind w:left="821" w:hanging="2521"/>
      </w:pPr>
      <w:rPr>
        <w:rFonts w:hint="default" w:ascii="Symbol" w:hAnsi="Symbol" w:eastAsia="Symbol" w:cs="Symbol"/>
        <w:b w:val="0"/>
        <w:bCs w:val="0"/>
        <w:i w:val="0"/>
        <w:iCs w:val="0"/>
        <w:w w:val="100"/>
        <w:sz w:val="24"/>
        <w:szCs w:val="24"/>
      </w:rPr>
    </w:lvl>
    <w:lvl w:ilvl="4">
      <w:numFmt w:val="bullet"/>
      <w:lvlText w:val="•"/>
      <w:lvlJc w:val="left"/>
      <w:pPr>
        <w:ind w:left="3940" w:hanging="2521"/>
      </w:pPr>
      <w:rPr>
        <w:rFonts w:hint="default"/>
      </w:rPr>
    </w:lvl>
    <w:lvl w:ilvl="5">
      <w:numFmt w:val="bullet"/>
      <w:lvlText w:val="•"/>
      <w:lvlJc w:val="left"/>
      <w:pPr>
        <w:ind w:left="4880" w:hanging="2521"/>
      </w:pPr>
      <w:rPr>
        <w:rFonts w:hint="default"/>
      </w:rPr>
    </w:lvl>
    <w:lvl w:ilvl="6">
      <w:numFmt w:val="bullet"/>
      <w:lvlText w:val="•"/>
      <w:lvlJc w:val="left"/>
      <w:pPr>
        <w:ind w:left="5820" w:hanging="2521"/>
      </w:pPr>
      <w:rPr>
        <w:rFonts w:hint="default"/>
      </w:rPr>
    </w:lvl>
    <w:lvl w:ilvl="7">
      <w:numFmt w:val="bullet"/>
      <w:lvlText w:val="•"/>
      <w:lvlJc w:val="left"/>
      <w:pPr>
        <w:ind w:left="6760" w:hanging="2521"/>
      </w:pPr>
      <w:rPr>
        <w:rFonts w:hint="default"/>
      </w:rPr>
    </w:lvl>
    <w:lvl w:ilvl="8">
      <w:numFmt w:val="bullet"/>
      <w:lvlText w:val="•"/>
      <w:lvlJc w:val="left"/>
      <w:pPr>
        <w:ind w:left="7700" w:hanging="2521"/>
      </w:pPr>
      <w:rPr>
        <w:rFonts w:hint="default"/>
      </w:rPr>
    </w:lvl>
  </w:abstractNum>
  <w:abstractNum w:abstractNumId="21" w15:restartNumberingAfterBreak="0">
    <w:nsid w:val="5A320521"/>
    <w:multiLevelType w:val="hybridMultilevel"/>
    <w:tmpl w:val="EBB895FE"/>
    <w:lvl w:ilvl="0" w:tplc="BF0A8D6A">
      <w:start w:val="18"/>
      <w:numFmt w:val="decimal"/>
      <w:lvlText w:val="%1."/>
      <w:lvlJc w:val="left"/>
      <w:pPr>
        <w:ind w:left="821" w:hanging="301"/>
      </w:pPr>
      <w:rPr>
        <w:rFonts w:hint="default" w:ascii="Times New Roman" w:hAnsi="Times New Roman" w:eastAsia="Times New Roman" w:cs="Times New Roman"/>
        <w:b w:val="0"/>
        <w:bCs w:val="0"/>
        <w:i w:val="0"/>
        <w:iCs w:val="0"/>
        <w:w w:val="100"/>
        <w:sz w:val="22"/>
        <w:szCs w:val="22"/>
      </w:rPr>
    </w:lvl>
    <w:lvl w:ilvl="1" w:tplc="B8C267B8">
      <w:start w:val="1"/>
      <w:numFmt w:val="lowerLetter"/>
      <w:lvlText w:val="(%2)"/>
      <w:lvlJc w:val="left"/>
      <w:pPr>
        <w:ind w:left="1991" w:hanging="380"/>
      </w:pPr>
      <w:rPr>
        <w:rFonts w:hint="default" w:ascii="Times New Roman" w:hAnsi="Times New Roman" w:eastAsia="Times New Roman" w:cs="Times New Roman"/>
        <w:b w:val="0"/>
        <w:bCs w:val="0"/>
        <w:i w:val="0"/>
        <w:iCs w:val="0"/>
        <w:spacing w:val="-2"/>
        <w:w w:val="100"/>
        <w:sz w:val="24"/>
        <w:szCs w:val="24"/>
      </w:rPr>
    </w:lvl>
    <w:lvl w:ilvl="2" w:tplc="8FB8F63E">
      <w:numFmt w:val="bullet"/>
      <w:lvlText w:val="•"/>
      <w:lvlJc w:val="left"/>
      <w:pPr>
        <w:ind w:left="2842" w:hanging="380"/>
      </w:pPr>
      <w:rPr>
        <w:rFonts w:hint="default"/>
      </w:rPr>
    </w:lvl>
    <w:lvl w:ilvl="3" w:tplc="4128163C">
      <w:numFmt w:val="bullet"/>
      <w:lvlText w:val="•"/>
      <w:lvlJc w:val="left"/>
      <w:pPr>
        <w:ind w:left="3684" w:hanging="380"/>
      </w:pPr>
      <w:rPr>
        <w:rFonts w:hint="default"/>
      </w:rPr>
    </w:lvl>
    <w:lvl w:ilvl="4" w:tplc="7092FFC2">
      <w:numFmt w:val="bullet"/>
      <w:lvlText w:val="•"/>
      <w:lvlJc w:val="left"/>
      <w:pPr>
        <w:ind w:left="4526" w:hanging="380"/>
      </w:pPr>
      <w:rPr>
        <w:rFonts w:hint="default"/>
      </w:rPr>
    </w:lvl>
    <w:lvl w:ilvl="5" w:tplc="60EE0848">
      <w:numFmt w:val="bullet"/>
      <w:lvlText w:val="•"/>
      <w:lvlJc w:val="left"/>
      <w:pPr>
        <w:ind w:left="5368" w:hanging="380"/>
      </w:pPr>
      <w:rPr>
        <w:rFonts w:hint="default"/>
      </w:rPr>
    </w:lvl>
    <w:lvl w:ilvl="6" w:tplc="1DDE3ECE">
      <w:numFmt w:val="bullet"/>
      <w:lvlText w:val="•"/>
      <w:lvlJc w:val="left"/>
      <w:pPr>
        <w:ind w:left="6211" w:hanging="380"/>
      </w:pPr>
      <w:rPr>
        <w:rFonts w:hint="default"/>
      </w:rPr>
    </w:lvl>
    <w:lvl w:ilvl="7" w:tplc="F1946CC6">
      <w:numFmt w:val="bullet"/>
      <w:lvlText w:val="•"/>
      <w:lvlJc w:val="left"/>
      <w:pPr>
        <w:ind w:left="7053" w:hanging="380"/>
      </w:pPr>
      <w:rPr>
        <w:rFonts w:hint="default"/>
      </w:rPr>
    </w:lvl>
    <w:lvl w:ilvl="8" w:tplc="6406D064">
      <w:numFmt w:val="bullet"/>
      <w:lvlText w:val="•"/>
      <w:lvlJc w:val="left"/>
      <w:pPr>
        <w:ind w:left="7895" w:hanging="380"/>
      </w:pPr>
      <w:rPr>
        <w:rFonts w:hint="default"/>
      </w:rPr>
    </w:lvl>
  </w:abstractNum>
  <w:abstractNum w:abstractNumId="22" w15:restartNumberingAfterBreak="0">
    <w:nsid w:val="64015670"/>
    <w:multiLevelType w:val="hybridMultilevel"/>
    <w:tmpl w:val="BA0033C6"/>
    <w:lvl w:ilvl="0" w:tplc="9844EC1C">
      <w:start w:val="1"/>
      <w:numFmt w:val="lowerLetter"/>
      <w:lvlText w:val="(%1)"/>
      <w:lvlJc w:val="left"/>
      <w:pPr>
        <w:ind w:left="102" w:hanging="319"/>
      </w:pPr>
      <w:rPr>
        <w:rFonts w:hint="default" w:ascii="Times New Roman" w:hAnsi="Times New Roman" w:eastAsia="Times New Roman"/>
        <w:spacing w:val="-4"/>
        <w:sz w:val="24"/>
        <w:szCs w:val="24"/>
      </w:rPr>
    </w:lvl>
    <w:lvl w:ilvl="1" w:tplc="AAFE40A8">
      <w:start w:val="1"/>
      <w:numFmt w:val="decimal"/>
      <w:lvlText w:val="(%2)"/>
      <w:lvlJc w:val="left"/>
      <w:pPr>
        <w:ind w:left="102" w:hanging="353"/>
      </w:pPr>
      <w:rPr>
        <w:rFonts w:hint="default" w:ascii="Times New Roman" w:hAnsi="Times New Roman" w:eastAsia="Times New Roman"/>
        <w:spacing w:val="-4"/>
        <w:sz w:val="24"/>
        <w:szCs w:val="24"/>
      </w:rPr>
    </w:lvl>
    <w:lvl w:ilvl="2" w:tplc="B8E6FCC8">
      <w:start w:val="1"/>
      <w:numFmt w:val="bullet"/>
      <w:lvlText w:val="•"/>
      <w:lvlJc w:val="left"/>
      <w:pPr>
        <w:ind w:left="1993" w:hanging="353"/>
      </w:pPr>
      <w:rPr>
        <w:rFonts w:hint="default"/>
      </w:rPr>
    </w:lvl>
    <w:lvl w:ilvl="3" w:tplc="28DA88B8">
      <w:start w:val="1"/>
      <w:numFmt w:val="bullet"/>
      <w:lvlText w:val="•"/>
      <w:lvlJc w:val="left"/>
      <w:pPr>
        <w:ind w:left="2939" w:hanging="353"/>
      </w:pPr>
      <w:rPr>
        <w:rFonts w:hint="default"/>
      </w:rPr>
    </w:lvl>
    <w:lvl w:ilvl="4" w:tplc="81E0E4D8">
      <w:start w:val="1"/>
      <w:numFmt w:val="bullet"/>
      <w:lvlText w:val="•"/>
      <w:lvlJc w:val="left"/>
      <w:pPr>
        <w:ind w:left="3885" w:hanging="353"/>
      </w:pPr>
      <w:rPr>
        <w:rFonts w:hint="default"/>
      </w:rPr>
    </w:lvl>
    <w:lvl w:ilvl="5" w:tplc="C4F68588">
      <w:start w:val="1"/>
      <w:numFmt w:val="bullet"/>
      <w:lvlText w:val="•"/>
      <w:lvlJc w:val="left"/>
      <w:pPr>
        <w:ind w:left="4831" w:hanging="353"/>
      </w:pPr>
      <w:rPr>
        <w:rFonts w:hint="default"/>
      </w:rPr>
    </w:lvl>
    <w:lvl w:ilvl="6" w:tplc="330013D0">
      <w:start w:val="1"/>
      <w:numFmt w:val="bullet"/>
      <w:lvlText w:val="•"/>
      <w:lvlJc w:val="left"/>
      <w:pPr>
        <w:ind w:left="5776" w:hanging="353"/>
      </w:pPr>
      <w:rPr>
        <w:rFonts w:hint="default"/>
      </w:rPr>
    </w:lvl>
    <w:lvl w:ilvl="7" w:tplc="6906A5FE">
      <w:start w:val="1"/>
      <w:numFmt w:val="bullet"/>
      <w:lvlText w:val="•"/>
      <w:lvlJc w:val="left"/>
      <w:pPr>
        <w:ind w:left="6722" w:hanging="353"/>
      </w:pPr>
      <w:rPr>
        <w:rFonts w:hint="default"/>
      </w:rPr>
    </w:lvl>
    <w:lvl w:ilvl="8" w:tplc="8F92494A">
      <w:start w:val="1"/>
      <w:numFmt w:val="bullet"/>
      <w:lvlText w:val="•"/>
      <w:lvlJc w:val="left"/>
      <w:pPr>
        <w:ind w:left="7668" w:hanging="353"/>
      </w:pPr>
      <w:rPr>
        <w:rFonts w:hint="default"/>
      </w:rPr>
    </w:lvl>
  </w:abstractNum>
  <w:abstractNum w:abstractNumId="23" w15:restartNumberingAfterBreak="0">
    <w:nsid w:val="683D4090"/>
    <w:multiLevelType w:val="multilevel"/>
    <w:tmpl w:val="9C0015B8"/>
    <w:lvl w:ilvl="0">
      <w:start w:val="34"/>
      <w:numFmt w:val="decimal"/>
      <w:lvlText w:val="%1"/>
      <w:lvlJc w:val="left"/>
      <w:pPr>
        <w:ind w:left="102" w:hanging="480"/>
      </w:pPr>
      <w:rPr>
        <w:rFonts w:hint="default"/>
        <w:lang w:val="en-US" w:eastAsia="en-US" w:bidi="ar-SA"/>
      </w:rPr>
    </w:lvl>
    <w:lvl w:ilvl="1">
      <w:start w:val="1"/>
      <w:numFmt w:val="decimal"/>
      <w:lvlText w:val="%1.%2"/>
      <w:lvlJc w:val="left"/>
      <w:pPr>
        <w:ind w:left="102" w:hanging="480"/>
      </w:pPr>
      <w:rPr>
        <w:rFonts w:hint="default" w:ascii="Times New Roman" w:hAnsi="Times New Roman" w:eastAsia="Times New Roman" w:cs="Times New Roman"/>
        <w:b w:val="0"/>
        <w:bCs w:val="0"/>
        <w:i w:val="0"/>
        <w:iCs w:val="0"/>
        <w:w w:val="100"/>
        <w:sz w:val="24"/>
        <w:szCs w:val="24"/>
        <w:lang w:val="en-US" w:eastAsia="en-US" w:bidi="ar-SA"/>
      </w:rPr>
    </w:lvl>
    <w:lvl w:ilvl="2">
      <w:numFmt w:val="bullet"/>
      <w:lvlText w:val="•"/>
      <w:lvlJc w:val="left"/>
      <w:pPr>
        <w:ind w:left="1992" w:hanging="480"/>
      </w:pPr>
      <w:rPr>
        <w:rFonts w:hint="default"/>
        <w:lang w:val="en-US" w:eastAsia="en-US" w:bidi="ar-SA"/>
      </w:rPr>
    </w:lvl>
    <w:lvl w:ilvl="3">
      <w:numFmt w:val="bullet"/>
      <w:lvlText w:val="•"/>
      <w:lvlJc w:val="left"/>
      <w:pPr>
        <w:ind w:left="2938" w:hanging="480"/>
      </w:pPr>
      <w:rPr>
        <w:rFonts w:hint="default"/>
        <w:lang w:val="en-US" w:eastAsia="en-US" w:bidi="ar-SA"/>
      </w:rPr>
    </w:lvl>
    <w:lvl w:ilvl="4">
      <w:numFmt w:val="bullet"/>
      <w:lvlText w:val="•"/>
      <w:lvlJc w:val="left"/>
      <w:pPr>
        <w:ind w:left="3884" w:hanging="480"/>
      </w:pPr>
      <w:rPr>
        <w:rFonts w:hint="default"/>
        <w:lang w:val="en-US" w:eastAsia="en-US" w:bidi="ar-SA"/>
      </w:rPr>
    </w:lvl>
    <w:lvl w:ilvl="5">
      <w:numFmt w:val="bullet"/>
      <w:lvlText w:val="•"/>
      <w:lvlJc w:val="left"/>
      <w:pPr>
        <w:ind w:left="4830" w:hanging="480"/>
      </w:pPr>
      <w:rPr>
        <w:rFonts w:hint="default"/>
        <w:lang w:val="en-US" w:eastAsia="en-US" w:bidi="ar-SA"/>
      </w:rPr>
    </w:lvl>
    <w:lvl w:ilvl="6">
      <w:numFmt w:val="bullet"/>
      <w:lvlText w:val="•"/>
      <w:lvlJc w:val="left"/>
      <w:pPr>
        <w:ind w:left="5776" w:hanging="480"/>
      </w:pPr>
      <w:rPr>
        <w:rFonts w:hint="default"/>
        <w:lang w:val="en-US" w:eastAsia="en-US" w:bidi="ar-SA"/>
      </w:rPr>
    </w:lvl>
    <w:lvl w:ilvl="7">
      <w:numFmt w:val="bullet"/>
      <w:lvlText w:val="•"/>
      <w:lvlJc w:val="left"/>
      <w:pPr>
        <w:ind w:left="6722" w:hanging="480"/>
      </w:pPr>
      <w:rPr>
        <w:rFonts w:hint="default"/>
        <w:lang w:val="en-US" w:eastAsia="en-US" w:bidi="ar-SA"/>
      </w:rPr>
    </w:lvl>
    <w:lvl w:ilvl="8">
      <w:numFmt w:val="bullet"/>
      <w:lvlText w:val="•"/>
      <w:lvlJc w:val="left"/>
      <w:pPr>
        <w:ind w:left="7668" w:hanging="480"/>
      </w:pPr>
      <w:rPr>
        <w:rFonts w:hint="default"/>
        <w:lang w:val="en-US" w:eastAsia="en-US" w:bidi="ar-SA"/>
      </w:rPr>
    </w:lvl>
  </w:abstractNum>
  <w:num w:numId="1" w16cid:durableId="1698386491">
    <w:abstractNumId w:val="12"/>
  </w:num>
  <w:num w:numId="2" w16cid:durableId="165479910">
    <w:abstractNumId w:val="22"/>
  </w:num>
  <w:num w:numId="3" w16cid:durableId="116679567">
    <w:abstractNumId w:val="20"/>
  </w:num>
  <w:num w:numId="4" w16cid:durableId="379519732">
    <w:abstractNumId w:val="17"/>
  </w:num>
  <w:num w:numId="5" w16cid:durableId="2065132071">
    <w:abstractNumId w:val="21"/>
  </w:num>
  <w:num w:numId="6" w16cid:durableId="217864352">
    <w:abstractNumId w:val="16"/>
  </w:num>
  <w:num w:numId="7" w16cid:durableId="21325560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7567991">
    <w:abstractNumId w:val="13"/>
  </w:num>
  <w:num w:numId="9" w16cid:durableId="1835533446">
    <w:abstractNumId w:val="23"/>
  </w:num>
  <w:num w:numId="10" w16cid:durableId="1032340004">
    <w:abstractNumId w:val="18"/>
  </w:num>
  <w:num w:numId="11" w16cid:durableId="1113090637">
    <w:abstractNumId w:val="19"/>
  </w:num>
  <w:num w:numId="12" w16cid:durableId="853616203">
    <w:abstractNumId w:val="14"/>
  </w:num>
  <w:num w:numId="13" w16cid:durableId="1550844219">
    <w:abstractNumId w:val="11"/>
  </w:num>
  <w:num w:numId="14" w16cid:durableId="1412238443">
    <w:abstractNumId w:val="15"/>
  </w:num>
  <w:num w:numId="15" w16cid:durableId="685445414">
    <w:abstractNumId w:val="9"/>
  </w:num>
  <w:num w:numId="16" w16cid:durableId="1713577575">
    <w:abstractNumId w:val="10"/>
  </w:num>
  <w:num w:numId="17" w16cid:durableId="1079641806">
    <w:abstractNumId w:val="8"/>
  </w:num>
  <w:num w:numId="18" w16cid:durableId="677779555">
    <w:abstractNumId w:val="6"/>
  </w:num>
  <w:num w:numId="19" w16cid:durableId="2025281401">
    <w:abstractNumId w:val="5"/>
  </w:num>
  <w:num w:numId="20" w16cid:durableId="570193600">
    <w:abstractNumId w:val="4"/>
  </w:num>
  <w:num w:numId="21" w16cid:durableId="1400178627">
    <w:abstractNumId w:val="7"/>
  </w:num>
  <w:num w:numId="22" w16cid:durableId="1969123669">
    <w:abstractNumId w:val="3"/>
  </w:num>
  <w:num w:numId="23" w16cid:durableId="1043216482">
    <w:abstractNumId w:val="2"/>
  </w:num>
  <w:num w:numId="24" w16cid:durableId="1194268661">
    <w:abstractNumId w:val="1"/>
  </w:num>
  <w:num w:numId="25" w16cid:durableId="152740884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8F4"/>
    <w:rsid w:val="00002C33"/>
    <w:rsid w:val="000047FC"/>
    <w:rsid w:val="00005746"/>
    <w:rsid w:val="00006818"/>
    <w:rsid w:val="00010A53"/>
    <w:rsid w:val="0001112F"/>
    <w:rsid w:val="00011953"/>
    <w:rsid w:val="00012A06"/>
    <w:rsid w:val="0001372F"/>
    <w:rsid w:val="00014FB6"/>
    <w:rsid w:val="0002060A"/>
    <w:rsid w:val="00020D96"/>
    <w:rsid w:val="00021226"/>
    <w:rsid w:val="00023C26"/>
    <w:rsid w:val="000256E8"/>
    <w:rsid w:val="000265F9"/>
    <w:rsid w:val="000274B7"/>
    <w:rsid w:val="00027E5E"/>
    <w:rsid w:val="00031AAD"/>
    <w:rsid w:val="0003353A"/>
    <w:rsid w:val="000343D5"/>
    <w:rsid w:val="000353F9"/>
    <w:rsid w:val="00035DC3"/>
    <w:rsid w:val="00041940"/>
    <w:rsid w:val="00042CEC"/>
    <w:rsid w:val="000446F0"/>
    <w:rsid w:val="00044818"/>
    <w:rsid w:val="00045489"/>
    <w:rsid w:val="00047F77"/>
    <w:rsid w:val="000512F9"/>
    <w:rsid w:val="00052E6D"/>
    <w:rsid w:val="00054EE9"/>
    <w:rsid w:val="00055F42"/>
    <w:rsid w:val="00057632"/>
    <w:rsid w:val="000600DE"/>
    <w:rsid w:val="0006149B"/>
    <w:rsid w:val="00061954"/>
    <w:rsid w:val="00062374"/>
    <w:rsid w:val="0006247B"/>
    <w:rsid w:val="000640A3"/>
    <w:rsid w:val="00064785"/>
    <w:rsid w:val="0006521D"/>
    <w:rsid w:val="00067E48"/>
    <w:rsid w:val="000704A1"/>
    <w:rsid w:val="00070BD9"/>
    <w:rsid w:val="00071B02"/>
    <w:rsid w:val="00071EAE"/>
    <w:rsid w:val="0007251A"/>
    <w:rsid w:val="00072FD3"/>
    <w:rsid w:val="000744C7"/>
    <w:rsid w:val="0007785D"/>
    <w:rsid w:val="00077A4E"/>
    <w:rsid w:val="000818C1"/>
    <w:rsid w:val="00083968"/>
    <w:rsid w:val="0008400C"/>
    <w:rsid w:val="00085C8F"/>
    <w:rsid w:val="00086981"/>
    <w:rsid w:val="00087CC7"/>
    <w:rsid w:val="00090919"/>
    <w:rsid w:val="0009145B"/>
    <w:rsid w:val="000917C8"/>
    <w:rsid w:val="00091D74"/>
    <w:rsid w:val="00092EA1"/>
    <w:rsid w:val="000945F5"/>
    <w:rsid w:val="00096BD7"/>
    <w:rsid w:val="000A1247"/>
    <w:rsid w:val="000A153D"/>
    <w:rsid w:val="000A3F8D"/>
    <w:rsid w:val="000A3FE4"/>
    <w:rsid w:val="000A4684"/>
    <w:rsid w:val="000A5DD2"/>
    <w:rsid w:val="000A7FC8"/>
    <w:rsid w:val="000B29AB"/>
    <w:rsid w:val="000B2B6E"/>
    <w:rsid w:val="000B3EDD"/>
    <w:rsid w:val="000B5148"/>
    <w:rsid w:val="000B5856"/>
    <w:rsid w:val="000C0150"/>
    <w:rsid w:val="000C2D9E"/>
    <w:rsid w:val="000C46E3"/>
    <w:rsid w:val="000C5DD0"/>
    <w:rsid w:val="000C693B"/>
    <w:rsid w:val="000D085E"/>
    <w:rsid w:val="000D18F8"/>
    <w:rsid w:val="000D2C44"/>
    <w:rsid w:val="000D4FBA"/>
    <w:rsid w:val="000D5EE3"/>
    <w:rsid w:val="000E2829"/>
    <w:rsid w:val="000E2E79"/>
    <w:rsid w:val="000E2EF7"/>
    <w:rsid w:val="000E3B2B"/>
    <w:rsid w:val="000E46AF"/>
    <w:rsid w:val="000E5A84"/>
    <w:rsid w:val="000F1967"/>
    <w:rsid w:val="000F29C5"/>
    <w:rsid w:val="000F6F68"/>
    <w:rsid w:val="000F72AC"/>
    <w:rsid w:val="000F748E"/>
    <w:rsid w:val="00100543"/>
    <w:rsid w:val="00101EE7"/>
    <w:rsid w:val="001044E6"/>
    <w:rsid w:val="001048E6"/>
    <w:rsid w:val="00105627"/>
    <w:rsid w:val="0010690D"/>
    <w:rsid w:val="00107B4D"/>
    <w:rsid w:val="00110EE0"/>
    <w:rsid w:val="00112AFA"/>
    <w:rsid w:val="00114055"/>
    <w:rsid w:val="00114844"/>
    <w:rsid w:val="00115657"/>
    <w:rsid w:val="00115A4E"/>
    <w:rsid w:val="00116524"/>
    <w:rsid w:val="001231BD"/>
    <w:rsid w:val="00124E85"/>
    <w:rsid w:val="00125114"/>
    <w:rsid w:val="001256DB"/>
    <w:rsid w:val="001256FD"/>
    <w:rsid w:val="001271B0"/>
    <w:rsid w:val="001305D0"/>
    <w:rsid w:val="001347F3"/>
    <w:rsid w:val="00135DFE"/>
    <w:rsid w:val="00136CE5"/>
    <w:rsid w:val="001403E2"/>
    <w:rsid w:val="001417AB"/>
    <w:rsid w:val="00142E48"/>
    <w:rsid w:val="00143EA0"/>
    <w:rsid w:val="00144B51"/>
    <w:rsid w:val="0014580C"/>
    <w:rsid w:val="001463D2"/>
    <w:rsid w:val="001473FB"/>
    <w:rsid w:val="00147BB9"/>
    <w:rsid w:val="001507E4"/>
    <w:rsid w:val="00150CF8"/>
    <w:rsid w:val="00151E97"/>
    <w:rsid w:val="00155D04"/>
    <w:rsid w:val="00155F49"/>
    <w:rsid w:val="001602BA"/>
    <w:rsid w:val="00161AD6"/>
    <w:rsid w:val="00162C02"/>
    <w:rsid w:val="00163167"/>
    <w:rsid w:val="0016456F"/>
    <w:rsid w:val="00164E57"/>
    <w:rsid w:val="001655A1"/>
    <w:rsid w:val="00165D35"/>
    <w:rsid w:val="00166510"/>
    <w:rsid w:val="00171161"/>
    <w:rsid w:val="00171643"/>
    <w:rsid w:val="00171722"/>
    <w:rsid w:val="00172030"/>
    <w:rsid w:val="00172A03"/>
    <w:rsid w:val="00173DF4"/>
    <w:rsid w:val="00174AEA"/>
    <w:rsid w:val="00176ABF"/>
    <w:rsid w:val="00176F95"/>
    <w:rsid w:val="00177A15"/>
    <w:rsid w:val="00177B1B"/>
    <w:rsid w:val="00177EAE"/>
    <w:rsid w:val="0018080A"/>
    <w:rsid w:val="0018124B"/>
    <w:rsid w:val="0018173A"/>
    <w:rsid w:val="00184BB9"/>
    <w:rsid w:val="001923C6"/>
    <w:rsid w:val="001926A4"/>
    <w:rsid w:val="001934C5"/>
    <w:rsid w:val="001937FD"/>
    <w:rsid w:val="00193D95"/>
    <w:rsid w:val="00195402"/>
    <w:rsid w:val="00195B93"/>
    <w:rsid w:val="001961C3"/>
    <w:rsid w:val="00197020"/>
    <w:rsid w:val="00197258"/>
    <w:rsid w:val="001A00E7"/>
    <w:rsid w:val="001A0771"/>
    <w:rsid w:val="001A1023"/>
    <w:rsid w:val="001A1FF2"/>
    <w:rsid w:val="001A45F6"/>
    <w:rsid w:val="001B0C9B"/>
    <w:rsid w:val="001B3151"/>
    <w:rsid w:val="001B43A0"/>
    <w:rsid w:val="001B55F5"/>
    <w:rsid w:val="001B5CCD"/>
    <w:rsid w:val="001B655C"/>
    <w:rsid w:val="001B6820"/>
    <w:rsid w:val="001B6E2A"/>
    <w:rsid w:val="001C0704"/>
    <w:rsid w:val="001C08C5"/>
    <w:rsid w:val="001C1705"/>
    <w:rsid w:val="001C1AEE"/>
    <w:rsid w:val="001C3997"/>
    <w:rsid w:val="001C5A48"/>
    <w:rsid w:val="001C5EFA"/>
    <w:rsid w:val="001C69FD"/>
    <w:rsid w:val="001C6CB8"/>
    <w:rsid w:val="001C7725"/>
    <w:rsid w:val="001C7F78"/>
    <w:rsid w:val="001D204A"/>
    <w:rsid w:val="001D5231"/>
    <w:rsid w:val="001D6075"/>
    <w:rsid w:val="001D6687"/>
    <w:rsid w:val="001D7F13"/>
    <w:rsid w:val="001E41AA"/>
    <w:rsid w:val="001E501D"/>
    <w:rsid w:val="001E61FE"/>
    <w:rsid w:val="001F1A90"/>
    <w:rsid w:val="001F1B42"/>
    <w:rsid w:val="001F28E9"/>
    <w:rsid w:val="001F3E7E"/>
    <w:rsid w:val="001F4233"/>
    <w:rsid w:val="001F60FB"/>
    <w:rsid w:val="001F7040"/>
    <w:rsid w:val="001F790E"/>
    <w:rsid w:val="00202BEA"/>
    <w:rsid w:val="00204515"/>
    <w:rsid w:val="0020722A"/>
    <w:rsid w:val="0021531F"/>
    <w:rsid w:val="00220419"/>
    <w:rsid w:val="002208FC"/>
    <w:rsid w:val="00220D97"/>
    <w:rsid w:val="002238AC"/>
    <w:rsid w:val="002248E7"/>
    <w:rsid w:val="0022598E"/>
    <w:rsid w:val="00225F66"/>
    <w:rsid w:val="00226078"/>
    <w:rsid w:val="0022628E"/>
    <w:rsid w:val="00226A8D"/>
    <w:rsid w:val="00227C64"/>
    <w:rsid w:val="0023095C"/>
    <w:rsid w:val="00232E98"/>
    <w:rsid w:val="00232FAA"/>
    <w:rsid w:val="00237B52"/>
    <w:rsid w:val="002408CC"/>
    <w:rsid w:val="00240DB0"/>
    <w:rsid w:val="00241284"/>
    <w:rsid w:val="00241474"/>
    <w:rsid w:val="00242D41"/>
    <w:rsid w:val="002435E1"/>
    <w:rsid w:val="00243790"/>
    <w:rsid w:val="002443C3"/>
    <w:rsid w:val="002506CF"/>
    <w:rsid w:val="00253A81"/>
    <w:rsid w:val="00253C6A"/>
    <w:rsid w:val="00257903"/>
    <w:rsid w:val="00257EBC"/>
    <w:rsid w:val="0026073A"/>
    <w:rsid w:val="00260D1B"/>
    <w:rsid w:val="00261047"/>
    <w:rsid w:val="00261BF5"/>
    <w:rsid w:val="00262E5C"/>
    <w:rsid w:val="00263CCC"/>
    <w:rsid w:val="00263DFE"/>
    <w:rsid w:val="002653DC"/>
    <w:rsid w:val="00265B99"/>
    <w:rsid w:val="00265C9F"/>
    <w:rsid w:val="00265E51"/>
    <w:rsid w:val="0027057F"/>
    <w:rsid w:val="00270823"/>
    <w:rsid w:val="0027135F"/>
    <w:rsid w:val="00272CF2"/>
    <w:rsid w:val="002752DB"/>
    <w:rsid w:val="00275850"/>
    <w:rsid w:val="00276036"/>
    <w:rsid w:val="00276257"/>
    <w:rsid w:val="00276DF2"/>
    <w:rsid w:val="002770C7"/>
    <w:rsid w:val="002800E9"/>
    <w:rsid w:val="0028158A"/>
    <w:rsid w:val="00282FCF"/>
    <w:rsid w:val="00283F53"/>
    <w:rsid w:val="0028419D"/>
    <w:rsid w:val="002871FC"/>
    <w:rsid w:val="0028753C"/>
    <w:rsid w:val="00291799"/>
    <w:rsid w:val="0029218F"/>
    <w:rsid w:val="0029369E"/>
    <w:rsid w:val="00294A0C"/>
    <w:rsid w:val="00294C13"/>
    <w:rsid w:val="00295A87"/>
    <w:rsid w:val="00295F5F"/>
    <w:rsid w:val="00297316"/>
    <w:rsid w:val="002A072A"/>
    <w:rsid w:val="002A119C"/>
    <w:rsid w:val="002A614D"/>
    <w:rsid w:val="002B0029"/>
    <w:rsid w:val="002B055F"/>
    <w:rsid w:val="002B2734"/>
    <w:rsid w:val="002B3C81"/>
    <w:rsid w:val="002C0ED2"/>
    <w:rsid w:val="002C5A4F"/>
    <w:rsid w:val="002C5ED1"/>
    <w:rsid w:val="002C61C7"/>
    <w:rsid w:val="002C651C"/>
    <w:rsid w:val="002D009C"/>
    <w:rsid w:val="002D075E"/>
    <w:rsid w:val="002D0D27"/>
    <w:rsid w:val="002D141B"/>
    <w:rsid w:val="002D15F0"/>
    <w:rsid w:val="002D2AA2"/>
    <w:rsid w:val="002D4755"/>
    <w:rsid w:val="002E081C"/>
    <w:rsid w:val="002E2861"/>
    <w:rsid w:val="002E2A84"/>
    <w:rsid w:val="002E2AB3"/>
    <w:rsid w:val="002E4FA2"/>
    <w:rsid w:val="002E55F7"/>
    <w:rsid w:val="002E6257"/>
    <w:rsid w:val="002E7488"/>
    <w:rsid w:val="002F2A9D"/>
    <w:rsid w:val="002F31D5"/>
    <w:rsid w:val="002F3E8B"/>
    <w:rsid w:val="002F7AA4"/>
    <w:rsid w:val="003022D3"/>
    <w:rsid w:val="003067A5"/>
    <w:rsid w:val="00306D0C"/>
    <w:rsid w:val="0031078A"/>
    <w:rsid w:val="0031312B"/>
    <w:rsid w:val="003133F3"/>
    <w:rsid w:val="003145B9"/>
    <w:rsid w:val="00322F95"/>
    <w:rsid w:val="0032357B"/>
    <w:rsid w:val="0032371C"/>
    <w:rsid w:val="003253E4"/>
    <w:rsid w:val="00326B6C"/>
    <w:rsid w:val="00331E6E"/>
    <w:rsid w:val="00334E57"/>
    <w:rsid w:val="00335234"/>
    <w:rsid w:val="00335734"/>
    <w:rsid w:val="00335B33"/>
    <w:rsid w:val="00345016"/>
    <w:rsid w:val="0034631B"/>
    <w:rsid w:val="0035284C"/>
    <w:rsid w:val="00352984"/>
    <w:rsid w:val="0035369C"/>
    <w:rsid w:val="00355DE9"/>
    <w:rsid w:val="003565F2"/>
    <w:rsid w:val="00357A59"/>
    <w:rsid w:val="00361915"/>
    <w:rsid w:val="00362C9D"/>
    <w:rsid w:val="00363319"/>
    <w:rsid w:val="00363A2F"/>
    <w:rsid w:val="00366A99"/>
    <w:rsid w:val="00366D06"/>
    <w:rsid w:val="00370D32"/>
    <w:rsid w:val="0037142A"/>
    <w:rsid w:val="00371A5A"/>
    <w:rsid w:val="00371BC4"/>
    <w:rsid w:val="00371FBF"/>
    <w:rsid w:val="00372AF8"/>
    <w:rsid w:val="00374398"/>
    <w:rsid w:val="003757DC"/>
    <w:rsid w:val="00376171"/>
    <w:rsid w:val="0037799B"/>
    <w:rsid w:val="00381CC5"/>
    <w:rsid w:val="00383813"/>
    <w:rsid w:val="00384429"/>
    <w:rsid w:val="00385B4B"/>
    <w:rsid w:val="00386BF4"/>
    <w:rsid w:val="00387599"/>
    <w:rsid w:val="003908F6"/>
    <w:rsid w:val="003922B7"/>
    <w:rsid w:val="00392407"/>
    <w:rsid w:val="003930DF"/>
    <w:rsid w:val="003940CC"/>
    <w:rsid w:val="00397FC7"/>
    <w:rsid w:val="003A622B"/>
    <w:rsid w:val="003B06D7"/>
    <w:rsid w:val="003B132F"/>
    <w:rsid w:val="003B2D1E"/>
    <w:rsid w:val="003B35F7"/>
    <w:rsid w:val="003B59D4"/>
    <w:rsid w:val="003C1673"/>
    <w:rsid w:val="003C4266"/>
    <w:rsid w:val="003C7FE2"/>
    <w:rsid w:val="003D101F"/>
    <w:rsid w:val="003D3964"/>
    <w:rsid w:val="003D40BA"/>
    <w:rsid w:val="003D5B16"/>
    <w:rsid w:val="003D6801"/>
    <w:rsid w:val="003D7333"/>
    <w:rsid w:val="003D76F0"/>
    <w:rsid w:val="003E009F"/>
    <w:rsid w:val="003E0677"/>
    <w:rsid w:val="003E0EDD"/>
    <w:rsid w:val="003E1FD8"/>
    <w:rsid w:val="003E25B7"/>
    <w:rsid w:val="003E2865"/>
    <w:rsid w:val="003E295B"/>
    <w:rsid w:val="003E2B5C"/>
    <w:rsid w:val="003E5349"/>
    <w:rsid w:val="003E666E"/>
    <w:rsid w:val="003F05EE"/>
    <w:rsid w:val="003F241C"/>
    <w:rsid w:val="003F2B7D"/>
    <w:rsid w:val="003F4044"/>
    <w:rsid w:val="003F4420"/>
    <w:rsid w:val="003F66F5"/>
    <w:rsid w:val="003F6D9D"/>
    <w:rsid w:val="003F6F5D"/>
    <w:rsid w:val="003F74CD"/>
    <w:rsid w:val="00402EEF"/>
    <w:rsid w:val="00403AA1"/>
    <w:rsid w:val="00404E7B"/>
    <w:rsid w:val="004058BC"/>
    <w:rsid w:val="00407AFF"/>
    <w:rsid w:val="004116E2"/>
    <w:rsid w:val="004134B4"/>
    <w:rsid w:val="00413BA0"/>
    <w:rsid w:val="00415BAE"/>
    <w:rsid w:val="004225A9"/>
    <w:rsid w:val="00422E98"/>
    <w:rsid w:val="00425CDF"/>
    <w:rsid w:val="00427145"/>
    <w:rsid w:val="0042720B"/>
    <w:rsid w:val="004348EC"/>
    <w:rsid w:val="00435F07"/>
    <w:rsid w:val="004368B0"/>
    <w:rsid w:val="00436E38"/>
    <w:rsid w:val="004413C5"/>
    <w:rsid w:val="004413F1"/>
    <w:rsid w:val="004425AB"/>
    <w:rsid w:val="00443C5B"/>
    <w:rsid w:val="004460D0"/>
    <w:rsid w:val="00447F0E"/>
    <w:rsid w:val="00450217"/>
    <w:rsid w:val="00450929"/>
    <w:rsid w:val="00453057"/>
    <w:rsid w:val="00454421"/>
    <w:rsid w:val="004550A6"/>
    <w:rsid w:val="0045665A"/>
    <w:rsid w:val="00461D74"/>
    <w:rsid w:val="00466DFC"/>
    <w:rsid w:val="0046736E"/>
    <w:rsid w:val="00470B43"/>
    <w:rsid w:val="00471141"/>
    <w:rsid w:val="004713D9"/>
    <w:rsid w:val="0047150C"/>
    <w:rsid w:val="0047162C"/>
    <w:rsid w:val="00471B69"/>
    <w:rsid w:val="00472619"/>
    <w:rsid w:val="0047596D"/>
    <w:rsid w:val="00475F98"/>
    <w:rsid w:val="00482C5D"/>
    <w:rsid w:val="004859C5"/>
    <w:rsid w:val="004876C8"/>
    <w:rsid w:val="00487FEB"/>
    <w:rsid w:val="004900C6"/>
    <w:rsid w:val="0049190B"/>
    <w:rsid w:val="00492E78"/>
    <w:rsid w:val="0049452B"/>
    <w:rsid w:val="004946FD"/>
    <w:rsid w:val="004954AB"/>
    <w:rsid w:val="004960C5"/>
    <w:rsid w:val="00496D50"/>
    <w:rsid w:val="004A0278"/>
    <w:rsid w:val="004A0D5C"/>
    <w:rsid w:val="004A1762"/>
    <w:rsid w:val="004A1966"/>
    <w:rsid w:val="004A286B"/>
    <w:rsid w:val="004A6184"/>
    <w:rsid w:val="004A7F12"/>
    <w:rsid w:val="004B0031"/>
    <w:rsid w:val="004B0CC8"/>
    <w:rsid w:val="004B27D6"/>
    <w:rsid w:val="004B783D"/>
    <w:rsid w:val="004B7EF0"/>
    <w:rsid w:val="004C3EA9"/>
    <w:rsid w:val="004C4C0D"/>
    <w:rsid w:val="004C6EB9"/>
    <w:rsid w:val="004C7D44"/>
    <w:rsid w:val="004D1E85"/>
    <w:rsid w:val="004D2CCE"/>
    <w:rsid w:val="004D30FC"/>
    <w:rsid w:val="004D3C83"/>
    <w:rsid w:val="004E03B6"/>
    <w:rsid w:val="004E0DD0"/>
    <w:rsid w:val="004E227E"/>
    <w:rsid w:val="004E3441"/>
    <w:rsid w:val="004E4F8F"/>
    <w:rsid w:val="004E6765"/>
    <w:rsid w:val="004F00A2"/>
    <w:rsid w:val="004F2676"/>
    <w:rsid w:val="004F2F6F"/>
    <w:rsid w:val="004F7902"/>
    <w:rsid w:val="00500F8F"/>
    <w:rsid w:val="00506A61"/>
    <w:rsid w:val="00506AF5"/>
    <w:rsid w:val="0051056C"/>
    <w:rsid w:val="00510627"/>
    <w:rsid w:val="00510DC4"/>
    <w:rsid w:val="00513DED"/>
    <w:rsid w:val="00515964"/>
    <w:rsid w:val="00516D92"/>
    <w:rsid w:val="0052350A"/>
    <w:rsid w:val="00524EDC"/>
    <w:rsid w:val="0053243B"/>
    <w:rsid w:val="00533374"/>
    <w:rsid w:val="00540FEC"/>
    <w:rsid w:val="005419B9"/>
    <w:rsid w:val="0054256B"/>
    <w:rsid w:val="00542E93"/>
    <w:rsid w:val="00543F92"/>
    <w:rsid w:val="0054511A"/>
    <w:rsid w:val="00546702"/>
    <w:rsid w:val="00550D8E"/>
    <w:rsid w:val="00557714"/>
    <w:rsid w:val="00561444"/>
    <w:rsid w:val="00564865"/>
    <w:rsid w:val="005665FC"/>
    <w:rsid w:val="00566DA2"/>
    <w:rsid w:val="00566FA3"/>
    <w:rsid w:val="00573BA4"/>
    <w:rsid w:val="0057549F"/>
    <w:rsid w:val="00575802"/>
    <w:rsid w:val="00577C9D"/>
    <w:rsid w:val="00580D91"/>
    <w:rsid w:val="00580E6A"/>
    <w:rsid w:val="00581BBF"/>
    <w:rsid w:val="00583238"/>
    <w:rsid w:val="00583C43"/>
    <w:rsid w:val="00583C45"/>
    <w:rsid w:val="005853C9"/>
    <w:rsid w:val="00586C3D"/>
    <w:rsid w:val="00587E01"/>
    <w:rsid w:val="00591FFC"/>
    <w:rsid w:val="00592089"/>
    <w:rsid w:val="00593D54"/>
    <w:rsid w:val="00595114"/>
    <w:rsid w:val="00596317"/>
    <w:rsid w:val="005A01C2"/>
    <w:rsid w:val="005A04B9"/>
    <w:rsid w:val="005A0A0B"/>
    <w:rsid w:val="005A36AD"/>
    <w:rsid w:val="005A43C4"/>
    <w:rsid w:val="005A4B42"/>
    <w:rsid w:val="005A5260"/>
    <w:rsid w:val="005A7351"/>
    <w:rsid w:val="005A7A60"/>
    <w:rsid w:val="005B17B5"/>
    <w:rsid w:val="005B18B0"/>
    <w:rsid w:val="005B3556"/>
    <w:rsid w:val="005B40B5"/>
    <w:rsid w:val="005B43BC"/>
    <w:rsid w:val="005B5B6D"/>
    <w:rsid w:val="005B6C96"/>
    <w:rsid w:val="005C03B8"/>
    <w:rsid w:val="005C161F"/>
    <w:rsid w:val="005C2C09"/>
    <w:rsid w:val="005C4686"/>
    <w:rsid w:val="005C4FE9"/>
    <w:rsid w:val="005C51F9"/>
    <w:rsid w:val="005C5D07"/>
    <w:rsid w:val="005C778E"/>
    <w:rsid w:val="005D0ACF"/>
    <w:rsid w:val="005D2406"/>
    <w:rsid w:val="005D314D"/>
    <w:rsid w:val="005D3898"/>
    <w:rsid w:val="005D441D"/>
    <w:rsid w:val="005D4FC8"/>
    <w:rsid w:val="005D5DB3"/>
    <w:rsid w:val="005D6ACE"/>
    <w:rsid w:val="005D7243"/>
    <w:rsid w:val="005E1A13"/>
    <w:rsid w:val="005E5CC4"/>
    <w:rsid w:val="005E6B90"/>
    <w:rsid w:val="005F1002"/>
    <w:rsid w:val="005F1472"/>
    <w:rsid w:val="005F4A2D"/>
    <w:rsid w:val="005F6316"/>
    <w:rsid w:val="005F67C8"/>
    <w:rsid w:val="005F7373"/>
    <w:rsid w:val="005F7E10"/>
    <w:rsid w:val="00605592"/>
    <w:rsid w:val="00611EDC"/>
    <w:rsid w:val="00612C56"/>
    <w:rsid w:val="006132A6"/>
    <w:rsid w:val="006161E8"/>
    <w:rsid w:val="00617383"/>
    <w:rsid w:val="00621480"/>
    <w:rsid w:val="00621FB0"/>
    <w:rsid w:val="006302DD"/>
    <w:rsid w:val="00630A8E"/>
    <w:rsid w:val="00630C0F"/>
    <w:rsid w:val="00630F40"/>
    <w:rsid w:val="00631BEB"/>
    <w:rsid w:val="00632465"/>
    <w:rsid w:val="00632CE2"/>
    <w:rsid w:val="00634F67"/>
    <w:rsid w:val="00635AE5"/>
    <w:rsid w:val="00635E76"/>
    <w:rsid w:val="00636681"/>
    <w:rsid w:val="00637A06"/>
    <w:rsid w:val="00637F06"/>
    <w:rsid w:val="00642EF2"/>
    <w:rsid w:val="0064317E"/>
    <w:rsid w:val="00643899"/>
    <w:rsid w:val="0064423D"/>
    <w:rsid w:val="006444A8"/>
    <w:rsid w:val="00644E4F"/>
    <w:rsid w:val="0064681F"/>
    <w:rsid w:val="00650687"/>
    <w:rsid w:val="00651060"/>
    <w:rsid w:val="006510DE"/>
    <w:rsid w:val="00651DA5"/>
    <w:rsid w:val="00654351"/>
    <w:rsid w:val="00655222"/>
    <w:rsid w:val="00660BC8"/>
    <w:rsid w:val="0066204B"/>
    <w:rsid w:val="006622CC"/>
    <w:rsid w:val="0066318F"/>
    <w:rsid w:val="00664025"/>
    <w:rsid w:val="0066441E"/>
    <w:rsid w:val="006648B5"/>
    <w:rsid w:val="006653F2"/>
    <w:rsid w:val="006714FB"/>
    <w:rsid w:val="006718D3"/>
    <w:rsid w:val="00671F9C"/>
    <w:rsid w:val="0067275C"/>
    <w:rsid w:val="006738AA"/>
    <w:rsid w:val="00674BFC"/>
    <w:rsid w:val="0067560C"/>
    <w:rsid w:val="006766FB"/>
    <w:rsid w:val="00677A93"/>
    <w:rsid w:val="00683511"/>
    <w:rsid w:val="00683ECA"/>
    <w:rsid w:val="00686354"/>
    <w:rsid w:val="00691570"/>
    <w:rsid w:val="0069167B"/>
    <w:rsid w:val="00691FCC"/>
    <w:rsid w:val="006927E5"/>
    <w:rsid w:val="006942BD"/>
    <w:rsid w:val="006946B6"/>
    <w:rsid w:val="006947D5"/>
    <w:rsid w:val="00697AB0"/>
    <w:rsid w:val="006A4729"/>
    <w:rsid w:val="006A4CAC"/>
    <w:rsid w:val="006A5501"/>
    <w:rsid w:val="006A6AA1"/>
    <w:rsid w:val="006B2194"/>
    <w:rsid w:val="006B3125"/>
    <w:rsid w:val="006B3EBA"/>
    <w:rsid w:val="006B41F3"/>
    <w:rsid w:val="006B57F3"/>
    <w:rsid w:val="006B5E4F"/>
    <w:rsid w:val="006B6EED"/>
    <w:rsid w:val="006C16AA"/>
    <w:rsid w:val="006C36F4"/>
    <w:rsid w:val="006C374C"/>
    <w:rsid w:val="006C3FDF"/>
    <w:rsid w:val="006C4BA4"/>
    <w:rsid w:val="006C6903"/>
    <w:rsid w:val="006D15B0"/>
    <w:rsid w:val="006D58F4"/>
    <w:rsid w:val="006D6169"/>
    <w:rsid w:val="006D757E"/>
    <w:rsid w:val="006D75FE"/>
    <w:rsid w:val="006E0218"/>
    <w:rsid w:val="006E0305"/>
    <w:rsid w:val="006E076A"/>
    <w:rsid w:val="006E2BB5"/>
    <w:rsid w:val="006F0126"/>
    <w:rsid w:val="006F1D75"/>
    <w:rsid w:val="006F3EE6"/>
    <w:rsid w:val="006F4F83"/>
    <w:rsid w:val="006F505B"/>
    <w:rsid w:val="006F526A"/>
    <w:rsid w:val="006F599B"/>
    <w:rsid w:val="006F6381"/>
    <w:rsid w:val="007013C2"/>
    <w:rsid w:val="0070154E"/>
    <w:rsid w:val="00705FA5"/>
    <w:rsid w:val="007126BE"/>
    <w:rsid w:val="00712C77"/>
    <w:rsid w:val="007131FD"/>
    <w:rsid w:val="00713792"/>
    <w:rsid w:val="00715B8C"/>
    <w:rsid w:val="00716101"/>
    <w:rsid w:val="0071734E"/>
    <w:rsid w:val="00720393"/>
    <w:rsid w:val="00721C10"/>
    <w:rsid w:val="00721CF6"/>
    <w:rsid w:val="00723F1B"/>
    <w:rsid w:val="0072573F"/>
    <w:rsid w:val="00726970"/>
    <w:rsid w:val="00734663"/>
    <w:rsid w:val="007348AA"/>
    <w:rsid w:val="00740302"/>
    <w:rsid w:val="007405EA"/>
    <w:rsid w:val="00740F08"/>
    <w:rsid w:val="0074256C"/>
    <w:rsid w:val="00743021"/>
    <w:rsid w:val="00743031"/>
    <w:rsid w:val="0074484F"/>
    <w:rsid w:val="00746CCC"/>
    <w:rsid w:val="0074720C"/>
    <w:rsid w:val="007477A9"/>
    <w:rsid w:val="00747F83"/>
    <w:rsid w:val="00751979"/>
    <w:rsid w:val="0075327E"/>
    <w:rsid w:val="00754AC4"/>
    <w:rsid w:val="00755BFB"/>
    <w:rsid w:val="00756492"/>
    <w:rsid w:val="0075652C"/>
    <w:rsid w:val="00756F55"/>
    <w:rsid w:val="00761F4C"/>
    <w:rsid w:val="007631BF"/>
    <w:rsid w:val="00763BB8"/>
    <w:rsid w:val="00765239"/>
    <w:rsid w:val="007654DC"/>
    <w:rsid w:val="00767BA9"/>
    <w:rsid w:val="00771DA6"/>
    <w:rsid w:val="00773256"/>
    <w:rsid w:val="007749E0"/>
    <w:rsid w:val="00776024"/>
    <w:rsid w:val="0077671F"/>
    <w:rsid w:val="00777B7B"/>
    <w:rsid w:val="00781CCD"/>
    <w:rsid w:val="00783085"/>
    <w:rsid w:val="00783450"/>
    <w:rsid w:val="00783E83"/>
    <w:rsid w:val="007851F1"/>
    <w:rsid w:val="00785E0F"/>
    <w:rsid w:val="00787125"/>
    <w:rsid w:val="00790481"/>
    <w:rsid w:val="00791EFA"/>
    <w:rsid w:val="00792DA7"/>
    <w:rsid w:val="007944BD"/>
    <w:rsid w:val="007973CD"/>
    <w:rsid w:val="007A0A6B"/>
    <w:rsid w:val="007A1E53"/>
    <w:rsid w:val="007A2794"/>
    <w:rsid w:val="007A2BB7"/>
    <w:rsid w:val="007A446D"/>
    <w:rsid w:val="007B4D00"/>
    <w:rsid w:val="007B4D77"/>
    <w:rsid w:val="007B6483"/>
    <w:rsid w:val="007B6C2B"/>
    <w:rsid w:val="007C163E"/>
    <w:rsid w:val="007C24A1"/>
    <w:rsid w:val="007C27BD"/>
    <w:rsid w:val="007C38EF"/>
    <w:rsid w:val="007C3AA3"/>
    <w:rsid w:val="007C5054"/>
    <w:rsid w:val="007C5BBC"/>
    <w:rsid w:val="007C64C7"/>
    <w:rsid w:val="007C6524"/>
    <w:rsid w:val="007D028B"/>
    <w:rsid w:val="007D1757"/>
    <w:rsid w:val="007D400E"/>
    <w:rsid w:val="007D4A53"/>
    <w:rsid w:val="007D4D4C"/>
    <w:rsid w:val="007D4E44"/>
    <w:rsid w:val="007D5D4B"/>
    <w:rsid w:val="007D6312"/>
    <w:rsid w:val="007E0F59"/>
    <w:rsid w:val="007E17F4"/>
    <w:rsid w:val="007E21B7"/>
    <w:rsid w:val="007E22C5"/>
    <w:rsid w:val="007E2CE6"/>
    <w:rsid w:val="007E40CE"/>
    <w:rsid w:val="007E48FB"/>
    <w:rsid w:val="007E4BEF"/>
    <w:rsid w:val="007E5370"/>
    <w:rsid w:val="007E552D"/>
    <w:rsid w:val="007E5EC8"/>
    <w:rsid w:val="007E67B3"/>
    <w:rsid w:val="007F051A"/>
    <w:rsid w:val="007F4E6D"/>
    <w:rsid w:val="007F5439"/>
    <w:rsid w:val="007F54B4"/>
    <w:rsid w:val="00800E9F"/>
    <w:rsid w:val="0080251A"/>
    <w:rsid w:val="00805705"/>
    <w:rsid w:val="00805B6F"/>
    <w:rsid w:val="00807197"/>
    <w:rsid w:val="008073E7"/>
    <w:rsid w:val="00813C98"/>
    <w:rsid w:val="00815357"/>
    <w:rsid w:val="008157C2"/>
    <w:rsid w:val="00816AE3"/>
    <w:rsid w:val="00820019"/>
    <w:rsid w:val="00821FA3"/>
    <w:rsid w:val="00821FD4"/>
    <w:rsid w:val="008234D2"/>
    <w:rsid w:val="008334BD"/>
    <w:rsid w:val="00833C74"/>
    <w:rsid w:val="00834BB4"/>
    <w:rsid w:val="00835309"/>
    <w:rsid w:val="00835CA8"/>
    <w:rsid w:val="00835D1D"/>
    <w:rsid w:val="00836C22"/>
    <w:rsid w:val="00841D34"/>
    <w:rsid w:val="00842158"/>
    <w:rsid w:val="00842618"/>
    <w:rsid w:val="00842AB6"/>
    <w:rsid w:val="00844F37"/>
    <w:rsid w:val="0084514C"/>
    <w:rsid w:val="00845EB1"/>
    <w:rsid w:val="00850152"/>
    <w:rsid w:val="0085122A"/>
    <w:rsid w:val="008523C0"/>
    <w:rsid w:val="00852BAE"/>
    <w:rsid w:val="00853030"/>
    <w:rsid w:val="008534C6"/>
    <w:rsid w:val="00856264"/>
    <w:rsid w:val="008571B6"/>
    <w:rsid w:val="008572B0"/>
    <w:rsid w:val="0085764A"/>
    <w:rsid w:val="00862109"/>
    <w:rsid w:val="00862E4E"/>
    <w:rsid w:val="008637D7"/>
    <w:rsid w:val="008667A7"/>
    <w:rsid w:val="00870E24"/>
    <w:rsid w:val="0087114B"/>
    <w:rsid w:val="00871DB8"/>
    <w:rsid w:val="00872C08"/>
    <w:rsid w:val="008742D7"/>
    <w:rsid w:val="0087549B"/>
    <w:rsid w:val="0087586B"/>
    <w:rsid w:val="008774CE"/>
    <w:rsid w:val="00877E5D"/>
    <w:rsid w:val="00880D61"/>
    <w:rsid w:val="008834B8"/>
    <w:rsid w:val="008835EA"/>
    <w:rsid w:val="00883A08"/>
    <w:rsid w:val="00883E96"/>
    <w:rsid w:val="00885F89"/>
    <w:rsid w:val="008860D6"/>
    <w:rsid w:val="0088674D"/>
    <w:rsid w:val="0088754B"/>
    <w:rsid w:val="0089004F"/>
    <w:rsid w:val="0089061A"/>
    <w:rsid w:val="0089186B"/>
    <w:rsid w:val="008936A2"/>
    <w:rsid w:val="00893A47"/>
    <w:rsid w:val="00893E68"/>
    <w:rsid w:val="0089542D"/>
    <w:rsid w:val="008A0F2A"/>
    <w:rsid w:val="008A23FF"/>
    <w:rsid w:val="008A63DD"/>
    <w:rsid w:val="008A6989"/>
    <w:rsid w:val="008A7685"/>
    <w:rsid w:val="008B0BC0"/>
    <w:rsid w:val="008B19CA"/>
    <w:rsid w:val="008B3074"/>
    <w:rsid w:val="008B72AE"/>
    <w:rsid w:val="008C1F47"/>
    <w:rsid w:val="008C2078"/>
    <w:rsid w:val="008C3B15"/>
    <w:rsid w:val="008D1117"/>
    <w:rsid w:val="008D7A12"/>
    <w:rsid w:val="008E0816"/>
    <w:rsid w:val="008E0F27"/>
    <w:rsid w:val="008E14A8"/>
    <w:rsid w:val="008E19CF"/>
    <w:rsid w:val="008E213B"/>
    <w:rsid w:val="008E3306"/>
    <w:rsid w:val="008E3C10"/>
    <w:rsid w:val="008E4477"/>
    <w:rsid w:val="008E4527"/>
    <w:rsid w:val="008E539E"/>
    <w:rsid w:val="008E5E89"/>
    <w:rsid w:val="008E6908"/>
    <w:rsid w:val="008E7EDB"/>
    <w:rsid w:val="008F196D"/>
    <w:rsid w:val="008F1B40"/>
    <w:rsid w:val="008F3290"/>
    <w:rsid w:val="008F5529"/>
    <w:rsid w:val="008F587E"/>
    <w:rsid w:val="008F66E8"/>
    <w:rsid w:val="008F7781"/>
    <w:rsid w:val="00901DF8"/>
    <w:rsid w:val="0090281F"/>
    <w:rsid w:val="00904FE7"/>
    <w:rsid w:val="0090710B"/>
    <w:rsid w:val="0090E05D"/>
    <w:rsid w:val="00912A63"/>
    <w:rsid w:val="00912C39"/>
    <w:rsid w:val="0091324D"/>
    <w:rsid w:val="00913491"/>
    <w:rsid w:val="00914080"/>
    <w:rsid w:val="009144C7"/>
    <w:rsid w:val="0091508A"/>
    <w:rsid w:val="00915099"/>
    <w:rsid w:val="0091517D"/>
    <w:rsid w:val="00915C0D"/>
    <w:rsid w:val="00916419"/>
    <w:rsid w:val="00916B14"/>
    <w:rsid w:val="00916D16"/>
    <w:rsid w:val="00920860"/>
    <w:rsid w:val="009221A9"/>
    <w:rsid w:val="0092392C"/>
    <w:rsid w:val="00926720"/>
    <w:rsid w:val="0093161C"/>
    <w:rsid w:val="00933236"/>
    <w:rsid w:val="009413F2"/>
    <w:rsid w:val="00941F65"/>
    <w:rsid w:val="00942EBE"/>
    <w:rsid w:val="0094526C"/>
    <w:rsid w:val="0094632B"/>
    <w:rsid w:val="00947E8B"/>
    <w:rsid w:val="00950230"/>
    <w:rsid w:val="00952DCF"/>
    <w:rsid w:val="0095496B"/>
    <w:rsid w:val="00955E0D"/>
    <w:rsid w:val="009560B4"/>
    <w:rsid w:val="0095630A"/>
    <w:rsid w:val="00960065"/>
    <w:rsid w:val="00962B34"/>
    <w:rsid w:val="00962EEC"/>
    <w:rsid w:val="00963043"/>
    <w:rsid w:val="0096317C"/>
    <w:rsid w:val="00966868"/>
    <w:rsid w:val="00972B69"/>
    <w:rsid w:val="00972E98"/>
    <w:rsid w:val="009738A4"/>
    <w:rsid w:val="009746C4"/>
    <w:rsid w:val="0097790F"/>
    <w:rsid w:val="00980BFB"/>
    <w:rsid w:val="00985708"/>
    <w:rsid w:val="0098658B"/>
    <w:rsid w:val="00987C3C"/>
    <w:rsid w:val="00987D31"/>
    <w:rsid w:val="00990B28"/>
    <w:rsid w:val="009921BD"/>
    <w:rsid w:val="00993493"/>
    <w:rsid w:val="00994582"/>
    <w:rsid w:val="00994620"/>
    <w:rsid w:val="00995FE4"/>
    <w:rsid w:val="009A44B7"/>
    <w:rsid w:val="009B08AA"/>
    <w:rsid w:val="009B713A"/>
    <w:rsid w:val="009C0649"/>
    <w:rsid w:val="009C1C57"/>
    <w:rsid w:val="009C4AA9"/>
    <w:rsid w:val="009C51CE"/>
    <w:rsid w:val="009D031C"/>
    <w:rsid w:val="009D13A8"/>
    <w:rsid w:val="009D4786"/>
    <w:rsid w:val="009D54C8"/>
    <w:rsid w:val="009D5724"/>
    <w:rsid w:val="009D6408"/>
    <w:rsid w:val="009D7B52"/>
    <w:rsid w:val="009E0E14"/>
    <w:rsid w:val="009E28B5"/>
    <w:rsid w:val="009E324A"/>
    <w:rsid w:val="009E389A"/>
    <w:rsid w:val="009E3B9B"/>
    <w:rsid w:val="009E42A3"/>
    <w:rsid w:val="009E79AA"/>
    <w:rsid w:val="009F0530"/>
    <w:rsid w:val="009F11DC"/>
    <w:rsid w:val="009F46E7"/>
    <w:rsid w:val="009F6375"/>
    <w:rsid w:val="00A009EA"/>
    <w:rsid w:val="00A0157A"/>
    <w:rsid w:val="00A0248B"/>
    <w:rsid w:val="00A07772"/>
    <w:rsid w:val="00A12018"/>
    <w:rsid w:val="00A13C41"/>
    <w:rsid w:val="00A146EA"/>
    <w:rsid w:val="00A14F5D"/>
    <w:rsid w:val="00A227B1"/>
    <w:rsid w:val="00A2458C"/>
    <w:rsid w:val="00A2503C"/>
    <w:rsid w:val="00A26A54"/>
    <w:rsid w:val="00A26CA2"/>
    <w:rsid w:val="00A26F24"/>
    <w:rsid w:val="00A27D21"/>
    <w:rsid w:val="00A30D88"/>
    <w:rsid w:val="00A30FC2"/>
    <w:rsid w:val="00A314D8"/>
    <w:rsid w:val="00A3184B"/>
    <w:rsid w:val="00A3188B"/>
    <w:rsid w:val="00A33163"/>
    <w:rsid w:val="00A35CCA"/>
    <w:rsid w:val="00A404AC"/>
    <w:rsid w:val="00A42E48"/>
    <w:rsid w:val="00A44487"/>
    <w:rsid w:val="00A44BBE"/>
    <w:rsid w:val="00A44C4D"/>
    <w:rsid w:val="00A456D3"/>
    <w:rsid w:val="00A4717A"/>
    <w:rsid w:val="00A5224B"/>
    <w:rsid w:val="00A526F5"/>
    <w:rsid w:val="00A52ED8"/>
    <w:rsid w:val="00A5604A"/>
    <w:rsid w:val="00A566A0"/>
    <w:rsid w:val="00A6175B"/>
    <w:rsid w:val="00A62764"/>
    <w:rsid w:val="00A659EC"/>
    <w:rsid w:val="00A67F61"/>
    <w:rsid w:val="00A70DA4"/>
    <w:rsid w:val="00A733B8"/>
    <w:rsid w:val="00A75946"/>
    <w:rsid w:val="00A76431"/>
    <w:rsid w:val="00A77AF2"/>
    <w:rsid w:val="00A77B88"/>
    <w:rsid w:val="00A81EBF"/>
    <w:rsid w:val="00A825DA"/>
    <w:rsid w:val="00A83E0C"/>
    <w:rsid w:val="00A844AD"/>
    <w:rsid w:val="00A845C1"/>
    <w:rsid w:val="00A847E8"/>
    <w:rsid w:val="00A8481F"/>
    <w:rsid w:val="00A85887"/>
    <w:rsid w:val="00A8607E"/>
    <w:rsid w:val="00A870AF"/>
    <w:rsid w:val="00A87222"/>
    <w:rsid w:val="00A872FE"/>
    <w:rsid w:val="00A88F95"/>
    <w:rsid w:val="00A90D66"/>
    <w:rsid w:val="00A912F6"/>
    <w:rsid w:val="00A9285B"/>
    <w:rsid w:val="00A931B7"/>
    <w:rsid w:val="00A940D1"/>
    <w:rsid w:val="00A95AE1"/>
    <w:rsid w:val="00AA0318"/>
    <w:rsid w:val="00AA0C67"/>
    <w:rsid w:val="00AA0CFE"/>
    <w:rsid w:val="00AA7E79"/>
    <w:rsid w:val="00AB0927"/>
    <w:rsid w:val="00AB32EE"/>
    <w:rsid w:val="00AB3978"/>
    <w:rsid w:val="00AB4123"/>
    <w:rsid w:val="00AB4786"/>
    <w:rsid w:val="00AB68A9"/>
    <w:rsid w:val="00AB77A8"/>
    <w:rsid w:val="00AC0F11"/>
    <w:rsid w:val="00AC10E5"/>
    <w:rsid w:val="00AC534D"/>
    <w:rsid w:val="00AC6266"/>
    <w:rsid w:val="00AD0658"/>
    <w:rsid w:val="00AD0F28"/>
    <w:rsid w:val="00AD14BE"/>
    <w:rsid w:val="00AD3F6A"/>
    <w:rsid w:val="00AD3F91"/>
    <w:rsid w:val="00AD43AA"/>
    <w:rsid w:val="00AD5193"/>
    <w:rsid w:val="00AD5F8D"/>
    <w:rsid w:val="00AD60CB"/>
    <w:rsid w:val="00AD727D"/>
    <w:rsid w:val="00AE0B15"/>
    <w:rsid w:val="00AE3839"/>
    <w:rsid w:val="00AF0F89"/>
    <w:rsid w:val="00AF104F"/>
    <w:rsid w:val="00AF19AC"/>
    <w:rsid w:val="00AF1B0F"/>
    <w:rsid w:val="00AF1D3C"/>
    <w:rsid w:val="00AF4EC2"/>
    <w:rsid w:val="00B0081D"/>
    <w:rsid w:val="00B0388F"/>
    <w:rsid w:val="00B04F93"/>
    <w:rsid w:val="00B05442"/>
    <w:rsid w:val="00B05C1F"/>
    <w:rsid w:val="00B11D16"/>
    <w:rsid w:val="00B15114"/>
    <w:rsid w:val="00B15929"/>
    <w:rsid w:val="00B17869"/>
    <w:rsid w:val="00B17BBA"/>
    <w:rsid w:val="00B209BA"/>
    <w:rsid w:val="00B22481"/>
    <w:rsid w:val="00B2253C"/>
    <w:rsid w:val="00B2263F"/>
    <w:rsid w:val="00B23ED4"/>
    <w:rsid w:val="00B23F24"/>
    <w:rsid w:val="00B24A41"/>
    <w:rsid w:val="00B24B1F"/>
    <w:rsid w:val="00B24F0D"/>
    <w:rsid w:val="00B2556D"/>
    <w:rsid w:val="00B255E5"/>
    <w:rsid w:val="00B266FA"/>
    <w:rsid w:val="00B27D12"/>
    <w:rsid w:val="00B333EA"/>
    <w:rsid w:val="00B359DB"/>
    <w:rsid w:val="00B367B9"/>
    <w:rsid w:val="00B43436"/>
    <w:rsid w:val="00B43B9B"/>
    <w:rsid w:val="00B44B92"/>
    <w:rsid w:val="00B47699"/>
    <w:rsid w:val="00B50FBC"/>
    <w:rsid w:val="00B510CD"/>
    <w:rsid w:val="00B542C0"/>
    <w:rsid w:val="00B55071"/>
    <w:rsid w:val="00B55D84"/>
    <w:rsid w:val="00B57460"/>
    <w:rsid w:val="00B57646"/>
    <w:rsid w:val="00B61A2D"/>
    <w:rsid w:val="00B61F3A"/>
    <w:rsid w:val="00B62561"/>
    <w:rsid w:val="00B65C27"/>
    <w:rsid w:val="00B670CB"/>
    <w:rsid w:val="00B72627"/>
    <w:rsid w:val="00B75E62"/>
    <w:rsid w:val="00B804DE"/>
    <w:rsid w:val="00B81315"/>
    <w:rsid w:val="00B8334F"/>
    <w:rsid w:val="00B86DCF"/>
    <w:rsid w:val="00B87D6D"/>
    <w:rsid w:val="00B93649"/>
    <w:rsid w:val="00B9476C"/>
    <w:rsid w:val="00BA0148"/>
    <w:rsid w:val="00BA5090"/>
    <w:rsid w:val="00BA63E9"/>
    <w:rsid w:val="00BA7B27"/>
    <w:rsid w:val="00BB17BA"/>
    <w:rsid w:val="00BB28EF"/>
    <w:rsid w:val="00BB4F3F"/>
    <w:rsid w:val="00BC1D96"/>
    <w:rsid w:val="00BC4B33"/>
    <w:rsid w:val="00BC4B5D"/>
    <w:rsid w:val="00BC577A"/>
    <w:rsid w:val="00BC5F50"/>
    <w:rsid w:val="00BC5F65"/>
    <w:rsid w:val="00BC6619"/>
    <w:rsid w:val="00BD1C36"/>
    <w:rsid w:val="00BD1CAE"/>
    <w:rsid w:val="00BE0807"/>
    <w:rsid w:val="00BE109A"/>
    <w:rsid w:val="00BE12F8"/>
    <w:rsid w:val="00BE2AE9"/>
    <w:rsid w:val="00BE3937"/>
    <w:rsid w:val="00BE58BD"/>
    <w:rsid w:val="00BE5B57"/>
    <w:rsid w:val="00BE6E71"/>
    <w:rsid w:val="00BF0743"/>
    <w:rsid w:val="00BF42C0"/>
    <w:rsid w:val="00BF4D70"/>
    <w:rsid w:val="00BF616A"/>
    <w:rsid w:val="00C004FF"/>
    <w:rsid w:val="00C02165"/>
    <w:rsid w:val="00C026E0"/>
    <w:rsid w:val="00C02B4F"/>
    <w:rsid w:val="00C04818"/>
    <w:rsid w:val="00C04C1B"/>
    <w:rsid w:val="00C04E40"/>
    <w:rsid w:val="00C058D2"/>
    <w:rsid w:val="00C074F3"/>
    <w:rsid w:val="00C13394"/>
    <w:rsid w:val="00C1394B"/>
    <w:rsid w:val="00C14C4D"/>
    <w:rsid w:val="00C153C4"/>
    <w:rsid w:val="00C16F54"/>
    <w:rsid w:val="00C210BC"/>
    <w:rsid w:val="00C21A84"/>
    <w:rsid w:val="00C22572"/>
    <w:rsid w:val="00C25A0E"/>
    <w:rsid w:val="00C25C45"/>
    <w:rsid w:val="00C2658E"/>
    <w:rsid w:val="00C26D36"/>
    <w:rsid w:val="00C31B08"/>
    <w:rsid w:val="00C3259E"/>
    <w:rsid w:val="00C325E0"/>
    <w:rsid w:val="00C34392"/>
    <w:rsid w:val="00C350AD"/>
    <w:rsid w:val="00C35D09"/>
    <w:rsid w:val="00C35E6A"/>
    <w:rsid w:val="00C37297"/>
    <w:rsid w:val="00C42251"/>
    <w:rsid w:val="00C44A14"/>
    <w:rsid w:val="00C46230"/>
    <w:rsid w:val="00C510AF"/>
    <w:rsid w:val="00C511AC"/>
    <w:rsid w:val="00C52931"/>
    <w:rsid w:val="00C537AA"/>
    <w:rsid w:val="00C54F3E"/>
    <w:rsid w:val="00C56AEF"/>
    <w:rsid w:val="00C576C6"/>
    <w:rsid w:val="00C609D6"/>
    <w:rsid w:val="00C6194B"/>
    <w:rsid w:val="00C62062"/>
    <w:rsid w:val="00C67019"/>
    <w:rsid w:val="00C702EA"/>
    <w:rsid w:val="00C70DF7"/>
    <w:rsid w:val="00C71530"/>
    <w:rsid w:val="00C720EE"/>
    <w:rsid w:val="00C738FE"/>
    <w:rsid w:val="00C74B9A"/>
    <w:rsid w:val="00C760A6"/>
    <w:rsid w:val="00C76B52"/>
    <w:rsid w:val="00C77152"/>
    <w:rsid w:val="00C7756A"/>
    <w:rsid w:val="00C7783B"/>
    <w:rsid w:val="00C82747"/>
    <w:rsid w:val="00C8300B"/>
    <w:rsid w:val="00C8306A"/>
    <w:rsid w:val="00C83152"/>
    <w:rsid w:val="00C834DC"/>
    <w:rsid w:val="00C83E76"/>
    <w:rsid w:val="00C83F1E"/>
    <w:rsid w:val="00C86082"/>
    <w:rsid w:val="00C86802"/>
    <w:rsid w:val="00C86A69"/>
    <w:rsid w:val="00C936BC"/>
    <w:rsid w:val="00C95089"/>
    <w:rsid w:val="00C950F0"/>
    <w:rsid w:val="00C95B5D"/>
    <w:rsid w:val="00CA14BC"/>
    <w:rsid w:val="00CA2B41"/>
    <w:rsid w:val="00CA3019"/>
    <w:rsid w:val="00CA36A3"/>
    <w:rsid w:val="00CA37BE"/>
    <w:rsid w:val="00CA477B"/>
    <w:rsid w:val="00CB039D"/>
    <w:rsid w:val="00CB3B83"/>
    <w:rsid w:val="00CB6B93"/>
    <w:rsid w:val="00CB7377"/>
    <w:rsid w:val="00CC05CC"/>
    <w:rsid w:val="00CC1BA9"/>
    <w:rsid w:val="00CC2431"/>
    <w:rsid w:val="00CC2C58"/>
    <w:rsid w:val="00CC3839"/>
    <w:rsid w:val="00CC3928"/>
    <w:rsid w:val="00CC4129"/>
    <w:rsid w:val="00CC4BB1"/>
    <w:rsid w:val="00CC5859"/>
    <w:rsid w:val="00CC78CE"/>
    <w:rsid w:val="00CD10DC"/>
    <w:rsid w:val="00CD1E1E"/>
    <w:rsid w:val="00CD350B"/>
    <w:rsid w:val="00CD47C2"/>
    <w:rsid w:val="00CD57E8"/>
    <w:rsid w:val="00CD59FA"/>
    <w:rsid w:val="00CD6413"/>
    <w:rsid w:val="00CD6BB6"/>
    <w:rsid w:val="00CD7AE3"/>
    <w:rsid w:val="00CE0141"/>
    <w:rsid w:val="00CE043E"/>
    <w:rsid w:val="00CE111F"/>
    <w:rsid w:val="00CE4003"/>
    <w:rsid w:val="00CE4468"/>
    <w:rsid w:val="00CE6444"/>
    <w:rsid w:val="00CE659F"/>
    <w:rsid w:val="00CE7B67"/>
    <w:rsid w:val="00CE7BC7"/>
    <w:rsid w:val="00CF1930"/>
    <w:rsid w:val="00CF42C7"/>
    <w:rsid w:val="00D02738"/>
    <w:rsid w:val="00D04148"/>
    <w:rsid w:val="00D05628"/>
    <w:rsid w:val="00D0584D"/>
    <w:rsid w:val="00D07942"/>
    <w:rsid w:val="00D129C3"/>
    <w:rsid w:val="00D14165"/>
    <w:rsid w:val="00D154E6"/>
    <w:rsid w:val="00D2045B"/>
    <w:rsid w:val="00D2061D"/>
    <w:rsid w:val="00D20762"/>
    <w:rsid w:val="00D23EE4"/>
    <w:rsid w:val="00D241B6"/>
    <w:rsid w:val="00D25D20"/>
    <w:rsid w:val="00D260F6"/>
    <w:rsid w:val="00D26391"/>
    <w:rsid w:val="00D26872"/>
    <w:rsid w:val="00D30722"/>
    <w:rsid w:val="00D31B53"/>
    <w:rsid w:val="00D3266C"/>
    <w:rsid w:val="00D32A3D"/>
    <w:rsid w:val="00D32FA3"/>
    <w:rsid w:val="00D35537"/>
    <w:rsid w:val="00D36124"/>
    <w:rsid w:val="00D371C2"/>
    <w:rsid w:val="00D379F0"/>
    <w:rsid w:val="00D41807"/>
    <w:rsid w:val="00D4390B"/>
    <w:rsid w:val="00D43DF4"/>
    <w:rsid w:val="00D440FA"/>
    <w:rsid w:val="00D449AA"/>
    <w:rsid w:val="00D44C6F"/>
    <w:rsid w:val="00D4542D"/>
    <w:rsid w:val="00D478C6"/>
    <w:rsid w:val="00D515F4"/>
    <w:rsid w:val="00D52CBC"/>
    <w:rsid w:val="00D54347"/>
    <w:rsid w:val="00D55DB7"/>
    <w:rsid w:val="00D56857"/>
    <w:rsid w:val="00D572D6"/>
    <w:rsid w:val="00D62718"/>
    <w:rsid w:val="00D62D1B"/>
    <w:rsid w:val="00D71CD0"/>
    <w:rsid w:val="00D71F6E"/>
    <w:rsid w:val="00D72AFC"/>
    <w:rsid w:val="00D745FC"/>
    <w:rsid w:val="00D75D6A"/>
    <w:rsid w:val="00D768D0"/>
    <w:rsid w:val="00D77E26"/>
    <w:rsid w:val="00D81116"/>
    <w:rsid w:val="00D81AEE"/>
    <w:rsid w:val="00D81D21"/>
    <w:rsid w:val="00D8382D"/>
    <w:rsid w:val="00D8539C"/>
    <w:rsid w:val="00D8710A"/>
    <w:rsid w:val="00D879B5"/>
    <w:rsid w:val="00D90CFD"/>
    <w:rsid w:val="00D93446"/>
    <w:rsid w:val="00DA08FF"/>
    <w:rsid w:val="00DA0AE8"/>
    <w:rsid w:val="00DA2B62"/>
    <w:rsid w:val="00DA2BA4"/>
    <w:rsid w:val="00DA3083"/>
    <w:rsid w:val="00DA3A48"/>
    <w:rsid w:val="00DA45CC"/>
    <w:rsid w:val="00DB05DE"/>
    <w:rsid w:val="00DB10A8"/>
    <w:rsid w:val="00DB348C"/>
    <w:rsid w:val="00DB3953"/>
    <w:rsid w:val="00DB4E54"/>
    <w:rsid w:val="00DC00A9"/>
    <w:rsid w:val="00DC0DD1"/>
    <w:rsid w:val="00DC1F32"/>
    <w:rsid w:val="00DC272B"/>
    <w:rsid w:val="00DC31FA"/>
    <w:rsid w:val="00DC5056"/>
    <w:rsid w:val="00DC57AE"/>
    <w:rsid w:val="00DC5BF8"/>
    <w:rsid w:val="00DC5DB4"/>
    <w:rsid w:val="00DC5DE3"/>
    <w:rsid w:val="00DC6A94"/>
    <w:rsid w:val="00DC72CF"/>
    <w:rsid w:val="00DD0613"/>
    <w:rsid w:val="00DD0B78"/>
    <w:rsid w:val="00DD4A55"/>
    <w:rsid w:val="00DD575A"/>
    <w:rsid w:val="00DE12C4"/>
    <w:rsid w:val="00DE2BD6"/>
    <w:rsid w:val="00DE34C6"/>
    <w:rsid w:val="00DE46D9"/>
    <w:rsid w:val="00DE4E30"/>
    <w:rsid w:val="00DE6A0F"/>
    <w:rsid w:val="00DF05B2"/>
    <w:rsid w:val="00DF068F"/>
    <w:rsid w:val="00DF08FA"/>
    <w:rsid w:val="00DF0BF7"/>
    <w:rsid w:val="00DF20E5"/>
    <w:rsid w:val="00DF219C"/>
    <w:rsid w:val="00DF3AD5"/>
    <w:rsid w:val="00DF3E40"/>
    <w:rsid w:val="00DF7DB6"/>
    <w:rsid w:val="00E00934"/>
    <w:rsid w:val="00E01A2E"/>
    <w:rsid w:val="00E0473B"/>
    <w:rsid w:val="00E078B5"/>
    <w:rsid w:val="00E07AC9"/>
    <w:rsid w:val="00E11FE1"/>
    <w:rsid w:val="00E12B5E"/>
    <w:rsid w:val="00E13790"/>
    <w:rsid w:val="00E13DFE"/>
    <w:rsid w:val="00E13FFA"/>
    <w:rsid w:val="00E144E1"/>
    <w:rsid w:val="00E14AAC"/>
    <w:rsid w:val="00E21672"/>
    <w:rsid w:val="00E21D7B"/>
    <w:rsid w:val="00E22B69"/>
    <w:rsid w:val="00E2318E"/>
    <w:rsid w:val="00E2398A"/>
    <w:rsid w:val="00E24B97"/>
    <w:rsid w:val="00E259D2"/>
    <w:rsid w:val="00E25E93"/>
    <w:rsid w:val="00E26105"/>
    <w:rsid w:val="00E32C44"/>
    <w:rsid w:val="00E32F15"/>
    <w:rsid w:val="00E334C4"/>
    <w:rsid w:val="00E34C46"/>
    <w:rsid w:val="00E36120"/>
    <w:rsid w:val="00E367B6"/>
    <w:rsid w:val="00E436E1"/>
    <w:rsid w:val="00E46DEE"/>
    <w:rsid w:val="00E50EF9"/>
    <w:rsid w:val="00E52242"/>
    <w:rsid w:val="00E53787"/>
    <w:rsid w:val="00E5448F"/>
    <w:rsid w:val="00E544EF"/>
    <w:rsid w:val="00E559CD"/>
    <w:rsid w:val="00E55AEE"/>
    <w:rsid w:val="00E56234"/>
    <w:rsid w:val="00E56A38"/>
    <w:rsid w:val="00E56DC6"/>
    <w:rsid w:val="00E6212C"/>
    <w:rsid w:val="00E6334C"/>
    <w:rsid w:val="00E63F4B"/>
    <w:rsid w:val="00E64D98"/>
    <w:rsid w:val="00E65503"/>
    <w:rsid w:val="00E6550F"/>
    <w:rsid w:val="00E65D3F"/>
    <w:rsid w:val="00E666A1"/>
    <w:rsid w:val="00E67310"/>
    <w:rsid w:val="00E67544"/>
    <w:rsid w:val="00E67DDE"/>
    <w:rsid w:val="00E728EC"/>
    <w:rsid w:val="00E7389C"/>
    <w:rsid w:val="00E73AD0"/>
    <w:rsid w:val="00E7521F"/>
    <w:rsid w:val="00E8050A"/>
    <w:rsid w:val="00E80BA1"/>
    <w:rsid w:val="00E83187"/>
    <w:rsid w:val="00E837D4"/>
    <w:rsid w:val="00E8454D"/>
    <w:rsid w:val="00E84864"/>
    <w:rsid w:val="00E853C2"/>
    <w:rsid w:val="00E85608"/>
    <w:rsid w:val="00E86F61"/>
    <w:rsid w:val="00E87E71"/>
    <w:rsid w:val="00E911AB"/>
    <w:rsid w:val="00E93F72"/>
    <w:rsid w:val="00E93FD0"/>
    <w:rsid w:val="00E96C9F"/>
    <w:rsid w:val="00E97FC3"/>
    <w:rsid w:val="00EA1F72"/>
    <w:rsid w:val="00EB38D0"/>
    <w:rsid w:val="00EB3D75"/>
    <w:rsid w:val="00EB5322"/>
    <w:rsid w:val="00EB79E1"/>
    <w:rsid w:val="00EB7ED9"/>
    <w:rsid w:val="00EC0FBD"/>
    <w:rsid w:val="00EC1F6A"/>
    <w:rsid w:val="00EC4E9E"/>
    <w:rsid w:val="00EC4F2F"/>
    <w:rsid w:val="00EC7D56"/>
    <w:rsid w:val="00ED0BAF"/>
    <w:rsid w:val="00ED2185"/>
    <w:rsid w:val="00ED2860"/>
    <w:rsid w:val="00ED2AF6"/>
    <w:rsid w:val="00ED42FC"/>
    <w:rsid w:val="00ED6BFF"/>
    <w:rsid w:val="00EE16CC"/>
    <w:rsid w:val="00EE6B78"/>
    <w:rsid w:val="00EE6E0E"/>
    <w:rsid w:val="00EF035E"/>
    <w:rsid w:val="00EF1452"/>
    <w:rsid w:val="00EF16E2"/>
    <w:rsid w:val="00EF1817"/>
    <w:rsid w:val="00EF208F"/>
    <w:rsid w:val="00EF268D"/>
    <w:rsid w:val="00EF3EF0"/>
    <w:rsid w:val="00EF53A8"/>
    <w:rsid w:val="00EF540E"/>
    <w:rsid w:val="00EF5DDB"/>
    <w:rsid w:val="00EF7C5F"/>
    <w:rsid w:val="00F00390"/>
    <w:rsid w:val="00F00A0B"/>
    <w:rsid w:val="00F013F2"/>
    <w:rsid w:val="00F0205F"/>
    <w:rsid w:val="00F0370D"/>
    <w:rsid w:val="00F03B3A"/>
    <w:rsid w:val="00F05855"/>
    <w:rsid w:val="00F119B9"/>
    <w:rsid w:val="00F11A45"/>
    <w:rsid w:val="00F12005"/>
    <w:rsid w:val="00F14C18"/>
    <w:rsid w:val="00F16904"/>
    <w:rsid w:val="00F227D6"/>
    <w:rsid w:val="00F22FA2"/>
    <w:rsid w:val="00F2323E"/>
    <w:rsid w:val="00F24875"/>
    <w:rsid w:val="00F248EA"/>
    <w:rsid w:val="00F25255"/>
    <w:rsid w:val="00F25FD7"/>
    <w:rsid w:val="00F30569"/>
    <w:rsid w:val="00F31D15"/>
    <w:rsid w:val="00F322B9"/>
    <w:rsid w:val="00F33208"/>
    <w:rsid w:val="00F33FF5"/>
    <w:rsid w:val="00F34D48"/>
    <w:rsid w:val="00F35CCC"/>
    <w:rsid w:val="00F36343"/>
    <w:rsid w:val="00F36989"/>
    <w:rsid w:val="00F36FBA"/>
    <w:rsid w:val="00F4258A"/>
    <w:rsid w:val="00F446D2"/>
    <w:rsid w:val="00F450E9"/>
    <w:rsid w:val="00F45373"/>
    <w:rsid w:val="00F53EDA"/>
    <w:rsid w:val="00F53EF0"/>
    <w:rsid w:val="00F56DED"/>
    <w:rsid w:val="00F610BF"/>
    <w:rsid w:val="00F62090"/>
    <w:rsid w:val="00F62DCB"/>
    <w:rsid w:val="00F650F3"/>
    <w:rsid w:val="00F66180"/>
    <w:rsid w:val="00F67B5B"/>
    <w:rsid w:val="00F7055C"/>
    <w:rsid w:val="00F72BB5"/>
    <w:rsid w:val="00F732BB"/>
    <w:rsid w:val="00F755CE"/>
    <w:rsid w:val="00F770B7"/>
    <w:rsid w:val="00F80159"/>
    <w:rsid w:val="00F801DF"/>
    <w:rsid w:val="00F80A05"/>
    <w:rsid w:val="00F81185"/>
    <w:rsid w:val="00F820CB"/>
    <w:rsid w:val="00F8314D"/>
    <w:rsid w:val="00F83E9A"/>
    <w:rsid w:val="00F85176"/>
    <w:rsid w:val="00F86D68"/>
    <w:rsid w:val="00F87827"/>
    <w:rsid w:val="00F91094"/>
    <w:rsid w:val="00F9594D"/>
    <w:rsid w:val="00FA305A"/>
    <w:rsid w:val="00FA4D29"/>
    <w:rsid w:val="00FA7F9F"/>
    <w:rsid w:val="00FB465E"/>
    <w:rsid w:val="00FB481D"/>
    <w:rsid w:val="00FB5141"/>
    <w:rsid w:val="00FB5DD6"/>
    <w:rsid w:val="00FC259B"/>
    <w:rsid w:val="00FC44C7"/>
    <w:rsid w:val="00FC60AC"/>
    <w:rsid w:val="00FC7B52"/>
    <w:rsid w:val="00FC7F7B"/>
    <w:rsid w:val="00FC7FD4"/>
    <w:rsid w:val="00FD06E5"/>
    <w:rsid w:val="00FD0AB8"/>
    <w:rsid w:val="00FE0FDA"/>
    <w:rsid w:val="00FE18BF"/>
    <w:rsid w:val="00FE1905"/>
    <w:rsid w:val="00FE2C77"/>
    <w:rsid w:val="00FE350E"/>
    <w:rsid w:val="00FE3E49"/>
    <w:rsid w:val="00FE53AE"/>
    <w:rsid w:val="00FE60F6"/>
    <w:rsid w:val="00FE7A19"/>
    <w:rsid w:val="00FF09A2"/>
    <w:rsid w:val="00FF0C84"/>
    <w:rsid w:val="00FF2A34"/>
    <w:rsid w:val="00FF2F3E"/>
    <w:rsid w:val="00FF3718"/>
    <w:rsid w:val="00FF443F"/>
    <w:rsid w:val="00FF6BBE"/>
    <w:rsid w:val="00FF70C0"/>
    <w:rsid w:val="00FF7624"/>
    <w:rsid w:val="01D2C40E"/>
    <w:rsid w:val="02901509"/>
    <w:rsid w:val="047A78E6"/>
    <w:rsid w:val="04AB64D8"/>
    <w:rsid w:val="04D272DE"/>
    <w:rsid w:val="053169C7"/>
    <w:rsid w:val="05DC131B"/>
    <w:rsid w:val="0611E09E"/>
    <w:rsid w:val="08DEE9A4"/>
    <w:rsid w:val="0953C865"/>
    <w:rsid w:val="0A1C2270"/>
    <w:rsid w:val="0B1C939B"/>
    <w:rsid w:val="0B5EB18A"/>
    <w:rsid w:val="0D2DB556"/>
    <w:rsid w:val="0EAADEF0"/>
    <w:rsid w:val="0EE873AE"/>
    <w:rsid w:val="10427C12"/>
    <w:rsid w:val="10B2A282"/>
    <w:rsid w:val="11CAA956"/>
    <w:rsid w:val="129CC1A2"/>
    <w:rsid w:val="12E0C9E8"/>
    <w:rsid w:val="13206AFD"/>
    <w:rsid w:val="178B972A"/>
    <w:rsid w:val="186EF575"/>
    <w:rsid w:val="1B1F7074"/>
    <w:rsid w:val="1C2E4FC5"/>
    <w:rsid w:val="1D2A6A45"/>
    <w:rsid w:val="1DEAF782"/>
    <w:rsid w:val="21011779"/>
    <w:rsid w:val="222EBBDA"/>
    <w:rsid w:val="2332880B"/>
    <w:rsid w:val="2626ABAF"/>
    <w:rsid w:val="26697D8B"/>
    <w:rsid w:val="28971E50"/>
    <w:rsid w:val="28CE284D"/>
    <w:rsid w:val="29ED09C9"/>
    <w:rsid w:val="2A23F403"/>
    <w:rsid w:val="2C7A47D5"/>
    <w:rsid w:val="2CC5158F"/>
    <w:rsid w:val="2DA25D3F"/>
    <w:rsid w:val="2DDE055B"/>
    <w:rsid w:val="2E6516C4"/>
    <w:rsid w:val="2E99E12F"/>
    <w:rsid w:val="3179E47A"/>
    <w:rsid w:val="3187F965"/>
    <w:rsid w:val="343E6C92"/>
    <w:rsid w:val="34B54A76"/>
    <w:rsid w:val="3547482B"/>
    <w:rsid w:val="3586B973"/>
    <w:rsid w:val="36A5184A"/>
    <w:rsid w:val="36C008B2"/>
    <w:rsid w:val="36C714CD"/>
    <w:rsid w:val="37085AB0"/>
    <w:rsid w:val="371534E5"/>
    <w:rsid w:val="379F0FB4"/>
    <w:rsid w:val="37A57C09"/>
    <w:rsid w:val="38925DAC"/>
    <w:rsid w:val="3BC0D5EA"/>
    <w:rsid w:val="3C6F2D40"/>
    <w:rsid w:val="3E4C2AA2"/>
    <w:rsid w:val="3F1C69A2"/>
    <w:rsid w:val="3FDEA6BF"/>
    <w:rsid w:val="40A4C53F"/>
    <w:rsid w:val="40DB82B2"/>
    <w:rsid w:val="42335E9E"/>
    <w:rsid w:val="42636F2B"/>
    <w:rsid w:val="42BA6105"/>
    <w:rsid w:val="42C2B532"/>
    <w:rsid w:val="44651E6F"/>
    <w:rsid w:val="45F7C388"/>
    <w:rsid w:val="467A53DA"/>
    <w:rsid w:val="48720A0D"/>
    <w:rsid w:val="4B6EDEA9"/>
    <w:rsid w:val="4C4F71CB"/>
    <w:rsid w:val="4C62407D"/>
    <w:rsid w:val="4D298DBC"/>
    <w:rsid w:val="4E198F2B"/>
    <w:rsid w:val="4E4DD0EB"/>
    <w:rsid w:val="4FB4AA1D"/>
    <w:rsid w:val="523FC365"/>
    <w:rsid w:val="52CA0813"/>
    <w:rsid w:val="537A5008"/>
    <w:rsid w:val="555E0B98"/>
    <w:rsid w:val="55FE8188"/>
    <w:rsid w:val="5702C407"/>
    <w:rsid w:val="575D29CB"/>
    <w:rsid w:val="582B4269"/>
    <w:rsid w:val="584692B6"/>
    <w:rsid w:val="5879421A"/>
    <w:rsid w:val="58FBB5B9"/>
    <w:rsid w:val="5A90888B"/>
    <w:rsid w:val="5C121F46"/>
    <w:rsid w:val="5CB3B94A"/>
    <w:rsid w:val="5CBFA8B4"/>
    <w:rsid w:val="5CD4CFE5"/>
    <w:rsid w:val="5CF89B63"/>
    <w:rsid w:val="5DD5AA2C"/>
    <w:rsid w:val="611992F5"/>
    <w:rsid w:val="633AD182"/>
    <w:rsid w:val="633D55DD"/>
    <w:rsid w:val="6374AD8F"/>
    <w:rsid w:val="643D2305"/>
    <w:rsid w:val="6461C861"/>
    <w:rsid w:val="652BA7D7"/>
    <w:rsid w:val="67F4621B"/>
    <w:rsid w:val="6917432A"/>
    <w:rsid w:val="696B1578"/>
    <w:rsid w:val="6C664E5E"/>
    <w:rsid w:val="6CC4F732"/>
    <w:rsid w:val="6D2E3B8D"/>
    <w:rsid w:val="6DA00CCE"/>
    <w:rsid w:val="6DF24CBB"/>
    <w:rsid w:val="6EA778E8"/>
    <w:rsid w:val="6F23F5F1"/>
    <w:rsid w:val="70BA2158"/>
    <w:rsid w:val="717BAC25"/>
    <w:rsid w:val="72CE0115"/>
    <w:rsid w:val="745BA0A0"/>
    <w:rsid w:val="752C6DB1"/>
    <w:rsid w:val="7531B9AB"/>
    <w:rsid w:val="758974ED"/>
    <w:rsid w:val="7A22D0D6"/>
    <w:rsid w:val="7C011980"/>
    <w:rsid w:val="7C45097D"/>
    <w:rsid w:val="7CF91786"/>
    <w:rsid w:val="7D2277A9"/>
    <w:rsid w:val="7D55B613"/>
    <w:rsid w:val="7D936751"/>
    <w:rsid w:val="7F0A3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3D473"/>
  <w15:docId w15:val="{397A7B6F-1F0D-48DB-8212-EE7474EBB41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Heading1">
    <w:name w:val="heading 1"/>
    <w:basedOn w:val="Normal"/>
    <w:next w:val="Normal"/>
    <w:link w:val="Heading1Char"/>
    <w:uiPriority w:val="9"/>
    <w:qFormat/>
    <w:rsid w:val="002B3C81"/>
    <w:pPr>
      <w:keepNext/>
      <w:jc w:val="center"/>
      <w:outlineLvl w:val="0"/>
    </w:pPr>
    <w:rPr>
      <w:rFonts w:eastAsiaTheme="majorEastAsia" w:cstheme="majorBidi"/>
      <w:b/>
      <w:bCs/>
      <w:kern w:val="32"/>
      <w:sz w:val="24"/>
      <w:szCs w:val="32"/>
    </w:rPr>
  </w:style>
  <w:style w:type="paragraph" w:styleId="Heading2">
    <w:name w:val="heading 2"/>
    <w:basedOn w:val="Normal"/>
    <w:next w:val="Normal"/>
    <w:link w:val="Heading2Char"/>
    <w:uiPriority w:val="9"/>
    <w:unhideWhenUsed/>
    <w:qFormat/>
    <w:rsid w:val="00EF540E"/>
    <w:pPr>
      <w:keepNext/>
      <w:spacing w:before="240" w:after="60"/>
      <w:outlineLvl w:val="1"/>
    </w:pPr>
    <w:rPr>
      <w:rFonts w:asciiTheme="majorHAnsi" w:hAnsiTheme="majorHAnsi" w:eastAsiaTheme="majorEastAsia" w:cstheme="majorBidi"/>
      <w:b/>
      <w:bCs/>
      <w:i/>
      <w:iCs/>
      <w:sz w:val="28"/>
      <w:szCs w:val="28"/>
    </w:rPr>
  </w:style>
  <w:style w:type="paragraph" w:styleId="Heading3">
    <w:name w:val="heading 3"/>
    <w:basedOn w:val="Normal"/>
    <w:next w:val="Normal"/>
    <w:link w:val="Heading3Char"/>
    <w:uiPriority w:val="9"/>
    <w:unhideWhenUsed/>
    <w:qFormat/>
    <w:rsid w:val="00C511AC"/>
    <w:pPr>
      <w:keepNext/>
      <w:spacing w:before="240" w:after="60"/>
      <w:outlineLvl w:val="2"/>
    </w:pPr>
    <w:rPr>
      <w:rFonts w:asciiTheme="majorHAnsi" w:hAnsiTheme="majorHAnsi" w:eastAsiaTheme="majorEastAsia" w:cstheme="majorBidi"/>
      <w:b/>
      <w:bCs/>
      <w:sz w:val="26"/>
      <w:szCs w:val="26"/>
    </w:rPr>
  </w:style>
  <w:style w:type="paragraph" w:styleId="Heading4">
    <w:name w:val="heading 4"/>
    <w:basedOn w:val="Normal"/>
    <w:next w:val="Normal"/>
    <w:link w:val="Heading4Char"/>
    <w:uiPriority w:val="9"/>
    <w:unhideWhenUsed/>
    <w:qFormat/>
    <w:rsid w:val="00EF540E"/>
    <w:pPr>
      <w:keepNext/>
      <w:spacing w:before="240" w:after="60"/>
      <w:outlineLvl w:val="3"/>
    </w:pPr>
    <w:rPr>
      <w:rFonts w:asciiTheme="minorHAnsi" w:hAnsiTheme="minorHAnsi" w:eastAsiaTheme="minorEastAsia" w:cstheme="minorBidi"/>
      <w:b/>
      <w:bCs/>
      <w:sz w:val="28"/>
      <w:szCs w:val="28"/>
    </w:rPr>
  </w:style>
  <w:style w:type="paragraph" w:styleId="Heading5">
    <w:name w:val="heading 5"/>
    <w:basedOn w:val="Normal"/>
    <w:next w:val="Normal"/>
    <w:link w:val="Heading5Char"/>
    <w:uiPriority w:val="9"/>
    <w:unhideWhenUsed/>
    <w:qFormat/>
    <w:rsid w:val="007E40CE"/>
    <w:pPr>
      <w:spacing w:before="240" w:after="60"/>
      <w:outlineLvl w:val="4"/>
    </w:pPr>
    <w:rPr>
      <w:rFonts w:asciiTheme="minorHAnsi" w:hAnsiTheme="minorHAnsi" w:eastAsiaTheme="minorEastAsia" w:cstheme="minorBidi"/>
      <w:b/>
      <w:bCs/>
      <w:i/>
      <w:iCs/>
      <w:sz w:val="26"/>
      <w:szCs w:val="26"/>
    </w:rPr>
  </w:style>
  <w:style w:type="paragraph" w:styleId="Heading6">
    <w:name w:val="heading 6"/>
    <w:basedOn w:val="Normal"/>
    <w:next w:val="Normal"/>
    <w:link w:val="Heading6Char"/>
    <w:uiPriority w:val="9"/>
    <w:qFormat/>
    <w:rsid w:val="00EF540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7"/>
      </w:numPr>
      <w:spacing w:before="240" w:after="60"/>
      <w:outlineLvl w:val="6"/>
    </w:pPr>
    <w:rPr>
      <w:rFonts w:asciiTheme="minorHAnsi" w:hAnsiTheme="minorHAnsi" w:eastAsiaTheme="minorEastAsia"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7"/>
      </w:numPr>
      <w:spacing w:before="240" w:after="60"/>
      <w:outlineLvl w:val="7"/>
    </w:pPr>
    <w:rPr>
      <w:rFonts w:asciiTheme="minorHAnsi" w:hAnsiTheme="minorHAnsi" w:eastAsiaTheme="minorEastAsia"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7"/>
      </w:numPr>
      <w:spacing w:before="240" w:after="60"/>
      <w:outlineLvl w:val="8"/>
    </w:pPr>
    <w:rPr>
      <w:rFonts w:asciiTheme="majorHAnsi" w:hAnsiTheme="majorHAnsi" w:eastAsiaTheme="majorEastAsia" w:cstheme="majorBidi"/>
      <w:sz w:val="22"/>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B3C81"/>
    <w:rPr>
      <w:rFonts w:eastAsiaTheme="majorEastAsia" w:cstheme="majorBidi"/>
      <w:b/>
      <w:bCs/>
      <w:kern w:val="32"/>
      <w:sz w:val="24"/>
      <w:szCs w:val="32"/>
    </w:rPr>
  </w:style>
  <w:style w:type="character" w:styleId="Heading2Char" w:customStyle="1">
    <w:name w:val="Heading 2 Char"/>
    <w:basedOn w:val="DefaultParagraphFont"/>
    <w:link w:val="Heading2"/>
    <w:uiPriority w:val="9"/>
    <w:rsid w:val="001B3490"/>
    <w:rPr>
      <w:rFonts w:asciiTheme="majorHAnsi" w:hAnsiTheme="majorHAnsi" w:eastAsiaTheme="majorEastAsia" w:cstheme="majorBidi"/>
      <w:b/>
      <w:bCs/>
      <w:i/>
      <w:iCs/>
      <w:sz w:val="28"/>
      <w:szCs w:val="28"/>
    </w:rPr>
  </w:style>
  <w:style w:type="character" w:styleId="Heading3Char" w:customStyle="1">
    <w:name w:val="Heading 3 Char"/>
    <w:basedOn w:val="DefaultParagraphFont"/>
    <w:link w:val="Heading3"/>
    <w:uiPriority w:val="9"/>
    <w:rsid w:val="001B3490"/>
    <w:rPr>
      <w:rFonts w:asciiTheme="majorHAnsi" w:hAnsiTheme="majorHAnsi" w:eastAsiaTheme="majorEastAsia" w:cstheme="majorBidi"/>
      <w:b/>
      <w:bCs/>
      <w:sz w:val="26"/>
      <w:szCs w:val="26"/>
    </w:rPr>
  </w:style>
  <w:style w:type="character" w:styleId="Heading4Char" w:customStyle="1">
    <w:name w:val="Heading 4 Char"/>
    <w:basedOn w:val="DefaultParagraphFont"/>
    <w:link w:val="Heading4"/>
    <w:uiPriority w:val="9"/>
    <w:rsid w:val="001B3490"/>
    <w:rPr>
      <w:rFonts w:asciiTheme="minorHAnsi" w:hAnsiTheme="minorHAnsi" w:eastAsiaTheme="minorEastAsia" w:cstheme="minorBidi"/>
      <w:b/>
      <w:bCs/>
      <w:sz w:val="28"/>
      <w:szCs w:val="28"/>
    </w:rPr>
  </w:style>
  <w:style w:type="character" w:styleId="Heading5Char" w:customStyle="1">
    <w:name w:val="Heading 5 Char"/>
    <w:basedOn w:val="DefaultParagraphFont"/>
    <w:link w:val="Heading5"/>
    <w:uiPriority w:val="9"/>
    <w:rsid w:val="001B3490"/>
    <w:rPr>
      <w:rFonts w:asciiTheme="minorHAnsi" w:hAnsiTheme="minorHAnsi" w:eastAsiaTheme="minorEastAsia" w:cstheme="minorBidi"/>
      <w:b/>
      <w:bCs/>
      <w:i/>
      <w:iCs/>
      <w:sz w:val="26"/>
      <w:szCs w:val="26"/>
    </w:rPr>
  </w:style>
  <w:style w:type="character" w:styleId="Heading6Char" w:customStyle="1">
    <w:name w:val="Heading 6 Char"/>
    <w:basedOn w:val="DefaultParagraphFont"/>
    <w:link w:val="Heading6"/>
    <w:uiPriority w:val="9"/>
    <w:rsid w:val="001B3490"/>
    <w:rPr>
      <w:b/>
      <w:bCs/>
      <w:sz w:val="22"/>
      <w:szCs w:val="22"/>
    </w:rPr>
  </w:style>
  <w:style w:type="character" w:styleId="Heading7Char" w:customStyle="1">
    <w:name w:val="Heading 7 Char"/>
    <w:basedOn w:val="DefaultParagraphFont"/>
    <w:link w:val="Heading7"/>
    <w:uiPriority w:val="9"/>
    <w:semiHidden/>
    <w:rsid w:val="001B3490"/>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semiHidden/>
    <w:rsid w:val="001B3490"/>
    <w:rPr>
      <w:rFonts w:asciiTheme="minorHAnsi" w:hAnsiTheme="minorHAnsi" w:eastAsiaTheme="minorEastAsia" w:cstheme="minorBidi"/>
      <w:i/>
      <w:iCs/>
      <w:sz w:val="24"/>
      <w:szCs w:val="24"/>
    </w:rPr>
  </w:style>
  <w:style w:type="character" w:styleId="Heading9Char" w:customStyle="1">
    <w:name w:val="Heading 9 Char"/>
    <w:basedOn w:val="DefaultParagraphFont"/>
    <w:link w:val="Heading9"/>
    <w:uiPriority w:val="9"/>
    <w:semiHidden/>
    <w:rsid w:val="001B3490"/>
    <w:rPr>
      <w:rFonts w:asciiTheme="majorHAnsi" w:hAnsiTheme="majorHAnsi" w:eastAsiaTheme="majorEastAsia" w:cstheme="majorBidi"/>
      <w:sz w:val="22"/>
      <w:szCs w:val="22"/>
    </w:rPr>
  </w:style>
  <w:style w:type="paragraph" w:styleId="BodyText">
    <w:name w:val="Body Text"/>
    <w:basedOn w:val="Normal"/>
    <w:link w:val="BodyTextChar"/>
    <w:uiPriority w:val="99"/>
    <w:qFormat/>
    <w:rsid w:val="00BA5090"/>
    <w:pPr>
      <w:widowControl w:val="0"/>
      <w:ind w:left="102"/>
    </w:pPr>
    <w:rPr>
      <w:rFonts w:cstheme="minorBidi"/>
      <w:sz w:val="24"/>
      <w:szCs w:val="24"/>
    </w:rPr>
  </w:style>
  <w:style w:type="character" w:styleId="BodyTextChar" w:customStyle="1">
    <w:name w:val="Body Text Char"/>
    <w:basedOn w:val="DefaultParagraphFont"/>
    <w:link w:val="BodyText"/>
    <w:uiPriority w:val="99"/>
    <w:rsid w:val="00BA5090"/>
    <w:rPr>
      <w:rFonts w:cstheme="minorBidi"/>
      <w:sz w:val="24"/>
      <w:szCs w:val="24"/>
    </w:rPr>
  </w:style>
  <w:style w:type="paragraph" w:styleId="ListParagraph">
    <w:name w:val="List Paragraph"/>
    <w:basedOn w:val="Normal"/>
    <w:uiPriority w:val="34"/>
    <w:qFormat/>
    <w:rsid w:val="00BA5090"/>
    <w:pPr>
      <w:widowControl w:val="0"/>
    </w:pPr>
    <w:rPr>
      <w:rFonts w:asciiTheme="minorHAnsi" w:hAnsiTheme="minorHAnsi" w:eastAsiaTheme="minorHAnsi" w:cstheme="minorBidi"/>
      <w:sz w:val="22"/>
      <w:szCs w:val="22"/>
    </w:rPr>
  </w:style>
  <w:style w:type="paragraph" w:styleId="TableParagraph" w:customStyle="1">
    <w:name w:val="Table Paragraph"/>
    <w:basedOn w:val="Normal"/>
    <w:uiPriority w:val="1"/>
    <w:qFormat/>
    <w:rsid w:val="00BA5090"/>
    <w:pPr>
      <w:widowControl w:val="0"/>
    </w:pPr>
    <w:rPr>
      <w:rFonts w:asciiTheme="minorHAnsi" w:hAnsiTheme="minorHAnsi" w:eastAsiaTheme="minorHAnsi" w:cstheme="minorBidi"/>
      <w:sz w:val="22"/>
      <w:szCs w:val="22"/>
    </w:rPr>
  </w:style>
  <w:style w:type="paragraph" w:styleId="Header">
    <w:name w:val="header"/>
    <w:basedOn w:val="Normal"/>
    <w:link w:val="HeaderChar"/>
    <w:uiPriority w:val="99"/>
    <w:unhideWhenUsed/>
    <w:rsid w:val="00E67310"/>
    <w:pPr>
      <w:tabs>
        <w:tab w:val="center" w:pos="4680"/>
        <w:tab w:val="right" w:pos="9360"/>
      </w:tabs>
    </w:pPr>
  </w:style>
  <w:style w:type="character" w:styleId="HeaderChar" w:customStyle="1">
    <w:name w:val="Header Char"/>
    <w:basedOn w:val="DefaultParagraphFont"/>
    <w:link w:val="Header"/>
    <w:uiPriority w:val="99"/>
    <w:rsid w:val="00E67310"/>
  </w:style>
  <w:style w:type="paragraph" w:styleId="Footer">
    <w:name w:val="footer"/>
    <w:basedOn w:val="Normal"/>
    <w:link w:val="FooterChar"/>
    <w:uiPriority w:val="99"/>
    <w:unhideWhenUsed/>
    <w:rsid w:val="00E67310"/>
    <w:pPr>
      <w:tabs>
        <w:tab w:val="center" w:pos="4680"/>
        <w:tab w:val="right" w:pos="9360"/>
      </w:tabs>
    </w:pPr>
  </w:style>
  <w:style w:type="character" w:styleId="FooterChar" w:customStyle="1">
    <w:name w:val="Footer Char"/>
    <w:basedOn w:val="DefaultParagraphFont"/>
    <w:link w:val="Footer"/>
    <w:uiPriority w:val="99"/>
    <w:rsid w:val="00E67310"/>
  </w:style>
  <w:style w:type="paragraph" w:styleId="Standard" w:customStyle="1">
    <w:name w:val="Standard"/>
    <w:rsid w:val="00E436E1"/>
    <w:pPr>
      <w:suppressAutoHyphens/>
      <w:autoSpaceDN w:val="0"/>
      <w:spacing w:after="160" w:line="256" w:lineRule="auto"/>
      <w:textAlignment w:val="baseline"/>
    </w:pPr>
    <w:rPr>
      <w:rFonts w:ascii="Calibri" w:hAnsi="Calibri" w:eastAsia="Calibri"/>
      <w:kern w:val="3"/>
      <w:sz w:val="22"/>
      <w:szCs w:val="22"/>
      <w:lang w:eastAsia="zh-CN"/>
    </w:rPr>
  </w:style>
  <w:style w:type="paragraph" w:styleId="Style2" w:customStyle="1">
    <w:name w:val="Style2"/>
    <w:basedOn w:val="Standard"/>
    <w:rsid w:val="00E436E1"/>
    <w:pPr>
      <w:tabs>
        <w:tab w:val="left" w:pos="0"/>
        <w:tab w:val="center" w:pos="3780"/>
        <w:tab w:val="left" w:pos="4320"/>
      </w:tabs>
      <w:jc w:val="center"/>
    </w:pPr>
    <w:rPr>
      <w:b/>
      <w:szCs w:val="20"/>
      <w:u w:val="single"/>
    </w:rPr>
  </w:style>
  <w:style w:type="paragraph" w:styleId="BalloonText">
    <w:name w:val="Balloon Text"/>
    <w:basedOn w:val="Normal"/>
    <w:link w:val="BalloonTextChar"/>
    <w:uiPriority w:val="99"/>
    <w:semiHidden/>
    <w:unhideWhenUsed/>
    <w:rsid w:val="0094526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4526C"/>
    <w:rPr>
      <w:rFonts w:ascii="Segoe UI" w:hAnsi="Segoe UI" w:cs="Segoe UI"/>
      <w:sz w:val="18"/>
      <w:szCs w:val="18"/>
    </w:rPr>
  </w:style>
  <w:style w:type="paragraph" w:styleId="Default" w:customStyle="1">
    <w:name w:val="Default"/>
    <w:rsid w:val="00DF219C"/>
    <w:pPr>
      <w:suppressAutoHyphens/>
      <w:autoSpaceDE w:val="0"/>
      <w:autoSpaceDN w:val="0"/>
      <w:textAlignment w:val="baseline"/>
    </w:pPr>
    <w:rPr>
      <w:rFonts w:eastAsia="Calibri"/>
      <w:color w:val="000000"/>
      <w:sz w:val="24"/>
      <w:szCs w:val="24"/>
    </w:rPr>
  </w:style>
  <w:style w:type="paragraph" w:styleId="TableContents" w:customStyle="1">
    <w:name w:val="Table Contents"/>
    <w:basedOn w:val="Standard"/>
    <w:rsid w:val="00DF219C"/>
    <w:pPr>
      <w:widowControl w:val="0"/>
      <w:suppressLineNumbers/>
      <w:spacing w:after="200" w:line="276" w:lineRule="auto"/>
    </w:pPr>
    <w:rPr>
      <w:rFonts w:cs="Noto Sans Arabic UI"/>
      <w:kern w:val="0"/>
      <w:lang w:eastAsia="en-US"/>
    </w:rPr>
  </w:style>
  <w:style w:type="paragraph" w:styleId="FootnoteText">
    <w:name w:val="footnote text"/>
    <w:basedOn w:val="Normal"/>
    <w:link w:val="FootnoteTextChar"/>
    <w:uiPriority w:val="99"/>
    <w:semiHidden/>
    <w:unhideWhenUsed/>
    <w:rsid w:val="000446F0"/>
  </w:style>
  <w:style w:type="character" w:styleId="FootnoteTextChar" w:customStyle="1">
    <w:name w:val="Footnote Text Char"/>
    <w:basedOn w:val="DefaultParagraphFont"/>
    <w:link w:val="FootnoteText"/>
    <w:uiPriority w:val="99"/>
    <w:semiHidden/>
    <w:rsid w:val="000446F0"/>
  </w:style>
  <w:style w:type="character" w:styleId="FootnoteReference">
    <w:name w:val="footnote reference"/>
    <w:basedOn w:val="DefaultParagraphFont"/>
    <w:uiPriority w:val="99"/>
    <w:semiHidden/>
    <w:unhideWhenUsed/>
    <w:rsid w:val="000446F0"/>
    <w:rPr>
      <w:vertAlign w:val="superscript"/>
    </w:rPr>
  </w:style>
  <w:style w:type="paragraph" w:styleId="Heading" w:customStyle="1">
    <w:name w:val="Heading"/>
    <w:basedOn w:val="Standard"/>
    <w:next w:val="Textbody"/>
    <w:rsid w:val="00447F0E"/>
    <w:pPr>
      <w:keepNext/>
      <w:spacing w:before="240" w:after="120"/>
    </w:pPr>
    <w:rPr>
      <w:rFonts w:ascii="Liberation Serif" w:hAnsi="Liberation Serif" w:eastAsia="Noto Sans CJK SC Regular" w:cs="FreeSans"/>
      <w:sz w:val="28"/>
      <w:szCs w:val="28"/>
    </w:rPr>
  </w:style>
  <w:style w:type="paragraph" w:styleId="Textbody" w:customStyle="1">
    <w:name w:val="Text body"/>
    <w:basedOn w:val="Standard"/>
    <w:rsid w:val="00447F0E"/>
    <w:pPr>
      <w:spacing w:after="140" w:line="288" w:lineRule="auto"/>
    </w:pPr>
  </w:style>
  <w:style w:type="paragraph" w:styleId="List">
    <w:name w:val="List"/>
    <w:basedOn w:val="Textbody"/>
    <w:uiPriority w:val="99"/>
    <w:rsid w:val="00447F0E"/>
    <w:rPr>
      <w:rFonts w:cs="FreeSans"/>
      <w:sz w:val="24"/>
    </w:rPr>
  </w:style>
  <w:style w:type="paragraph" w:styleId="Caption">
    <w:name w:val="caption"/>
    <w:basedOn w:val="Standard"/>
    <w:uiPriority w:val="35"/>
    <w:qFormat/>
    <w:rsid w:val="00447F0E"/>
    <w:pPr>
      <w:suppressLineNumbers/>
      <w:spacing w:before="120" w:after="120"/>
    </w:pPr>
    <w:rPr>
      <w:rFonts w:cs="FreeSans"/>
      <w:i/>
      <w:iCs/>
      <w:sz w:val="24"/>
      <w:szCs w:val="24"/>
    </w:rPr>
  </w:style>
  <w:style w:type="paragraph" w:styleId="Index" w:customStyle="1">
    <w:name w:val="Index"/>
    <w:basedOn w:val="Standard"/>
    <w:rsid w:val="00447F0E"/>
    <w:pPr>
      <w:suppressLineNumbers/>
    </w:pPr>
    <w:rPr>
      <w:rFonts w:cs="FreeSans"/>
      <w:sz w:val="24"/>
    </w:rPr>
  </w:style>
  <w:style w:type="paragraph" w:styleId="HeaderandFooter" w:customStyle="1">
    <w:name w:val="Header and Footer"/>
    <w:basedOn w:val="Standard"/>
    <w:rsid w:val="00447F0E"/>
    <w:pPr>
      <w:suppressLineNumbers/>
      <w:tabs>
        <w:tab w:val="center" w:pos="4986"/>
        <w:tab w:val="right" w:pos="9972"/>
      </w:tabs>
    </w:pPr>
  </w:style>
  <w:style w:type="paragraph" w:styleId="Framecontents" w:customStyle="1">
    <w:name w:val="Frame contents"/>
    <w:basedOn w:val="Standard"/>
    <w:rsid w:val="00447F0E"/>
  </w:style>
  <w:style w:type="paragraph" w:styleId="Footnote" w:customStyle="1">
    <w:name w:val="Footnote"/>
    <w:basedOn w:val="Standard"/>
    <w:rsid w:val="00447F0E"/>
    <w:pPr>
      <w:suppressLineNumbers/>
      <w:ind w:left="339" w:hanging="339"/>
    </w:pPr>
    <w:rPr>
      <w:sz w:val="20"/>
      <w:szCs w:val="20"/>
    </w:rPr>
  </w:style>
  <w:style w:type="paragraph" w:styleId="TableHeading" w:customStyle="1">
    <w:name w:val="Table Heading"/>
    <w:basedOn w:val="TableContents"/>
    <w:rsid w:val="00447F0E"/>
    <w:pPr>
      <w:spacing w:after="160" w:line="256" w:lineRule="auto"/>
      <w:jc w:val="center"/>
    </w:pPr>
    <w:rPr>
      <w:rFonts w:cs="Times New Roman"/>
      <w:b/>
      <w:bCs/>
      <w:kern w:val="3"/>
      <w:lang w:eastAsia="zh-CN"/>
    </w:rPr>
  </w:style>
  <w:style w:type="character" w:styleId="ListLabel16" w:customStyle="1">
    <w:name w:val="ListLabel 16"/>
    <w:rsid w:val="00447F0E"/>
    <w:rPr>
      <w:rFonts w:cs="Symbol"/>
    </w:rPr>
  </w:style>
  <w:style w:type="character" w:styleId="ListLabel17" w:customStyle="1">
    <w:name w:val="ListLabel 17"/>
    <w:rsid w:val="00447F0E"/>
    <w:rPr>
      <w:rFonts w:cs="Symbol"/>
    </w:rPr>
  </w:style>
  <w:style w:type="character" w:styleId="ListLabel18" w:customStyle="1">
    <w:name w:val="ListLabel 18"/>
    <w:rsid w:val="00447F0E"/>
    <w:rPr>
      <w:rFonts w:cs="Wingdings"/>
    </w:rPr>
  </w:style>
  <w:style w:type="character" w:styleId="ListLabel19" w:customStyle="1">
    <w:name w:val="ListLabel 19"/>
    <w:rsid w:val="00447F0E"/>
    <w:rPr>
      <w:rFonts w:cs="Symbol"/>
    </w:rPr>
  </w:style>
  <w:style w:type="character" w:styleId="ListLabel20" w:customStyle="1">
    <w:name w:val="ListLabel 20"/>
    <w:rsid w:val="00447F0E"/>
    <w:rPr>
      <w:rFonts w:cs="Symbol"/>
    </w:rPr>
  </w:style>
  <w:style w:type="character" w:styleId="ListLabel21" w:customStyle="1">
    <w:name w:val="ListLabel 21"/>
    <w:rsid w:val="00447F0E"/>
    <w:rPr>
      <w:rFonts w:cs="Wingdings"/>
    </w:rPr>
  </w:style>
  <w:style w:type="character" w:styleId="ListLabel22" w:customStyle="1">
    <w:name w:val="ListLabel 22"/>
    <w:rsid w:val="00447F0E"/>
    <w:rPr>
      <w:rFonts w:cs="Symbol"/>
    </w:rPr>
  </w:style>
  <w:style w:type="character" w:styleId="ListLabel23" w:customStyle="1">
    <w:name w:val="ListLabel 23"/>
    <w:rsid w:val="00447F0E"/>
    <w:rPr>
      <w:rFonts w:cs="Symbol"/>
    </w:rPr>
  </w:style>
  <w:style w:type="character" w:styleId="ListLabel24" w:customStyle="1">
    <w:name w:val="ListLabel 24"/>
    <w:rsid w:val="00447F0E"/>
    <w:rPr>
      <w:rFonts w:cs="Wingdings"/>
    </w:rPr>
  </w:style>
  <w:style w:type="character" w:styleId="FootnoteSymbol" w:customStyle="1">
    <w:name w:val="Footnote Symbol"/>
    <w:rsid w:val="00447F0E"/>
  </w:style>
  <w:style w:type="character" w:styleId="Footnoteanchor" w:customStyle="1">
    <w:name w:val="Footnote anchor"/>
    <w:rsid w:val="00447F0E"/>
    <w:rPr>
      <w:position w:val="0"/>
      <w:vertAlign w:val="superscript"/>
    </w:rPr>
  </w:style>
  <w:style w:type="numbering" w:styleId="WWNum2" w:customStyle="1">
    <w:name w:val="WWNum2"/>
    <w:basedOn w:val="NoList"/>
    <w:rsid w:val="00447F0E"/>
    <w:pPr>
      <w:numPr>
        <w:numId w:val="12"/>
      </w:numPr>
    </w:pPr>
  </w:style>
  <w:style w:type="paragraph" w:styleId="Index1">
    <w:name w:val="index 1"/>
    <w:basedOn w:val="Normal"/>
    <w:next w:val="Normal"/>
    <w:autoRedefine/>
    <w:uiPriority w:val="99"/>
    <w:unhideWhenUsed/>
    <w:qFormat/>
    <w:rsid w:val="00242D41"/>
    <w:pPr>
      <w:ind w:left="200" w:hanging="200"/>
    </w:pPr>
    <w:rPr>
      <w:rFonts w:asciiTheme="minorHAnsi" w:hAnsiTheme="minorHAnsi" w:cstheme="minorHAnsi"/>
      <w:sz w:val="18"/>
      <w:szCs w:val="18"/>
    </w:rPr>
  </w:style>
  <w:style w:type="paragraph" w:styleId="Index2">
    <w:name w:val="index 2"/>
    <w:basedOn w:val="Normal"/>
    <w:next w:val="Normal"/>
    <w:autoRedefine/>
    <w:uiPriority w:val="99"/>
    <w:unhideWhenUsed/>
    <w:rsid w:val="0085764A"/>
    <w:pPr>
      <w:ind w:left="400" w:hanging="200"/>
    </w:pPr>
    <w:rPr>
      <w:rFonts w:asciiTheme="minorHAnsi" w:hAnsiTheme="minorHAnsi" w:cstheme="minorHAnsi"/>
      <w:sz w:val="18"/>
      <w:szCs w:val="18"/>
    </w:rPr>
  </w:style>
  <w:style w:type="paragraph" w:styleId="Index3">
    <w:name w:val="index 3"/>
    <w:basedOn w:val="Normal"/>
    <w:next w:val="Normal"/>
    <w:autoRedefine/>
    <w:uiPriority w:val="99"/>
    <w:unhideWhenUsed/>
    <w:rsid w:val="006766FB"/>
    <w:pPr>
      <w:ind w:left="600" w:hanging="200"/>
    </w:pPr>
    <w:rPr>
      <w:rFonts w:asciiTheme="minorHAnsi" w:hAnsiTheme="minorHAnsi" w:cstheme="minorHAnsi"/>
      <w:sz w:val="18"/>
      <w:szCs w:val="18"/>
    </w:rPr>
  </w:style>
  <w:style w:type="paragraph" w:styleId="Index4">
    <w:name w:val="index 4"/>
    <w:basedOn w:val="Normal"/>
    <w:next w:val="Normal"/>
    <w:autoRedefine/>
    <w:uiPriority w:val="99"/>
    <w:unhideWhenUsed/>
    <w:rsid w:val="006766FB"/>
    <w:pPr>
      <w:ind w:left="800" w:hanging="200"/>
    </w:pPr>
    <w:rPr>
      <w:rFonts w:asciiTheme="minorHAnsi" w:hAnsiTheme="minorHAnsi" w:cstheme="minorHAnsi"/>
      <w:sz w:val="18"/>
      <w:szCs w:val="18"/>
    </w:rPr>
  </w:style>
  <w:style w:type="paragraph" w:styleId="Index5">
    <w:name w:val="index 5"/>
    <w:basedOn w:val="Normal"/>
    <w:next w:val="Normal"/>
    <w:autoRedefine/>
    <w:uiPriority w:val="99"/>
    <w:unhideWhenUsed/>
    <w:rsid w:val="006766FB"/>
    <w:pPr>
      <w:ind w:left="1000" w:hanging="200"/>
    </w:pPr>
    <w:rPr>
      <w:rFonts w:asciiTheme="minorHAnsi" w:hAnsiTheme="minorHAnsi" w:cstheme="minorHAnsi"/>
      <w:sz w:val="18"/>
      <w:szCs w:val="18"/>
    </w:rPr>
  </w:style>
  <w:style w:type="paragraph" w:styleId="Index6">
    <w:name w:val="index 6"/>
    <w:basedOn w:val="Normal"/>
    <w:next w:val="Normal"/>
    <w:autoRedefine/>
    <w:uiPriority w:val="99"/>
    <w:unhideWhenUsed/>
    <w:rsid w:val="006766FB"/>
    <w:pPr>
      <w:ind w:left="1200" w:hanging="200"/>
    </w:pPr>
    <w:rPr>
      <w:rFonts w:asciiTheme="minorHAnsi" w:hAnsiTheme="minorHAnsi" w:cstheme="minorHAnsi"/>
      <w:sz w:val="18"/>
      <w:szCs w:val="18"/>
    </w:rPr>
  </w:style>
  <w:style w:type="paragraph" w:styleId="Index7">
    <w:name w:val="index 7"/>
    <w:basedOn w:val="Normal"/>
    <w:next w:val="Normal"/>
    <w:autoRedefine/>
    <w:uiPriority w:val="99"/>
    <w:unhideWhenUsed/>
    <w:rsid w:val="006766FB"/>
    <w:pPr>
      <w:ind w:left="1400" w:hanging="200"/>
    </w:pPr>
    <w:rPr>
      <w:rFonts w:asciiTheme="minorHAnsi" w:hAnsiTheme="minorHAnsi" w:cstheme="minorHAnsi"/>
      <w:sz w:val="18"/>
      <w:szCs w:val="18"/>
    </w:rPr>
  </w:style>
  <w:style w:type="paragraph" w:styleId="Index8">
    <w:name w:val="index 8"/>
    <w:basedOn w:val="Normal"/>
    <w:next w:val="Normal"/>
    <w:autoRedefine/>
    <w:uiPriority w:val="99"/>
    <w:unhideWhenUsed/>
    <w:rsid w:val="006766FB"/>
    <w:pPr>
      <w:ind w:left="1600" w:hanging="200"/>
    </w:pPr>
    <w:rPr>
      <w:rFonts w:asciiTheme="minorHAnsi" w:hAnsiTheme="minorHAnsi" w:cstheme="minorHAnsi"/>
      <w:sz w:val="18"/>
      <w:szCs w:val="18"/>
    </w:rPr>
  </w:style>
  <w:style w:type="paragraph" w:styleId="Index9">
    <w:name w:val="index 9"/>
    <w:basedOn w:val="Normal"/>
    <w:next w:val="Normal"/>
    <w:autoRedefine/>
    <w:uiPriority w:val="99"/>
    <w:unhideWhenUsed/>
    <w:rsid w:val="006766FB"/>
    <w:pPr>
      <w:ind w:left="1800" w:hanging="200"/>
    </w:pPr>
    <w:rPr>
      <w:rFonts w:asciiTheme="minorHAnsi" w:hAnsiTheme="minorHAnsi" w:cstheme="minorHAnsi"/>
      <w:sz w:val="18"/>
      <w:szCs w:val="18"/>
    </w:rPr>
  </w:style>
  <w:style w:type="paragraph" w:styleId="IndexHeading">
    <w:name w:val="index heading"/>
    <w:basedOn w:val="Normal"/>
    <w:next w:val="Index1"/>
    <w:uiPriority w:val="99"/>
    <w:unhideWhenUsed/>
    <w:rsid w:val="006766FB"/>
    <w:pPr>
      <w:spacing w:before="240" w:after="120"/>
      <w:jc w:val="center"/>
    </w:pPr>
    <w:rPr>
      <w:rFonts w:asciiTheme="minorHAnsi" w:hAnsiTheme="minorHAnsi" w:cstheme="minorHAnsi"/>
      <w:b/>
      <w:bCs/>
      <w:sz w:val="26"/>
      <w:szCs w:val="26"/>
    </w:rPr>
  </w:style>
  <w:style w:type="paragraph" w:styleId="NumContinue" w:customStyle="1">
    <w:name w:val="Num Continue"/>
    <w:basedOn w:val="BodyText"/>
    <w:qFormat/>
    <w:rsid w:val="00172A03"/>
    <w:pPr>
      <w:suppressAutoHyphens/>
      <w:spacing w:after="240"/>
      <w:ind w:left="0" w:firstLine="1440"/>
      <w:jc w:val="both"/>
    </w:pPr>
    <w:rPr>
      <w:rFonts w:cs="Times New Roman"/>
      <w:szCs w:val="20"/>
    </w:rPr>
  </w:style>
  <w:style w:type="table" w:styleId="TableGrid">
    <w:name w:val="Table Grid"/>
    <w:basedOn w:val="TableNormal"/>
    <w:uiPriority w:val="59"/>
    <w:rsid w:val="00172A03"/>
    <w:pPr>
      <w:suppressAutoHyphens/>
    </w:pPr>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232FAA"/>
    <w:rPr>
      <w:rFonts w:asciiTheme="minorHAnsi" w:hAnsiTheme="minorHAnsi" w:eastAsiaTheme="minorEastAsia" w:cstheme="minorBidi"/>
      <w:sz w:val="22"/>
      <w:szCs w:val="22"/>
    </w:rPr>
  </w:style>
  <w:style w:type="paragraph" w:styleId="Title">
    <w:name w:val="Title"/>
    <w:basedOn w:val="Normal"/>
    <w:next w:val="Normal"/>
    <w:link w:val="TitleChar"/>
    <w:uiPriority w:val="10"/>
    <w:qFormat/>
    <w:rsid w:val="000917C8"/>
    <w:pPr>
      <w:pBdr>
        <w:bottom w:val="single" w:color="4F81BD" w:themeColor="accent1" w:sz="8" w:space="4"/>
      </w:pBdr>
      <w:spacing w:after="300"/>
      <w:contextualSpacing/>
      <w:jc w:val="right"/>
    </w:pPr>
    <w:rPr>
      <w:rFonts w:asciiTheme="majorHAnsi" w:hAnsiTheme="majorHAnsi" w:eastAsiaTheme="majorEastAsia" w:cstheme="majorBidi"/>
      <w:color w:val="000000" w:themeColor="text1"/>
      <w:spacing w:val="5"/>
      <w:kern w:val="28"/>
      <w:sz w:val="52"/>
      <w:szCs w:val="52"/>
    </w:rPr>
  </w:style>
  <w:style w:type="character" w:styleId="TitleChar" w:customStyle="1">
    <w:name w:val="Title Char"/>
    <w:basedOn w:val="DefaultParagraphFont"/>
    <w:link w:val="Title"/>
    <w:uiPriority w:val="10"/>
    <w:rsid w:val="000917C8"/>
    <w:rPr>
      <w:rFonts w:asciiTheme="majorHAnsi" w:hAnsiTheme="majorHAnsi" w:eastAsiaTheme="majorEastAsia" w:cstheme="majorBidi"/>
      <w:color w:val="000000" w:themeColor="text1"/>
      <w:spacing w:val="5"/>
      <w:kern w:val="28"/>
      <w:sz w:val="52"/>
      <w:szCs w:val="52"/>
    </w:rPr>
  </w:style>
  <w:style w:type="paragraph" w:styleId="Subtitle">
    <w:name w:val="Subtitle"/>
    <w:basedOn w:val="Normal"/>
    <w:next w:val="Normal"/>
    <w:link w:val="SubtitleChar"/>
    <w:uiPriority w:val="11"/>
    <w:qFormat/>
    <w:rsid w:val="00232FAA"/>
    <w:pPr>
      <w:numPr>
        <w:ilvl w:val="1"/>
      </w:numPr>
      <w:spacing w:after="200" w:line="276" w:lineRule="auto"/>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232FAA"/>
    <w:rPr>
      <w:rFonts w:asciiTheme="majorHAnsi" w:hAnsiTheme="majorHAnsi" w:eastAsiaTheme="majorEastAsia" w:cstheme="majorBidi"/>
      <w:i/>
      <w:iCs/>
      <w:color w:val="4F81BD" w:themeColor="accent1"/>
      <w:spacing w:val="15"/>
      <w:sz w:val="24"/>
      <w:szCs w:val="24"/>
    </w:rPr>
  </w:style>
  <w:style w:type="paragraph" w:styleId="BodyText2">
    <w:name w:val="Body Text 2"/>
    <w:basedOn w:val="Normal"/>
    <w:link w:val="BodyText2Char"/>
    <w:uiPriority w:val="99"/>
    <w:unhideWhenUsed/>
    <w:rsid w:val="00232FAA"/>
    <w:pPr>
      <w:spacing w:after="120" w:line="480" w:lineRule="auto"/>
    </w:pPr>
    <w:rPr>
      <w:rFonts w:asciiTheme="minorHAnsi" w:hAnsiTheme="minorHAnsi" w:eastAsiaTheme="minorEastAsia" w:cstheme="minorBidi"/>
      <w:sz w:val="22"/>
      <w:szCs w:val="22"/>
    </w:rPr>
  </w:style>
  <w:style w:type="character" w:styleId="BodyText2Char" w:customStyle="1">
    <w:name w:val="Body Text 2 Char"/>
    <w:basedOn w:val="DefaultParagraphFont"/>
    <w:link w:val="BodyText2"/>
    <w:uiPriority w:val="99"/>
    <w:rsid w:val="00232FAA"/>
    <w:rPr>
      <w:rFonts w:asciiTheme="minorHAnsi" w:hAnsiTheme="minorHAnsi" w:eastAsiaTheme="minorEastAsia" w:cstheme="minorBidi"/>
      <w:sz w:val="22"/>
      <w:szCs w:val="22"/>
    </w:rPr>
  </w:style>
  <w:style w:type="paragraph" w:styleId="BodyText3">
    <w:name w:val="Body Text 3"/>
    <w:basedOn w:val="Normal"/>
    <w:link w:val="BodyText3Char"/>
    <w:uiPriority w:val="99"/>
    <w:unhideWhenUsed/>
    <w:rsid w:val="00232FAA"/>
    <w:pPr>
      <w:spacing w:after="120" w:line="276" w:lineRule="auto"/>
    </w:pPr>
    <w:rPr>
      <w:rFonts w:asciiTheme="minorHAnsi" w:hAnsiTheme="minorHAnsi" w:eastAsiaTheme="minorEastAsia" w:cstheme="minorBidi"/>
      <w:sz w:val="16"/>
      <w:szCs w:val="16"/>
    </w:rPr>
  </w:style>
  <w:style w:type="character" w:styleId="BodyText3Char" w:customStyle="1">
    <w:name w:val="Body Text 3 Char"/>
    <w:basedOn w:val="DefaultParagraphFont"/>
    <w:link w:val="BodyText3"/>
    <w:uiPriority w:val="99"/>
    <w:rsid w:val="00232FAA"/>
    <w:rPr>
      <w:rFonts w:asciiTheme="minorHAnsi" w:hAnsiTheme="minorHAnsi" w:eastAsiaTheme="minorEastAsia" w:cstheme="minorBidi"/>
      <w:sz w:val="16"/>
      <w:szCs w:val="16"/>
    </w:rPr>
  </w:style>
  <w:style w:type="paragraph" w:styleId="List2">
    <w:name w:val="List 2"/>
    <w:basedOn w:val="Normal"/>
    <w:uiPriority w:val="99"/>
    <w:unhideWhenUsed/>
    <w:rsid w:val="00232FAA"/>
    <w:pPr>
      <w:spacing w:after="200" w:line="276" w:lineRule="auto"/>
      <w:ind w:left="720" w:hanging="360"/>
      <w:contextualSpacing/>
    </w:pPr>
    <w:rPr>
      <w:rFonts w:asciiTheme="minorHAnsi" w:hAnsiTheme="minorHAnsi" w:eastAsiaTheme="minorEastAsia" w:cstheme="minorBidi"/>
      <w:sz w:val="22"/>
      <w:szCs w:val="22"/>
    </w:rPr>
  </w:style>
  <w:style w:type="paragraph" w:styleId="List3">
    <w:name w:val="List 3"/>
    <w:basedOn w:val="Normal"/>
    <w:uiPriority w:val="99"/>
    <w:unhideWhenUsed/>
    <w:rsid w:val="00232FAA"/>
    <w:pPr>
      <w:spacing w:after="200" w:line="276" w:lineRule="auto"/>
      <w:ind w:left="1080" w:hanging="360"/>
      <w:contextualSpacing/>
    </w:pPr>
    <w:rPr>
      <w:rFonts w:asciiTheme="minorHAnsi" w:hAnsiTheme="minorHAnsi" w:eastAsiaTheme="minorEastAsia" w:cstheme="minorBidi"/>
      <w:sz w:val="22"/>
      <w:szCs w:val="22"/>
    </w:rPr>
  </w:style>
  <w:style w:type="paragraph" w:styleId="ListBullet">
    <w:name w:val="List Bullet"/>
    <w:basedOn w:val="Normal"/>
    <w:uiPriority w:val="99"/>
    <w:unhideWhenUsed/>
    <w:rsid w:val="00232FAA"/>
    <w:pPr>
      <w:numPr>
        <w:numId w:val="17"/>
      </w:numPr>
      <w:tabs>
        <w:tab w:val="clear" w:pos="360"/>
      </w:tabs>
      <w:spacing w:after="200" w:line="276" w:lineRule="auto"/>
      <w:ind w:left="0" w:firstLine="0"/>
      <w:contextualSpacing/>
    </w:pPr>
    <w:rPr>
      <w:rFonts w:asciiTheme="minorHAnsi" w:hAnsiTheme="minorHAnsi" w:eastAsiaTheme="minorEastAsia" w:cstheme="minorBidi"/>
      <w:sz w:val="22"/>
      <w:szCs w:val="22"/>
    </w:rPr>
  </w:style>
  <w:style w:type="paragraph" w:styleId="ListBullet2">
    <w:name w:val="List Bullet 2"/>
    <w:basedOn w:val="Normal"/>
    <w:uiPriority w:val="99"/>
    <w:unhideWhenUsed/>
    <w:rsid w:val="00232FAA"/>
    <w:pPr>
      <w:numPr>
        <w:numId w:val="18"/>
      </w:numPr>
      <w:tabs>
        <w:tab w:val="clear" w:pos="720"/>
      </w:tabs>
      <w:spacing w:after="200" w:line="276" w:lineRule="auto"/>
      <w:ind w:left="0" w:firstLine="0"/>
      <w:contextualSpacing/>
    </w:pPr>
    <w:rPr>
      <w:rFonts w:asciiTheme="minorHAnsi" w:hAnsiTheme="minorHAnsi" w:eastAsiaTheme="minorEastAsia" w:cstheme="minorBidi"/>
      <w:sz w:val="22"/>
      <w:szCs w:val="22"/>
    </w:rPr>
  </w:style>
  <w:style w:type="paragraph" w:styleId="ListBullet3">
    <w:name w:val="List Bullet 3"/>
    <w:basedOn w:val="Normal"/>
    <w:uiPriority w:val="99"/>
    <w:unhideWhenUsed/>
    <w:rsid w:val="00232FAA"/>
    <w:pPr>
      <w:numPr>
        <w:numId w:val="19"/>
      </w:numPr>
      <w:tabs>
        <w:tab w:val="clear" w:pos="1080"/>
      </w:tabs>
      <w:spacing w:after="200" w:line="276" w:lineRule="auto"/>
      <w:ind w:left="0" w:firstLine="0"/>
      <w:contextualSpacing/>
    </w:pPr>
    <w:rPr>
      <w:rFonts w:asciiTheme="minorHAnsi" w:hAnsiTheme="minorHAnsi" w:eastAsiaTheme="minorEastAsia" w:cstheme="minorBidi"/>
      <w:sz w:val="22"/>
      <w:szCs w:val="22"/>
    </w:rPr>
  </w:style>
  <w:style w:type="paragraph" w:styleId="ListNumber">
    <w:name w:val="List Number"/>
    <w:basedOn w:val="Normal"/>
    <w:uiPriority w:val="99"/>
    <w:unhideWhenUsed/>
    <w:rsid w:val="00232FAA"/>
    <w:pPr>
      <w:numPr>
        <w:numId w:val="21"/>
      </w:numPr>
      <w:tabs>
        <w:tab w:val="clear" w:pos="360"/>
      </w:tabs>
      <w:spacing w:after="200" w:line="276" w:lineRule="auto"/>
      <w:ind w:left="0" w:firstLine="0"/>
      <w:contextualSpacing/>
    </w:pPr>
    <w:rPr>
      <w:rFonts w:asciiTheme="minorHAnsi" w:hAnsiTheme="minorHAnsi" w:eastAsiaTheme="minorEastAsia" w:cstheme="minorBidi"/>
      <w:sz w:val="22"/>
      <w:szCs w:val="22"/>
    </w:rPr>
  </w:style>
  <w:style w:type="paragraph" w:styleId="ListNumber2">
    <w:name w:val="List Number 2"/>
    <w:basedOn w:val="Normal"/>
    <w:uiPriority w:val="99"/>
    <w:unhideWhenUsed/>
    <w:rsid w:val="00232FAA"/>
    <w:pPr>
      <w:numPr>
        <w:numId w:val="22"/>
      </w:numPr>
      <w:tabs>
        <w:tab w:val="clear" w:pos="720"/>
      </w:tabs>
      <w:spacing w:after="200" w:line="276" w:lineRule="auto"/>
      <w:ind w:left="0" w:firstLine="0"/>
      <w:contextualSpacing/>
    </w:pPr>
    <w:rPr>
      <w:rFonts w:asciiTheme="minorHAnsi" w:hAnsiTheme="minorHAnsi" w:eastAsiaTheme="minorEastAsia" w:cstheme="minorBidi"/>
      <w:sz w:val="22"/>
      <w:szCs w:val="22"/>
    </w:rPr>
  </w:style>
  <w:style w:type="paragraph" w:styleId="ListNumber3">
    <w:name w:val="List Number 3"/>
    <w:basedOn w:val="Normal"/>
    <w:uiPriority w:val="99"/>
    <w:unhideWhenUsed/>
    <w:rsid w:val="00232FAA"/>
    <w:pPr>
      <w:numPr>
        <w:numId w:val="23"/>
      </w:numPr>
      <w:tabs>
        <w:tab w:val="clear" w:pos="1080"/>
      </w:tabs>
      <w:spacing w:after="200" w:line="276" w:lineRule="auto"/>
      <w:ind w:left="0" w:firstLine="0"/>
      <w:contextualSpacing/>
    </w:pPr>
    <w:rPr>
      <w:rFonts w:asciiTheme="minorHAnsi" w:hAnsiTheme="minorHAnsi" w:eastAsiaTheme="minorEastAsia" w:cstheme="minorBidi"/>
      <w:sz w:val="22"/>
      <w:szCs w:val="22"/>
    </w:rPr>
  </w:style>
  <w:style w:type="paragraph" w:styleId="ListContinue">
    <w:name w:val="List Continue"/>
    <w:basedOn w:val="Normal"/>
    <w:uiPriority w:val="99"/>
    <w:unhideWhenUsed/>
    <w:rsid w:val="00232FAA"/>
    <w:pPr>
      <w:spacing w:after="120" w:line="276" w:lineRule="auto"/>
      <w:ind w:left="360"/>
      <w:contextualSpacing/>
    </w:pPr>
    <w:rPr>
      <w:rFonts w:asciiTheme="minorHAnsi" w:hAnsiTheme="minorHAnsi" w:eastAsiaTheme="minorEastAsia" w:cstheme="minorBidi"/>
      <w:sz w:val="22"/>
      <w:szCs w:val="22"/>
    </w:rPr>
  </w:style>
  <w:style w:type="paragraph" w:styleId="ListContinue2">
    <w:name w:val="List Continue 2"/>
    <w:basedOn w:val="Normal"/>
    <w:uiPriority w:val="99"/>
    <w:unhideWhenUsed/>
    <w:rsid w:val="00232FAA"/>
    <w:pPr>
      <w:spacing w:after="120" w:line="276" w:lineRule="auto"/>
      <w:ind w:left="720"/>
      <w:contextualSpacing/>
    </w:pPr>
    <w:rPr>
      <w:rFonts w:asciiTheme="minorHAnsi" w:hAnsiTheme="minorHAnsi" w:eastAsiaTheme="minorEastAsia" w:cstheme="minorBidi"/>
      <w:sz w:val="22"/>
      <w:szCs w:val="22"/>
    </w:rPr>
  </w:style>
  <w:style w:type="paragraph" w:styleId="ListContinue3">
    <w:name w:val="List Continue 3"/>
    <w:basedOn w:val="Normal"/>
    <w:uiPriority w:val="99"/>
    <w:unhideWhenUsed/>
    <w:rsid w:val="00232FAA"/>
    <w:pPr>
      <w:spacing w:after="120" w:line="276" w:lineRule="auto"/>
      <w:ind w:left="1080"/>
      <w:contextualSpacing/>
    </w:pPr>
    <w:rPr>
      <w:rFonts w:asciiTheme="minorHAnsi" w:hAnsiTheme="minorHAnsi" w:eastAsiaTheme="minorEastAsia" w:cstheme="minorBidi"/>
      <w:sz w:val="22"/>
      <w:szCs w:val="22"/>
    </w:rPr>
  </w:style>
  <w:style w:type="paragraph" w:styleId="MacroText">
    <w:name w:val="macro"/>
    <w:link w:val="MacroTextChar"/>
    <w:uiPriority w:val="99"/>
    <w:unhideWhenUsed/>
    <w:rsid w:val="00232FAA"/>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rPr>
  </w:style>
  <w:style w:type="character" w:styleId="MacroTextChar" w:customStyle="1">
    <w:name w:val="Macro Text Char"/>
    <w:basedOn w:val="DefaultParagraphFont"/>
    <w:link w:val="MacroText"/>
    <w:uiPriority w:val="99"/>
    <w:rsid w:val="00232FAA"/>
    <w:rPr>
      <w:rFonts w:ascii="Courier" w:hAnsi="Courier" w:eastAsiaTheme="minorEastAsia" w:cstheme="minorBidi"/>
    </w:rPr>
  </w:style>
  <w:style w:type="paragraph" w:styleId="Quote">
    <w:name w:val="Quote"/>
    <w:basedOn w:val="Normal"/>
    <w:next w:val="Normal"/>
    <w:link w:val="QuoteChar"/>
    <w:uiPriority w:val="29"/>
    <w:qFormat/>
    <w:rsid w:val="00232FAA"/>
    <w:pPr>
      <w:spacing w:after="200" w:line="276" w:lineRule="auto"/>
    </w:pPr>
    <w:rPr>
      <w:rFonts w:asciiTheme="minorHAnsi" w:hAnsiTheme="minorHAnsi" w:eastAsiaTheme="minorEastAsia" w:cstheme="minorBidi"/>
      <w:i/>
      <w:iCs/>
      <w:color w:val="000000" w:themeColor="text1"/>
      <w:sz w:val="22"/>
      <w:szCs w:val="22"/>
    </w:rPr>
  </w:style>
  <w:style w:type="character" w:styleId="QuoteChar" w:customStyle="1">
    <w:name w:val="Quote Char"/>
    <w:basedOn w:val="DefaultParagraphFont"/>
    <w:link w:val="Quote"/>
    <w:uiPriority w:val="29"/>
    <w:rsid w:val="00232FAA"/>
    <w:rPr>
      <w:rFonts w:asciiTheme="minorHAnsi" w:hAnsiTheme="minorHAnsi" w:eastAsiaTheme="minorEastAsia" w:cstheme="minorBidi"/>
      <w:i/>
      <w:iCs/>
      <w:color w:val="000000" w:themeColor="text1"/>
      <w:sz w:val="22"/>
      <w:szCs w:val="22"/>
    </w:rPr>
  </w:style>
  <w:style w:type="character" w:styleId="Strong">
    <w:name w:val="Strong"/>
    <w:basedOn w:val="DefaultParagraphFont"/>
    <w:uiPriority w:val="22"/>
    <w:qFormat/>
    <w:rsid w:val="00232FAA"/>
    <w:rPr>
      <w:b/>
      <w:bCs/>
    </w:rPr>
  </w:style>
  <w:style w:type="character" w:styleId="Emphasis">
    <w:name w:val="Emphasis"/>
    <w:basedOn w:val="DefaultParagraphFont"/>
    <w:uiPriority w:val="20"/>
    <w:qFormat/>
    <w:rsid w:val="00232FAA"/>
    <w:rPr>
      <w:i/>
      <w:iCs/>
    </w:rPr>
  </w:style>
  <w:style w:type="paragraph" w:styleId="IntenseQuote">
    <w:name w:val="Intense Quote"/>
    <w:basedOn w:val="Normal"/>
    <w:next w:val="Normal"/>
    <w:link w:val="IntenseQuoteChar"/>
    <w:uiPriority w:val="30"/>
    <w:qFormat/>
    <w:rsid w:val="00232FAA"/>
    <w:pPr>
      <w:pBdr>
        <w:bottom w:val="single" w:color="4F81BD" w:themeColor="accent1" w:sz="4" w:space="4"/>
      </w:pBdr>
      <w:spacing w:before="200" w:after="280" w:line="276" w:lineRule="auto"/>
      <w:ind w:left="936" w:right="936"/>
    </w:pPr>
    <w:rPr>
      <w:rFonts w:asciiTheme="minorHAnsi" w:hAnsiTheme="minorHAnsi" w:eastAsiaTheme="minorEastAsia" w:cstheme="minorBidi"/>
      <w:b/>
      <w:bCs/>
      <w:i/>
      <w:iCs/>
      <w:color w:val="4F81BD" w:themeColor="accent1"/>
      <w:sz w:val="22"/>
      <w:szCs w:val="22"/>
    </w:rPr>
  </w:style>
  <w:style w:type="character" w:styleId="IntenseQuoteChar" w:customStyle="1">
    <w:name w:val="Intense Quote Char"/>
    <w:basedOn w:val="DefaultParagraphFont"/>
    <w:link w:val="IntenseQuote"/>
    <w:uiPriority w:val="30"/>
    <w:rsid w:val="00232FAA"/>
    <w:rPr>
      <w:rFonts w:asciiTheme="minorHAnsi" w:hAnsiTheme="minorHAnsi" w:eastAsiaTheme="minorEastAsia" w:cstheme="minorBidi"/>
      <w:b/>
      <w:bCs/>
      <w:i/>
      <w:iCs/>
      <w:color w:val="4F81BD" w:themeColor="accent1"/>
      <w:sz w:val="22"/>
      <w:szCs w:val="22"/>
    </w:rPr>
  </w:style>
  <w:style w:type="character" w:styleId="SubtleEmphasis">
    <w:name w:val="Subtle Emphasis"/>
    <w:basedOn w:val="DefaultParagraphFont"/>
    <w:uiPriority w:val="19"/>
    <w:qFormat/>
    <w:rsid w:val="00232FAA"/>
    <w:rPr>
      <w:i/>
      <w:iCs/>
      <w:color w:val="808080" w:themeColor="text1" w:themeTint="7F"/>
    </w:rPr>
  </w:style>
  <w:style w:type="character" w:styleId="IntenseEmphasis">
    <w:name w:val="Intense Emphasis"/>
    <w:basedOn w:val="DefaultParagraphFont"/>
    <w:uiPriority w:val="21"/>
    <w:qFormat/>
    <w:rsid w:val="00232FAA"/>
    <w:rPr>
      <w:b/>
      <w:bCs/>
      <w:i/>
      <w:iCs/>
      <w:color w:val="4F81BD" w:themeColor="accent1"/>
    </w:rPr>
  </w:style>
  <w:style w:type="character" w:styleId="SubtleReference">
    <w:name w:val="Subtle Reference"/>
    <w:basedOn w:val="DefaultParagraphFont"/>
    <w:uiPriority w:val="31"/>
    <w:qFormat/>
    <w:rsid w:val="00232FAA"/>
    <w:rPr>
      <w:smallCaps/>
      <w:color w:val="C0504D" w:themeColor="accent2"/>
      <w:u w:val="single"/>
    </w:rPr>
  </w:style>
  <w:style w:type="character" w:styleId="IntenseReference">
    <w:name w:val="Intense Reference"/>
    <w:basedOn w:val="DefaultParagraphFont"/>
    <w:uiPriority w:val="32"/>
    <w:qFormat/>
    <w:rsid w:val="00232FAA"/>
    <w:rPr>
      <w:b/>
      <w:bCs/>
      <w:smallCaps/>
      <w:color w:val="C0504D" w:themeColor="accent2"/>
      <w:spacing w:val="5"/>
      <w:u w:val="single"/>
    </w:rPr>
  </w:style>
  <w:style w:type="character" w:styleId="BookTitle">
    <w:name w:val="Book Title"/>
    <w:basedOn w:val="DefaultParagraphFont"/>
    <w:uiPriority w:val="33"/>
    <w:qFormat/>
    <w:rsid w:val="00232FAA"/>
    <w:rPr>
      <w:b/>
      <w:bCs/>
      <w:smallCaps/>
      <w:spacing w:val="5"/>
    </w:rPr>
  </w:style>
  <w:style w:type="paragraph" w:styleId="TOCHeading">
    <w:name w:val="TOC Heading"/>
    <w:basedOn w:val="Heading1"/>
    <w:next w:val="Normal"/>
    <w:uiPriority w:val="39"/>
    <w:semiHidden/>
    <w:unhideWhenUsed/>
    <w:qFormat/>
    <w:rsid w:val="00232FAA"/>
    <w:pPr>
      <w:keepLines/>
      <w:spacing w:before="480" w:line="276" w:lineRule="auto"/>
      <w:jc w:val="left"/>
      <w:outlineLvl w:val="9"/>
    </w:pPr>
    <w:rPr>
      <w:rFonts w:asciiTheme="majorHAnsi" w:hAnsiTheme="majorHAnsi"/>
      <w:color w:val="365F91" w:themeColor="accent1" w:themeShade="BF"/>
      <w:kern w:val="0"/>
      <w:sz w:val="28"/>
      <w:szCs w:val="28"/>
    </w:rPr>
  </w:style>
  <w:style w:type="table" w:styleId="LightShading">
    <w:name w:val="Light Shading"/>
    <w:basedOn w:val="TableNormal"/>
    <w:uiPriority w:val="60"/>
    <w:rsid w:val="00232FAA"/>
    <w:rPr>
      <w:rFonts w:asciiTheme="minorHAnsi" w:hAnsiTheme="minorHAnsi" w:eastAsiaTheme="minorEastAsia" w:cstheme="minorBidi"/>
      <w:color w:val="000000" w:themeColor="text1" w:themeShade="BF"/>
      <w:sz w:val="22"/>
      <w:szCs w:val="22"/>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32FAA"/>
    <w:rPr>
      <w:rFonts w:asciiTheme="minorHAnsi" w:hAnsiTheme="minorHAnsi" w:eastAsiaTheme="minorEastAsia" w:cstheme="minorBidi"/>
      <w:color w:val="365F91" w:themeColor="accent1" w:themeShade="BF"/>
      <w:sz w:val="22"/>
      <w:szCs w:val="22"/>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32FAA"/>
    <w:rPr>
      <w:rFonts w:asciiTheme="minorHAnsi" w:hAnsiTheme="minorHAnsi" w:eastAsiaTheme="minorEastAsia" w:cstheme="minorBidi"/>
      <w:color w:val="943634" w:themeColor="accent2" w:themeShade="BF"/>
      <w:sz w:val="22"/>
      <w:szCs w:val="22"/>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32FAA"/>
    <w:rPr>
      <w:rFonts w:asciiTheme="minorHAnsi" w:hAnsiTheme="minorHAnsi" w:eastAsiaTheme="minorEastAsia" w:cstheme="minorBidi"/>
      <w:color w:val="76923C" w:themeColor="accent3" w:themeShade="BF"/>
      <w:sz w:val="22"/>
      <w:szCs w:val="22"/>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32FAA"/>
    <w:rPr>
      <w:rFonts w:asciiTheme="minorHAnsi" w:hAnsiTheme="minorHAnsi" w:eastAsiaTheme="minorEastAsia" w:cstheme="minorBidi"/>
      <w:color w:val="5F497A" w:themeColor="accent4" w:themeShade="BF"/>
      <w:sz w:val="22"/>
      <w:szCs w:val="22"/>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32FAA"/>
    <w:rPr>
      <w:rFonts w:asciiTheme="minorHAnsi" w:hAnsiTheme="minorHAnsi" w:eastAsiaTheme="minorEastAsia" w:cstheme="minorBidi"/>
      <w:color w:val="31849B" w:themeColor="accent5" w:themeShade="BF"/>
      <w:sz w:val="22"/>
      <w:szCs w:val="22"/>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32FAA"/>
    <w:rPr>
      <w:rFonts w:asciiTheme="minorHAnsi" w:hAnsiTheme="minorHAnsi" w:eastAsiaTheme="minorEastAsia" w:cstheme="minorBidi"/>
      <w:color w:val="E36C0A" w:themeColor="accent6" w:themeShade="BF"/>
      <w:sz w:val="22"/>
      <w:szCs w:val="22"/>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gif"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footer" Target="footer5.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image" Target="media/image5.jp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jpeg" Id="rId14" /><Relationship Type="http://schemas.openxmlformats.org/officeDocument/2006/relationships/theme" Target="theme/theme1.xml" Id="rId22" /><Relationship Type="http://schemas.openxmlformats.org/officeDocument/2006/relationships/header" Target="header.xml" Id="Refe03b140463406c" /><Relationship Type="http://schemas.openxmlformats.org/officeDocument/2006/relationships/header" Target="header2.xml" Id="R0bfaa7824af7421f" /><Relationship Type="http://schemas.openxmlformats.org/officeDocument/2006/relationships/header" Target="header3.xml" Id="Re07d4c4c6320487d" /><Relationship Type="http://schemas.openxmlformats.org/officeDocument/2006/relationships/header" Target="header4.xml" Id="Rff9128879a854fd2" /><Relationship Type="http://schemas.openxmlformats.org/officeDocument/2006/relationships/header" Target="header5.xml" Id="R5300b4c536d6450b" /><Relationship Type="http://schemas.openxmlformats.org/officeDocument/2006/relationships/header" Target="header6.xml" Id="R40b77c98245242ce" /><Relationship Type="http://schemas.openxmlformats.org/officeDocument/2006/relationships/header" Target="header7.xml" Id="R3a3c9c82061840ee" /><Relationship Type="http://schemas.openxmlformats.org/officeDocument/2006/relationships/header" Target="header8.xml" Id="R74ede03b38b64ba7" /><Relationship Type="http://schemas.openxmlformats.org/officeDocument/2006/relationships/header" Target="header9.xml" Id="R6d419447bd5d4b76" /><Relationship Type="http://schemas.openxmlformats.org/officeDocument/2006/relationships/header" Target="headera.xml" Id="R2cd66e212d794018" /><Relationship Type="http://schemas.openxmlformats.org/officeDocument/2006/relationships/header" Target="headerb.xml" Id="R119dcc36d2b44809" /><Relationship Type="http://schemas.openxmlformats.org/officeDocument/2006/relationships/header" Target="headerc.xml" Id="R55b2029ba9614923" /><Relationship Type="http://schemas.openxmlformats.org/officeDocument/2006/relationships/header" Target="headerd.xml" Id="R3df6f849b235492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17814595FD3A6478E5109E9389156EE" ma:contentTypeVersion="13" ma:contentTypeDescription="Create a new document." ma:contentTypeScope="" ma:versionID="c5075bf750fdd8ebbc6cf70d75f96d3a">
  <xsd:schema xmlns:xsd="http://www.w3.org/2001/XMLSchema" xmlns:xs="http://www.w3.org/2001/XMLSchema" xmlns:p="http://schemas.microsoft.com/office/2006/metadata/properties" xmlns:ns2="252fc5b6-b749-4272-8818-ad48156035c9" xmlns:ns3="8c457da5-8045-440a-9b01-899c9e6ac52a" targetNamespace="http://schemas.microsoft.com/office/2006/metadata/properties" ma:root="true" ma:fieldsID="614e700b20d09c9e5d9e1f8e56f3f64d" ns2:_="" ns3:_="">
    <xsd:import namespace="252fc5b6-b749-4272-8818-ad48156035c9"/>
    <xsd:import namespace="8c457da5-8045-440a-9b01-899c9e6ac5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fc5b6-b749-4272-8818-ad48156035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34e5bf-f6ce-4ed4-ac46-3aacfb8a705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457da5-8045-440a-9b01-899c9e6ac5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fc751d-05ba-4129-856d-1531eac2d2f9}" ma:internalName="TaxCatchAll" ma:showField="CatchAllData" ma:web="8c457da5-8045-440a-9b01-899c9e6ac5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457da5-8045-440a-9b01-899c9e6ac52a" xsi:nil="true"/>
    <lcf76f155ced4ddcb4097134ff3c332f xmlns="252fc5b6-b749-4272-8818-ad48156035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ABB8BC-4205-4E27-B562-2E2CB39C19A1}">
  <ds:schemaRefs>
    <ds:schemaRef ds:uri="http://schemas.openxmlformats.org/officeDocument/2006/bibliography"/>
  </ds:schemaRefs>
</ds:datastoreItem>
</file>

<file path=customXml/itemProps2.xml><?xml version="1.0" encoding="utf-8"?>
<ds:datastoreItem xmlns:ds="http://schemas.openxmlformats.org/officeDocument/2006/customXml" ds:itemID="{F92A6AD7-CBA5-4999-A36E-76D2CE01C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2fc5b6-b749-4272-8818-ad48156035c9"/>
    <ds:schemaRef ds:uri="8c457da5-8045-440a-9b01-899c9e6ac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1E825-AFAA-4CF5-AE48-7237F0A3E193}">
  <ds:schemaRefs>
    <ds:schemaRef ds:uri="http://schemas.microsoft.com/sharepoint/v3/contenttype/forms"/>
  </ds:schemaRefs>
</ds:datastoreItem>
</file>

<file path=customXml/itemProps4.xml><?xml version="1.0" encoding="utf-8"?>
<ds:datastoreItem xmlns:ds="http://schemas.openxmlformats.org/officeDocument/2006/customXml" ds:itemID="{E1F04023-0E1A-4AF1-A2F2-F0F31B2FDE4F}">
  <ds:schemaRefs>
    <ds:schemaRef ds:uri="http://schemas.microsoft.com/office/2006/metadata/properties"/>
    <ds:schemaRef ds:uri="http://schemas.microsoft.com/office/infopath/2007/PartnerControls"/>
    <ds:schemaRef ds:uri="8c457da5-8045-440a-9b01-899c9e6ac52a"/>
    <ds:schemaRef ds:uri="252fc5b6-b749-4272-8818-ad48156035c9"/>
  </ds:schemaRefs>
</ds:datastoreItem>
</file>

<file path=docMetadata/LabelInfo.xml><?xml version="1.0" encoding="utf-8"?>
<clbl:labelList xmlns:clbl="http://schemas.microsoft.com/office/2020/mipLabelMetadata">
  <clbl:label id="{25762251-7aa9-4c72-905f-39bf026a8a84}" enabled="0" method="" siteId="{25762251-7aa9-4c72-905f-39bf026a8a84}"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2021-2026 WMU/WMU-AAUP Agreement</dc:title>
  <dc:creator>WMU/WMU-AAUP</dc:creator>
  <keywords>WMU/WMU-AAUP</keywords>
  <lastModifiedBy>Alison J Nuismer</lastModifiedBy>
  <revision>8</revision>
  <lastPrinted>2026-09-10T14:57:00.0000000Z</lastPrinted>
  <dcterms:created xsi:type="dcterms:W3CDTF">2026-10-07T17:31:00.0000000Z</dcterms:created>
  <dcterms:modified xsi:type="dcterms:W3CDTF">2026-11-05T14:21:51.6999756Z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0x010100617814595FD3A6478E5109E9389156EE</vt:lpwstr>
  </property>
  <property fmtid="{D5CDD505-2E9C-101B-9397-08002B2CF9AE}" pid="3" name="MediaServiceImageTags">
    <vt:lpwstr/>
  </property>
  <property fmtid="{D5CDD505-2E9C-101B-9397-08002B2CF9AE}" pid="5" name="docLang">
    <vt:lpwstr>en</vt:lpwstr>
  </property>
</Properties>
</file>