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D397" w14:textId="77777777" w:rsidR="007430C2" w:rsidRPr="007430C2" w:rsidRDefault="007430C2" w:rsidP="00A85080">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sz w:val="32"/>
          <w:szCs w:val="32"/>
        </w:rPr>
      </w:pPr>
      <w:r w:rsidRPr="007430C2">
        <w:rPr>
          <w:rFonts w:ascii="Calibri" w:hAnsi="Calibri" w:cs="Calibri"/>
          <w:b/>
          <w:bCs/>
          <w:sz w:val="32"/>
          <w:szCs w:val="32"/>
        </w:rPr>
        <w:t>Tips for A Successful WMU Essential Studies Course Proposal</w:t>
      </w:r>
    </w:p>
    <w:p w14:paraId="5F023087" w14:textId="77777777" w:rsidR="007430C2" w:rsidRPr="007430C2" w:rsidRDefault="007430C2" w:rsidP="00A85080">
      <w:pPr>
        <w:pBdr>
          <w:top w:val="single" w:sz="4" w:space="1" w:color="auto"/>
          <w:left w:val="single" w:sz="4" w:space="4" w:color="auto"/>
          <w:bottom w:val="single" w:sz="4" w:space="1" w:color="auto"/>
          <w:right w:val="single" w:sz="4" w:space="4" w:color="auto"/>
        </w:pBdr>
        <w:spacing w:after="0" w:line="240" w:lineRule="auto"/>
        <w:rPr>
          <w:rFonts w:ascii="Calibri" w:hAnsi="Calibri" w:cs="Calibri"/>
        </w:rPr>
      </w:pPr>
      <w:r w:rsidRPr="007430C2">
        <w:rPr>
          <w:rFonts w:ascii="Calibri" w:hAnsi="Calibri" w:cs="Calibri"/>
        </w:rPr>
        <w:t>Jonathan Bush, WMU Essential Studies Faculty Director</w:t>
      </w:r>
    </w:p>
    <w:p w14:paraId="720CA1CD" w14:textId="5021AD6E" w:rsidR="007430C2" w:rsidRPr="007430C2" w:rsidRDefault="007430C2" w:rsidP="329413A6">
      <w:pPr>
        <w:pBdr>
          <w:top w:val="single" w:sz="4" w:space="1" w:color="000000"/>
          <w:left w:val="single" w:sz="4" w:space="4" w:color="000000"/>
          <w:bottom w:val="single" w:sz="4" w:space="1" w:color="000000"/>
          <w:right w:val="single" w:sz="4" w:space="4" w:color="000000"/>
        </w:pBdr>
        <w:spacing w:after="0" w:line="240" w:lineRule="auto"/>
        <w:rPr>
          <w:rFonts w:ascii="Calibri" w:hAnsi="Calibri" w:cs="Calibri"/>
        </w:rPr>
      </w:pPr>
      <w:hyperlink r:id="rId11">
        <w:r w:rsidRPr="329413A6">
          <w:rPr>
            <w:rStyle w:val="Hyperlink"/>
            <w:rFonts w:ascii="Calibri" w:hAnsi="Calibri" w:cs="Calibri"/>
          </w:rPr>
          <w:t>Jonathan.bush@wmich.edu</w:t>
        </w:r>
      </w:hyperlink>
      <w:r w:rsidR="00A85080" w:rsidRPr="329413A6">
        <w:rPr>
          <w:rFonts w:ascii="Calibri" w:hAnsi="Calibri" w:cs="Calibri"/>
        </w:rPr>
        <w:t xml:space="preserve">   </w:t>
      </w:r>
      <w:r w:rsidRPr="329413A6">
        <w:rPr>
          <w:rFonts w:ascii="Calibri" w:hAnsi="Calibri" w:cs="Calibri"/>
        </w:rPr>
        <w:t>| February 22, 202</w:t>
      </w:r>
      <w:r w:rsidR="15644202" w:rsidRPr="329413A6">
        <w:rPr>
          <w:rFonts w:ascii="Calibri" w:hAnsi="Calibri" w:cs="Calibri"/>
        </w:rPr>
        <w:t>6</w:t>
      </w:r>
    </w:p>
    <w:p w14:paraId="69A831DA" w14:textId="77777777" w:rsidR="007430C2" w:rsidRDefault="007430C2" w:rsidP="007430C2">
      <w:pPr>
        <w:spacing w:after="0" w:line="240" w:lineRule="auto"/>
        <w:rPr>
          <w:rFonts w:ascii="Calibri" w:hAnsi="Calibri" w:cs="Calibri"/>
        </w:rPr>
      </w:pPr>
    </w:p>
    <w:p w14:paraId="748D661D" w14:textId="5E49D354" w:rsidR="007430C2" w:rsidRDefault="00B9091A" w:rsidP="007430C2">
      <w:pPr>
        <w:spacing w:after="0" w:line="240" w:lineRule="auto"/>
        <w:rPr>
          <w:rFonts w:ascii="Calibri" w:hAnsi="Calibri" w:cs="Calibri"/>
        </w:rPr>
      </w:pPr>
      <w:r w:rsidRPr="00626C8F">
        <w:rPr>
          <w:noProof/>
          <w:sz w:val="20"/>
          <w:szCs w:val="20"/>
        </w:rPr>
        <w:drawing>
          <wp:anchor distT="0" distB="0" distL="114300" distR="114300" simplePos="0" relativeHeight="251659264" behindDoc="1" locked="0" layoutInCell="1" allowOverlap="1" wp14:anchorId="63921382" wp14:editId="6B1A5BC7">
            <wp:simplePos x="0" y="0"/>
            <wp:positionH relativeFrom="column">
              <wp:posOffset>3714750</wp:posOffset>
            </wp:positionH>
            <wp:positionV relativeFrom="paragraph">
              <wp:posOffset>91440</wp:posOffset>
            </wp:positionV>
            <wp:extent cx="2440940" cy="967105"/>
            <wp:effectExtent l="12700" t="12700" r="10160" b="10795"/>
            <wp:wrapTight wrapText="bothSides">
              <wp:wrapPolygon edited="0">
                <wp:start x="-112" y="-284"/>
                <wp:lineTo x="-112" y="21557"/>
                <wp:lineTo x="21578" y="21557"/>
                <wp:lineTo x="21578" y="-284"/>
                <wp:lineTo x="-112" y="-284"/>
              </wp:wrapPolygon>
            </wp:wrapTight>
            <wp:docPr id="7" name="Picture 6" descr="Graphic for Western Michigan University Essential Studies showing a three-level curriculum structure. Level 1, “Foundations,” includes writing; oral and digital communications; quantitative literacy; and inquiry and engagement. Level 2, “Discovery and Exploration,” includes personal wellness; world languages and culture; science and technology; scientific literacy with lab; artistic theory and practice; and societies and cultures. Level 3, “Connections,” includes local and national perspectives and global perspectives. The WMU logo and “Essential Studies” appear on the left side of the graphic.">
              <a:extLst xmlns:a="http://schemas.openxmlformats.org/drawingml/2006/main">
                <a:ext uri="{FF2B5EF4-FFF2-40B4-BE49-F238E27FC236}">
                  <a16:creationId xmlns:a16="http://schemas.microsoft.com/office/drawing/2014/main" id="{34E00CB3-C761-9EA4-A2AF-3977592D67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raphic for Western Michigan University Essential Studies showing a three-level curriculum structure. Level 1, “Foundations,” includes writing; oral and digital communications; quantitative literacy; and inquiry and engagement. Level 2, “Discovery and Exploration,” includes personal wellness; world languages and culture; science and technology; scientific literacy with lab; artistic theory and practice; and societies and cultures. Level 3, “Connections,” includes local and national perspectives and global perspectives. The WMU logo and “Essential Studies” appear on the left side of the graphic.">
                      <a:extLst>
                        <a:ext uri="{FF2B5EF4-FFF2-40B4-BE49-F238E27FC236}">
                          <a16:creationId xmlns:a16="http://schemas.microsoft.com/office/drawing/2014/main" id="{34E00CB3-C761-9EA4-A2AF-3977592D67AB}"/>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0940" cy="967105"/>
                    </a:xfrm>
                    <a:prstGeom prst="rect">
                      <a:avLst/>
                    </a:prstGeom>
                    <a:ln>
                      <a:solidFill>
                        <a:schemeClr val="dk1"/>
                      </a:solidFill>
                    </a:ln>
                  </pic:spPr>
                </pic:pic>
              </a:graphicData>
            </a:graphic>
            <wp14:sizeRelH relativeFrom="page">
              <wp14:pctWidth>0</wp14:pctWidth>
            </wp14:sizeRelH>
            <wp14:sizeRelV relativeFrom="page">
              <wp14:pctHeight>0</wp14:pctHeight>
            </wp14:sizeRelV>
          </wp:anchor>
        </w:drawing>
      </w:r>
      <w:r w:rsidR="007430C2" w:rsidRPr="007430C2">
        <w:rPr>
          <w:rFonts w:ascii="Calibri" w:hAnsi="Calibri" w:cs="Calibri"/>
        </w:rPr>
        <w:t>Strong proposals clearly align SLOs, demonstrate assessment quality, show departmental support, and arrive at CRAC polished and complete.</w:t>
      </w:r>
      <w:r w:rsidR="007430C2">
        <w:rPr>
          <w:rFonts w:ascii="Calibri" w:hAnsi="Calibri" w:cs="Calibri"/>
        </w:rPr>
        <w:t xml:space="preserve"> All proposals should successfully address/answer </w:t>
      </w:r>
      <w:r w:rsidR="00A85080" w:rsidRPr="740D3A73">
        <w:rPr>
          <w:rFonts w:ascii="Calibri" w:hAnsi="Calibri" w:cs="Calibri"/>
          <w:b/>
          <w:bCs/>
          <w:i/>
          <w:iCs/>
        </w:rPr>
        <w:t>t</w:t>
      </w:r>
      <w:r w:rsidR="007430C2" w:rsidRPr="740D3A73">
        <w:rPr>
          <w:rFonts w:ascii="Calibri" w:hAnsi="Calibri" w:cs="Calibri"/>
          <w:b/>
          <w:bCs/>
          <w:i/>
          <w:iCs/>
        </w:rPr>
        <w:t xml:space="preserve">hree </w:t>
      </w:r>
      <w:r w:rsidR="00A85080" w:rsidRPr="740D3A73">
        <w:rPr>
          <w:rFonts w:ascii="Calibri" w:hAnsi="Calibri" w:cs="Calibri"/>
          <w:b/>
          <w:bCs/>
          <w:i/>
          <w:iCs/>
        </w:rPr>
        <w:t>c</w:t>
      </w:r>
      <w:r w:rsidR="007430C2" w:rsidRPr="740D3A73">
        <w:rPr>
          <w:rFonts w:ascii="Calibri" w:hAnsi="Calibri" w:cs="Calibri"/>
          <w:b/>
          <w:bCs/>
          <w:i/>
          <w:iCs/>
        </w:rPr>
        <w:t xml:space="preserve">ore </w:t>
      </w:r>
      <w:r w:rsidR="00A85080" w:rsidRPr="740D3A73">
        <w:rPr>
          <w:rFonts w:ascii="Calibri" w:hAnsi="Calibri" w:cs="Calibri"/>
          <w:b/>
          <w:bCs/>
          <w:i/>
          <w:iCs/>
        </w:rPr>
        <w:t>q</w:t>
      </w:r>
      <w:r w:rsidR="007430C2" w:rsidRPr="740D3A73">
        <w:rPr>
          <w:rFonts w:ascii="Calibri" w:hAnsi="Calibri" w:cs="Calibri"/>
          <w:b/>
          <w:bCs/>
          <w:i/>
          <w:iCs/>
        </w:rPr>
        <w:t>uestions</w:t>
      </w:r>
      <w:r w:rsidR="007430C2">
        <w:rPr>
          <w:rFonts w:ascii="Calibri" w:hAnsi="Calibri" w:cs="Calibri"/>
        </w:rPr>
        <w:t xml:space="preserve">: </w:t>
      </w:r>
    </w:p>
    <w:p w14:paraId="6F935248" w14:textId="77777777" w:rsidR="007430C2" w:rsidRPr="007430C2" w:rsidRDefault="007430C2" w:rsidP="007430C2">
      <w:pPr>
        <w:numPr>
          <w:ilvl w:val="0"/>
          <w:numId w:val="11"/>
        </w:numPr>
        <w:tabs>
          <w:tab w:val="clear" w:pos="360"/>
        </w:tabs>
        <w:spacing w:after="0" w:line="240" w:lineRule="auto"/>
        <w:rPr>
          <w:rFonts w:ascii="Calibri" w:hAnsi="Calibri" w:cs="Calibri"/>
        </w:rPr>
      </w:pPr>
      <w:r w:rsidRPr="007430C2">
        <w:rPr>
          <w:rFonts w:ascii="Calibri" w:hAnsi="Calibri" w:cs="Calibri"/>
          <w:b/>
          <w:bCs/>
        </w:rPr>
        <w:t>Does the course maintain the integrity of the stated SLOs?</w:t>
      </w:r>
      <w:r w:rsidR="00B9091A" w:rsidRPr="00B9091A">
        <w:rPr>
          <w:noProof/>
          <w:sz w:val="20"/>
          <w:szCs w:val="20"/>
        </w:rPr>
        <w:t xml:space="preserve"> </w:t>
      </w:r>
    </w:p>
    <w:p w14:paraId="01C875CB" w14:textId="77777777" w:rsidR="007430C2" w:rsidRPr="007430C2" w:rsidRDefault="007430C2" w:rsidP="007430C2">
      <w:pPr>
        <w:numPr>
          <w:ilvl w:val="0"/>
          <w:numId w:val="11"/>
        </w:numPr>
        <w:tabs>
          <w:tab w:val="clear" w:pos="360"/>
        </w:tabs>
        <w:spacing w:after="0" w:line="240" w:lineRule="auto"/>
        <w:rPr>
          <w:rFonts w:ascii="Calibri" w:hAnsi="Calibri" w:cs="Calibri"/>
        </w:rPr>
      </w:pPr>
      <w:r w:rsidRPr="007430C2">
        <w:rPr>
          <w:rFonts w:ascii="Calibri" w:hAnsi="Calibri" w:cs="Calibri"/>
          <w:b/>
          <w:bCs/>
        </w:rPr>
        <w:t>Is the course in the right category and level?</w:t>
      </w:r>
    </w:p>
    <w:p w14:paraId="025B93F0" w14:textId="77777777" w:rsidR="007430C2" w:rsidRPr="007430C2" w:rsidRDefault="007430C2" w:rsidP="007430C2">
      <w:pPr>
        <w:numPr>
          <w:ilvl w:val="0"/>
          <w:numId w:val="11"/>
        </w:numPr>
        <w:tabs>
          <w:tab w:val="clear" w:pos="360"/>
        </w:tabs>
        <w:spacing w:after="0" w:line="240" w:lineRule="auto"/>
        <w:rPr>
          <w:rFonts w:ascii="Calibri" w:hAnsi="Calibri" w:cs="Calibri"/>
        </w:rPr>
      </w:pPr>
      <w:r w:rsidRPr="007430C2">
        <w:rPr>
          <w:rFonts w:ascii="Calibri" w:hAnsi="Calibri" w:cs="Calibri"/>
          <w:b/>
          <w:bCs/>
        </w:rPr>
        <w:t xml:space="preserve">Does the course have an appropriate and well-articulated assessment plan? </w:t>
      </w:r>
    </w:p>
    <w:p w14:paraId="0E471198" w14:textId="77777777" w:rsidR="007430C2" w:rsidRDefault="007430C2" w:rsidP="007430C2">
      <w:pPr>
        <w:spacing w:after="0" w:line="240" w:lineRule="auto"/>
        <w:rPr>
          <w:rFonts w:ascii="Calibri" w:hAnsi="Calibri" w:cs="Calibri"/>
          <w:b/>
          <w:bCs/>
        </w:rPr>
      </w:pPr>
    </w:p>
    <w:p w14:paraId="577AAF8E" w14:textId="77777777" w:rsidR="007430C2" w:rsidRDefault="007430C2" w:rsidP="007430C2">
      <w:pPr>
        <w:spacing w:after="0" w:line="240" w:lineRule="auto"/>
        <w:jc w:val="center"/>
        <w:rPr>
          <w:rFonts w:ascii="Calibri" w:hAnsi="Calibri" w:cs="Calibri"/>
          <w:b/>
          <w:bCs/>
        </w:rPr>
      </w:pPr>
      <w:r>
        <w:rPr>
          <w:rFonts w:ascii="Calibri" w:hAnsi="Calibri" w:cs="Calibri"/>
          <w:b/>
          <w:bCs/>
          <w:noProof/>
        </w:rPr>
        <w:drawing>
          <wp:inline distT="0" distB="0" distL="0" distR="0" wp14:anchorId="68471D03" wp14:editId="792BB7DC">
            <wp:extent cx="4597007" cy="2600714"/>
            <wp:effectExtent l="12700" t="12700" r="13335" b="15875"/>
            <wp:docPr id="407975164" name="Picture 2" descr="Flowchart titled “WES Course Review Process” outlining the review and approval steps for WMU Essential Studies courses. The process begins with Step 1, where faculty members create the original proposal. Step 2 involves departmental committees and department chairs reviewing and revising or approving the proposal. Step 3 moves to college curriculum committees for committee and dean review, revision, or approval. Step 4 is “WES CRAC,” which ensures WES integrity, student learning outcomes, and assessment plans. Step 5 is “WES EA,” which provides oversight of CRAC and holistic review of all courses and approves entire course portfolios once per year. An “Administrative Review” checks catalog information including title, description, student learning outcomes, and level. A note states that rejection by any committee before administrative review recycles the proposal back to the originator. The process concludes with inclusion in the following academic year’s catalog for the fall sem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75164" name="Picture 2" descr="Flowchart titled “WES Course Review Process” outlining the review and approval steps for WMU Essential Studies courses. The process begins with Step 1, where faculty members create the original proposal. Step 2 involves departmental committees and department chairs reviewing and revising or approving the proposal. Step 3 moves to college curriculum committees for committee and dean review, revision, or approval. Step 4 is “WES CRAC,” which ensures WES integrity, student learning outcomes, and assessment plans. Step 5 is “WES EA,” which provides oversight of CRAC and holistic review of all courses and approves entire course portfolios once per year. An “Administrative Review” checks catalog information including title, description, student learning outcomes, and level. A note states that rejection by any committee before administrative review recycles the proposal back to the originator. The process concludes with inclusion in the following academic year’s catalog for the fall semester."/>
                    <pic:cNvPicPr/>
                  </pic:nvPicPr>
                  <pic:blipFill>
                    <a:blip r:embed="rId13"/>
                    <a:stretch>
                      <a:fillRect/>
                    </a:stretch>
                  </pic:blipFill>
                  <pic:spPr>
                    <a:xfrm>
                      <a:off x="0" y="0"/>
                      <a:ext cx="4639667" cy="2624849"/>
                    </a:xfrm>
                    <a:prstGeom prst="rect">
                      <a:avLst/>
                    </a:prstGeom>
                    <a:ln>
                      <a:solidFill>
                        <a:schemeClr val="accent1"/>
                      </a:solidFill>
                    </a:ln>
                  </pic:spPr>
                </pic:pic>
              </a:graphicData>
            </a:graphic>
          </wp:inline>
        </w:drawing>
      </w:r>
    </w:p>
    <w:p w14:paraId="18ADCDC6" w14:textId="77777777" w:rsidR="007430C2" w:rsidRDefault="007430C2" w:rsidP="007430C2">
      <w:pPr>
        <w:spacing w:after="0" w:line="240" w:lineRule="auto"/>
        <w:rPr>
          <w:rFonts w:ascii="Calibri" w:hAnsi="Calibri" w:cs="Calibri"/>
          <w:b/>
          <w:bCs/>
        </w:rPr>
      </w:pPr>
    </w:p>
    <w:p w14:paraId="5EBBD781" w14:textId="77777777" w:rsidR="007430C2" w:rsidRPr="007430C2" w:rsidRDefault="007430C2" w:rsidP="00A85080">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rPr>
      </w:pPr>
      <w:r>
        <w:rPr>
          <w:rFonts w:ascii="Calibri" w:hAnsi="Calibri" w:cs="Calibri"/>
          <w:b/>
          <w:bCs/>
        </w:rPr>
        <w:t xml:space="preserve">Proposal </w:t>
      </w:r>
      <w:r w:rsidRPr="007430C2">
        <w:rPr>
          <w:rFonts w:ascii="Calibri" w:hAnsi="Calibri" w:cs="Calibri"/>
          <w:b/>
          <w:bCs/>
        </w:rPr>
        <w:t>Must-Dos</w:t>
      </w:r>
    </w:p>
    <w:p w14:paraId="67476101" w14:textId="77777777" w:rsidR="006D6CF8" w:rsidRPr="007430C2" w:rsidRDefault="006D6CF8" w:rsidP="007430C2">
      <w:pPr>
        <w:spacing w:after="0" w:line="240" w:lineRule="auto"/>
        <w:rPr>
          <w:rFonts w:ascii="Calibri" w:hAnsi="Calibri" w:cs="Calibri"/>
        </w:rPr>
      </w:pPr>
    </w:p>
    <w:p w14:paraId="386147D8" w14:textId="77777777" w:rsidR="006D6CF8" w:rsidRPr="007430C2" w:rsidRDefault="00252244" w:rsidP="007430C2">
      <w:pPr>
        <w:spacing w:after="0" w:line="240" w:lineRule="auto"/>
        <w:rPr>
          <w:rFonts w:ascii="Calibri" w:hAnsi="Calibri" w:cs="Calibri"/>
        </w:rPr>
      </w:pPr>
      <w:r w:rsidRPr="007430C2">
        <w:rPr>
          <w:rFonts w:ascii="Calibri" w:hAnsi="Calibri" w:cs="Calibri"/>
        </w:rPr>
        <w:t>1.</w:t>
      </w:r>
      <w:r w:rsidRPr="00B9091A">
        <w:rPr>
          <w:rFonts w:ascii="Calibri" w:hAnsi="Calibri" w:cs="Calibri"/>
          <w:i/>
          <w:iCs/>
        </w:rPr>
        <w:t xml:space="preserve"> </w:t>
      </w:r>
      <w:r w:rsidR="00A85080" w:rsidRPr="00B9091A">
        <w:rPr>
          <w:rFonts w:ascii="Calibri" w:hAnsi="Calibri" w:cs="Calibri"/>
          <w:i/>
          <w:iCs/>
        </w:rPr>
        <w:t>Begin with a focus on m</w:t>
      </w:r>
      <w:r w:rsidRPr="00B9091A">
        <w:rPr>
          <w:rFonts w:ascii="Calibri" w:hAnsi="Calibri" w:cs="Calibri"/>
          <w:i/>
          <w:iCs/>
        </w:rPr>
        <w:t>aintain</w:t>
      </w:r>
      <w:r w:rsidR="00A85080" w:rsidRPr="00B9091A">
        <w:rPr>
          <w:rFonts w:ascii="Calibri" w:hAnsi="Calibri" w:cs="Calibri"/>
          <w:i/>
          <w:iCs/>
        </w:rPr>
        <w:t>ing</w:t>
      </w:r>
      <w:r w:rsidRPr="00B9091A">
        <w:rPr>
          <w:rFonts w:ascii="Calibri" w:hAnsi="Calibri" w:cs="Calibri"/>
          <w:i/>
          <w:iCs/>
        </w:rPr>
        <w:t xml:space="preserve"> the Integrity of </w:t>
      </w:r>
      <w:r w:rsidR="00A85080" w:rsidRPr="00B9091A">
        <w:rPr>
          <w:rFonts w:ascii="Calibri" w:hAnsi="Calibri" w:cs="Calibri"/>
          <w:i/>
          <w:iCs/>
        </w:rPr>
        <w:t xml:space="preserve">the selected </w:t>
      </w:r>
      <w:r w:rsidRPr="00B9091A">
        <w:rPr>
          <w:rFonts w:ascii="Calibri" w:hAnsi="Calibri" w:cs="Calibri"/>
          <w:i/>
          <w:iCs/>
        </w:rPr>
        <w:t>WES SLOs</w:t>
      </w:r>
    </w:p>
    <w:p w14:paraId="070DF334" w14:textId="3DC271A4" w:rsidR="00A85080" w:rsidRDefault="00A85080" w:rsidP="007430C2">
      <w:pPr>
        <w:pStyle w:val="ListParagraph"/>
        <w:numPr>
          <w:ilvl w:val="0"/>
          <w:numId w:val="14"/>
        </w:numPr>
        <w:spacing w:after="0" w:line="240" w:lineRule="auto"/>
        <w:rPr>
          <w:rFonts w:ascii="Calibri" w:hAnsi="Calibri" w:cs="Calibri"/>
        </w:rPr>
      </w:pPr>
      <w:r w:rsidRPr="22C50F06">
        <w:rPr>
          <w:rFonts w:ascii="Calibri" w:hAnsi="Calibri" w:cs="Calibri"/>
        </w:rPr>
        <w:t>Review and under</w:t>
      </w:r>
      <w:r w:rsidR="530DC0E5" w:rsidRPr="22C50F06">
        <w:rPr>
          <w:rFonts w:ascii="Calibri" w:hAnsi="Calibri" w:cs="Calibri"/>
        </w:rPr>
        <w:t>s</w:t>
      </w:r>
      <w:r w:rsidRPr="22C50F06">
        <w:rPr>
          <w:rFonts w:ascii="Calibri" w:hAnsi="Calibri" w:cs="Calibri"/>
        </w:rPr>
        <w:t>tand the SLO Outcome Rubric for each SLO</w:t>
      </w:r>
      <w:r w:rsidR="00B9091A" w:rsidRPr="22C50F06">
        <w:rPr>
          <w:rFonts w:ascii="Calibri" w:hAnsi="Calibri" w:cs="Calibri"/>
        </w:rPr>
        <w:t xml:space="preserve"> </w:t>
      </w:r>
      <w:r w:rsidRPr="22C50F06">
        <w:rPr>
          <w:rFonts w:ascii="Calibri" w:hAnsi="Calibri" w:cs="Calibri"/>
        </w:rPr>
        <w:t>(</w:t>
      </w:r>
      <w:hyperlink r:id="rId14">
        <w:r w:rsidRPr="22C50F06">
          <w:rPr>
            <w:rStyle w:val="Hyperlink"/>
            <w:rFonts w:ascii="Calibri" w:hAnsi="Calibri" w:cs="Calibri"/>
          </w:rPr>
          <w:t>https://wmich.edu/facultysenate/wmuessentialstudies/wesrubrics</w:t>
        </w:r>
      </w:hyperlink>
      <w:r w:rsidRPr="22C50F06">
        <w:rPr>
          <w:rFonts w:ascii="Calibri" w:hAnsi="Calibri" w:cs="Calibri"/>
        </w:rPr>
        <w:t>)</w:t>
      </w:r>
      <w:r w:rsidR="00B9091A" w:rsidRPr="22C50F06">
        <w:rPr>
          <w:rFonts w:ascii="Calibri" w:hAnsi="Calibri" w:cs="Calibri"/>
        </w:rPr>
        <w:t>.</w:t>
      </w:r>
    </w:p>
    <w:p w14:paraId="3D37BB2D" w14:textId="77777777" w:rsidR="006D6CF8" w:rsidRPr="007430C2" w:rsidRDefault="00252244" w:rsidP="007430C2">
      <w:pPr>
        <w:pStyle w:val="ListParagraph"/>
        <w:numPr>
          <w:ilvl w:val="0"/>
          <w:numId w:val="14"/>
        </w:numPr>
        <w:spacing w:after="0" w:line="240" w:lineRule="auto"/>
        <w:rPr>
          <w:rFonts w:ascii="Calibri" w:hAnsi="Calibri" w:cs="Calibri"/>
        </w:rPr>
      </w:pPr>
      <w:r w:rsidRPr="007430C2">
        <w:rPr>
          <w:rFonts w:ascii="Calibri" w:hAnsi="Calibri" w:cs="Calibri"/>
        </w:rPr>
        <w:t>Ensure selected SLOs match course content and assignments.</w:t>
      </w:r>
    </w:p>
    <w:p w14:paraId="1E148A69" w14:textId="77777777" w:rsidR="006D6CF8" w:rsidRPr="007430C2" w:rsidRDefault="00252244" w:rsidP="007430C2">
      <w:pPr>
        <w:pStyle w:val="ListParagraph"/>
        <w:numPr>
          <w:ilvl w:val="0"/>
          <w:numId w:val="14"/>
        </w:numPr>
        <w:spacing w:after="0" w:line="240" w:lineRule="auto"/>
        <w:rPr>
          <w:rFonts w:ascii="Calibri" w:hAnsi="Calibri" w:cs="Calibri"/>
        </w:rPr>
      </w:pPr>
      <w:r w:rsidRPr="007430C2">
        <w:rPr>
          <w:rFonts w:ascii="Calibri" w:hAnsi="Calibri" w:cs="Calibri"/>
        </w:rPr>
        <w:t>Place the course in the correct category and level.</w:t>
      </w:r>
    </w:p>
    <w:p w14:paraId="150EA88D" w14:textId="77777777" w:rsidR="006D6CF8" w:rsidRPr="007430C2" w:rsidRDefault="00252244" w:rsidP="007430C2">
      <w:pPr>
        <w:pStyle w:val="ListParagraph"/>
        <w:numPr>
          <w:ilvl w:val="0"/>
          <w:numId w:val="14"/>
        </w:numPr>
        <w:spacing w:after="0" w:line="240" w:lineRule="auto"/>
        <w:rPr>
          <w:rFonts w:ascii="Calibri" w:hAnsi="Calibri" w:cs="Calibri"/>
        </w:rPr>
      </w:pPr>
      <w:r w:rsidRPr="007430C2">
        <w:rPr>
          <w:rFonts w:ascii="Calibri" w:hAnsi="Calibri" w:cs="Calibri"/>
        </w:rPr>
        <w:t>Provide clear alignment between assessments and SLOs.</w:t>
      </w:r>
    </w:p>
    <w:p w14:paraId="6E64EADB" w14:textId="77777777" w:rsidR="006D6CF8" w:rsidRPr="007430C2" w:rsidRDefault="006D6CF8" w:rsidP="007430C2">
      <w:pPr>
        <w:spacing w:after="0" w:line="240" w:lineRule="auto"/>
        <w:rPr>
          <w:rFonts w:ascii="Calibri" w:hAnsi="Calibri" w:cs="Calibri"/>
        </w:rPr>
      </w:pPr>
    </w:p>
    <w:p w14:paraId="3092D842" w14:textId="77777777" w:rsidR="006D6CF8" w:rsidRPr="007430C2" w:rsidRDefault="00252244" w:rsidP="007430C2">
      <w:pPr>
        <w:spacing w:after="0" w:line="240" w:lineRule="auto"/>
        <w:rPr>
          <w:rFonts w:ascii="Calibri" w:hAnsi="Calibri" w:cs="Calibri"/>
        </w:rPr>
      </w:pPr>
      <w:r w:rsidRPr="007430C2">
        <w:rPr>
          <w:rFonts w:ascii="Calibri" w:hAnsi="Calibri" w:cs="Calibri"/>
        </w:rPr>
        <w:t xml:space="preserve">2. </w:t>
      </w:r>
      <w:r w:rsidRPr="00B9091A">
        <w:rPr>
          <w:rFonts w:ascii="Calibri" w:hAnsi="Calibri" w:cs="Calibri"/>
          <w:i/>
          <w:iCs/>
        </w:rPr>
        <w:t>Provide a</w:t>
      </w:r>
      <w:r w:rsidR="00A85080" w:rsidRPr="00B9091A">
        <w:rPr>
          <w:rFonts w:ascii="Calibri" w:hAnsi="Calibri" w:cs="Calibri"/>
          <w:i/>
          <w:iCs/>
        </w:rPr>
        <w:t xml:space="preserve"> Viable</w:t>
      </w:r>
      <w:r w:rsidRPr="00B9091A">
        <w:rPr>
          <w:rFonts w:ascii="Calibri" w:hAnsi="Calibri" w:cs="Calibri"/>
          <w:i/>
          <w:iCs/>
        </w:rPr>
        <w:t xml:space="preserve"> Assessment Plan</w:t>
      </w:r>
    </w:p>
    <w:p w14:paraId="0C7F29D5" w14:textId="77777777" w:rsidR="00A85080" w:rsidRDefault="00A85080" w:rsidP="007430C2">
      <w:pPr>
        <w:pStyle w:val="ListParagraph"/>
        <w:numPr>
          <w:ilvl w:val="0"/>
          <w:numId w:val="18"/>
        </w:numPr>
        <w:spacing w:after="0" w:line="240" w:lineRule="auto"/>
        <w:rPr>
          <w:rFonts w:ascii="Calibri" w:hAnsi="Calibri" w:cs="Calibri"/>
        </w:rPr>
      </w:pPr>
      <w:r>
        <w:rPr>
          <w:rFonts w:ascii="Calibri" w:hAnsi="Calibri" w:cs="Calibri"/>
        </w:rPr>
        <w:t xml:space="preserve">Balance SLO assessment with instructor flexibility. </w:t>
      </w:r>
    </w:p>
    <w:p w14:paraId="78DEC2A2" w14:textId="3C9BCD9B" w:rsidR="006D6CF8" w:rsidRDefault="00A85080" w:rsidP="007430C2">
      <w:pPr>
        <w:pStyle w:val="ListParagraph"/>
        <w:numPr>
          <w:ilvl w:val="0"/>
          <w:numId w:val="18"/>
        </w:numPr>
        <w:spacing w:after="0" w:line="240" w:lineRule="auto"/>
        <w:rPr>
          <w:rFonts w:ascii="Calibri" w:hAnsi="Calibri" w:cs="Calibri"/>
        </w:rPr>
      </w:pPr>
      <w:r w:rsidRPr="740D3A73">
        <w:rPr>
          <w:rFonts w:ascii="Calibri" w:hAnsi="Calibri" w:cs="Calibri"/>
        </w:rPr>
        <w:t>Broad assessments are appropriate</w:t>
      </w:r>
      <w:r w:rsidR="1E8B1ADD" w:rsidRPr="740D3A73">
        <w:rPr>
          <w:rFonts w:ascii="Calibri" w:hAnsi="Calibri" w:cs="Calibri"/>
        </w:rPr>
        <w:t xml:space="preserve"> </w:t>
      </w:r>
      <w:r w:rsidRPr="740D3A73">
        <w:rPr>
          <w:rFonts w:ascii="Calibri" w:hAnsi="Calibri" w:cs="Calibri"/>
        </w:rPr>
        <w:t xml:space="preserve">and include specific language </w:t>
      </w:r>
    </w:p>
    <w:p w14:paraId="0E45703E" w14:textId="0AA56CE3" w:rsidR="006D6CF8" w:rsidRDefault="00A85080" w:rsidP="007430C2">
      <w:pPr>
        <w:pStyle w:val="ListParagraph"/>
        <w:numPr>
          <w:ilvl w:val="0"/>
          <w:numId w:val="18"/>
        </w:numPr>
        <w:spacing w:after="0" w:line="240" w:lineRule="auto"/>
        <w:rPr>
          <w:rFonts w:ascii="Calibri" w:hAnsi="Calibri" w:cs="Calibri"/>
        </w:rPr>
      </w:pPr>
      <w:r w:rsidRPr="740D3A73">
        <w:rPr>
          <w:rFonts w:ascii="Calibri" w:hAnsi="Calibri" w:cs="Calibri"/>
        </w:rPr>
        <w:t>Read the instructions and utilize only the WES Assessment Plan template for the category/level for the proposed course. Delete the rest. (</w:t>
      </w:r>
      <w:hyperlink r:id="rId15">
        <w:r w:rsidRPr="740D3A73">
          <w:rPr>
            <w:rStyle w:val="Hyperlink"/>
            <w:rFonts w:ascii="Calibri" w:hAnsi="Calibri" w:cs="Calibri"/>
          </w:rPr>
          <w:t>https://wmich.edu/essentialstudies/facultyresources</w:t>
        </w:r>
      </w:hyperlink>
      <w:r w:rsidRPr="740D3A73">
        <w:rPr>
          <w:rFonts w:ascii="Calibri" w:hAnsi="Calibri" w:cs="Calibri"/>
        </w:rPr>
        <w:t>)</w:t>
      </w:r>
    </w:p>
    <w:p w14:paraId="18EFBA4A" w14:textId="77777777" w:rsidR="00A85080" w:rsidRPr="00A85080" w:rsidRDefault="00A85080" w:rsidP="00A85080">
      <w:pPr>
        <w:spacing w:after="0" w:line="240" w:lineRule="auto"/>
        <w:rPr>
          <w:rFonts w:ascii="Calibri" w:hAnsi="Calibri" w:cs="Calibri"/>
        </w:rPr>
      </w:pPr>
    </w:p>
    <w:p w14:paraId="3FCA7276" w14:textId="77777777" w:rsidR="006D6CF8" w:rsidRPr="007430C2" w:rsidRDefault="00252244" w:rsidP="007430C2">
      <w:pPr>
        <w:spacing w:after="0" w:line="240" w:lineRule="auto"/>
        <w:rPr>
          <w:rFonts w:ascii="Calibri" w:hAnsi="Calibri" w:cs="Calibri"/>
        </w:rPr>
      </w:pPr>
      <w:r w:rsidRPr="007430C2">
        <w:rPr>
          <w:rFonts w:ascii="Calibri" w:hAnsi="Calibri" w:cs="Calibri"/>
        </w:rPr>
        <w:t xml:space="preserve">3. </w:t>
      </w:r>
      <w:r w:rsidRPr="00B9091A">
        <w:rPr>
          <w:rFonts w:ascii="Calibri" w:hAnsi="Calibri" w:cs="Calibri"/>
          <w:i/>
          <w:iCs/>
        </w:rPr>
        <w:t>Coordinate Early with Department</w:t>
      </w:r>
      <w:r w:rsidR="007430C2" w:rsidRPr="00B9091A">
        <w:rPr>
          <w:rFonts w:ascii="Calibri" w:hAnsi="Calibri" w:cs="Calibri"/>
          <w:i/>
          <w:iCs/>
        </w:rPr>
        <w:t xml:space="preserve"> Committees and Leadership</w:t>
      </w:r>
    </w:p>
    <w:p w14:paraId="549600F1" w14:textId="77777777" w:rsidR="006D6CF8" w:rsidRPr="007430C2" w:rsidRDefault="00252244" w:rsidP="007430C2">
      <w:pPr>
        <w:pStyle w:val="ListParagraph"/>
        <w:numPr>
          <w:ilvl w:val="0"/>
          <w:numId w:val="21"/>
        </w:numPr>
        <w:spacing w:after="0" w:line="240" w:lineRule="auto"/>
        <w:rPr>
          <w:rFonts w:ascii="Calibri" w:hAnsi="Calibri" w:cs="Calibri"/>
        </w:rPr>
      </w:pPr>
      <w:r w:rsidRPr="007430C2">
        <w:rPr>
          <w:rFonts w:ascii="Calibri" w:hAnsi="Calibri" w:cs="Calibri"/>
        </w:rPr>
        <w:lastRenderedPageBreak/>
        <w:t>Consult department chair and curriculum committees.</w:t>
      </w:r>
    </w:p>
    <w:p w14:paraId="19AF02DB" w14:textId="77777777" w:rsidR="006D6CF8" w:rsidRPr="007430C2" w:rsidRDefault="00252244" w:rsidP="007430C2">
      <w:pPr>
        <w:pStyle w:val="ListParagraph"/>
        <w:numPr>
          <w:ilvl w:val="0"/>
          <w:numId w:val="21"/>
        </w:numPr>
        <w:spacing w:after="0" w:line="240" w:lineRule="auto"/>
        <w:rPr>
          <w:rFonts w:ascii="Calibri" w:hAnsi="Calibri" w:cs="Calibri"/>
        </w:rPr>
      </w:pPr>
      <w:r w:rsidRPr="007430C2">
        <w:rPr>
          <w:rFonts w:ascii="Calibri" w:hAnsi="Calibri" w:cs="Calibri"/>
        </w:rPr>
        <w:t>Address scheduling, staffing, resource needs.</w:t>
      </w:r>
    </w:p>
    <w:p w14:paraId="6A0D5536" w14:textId="77777777" w:rsidR="006D6CF8" w:rsidRPr="007430C2" w:rsidRDefault="00252244" w:rsidP="007430C2">
      <w:pPr>
        <w:pStyle w:val="ListParagraph"/>
        <w:numPr>
          <w:ilvl w:val="0"/>
          <w:numId w:val="21"/>
        </w:numPr>
        <w:spacing w:after="0" w:line="240" w:lineRule="auto"/>
        <w:rPr>
          <w:rFonts w:ascii="Calibri" w:hAnsi="Calibri" w:cs="Calibri"/>
        </w:rPr>
      </w:pPr>
      <w:r w:rsidRPr="007430C2">
        <w:rPr>
          <w:rFonts w:ascii="Calibri" w:hAnsi="Calibri" w:cs="Calibri"/>
        </w:rPr>
        <w:t xml:space="preserve">Confirm course </w:t>
      </w:r>
      <w:proofErr w:type="gramStart"/>
      <w:r w:rsidRPr="007430C2">
        <w:rPr>
          <w:rFonts w:ascii="Calibri" w:hAnsi="Calibri" w:cs="Calibri"/>
        </w:rPr>
        <w:t>fit</w:t>
      </w:r>
      <w:proofErr w:type="gramEnd"/>
      <w:r w:rsidRPr="007430C2">
        <w:rPr>
          <w:rFonts w:ascii="Calibri" w:hAnsi="Calibri" w:cs="Calibri"/>
        </w:rPr>
        <w:t xml:space="preserve"> with departmental priorities.</w:t>
      </w:r>
    </w:p>
    <w:p w14:paraId="1C8AE7AA" w14:textId="77777777" w:rsidR="006D6CF8" w:rsidRPr="007430C2" w:rsidRDefault="006D6CF8" w:rsidP="007430C2">
      <w:pPr>
        <w:spacing w:after="0" w:line="240" w:lineRule="auto"/>
        <w:rPr>
          <w:rFonts w:ascii="Calibri" w:hAnsi="Calibri" w:cs="Calibri"/>
        </w:rPr>
      </w:pPr>
    </w:p>
    <w:p w14:paraId="17E61F94" w14:textId="77777777" w:rsidR="006D6CF8" w:rsidRPr="007430C2" w:rsidRDefault="00252244" w:rsidP="007430C2">
      <w:pPr>
        <w:spacing w:after="0" w:line="240" w:lineRule="auto"/>
        <w:rPr>
          <w:rFonts w:ascii="Calibri" w:hAnsi="Calibri" w:cs="Calibri"/>
        </w:rPr>
      </w:pPr>
      <w:r w:rsidRPr="007430C2">
        <w:rPr>
          <w:rFonts w:ascii="Calibri" w:hAnsi="Calibri" w:cs="Calibri"/>
        </w:rPr>
        <w:t xml:space="preserve">4. </w:t>
      </w:r>
      <w:r w:rsidRPr="00B9091A">
        <w:rPr>
          <w:rFonts w:ascii="Calibri" w:hAnsi="Calibri" w:cs="Calibri"/>
          <w:i/>
          <w:iCs/>
        </w:rPr>
        <w:t>Demonstrate Department and College Support</w:t>
      </w:r>
    </w:p>
    <w:p w14:paraId="72563ACB" w14:textId="77777777" w:rsidR="006D6CF8" w:rsidRPr="007430C2" w:rsidRDefault="00252244" w:rsidP="007430C2">
      <w:pPr>
        <w:pStyle w:val="ListParagraph"/>
        <w:numPr>
          <w:ilvl w:val="0"/>
          <w:numId w:val="24"/>
        </w:numPr>
        <w:spacing w:after="0" w:line="240" w:lineRule="auto"/>
        <w:rPr>
          <w:rFonts w:ascii="Calibri" w:hAnsi="Calibri" w:cs="Calibri"/>
        </w:rPr>
      </w:pPr>
      <w:r w:rsidRPr="007430C2">
        <w:rPr>
          <w:rFonts w:ascii="Calibri" w:hAnsi="Calibri" w:cs="Calibri"/>
        </w:rPr>
        <w:t>Show that the course aligns with strategic plans.</w:t>
      </w:r>
    </w:p>
    <w:p w14:paraId="711A6944" w14:textId="77777777" w:rsidR="006D6CF8" w:rsidRPr="007430C2" w:rsidRDefault="00252244" w:rsidP="007430C2">
      <w:pPr>
        <w:pStyle w:val="ListParagraph"/>
        <w:numPr>
          <w:ilvl w:val="0"/>
          <w:numId w:val="24"/>
        </w:numPr>
        <w:spacing w:after="0" w:line="240" w:lineRule="auto"/>
        <w:rPr>
          <w:rFonts w:ascii="Calibri" w:hAnsi="Calibri" w:cs="Calibri"/>
        </w:rPr>
      </w:pPr>
      <w:r w:rsidRPr="007430C2">
        <w:rPr>
          <w:rFonts w:ascii="Calibri" w:hAnsi="Calibri" w:cs="Calibri"/>
        </w:rPr>
        <w:t>Identify how it complements existing programs.</w:t>
      </w:r>
    </w:p>
    <w:p w14:paraId="1D4548B8" w14:textId="77777777" w:rsidR="006D6CF8" w:rsidRPr="007430C2" w:rsidRDefault="006D6CF8" w:rsidP="007430C2">
      <w:pPr>
        <w:spacing w:after="0" w:line="240" w:lineRule="auto"/>
        <w:rPr>
          <w:rFonts w:ascii="Calibri" w:hAnsi="Calibri" w:cs="Calibri"/>
        </w:rPr>
      </w:pPr>
    </w:p>
    <w:p w14:paraId="06038DCB" w14:textId="77777777" w:rsidR="006D6CF8" w:rsidRPr="007430C2" w:rsidRDefault="00252244" w:rsidP="007430C2">
      <w:pPr>
        <w:spacing w:after="0" w:line="240" w:lineRule="auto"/>
        <w:rPr>
          <w:rFonts w:ascii="Calibri" w:hAnsi="Calibri" w:cs="Calibri"/>
        </w:rPr>
      </w:pPr>
      <w:r w:rsidRPr="007430C2">
        <w:rPr>
          <w:rFonts w:ascii="Calibri" w:hAnsi="Calibri" w:cs="Calibri"/>
        </w:rPr>
        <w:t xml:space="preserve">5. </w:t>
      </w:r>
      <w:r w:rsidRPr="00B9091A">
        <w:rPr>
          <w:rFonts w:ascii="Calibri" w:hAnsi="Calibri" w:cs="Calibri"/>
          <w:i/>
          <w:iCs/>
        </w:rPr>
        <w:t>Submit a Polished Proposal</w:t>
      </w:r>
    </w:p>
    <w:p w14:paraId="51635B25" w14:textId="77777777" w:rsidR="006D6CF8" w:rsidRPr="007430C2" w:rsidRDefault="00252244" w:rsidP="007430C2">
      <w:pPr>
        <w:pStyle w:val="ListParagraph"/>
        <w:numPr>
          <w:ilvl w:val="0"/>
          <w:numId w:val="27"/>
        </w:numPr>
        <w:spacing w:after="0" w:line="240" w:lineRule="auto"/>
        <w:rPr>
          <w:rFonts w:ascii="Calibri" w:hAnsi="Calibri" w:cs="Calibri"/>
        </w:rPr>
      </w:pPr>
      <w:r w:rsidRPr="007430C2">
        <w:rPr>
          <w:rFonts w:ascii="Calibri" w:hAnsi="Calibri" w:cs="Calibri"/>
        </w:rPr>
        <w:t>Provide a fully developed syllabus.</w:t>
      </w:r>
    </w:p>
    <w:p w14:paraId="6BAC6F55" w14:textId="77777777" w:rsidR="006D6CF8" w:rsidRPr="007430C2" w:rsidRDefault="00252244" w:rsidP="007430C2">
      <w:pPr>
        <w:pStyle w:val="ListParagraph"/>
        <w:numPr>
          <w:ilvl w:val="0"/>
          <w:numId w:val="27"/>
        </w:numPr>
        <w:spacing w:after="0" w:line="240" w:lineRule="auto"/>
        <w:rPr>
          <w:rFonts w:ascii="Calibri" w:hAnsi="Calibri" w:cs="Calibri"/>
        </w:rPr>
      </w:pPr>
      <w:r w:rsidRPr="007430C2">
        <w:rPr>
          <w:rFonts w:ascii="Calibri" w:hAnsi="Calibri" w:cs="Calibri"/>
        </w:rPr>
        <w:t xml:space="preserve">Complete all </w:t>
      </w:r>
      <w:proofErr w:type="spellStart"/>
      <w:r w:rsidRPr="007430C2">
        <w:rPr>
          <w:rFonts w:ascii="Calibri" w:hAnsi="Calibri" w:cs="Calibri"/>
        </w:rPr>
        <w:t>Curriculog</w:t>
      </w:r>
      <w:proofErr w:type="spellEnd"/>
      <w:r w:rsidRPr="007430C2">
        <w:rPr>
          <w:rFonts w:ascii="Calibri" w:hAnsi="Calibri" w:cs="Calibri"/>
        </w:rPr>
        <w:t xml:space="preserve"> fields clearly and accurately.</w:t>
      </w:r>
    </w:p>
    <w:p w14:paraId="5138085D" w14:textId="77777777" w:rsidR="007430C2" w:rsidRDefault="00252244" w:rsidP="007430C2">
      <w:pPr>
        <w:pStyle w:val="ListParagraph"/>
        <w:numPr>
          <w:ilvl w:val="0"/>
          <w:numId w:val="27"/>
        </w:numPr>
        <w:spacing w:after="0" w:line="240" w:lineRule="auto"/>
        <w:rPr>
          <w:rFonts w:ascii="Calibri" w:hAnsi="Calibri" w:cs="Calibri"/>
        </w:rPr>
      </w:pPr>
      <w:r w:rsidRPr="007430C2">
        <w:rPr>
          <w:rFonts w:ascii="Calibri" w:hAnsi="Calibri" w:cs="Calibri"/>
        </w:rPr>
        <w:t>Ensure catalog descriptions are concise and accurate.</w:t>
      </w:r>
    </w:p>
    <w:p w14:paraId="6DA5B49E" w14:textId="77777777" w:rsidR="006D6CF8" w:rsidRPr="007430C2" w:rsidRDefault="00252244" w:rsidP="007430C2">
      <w:pPr>
        <w:pStyle w:val="ListParagraph"/>
        <w:numPr>
          <w:ilvl w:val="0"/>
          <w:numId w:val="27"/>
        </w:numPr>
        <w:spacing w:after="0" w:line="240" w:lineRule="auto"/>
        <w:rPr>
          <w:rFonts w:ascii="Calibri" w:hAnsi="Calibri" w:cs="Calibri"/>
        </w:rPr>
      </w:pPr>
      <w:r w:rsidRPr="007430C2">
        <w:rPr>
          <w:rFonts w:ascii="Calibri" w:hAnsi="Calibri" w:cs="Calibri"/>
        </w:rPr>
        <w:t>Include All Required Materials</w:t>
      </w:r>
      <w:r w:rsidR="007430C2">
        <w:rPr>
          <w:rFonts w:ascii="Calibri" w:hAnsi="Calibri" w:cs="Calibri"/>
        </w:rPr>
        <w:t xml:space="preserve"> (</w:t>
      </w:r>
      <w:r w:rsidRPr="007430C2">
        <w:rPr>
          <w:rFonts w:ascii="Calibri" w:hAnsi="Calibri" w:cs="Calibri"/>
        </w:rPr>
        <w:t>Syllabus, rationale</w:t>
      </w:r>
      <w:r w:rsidR="007430C2">
        <w:rPr>
          <w:rFonts w:ascii="Calibri" w:hAnsi="Calibri" w:cs="Calibri"/>
        </w:rPr>
        <w:t>/answers</w:t>
      </w:r>
      <w:r w:rsidRPr="007430C2">
        <w:rPr>
          <w:rFonts w:ascii="Calibri" w:hAnsi="Calibri" w:cs="Calibri"/>
        </w:rPr>
        <w:t>, assessment plan, rubrics, catalog language</w:t>
      </w:r>
      <w:r w:rsidR="007430C2">
        <w:rPr>
          <w:rFonts w:ascii="Calibri" w:hAnsi="Calibri" w:cs="Calibri"/>
        </w:rPr>
        <w:t>)</w:t>
      </w:r>
      <w:r w:rsidRPr="007430C2">
        <w:rPr>
          <w:rFonts w:ascii="Calibri" w:hAnsi="Calibri" w:cs="Calibri"/>
        </w:rPr>
        <w:t>.</w:t>
      </w:r>
    </w:p>
    <w:p w14:paraId="090F13A1" w14:textId="77777777" w:rsidR="006D6CF8" w:rsidRPr="007430C2" w:rsidRDefault="006D6CF8" w:rsidP="007430C2">
      <w:pPr>
        <w:spacing w:after="0" w:line="240" w:lineRule="auto"/>
        <w:rPr>
          <w:rFonts w:ascii="Calibri" w:hAnsi="Calibri" w:cs="Calibri"/>
        </w:rPr>
      </w:pPr>
    </w:p>
    <w:p w14:paraId="2270AF47" w14:textId="04DE0C60" w:rsidR="006D6CF8" w:rsidRPr="007430C2" w:rsidRDefault="498B7308" w:rsidP="007430C2">
      <w:pPr>
        <w:spacing w:after="0" w:line="240" w:lineRule="auto"/>
        <w:rPr>
          <w:rFonts w:ascii="Calibri" w:hAnsi="Calibri" w:cs="Calibri"/>
        </w:rPr>
      </w:pPr>
      <w:r w:rsidRPr="740D3A73">
        <w:rPr>
          <w:rFonts w:ascii="Calibri" w:hAnsi="Calibri" w:cs="Calibri"/>
        </w:rPr>
        <w:t>6</w:t>
      </w:r>
      <w:r w:rsidR="00252244" w:rsidRPr="740D3A73">
        <w:rPr>
          <w:rFonts w:ascii="Calibri" w:hAnsi="Calibri" w:cs="Calibri"/>
        </w:rPr>
        <w:t xml:space="preserve">. </w:t>
      </w:r>
      <w:r w:rsidR="00252244" w:rsidRPr="740D3A73">
        <w:rPr>
          <w:rFonts w:ascii="Calibri" w:hAnsi="Calibri" w:cs="Calibri"/>
          <w:i/>
          <w:iCs/>
        </w:rPr>
        <w:t>Address</w:t>
      </w:r>
      <w:r w:rsidR="00B9091A" w:rsidRPr="740D3A73">
        <w:rPr>
          <w:rFonts w:ascii="Calibri" w:hAnsi="Calibri" w:cs="Calibri"/>
          <w:i/>
          <w:iCs/>
        </w:rPr>
        <w:t xml:space="preserve"> Potential</w:t>
      </w:r>
      <w:r w:rsidR="00252244" w:rsidRPr="740D3A73">
        <w:rPr>
          <w:rFonts w:ascii="Calibri" w:hAnsi="Calibri" w:cs="Calibri"/>
          <w:i/>
          <w:iCs/>
        </w:rPr>
        <w:t xml:space="preserve"> Issues Early</w:t>
      </w:r>
    </w:p>
    <w:p w14:paraId="5800FB93" w14:textId="77777777" w:rsidR="006D6CF8" w:rsidRPr="007430C2" w:rsidRDefault="00252244" w:rsidP="007430C2">
      <w:pPr>
        <w:pStyle w:val="ListParagraph"/>
        <w:numPr>
          <w:ilvl w:val="0"/>
          <w:numId w:val="30"/>
        </w:numPr>
        <w:spacing w:after="0" w:line="240" w:lineRule="auto"/>
        <w:rPr>
          <w:rFonts w:ascii="Calibri" w:hAnsi="Calibri" w:cs="Calibri"/>
        </w:rPr>
      </w:pPr>
      <w:r w:rsidRPr="007430C2">
        <w:rPr>
          <w:rFonts w:ascii="Calibri" w:hAnsi="Calibri" w:cs="Calibri"/>
        </w:rPr>
        <w:t>Identify and resolve potential conflicts before CRAC review.</w:t>
      </w:r>
    </w:p>
    <w:p w14:paraId="38C02CDD" w14:textId="77777777" w:rsidR="006D6CF8" w:rsidRPr="007430C2" w:rsidRDefault="00252244" w:rsidP="007430C2">
      <w:pPr>
        <w:pStyle w:val="ListParagraph"/>
        <w:numPr>
          <w:ilvl w:val="0"/>
          <w:numId w:val="30"/>
        </w:numPr>
        <w:spacing w:after="0" w:line="240" w:lineRule="auto"/>
        <w:rPr>
          <w:rFonts w:ascii="Calibri" w:hAnsi="Calibri" w:cs="Calibri"/>
        </w:rPr>
      </w:pPr>
      <w:r w:rsidRPr="007430C2">
        <w:rPr>
          <w:rFonts w:ascii="Calibri" w:hAnsi="Calibri" w:cs="Calibri"/>
        </w:rPr>
        <w:t>Ensure all issues of staffing, conflicts, or assessment are resolved.</w:t>
      </w:r>
    </w:p>
    <w:p w14:paraId="3F85FACB" w14:textId="77777777" w:rsidR="006D6CF8" w:rsidRPr="007430C2" w:rsidRDefault="006D6CF8" w:rsidP="007430C2">
      <w:pPr>
        <w:spacing w:after="0" w:line="240" w:lineRule="auto"/>
        <w:rPr>
          <w:rFonts w:ascii="Calibri" w:hAnsi="Calibri" w:cs="Calibri"/>
        </w:rPr>
      </w:pPr>
    </w:p>
    <w:p w14:paraId="11F315CA" w14:textId="77777777" w:rsidR="006D6CF8" w:rsidRPr="00A85080" w:rsidRDefault="00A85080" w:rsidP="00A85080">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rPr>
      </w:pPr>
      <w:r w:rsidRPr="00A85080">
        <w:rPr>
          <w:rFonts w:ascii="Calibri" w:hAnsi="Calibri" w:cs="Calibri"/>
          <w:b/>
          <w:bCs/>
        </w:rPr>
        <w:t>Proposals Must-Avoids</w:t>
      </w:r>
    </w:p>
    <w:p w14:paraId="3597AA45" w14:textId="77777777" w:rsidR="006D6CF8" w:rsidRPr="007430C2" w:rsidRDefault="006D6CF8" w:rsidP="007430C2">
      <w:pPr>
        <w:spacing w:after="0" w:line="240" w:lineRule="auto"/>
        <w:rPr>
          <w:rFonts w:ascii="Calibri" w:hAnsi="Calibri" w:cs="Calibri"/>
        </w:rPr>
      </w:pPr>
    </w:p>
    <w:p w14:paraId="166BE246" w14:textId="08F89113" w:rsidR="006D6CF8" w:rsidRPr="00B9091A" w:rsidRDefault="00252244" w:rsidP="740D3A73">
      <w:pPr>
        <w:spacing w:after="0" w:line="240" w:lineRule="auto"/>
        <w:rPr>
          <w:rFonts w:ascii="Calibri" w:hAnsi="Calibri" w:cs="Calibri"/>
          <w:i/>
          <w:iCs/>
        </w:rPr>
      </w:pPr>
      <w:r w:rsidRPr="740D3A73">
        <w:rPr>
          <w:rFonts w:ascii="Calibri" w:hAnsi="Calibri" w:cs="Calibri"/>
        </w:rPr>
        <w:t xml:space="preserve">1. </w:t>
      </w:r>
      <w:r w:rsidRPr="740D3A73">
        <w:rPr>
          <w:rFonts w:ascii="Calibri" w:hAnsi="Calibri" w:cs="Calibri"/>
          <w:i/>
          <w:iCs/>
        </w:rPr>
        <w:t xml:space="preserve">Submitting Without </w:t>
      </w:r>
      <w:r w:rsidR="02B64592" w:rsidRPr="740D3A73">
        <w:rPr>
          <w:rFonts w:ascii="Calibri" w:hAnsi="Calibri" w:cs="Calibri"/>
          <w:i/>
          <w:iCs/>
        </w:rPr>
        <w:t>Departmental College</w:t>
      </w:r>
      <w:r w:rsidRPr="740D3A73">
        <w:rPr>
          <w:rFonts w:ascii="Calibri" w:hAnsi="Calibri" w:cs="Calibri"/>
          <w:i/>
          <w:iCs/>
        </w:rPr>
        <w:t xml:space="preserve"> Consultation</w:t>
      </w:r>
    </w:p>
    <w:p w14:paraId="43D45CAA" w14:textId="77777777" w:rsidR="006D6CF8" w:rsidRPr="00A85080" w:rsidRDefault="00B9091A" w:rsidP="00A85080">
      <w:pPr>
        <w:pStyle w:val="ListParagraph"/>
        <w:numPr>
          <w:ilvl w:val="0"/>
          <w:numId w:val="33"/>
        </w:numPr>
        <w:spacing w:after="0" w:line="240" w:lineRule="auto"/>
        <w:rPr>
          <w:rFonts w:ascii="Calibri" w:hAnsi="Calibri" w:cs="Calibri"/>
        </w:rPr>
      </w:pPr>
      <w:r>
        <w:rPr>
          <w:rFonts w:ascii="Calibri" w:hAnsi="Calibri" w:cs="Calibri"/>
        </w:rPr>
        <w:t>S</w:t>
      </w:r>
      <w:r w:rsidRPr="00A85080">
        <w:rPr>
          <w:rFonts w:ascii="Calibri" w:hAnsi="Calibri" w:cs="Calibri"/>
        </w:rPr>
        <w:t>urprising your chair or committee with a new course.</w:t>
      </w:r>
    </w:p>
    <w:p w14:paraId="44F3B94E" w14:textId="77777777" w:rsidR="00B9091A" w:rsidRPr="00B9091A" w:rsidRDefault="00B9091A" w:rsidP="00B9091A">
      <w:pPr>
        <w:pStyle w:val="ListParagraph"/>
        <w:numPr>
          <w:ilvl w:val="0"/>
          <w:numId w:val="33"/>
        </w:numPr>
        <w:spacing w:after="0" w:line="240" w:lineRule="auto"/>
        <w:rPr>
          <w:rFonts w:ascii="Calibri" w:hAnsi="Calibri" w:cs="Calibri"/>
        </w:rPr>
      </w:pPr>
      <w:r>
        <w:rPr>
          <w:rFonts w:ascii="Calibri" w:hAnsi="Calibri" w:cs="Calibri"/>
        </w:rPr>
        <w:t>Cre</w:t>
      </w:r>
      <w:r w:rsidRPr="00A85080">
        <w:rPr>
          <w:rFonts w:ascii="Calibri" w:hAnsi="Calibri" w:cs="Calibri"/>
        </w:rPr>
        <w:t>at</w:t>
      </w:r>
      <w:r>
        <w:rPr>
          <w:rFonts w:ascii="Calibri" w:hAnsi="Calibri" w:cs="Calibri"/>
        </w:rPr>
        <w:t xml:space="preserve">ing </w:t>
      </w:r>
      <w:r w:rsidRPr="00A85080">
        <w:rPr>
          <w:rFonts w:ascii="Calibri" w:hAnsi="Calibri" w:cs="Calibri"/>
        </w:rPr>
        <w:t>conflicts with existing curriculum</w:t>
      </w:r>
      <w:r>
        <w:rPr>
          <w:rFonts w:ascii="Calibri" w:hAnsi="Calibri" w:cs="Calibri"/>
        </w:rPr>
        <w:t xml:space="preserve"> (in and across departments and colleges)</w:t>
      </w:r>
    </w:p>
    <w:p w14:paraId="5518AD1E" w14:textId="77777777" w:rsidR="006D6CF8" w:rsidRPr="007430C2" w:rsidRDefault="006D6CF8" w:rsidP="007430C2">
      <w:pPr>
        <w:spacing w:after="0" w:line="240" w:lineRule="auto"/>
        <w:rPr>
          <w:rFonts w:ascii="Calibri" w:hAnsi="Calibri" w:cs="Calibri"/>
        </w:rPr>
      </w:pPr>
    </w:p>
    <w:p w14:paraId="2EB63230" w14:textId="77777777" w:rsidR="006D6CF8" w:rsidRPr="007430C2" w:rsidRDefault="00252244" w:rsidP="007430C2">
      <w:pPr>
        <w:spacing w:after="0" w:line="240" w:lineRule="auto"/>
        <w:rPr>
          <w:rFonts w:ascii="Calibri" w:hAnsi="Calibri" w:cs="Calibri"/>
        </w:rPr>
      </w:pPr>
      <w:r w:rsidRPr="007430C2">
        <w:rPr>
          <w:rFonts w:ascii="Calibri" w:hAnsi="Calibri" w:cs="Calibri"/>
        </w:rPr>
        <w:t xml:space="preserve">2. </w:t>
      </w:r>
      <w:r w:rsidRPr="00B9091A">
        <w:rPr>
          <w:rFonts w:ascii="Calibri" w:hAnsi="Calibri" w:cs="Calibri"/>
          <w:i/>
          <w:iCs/>
        </w:rPr>
        <w:t>Choosing Poorly Matched</w:t>
      </w:r>
      <w:r w:rsidR="00A85080" w:rsidRPr="00B9091A">
        <w:rPr>
          <w:rFonts w:ascii="Calibri" w:hAnsi="Calibri" w:cs="Calibri"/>
          <w:i/>
          <w:iCs/>
        </w:rPr>
        <w:t xml:space="preserve"> or Poorly Articulated</w:t>
      </w:r>
      <w:r w:rsidRPr="00B9091A">
        <w:rPr>
          <w:rFonts w:ascii="Calibri" w:hAnsi="Calibri" w:cs="Calibri"/>
          <w:i/>
          <w:iCs/>
        </w:rPr>
        <w:t xml:space="preserve"> SLOs</w:t>
      </w:r>
      <w:r w:rsidR="00B9091A" w:rsidRPr="00B9091A">
        <w:rPr>
          <w:rFonts w:ascii="Calibri" w:hAnsi="Calibri" w:cs="Calibri"/>
          <w:i/>
          <w:iCs/>
        </w:rPr>
        <w:t xml:space="preserve"> or Misjudging the Category/Level</w:t>
      </w:r>
    </w:p>
    <w:p w14:paraId="1EB0308F" w14:textId="77777777" w:rsidR="006D6CF8" w:rsidRDefault="00B9091A" w:rsidP="00A85080">
      <w:pPr>
        <w:pStyle w:val="ListParagraph"/>
        <w:numPr>
          <w:ilvl w:val="0"/>
          <w:numId w:val="37"/>
        </w:numPr>
        <w:spacing w:after="0" w:line="240" w:lineRule="auto"/>
        <w:rPr>
          <w:rFonts w:ascii="Calibri" w:hAnsi="Calibri" w:cs="Calibri"/>
        </w:rPr>
      </w:pPr>
      <w:r>
        <w:rPr>
          <w:rFonts w:ascii="Calibri" w:hAnsi="Calibri" w:cs="Calibri"/>
        </w:rPr>
        <w:t>Selecting</w:t>
      </w:r>
      <w:r w:rsidRPr="00A85080">
        <w:rPr>
          <w:rFonts w:ascii="Calibri" w:hAnsi="Calibri" w:cs="Calibri"/>
        </w:rPr>
        <w:t xml:space="preserve"> SLOs</w:t>
      </w:r>
      <w:r>
        <w:rPr>
          <w:rFonts w:ascii="Calibri" w:hAnsi="Calibri" w:cs="Calibri"/>
        </w:rPr>
        <w:t xml:space="preserve"> and categories/level</w:t>
      </w:r>
      <w:r w:rsidRPr="00A85080">
        <w:rPr>
          <w:rFonts w:ascii="Calibri" w:hAnsi="Calibri" w:cs="Calibri"/>
        </w:rPr>
        <w:t xml:space="preserve"> that the course does not effectively a</w:t>
      </w:r>
      <w:r>
        <w:rPr>
          <w:rFonts w:ascii="Calibri" w:hAnsi="Calibri" w:cs="Calibri"/>
        </w:rPr>
        <w:t>ddress or assess</w:t>
      </w:r>
      <w:r w:rsidRPr="00A85080">
        <w:rPr>
          <w:rFonts w:ascii="Calibri" w:hAnsi="Calibri" w:cs="Calibri"/>
        </w:rPr>
        <w:t>.</w:t>
      </w:r>
    </w:p>
    <w:p w14:paraId="68439E9C" w14:textId="77777777" w:rsidR="00A85080" w:rsidRPr="00A85080" w:rsidRDefault="00B9091A" w:rsidP="00A85080">
      <w:pPr>
        <w:pStyle w:val="ListParagraph"/>
        <w:numPr>
          <w:ilvl w:val="0"/>
          <w:numId w:val="37"/>
        </w:numPr>
        <w:spacing w:after="0" w:line="240" w:lineRule="auto"/>
        <w:rPr>
          <w:rFonts w:ascii="Calibri" w:hAnsi="Calibri" w:cs="Calibri"/>
        </w:rPr>
      </w:pPr>
      <w:r>
        <w:rPr>
          <w:rFonts w:ascii="Calibri" w:hAnsi="Calibri" w:cs="Calibri"/>
        </w:rPr>
        <w:t>Misunderstanding SLO traits as defined in SLO Outcome Rubrics (</w:t>
      </w:r>
      <w:hyperlink r:id="rId16" w:history="1">
        <w:r w:rsidRPr="00ED7B45">
          <w:rPr>
            <w:rStyle w:val="Hyperlink"/>
            <w:rFonts w:ascii="Calibri" w:hAnsi="Calibri" w:cs="Calibri"/>
          </w:rPr>
          <w:t>https://wmich.edu/facultysenate/wmuessentialstudies/wesrubrics</w:t>
        </w:r>
      </w:hyperlink>
      <w:r>
        <w:rPr>
          <w:rFonts w:ascii="Calibri" w:hAnsi="Calibri" w:cs="Calibri"/>
        </w:rPr>
        <w:t xml:space="preserve">). </w:t>
      </w:r>
    </w:p>
    <w:p w14:paraId="0528BD83" w14:textId="77777777" w:rsidR="006D6CF8" w:rsidRPr="007430C2" w:rsidRDefault="006D6CF8" w:rsidP="007430C2">
      <w:pPr>
        <w:spacing w:after="0" w:line="240" w:lineRule="auto"/>
        <w:rPr>
          <w:rFonts w:ascii="Calibri" w:hAnsi="Calibri" w:cs="Calibri"/>
        </w:rPr>
      </w:pPr>
    </w:p>
    <w:p w14:paraId="06FB0137" w14:textId="2EC16E7D" w:rsidR="006D6CF8" w:rsidRPr="007430C2" w:rsidRDefault="4CB7DF68" w:rsidP="007430C2">
      <w:pPr>
        <w:spacing w:after="0" w:line="240" w:lineRule="auto"/>
        <w:rPr>
          <w:rFonts w:ascii="Calibri" w:hAnsi="Calibri" w:cs="Calibri"/>
        </w:rPr>
      </w:pPr>
      <w:r w:rsidRPr="740D3A73">
        <w:rPr>
          <w:rFonts w:ascii="Calibri" w:hAnsi="Calibri" w:cs="Calibri"/>
        </w:rPr>
        <w:t>3</w:t>
      </w:r>
      <w:r w:rsidR="00252244" w:rsidRPr="740D3A73">
        <w:rPr>
          <w:rFonts w:ascii="Calibri" w:hAnsi="Calibri" w:cs="Calibri"/>
        </w:rPr>
        <w:t xml:space="preserve">. </w:t>
      </w:r>
      <w:r w:rsidR="00252244" w:rsidRPr="740D3A73">
        <w:rPr>
          <w:rFonts w:ascii="Calibri" w:hAnsi="Calibri" w:cs="Calibri"/>
          <w:i/>
          <w:iCs/>
        </w:rPr>
        <w:t>Submitting an Incomplete Proposal</w:t>
      </w:r>
    </w:p>
    <w:p w14:paraId="666A5E6A" w14:textId="77777777" w:rsidR="006D6CF8" w:rsidRPr="00B9091A" w:rsidRDefault="00252244" w:rsidP="007430C2">
      <w:pPr>
        <w:pStyle w:val="ListParagraph"/>
        <w:numPr>
          <w:ilvl w:val="0"/>
          <w:numId w:val="43"/>
        </w:numPr>
        <w:spacing w:after="0" w:line="240" w:lineRule="auto"/>
        <w:rPr>
          <w:rFonts w:ascii="Calibri" w:hAnsi="Calibri" w:cs="Calibri"/>
        </w:rPr>
      </w:pPr>
      <w:r w:rsidRPr="00B9091A">
        <w:rPr>
          <w:rFonts w:ascii="Calibri" w:hAnsi="Calibri" w:cs="Calibri"/>
        </w:rPr>
        <w:t>Missing documents or placeholders will delay approval.</w:t>
      </w:r>
    </w:p>
    <w:p w14:paraId="19B4F4A2" w14:textId="77777777" w:rsidR="006D6CF8" w:rsidRPr="007430C2" w:rsidRDefault="006D6CF8" w:rsidP="007430C2">
      <w:pPr>
        <w:spacing w:after="0" w:line="240" w:lineRule="auto"/>
        <w:rPr>
          <w:rFonts w:ascii="Calibri" w:hAnsi="Calibri" w:cs="Calibri"/>
        </w:rPr>
      </w:pPr>
    </w:p>
    <w:p w14:paraId="4E19A273" w14:textId="7FB27958" w:rsidR="006D6CF8" w:rsidRPr="007430C2" w:rsidRDefault="3B0697D5" w:rsidP="007430C2">
      <w:pPr>
        <w:spacing w:after="0" w:line="240" w:lineRule="auto"/>
        <w:rPr>
          <w:rFonts w:ascii="Calibri" w:hAnsi="Calibri" w:cs="Calibri"/>
        </w:rPr>
      </w:pPr>
      <w:r w:rsidRPr="740D3A73">
        <w:rPr>
          <w:rFonts w:ascii="Calibri" w:hAnsi="Calibri" w:cs="Calibri"/>
        </w:rPr>
        <w:t>4</w:t>
      </w:r>
      <w:r w:rsidR="00B9091A" w:rsidRPr="740D3A73">
        <w:rPr>
          <w:rFonts w:ascii="Calibri" w:hAnsi="Calibri" w:cs="Calibri"/>
        </w:rPr>
        <w:t xml:space="preserve">. </w:t>
      </w:r>
      <w:r w:rsidR="00B9091A" w:rsidRPr="740D3A73">
        <w:rPr>
          <w:rFonts w:ascii="Calibri" w:hAnsi="Calibri" w:cs="Calibri"/>
          <w:i/>
          <w:iCs/>
        </w:rPr>
        <w:t>Expecting CRAC to Fix Department/College Issues</w:t>
      </w:r>
    </w:p>
    <w:p w14:paraId="4879E713" w14:textId="77777777" w:rsidR="00B9091A" w:rsidRPr="00B9091A" w:rsidRDefault="00252244" w:rsidP="00B9091A">
      <w:pPr>
        <w:pStyle w:val="ListParagraph"/>
        <w:numPr>
          <w:ilvl w:val="0"/>
          <w:numId w:val="44"/>
        </w:numPr>
        <w:spacing w:after="0" w:line="240" w:lineRule="auto"/>
        <w:rPr>
          <w:rFonts w:ascii="Calibri" w:hAnsi="Calibri" w:cs="Calibri"/>
        </w:rPr>
      </w:pPr>
      <w:r w:rsidRPr="00B9091A">
        <w:rPr>
          <w:rFonts w:ascii="Calibri" w:hAnsi="Calibri" w:cs="Calibri"/>
        </w:rPr>
        <w:t xml:space="preserve">CRAC does not evaluate staffing, capacity, or </w:t>
      </w:r>
      <w:r w:rsidR="00B9091A">
        <w:rPr>
          <w:rFonts w:ascii="Calibri" w:hAnsi="Calibri" w:cs="Calibri"/>
        </w:rPr>
        <w:t xml:space="preserve">curricular </w:t>
      </w:r>
      <w:r w:rsidRPr="00B9091A">
        <w:rPr>
          <w:rFonts w:ascii="Calibri" w:hAnsi="Calibri" w:cs="Calibri"/>
        </w:rPr>
        <w:t>conflicts</w:t>
      </w:r>
      <w:r w:rsidR="00B9091A">
        <w:rPr>
          <w:rFonts w:ascii="Calibri" w:hAnsi="Calibri" w:cs="Calibri"/>
        </w:rPr>
        <w:t xml:space="preserve"> between programs, departments, or colleges.</w:t>
      </w:r>
    </w:p>
    <w:p w14:paraId="07A2A0D1" w14:textId="77777777" w:rsidR="006D6CF8" w:rsidRPr="00B9091A" w:rsidRDefault="00252244" w:rsidP="00B9091A">
      <w:pPr>
        <w:pStyle w:val="ListParagraph"/>
        <w:numPr>
          <w:ilvl w:val="0"/>
          <w:numId w:val="44"/>
        </w:numPr>
        <w:spacing w:after="0" w:line="240" w:lineRule="auto"/>
        <w:rPr>
          <w:rFonts w:ascii="Calibri" w:hAnsi="Calibri" w:cs="Calibri"/>
        </w:rPr>
      </w:pPr>
      <w:r w:rsidRPr="740D3A73">
        <w:rPr>
          <w:rFonts w:ascii="Calibri" w:hAnsi="Calibri" w:cs="Calibri"/>
        </w:rPr>
        <w:t>Missing committee timelines may delay catalog inclusion.</w:t>
      </w:r>
    </w:p>
    <w:p w14:paraId="606DC0D7" w14:textId="0A86B4E8" w:rsidR="006D6CF8" w:rsidRPr="007430C2" w:rsidRDefault="006D6CF8" w:rsidP="740D3A73">
      <w:pPr>
        <w:spacing w:after="0" w:line="240" w:lineRule="auto"/>
        <w:rPr>
          <w:rFonts w:ascii="Calibri" w:hAnsi="Calibri" w:cs="Calibri"/>
        </w:rPr>
      </w:pPr>
    </w:p>
    <w:p w14:paraId="67C4F5A0" w14:textId="39D3907C" w:rsidR="006D6CF8" w:rsidRPr="007430C2" w:rsidRDefault="19962D89" w:rsidP="740D3A73">
      <w:pPr>
        <w:pBdr>
          <w:top w:val="single" w:sz="4" w:space="1" w:color="auto"/>
          <w:left w:val="single" w:sz="4" w:space="4" w:color="auto"/>
          <w:bottom w:val="single" w:sz="4" w:space="1" w:color="auto"/>
          <w:right w:val="single" w:sz="4" w:space="4" w:color="auto"/>
        </w:pBdr>
        <w:spacing w:after="0" w:line="240" w:lineRule="auto"/>
        <w:rPr>
          <w:rFonts w:ascii="Calibri" w:hAnsi="Calibri" w:cs="Calibri"/>
          <w:b/>
          <w:bCs/>
        </w:rPr>
      </w:pPr>
      <w:r w:rsidRPr="740D3A73">
        <w:rPr>
          <w:rFonts w:ascii="Calibri" w:hAnsi="Calibri" w:cs="Calibri"/>
          <w:b/>
          <w:bCs/>
        </w:rPr>
        <w:t xml:space="preserve">Best Courses </w:t>
      </w:r>
    </w:p>
    <w:p w14:paraId="7A69989F" w14:textId="0AABFA9B" w:rsidR="006D6CF8" w:rsidRPr="007430C2" w:rsidRDefault="006D6CF8" w:rsidP="740D3A73">
      <w:pPr>
        <w:spacing w:after="0" w:line="240" w:lineRule="auto"/>
        <w:rPr>
          <w:rFonts w:ascii="Calibri" w:hAnsi="Calibri" w:cs="Calibri"/>
        </w:rPr>
      </w:pPr>
    </w:p>
    <w:p w14:paraId="35F052F2" w14:textId="2B2159BA" w:rsidR="4E81C4F9" w:rsidRDefault="4E81C4F9" w:rsidP="740D3A73">
      <w:pPr>
        <w:pStyle w:val="ListParagraph"/>
        <w:numPr>
          <w:ilvl w:val="0"/>
          <w:numId w:val="1"/>
        </w:numPr>
        <w:spacing w:after="0" w:line="240" w:lineRule="auto"/>
        <w:rPr>
          <w:rFonts w:ascii="Calibri" w:hAnsi="Calibri" w:cs="Calibri"/>
        </w:rPr>
      </w:pPr>
      <w:r w:rsidRPr="740D3A73">
        <w:rPr>
          <w:rFonts w:ascii="Calibri" w:hAnsi="Calibri" w:cs="Calibri"/>
        </w:rPr>
        <w:t>S</w:t>
      </w:r>
      <w:r w:rsidR="025EFE06" w:rsidRPr="740D3A73">
        <w:rPr>
          <w:rFonts w:ascii="Calibri" w:hAnsi="Calibri" w:cs="Calibri"/>
        </w:rPr>
        <w:t>hould be av</w:t>
      </w:r>
      <w:r w:rsidR="4BCCDF50" w:rsidRPr="740D3A73">
        <w:rPr>
          <w:rFonts w:ascii="Calibri" w:hAnsi="Calibri" w:cs="Calibri"/>
        </w:rPr>
        <w:t xml:space="preserve">ailable </w:t>
      </w:r>
      <w:r w:rsidR="19962D89" w:rsidRPr="740D3A73">
        <w:rPr>
          <w:rFonts w:ascii="Calibri" w:hAnsi="Calibri" w:cs="Calibri"/>
        </w:rPr>
        <w:t>to a</w:t>
      </w:r>
      <w:r w:rsidR="79E1F7A3" w:rsidRPr="740D3A73">
        <w:rPr>
          <w:rFonts w:ascii="Calibri" w:hAnsi="Calibri" w:cs="Calibri"/>
        </w:rPr>
        <w:t>s many</w:t>
      </w:r>
      <w:r w:rsidR="19962D89" w:rsidRPr="740D3A73">
        <w:rPr>
          <w:rFonts w:ascii="Calibri" w:hAnsi="Calibri" w:cs="Calibri"/>
        </w:rPr>
        <w:t xml:space="preserve"> students </w:t>
      </w:r>
      <w:r w:rsidR="73EC5DED" w:rsidRPr="740D3A73">
        <w:rPr>
          <w:rFonts w:ascii="Calibri" w:hAnsi="Calibri" w:cs="Calibri"/>
        </w:rPr>
        <w:t>as possible</w:t>
      </w:r>
      <w:r w:rsidR="2E98A7F9" w:rsidRPr="740D3A73">
        <w:rPr>
          <w:rFonts w:ascii="Calibri" w:hAnsi="Calibri" w:cs="Calibri"/>
        </w:rPr>
        <w:t>.</w:t>
      </w:r>
    </w:p>
    <w:p w14:paraId="27ECC7A1" w14:textId="1867D943" w:rsidR="19962D89" w:rsidRDefault="19962D89" w:rsidP="740D3A73">
      <w:pPr>
        <w:pStyle w:val="ListParagraph"/>
        <w:numPr>
          <w:ilvl w:val="0"/>
          <w:numId w:val="1"/>
        </w:numPr>
        <w:spacing w:after="0" w:line="240" w:lineRule="auto"/>
        <w:rPr>
          <w:rFonts w:ascii="Calibri" w:hAnsi="Calibri" w:cs="Calibri"/>
        </w:rPr>
      </w:pPr>
      <w:r w:rsidRPr="740D3A73">
        <w:rPr>
          <w:rFonts w:ascii="Calibri" w:hAnsi="Calibri" w:cs="Calibri"/>
        </w:rPr>
        <w:t xml:space="preserve">Contain assessments that are specific to the SLOs but also broad enough to be </w:t>
      </w:r>
      <w:r w:rsidR="4ED13525" w:rsidRPr="740D3A73">
        <w:rPr>
          <w:rFonts w:ascii="Calibri" w:hAnsi="Calibri" w:cs="Calibri"/>
        </w:rPr>
        <w:t>administered</w:t>
      </w:r>
      <w:r w:rsidRPr="740D3A73">
        <w:rPr>
          <w:rFonts w:ascii="Calibri" w:hAnsi="Calibri" w:cs="Calibri"/>
        </w:rPr>
        <w:t xml:space="preserve"> with fidelity.</w:t>
      </w:r>
    </w:p>
    <w:sectPr w:rsidR="19962D89" w:rsidSect="00034616">
      <w:headerReference w:type="default" r:id="rId17"/>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DE6F" w14:textId="77777777" w:rsidR="001D2AB3" w:rsidRDefault="001D2AB3" w:rsidP="007430C2">
      <w:pPr>
        <w:spacing w:after="0" w:line="240" w:lineRule="auto"/>
      </w:pPr>
      <w:r>
        <w:separator/>
      </w:r>
    </w:p>
  </w:endnote>
  <w:endnote w:type="continuationSeparator" w:id="0">
    <w:p w14:paraId="2E29A388" w14:textId="77777777" w:rsidR="001D2AB3" w:rsidRDefault="001D2AB3" w:rsidP="0074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009652"/>
      <w:docPartObj>
        <w:docPartGallery w:val="Page Numbers (Bottom of Page)"/>
        <w:docPartUnique/>
      </w:docPartObj>
    </w:sdtPr>
    <w:sdtContent>
      <w:p w14:paraId="69DE4ADB" w14:textId="77777777" w:rsidR="007430C2" w:rsidRDefault="007430C2" w:rsidP="00ED7B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FEAA753" w14:textId="77777777" w:rsidR="007430C2" w:rsidRDefault="007430C2" w:rsidP="007430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3199353"/>
      <w:docPartObj>
        <w:docPartGallery w:val="Page Numbers (Bottom of Page)"/>
        <w:docPartUnique/>
      </w:docPartObj>
    </w:sdtPr>
    <w:sdtContent>
      <w:p w14:paraId="07A6FE22" w14:textId="77777777" w:rsidR="007430C2" w:rsidRDefault="007430C2" w:rsidP="00ED7B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7014C0" w14:textId="77777777" w:rsidR="007430C2" w:rsidRDefault="007430C2" w:rsidP="007430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2D6C" w14:textId="77777777" w:rsidR="001D2AB3" w:rsidRDefault="001D2AB3" w:rsidP="007430C2">
      <w:pPr>
        <w:spacing w:after="0" w:line="240" w:lineRule="auto"/>
      </w:pPr>
      <w:r>
        <w:separator/>
      </w:r>
    </w:p>
  </w:footnote>
  <w:footnote w:type="continuationSeparator" w:id="0">
    <w:p w14:paraId="028645AB" w14:textId="77777777" w:rsidR="001D2AB3" w:rsidRDefault="001D2AB3" w:rsidP="00743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740D3A73" w14:paraId="0CA33C98" w14:textId="77777777" w:rsidTr="740D3A73">
      <w:trPr>
        <w:trHeight w:val="300"/>
      </w:trPr>
      <w:tc>
        <w:tcPr>
          <w:tcW w:w="2880" w:type="dxa"/>
        </w:tcPr>
        <w:p w14:paraId="47E9719C" w14:textId="5936A4C4" w:rsidR="740D3A73" w:rsidRDefault="740D3A73" w:rsidP="740D3A73">
          <w:pPr>
            <w:pStyle w:val="Header"/>
            <w:ind w:left="-115"/>
          </w:pPr>
        </w:p>
      </w:tc>
      <w:tc>
        <w:tcPr>
          <w:tcW w:w="2880" w:type="dxa"/>
        </w:tcPr>
        <w:p w14:paraId="27F94CFB" w14:textId="47D87759" w:rsidR="740D3A73" w:rsidRDefault="740D3A73" w:rsidP="740D3A73">
          <w:pPr>
            <w:pStyle w:val="Header"/>
            <w:jc w:val="center"/>
          </w:pPr>
        </w:p>
      </w:tc>
      <w:tc>
        <w:tcPr>
          <w:tcW w:w="2880" w:type="dxa"/>
        </w:tcPr>
        <w:p w14:paraId="04E3105E" w14:textId="662BB03A" w:rsidR="740D3A73" w:rsidRDefault="740D3A73" w:rsidP="740D3A73">
          <w:pPr>
            <w:pStyle w:val="Header"/>
            <w:ind w:right="-115"/>
            <w:jc w:val="right"/>
          </w:pPr>
        </w:p>
      </w:tc>
    </w:tr>
  </w:tbl>
  <w:p w14:paraId="66F60AFF" w14:textId="18ED7A0E" w:rsidR="740D3A73" w:rsidRDefault="740D3A73" w:rsidP="740D3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6333DA"/>
    <w:multiLevelType w:val="hybridMultilevel"/>
    <w:tmpl w:val="6CDEF22C"/>
    <w:lvl w:ilvl="0" w:tplc="7FAE9A18">
      <w:numFmt w:val="bullet"/>
      <w:lvlText w:val=""/>
      <w:lvlJc w:val="left"/>
      <w:pPr>
        <w:ind w:left="720" w:hanging="360"/>
      </w:pPr>
      <w:rPr>
        <w:rFonts w:ascii="Symbol" w:eastAsiaTheme="minorHAnsi" w:hAnsi="Symbol" w:cstheme="minorBid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C054A0A"/>
    <w:multiLevelType w:val="hybridMultilevel"/>
    <w:tmpl w:val="518839CA"/>
    <w:lvl w:ilvl="0" w:tplc="7FAE9A18">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087683"/>
    <w:multiLevelType w:val="hybridMultilevel"/>
    <w:tmpl w:val="5A946F76"/>
    <w:lvl w:ilvl="0" w:tplc="F53815F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7E35BE"/>
    <w:multiLevelType w:val="hybridMultilevel"/>
    <w:tmpl w:val="1B781248"/>
    <w:lvl w:ilvl="0" w:tplc="F53815F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070C4"/>
    <w:multiLevelType w:val="hybridMultilevel"/>
    <w:tmpl w:val="167AABC4"/>
    <w:lvl w:ilvl="0" w:tplc="F53815F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A0E51"/>
    <w:multiLevelType w:val="hybridMultilevel"/>
    <w:tmpl w:val="5AF00120"/>
    <w:lvl w:ilvl="0" w:tplc="7FAE9A18">
      <w:numFmt w:val="bullet"/>
      <w:lvlText w:val=""/>
      <w:lvlJc w:val="left"/>
      <w:pPr>
        <w:ind w:left="720" w:hanging="360"/>
      </w:pPr>
      <w:rPr>
        <w:rFonts w:ascii="Symbol" w:eastAsiaTheme="minorHAnsi" w:hAnsi="Symbol" w:cstheme="minorBid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066174"/>
    <w:multiLevelType w:val="hybridMultilevel"/>
    <w:tmpl w:val="56E64036"/>
    <w:lvl w:ilvl="0" w:tplc="7FAE9A18">
      <w:numFmt w:val="bullet"/>
      <w:lvlText w:val=""/>
      <w:lvlJc w:val="left"/>
      <w:pPr>
        <w:ind w:left="720" w:hanging="360"/>
      </w:pPr>
      <w:rPr>
        <w:rFonts w:ascii="Symbol" w:eastAsiaTheme="minorHAnsi" w:hAnsi="Symbol" w:cstheme="minorBidi" w:hint="default"/>
        <w:color w:val="auto"/>
      </w:rPr>
    </w:lvl>
    <w:lvl w:ilvl="1" w:tplc="B04CD764">
      <w:numFmt w:val="bullet"/>
      <w:lvlText w:val="-"/>
      <w:lvlJc w:val="left"/>
      <w:pPr>
        <w:ind w:left="1800" w:hanging="360"/>
      </w:pPr>
      <w:rPr>
        <w:rFonts w:ascii="Calibri" w:eastAsiaTheme="minorEastAsia"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471424B"/>
    <w:multiLevelType w:val="hybridMultilevel"/>
    <w:tmpl w:val="D8B8C9BA"/>
    <w:lvl w:ilvl="0" w:tplc="FFFFFFFF">
      <w:numFmt w:val="bullet"/>
      <w:lvlText w:val=""/>
      <w:lvlJc w:val="left"/>
      <w:pPr>
        <w:ind w:left="720" w:hanging="360"/>
      </w:pPr>
      <w:rPr>
        <w:rFonts w:ascii="Symbol" w:eastAsiaTheme="minorHAnsi" w:hAnsi="Symbol" w:cstheme="minorBidi" w:hint="default"/>
        <w:color w:val="auto"/>
      </w:rPr>
    </w:lvl>
    <w:lvl w:ilvl="1" w:tplc="7FAE9A18">
      <w:numFmt w:val="bullet"/>
      <w:lvlText w:val=""/>
      <w:lvlJc w:val="left"/>
      <w:pPr>
        <w:ind w:left="1800" w:hanging="360"/>
      </w:pPr>
      <w:rPr>
        <w:rFonts w:ascii="Symbol" w:eastAsiaTheme="minorHAnsi" w:hAnsi="Symbol" w:cstheme="minorBidi" w:hint="default"/>
        <w:color w:val="auto"/>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47B46FB"/>
    <w:multiLevelType w:val="hybridMultilevel"/>
    <w:tmpl w:val="3C88B39A"/>
    <w:lvl w:ilvl="0" w:tplc="7FAE9A18">
      <w:numFmt w:val="bullet"/>
      <w:lvlText w:val=""/>
      <w:lvlJc w:val="left"/>
      <w:pPr>
        <w:ind w:left="720" w:hanging="360"/>
      </w:pPr>
      <w:rPr>
        <w:rFonts w:ascii="Symbol" w:eastAsiaTheme="minorHAnsi" w:hAnsi="Symbol" w:cstheme="minorBid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C851D28"/>
    <w:multiLevelType w:val="hybridMultilevel"/>
    <w:tmpl w:val="5A20D69C"/>
    <w:lvl w:ilvl="0" w:tplc="F53815F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F61FAF"/>
    <w:multiLevelType w:val="hybridMultilevel"/>
    <w:tmpl w:val="643A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EE357C"/>
    <w:multiLevelType w:val="hybridMultilevel"/>
    <w:tmpl w:val="318E70FA"/>
    <w:lvl w:ilvl="0" w:tplc="7FAE9A18">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B7311"/>
    <w:multiLevelType w:val="hybridMultilevel"/>
    <w:tmpl w:val="62F615D4"/>
    <w:lvl w:ilvl="0" w:tplc="F53815F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BE4CD3"/>
    <w:multiLevelType w:val="hybridMultilevel"/>
    <w:tmpl w:val="0576F51E"/>
    <w:lvl w:ilvl="0" w:tplc="7FAE9A18">
      <w:numFmt w:val="bullet"/>
      <w:lvlText w:val=""/>
      <w:lvlJc w:val="left"/>
      <w:pPr>
        <w:ind w:left="720" w:hanging="360"/>
      </w:pPr>
      <w:rPr>
        <w:rFonts w:ascii="Symbol" w:eastAsiaTheme="minorHAnsi" w:hAnsi="Symbol" w:cstheme="minorBid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93778C"/>
    <w:multiLevelType w:val="hybridMultilevel"/>
    <w:tmpl w:val="1C6CCFA2"/>
    <w:lvl w:ilvl="0" w:tplc="7FAE9A18">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311CE"/>
    <w:multiLevelType w:val="hybridMultilevel"/>
    <w:tmpl w:val="8286C95C"/>
    <w:lvl w:ilvl="0" w:tplc="7FAE9A18">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F35BD"/>
    <w:multiLevelType w:val="hybridMultilevel"/>
    <w:tmpl w:val="F1527C54"/>
    <w:lvl w:ilvl="0" w:tplc="7FAE9A18">
      <w:numFmt w:val="bullet"/>
      <w:lvlText w:val=""/>
      <w:lvlJc w:val="left"/>
      <w:pPr>
        <w:ind w:left="720" w:hanging="360"/>
      </w:pPr>
      <w:rPr>
        <w:rFonts w:ascii="Symbol" w:eastAsiaTheme="minorHAnsi" w:hAnsi="Symbol" w:cstheme="minorBid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DE388A"/>
    <w:multiLevelType w:val="hybridMultilevel"/>
    <w:tmpl w:val="A97EB342"/>
    <w:lvl w:ilvl="0" w:tplc="8110E63E">
      <w:start w:val="1"/>
      <w:numFmt w:val="bullet"/>
      <w:lvlText w:val="•"/>
      <w:lvlJc w:val="left"/>
      <w:pPr>
        <w:tabs>
          <w:tab w:val="num" w:pos="360"/>
        </w:tabs>
        <w:ind w:left="360" w:hanging="360"/>
      </w:pPr>
      <w:rPr>
        <w:rFonts w:ascii="Arial" w:hAnsi="Arial" w:hint="default"/>
      </w:rPr>
    </w:lvl>
    <w:lvl w:ilvl="1" w:tplc="7444E0F2">
      <w:start w:val="1"/>
      <w:numFmt w:val="bullet"/>
      <w:lvlText w:val="•"/>
      <w:lvlJc w:val="left"/>
      <w:pPr>
        <w:tabs>
          <w:tab w:val="num" w:pos="1080"/>
        </w:tabs>
        <w:ind w:left="1080" w:hanging="360"/>
      </w:pPr>
      <w:rPr>
        <w:rFonts w:ascii="Arial" w:hAnsi="Arial" w:hint="default"/>
      </w:rPr>
    </w:lvl>
    <w:lvl w:ilvl="2" w:tplc="24E8630E" w:tentative="1">
      <w:start w:val="1"/>
      <w:numFmt w:val="bullet"/>
      <w:lvlText w:val="•"/>
      <w:lvlJc w:val="left"/>
      <w:pPr>
        <w:tabs>
          <w:tab w:val="num" w:pos="1800"/>
        </w:tabs>
        <w:ind w:left="1800" w:hanging="360"/>
      </w:pPr>
      <w:rPr>
        <w:rFonts w:ascii="Arial" w:hAnsi="Arial" w:hint="default"/>
      </w:rPr>
    </w:lvl>
    <w:lvl w:ilvl="3" w:tplc="8E724CEC" w:tentative="1">
      <w:start w:val="1"/>
      <w:numFmt w:val="bullet"/>
      <w:lvlText w:val="•"/>
      <w:lvlJc w:val="left"/>
      <w:pPr>
        <w:tabs>
          <w:tab w:val="num" w:pos="2520"/>
        </w:tabs>
        <w:ind w:left="2520" w:hanging="360"/>
      </w:pPr>
      <w:rPr>
        <w:rFonts w:ascii="Arial" w:hAnsi="Arial" w:hint="default"/>
      </w:rPr>
    </w:lvl>
    <w:lvl w:ilvl="4" w:tplc="705A96CC" w:tentative="1">
      <w:start w:val="1"/>
      <w:numFmt w:val="bullet"/>
      <w:lvlText w:val="•"/>
      <w:lvlJc w:val="left"/>
      <w:pPr>
        <w:tabs>
          <w:tab w:val="num" w:pos="3240"/>
        </w:tabs>
        <w:ind w:left="3240" w:hanging="360"/>
      </w:pPr>
      <w:rPr>
        <w:rFonts w:ascii="Arial" w:hAnsi="Arial" w:hint="default"/>
      </w:rPr>
    </w:lvl>
    <w:lvl w:ilvl="5" w:tplc="A9D61802" w:tentative="1">
      <w:start w:val="1"/>
      <w:numFmt w:val="bullet"/>
      <w:lvlText w:val="•"/>
      <w:lvlJc w:val="left"/>
      <w:pPr>
        <w:tabs>
          <w:tab w:val="num" w:pos="3960"/>
        </w:tabs>
        <w:ind w:left="3960" w:hanging="360"/>
      </w:pPr>
      <w:rPr>
        <w:rFonts w:ascii="Arial" w:hAnsi="Arial" w:hint="default"/>
      </w:rPr>
    </w:lvl>
    <w:lvl w:ilvl="6" w:tplc="4902466E" w:tentative="1">
      <w:start w:val="1"/>
      <w:numFmt w:val="bullet"/>
      <w:lvlText w:val="•"/>
      <w:lvlJc w:val="left"/>
      <w:pPr>
        <w:tabs>
          <w:tab w:val="num" w:pos="4680"/>
        </w:tabs>
        <w:ind w:left="4680" w:hanging="360"/>
      </w:pPr>
      <w:rPr>
        <w:rFonts w:ascii="Arial" w:hAnsi="Arial" w:hint="default"/>
      </w:rPr>
    </w:lvl>
    <w:lvl w:ilvl="7" w:tplc="782231B8" w:tentative="1">
      <w:start w:val="1"/>
      <w:numFmt w:val="bullet"/>
      <w:lvlText w:val="•"/>
      <w:lvlJc w:val="left"/>
      <w:pPr>
        <w:tabs>
          <w:tab w:val="num" w:pos="5400"/>
        </w:tabs>
        <w:ind w:left="5400" w:hanging="360"/>
      </w:pPr>
      <w:rPr>
        <w:rFonts w:ascii="Arial" w:hAnsi="Arial" w:hint="default"/>
      </w:rPr>
    </w:lvl>
    <w:lvl w:ilvl="8" w:tplc="EE1EBC06"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1C82247"/>
    <w:multiLevelType w:val="hybridMultilevel"/>
    <w:tmpl w:val="0674DB4C"/>
    <w:lvl w:ilvl="0" w:tplc="7FAE9A18">
      <w:numFmt w:val="bullet"/>
      <w:lvlText w:val=""/>
      <w:lvlJc w:val="left"/>
      <w:pPr>
        <w:ind w:left="720" w:hanging="360"/>
      </w:pPr>
      <w:rPr>
        <w:rFonts w:ascii="Symbol" w:eastAsiaTheme="minorHAnsi" w:hAnsi="Symbol" w:cstheme="minorBid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D5063D"/>
    <w:multiLevelType w:val="hybridMultilevel"/>
    <w:tmpl w:val="5926597A"/>
    <w:lvl w:ilvl="0" w:tplc="3716A5D2">
      <w:start w:val="1"/>
      <w:numFmt w:val="decimal"/>
      <w:lvlText w:val="%1."/>
      <w:lvlJc w:val="left"/>
      <w:pPr>
        <w:ind w:left="720" w:hanging="360"/>
      </w:pPr>
    </w:lvl>
    <w:lvl w:ilvl="1" w:tplc="0CAA2BC8">
      <w:start w:val="1"/>
      <w:numFmt w:val="lowerLetter"/>
      <w:lvlText w:val="%2."/>
      <w:lvlJc w:val="left"/>
      <w:pPr>
        <w:ind w:left="1440" w:hanging="360"/>
      </w:pPr>
    </w:lvl>
    <w:lvl w:ilvl="2" w:tplc="EC4EF968">
      <w:start w:val="1"/>
      <w:numFmt w:val="lowerRoman"/>
      <w:lvlText w:val="%3."/>
      <w:lvlJc w:val="right"/>
      <w:pPr>
        <w:ind w:left="2160" w:hanging="180"/>
      </w:pPr>
    </w:lvl>
    <w:lvl w:ilvl="3" w:tplc="C8421B44">
      <w:start w:val="1"/>
      <w:numFmt w:val="decimal"/>
      <w:lvlText w:val="%4."/>
      <w:lvlJc w:val="left"/>
      <w:pPr>
        <w:ind w:left="2880" w:hanging="360"/>
      </w:pPr>
    </w:lvl>
    <w:lvl w:ilvl="4" w:tplc="871EFEFC">
      <w:start w:val="1"/>
      <w:numFmt w:val="lowerLetter"/>
      <w:lvlText w:val="%5."/>
      <w:lvlJc w:val="left"/>
      <w:pPr>
        <w:ind w:left="3600" w:hanging="360"/>
      </w:pPr>
    </w:lvl>
    <w:lvl w:ilvl="5" w:tplc="BF1E8CB0">
      <w:start w:val="1"/>
      <w:numFmt w:val="lowerRoman"/>
      <w:lvlText w:val="%6."/>
      <w:lvlJc w:val="right"/>
      <w:pPr>
        <w:ind w:left="4320" w:hanging="180"/>
      </w:pPr>
    </w:lvl>
    <w:lvl w:ilvl="6" w:tplc="C08AE7CE">
      <w:start w:val="1"/>
      <w:numFmt w:val="decimal"/>
      <w:lvlText w:val="%7."/>
      <w:lvlJc w:val="left"/>
      <w:pPr>
        <w:ind w:left="5040" w:hanging="360"/>
      </w:pPr>
    </w:lvl>
    <w:lvl w:ilvl="7" w:tplc="6CA0CEC0">
      <w:start w:val="1"/>
      <w:numFmt w:val="lowerLetter"/>
      <w:lvlText w:val="%8."/>
      <w:lvlJc w:val="left"/>
      <w:pPr>
        <w:ind w:left="5760" w:hanging="360"/>
      </w:pPr>
    </w:lvl>
    <w:lvl w:ilvl="8" w:tplc="2FCC25D2">
      <w:start w:val="1"/>
      <w:numFmt w:val="lowerRoman"/>
      <w:lvlText w:val="%9."/>
      <w:lvlJc w:val="right"/>
      <w:pPr>
        <w:ind w:left="6480" w:hanging="180"/>
      </w:pPr>
    </w:lvl>
  </w:abstractNum>
  <w:abstractNum w:abstractNumId="29" w15:restartNumberingAfterBreak="0">
    <w:nsid w:val="56484FE3"/>
    <w:multiLevelType w:val="hybridMultilevel"/>
    <w:tmpl w:val="6E2ADBFE"/>
    <w:lvl w:ilvl="0" w:tplc="7FAE9A18">
      <w:numFmt w:val="bullet"/>
      <w:lvlText w:val=""/>
      <w:lvlJc w:val="left"/>
      <w:pPr>
        <w:ind w:left="720" w:hanging="360"/>
      </w:pPr>
      <w:rPr>
        <w:rFonts w:ascii="Symbol" w:eastAsiaTheme="minorHAnsi" w:hAnsi="Symbol" w:cstheme="minorBidi"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6A7114A"/>
    <w:multiLevelType w:val="hybridMultilevel"/>
    <w:tmpl w:val="0E82175C"/>
    <w:lvl w:ilvl="0" w:tplc="7FAE9A18">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55DD3"/>
    <w:multiLevelType w:val="hybridMultilevel"/>
    <w:tmpl w:val="6A28164E"/>
    <w:lvl w:ilvl="0" w:tplc="F53815F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8A62F1"/>
    <w:multiLevelType w:val="hybridMultilevel"/>
    <w:tmpl w:val="514410F8"/>
    <w:lvl w:ilvl="0" w:tplc="F53815F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B3A5F"/>
    <w:multiLevelType w:val="hybridMultilevel"/>
    <w:tmpl w:val="3F7CF19E"/>
    <w:lvl w:ilvl="0" w:tplc="7FAE9A18">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54CC3"/>
    <w:multiLevelType w:val="hybridMultilevel"/>
    <w:tmpl w:val="404E7884"/>
    <w:lvl w:ilvl="0" w:tplc="F53815F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9D5BA7"/>
    <w:multiLevelType w:val="hybridMultilevel"/>
    <w:tmpl w:val="9BC2D70E"/>
    <w:lvl w:ilvl="0" w:tplc="F53815F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B5967"/>
    <w:multiLevelType w:val="hybridMultilevel"/>
    <w:tmpl w:val="0C684FFA"/>
    <w:lvl w:ilvl="0" w:tplc="7FAE9A18">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5D43D4"/>
    <w:multiLevelType w:val="hybridMultilevel"/>
    <w:tmpl w:val="B24CA116"/>
    <w:lvl w:ilvl="0" w:tplc="7FAE9A18">
      <w:numFmt w:val="bullet"/>
      <w:lvlText w:val=""/>
      <w:lvlJc w:val="left"/>
      <w:pPr>
        <w:ind w:left="720" w:hanging="360"/>
      </w:pPr>
      <w:rPr>
        <w:rFonts w:ascii="Symbol" w:eastAsiaTheme="minorHAnsi" w:hAnsi="Symbol" w:cstheme="minorBid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6B6140A"/>
    <w:multiLevelType w:val="hybridMultilevel"/>
    <w:tmpl w:val="DBBC6356"/>
    <w:lvl w:ilvl="0" w:tplc="F53815F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23AC9"/>
    <w:multiLevelType w:val="hybridMultilevel"/>
    <w:tmpl w:val="D2F22156"/>
    <w:lvl w:ilvl="0" w:tplc="F53815F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822114"/>
    <w:multiLevelType w:val="hybridMultilevel"/>
    <w:tmpl w:val="7F1A9090"/>
    <w:lvl w:ilvl="0" w:tplc="35E03C8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201777"/>
    <w:multiLevelType w:val="hybridMultilevel"/>
    <w:tmpl w:val="71AC6DDC"/>
    <w:lvl w:ilvl="0" w:tplc="F53815F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7496F"/>
    <w:multiLevelType w:val="hybridMultilevel"/>
    <w:tmpl w:val="4B8ED6DE"/>
    <w:lvl w:ilvl="0" w:tplc="F53815F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409DF"/>
    <w:multiLevelType w:val="hybridMultilevel"/>
    <w:tmpl w:val="D46E0AA6"/>
    <w:lvl w:ilvl="0" w:tplc="7FAE9A18">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2005558">
    <w:abstractNumId w:val="28"/>
  </w:num>
  <w:num w:numId="2" w16cid:durableId="1844396164">
    <w:abstractNumId w:val="8"/>
  </w:num>
  <w:num w:numId="3" w16cid:durableId="1402824336">
    <w:abstractNumId w:val="6"/>
  </w:num>
  <w:num w:numId="4" w16cid:durableId="537396740">
    <w:abstractNumId w:val="5"/>
  </w:num>
  <w:num w:numId="5" w16cid:durableId="255217257">
    <w:abstractNumId w:val="4"/>
  </w:num>
  <w:num w:numId="6" w16cid:durableId="576791017">
    <w:abstractNumId w:val="7"/>
  </w:num>
  <w:num w:numId="7" w16cid:durableId="2068256756">
    <w:abstractNumId w:val="3"/>
  </w:num>
  <w:num w:numId="8" w16cid:durableId="1220164824">
    <w:abstractNumId w:val="2"/>
  </w:num>
  <w:num w:numId="9" w16cid:durableId="275674657">
    <w:abstractNumId w:val="1"/>
  </w:num>
  <w:num w:numId="10" w16cid:durableId="1847472595">
    <w:abstractNumId w:val="0"/>
  </w:num>
  <w:num w:numId="11" w16cid:durableId="1448937723">
    <w:abstractNumId w:val="26"/>
  </w:num>
  <w:num w:numId="12" w16cid:durableId="1669164236">
    <w:abstractNumId w:val="19"/>
  </w:num>
  <w:num w:numId="13" w16cid:durableId="359935539">
    <w:abstractNumId w:val="40"/>
  </w:num>
  <w:num w:numId="14" w16cid:durableId="1604151158">
    <w:abstractNumId w:val="25"/>
  </w:num>
  <w:num w:numId="15" w16cid:durableId="1303081327">
    <w:abstractNumId w:val="10"/>
  </w:num>
  <w:num w:numId="16" w16cid:durableId="1625234396">
    <w:abstractNumId w:val="41"/>
  </w:num>
  <w:num w:numId="17" w16cid:durableId="31154596">
    <w:abstractNumId w:val="18"/>
  </w:num>
  <w:num w:numId="18" w16cid:durableId="1218933047">
    <w:abstractNumId w:val="17"/>
  </w:num>
  <w:num w:numId="19" w16cid:durableId="58476736">
    <w:abstractNumId w:val="23"/>
  </w:num>
  <w:num w:numId="20" w16cid:durableId="314335348">
    <w:abstractNumId w:val="13"/>
  </w:num>
  <w:num w:numId="21" w16cid:durableId="1941596286">
    <w:abstractNumId w:val="22"/>
  </w:num>
  <w:num w:numId="22" w16cid:durableId="560943718">
    <w:abstractNumId w:val="30"/>
  </w:num>
  <w:num w:numId="23" w16cid:durableId="1104544110">
    <w:abstractNumId w:val="12"/>
  </w:num>
  <w:num w:numId="24" w16cid:durableId="3288107">
    <w:abstractNumId w:val="9"/>
  </w:num>
  <w:num w:numId="25" w16cid:durableId="1712800191">
    <w:abstractNumId w:val="43"/>
  </w:num>
  <w:num w:numId="26" w16cid:durableId="535772358">
    <w:abstractNumId w:val="32"/>
  </w:num>
  <w:num w:numId="27" w16cid:durableId="2023849913">
    <w:abstractNumId w:val="14"/>
  </w:num>
  <w:num w:numId="28" w16cid:durableId="44372518">
    <w:abstractNumId w:val="36"/>
  </w:num>
  <w:num w:numId="29" w16cid:durableId="893127568">
    <w:abstractNumId w:val="35"/>
  </w:num>
  <w:num w:numId="30" w16cid:durableId="633483240">
    <w:abstractNumId w:val="27"/>
  </w:num>
  <w:num w:numId="31" w16cid:durableId="265625734">
    <w:abstractNumId w:val="33"/>
  </w:num>
  <w:num w:numId="32" w16cid:durableId="871917108">
    <w:abstractNumId w:val="11"/>
  </w:num>
  <w:num w:numId="33" w16cid:durableId="1567565388">
    <w:abstractNumId w:val="37"/>
  </w:num>
  <w:num w:numId="34" w16cid:durableId="1035735708">
    <w:abstractNumId w:val="20"/>
  </w:num>
  <w:num w:numId="35" w16cid:durableId="553010674">
    <w:abstractNumId w:val="42"/>
  </w:num>
  <w:num w:numId="36" w16cid:durableId="1228808136">
    <w:abstractNumId w:val="34"/>
  </w:num>
  <w:num w:numId="37" w16cid:durableId="2067754639">
    <w:abstractNumId w:val="29"/>
  </w:num>
  <w:num w:numId="38" w16cid:durableId="75594731">
    <w:abstractNumId w:val="24"/>
  </w:num>
  <w:num w:numId="39" w16cid:durableId="842743002">
    <w:abstractNumId w:val="21"/>
  </w:num>
  <w:num w:numId="40" w16cid:durableId="355619240">
    <w:abstractNumId w:val="39"/>
  </w:num>
  <w:num w:numId="41" w16cid:durableId="901061199">
    <w:abstractNumId w:val="38"/>
  </w:num>
  <w:num w:numId="42" w16cid:durableId="78643585">
    <w:abstractNumId w:val="31"/>
  </w:num>
  <w:num w:numId="43" w16cid:durableId="1656686398">
    <w:abstractNumId w:val="15"/>
  </w:num>
  <w:num w:numId="44" w16cid:durableId="17610953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yMTYwsDAyNzQ2NzRS0lEKTi0uzszPAykwrAUAcVWEbSwAAAA="/>
  </w:docVars>
  <w:rsids>
    <w:rsidRoot w:val="00B47730"/>
    <w:rsid w:val="00034616"/>
    <w:rsid w:val="0006063C"/>
    <w:rsid w:val="0015074B"/>
    <w:rsid w:val="001D2AB3"/>
    <w:rsid w:val="00252244"/>
    <w:rsid w:val="0029639D"/>
    <w:rsid w:val="00320237"/>
    <w:rsid w:val="00326F90"/>
    <w:rsid w:val="0049678E"/>
    <w:rsid w:val="00630FE1"/>
    <w:rsid w:val="006D6CF8"/>
    <w:rsid w:val="007275FA"/>
    <w:rsid w:val="007430C2"/>
    <w:rsid w:val="007D600A"/>
    <w:rsid w:val="007D7E3D"/>
    <w:rsid w:val="00843784"/>
    <w:rsid w:val="008B657C"/>
    <w:rsid w:val="008B7A17"/>
    <w:rsid w:val="00A236C5"/>
    <w:rsid w:val="00A85080"/>
    <w:rsid w:val="00AA1D8D"/>
    <w:rsid w:val="00B47730"/>
    <w:rsid w:val="00B9091A"/>
    <w:rsid w:val="00CB0664"/>
    <w:rsid w:val="00E75BC4"/>
    <w:rsid w:val="00FC693F"/>
    <w:rsid w:val="025EFE06"/>
    <w:rsid w:val="02B64592"/>
    <w:rsid w:val="0BE3F439"/>
    <w:rsid w:val="134F4DD7"/>
    <w:rsid w:val="149F8745"/>
    <w:rsid w:val="15644202"/>
    <w:rsid w:val="168ABEE3"/>
    <w:rsid w:val="19962D89"/>
    <w:rsid w:val="19C38226"/>
    <w:rsid w:val="1ACBD113"/>
    <w:rsid w:val="1AEA0150"/>
    <w:rsid w:val="1C9F3590"/>
    <w:rsid w:val="1E8B1ADD"/>
    <w:rsid w:val="22C50F06"/>
    <w:rsid w:val="2DF77FE5"/>
    <w:rsid w:val="2E98A7F9"/>
    <w:rsid w:val="329413A6"/>
    <w:rsid w:val="350D5406"/>
    <w:rsid w:val="37E5725C"/>
    <w:rsid w:val="3B0697D5"/>
    <w:rsid w:val="41C122D8"/>
    <w:rsid w:val="42268141"/>
    <w:rsid w:val="498B7308"/>
    <w:rsid w:val="4BCCDF50"/>
    <w:rsid w:val="4CB7DF68"/>
    <w:rsid w:val="4E81C4F9"/>
    <w:rsid w:val="4ED13525"/>
    <w:rsid w:val="4FC09803"/>
    <w:rsid w:val="4FED5F3F"/>
    <w:rsid w:val="50F8072F"/>
    <w:rsid w:val="530DC0E5"/>
    <w:rsid w:val="55D25628"/>
    <w:rsid w:val="5A31994D"/>
    <w:rsid w:val="691266F6"/>
    <w:rsid w:val="73EC5DED"/>
    <w:rsid w:val="740D3A73"/>
    <w:rsid w:val="770404BA"/>
    <w:rsid w:val="79BD127B"/>
    <w:rsid w:val="79E1F7A3"/>
    <w:rsid w:val="7BA78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FFF82C"/>
  <w14:defaultImageDpi w14:val="300"/>
  <w15:docId w15:val="{91A99C8C-1E6E-734D-AA3C-88AC961D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430C2"/>
    <w:rPr>
      <w:color w:val="0000FF" w:themeColor="hyperlink"/>
      <w:u w:val="single"/>
    </w:rPr>
  </w:style>
  <w:style w:type="character" w:styleId="UnresolvedMention">
    <w:name w:val="Unresolved Mention"/>
    <w:basedOn w:val="DefaultParagraphFont"/>
    <w:uiPriority w:val="99"/>
    <w:semiHidden/>
    <w:unhideWhenUsed/>
    <w:rsid w:val="007430C2"/>
    <w:rPr>
      <w:color w:val="605E5C"/>
      <w:shd w:val="clear" w:color="auto" w:fill="E1DFDD"/>
    </w:rPr>
  </w:style>
  <w:style w:type="character" w:styleId="PageNumber">
    <w:name w:val="page number"/>
    <w:basedOn w:val="DefaultParagraphFont"/>
    <w:uiPriority w:val="99"/>
    <w:semiHidden/>
    <w:unhideWhenUsed/>
    <w:rsid w:val="00743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mich.edu/facultysenate/wmuessentialstudies/wesrubri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athan.bush@wmich.edu" TargetMode="External"/><Relationship Id="rId5" Type="http://schemas.openxmlformats.org/officeDocument/2006/relationships/numbering" Target="numbering.xml"/><Relationship Id="rId15" Type="http://schemas.openxmlformats.org/officeDocument/2006/relationships/hyperlink" Target="https://wmich.edu/essentialstudies/facultyresourc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mich.edu/facultysenate/wmuessentialstudies/wesrub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54d7ab-bb54-4308-a1a9-233ee8a8691e">
      <Terms xmlns="http://schemas.microsoft.com/office/infopath/2007/PartnerControls"/>
    </lcf76f155ced4ddcb4097134ff3c332f>
    <TaxCatchAll xmlns="8e0fabb2-955f-43b9-8365-73d68060fc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62AE9D7DAE5E48ACE7058955A1C0F7" ma:contentTypeVersion="16" ma:contentTypeDescription="Create a new document." ma:contentTypeScope="" ma:versionID="ef1618ce60b10946067893baa3f02361">
  <xsd:schema xmlns:xsd="http://www.w3.org/2001/XMLSchema" xmlns:xs="http://www.w3.org/2001/XMLSchema" xmlns:p="http://schemas.microsoft.com/office/2006/metadata/properties" xmlns:ns2="f354d7ab-bb54-4308-a1a9-233ee8a8691e" xmlns:ns3="8e0fabb2-955f-43b9-8365-73d68060fc08" targetNamespace="http://schemas.microsoft.com/office/2006/metadata/properties" ma:root="true" ma:fieldsID="2a1922ff006643a2f181d072bb35228a" ns2:_="" ns3:_="">
    <xsd:import namespace="f354d7ab-bb54-4308-a1a9-233ee8a8691e"/>
    <xsd:import namespace="8e0fabb2-955f-43b9-8365-73d68060f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4d7ab-bb54-4308-a1a9-233ee8a86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4e5bf-f6ce-4ed4-ac46-3aacfb8a70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fabb2-955f-43b9-8365-73d68060fc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d60655-4db4-40c1-955b-d3395db5be43}" ma:internalName="TaxCatchAll" ma:showField="CatchAllData" ma:web="8e0fabb2-955f-43b9-8365-73d68060f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798DA-DCBB-4F5D-9BCF-632EE12B2226}">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3D87DFE7-1081-425A-BBE1-8E5FEA4C515F}">
  <ds:schemaRefs>
    <ds:schemaRef ds:uri="http://schemas.microsoft.com/office/2006/metadata/properties"/>
    <ds:schemaRef ds:uri="http://schemas.microsoft.com/office/infopath/2007/PartnerControls"/>
    <ds:schemaRef ds:uri="f354d7ab-bb54-4308-a1a9-233ee8a8691e"/>
    <ds:schemaRef ds:uri="8e0fabb2-955f-43b9-8365-73d68060fc08"/>
  </ds:schemaRefs>
</ds:datastoreItem>
</file>

<file path=customXml/itemProps4.xml><?xml version="1.0" encoding="utf-8"?>
<ds:datastoreItem xmlns:ds="http://schemas.openxmlformats.org/officeDocument/2006/customXml" ds:itemID="{2CFAD313-06A9-4AFD-A90E-213F9832F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4d7ab-bb54-4308-a1a9-233ee8a8691e"/>
    <ds:schemaRef ds:uri="8e0fabb2-955f-43b9-8365-73d68060f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505</Words>
  <Characters>2879</Characters>
  <Application>Microsoft Office Word</Application>
  <DocSecurity>0</DocSecurity>
  <Lines>23</Lines>
  <Paragraphs>6</Paragraphs>
  <ScaleCrop>false</ScaleCrop>
  <Manager/>
  <Company/>
  <LinksUpToDate>false</LinksUpToDate>
  <CharactersWithSpaces>3378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Beth Pappalardo</cp:lastModifiedBy>
  <cp:revision>3</cp:revision>
  <dcterms:created xsi:type="dcterms:W3CDTF">2026-04-20T16:02:00Z</dcterms:created>
  <dcterms:modified xsi:type="dcterms:W3CDTF">2026-06-01T14:22:00Z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d8575b43-ebd1-454c-b9d9-c017c39782e7</vt:lpwstr>
  </property>
  <property fmtid="{D5CDD505-2E9C-101B-9397-08002B2CF9AE}" pid="3" name="ContentTypeId">
    <vt:lpwstr>0x0101008162AE9D7DAE5E48ACE7058955A1C0F7</vt:lpwstr>
  </property>
  <property fmtid="{D5CDD505-2E9C-101B-9397-08002B2CF9AE}" pid="4" name="MediaServiceImageTags">
    <vt:lpwstr/>
  </property>
</Properties>
</file>