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52E6" w14:textId="77777777" w:rsidR="006E583C" w:rsidRDefault="00803783">
      <w:pPr>
        <w:pStyle w:val="Heading1"/>
        <w:rPr>
          <w:u w:val="none"/>
        </w:rPr>
      </w:pPr>
      <w:r>
        <w:t>MSW</w:t>
      </w:r>
      <w:r>
        <w:rPr>
          <w:spacing w:val="-14"/>
        </w:rPr>
        <w:t xml:space="preserve"> </w:t>
      </w:r>
      <w:r>
        <w:t>Student</w:t>
      </w:r>
      <w:r>
        <w:rPr>
          <w:spacing w:val="-8"/>
        </w:rPr>
        <w:t xml:space="preserve"> </w:t>
      </w:r>
      <w:r>
        <w:t>Program</w:t>
      </w:r>
      <w:r>
        <w:rPr>
          <w:spacing w:val="-9"/>
        </w:rPr>
        <w:t xml:space="preserve"> </w:t>
      </w:r>
      <w:r>
        <w:t>Plan</w:t>
      </w:r>
      <w:r>
        <w:rPr>
          <w:spacing w:val="-9"/>
        </w:rPr>
        <w:t xml:space="preserve"> </w:t>
      </w:r>
      <w:r>
        <w:t>of</w:t>
      </w:r>
      <w:r>
        <w:rPr>
          <w:spacing w:val="-9"/>
        </w:rPr>
        <w:t xml:space="preserve"> </w:t>
      </w:r>
      <w:r>
        <w:t>Study</w:t>
      </w:r>
      <w:r>
        <w:rPr>
          <w:spacing w:val="-7"/>
        </w:rPr>
        <w:t xml:space="preserve"> </w:t>
      </w:r>
      <w:r>
        <w:rPr>
          <w:spacing w:val="-2"/>
        </w:rPr>
        <w:t>Information:</w:t>
      </w:r>
    </w:p>
    <w:p w14:paraId="672A6659" w14:textId="77777777" w:rsidR="006E583C" w:rsidRDefault="006E583C">
      <w:pPr>
        <w:pStyle w:val="BodyText"/>
        <w:spacing w:before="0"/>
        <w:rPr>
          <w:b/>
          <w:sz w:val="28"/>
        </w:rPr>
      </w:pPr>
    </w:p>
    <w:p w14:paraId="0A37501D" w14:textId="77777777" w:rsidR="006E583C" w:rsidRDefault="006E583C">
      <w:pPr>
        <w:pStyle w:val="BodyText"/>
        <w:spacing w:before="162"/>
        <w:rPr>
          <w:b/>
          <w:sz w:val="28"/>
        </w:rPr>
      </w:pPr>
    </w:p>
    <w:p w14:paraId="25FEC56D" w14:textId="77777777" w:rsidR="006E583C" w:rsidRDefault="00803783">
      <w:pPr>
        <w:pStyle w:val="Heading2"/>
      </w:pPr>
      <w:r>
        <w:t>Where</w:t>
      </w:r>
      <w:r>
        <w:rPr>
          <w:spacing w:val="-5"/>
        </w:rPr>
        <w:t xml:space="preserve"> </w:t>
      </w:r>
      <w:r>
        <w:t>Do</w:t>
      </w:r>
      <w:r>
        <w:rPr>
          <w:spacing w:val="-6"/>
        </w:rPr>
        <w:t xml:space="preserve"> </w:t>
      </w:r>
      <w:r>
        <w:t>I</w:t>
      </w:r>
      <w:r>
        <w:rPr>
          <w:spacing w:val="-4"/>
        </w:rPr>
        <w:t xml:space="preserve"> </w:t>
      </w:r>
      <w:r>
        <w:t>Find</w:t>
      </w:r>
      <w:r>
        <w:rPr>
          <w:spacing w:val="-5"/>
        </w:rPr>
        <w:t xml:space="preserve"> </w:t>
      </w:r>
      <w:r>
        <w:t>My</w:t>
      </w:r>
      <w:r>
        <w:rPr>
          <w:spacing w:val="-4"/>
        </w:rPr>
        <w:t xml:space="preserve"> </w:t>
      </w:r>
      <w:r>
        <w:t>MSW</w:t>
      </w:r>
      <w:r>
        <w:rPr>
          <w:spacing w:val="-10"/>
        </w:rPr>
        <w:t xml:space="preserve"> </w:t>
      </w:r>
      <w:r>
        <w:t>Program</w:t>
      </w:r>
      <w:r>
        <w:rPr>
          <w:spacing w:val="-5"/>
        </w:rPr>
        <w:t xml:space="preserve"> </w:t>
      </w:r>
      <w:r>
        <w:rPr>
          <w:spacing w:val="-2"/>
        </w:rPr>
        <w:t>Plan?</w:t>
      </w:r>
    </w:p>
    <w:p w14:paraId="35A09C5C" w14:textId="77777777" w:rsidR="006E583C" w:rsidRDefault="00803783">
      <w:pPr>
        <w:spacing w:before="209"/>
        <w:rPr>
          <w:sz w:val="24"/>
        </w:rPr>
      </w:pPr>
      <w:r>
        <w:rPr>
          <w:sz w:val="24"/>
        </w:rPr>
        <w:t>MSW</w:t>
      </w:r>
      <w:r>
        <w:rPr>
          <w:spacing w:val="-7"/>
          <w:sz w:val="24"/>
        </w:rPr>
        <w:t xml:space="preserve"> </w:t>
      </w:r>
      <w:r>
        <w:rPr>
          <w:sz w:val="24"/>
        </w:rPr>
        <w:t>program</w:t>
      </w:r>
      <w:r>
        <w:rPr>
          <w:spacing w:val="-1"/>
          <w:sz w:val="24"/>
        </w:rPr>
        <w:t xml:space="preserve"> </w:t>
      </w:r>
      <w:r>
        <w:rPr>
          <w:sz w:val="24"/>
        </w:rPr>
        <w:t>plan</w:t>
      </w:r>
      <w:r>
        <w:rPr>
          <w:spacing w:val="-1"/>
          <w:sz w:val="24"/>
        </w:rPr>
        <w:t xml:space="preserve"> </w:t>
      </w:r>
      <w:r>
        <w:rPr>
          <w:sz w:val="24"/>
        </w:rPr>
        <w:t>forms can</w:t>
      </w:r>
      <w:r>
        <w:rPr>
          <w:spacing w:val="-1"/>
          <w:sz w:val="24"/>
        </w:rPr>
        <w:t xml:space="preserve"> </w:t>
      </w:r>
      <w:r>
        <w:rPr>
          <w:sz w:val="24"/>
        </w:rPr>
        <w:t>be</w:t>
      </w:r>
      <w:r>
        <w:rPr>
          <w:spacing w:val="-2"/>
          <w:sz w:val="24"/>
        </w:rPr>
        <w:t xml:space="preserve"> </w:t>
      </w:r>
      <w:r>
        <w:rPr>
          <w:sz w:val="24"/>
        </w:rPr>
        <w:t>found</w:t>
      </w:r>
      <w:r>
        <w:rPr>
          <w:spacing w:val="-1"/>
          <w:sz w:val="24"/>
        </w:rPr>
        <w:t xml:space="preserve"> </w:t>
      </w:r>
      <w:r>
        <w:rPr>
          <w:sz w:val="24"/>
        </w:rPr>
        <w:t>on the</w:t>
      </w:r>
      <w:r>
        <w:rPr>
          <w:spacing w:val="-2"/>
          <w:sz w:val="24"/>
        </w:rPr>
        <w:t xml:space="preserve"> </w:t>
      </w:r>
      <w:hyperlink r:id="rId5">
        <w:r>
          <w:rPr>
            <w:b/>
            <w:color w:val="467885"/>
            <w:sz w:val="24"/>
            <w:u w:val="single" w:color="467885"/>
          </w:rPr>
          <w:t>Student</w:t>
        </w:r>
        <w:r>
          <w:rPr>
            <w:b/>
            <w:color w:val="467885"/>
            <w:spacing w:val="-2"/>
            <w:sz w:val="24"/>
            <w:u w:val="single" w:color="467885"/>
          </w:rPr>
          <w:t xml:space="preserve"> </w:t>
        </w:r>
        <w:r>
          <w:rPr>
            <w:b/>
            <w:color w:val="467885"/>
            <w:sz w:val="24"/>
            <w:u w:val="single" w:color="467885"/>
          </w:rPr>
          <w:t>Forms</w:t>
        </w:r>
      </w:hyperlink>
      <w:r>
        <w:rPr>
          <w:b/>
          <w:color w:val="467885"/>
          <w:spacing w:val="-1"/>
          <w:sz w:val="24"/>
        </w:rPr>
        <w:t xml:space="preserve"> </w:t>
      </w:r>
      <w:r>
        <w:rPr>
          <w:spacing w:val="-2"/>
          <w:sz w:val="24"/>
        </w:rPr>
        <w:t>page.</w:t>
      </w:r>
    </w:p>
    <w:p w14:paraId="34861107" w14:textId="77777777" w:rsidR="006E583C" w:rsidRDefault="00803783">
      <w:pPr>
        <w:pStyle w:val="BodyText"/>
        <w:spacing w:before="202" w:line="278" w:lineRule="auto"/>
        <w:ind w:right="23"/>
        <w:jc w:val="both"/>
      </w:pPr>
      <w:r>
        <w:t>Download</w:t>
      </w:r>
      <w:r>
        <w:rPr>
          <w:spacing w:val="-1"/>
        </w:rPr>
        <w:t xml:space="preserve"> </w:t>
      </w:r>
      <w:r>
        <w:t>and</w:t>
      </w:r>
      <w:r>
        <w:rPr>
          <w:spacing w:val="-1"/>
        </w:rPr>
        <w:t xml:space="preserve"> </w:t>
      </w:r>
      <w:r>
        <w:t>save</w:t>
      </w:r>
      <w:r>
        <w:rPr>
          <w:spacing w:val="-2"/>
        </w:rPr>
        <w:t xml:space="preserve"> </w:t>
      </w:r>
      <w:r>
        <w:t>the MSW</w:t>
      </w:r>
      <w:r>
        <w:rPr>
          <w:spacing w:val="-5"/>
        </w:rPr>
        <w:t xml:space="preserve"> </w:t>
      </w:r>
      <w:r>
        <w:t>program</w:t>
      </w:r>
      <w:r>
        <w:rPr>
          <w:spacing w:val="-1"/>
        </w:rPr>
        <w:t xml:space="preserve"> </w:t>
      </w:r>
      <w:r>
        <w:t>plan</w:t>
      </w:r>
      <w:r>
        <w:rPr>
          <w:spacing w:val="-1"/>
        </w:rPr>
        <w:t xml:space="preserve"> </w:t>
      </w:r>
      <w:r>
        <w:t>that</w:t>
      </w:r>
      <w:r>
        <w:rPr>
          <w:spacing w:val="-1"/>
        </w:rPr>
        <w:t xml:space="preserve"> </w:t>
      </w:r>
      <w:r>
        <w:t>matches</w:t>
      </w:r>
      <w:r>
        <w:rPr>
          <w:spacing w:val="-1"/>
        </w:rPr>
        <w:t xml:space="preserve"> </w:t>
      </w:r>
      <w:r>
        <w:t>your</w:t>
      </w:r>
      <w:r>
        <w:rPr>
          <w:spacing w:val="-2"/>
        </w:rPr>
        <w:t xml:space="preserve"> </w:t>
      </w:r>
      <w:r>
        <w:t>corresponding</w:t>
      </w:r>
      <w:r>
        <w:rPr>
          <w:spacing w:val="-1"/>
        </w:rPr>
        <w:t xml:space="preserve"> </w:t>
      </w:r>
      <w:r>
        <w:t>or</w:t>
      </w:r>
      <w:r>
        <w:rPr>
          <w:spacing w:val="-2"/>
        </w:rPr>
        <w:t xml:space="preserve"> </w:t>
      </w:r>
      <w:r>
        <w:t>preferred course of</w:t>
      </w:r>
      <w:r>
        <w:rPr>
          <w:spacing w:val="-8"/>
        </w:rPr>
        <w:t xml:space="preserve"> </w:t>
      </w:r>
      <w:r>
        <w:t>study</w:t>
      </w:r>
      <w:r>
        <w:rPr>
          <w:spacing w:val="-3"/>
        </w:rPr>
        <w:t xml:space="preserve"> </w:t>
      </w:r>
      <w:r>
        <w:t>(Clinical</w:t>
      </w:r>
      <w:r>
        <w:rPr>
          <w:spacing w:val="-3"/>
        </w:rPr>
        <w:t xml:space="preserve"> </w:t>
      </w:r>
      <w:r>
        <w:t>vs.</w:t>
      </w:r>
      <w:r>
        <w:rPr>
          <w:spacing w:val="-3"/>
        </w:rPr>
        <w:t xml:space="preserve"> </w:t>
      </w:r>
      <w:r>
        <w:t>Policy</w:t>
      </w:r>
      <w:r>
        <w:rPr>
          <w:spacing w:val="-3"/>
        </w:rPr>
        <w:t xml:space="preserve"> </w:t>
      </w:r>
      <w:r>
        <w:t>Planning</w:t>
      </w:r>
      <w:r>
        <w:rPr>
          <w:spacing w:val="-3"/>
        </w:rPr>
        <w:t xml:space="preserve"> </w:t>
      </w:r>
      <w:r>
        <w:t>and</w:t>
      </w:r>
      <w:r>
        <w:rPr>
          <w:spacing w:val="-15"/>
        </w:rPr>
        <w:t xml:space="preserve"> </w:t>
      </w:r>
      <w:r>
        <w:t>Administration,</w:t>
      </w:r>
      <w:r>
        <w:rPr>
          <w:spacing w:val="-15"/>
        </w:rPr>
        <w:t xml:space="preserve"> </w:t>
      </w:r>
      <w:r>
        <w:t>Advanced</w:t>
      </w:r>
      <w:r>
        <w:rPr>
          <w:spacing w:val="-3"/>
        </w:rPr>
        <w:t xml:space="preserve"> </w:t>
      </w:r>
      <w:r>
        <w:t>Standing</w:t>
      </w:r>
      <w:r>
        <w:rPr>
          <w:spacing w:val="-3"/>
        </w:rPr>
        <w:t xml:space="preserve"> </w:t>
      </w:r>
      <w:r>
        <w:t>vs.</w:t>
      </w:r>
      <w:r>
        <w:rPr>
          <w:spacing w:val="-3"/>
        </w:rPr>
        <w:t xml:space="preserve"> </w:t>
      </w:r>
      <w:r>
        <w:t>Standard,</w:t>
      </w:r>
      <w:r>
        <w:rPr>
          <w:spacing w:val="-3"/>
        </w:rPr>
        <w:t xml:space="preserve"> </w:t>
      </w:r>
      <w:r>
        <w:t>Full-time vs. Part-time). If you are not sure which form to use, please consult with your advisor.</w:t>
      </w:r>
    </w:p>
    <w:p w14:paraId="69AF054E" w14:textId="77777777" w:rsidR="006E583C" w:rsidRDefault="00803783">
      <w:pPr>
        <w:pStyle w:val="Heading2"/>
        <w:spacing w:before="161"/>
      </w:pPr>
      <w:r>
        <w:t>When</w:t>
      </w:r>
      <w:r>
        <w:rPr>
          <w:spacing w:val="-6"/>
        </w:rPr>
        <w:t xml:space="preserve"> </w:t>
      </w:r>
      <w:r>
        <w:t>Do</w:t>
      </w:r>
      <w:r>
        <w:rPr>
          <w:spacing w:val="-4"/>
        </w:rPr>
        <w:t xml:space="preserve"> </w:t>
      </w:r>
      <w:r>
        <w:t>I</w:t>
      </w:r>
      <w:r>
        <w:rPr>
          <w:spacing w:val="-4"/>
        </w:rPr>
        <w:t xml:space="preserve"> </w:t>
      </w:r>
      <w:r>
        <w:t>Complete</w:t>
      </w:r>
      <w:r>
        <w:rPr>
          <w:spacing w:val="-5"/>
        </w:rPr>
        <w:t xml:space="preserve"> </w:t>
      </w:r>
      <w:r>
        <w:t>the</w:t>
      </w:r>
      <w:r>
        <w:rPr>
          <w:spacing w:val="-5"/>
        </w:rPr>
        <w:t xml:space="preserve"> </w:t>
      </w:r>
      <w:r>
        <w:t>Program</w:t>
      </w:r>
      <w:r>
        <w:rPr>
          <w:spacing w:val="-6"/>
        </w:rPr>
        <w:t xml:space="preserve"> </w:t>
      </w:r>
      <w:r>
        <w:rPr>
          <w:spacing w:val="-4"/>
        </w:rPr>
        <w:t>Plan?</w:t>
      </w:r>
    </w:p>
    <w:p w14:paraId="5DAB6C7B" w14:textId="61F8E9A6" w:rsidR="006E583C" w:rsidRDefault="50F2C342" w:rsidP="50F2C342">
      <w:pPr>
        <w:pStyle w:val="BodyText"/>
        <w:spacing w:before="210" w:line="278" w:lineRule="auto"/>
        <w:ind w:right="42"/>
        <w:rPr>
          <w:b/>
          <w:bCs/>
        </w:rPr>
      </w:pPr>
      <w:r>
        <w:t>It is recommended that you complete the program plan with your advisor during your first semester in the program. The program plan acts as a guide for your course of study.</w:t>
      </w:r>
      <w:r>
        <w:rPr>
          <w:spacing w:val="-11"/>
        </w:rPr>
        <w:t xml:space="preserve"> </w:t>
      </w:r>
      <w:r>
        <w:t>A</w:t>
      </w:r>
      <w:r>
        <w:rPr>
          <w:spacing w:val="-9"/>
        </w:rPr>
        <w:t xml:space="preserve"> </w:t>
      </w:r>
      <w:r>
        <w:t>final, up-to-date program plan must be on file with the Registrar’s Office before you can apply for graduation.</w:t>
      </w:r>
      <w:r>
        <w:rPr>
          <w:spacing w:val="-5"/>
        </w:rPr>
        <w:t xml:space="preserve"> </w:t>
      </w:r>
      <w:r>
        <w:t xml:space="preserve">Your advisor will send a signed copy to the Registrar’s Office (with </w:t>
      </w:r>
      <w:proofErr w:type="gramStart"/>
      <w:r>
        <w:t>you</w:t>
      </w:r>
      <w:proofErr w:type="gramEnd"/>
      <w:r>
        <w:t xml:space="preserve"> cc’d). It is important</w:t>
      </w:r>
      <w:r>
        <w:rPr>
          <w:spacing w:val="-3"/>
        </w:rPr>
        <w:t xml:space="preserve"> </w:t>
      </w:r>
      <w:r>
        <w:t>to</w:t>
      </w:r>
      <w:r>
        <w:rPr>
          <w:spacing w:val="-3"/>
        </w:rPr>
        <w:t xml:space="preserve"> </w:t>
      </w:r>
      <w:r>
        <w:t>ensure</w:t>
      </w:r>
      <w:r>
        <w:rPr>
          <w:spacing w:val="-4"/>
        </w:rPr>
        <w:t xml:space="preserve"> </w:t>
      </w:r>
      <w:r>
        <w:t>you</w:t>
      </w:r>
      <w:r>
        <w:rPr>
          <w:spacing w:val="-3"/>
        </w:rPr>
        <w:t xml:space="preserve"> </w:t>
      </w:r>
      <w:r>
        <w:t>allow</w:t>
      </w:r>
      <w:r>
        <w:rPr>
          <w:spacing w:val="-4"/>
        </w:rPr>
        <w:t xml:space="preserve"> </w:t>
      </w:r>
      <w:r>
        <w:t>enough</w:t>
      </w:r>
      <w:r>
        <w:rPr>
          <w:spacing w:val="-3"/>
        </w:rPr>
        <w:t xml:space="preserve"> </w:t>
      </w:r>
      <w:r>
        <w:t>time</w:t>
      </w:r>
      <w:r>
        <w:rPr>
          <w:spacing w:val="-4"/>
        </w:rPr>
        <w:t xml:space="preserve"> </w:t>
      </w:r>
      <w:r>
        <w:t>for</w:t>
      </w:r>
      <w:r>
        <w:rPr>
          <w:spacing w:val="-4"/>
        </w:rPr>
        <w:t xml:space="preserve"> </w:t>
      </w:r>
      <w:r>
        <w:t>processing</w:t>
      </w:r>
      <w:r>
        <w:rPr>
          <w:spacing w:val="-3"/>
        </w:rPr>
        <w:t xml:space="preserve"> </w:t>
      </w:r>
      <w:r>
        <w:t>as</w:t>
      </w:r>
      <w:r>
        <w:rPr>
          <w:spacing w:val="-3"/>
        </w:rPr>
        <w:t xml:space="preserve"> </w:t>
      </w:r>
      <w:r>
        <w:t>it</w:t>
      </w:r>
      <w:r>
        <w:rPr>
          <w:spacing w:val="-3"/>
        </w:rPr>
        <w:t xml:space="preserve"> </w:t>
      </w:r>
      <w:r>
        <w:t>may</w:t>
      </w:r>
      <w:r>
        <w:rPr>
          <w:spacing w:val="-3"/>
        </w:rPr>
        <w:t xml:space="preserve"> </w:t>
      </w:r>
      <w:r>
        <w:t>take</w:t>
      </w:r>
      <w:r>
        <w:rPr>
          <w:spacing w:val="-4"/>
        </w:rPr>
        <w:t xml:space="preserve"> </w:t>
      </w:r>
      <w:r>
        <w:t>several</w:t>
      </w:r>
      <w:r>
        <w:rPr>
          <w:spacing w:val="-3"/>
        </w:rPr>
        <w:t xml:space="preserve"> </w:t>
      </w:r>
      <w:r>
        <w:t>business</w:t>
      </w:r>
      <w:r>
        <w:rPr>
          <w:spacing w:val="-3"/>
        </w:rPr>
        <w:t xml:space="preserve"> </w:t>
      </w:r>
      <w:r>
        <w:t>days</w:t>
      </w:r>
      <w:r>
        <w:rPr>
          <w:spacing w:val="-3"/>
        </w:rPr>
        <w:t xml:space="preserve"> </w:t>
      </w:r>
      <w:r>
        <w:t xml:space="preserve">or weeks. More information on deadlines and pricing for graduation audits can be found on the Registrar Office website: </w:t>
      </w:r>
      <w:hyperlink r:id="rId6">
        <w:r w:rsidRPr="50F2C342">
          <w:rPr>
            <w:b/>
            <w:bCs/>
            <w:color w:val="467885"/>
            <w:u w:val="single"/>
          </w:rPr>
          <w:t>Application for Graduation</w:t>
        </w:r>
      </w:hyperlink>
    </w:p>
    <w:p w14:paraId="54ACD2CC" w14:textId="77777777" w:rsidR="45DAA6DE" w:rsidRDefault="45DAA6DE" w:rsidP="50F2C342">
      <w:pPr>
        <w:pStyle w:val="BodyText"/>
        <w:spacing w:line="278" w:lineRule="auto"/>
        <w:ind w:left="-1" w:right="93"/>
      </w:pPr>
      <w:r>
        <w:t>Electives can also be added to the elective section. Please include the course title, department and course number, recommended semester, credit hours, grade, semester completed, and year completed. If you are unsure of this information, please consult with your advisor.</w:t>
      </w:r>
    </w:p>
    <w:p w14:paraId="77815C54" w14:textId="77777777" w:rsidR="45DAA6DE" w:rsidRDefault="45DAA6DE" w:rsidP="50F2C342">
      <w:pPr>
        <w:pStyle w:val="BodyText"/>
        <w:ind w:left="-1"/>
      </w:pPr>
      <w:r>
        <w:t>Once you are done editing the form, send a copy to your advisor for review via email.</w:t>
      </w:r>
    </w:p>
    <w:sectPr w:rsidR="45DAA6DE">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32B9C"/>
    <w:multiLevelType w:val="hybridMultilevel"/>
    <w:tmpl w:val="E8722244"/>
    <w:lvl w:ilvl="0" w:tplc="EA7AECE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FF69E16">
      <w:numFmt w:val="bullet"/>
      <w:lvlText w:val="•"/>
      <w:lvlJc w:val="left"/>
      <w:pPr>
        <w:ind w:left="1584" w:hanging="360"/>
      </w:pPr>
      <w:rPr>
        <w:rFonts w:hint="default"/>
        <w:lang w:val="en-US" w:eastAsia="en-US" w:bidi="ar-SA"/>
      </w:rPr>
    </w:lvl>
    <w:lvl w:ilvl="2" w:tplc="33CC85BC">
      <w:numFmt w:val="bullet"/>
      <w:lvlText w:val="•"/>
      <w:lvlJc w:val="left"/>
      <w:pPr>
        <w:ind w:left="2448" w:hanging="360"/>
      </w:pPr>
      <w:rPr>
        <w:rFonts w:hint="default"/>
        <w:lang w:val="en-US" w:eastAsia="en-US" w:bidi="ar-SA"/>
      </w:rPr>
    </w:lvl>
    <w:lvl w:ilvl="3" w:tplc="091017BA">
      <w:numFmt w:val="bullet"/>
      <w:lvlText w:val="•"/>
      <w:lvlJc w:val="left"/>
      <w:pPr>
        <w:ind w:left="3312" w:hanging="360"/>
      </w:pPr>
      <w:rPr>
        <w:rFonts w:hint="default"/>
        <w:lang w:val="en-US" w:eastAsia="en-US" w:bidi="ar-SA"/>
      </w:rPr>
    </w:lvl>
    <w:lvl w:ilvl="4" w:tplc="81400318">
      <w:numFmt w:val="bullet"/>
      <w:lvlText w:val="•"/>
      <w:lvlJc w:val="left"/>
      <w:pPr>
        <w:ind w:left="4176" w:hanging="360"/>
      </w:pPr>
      <w:rPr>
        <w:rFonts w:hint="default"/>
        <w:lang w:val="en-US" w:eastAsia="en-US" w:bidi="ar-SA"/>
      </w:rPr>
    </w:lvl>
    <w:lvl w:ilvl="5" w:tplc="F3964230">
      <w:numFmt w:val="bullet"/>
      <w:lvlText w:val="•"/>
      <w:lvlJc w:val="left"/>
      <w:pPr>
        <w:ind w:left="5040" w:hanging="360"/>
      </w:pPr>
      <w:rPr>
        <w:rFonts w:hint="default"/>
        <w:lang w:val="en-US" w:eastAsia="en-US" w:bidi="ar-SA"/>
      </w:rPr>
    </w:lvl>
    <w:lvl w:ilvl="6" w:tplc="9008F712">
      <w:numFmt w:val="bullet"/>
      <w:lvlText w:val="•"/>
      <w:lvlJc w:val="left"/>
      <w:pPr>
        <w:ind w:left="5904" w:hanging="360"/>
      </w:pPr>
      <w:rPr>
        <w:rFonts w:hint="default"/>
        <w:lang w:val="en-US" w:eastAsia="en-US" w:bidi="ar-SA"/>
      </w:rPr>
    </w:lvl>
    <w:lvl w:ilvl="7" w:tplc="F59CFE58">
      <w:numFmt w:val="bullet"/>
      <w:lvlText w:val="•"/>
      <w:lvlJc w:val="left"/>
      <w:pPr>
        <w:ind w:left="6768" w:hanging="360"/>
      </w:pPr>
      <w:rPr>
        <w:rFonts w:hint="default"/>
        <w:lang w:val="en-US" w:eastAsia="en-US" w:bidi="ar-SA"/>
      </w:rPr>
    </w:lvl>
    <w:lvl w:ilvl="8" w:tplc="0548F8AA">
      <w:numFmt w:val="bullet"/>
      <w:lvlText w:val="•"/>
      <w:lvlJc w:val="left"/>
      <w:pPr>
        <w:ind w:left="7632" w:hanging="360"/>
      </w:pPr>
      <w:rPr>
        <w:rFonts w:hint="default"/>
        <w:lang w:val="en-US" w:eastAsia="en-US" w:bidi="ar-SA"/>
      </w:rPr>
    </w:lvl>
  </w:abstractNum>
  <w:num w:numId="1" w16cid:durableId="211119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45DAA6DE"/>
    <w:rsid w:val="006E583C"/>
    <w:rsid w:val="00803783"/>
    <w:rsid w:val="0085575B"/>
    <w:rsid w:val="00947E54"/>
    <w:rsid w:val="45DAA6DE"/>
    <w:rsid w:val="50F2C342"/>
    <w:rsid w:val="6294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EDE6"/>
  <w15:docId w15:val="{5598E8A4-D22C-4B67-914B-9AB1E2E7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jc w:val="center"/>
      <w:outlineLvl w:val="0"/>
    </w:pPr>
    <w:rPr>
      <w:b/>
      <w:bCs/>
      <w:sz w:val="32"/>
      <w:szCs w:val="32"/>
      <w:u w:val="single" w:color="000000"/>
    </w:rPr>
  </w:style>
  <w:style w:type="paragraph" w:styleId="Heading2">
    <w:name w:val="heading 2"/>
    <w:basedOn w:val="Normal"/>
    <w:uiPriority w:val="9"/>
    <w:unhideWhenUsed/>
    <w:qFormat/>
    <w:pPr>
      <w:spacing w:before="1"/>
      <w:jc w:val="center"/>
      <w:outlineLvl w:val="1"/>
    </w:pPr>
    <w:rPr>
      <w:b/>
      <w:bCs/>
      <w:sz w:val="28"/>
      <w:szCs w:val="28"/>
    </w:rPr>
  </w:style>
  <w:style w:type="paragraph" w:styleId="Heading3">
    <w:name w:val="heading 3"/>
    <w:basedOn w:val="Normal"/>
    <w:uiPriority w:val="9"/>
    <w:semiHidden/>
    <w:unhideWhenUsed/>
    <w:qFormat/>
    <w:pPr>
      <w:spacing w:before="43"/>
      <w:ind w:left="71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pPr>
    <w:rPr>
      <w:sz w:val="24"/>
      <w:szCs w:val="24"/>
    </w:rPr>
  </w:style>
  <w:style w:type="paragraph" w:styleId="ListParagraph">
    <w:name w:val="List Paragraph"/>
    <w:basedOn w:val="Normal"/>
    <w:uiPriority w:val="1"/>
    <w:qFormat/>
    <w:pPr>
      <w:spacing w:before="43"/>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mich.edu/registrar/graduation/graduation-requirements" TargetMode="External"/><Relationship Id="rId5" Type="http://schemas.openxmlformats.org/officeDocument/2006/relationships/hyperlink" Target="https://wmich.edu/socialwork/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Ann-McConnell Wirth</dc:creator>
  <dc:description/>
  <cp:lastModifiedBy>Robin Beth Brown</cp:lastModifiedBy>
  <cp:revision>2</cp:revision>
  <dcterms:created xsi:type="dcterms:W3CDTF">2026-04-16T16:37:00Z</dcterms:created>
  <dcterms:modified xsi:type="dcterms:W3CDTF">2026-04-20T17:12:00Z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Acrobat PDFMaker 23 for Word</vt:lpwstr>
  </property>
  <property fmtid="{D5CDD505-2E9C-101B-9397-08002B2CF9AE}" pid="4" name="LastSaved">
    <vt:filetime>2026-04-16T00:00:00Z</vt:filetime>
  </property>
  <property fmtid="{D5CDD505-2E9C-101B-9397-08002B2CF9AE}" pid="5" name="Producer">
    <vt:lpwstr>Adobe PDF Library 23.1.206</vt:lpwstr>
  </property>
  <property fmtid="{D5CDD505-2E9C-101B-9397-08002B2CF9AE}" pid="6" name="SourceModified">
    <vt:lpwstr/>
  </property>
</Properties>
</file>