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06D68" w14:textId="77777777" w:rsidR="006114F0" w:rsidRDefault="00D80B99" w:rsidP="005A4B3F">
      <w:pPr>
        <w:pStyle w:val="Heading2"/>
        <w:rPr>
          <w:rFonts w:ascii="Arial" w:hAnsi="Arial" w:cs="Arial"/>
          <w:b/>
          <w:color w:val="532E1F"/>
          <w:sz w:val="28"/>
          <w:szCs w:val="28"/>
        </w:rPr>
      </w:pPr>
      <w:r>
        <w:rPr>
          <w:rFonts w:ascii="Arial" w:hAnsi="Arial" w:cs="Arial"/>
          <w:b/>
          <w:noProof/>
          <w:color w:val="532E1F"/>
          <w:sz w:val="28"/>
          <w:szCs w:val="28"/>
        </w:rPr>
        <w:drawing>
          <wp:inline distT="0" distB="0" distL="0" distR="0" wp14:anchorId="6298CB0A" wp14:editId="687BDCF0">
            <wp:extent cx="2247331" cy="7239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MU primary-digital.png"/>
                    <pic:cNvPicPr/>
                  </pic:nvPicPr>
                  <pic:blipFill>
                    <a:blip r:embed="rId11"/>
                    <a:stretch>
                      <a:fillRect/>
                    </a:stretch>
                  </pic:blipFill>
                  <pic:spPr>
                    <a:xfrm>
                      <a:off x="0" y="0"/>
                      <a:ext cx="2247331" cy="723900"/>
                    </a:xfrm>
                    <a:prstGeom prst="rect">
                      <a:avLst/>
                    </a:prstGeom>
                  </pic:spPr>
                </pic:pic>
              </a:graphicData>
            </a:graphic>
          </wp:inline>
        </w:drawing>
      </w:r>
      <w:r w:rsidR="005A4B3F">
        <w:rPr>
          <w:rFonts w:ascii="Arial" w:hAnsi="Arial" w:cs="Arial"/>
          <w:b/>
          <w:color w:val="532E1F"/>
          <w:sz w:val="28"/>
          <w:szCs w:val="28"/>
        </w:rPr>
        <w:t xml:space="preserve"> </w:t>
      </w:r>
    </w:p>
    <w:p w14:paraId="03194F40" w14:textId="77777777" w:rsidR="006114F0" w:rsidRDefault="006114F0" w:rsidP="005A4B3F">
      <w:pPr>
        <w:pStyle w:val="Heading2"/>
        <w:rPr>
          <w:rFonts w:ascii="Arial" w:hAnsi="Arial" w:cs="Arial"/>
          <w:b/>
          <w:color w:val="532E1F"/>
          <w:sz w:val="28"/>
          <w:szCs w:val="28"/>
        </w:rPr>
      </w:pPr>
    </w:p>
    <w:p w14:paraId="3D6FD4EA" w14:textId="6DCBEDDC" w:rsidR="00C01A5C" w:rsidRDefault="005A4B3F" w:rsidP="0030762C">
      <w:pPr>
        <w:rPr>
          <w:rFonts w:ascii="Arial" w:hAnsi="Arial" w:cs="Arial"/>
          <w:b/>
          <w:color w:val="532E1F"/>
          <w:sz w:val="28"/>
          <w:szCs w:val="28"/>
        </w:rPr>
      </w:pPr>
      <w:r w:rsidRPr="00CE2D1E">
        <w:rPr>
          <w:rFonts w:asciiTheme="majorHAnsi" w:hAnsiTheme="majorHAnsi" w:cstheme="majorHAnsi"/>
          <w:b/>
          <w:color w:val="532E1F"/>
          <w:sz w:val="32"/>
          <w:szCs w:val="32"/>
        </w:rPr>
        <w:t>202</w:t>
      </w:r>
      <w:r w:rsidR="00C67DF6">
        <w:rPr>
          <w:rFonts w:asciiTheme="majorHAnsi" w:hAnsiTheme="majorHAnsi" w:cstheme="majorHAnsi"/>
          <w:b/>
          <w:color w:val="532E1F"/>
          <w:sz w:val="32"/>
          <w:szCs w:val="32"/>
        </w:rPr>
        <w:t>7</w:t>
      </w:r>
      <w:r w:rsidRPr="00CE2D1E">
        <w:rPr>
          <w:rFonts w:asciiTheme="majorHAnsi" w:hAnsiTheme="majorHAnsi" w:cstheme="majorHAnsi"/>
          <w:b/>
          <w:color w:val="532E1F"/>
          <w:sz w:val="32"/>
          <w:szCs w:val="32"/>
        </w:rPr>
        <w:t xml:space="preserve"> </w:t>
      </w:r>
      <w:r w:rsidR="00BD2A04" w:rsidRPr="00CE2D1E">
        <w:rPr>
          <w:rFonts w:asciiTheme="majorHAnsi" w:hAnsiTheme="majorHAnsi" w:cstheme="majorHAnsi"/>
          <w:b/>
          <w:color w:val="532E1F"/>
          <w:sz w:val="32"/>
          <w:szCs w:val="32"/>
        </w:rPr>
        <w:t>Assessment Mini Grant Program</w:t>
      </w:r>
      <w:r w:rsidR="00532632" w:rsidRPr="00CE2D1E">
        <w:rPr>
          <w:rFonts w:asciiTheme="majorHAnsi" w:hAnsiTheme="majorHAnsi" w:cstheme="majorHAnsi"/>
          <w:b/>
          <w:color w:val="532E1F"/>
          <w:sz w:val="32"/>
          <w:szCs w:val="32"/>
        </w:rPr>
        <w:t xml:space="preserve">: </w:t>
      </w:r>
      <w:r w:rsidR="006114F0" w:rsidRPr="00CE2D1E">
        <w:rPr>
          <w:rFonts w:asciiTheme="majorHAnsi" w:hAnsiTheme="majorHAnsi" w:cstheme="majorHAnsi"/>
          <w:b/>
          <w:color w:val="532E1F"/>
          <w:sz w:val="32"/>
          <w:szCs w:val="32"/>
        </w:rPr>
        <w:t>Call for Proposals</w:t>
      </w:r>
    </w:p>
    <w:p w14:paraId="24EFFB67" w14:textId="77777777" w:rsidR="00BE7E8C" w:rsidRDefault="00BE7E8C" w:rsidP="0030762C">
      <w:pPr>
        <w:rPr>
          <w:rFonts w:ascii="Arial" w:hAnsi="Arial" w:cs="Arial"/>
          <w:b/>
          <w:sz w:val="22"/>
          <w:szCs w:val="22"/>
        </w:rPr>
      </w:pPr>
    </w:p>
    <w:p w14:paraId="0E643153" w14:textId="3BEE8E8B" w:rsidR="0038129F" w:rsidRPr="00610D86" w:rsidRDefault="0038129F" w:rsidP="0030762C">
      <w:pPr>
        <w:rPr>
          <w:rFonts w:asciiTheme="majorHAnsi" w:hAnsiTheme="majorHAnsi" w:cstheme="majorHAnsi"/>
          <w:b/>
          <w:color w:val="C00000"/>
          <w:sz w:val="28"/>
          <w:szCs w:val="28"/>
        </w:rPr>
      </w:pPr>
      <w:r w:rsidRPr="00610D86">
        <w:rPr>
          <w:rFonts w:asciiTheme="majorHAnsi" w:hAnsiTheme="majorHAnsi" w:cstheme="majorHAnsi"/>
          <w:b/>
          <w:color w:val="C00000"/>
          <w:sz w:val="28"/>
          <w:szCs w:val="28"/>
        </w:rPr>
        <w:t>Due</w:t>
      </w:r>
      <w:r w:rsidR="00C31EF5" w:rsidRPr="00610D86">
        <w:rPr>
          <w:rFonts w:asciiTheme="majorHAnsi" w:hAnsiTheme="majorHAnsi" w:cstheme="majorHAnsi"/>
          <w:b/>
          <w:color w:val="C00000"/>
          <w:sz w:val="28"/>
          <w:szCs w:val="28"/>
        </w:rPr>
        <w:t xml:space="preserve"> </w:t>
      </w:r>
      <w:r w:rsidR="00BE7E8C" w:rsidRPr="00610D86">
        <w:rPr>
          <w:rFonts w:asciiTheme="majorHAnsi" w:hAnsiTheme="majorHAnsi" w:cstheme="majorHAnsi"/>
          <w:b/>
          <w:color w:val="C00000"/>
          <w:sz w:val="28"/>
          <w:szCs w:val="28"/>
        </w:rPr>
        <w:t xml:space="preserve">Date: </w:t>
      </w:r>
      <w:r w:rsidR="00377C3E">
        <w:rPr>
          <w:rFonts w:asciiTheme="majorHAnsi" w:hAnsiTheme="majorHAnsi" w:cstheme="majorHAnsi"/>
          <w:b/>
          <w:color w:val="C00000"/>
          <w:sz w:val="28"/>
          <w:szCs w:val="28"/>
        </w:rPr>
        <w:t>Octo</w:t>
      </w:r>
      <w:r w:rsidR="005D21FA" w:rsidRPr="00610D86">
        <w:rPr>
          <w:rFonts w:asciiTheme="majorHAnsi" w:hAnsiTheme="majorHAnsi" w:cstheme="majorHAnsi"/>
          <w:b/>
          <w:color w:val="C00000"/>
          <w:sz w:val="28"/>
          <w:szCs w:val="28"/>
        </w:rPr>
        <w:t xml:space="preserve">ber </w:t>
      </w:r>
      <w:r w:rsidR="00461C9D">
        <w:rPr>
          <w:rFonts w:asciiTheme="majorHAnsi" w:hAnsiTheme="majorHAnsi" w:cstheme="majorHAnsi"/>
          <w:b/>
          <w:color w:val="C00000"/>
          <w:sz w:val="28"/>
          <w:szCs w:val="28"/>
        </w:rPr>
        <w:t>2</w:t>
      </w:r>
      <w:r w:rsidR="00C67DF6">
        <w:rPr>
          <w:rFonts w:asciiTheme="majorHAnsi" w:hAnsiTheme="majorHAnsi" w:cstheme="majorHAnsi"/>
          <w:b/>
          <w:color w:val="C00000"/>
          <w:sz w:val="28"/>
          <w:szCs w:val="28"/>
        </w:rPr>
        <w:t>6</w:t>
      </w:r>
      <w:r w:rsidR="00C31EF5" w:rsidRPr="00610D86">
        <w:rPr>
          <w:rFonts w:asciiTheme="majorHAnsi" w:hAnsiTheme="majorHAnsi" w:cstheme="majorHAnsi"/>
          <w:b/>
          <w:color w:val="C00000"/>
          <w:sz w:val="28"/>
          <w:szCs w:val="28"/>
        </w:rPr>
        <w:t>, 202</w:t>
      </w:r>
      <w:r w:rsidR="00C67DF6">
        <w:rPr>
          <w:rFonts w:asciiTheme="majorHAnsi" w:hAnsiTheme="majorHAnsi" w:cstheme="majorHAnsi"/>
          <w:b/>
          <w:color w:val="C00000"/>
          <w:sz w:val="28"/>
          <w:szCs w:val="28"/>
        </w:rPr>
        <w:t>6</w:t>
      </w:r>
    </w:p>
    <w:p w14:paraId="6E7EC2A9" w14:textId="77777777" w:rsidR="00C01A5C" w:rsidRPr="00BE7E8C" w:rsidRDefault="00C01A5C" w:rsidP="0030762C">
      <w:pPr>
        <w:rPr>
          <w:rFonts w:ascii="Arial" w:hAnsi="Arial" w:cs="Arial"/>
          <w:b/>
          <w:sz w:val="22"/>
          <w:szCs w:val="22"/>
        </w:rPr>
      </w:pPr>
    </w:p>
    <w:p w14:paraId="6F7E5B87" w14:textId="5F68816B" w:rsidR="00912403" w:rsidRDefault="00912403" w:rsidP="0030762C">
      <w:pPr>
        <w:pStyle w:val="NormalWeb"/>
        <w:spacing w:before="0" w:beforeAutospacing="0" w:after="0" w:afterAutospacing="0"/>
        <w:rPr>
          <w:rFonts w:ascii="Arial" w:hAnsi="Arial"/>
          <w:sz w:val="22"/>
          <w:szCs w:val="22"/>
        </w:rPr>
      </w:pPr>
      <w:r>
        <w:rPr>
          <w:noProof/>
        </w:rPr>
        <mc:AlternateContent>
          <mc:Choice Requires="wps">
            <w:drawing>
              <wp:anchor distT="0" distB="0" distL="114300" distR="114300" simplePos="0" relativeHeight="251659264" behindDoc="0" locked="0" layoutInCell="1" allowOverlap="1" wp14:anchorId="11CCEEE3" wp14:editId="7C317C11">
                <wp:simplePos x="0" y="0"/>
                <wp:positionH relativeFrom="column">
                  <wp:posOffset>0</wp:posOffset>
                </wp:positionH>
                <wp:positionV relativeFrom="paragraph">
                  <wp:posOffset>12065</wp:posOffset>
                </wp:positionV>
                <wp:extent cx="5905500" cy="0"/>
                <wp:effectExtent l="38100" t="38100" r="76200" b="95250"/>
                <wp:wrapNone/>
                <wp:docPr id="3" name="Straight Connector 3"/>
                <wp:cNvGraphicFramePr/>
                <a:graphic xmlns:a="http://schemas.openxmlformats.org/drawingml/2006/main">
                  <a:graphicData uri="http://schemas.microsoft.com/office/word/2010/wordprocessingShape">
                    <wps:wsp>
                      <wps:cNvCnPr/>
                      <wps:spPr>
                        <a:xfrm>
                          <a:off x="0" y="0"/>
                          <a:ext cx="5905500" cy="0"/>
                        </a:xfrm>
                        <a:prstGeom prst="line">
                          <a:avLst/>
                        </a:prstGeom>
                        <a:ln>
                          <a:solidFill>
                            <a:srgbClr val="532E1F"/>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389CF03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5pt" to="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" strokecolor="#532e1f" strokeweight="2pt">
                <v:shadow on="t" color="black" opacity="24903f" origin=",.5" offset="0,.55556mm"/>
              </v:line>
            </w:pict>
          </mc:Fallback>
        </mc:AlternateContent>
      </w:r>
    </w:p>
    <w:p w14:paraId="4986EC8C" w14:textId="4714A428" w:rsidR="00241995" w:rsidRDefault="005353EC" w:rsidP="003E3DED">
      <w:pPr>
        <w:pStyle w:val="NormalWeb"/>
        <w:spacing w:before="0" w:beforeAutospacing="0" w:after="0" w:afterAutospacing="0"/>
        <w:rPr>
          <w:rFonts w:asciiTheme="majorHAnsi" w:hAnsiTheme="majorHAnsi" w:cstheme="majorHAnsi"/>
          <w:sz w:val="22"/>
          <w:szCs w:val="22"/>
        </w:rPr>
      </w:pPr>
      <w:r w:rsidRPr="00CE2D1E">
        <w:rPr>
          <w:rFonts w:asciiTheme="majorHAnsi" w:hAnsiTheme="majorHAnsi" w:cstheme="majorHAnsi"/>
          <w:sz w:val="22"/>
          <w:szCs w:val="22"/>
        </w:rPr>
        <w:t xml:space="preserve">The </w:t>
      </w:r>
      <w:r w:rsidR="000E4182" w:rsidRPr="00CE2D1E">
        <w:rPr>
          <w:rFonts w:asciiTheme="majorHAnsi" w:hAnsiTheme="majorHAnsi" w:cstheme="majorHAnsi"/>
          <w:sz w:val="22"/>
          <w:szCs w:val="22"/>
        </w:rPr>
        <w:t>University Assessment Steering Committee</w:t>
      </w:r>
      <w:r w:rsidR="00563621">
        <w:rPr>
          <w:rFonts w:asciiTheme="majorHAnsi" w:hAnsiTheme="majorHAnsi" w:cstheme="majorHAnsi"/>
          <w:sz w:val="22"/>
          <w:szCs w:val="22"/>
        </w:rPr>
        <w:t xml:space="preserve"> </w:t>
      </w:r>
      <w:r w:rsidR="0037291B">
        <w:rPr>
          <w:rFonts w:asciiTheme="majorHAnsi" w:hAnsiTheme="majorHAnsi" w:cstheme="majorHAnsi"/>
          <w:sz w:val="22"/>
          <w:szCs w:val="22"/>
        </w:rPr>
        <w:t xml:space="preserve">(UASC) </w:t>
      </w:r>
      <w:r w:rsidR="00D62441" w:rsidRPr="00CE2D1E">
        <w:rPr>
          <w:rFonts w:asciiTheme="majorHAnsi" w:hAnsiTheme="majorHAnsi" w:cstheme="majorHAnsi"/>
          <w:sz w:val="22"/>
          <w:szCs w:val="22"/>
        </w:rPr>
        <w:t xml:space="preserve">invites </w:t>
      </w:r>
      <w:r w:rsidR="008E68BD" w:rsidRPr="00CE2D1E">
        <w:rPr>
          <w:rFonts w:asciiTheme="majorHAnsi" w:hAnsiTheme="majorHAnsi" w:cstheme="majorHAnsi"/>
          <w:sz w:val="22"/>
          <w:szCs w:val="22"/>
        </w:rPr>
        <w:t xml:space="preserve">Western Michigan University </w:t>
      </w:r>
      <w:r w:rsidR="00D62441" w:rsidRPr="00CE2D1E">
        <w:rPr>
          <w:rFonts w:asciiTheme="majorHAnsi" w:hAnsiTheme="majorHAnsi" w:cstheme="majorHAnsi"/>
          <w:sz w:val="22"/>
          <w:szCs w:val="22"/>
        </w:rPr>
        <w:t xml:space="preserve">faculty and staff to submit proposals </w:t>
      </w:r>
      <w:r w:rsidR="008E68BD" w:rsidRPr="00CE2D1E">
        <w:rPr>
          <w:rFonts w:asciiTheme="majorHAnsi" w:hAnsiTheme="majorHAnsi" w:cstheme="majorHAnsi"/>
          <w:sz w:val="22"/>
          <w:szCs w:val="22"/>
        </w:rPr>
        <w:t>for</w:t>
      </w:r>
      <w:r w:rsidR="0040557B" w:rsidRPr="00CE2D1E">
        <w:rPr>
          <w:rFonts w:asciiTheme="majorHAnsi" w:hAnsiTheme="majorHAnsi" w:cstheme="majorHAnsi"/>
          <w:sz w:val="22"/>
          <w:szCs w:val="22"/>
        </w:rPr>
        <w:t xml:space="preserve"> assessment project mini grants</w:t>
      </w:r>
      <w:r w:rsidR="003B0D5B" w:rsidRPr="00CE2D1E">
        <w:rPr>
          <w:rFonts w:asciiTheme="majorHAnsi" w:hAnsiTheme="majorHAnsi" w:cstheme="majorHAnsi"/>
          <w:sz w:val="22"/>
          <w:szCs w:val="22"/>
        </w:rPr>
        <w:t xml:space="preserve">. </w:t>
      </w:r>
      <w:r w:rsidR="00F926E5" w:rsidRPr="00CE2D1E">
        <w:rPr>
          <w:rFonts w:asciiTheme="majorHAnsi" w:hAnsiTheme="majorHAnsi" w:cstheme="majorHAnsi"/>
          <w:sz w:val="22"/>
          <w:szCs w:val="22"/>
        </w:rPr>
        <w:t>These g</w:t>
      </w:r>
      <w:r w:rsidR="00345828" w:rsidRPr="00CE2D1E">
        <w:rPr>
          <w:rFonts w:asciiTheme="majorHAnsi" w:hAnsiTheme="majorHAnsi" w:cstheme="majorHAnsi"/>
          <w:sz w:val="22"/>
          <w:szCs w:val="22"/>
        </w:rPr>
        <w:t>rants</w:t>
      </w:r>
      <w:r w:rsidR="00F926E5" w:rsidRPr="00CE2D1E">
        <w:rPr>
          <w:rFonts w:asciiTheme="majorHAnsi" w:hAnsiTheme="majorHAnsi" w:cstheme="majorHAnsi"/>
          <w:sz w:val="22"/>
          <w:szCs w:val="22"/>
        </w:rPr>
        <w:t xml:space="preserve"> are being offered </w:t>
      </w:r>
      <w:r w:rsidR="00E72151" w:rsidRPr="00CE2D1E">
        <w:rPr>
          <w:rFonts w:asciiTheme="majorHAnsi" w:hAnsiTheme="majorHAnsi" w:cstheme="majorHAnsi"/>
          <w:sz w:val="22"/>
          <w:szCs w:val="22"/>
        </w:rPr>
        <w:t>to support assessment projects that promote improvements in teaching, learning,</w:t>
      </w:r>
      <w:r w:rsidR="00CA0B71" w:rsidRPr="00CE2D1E">
        <w:rPr>
          <w:rFonts w:asciiTheme="majorHAnsi" w:hAnsiTheme="majorHAnsi" w:cstheme="majorHAnsi"/>
          <w:sz w:val="22"/>
          <w:szCs w:val="22"/>
        </w:rPr>
        <w:t xml:space="preserve"> </w:t>
      </w:r>
      <w:r w:rsidR="00E72151" w:rsidRPr="00CE2D1E">
        <w:rPr>
          <w:rFonts w:asciiTheme="majorHAnsi" w:hAnsiTheme="majorHAnsi" w:cstheme="majorHAnsi"/>
          <w:sz w:val="22"/>
          <w:szCs w:val="22"/>
        </w:rPr>
        <w:t xml:space="preserve">as well as curricular </w:t>
      </w:r>
      <w:r w:rsidR="00CA0B71" w:rsidRPr="00CE2D1E">
        <w:rPr>
          <w:rFonts w:asciiTheme="majorHAnsi" w:hAnsiTheme="majorHAnsi" w:cstheme="majorHAnsi"/>
          <w:sz w:val="22"/>
          <w:szCs w:val="22"/>
        </w:rPr>
        <w:t xml:space="preserve">and co-curricular program delivery and </w:t>
      </w:r>
      <w:r w:rsidR="00BC32A7" w:rsidRPr="00CE2D1E">
        <w:rPr>
          <w:rFonts w:asciiTheme="majorHAnsi" w:hAnsiTheme="majorHAnsi" w:cstheme="majorHAnsi"/>
          <w:sz w:val="22"/>
          <w:szCs w:val="22"/>
        </w:rPr>
        <w:t>enhancements.</w:t>
      </w:r>
      <w:r w:rsidR="000A267E" w:rsidRPr="00CE2D1E">
        <w:rPr>
          <w:rFonts w:asciiTheme="majorHAnsi" w:hAnsiTheme="majorHAnsi" w:cstheme="majorHAnsi"/>
          <w:sz w:val="22"/>
          <w:szCs w:val="22"/>
        </w:rPr>
        <w:t xml:space="preserve"> </w:t>
      </w:r>
      <w:r w:rsidR="005D21FA">
        <w:rPr>
          <w:rFonts w:asciiTheme="majorHAnsi" w:hAnsiTheme="majorHAnsi" w:cstheme="majorHAnsi"/>
          <w:sz w:val="22"/>
          <w:szCs w:val="22"/>
        </w:rPr>
        <w:t>I</w:t>
      </w:r>
      <w:r w:rsidR="003D6B50">
        <w:rPr>
          <w:rFonts w:asciiTheme="majorHAnsi" w:hAnsiTheme="majorHAnsi" w:cstheme="majorHAnsi"/>
          <w:sz w:val="22"/>
          <w:szCs w:val="22"/>
        </w:rPr>
        <w:t xml:space="preserve">ndividual grants </w:t>
      </w:r>
      <w:r w:rsidR="005D21FA">
        <w:rPr>
          <w:rFonts w:asciiTheme="majorHAnsi" w:hAnsiTheme="majorHAnsi" w:cstheme="majorHAnsi"/>
          <w:sz w:val="22"/>
          <w:szCs w:val="22"/>
        </w:rPr>
        <w:t xml:space="preserve">will be awarded </w:t>
      </w:r>
      <w:r w:rsidR="006F2F99" w:rsidRPr="00CE2D1E">
        <w:rPr>
          <w:rFonts w:asciiTheme="majorHAnsi" w:hAnsiTheme="majorHAnsi" w:cstheme="majorHAnsi"/>
          <w:sz w:val="22"/>
          <w:szCs w:val="22"/>
        </w:rPr>
        <w:t xml:space="preserve">at a </w:t>
      </w:r>
      <w:r w:rsidR="006F2F99" w:rsidRPr="008D5019">
        <w:rPr>
          <w:rFonts w:asciiTheme="majorHAnsi" w:hAnsiTheme="majorHAnsi" w:cstheme="majorHAnsi"/>
          <w:sz w:val="22"/>
          <w:szCs w:val="22"/>
        </w:rPr>
        <w:t xml:space="preserve">maximum </w:t>
      </w:r>
      <w:r w:rsidR="000A267E" w:rsidRPr="008D5019">
        <w:rPr>
          <w:rFonts w:asciiTheme="majorHAnsi" w:hAnsiTheme="majorHAnsi" w:cstheme="majorHAnsi"/>
          <w:sz w:val="22"/>
          <w:szCs w:val="22"/>
        </w:rPr>
        <w:t xml:space="preserve">amount </w:t>
      </w:r>
      <w:r w:rsidR="006F2F99" w:rsidRPr="008D5019">
        <w:rPr>
          <w:rFonts w:asciiTheme="majorHAnsi" w:hAnsiTheme="majorHAnsi" w:cstheme="majorHAnsi"/>
          <w:sz w:val="22"/>
          <w:szCs w:val="22"/>
        </w:rPr>
        <w:t>of $</w:t>
      </w:r>
      <w:r w:rsidR="009E288E" w:rsidRPr="008D5019">
        <w:rPr>
          <w:rFonts w:asciiTheme="majorHAnsi" w:hAnsiTheme="majorHAnsi" w:cstheme="majorHAnsi"/>
          <w:sz w:val="22"/>
          <w:szCs w:val="22"/>
        </w:rPr>
        <w:t>2,2</w:t>
      </w:r>
      <w:r w:rsidR="008A52B0" w:rsidRPr="008D5019">
        <w:rPr>
          <w:rFonts w:asciiTheme="majorHAnsi" w:hAnsiTheme="majorHAnsi" w:cstheme="majorHAnsi"/>
          <w:sz w:val="22"/>
          <w:szCs w:val="22"/>
        </w:rPr>
        <w:t>0</w:t>
      </w:r>
      <w:r w:rsidR="009E288E" w:rsidRPr="008D5019">
        <w:rPr>
          <w:rFonts w:asciiTheme="majorHAnsi" w:hAnsiTheme="majorHAnsi" w:cstheme="majorHAnsi"/>
          <w:sz w:val="22"/>
          <w:szCs w:val="22"/>
        </w:rPr>
        <w:t>0</w:t>
      </w:r>
      <w:r w:rsidR="009B5D22" w:rsidRPr="008D5019">
        <w:rPr>
          <w:rFonts w:asciiTheme="majorHAnsi" w:hAnsiTheme="majorHAnsi" w:cstheme="majorHAnsi"/>
          <w:sz w:val="22"/>
          <w:szCs w:val="22"/>
        </w:rPr>
        <w:t>.</w:t>
      </w:r>
      <w:r w:rsidR="009B5D22" w:rsidRPr="009B5D22">
        <w:rPr>
          <w:rFonts w:asciiTheme="majorHAnsi" w:hAnsiTheme="majorHAnsi" w:cstheme="majorHAnsi"/>
          <w:b/>
          <w:sz w:val="22"/>
          <w:szCs w:val="22"/>
        </w:rPr>
        <w:t xml:space="preserve"> </w:t>
      </w:r>
      <w:r w:rsidR="002D1F59" w:rsidRPr="008D5019">
        <w:rPr>
          <w:rFonts w:asciiTheme="majorHAnsi" w:hAnsiTheme="majorHAnsi" w:cstheme="majorHAnsi"/>
          <w:b/>
          <w:sz w:val="22"/>
          <w:szCs w:val="22"/>
        </w:rPr>
        <w:t xml:space="preserve">Funding </w:t>
      </w:r>
      <w:r w:rsidR="009B5D22" w:rsidRPr="008D5019">
        <w:rPr>
          <w:rFonts w:asciiTheme="majorHAnsi" w:hAnsiTheme="majorHAnsi" w:cstheme="majorHAnsi"/>
          <w:b/>
          <w:sz w:val="22"/>
          <w:szCs w:val="22"/>
        </w:rPr>
        <w:t>will be</w:t>
      </w:r>
      <w:r w:rsidR="002D1F59" w:rsidRPr="008D5019">
        <w:rPr>
          <w:rFonts w:asciiTheme="majorHAnsi" w:hAnsiTheme="majorHAnsi" w:cstheme="majorHAnsi"/>
          <w:b/>
          <w:sz w:val="22"/>
          <w:szCs w:val="22"/>
        </w:rPr>
        <w:t xml:space="preserve"> available </w:t>
      </w:r>
      <w:r w:rsidR="002A4FE8">
        <w:rPr>
          <w:rFonts w:asciiTheme="majorHAnsi" w:hAnsiTheme="majorHAnsi" w:cstheme="majorHAnsi"/>
          <w:b/>
          <w:sz w:val="22"/>
          <w:szCs w:val="22"/>
        </w:rPr>
        <w:t xml:space="preserve">starting in </w:t>
      </w:r>
      <w:r w:rsidR="00743EE0" w:rsidRPr="008D5019">
        <w:rPr>
          <w:rFonts w:asciiTheme="majorHAnsi" w:hAnsiTheme="majorHAnsi" w:cstheme="majorHAnsi"/>
          <w:b/>
          <w:sz w:val="22"/>
          <w:szCs w:val="22"/>
        </w:rPr>
        <w:t xml:space="preserve">January </w:t>
      </w:r>
      <w:r w:rsidR="00610D86">
        <w:rPr>
          <w:rFonts w:asciiTheme="majorHAnsi" w:hAnsiTheme="majorHAnsi" w:cstheme="majorHAnsi"/>
          <w:b/>
          <w:sz w:val="22"/>
          <w:szCs w:val="22"/>
        </w:rPr>
        <w:t>202</w:t>
      </w:r>
      <w:r w:rsidR="00C67DF6">
        <w:rPr>
          <w:rFonts w:asciiTheme="majorHAnsi" w:hAnsiTheme="majorHAnsi" w:cstheme="majorHAnsi"/>
          <w:b/>
          <w:sz w:val="22"/>
          <w:szCs w:val="22"/>
        </w:rPr>
        <w:t>7</w:t>
      </w:r>
      <w:r w:rsidR="00610D86">
        <w:rPr>
          <w:rFonts w:asciiTheme="majorHAnsi" w:hAnsiTheme="majorHAnsi" w:cstheme="majorHAnsi"/>
          <w:b/>
          <w:sz w:val="22"/>
          <w:szCs w:val="22"/>
        </w:rPr>
        <w:t xml:space="preserve"> </w:t>
      </w:r>
      <w:r w:rsidR="002A4FE8">
        <w:rPr>
          <w:rFonts w:asciiTheme="majorHAnsi" w:hAnsiTheme="majorHAnsi" w:cstheme="majorHAnsi"/>
          <w:b/>
          <w:sz w:val="22"/>
          <w:szCs w:val="22"/>
        </w:rPr>
        <w:t xml:space="preserve">and up </w:t>
      </w:r>
      <w:r w:rsidR="002D1F59" w:rsidRPr="008D5019">
        <w:rPr>
          <w:rFonts w:asciiTheme="majorHAnsi" w:hAnsiTheme="majorHAnsi" w:cstheme="majorHAnsi"/>
          <w:b/>
          <w:sz w:val="22"/>
          <w:szCs w:val="22"/>
        </w:rPr>
        <w:t>through June 30, 202</w:t>
      </w:r>
      <w:r w:rsidR="00C67DF6">
        <w:rPr>
          <w:rFonts w:asciiTheme="majorHAnsi" w:hAnsiTheme="majorHAnsi" w:cstheme="majorHAnsi"/>
          <w:b/>
          <w:sz w:val="22"/>
          <w:szCs w:val="22"/>
        </w:rPr>
        <w:t>7</w:t>
      </w:r>
      <w:r w:rsidR="002D1F59">
        <w:rPr>
          <w:rFonts w:asciiTheme="majorHAnsi" w:hAnsiTheme="majorHAnsi" w:cstheme="majorHAnsi"/>
          <w:sz w:val="22"/>
          <w:szCs w:val="22"/>
        </w:rPr>
        <w:t xml:space="preserve">. </w:t>
      </w:r>
      <w:r w:rsidR="00CD78C3" w:rsidRPr="00CE2D1E">
        <w:rPr>
          <w:rFonts w:asciiTheme="majorHAnsi" w:hAnsiTheme="majorHAnsi" w:cstheme="majorHAnsi"/>
          <w:sz w:val="22"/>
          <w:szCs w:val="22"/>
        </w:rPr>
        <w:t>A</w:t>
      </w:r>
      <w:r w:rsidR="006F2F99" w:rsidRPr="00CE2D1E">
        <w:rPr>
          <w:rFonts w:asciiTheme="majorHAnsi" w:hAnsiTheme="majorHAnsi" w:cstheme="majorHAnsi"/>
          <w:sz w:val="22"/>
          <w:szCs w:val="22"/>
        </w:rPr>
        <w:t xml:space="preserve">ssessment mini grants </w:t>
      </w:r>
      <w:r w:rsidR="00A67E72" w:rsidRPr="00CE2D1E">
        <w:rPr>
          <w:rFonts w:asciiTheme="majorHAnsi" w:hAnsiTheme="majorHAnsi" w:cstheme="majorHAnsi"/>
          <w:sz w:val="22"/>
          <w:szCs w:val="22"/>
        </w:rPr>
        <w:t xml:space="preserve">are designed </w:t>
      </w:r>
      <w:r w:rsidR="009F0EF3" w:rsidRPr="00CE2D1E">
        <w:rPr>
          <w:rFonts w:asciiTheme="majorHAnsi" w:hAnsiTheme="majorHAnsi" w:cstheme="majorHAnsi"/>
          <w:sz w:val="22"/>
          <w:szCs w:val="22"/>
        </w:rPr>
        <w:t xml:space="preserve">to </w:t>
      </w:r>
      <w:r w:rsidR="00480B21" w:rsidRPr="00CE2D1E">
        <w:rPr>
          <w:rFonts w:asciiTheme="majorHAnsi" w:hAnsiTheme="majorHAnsi" w:cstheme="majorHAnsi"/>
          <w:sz w:val="22"/>
          <w:szCs w:val="22"/>
        </w:rPr>
        <w:t xml:space="preserve">provide support for initiatives </w:t>
      </w:r>
      <w:r w:rsidR="000E430A">
        <w:rPr>
          <w:rFonts w:asciiTheme="majorHAnsi" w:hAnsiTheme="majorHAnsi" w:cstheme="majorHAnsi"/>
          <w:sz w:val="22"/>
          <w:szCs w:val="22"/>
        </w:rPr>
        <w:t>that</w:t>
      </w:r>
      <w:r w:rsidR="008012FE" w:rsidRPr="00CE2D1E">
        <w:rPr>
          <w:rFonts w:asciiTheme="majorHAnsi" w:hAnsiTheme="majorHAnsi" w:cstheme="majorHAnsi"/>
          <w:sz w:val="22"/>
          <w:szCs w:val="22"/>
        </w:rPr>
        <w:t xml:space="preserve"> promote </w:t>
      </w:r>
      <w:r w:rsidR="0067356D" w:rsidRPr="00CE2D1E">
        <w:rPr>
          <w:rFonts w:asciiTheme="majorHAnsi" w:hAnsiTheme="majorHAnsi" w:cstheme="majorHAnsi"/>
          <w:sz w:val="22"/>
          <w:szCs w:val="22"/>
        </w:rPr>
        <w:t xml:space="preserve">and </w:t>
      </w:r>
      <w:r w:rsidR="000E430A">
        <w:rPr>
          <w:rFonts w:asciiTheme="majorHAnsi" w:hAnsiTheme="majorHAnsi" w:cstheme="majorHAnsi"/>
          <w:sz w:val="22"/>
          <w:szCs w:val="22"/>
        </w:rPr>
        <w:t>are</w:t>
      </w:r>
      <w:r w:rsidR="00CE3DB3" w:rsidRPr="00CE2D1E">
        <w:rPr>
          <w:rFonts w:asciiTheme="majorHAnsi" w:hAnsiTheme="majorHAnsi" w:cstheme="majorHAnsi"/>
          <w:sz w:val="22"/>
          <w:szCs w:val="22"/>
        </w:rPr>
        <w:t xml:space="preserve"> informed by </w:t>
      </w:r>
      <w:r w:rsidR="00544CA8" w:rsidRPr="00CE2D1E">
        <w:rPr>
          <w:rFonts w:asciiTheme="majorHAnsi" w:hAnsiTheme="majorHAnsi" w:cstheme="majorHAnsi"/>
          <w:sz w:val="22"/>
          <w:szCs w:val="22"/>
        </w:rPr>
        <w:t>student le</w:t>
      </w:r>
      <w:r w:rsidR="00824A46" w:rsidRPr="00CE2D1E">
        <w:rPr>
          <w:rFonts w:asciiTheme="majorHAnsi" w:hAnsiTheme="majorHAnsi" w:cstheme="majorHAnsi"/>
          <w:sz w:val="22"/>
          <w:szCs w:val="22"/>
        </w:rPr>
        <w:t>arning</w:t>
      </w:r>
      <w:r w:rsidR="005A7EE0">
        <w:rPr>
          <w:rFonts w:asciiTheme="majorHAnsi" w:hAnsiTheme="majorHAnsi" w:cstheme="majorHAnsi"/>
          <w:sz w:val="22"/>
          <w:szCs w:val="22"/>
        </w:rPr>
        <w:t xml:space="preserve"> and development</w:t>
      </w:r>
      <w:r w:rsidR="000E430A">
        <w:rPr>
          <w:rFonts w:asciiTheme="majorHAnsi" w:hAnsiTheme="majorHAnsi" w:cstheme="majorHAnsi"/>
          <w:sz w:val="22"/>
          <w:szCs w:val="22"/>
        </w:rPr>
        <w:t>,</w:t>
      </w:r>
      <w:r w:rsidR="00AB199D" w:rsidRPr="00CE2D1E">
        <w:rPr>
          <w:rFonts w:asciiTheme="majorHAnsi" w:hAnsiTheme="majorHAnsi" w:cstheme="majorHAnsi"/>
          <w:sz w:val="22"/>
          <w:szCs w:val="22"/>
        </w:rPr>
        <w:t xml:space="preserve"> for the purpose of continuous improvement and success.</w:t>
      </w:r>
    </w:p>
    <w:p w14:paraId="636F2D83" w14:textId="4F578A8F" w:rsidR="00E17C8A" w:rsidRPr="00B8042C" w:rsidRDefault="00E17C8A" w:rsidP="003E3DED">
      <w:pPr>
        <w:pStyle w:val="NormalWeb"/>
        <w:spacing w:before="0" w:beforeAutospacing="0" w:after="0" w:afterAutospacing="0"/>
        <w:rPr>
          <w:rFonts w:asciiTheme="majorHAnsi" w:hAnsiTheme="majorHAnsi" w:cstheme="majorHAnsi"/>
          <w:sz w:val="22"/>
          <w:szCs w:val="22"/>
        </w:rPr>
      </w:pPr>
    </w:p>
    <w:p w14:paraId="40717769" w14:textId="29C0F755" w:rsidR="003D721F" w:rsidRPr="00B8042C" w:rsidRDefault="0037291B" w:rsidP="003E3DED">
      <w:pPr>
        <w:pStyle w:val="NormalWeb"/>
        <w:spacing w:before="0" w:beforeAutospacing="0" w:after="0" w:afterAutospacing="0"/>
        <w:rPr>
          <w:rFonts w:asciiTheme="majorHAnsi" w:hAnsiTheme="majorHAnsi" w:cstheme="majorHAnsi"/>
          <w:sz w:val="22"/>
          <w:szCs w:val="22"/>
        </w:rPr>
      </w:pPr>
      <w:r w:rsidRPr="00B8042C">
        <w:rPr>
          <w:rFonts w:asciiTheme="majorHAnsi" w:hAnsiTheme="majorHAnsi" w:cstheme="majorHAnsi"/>
          <w:sz w:val="22"/>
          <w:szCs w:val="22"/>
        </w:rPr>
        <w:t>The UASC</w:t>
      </w:r>
      <w:r w:rsidR="00563621" w:rsidRPr="00B8042C">
        <w:rPr>
          <w:rFonts w:asciiTheme="majorHAnsi" w:hAnsiTheme="majorHAnsi" w:cstheme="majorHAnsi"/>
          <w:sz w:val="22"/>
          <w:szCs w:val="22"/>
        </w:rPr>
        <w:t xml:space="preserve"> has</w:t>
      </w:r>
      <w:r w:rsidR="00632E91" w:rsidRPr="00B8042C">
        <w:rPr>
          <w:rFonts w:asciiTheme="majorHAnsi" w:hAnsiTheme="majorHAnsi" w:cstheme="majorHAnsi"/>
          <w:sz w:val="22"/>
          <w:szCs w:val="22"/>
        </w:rPr>
        <w:t xml:space="preserve"> adopted </w:t>
      </w:r>
      <w:r w:rsidR="00596766" w:rsidRPr="00B8042C">
        <w:rPr>
          <w:rFonts w:asciiTheme="majorHAnsi" w:hAnsiTheme="majorHAnsi" w:cstheme="majorHAnsi"/>
          <w:sz w:val="22"/>
          <w:szCs w:val="22"/>
        </w:rPr>
        <w:t xml:space="preserve">the following definition </w:t>
      </w:r>
      <w:r w:rsidR="00617951" w:rsidRPr="00B8042C">
        <w:rPr>
          <w:rFonts w:asciiTheme="majorHAnsi" w:hAnsiTheme="majorHAnsi" w:cstheme="majorHAnsi"/>
          <w:sz w:val="22"/>
          <w:szCs w:val="22"/>
        </w:rPr>
        <w:t>for</w:t>
      </w:r>
      <w:r w:rsidR="00596766" w:rsidRPr="00B8042C">
        <w:rPr>
          <w:rFonts w:asciiTheme="majorHAnsi" w:hAnsiTheme="majorHAnsi" w:cstheme="majorHAnsi"/>
          <w:sz w:val="22"/>
          <w:szCs w:val="22"/>
        </w:rPr>
        <w:t xml:space="preserve"> assessment: </w:t>
      </w:r>
    </w:p>
    <w:p w14:paraId="0DD32E66" w14:textId="2AA4DB4D" w:rsidR="00E17C8A" w:rsidRPr="00B8042C" w:rsidRDefault="00E17C8A" w:rsidP="003E3DED">
      <w:pPr>
        <w:pStyle w:val="NormalWeb"/>
        <w:spacing w:before="0" w:beforeAutospacing="0" w:after="0" w:afterAutospacing="0"/>
        <w:rPr>
          <w:rFonts w:asciiTheme="majorHAnsi" w:hAnsiTheme="majorHAnsi" w:cstheme="majorHAnsi"/>
          <w:sz w:val="22"/>
          <w:szCs w:val="22"/>
        </w:rPr>
      </w:pPr>
      <w:r w:rsidRPr="00B8042C">
        <w:rPr>
          <w:rFonts w:asciiTheme="majorHAnsi" w:hAnsiTheme="majorHAnsi" w:cstheme="majorHAnsi"/>
          <w:sz w:val="22"/>
          <w:szCs w:val="22"/>
        </w:rPr>
        <w:t>“Assessment is the process of gathering and discussing information from multiple and diverse sources in order to develop a deep understanding of what students know, understand, and can do with their knowledge as a result of their educational experiences; the process culminates when assessment results are used to improve subsequent learning” (Huba &amp; Freed, 2000, p. 8).</w:t>
      </w:r>
    </w:p>
    <w:p w14:paraId="4175F3FB" w14:textId="77777777" w:rsidR="003E3DED" w:rsidRDefault="003E3DED" w:rsidP="003E3DED">
      <w:pPr>
        <w:pStyle w:val="NormalWeb"/>
        <w:spacing w:before="0" w:beforeAutospacing="0" w:after="0" w:afterAutospacing="0"/>
        <w:rPr>
          <w:rFonts w:ascii="Arial" w:hAnsi="Arial"/>
          <w:b/>
          <w:bCs/>
          <w:sz w:val="22"/>
          <w:szCs w:val="22"/>
        </w:rPr>
      </w:pPr>
    </w:p>
    <w:p w14:paraId="6AD7E968" w14:textId="7E019621" w:rsidR="00D765C6" w:rsidRPr="00CE2D1E" w:rsidRDefault="00295284" w:rsidP="00997682">
      <w:pPr>
        <w:pStyle w:val="NormalWeb"/>
        <w:contextualSpacing/>
        <w:rPr>
          <w:rFonts w:asciiTheme="majorHAnsi" w:hAnsiTheme="majorHAnsi" w:cstheme="majorHAnsi"/>
          <w:b/>
          <w:bCs/>
          <w:i/>
          <w:color w:val="532E1F"/>
          <w:sz w:val="24"/>
          <w:szCs w:val="24"/>
        </w:rPr>
      </w:pPr>
      <w:r w:rsidRPr="00CE2D1E">
        <w:rPr>
          <w:rFonts w:asciiTheme="majorHAnsi" w:hAnsiTheme="majorHAnsi" w:cstheme="majorHAnsi"/>
          <w:b/>
          <w:bCs/>
          <w:i/>
          <w:color w:val="532E1F"/>
          <w:sz w:val="24"/>
          <w:szCs w:val="24"/>
        </w:rPr>
        <w:t>Purpose</w:t>
      </w:r>
    </w:p>
    <w:p w14:paraId="535F2F4B" w14:textId="62F8AA76" w:rsidR="00E86887" w:rsidRPr="00CE2D1E" w:rsidRDefault="007570D5" w:rsidP="00997682">
      <w:pPr>
        <w:pStyle w:val="NormalWeb"/>
        <w:contextualSpacing/>
        <w:rPr>
          <w:rFonts w:asciiTheme="majorHAnsi" w:hAnsiTheme="majorHAnsi" w:cstheme="majorHAnsi"/>
          <w:sz w:val="22"/>
          <w:szCs w:val="22"/>
        </w:rPr>
      </w:pPr>
      <w:r w:rsidRPr="00CE2D1E">
        <w:rPr>
          <w:rFonts w:asciiTheme="majorHAnsi" w:hAnsiTheme="majorHAnsi" w:cstheme="majorHAnsi"/>
          <w:bCs/>
          <w:sz w:val="22"/>
          <w:szCs w:val="22"/>
        </w:rPr>
        <w:t>At W</w:t>
      </w:r>
      <w:r w:rsidR="00137672" w:rsidRPr="00CE2D1E">
        <w:rPr>
          <w:rFonts w:asciiTheme="majorHAnsi" w:hAnsiTheme="majorHAnsi" w:cstheme="majorHAnsi"/>
          <w:bCs/>
          <w:sz w:val="22"/>
          <w:szCs w:val="22"/>
        </w:rPr>
        <w:t>MU</w:t>
      </w:r>
      <w:r w:rsidRPr="00CE2D1E">
        <w:rPr>
          <w:rFonts w:asciiTheme="majorHAnsi" w:hAnsiTheme="majorHAnsi" w:cstheme="majorHAnsi"/>
          <w:bCs/>
          <w:sz w:val="22"/>
          <w:szCs w:val="22"/>
        </w:rPr>
        <w:t>,</w:t>
      </w:r>
      <w:r w:rsidRPr="00CE2D1E">
        <w:rPr>
          <w:rFonts w:asciiTheme="majorHAnsi" w:hAnsiTheme="majorHAnsi" w:cstheme="majorHAnsi"/>
          <w:b/>
          <w:bCs/>
          <w:sz w:val="22"/>
          <w:szCs w:val="22"/>
        </w:rPr>
        <w:t xml:space="preserve"> </w:t>
      </w:r>
      <w:hyperlink r:id="rId12" w:history="1">
        <w:r w:rsidR="00884249" w:rsidRPr="00CE2D1E">
          <w:rPr>
            <w:rStyle w:val="Hyperlink"/>
            <w:rFonts w:asciiTheme="majorHAnsi" w:hAnsiTheme="majorHAnsi" w:cstheme="majorHAnsi"/>
            <w:bCs/>
            <w:sz w:val="22"/>
            <w:szCs w:val="22"/>
          </w:rPr>
          <w:t>our strategic vision</w:t>
        </w:r>
      </w:hyperlink>
      <w:r w:rsidR="00884249" w:rsidRPr="00CE2D1E">
        <w:rPr>
          <w:rFonts w:asciiTheme="majorHAnsi" w:hAnsiTheme="majorHAnsi" w:cstheme="majorHAnsi"/>
          <w:bCs/>
          <w:sz w:val="22"/>
          <w:szCs w:val="22"/>
        </w:rPr>
        <w:t xml:space="preserve"> focuses on</w:t>
      </w:r>
      <w:r w:rsidR="00884249" w:rsidRPr="00CE2D1E">
        <w:rPr>
          <w:rFonts w:asciiTheme="majorHAnsi" w:hAnsiTheme="majorHAnsi" w:cstheme="majorHAnsi"/>
          <w:b/>
          <w:bCs/>
          <w:sz w:val="22"/>
          <w:szCs w:val="22"/>
        </w:rPr>
        <w:t xml:space="preserve"> </w:t>
      </w:r>
      <w:r w:rsidR="001A3849" w:rsidRPr="00CE2D1E">
        <w:rPr>
          <w:rFonts w:asciiTheme="majorHAnsi" w:hAnsiTheme="majorHAnsi" w:cstheme="majorHAnsi"/>
          <w:bCs/>
          <w:sz w:val="22"/>
          <w:szCs w:val="22"/>
        </w:rPr>
        <w:t>holistic</w:t>
      </w:r>
      <w:r w:rsidR="001A3849" w:rsidRPr="00CE2D1E">
        <w:rPr>
          <w:rFonts w:asciiTheme="majorHAnsi" w:hAnsiTheme="majorHAnsi" w:cstheme="majorHAnsi"/>
          <w:b/>
          <w:bCs/>
          <w:sz w:val="22"/>
          <w:szCs w:val="22"/>
        </w:rPr>
        <w:t xml:space="preserve"> </w:t>
      </w:r>
      <w:r w:rsidRPr="00CE2D1E">
        <w:rPr>
          <w:rFonts w:asciiTheme="majorHAnsi" w:hAnsiTheme="majorHAnsi" w:cstheme="majorHAnsi"/>
          <w:sz w:val="22"/>
          <w:szCs w:val="22"/>
        </w:rPr>
        <w:t xml:space="preserve">student </w:t>
      </w:r>
      <w:r w:rsidR="001B38DA" w:rsidRPr="00CE2D1E">
        <w:rPr>
          <w:rFonts w:asciiTheme="majorHAnsi" w:hAnsiTheme="majorHAnsi" w:cstheme="majorHAnsi"/>
          <w:sz w:val="22"/>
          <w:szCs w:val="22"/>
        </w:rPr>
        <w:t>growth and success</w:t>
      </w:r>
      <w:r w:rsidR="00AE4E87" w:rsidRPr="00CE2D1E">
        <w:rPr>
          <w:rFonts w:asciiTheme="majorHAnsi" w:hAnsiTheme="majorHAnsi" w:cstheme="majorHAnsi"/>
          <w:sz w:val="22"/>
          <w:szCs w:val="22"/>
        </w:rPr>
        <w:t xml:space="preserve"> for every learner</w:t>
      </w:r>
      <w:r w:rsidR="00884249" w:rsidRPr="00CE2D1E">
        <w:rPr>
          <w:rFonts w:asciiTheme="majorHAnsi" w:hAnsiTheme="majorHAnsi" w:cstheme="majorHAnsi"/>
          <w:sz w:val="22"/>
          <w:szCs w:val="22"/>
        </w:rPr>
        <w:t xml:space="preserve">, </w:t>
      </w:r>
      <w:r w:rsidR="001B38DA" w:rsidRPr="00CE2D1E">
        <w:rPr>
          <w:rFonts w:asciiTheme="majorHAnsi" w:hAnsiTheme="majorHAnsi" w:cstheme="majorHAnsi"/>
          <w:sz w:val="22"/>
          <w:szCs w:val="22"/>
        </w:rPr>
        <w:t xml:space="preserve">both in and outside of the classroom. </w:t>
      </w:r>
      <w:r w:rsidR="00CF1823">
        <w:rPr>
          <w:rFonts w:asciiTheme="majorHAnsi" w:hAnsiTheme="majorHAnsi" w:cstheme="majorHAnsi"/>
          <w:sz w:val="22"/>
          <w:szCs w:val="22"/>
        </w:rPr>
        <w:t>One of t</w:t>
      </w:r>
      <w:r w:rsidR="004C444D" w:rsidRPr="00CE2D1E">
        <w:rPr>
          <w:rFonts w:asciiTheme="majorHAnsi" w:hAnsiTheme="majorHAnsi" w:cstheme="majorHAnsi"/>
          <w:sz w:val="22"/>
          <w:szCs w:val="22"/>
        </w:rPr>
        <w:t xml:space="preserve">he </w:t>
      </w:r>
      <w:r w:rsidR="00D551FA">
        <w:rPr>
          <w:rFonts w:asciiTheme="majorHAnsi" w:hAnsiTheme="majorHAnsi" w:cstheme="majorHAnsi"/>
          <w:sz w:val="22"/>
          <w:szCs w:val="22"/>
        </w:rPr>
        <w:t xml:space="preserve">ways the </w:t>
      </w:r>
      <w:r w:rsidR="004C444D" w:rsidRPr="00CE2D1E">
        <w:rPr>
          <w:rFonts w:asciiTheme="majorHAnsi" w:hAnsiTheme="majorHAnsi" w:cstheme="majorHAnsi"/>
          <w:sz w:val="22"/>
          <w:szCs w:val="22"/>
        </w:rPr>
        <w:t xml:space="preserve">Office of the Provost and the Office of Institutional Effectiveness </w:t>
      </w:r>
      <w:r w:rsidR="00D551FA">
        <w:rPr>
          <w:rFonts w:asciiTheme="majorHAnsi" w:hAnsiTheme="majorHAnsi" w:cstheme="majorHAnsi"/>
          <w:sz w:val="22"/>
          <w:szCs w:val="22"/>
        </w:rPr>
        <w:t>(</w:t>
      </w:r>
      <w:r w:rsidR="004C444D" w:rsidRPr="00CE2D1E">
        <w:rPr>
          <w:rFonts w:asciiTheme="majorHAnsi" w:hAnsiTheme="majorHAnsi" w:cstheme="majorHAnsi"/>
          <w:sz w:val="22"/>
          <w:szCs w:val="22"/>
        </w:rPr>
        <w:t>in collaboration with t</w:t>
      </w:r>
      <w:r w:rsidR="001B38DA" w:rsidRPr="00CE2D1E">
        <w:rPr>
          <w:rFonts w:asciiTheme="majorHAnsi" w:hAnsiTheme="majorHAnsi" w:cstheme="majorHAnsi"/>
          <w:sz w:val="22"/>
          <w:szCs w:val="22"/>
        </w:rPr>
        <w:t xml:space="preserve">he </w:t>
      </w:r>
      <w:r w:rsidR="006D593C">
        <w:rPr>
          <w:rFonts w:asciiTheme="majorHAnsi" w:hAnsiTheme="majorHAnsi" w:cstheme="majorHAnsi"/>
          <w:sz w:val="22"/>
          <w:szCs w:val="22"/>
        </w:rPr>
        <w:t>UASC</w:t>
      </w:r>
      <w:r w:rsidR="00D551FA">
        <w:rPr>
          <w:rFonts w:asciiTheme="majorHAnsi" w:hAnsiTheme="majorHAnsi" w:cstheme="majorHAnsi"/>
          <w:sz w:val="22"/>
          <w:szCs w:val="22"/>
        </w:rPr>
        <w:t>)</w:t>
      </w:r>
      <w:r w:rsidR="004C444D" w:rsidRPr="00CE2D1E">
        <w:rPr>
          <w:rFonts w:asciiTheme="majorHAnsi" w:hAnsiTheme="majorHAnsi" w:cstheme="majorHAnsi"/>
          <w:sz w:val="22"/>
          <w:szCs w:val="22"/>
        </w:rPr>
        <w:t>,</w:t>
      </w:r>
      <w:r w:rsidR="001B38DA" w:rsidRPr="00CE2D1E">
        <w:rPr>
          <w:rFonts w:asciiTheme="majorHAnsi" w:hAnsiTheme="majorHAnsi" w:cstheme="majorHAnsi"/>
          <w:sz w:val="22"/>
          <w:szCs w:val="22"/>
        </w:rPr>
        <w:t xml:space="preserve"> supports </w:t>
      </w:r>
      <w:r w:rsidR="00F638F5" w:rsidRPr="00CE2D1E">
        <w:rPr>
          <w:rFonts w:asciiTheme="majorHAnsi" w:hAnsiTheme="majorHAnsi" w:cstheme="majorHAnsi"/>
          <w:sz w:val="22"/>
          <w:szCs w:val="22"/>
        </w:rPr>
        <w:t xml:space="preserve">this </w:t>
      </w:r>
      <w:r w:rsidR="006E10BC">
        <w:rPr>
          <w:rFonts w:asciiTheme="majorHAnsi" w:hAnsiTheme="majorHAnsi" w:cstheme="majorHAnsi"/>
          <w:sz w:val="22"/>
          <w:szCs w:val="22"/>
        </w:rPr>
        <w:t>learner</w:t>
      </w:r>
      <w:r w:rsidR="00F638F5" w:rsidRPr="00CE2D1E">
        <w:rPr>
          <w:rFonts w:asciiTheme="majorHAnsi" w:hAnsiTheme="majorHAnsi" w:cstheme="majorHAnsi"/>
          <w:sz w:val="22"/>
          <w:szCs w:val="22"/>
        </w:rPr>
        <w:t>-centered growth mindset</w:t>
      </w:r>
      <w:r w:rsidR="00D551FA">
        <w:rPr>
          <w:rFonts w:asciiTheme="majorHAnsi" w:hAnsiTheme="majorHAnsi" w:cstheme="majorHAnsi"/>
          <w:sz w:val="22"/>
          <w:szCs w:val="22"/>
        </w:rPr>
        <w:t xml:space="preserve">, is </w:t>
      </w:r>
      <w:r w:rsidR="00F638F5" w:rsidRPr="00CE2D1E">
        <w:rPr>
          <w:rFonts w:asciiTheme="majorHAnsi" w:hAnsiTheme="majorHAnsi" w:cstheme="majorHAnsi"/>
          <w:sz w:val="22"/>
          <w:szCs w:val="22"/>
        </w:rPr>
        <w:t>through funding projects and in</w:t>
      </w:r>
      <w:r w:rsidR="00884249" w:rsidRPr="00CE2D1E">
        <w:rPr>
          <w:rFonts w:asciiTheme="majorHAnsi" w:hAnsiTheme="majorHAnsi" w:cstheme="majorHAnsi"/>
          <w:sz w:val="22"/>
          <w:szCs w:val="22"/>
        </w:rPr>
        <w:t xml:space="preserve">itiatives </w:t>
      </w:r>
      <w:r w:rsidR="00415251">
        <w:rPr>
          <w:rFonts w:asciiTheme="majorHAnsi" w:hAnsiTheme="majorHAnsi" w:cstheme="majorHAnsi"/>
          <w:sz w:val="22"/>
          <w:szCs w:val="22"/>
        </w:rPr>
        <w:t xml:space="preserve">that are </w:t>
      </w:r>
      <w:r w:rsidR="00F638F5" w:rsidRPr="00CE2D1E">
        <w:rPr>
          <w:rFonts w:asciiTheme="majorHAnsi" w:hAnsiTheme="majorHAnsi" w:cstheme="majorHAnsi"/>
          <w:sz w:val="22"/>
          <w:szCs w:val="22"/>
        </w:rPr>
        <w:t>designed to improve or enhance student learning and other student</w:t>
      </w:r>
      <w:r w:rsidR="001B49A1">
        <w:rPr>
          <w:rFonts w:asciiTheme="majorHAnsi" w:hAnsiTheme="majorHAnsi" w:cstheme="majorHAnsi"/>
          <w:sz w:val="22"/>
          <w:szCs w:val="22"/>
        </w:rPr>
        <w:t xml:space="preserve"> </w:t>
      </w:r>
      <w:r w:rsidR="00F638F5" w:rsidRPr="00CE2D1E">
        <w:rPr>
          <w:rFonts w:asciiTheme="majorHAnsi" w:hAnsiTheme="majorHAnsi" w:cstheme="majorHAnsi"/>
          <w:sz w:val="22"/>
          <w:szCs w:val="22"/>
        </w:rPr>
        <w:t>outcomes</w:t>
      </w:r>
      <w:r w:rsidR="00B41730" w:rsidRPr="00CE2D1E">
        <w:rPr>
          <w:rFonts w:asciiTheme="majorHAnsi" w:hAnsiTheme="majorHAnsi" w:cstheme="majorHAnsi"/>
          <w:sz w:val="22"/>
          <w:szCs w:val="22"/>
        </w:rPr>
        <w:t xml:space="preserve"> as an important measure of student success.</w:t>
      </w:r>
      <w:r w:rsidR="00573E20" w:rsidRPr="00CE2D1E">
        <w:rPr>
          <w:rFonts w:asciiTheme="majorHAnsi" w:hAnsiTheme="majorHAnsi" w:cstheme="majorHAnsi"/>
          <w:sz w:val="22"/>
          <w:szCs w:val="22"/>
        </w:rPr>
        <w:t xml:space="preserve"> </w:t>
      </w:r>
    </w:p>
    <w:p w14:paraId="7B4F7B52" w14:textId="333AEDE7" w:rsidR="00645252" w:rsidRDefault="00645252" w:rsidP="00997682">
      <w:pPr>
        <w:pStyle w:val="NormalWeb"/>
        <w:contextualSpacing/>
        <w:rPr>
          <w:rFonts w:ascii="Arial" w:hAnsi="Arial"/>
          <w:b/>
          <w:bCs/>
          <w:color w:val="532E1F"/>
          <w:sz w:val="22"/>
          <w:szCs w:val="22"/>
        </w:rPr>
      </w:pPr>
    </w:p>
    <w:p w14:paraId="76C58D28" w14:textId="53F77694" w:rsidR="00645252" w:rsidRPr="00CE2D1E" w:rsidRDefault="00256B8B" w:rsidP="00997682">
      <w:pPr>
        <w:pStyle w:val="NormalWeb"/>
        <w:contextualSpacing/>
        <w:rPr>
          <w:rFonts w:asciiTheme="majorHAnsi" w:hAnsiTheme="majorHAnsi" w:cstheme="majorHAnsi"/>
          <w:bCs/>
          <w:sz w:val="22"/>
          <w:szCs w:val="22"/>
        </w:rPr>
      </w:pPr>
      <w:r w:rsidRPr="00CE2D1E">
        <w:rPr>
          <w:rFonts w:asciiTheme="majorHAnsi" w:hAnsiTheme="majorHAnsi" w:cstheme="majorHAnsi"/>
          <w:bCs/>
          <w:sz w:val="22"/>
          <w:szCs w:val="22"/>
        </w:rPr>
        <w:t>Through the</w:t>
      </w:r>
      <w:r w:rsidR="00645252" w:rsidRPr="00CE2D1E">
        <w:rPr>
          <w:rFonts w:asciiTheme="majorHAnsi" w:hAnsiTheme="majorHAnsi" w:cstheme="majorHAnsi"/>
          <w:bCs/>
          <w:sz w:val="22"/>
          <w:szCs w:val="22"/>
        </w:rPr>
        <w:t xml:space="preserve"> </w:t>
      </w:r>
      <w:r w:rsidR="0043041F">
        <w:rPr>
          <w:rFonts w:asciiTheme="majorHAnsi" w:hAnsiTheme="majorHAnsi" w:cstheme="majorHAnsi"/>
          <w:bCs/>
          <w:sz w:val="22"/>
          <w:szCs w:val="22"/>
        </w:rPr>
        <w:t>A</w:t>
      </w:r>
      <w:r w:rsidR="00645252" w:rsidRPr="00CE2D1E">
        <w:rPr>
          <w:rFonts w:asciiTheme="majorHAnsi" w:hAnsiTheme="majorHAnsi" w:cstheme="majorHAnsi"/>
          <w:bCs/>
          <w:sz w:val="22"/>
          <w:szCs w:val="22"/>
        </w:rPr>
        <w:t xml:space="preserve">ssessment </w:t>
      </w:r>
      <w:r w:rsidR="0043041F">
        <w:rPr>
          <w:rFonts w:asciiTheme="majorHAnsi" w:hAnsiTheme="majorHAnsi" w:cstheme="majorHAnsi"/>
          <w:bCs/>
          <w:sz w:val="22"/>
          <w:szCs w:val="22"/>
        </w:rPr>
        <w:t>M</w:t>
      </w:r>
      <w:r w:rsidR="00645252" w:rsidRPr="00CE2D1E">
        <w:rPr>
          <w:rFonts w:asciiTheme="majorHAnsi" w:hAnsiTheme="majorHAnsi" w:cstheme="majorHAnsi"/>
          <w:bCs/>
          <w:sz w:val="22"/>
          <w:szCs w:val="22"/>
        </w:rPr>
        <w:t xml:space="preserve">ini </w:t>
      </w:r>
      <w:r w:rsidR="0043041F">
        <w:rPr>
          <w:rFonts w:asciiTheme="majorHAnsi" w:hAnsiTheme="majorHAnsi" w:cstheme="majorHAnsi"/>
          <w:bCs/>
          <w:sz w:val="22"/>
          <w:szCs w:val="22"/>
        </w:rPr>
        <w:t>G</w:t>
      </w:r>
      <w:r w:rsidR="00645252" w:rsidRPr="00CE2D1E">
        <w:rPr>
          <w:rFonts w:asciiTheme="majorHAnsi" w:hAnsiTheme="majorHAnsi" w:cstheme="majorHAnsi"/>
          <w:bCs/>
          <w:sz w:val="22"/>
          <w:szCs w:val="22"/>
        </w:rPr>
        <w:t>rant</w:t>
      </w:r>
      <w:r w:rsidR="0062019A" w:rsidRPr="00CE2D1E">
        <w:rPr>
          <w:rFonts w:asciiTheme="majorHAnsi" w:hAnsiTheme="majorHAnsi" w:cstheme="majorHAnsi"/>
          <w:bCs/>
          <w:sz w:val="22"/>
          <w:szCs w:val="22"/>
        </w:rPr>
        <w:t xml:space="preserve"> </w:t>
      </w:r>
      <w:r w:rsidR="0043041F">
        <w:rPr>
          <w:rFonts w:asciiTheme="majorHAnsi" w:hAnsiTheme="majorHAnsi" w:cstheme="majorHAnsi"/>
          <w:bCs/>
          <w:sz w:val="22"/>
          <w:szCs w:val="22"/>
        </w:rPr>
        <w:t>P</w:t>
      </w:r>
      <w:r w:rsidR="0062019A" w:rsidRPr="00CE2D1E">
        <w:rPr>
          <w:rFonts w:asciiTheme="majorHAnsi" w:hAnsiTheme="majorHAnsi" w:cstheme="majorHAnsi"/>
          <w:bCs/>
          <w:sz w:val="22"/>
          <w:szCs w:val="22"/>
        </w:rPr>
        <w:t>rogram</w:t>
      </w:r>
      <w:r w:rsidR="000847B9" w:rsidRPr="00CE2D1E">
        <w:rPr>
          <w:rFonts w:asciiTheme="majorHAnsi" w:hAnsiTheme="majorHAnsi" w:cstheme="majorHAnsi"/>
          <w:bCs/>
          <w:sz w:val="22"/>
          <w:szCs w:val="22"/>
        </w:rPr>
        <w:t>,</w:t>
      </w:r>
      <w:r w:rsidR="00304A2A" w:rsidRPr="00CE2D1E">
        <w:rPr>
          <w:rFonts w:asciiTheme="majorHAnsi" w:hAnsiTheme="majorHAnsi" w:cstheme="majorHAnsi"/>
          <w:bCs/>
          <w:sz w:val="22"/>
          <w:szCs w:val="22"/>
        </w:rPr>
        <w:t xml:space="preserve"> </w:t>
      </w:r>
      <w:r w:rsidRPr="00CE2D1E">
        <w:rPr>
          <w:rFonts w:asciiTheme="majorHAnsi" w:hAnsiTheme="majorHAnsi" w:cstheme="majorHAnsi"/>
          <w:bCs/>
          <w:sz w:val="22"/>
          <w:szCs w:val="22"/>
        </w:rPr>
        <w:t>we intend to</w:t>
      </w:r>
      <w:r w:rsidR="005A3AEF" w:rsidRPr="00CE2D1E">
        <w:rPr>
          <w:rFonts w:asciiTheme="majorHAnsi" w:hAnsiTheme="majorHAnsi" w:cstheme="majorHAnsi"/>
          <w:bCs/>
          <w:sz w:val="22"/>
          <w:szCs w:val="22"/>
        </w:rPr>
        <w:t>:</w:t>
      </w:r>
    </w:p>
    <w:p w14:paraId="150CDEAA" w14:textId="75500172" w:rsidR="00C75801" w:rsidRPr="00CE2D1E" w:rsidRDefault="00C75801" w:rsidP="00CE2D1E">
      <w:pPr>
        <w:pStyle w:val="NormalWeb"/>
        <w:numPr>
          <w:ilvl w:val="0"/>
          <w:numId w:val="6"/>
        </w:numPr>
        <w:ind w:left="1170"/>
        <w:contextualSpacing/>
        <w:rPr>
          <w:rFonts w:asciiTheme="majorHAnsi" w:hAnsiTheme="majorHAnsi" w:cstheme="majorHAnsi"/>
          <w:bCs/>
          <w:sz w:val="22"/>
          <w:szCs w:val="22"/>
        </w:rPr>
      </w:pPr>
      <w:r w:rsidRPr="00CE2D1E">
        <w:rPr>
          <w:rFonts w:asciiTheme="majorHAnsi" w:hAnsiTheme="majorHAnsi" w:cstheme="majorHAnsi"/>
          <w:bCs/>
          <w:sz w:val="22"/>
          <w:szCs w:val="22"/>
        </w:rPr>
        <w:t xml:space="preserve">Help programs to </w:t>
      </w:r>
      <w:r w:rsidR="00415251">
        <w:rPr>
          <w:rFonts w:asciiTheme="majorHAnsi" w:hAnsiTheme="majorHAnsi" w:cstheme="majorHAnsi"/>
          <w:bCs/>
          <w:sz w:val="22"/>
          <w:szCs w:val="22"/>
        </w:rPr>
        <w:t>build</w:t>
      </w:r>
      <w:r w:rsidR="001E655E">
        <w:rPr>
          <w:rFonts w:asciiTheme="majorHAnsi" w:hAnsiTheme="majorHAnsi" w:cstheme="majorHAnsi"/>
          <w:bCs/>
          <w:sz w:val="22"/>
          <w:szCs w:val="22"/>
        </w:rPr>
        <w:t xml:space="preserve"> engagement and participation </w:t>
      </w:r>
      <w:r w:rsidRPr="00CE2D1E">
        <w:rPr>
          <w:rFonts w:asciiTheme="majorHAnsi" w:hAnsiTheme="majorHAnsi" w:cstheme="majorHAnsi"/>
          <w:bCs/>
          <w:sz w:val="22"/>
          <w:szCs w:val="22"/>
        </w:rPr>
        <w:t>in assessment</w:t>
      </w:r>
      <w:r w:rsidR="00834D25">
        <w:rPr>
          <w:rFonts w:asciiTheme="majorHAnsi" w:hAnsiTheme="majorHAnsi" w:cstheme="majorHAnsi"/>
          <w:bCs/>
          <w:sz w:val="22"/>
          <w:szCs w:val="22"/>
        </w:rPr>
        <w:t xml:space="preserve"> of student learning</w:t>
      </w:r>
    </w:p>
    <w:p w14:paraId="20C035E1" w14:textId="327EC4C1" w:rsidR="000859B3" w:rsidRPr="00CE2D1E" w:rsidRDefault="000859B3" w:rsidP="00CE2D1E">
      <w:pPr>
        <w:pStyle w:val="NormalWeb"/>
        <w:numPr>
          <w:ilvl w:val="0"/>
          <w:numId w:val="6"/>
        </w:numPr>
        <w:ind w:left="1170"/>
        <w:contextualSpacing/>
        <w:rPr>
          <w:rFonts w:asciiTheme="majorHAnsi" w:hAnsiTheme="majorHAnsi" w:cstheme="majorHAnsi"/>
          <w:bCs/>
          <w:sz w:val="22"/>
          <w:szCs w:val="22"/>
        </w:rPr>
      </w:pPr>
      <w:r w:rsidRPr="00CE2D1E">
        <w:rPr>
          <w:rFonts w:asciiTheme="majorHAnsi" w:hAnsiTheme="majorHAnsi" w:cstheme="majorHAnsi"/>
          <w:bCs/>
          <w:sz w:val="22"/>
          <w:szCs w:val="22"/>
        </w:rPr>
        <w:t>Build and expand the assessment toolboxes for our communit</w:t>
      </w:r>
      <w:r w:rsidR="00834D25">
        <w:rPr>
          <w:rFonts w:asciiTheme="majorHAnsi" w:hAnsiTheme="majorHAnsi" w:cstheme="majorHAnsi"/>
          <w:bCs/>
          <w:sz w:val="22"/>
          <w:szCs w:val="22"/>
        </w:rPr>
        <w:t>y</w:t>
      </w:r>
    </w:p>
    <w:p w14:paraId="08B3ABED" w14:textId="74909EA9" w:rsidR="000847B9" w:rsidRPr="00CE2D1E" w:rsidRDefault="005642B7" w:rsidP="00CE2D1E">
      <w:pPr>
        <w:pStyle w:val="NormalWeb"/>
        <w:numPr>
          <w:ilvl w:val="0"/>
          <w:numId w:val="6"/>
        </w:numPr>
        <w:ind w:left="1170"/>
        <w:contextualSpacing/>
        <w:rPr>
          <w:rFonts w:asciiTheme="majorHAnsi" w:hAnsiTheme="majorHAnsi" w:cstheme="majorHAnsi"/>
          <w:bCs/>
          <w:sz w:val="22"/>
          <w:szCs w:val="22"/>
        </w:rPr>
      </w:pPr>
      <w:r w:rsidRPr="00CE2D1E">
        <w:rPr>
          <w:rFonts w:asciiTheme="majorHAnsi" w:hAnsiTheme="majorHAnsi" w:cstheme="majorHAnsi"/>
          <w:bCs/>
          <w:sz w:val="22"/>
          <w:szCs w:val="22"/>
        </w:rPr>
        <w:t xml:space="preserve">Promote </w:t>
      </w:r>
      <w:r w:rsidR="002063AB" w:rsidRPr="00CE2D1E">
        <w:rPr>
          <w:rFonts w:asciiTheme="majorHAnsi" w:hAnsiTheme="majorHAnsi" w:cstheme="majorHAnsi"/>
          <w:bCs/>
          <w:sz w:val="22"/>
          <w:szCs w:val="22"/>
        </w:rPr>
        <w:t xml:space="preserve">continuous improvement </w:t>
      </w:r>
      <w:r w:rsidR="000859B3" w:rsidRPr="00CE2D1E">
        <w:rPr>
          <w:rFonts w:asciiTheme="majorHAnsi" w:hAnsiTheme="majorHAnsi" w:cstheme="majorHAnsi"/>
          <w:bCs/>
          <w:sz w:val="22"/>
          <w:szCs w:val="22"/>
        </w:rPr>
        <w:t>efforts</w:t>
      </w:r>
      <w:r w:rsidR="00256B8B" w:rsidRPr="00CE2D1E">
        <w:rPr>
          <w:rFonts w:asciiTheme="majorHAnsi" w:hAnsiTheme="majorHAnsi" w:cstheme="majorHAnsi"/>
          <w:bCs/>
          <w:sz w:val="22"/>
          <w:szCs w:val="22"/>
        </w:rPr>
        <w:t xml:space="preserve"> for student learning and</w:t>
      </w:r>
      <w:r w:rsidR="00834D25">
        <w:rPr>
          <w:rFonts w:asciiTheme="majorHAnsi" w:hAnsiTheme="majorHAnsi" w:cstheme="majorHAnsi"/>
          <w:bCs/>
          <w:sz w:val="22"/>
          <w:szCs w:val="22"/>
        </w:rPr>
        <w:t xml:space="preserve"> student</w:t>
      </w:r>
      <w:r w:rsidR="00256B8B" w:rsidRPr="00CE2D1E">
        <w:rPr>
          <w:rFonts w:asciiTheme="majorHAnsi" w:hAnsiTheme="majorHAnsi" w:cstheme="majorHAnsi"/>
          <w:bCs/>
          <w:sz w:val="22"/>
          <w:szCs w:val="22"/>
        </w:rPr>
        <w:t xml:space="preserve"> success</w:t>
      </w:r>
    </w:p>
    <w:p w14:paraId="34156C15" w14:textId="7849E4EE" w:rsidR="000847B9" w:rsidRPr="00CE2D1E" w:rsidRDefault="000847B9" w:rsidP="00CE2D1E">
      <w:pPr>
        <w:pStyle w:val="NormalWeb"/>
        <w:numPr>
          <w:ilvl w:val="0"/>
          <w:numId w:val="6"/>
        </w:numPr>
        <w:ind w:left="1170"/>
        <w:contextualSpacing/>
        <w:rPr>
          <w:rFonts w:asciiTheme="majorHAnsi" w:hAnsiTheme="majorHAnsi" w:cstheme="majorHAnsi"/>
          <w:bCs/>
          <w:sz w:val="22"/>
          <w:szCs w:val="22"/>
        </w:rPr>
      </w:pPr>
      <w:r w:rsidRPr="00CE2D1E">
        <w:rPr>
          <w:rFonts w:asciiTheme="majorHAnsi" w:hAnsiTheme="majorHAnsi" w:cstheme="majorHAnsi"/>
          <w:bCs/>
          <w:sz w:val="22"/>
          <w:szCs w:val="22"/>
        </w:rPr>
        <w:t>Promote a culture of data-informed decision-making</w:t>
      </w:r>
    </w:p>
    <w:p w14:paraId="7AC45FCA" w14:textId="1414F6BC" w:rsidR="00F23FE8" w:rsidRPr="00AD3E89" w:rsidRDefault="003C425C" w:rsidP="00CE2D1E">
      <w:pPr>
        <w:pStyle w:val="NormalWeb"/>
        <w:numPr>
          <w:ilvl w:val="0"/>
          <w:numId w:val="6"/>
        </w:numPr>
        <w:ind w:left="1170"/>
        <w:contextualSpacing/>
        <w:rPr>
          <w:rFonts w:ascii="Arial" w:hAnsi="Arial"/>
          <w:bCs/>
          <w:sz w:val="22"/>
          <w:szCs w:val="22"/>
        </w:rPr>
      </w:pPr>
      <w:r w:rsidRPr="00CE2D1E">
        <w:rPr>
          <w:rFonts w:asciiTheme="majorHAnsi" w:hAnsiTheme="majorHAnsi" w:cstheme="majorHAnsi"/>
          <w:bCs/>
          <w:sz w:val="22"/>
          <w:szCs w:val="22"/>
        </w:rPr>
        <w:t>Show</w:t>
      </w:r>
      <w:r w:rsidR="002703C1" w:rsidRPr="00CE2D1E">
        <w:rPr>
          <w:rFonts w:asciiTheme="majorHAnsi" w:hAnsiTheme="majorHAnsi" w:cstheme="majorHAnsi"/>
          <w:bCs/>
          <w:sz w:val="22"/>
          <w:szCs w:val="22"/>
        </w:rPr>
        <w:t xml:space="preserve"> the importance </w:t>
      </w:r>
      <w:r w:rsidR="00263315">
        <w:rPr>
          <w:rFonts w:asciiTheme="majorHAnsi" w:hAnsiTheme="majorHAnsi" w:cstheme="majorHAnsi"/>
          <w:bCs/>
          <w:sz w:val="22"/>
          <w:szCs w:val="22"/>
        </w:rPr>
        <w:t xml:space="preserve">and priority </w:t>
      </w:r>
      <w:r w:rsidR="002703C1" w:rsidRPr="00CE2D1E">
        <w:rPr>
          <w:rFonts w:asciiTheme="majorHAnsi" w:hAnsiTheme="majorHAnsi" w:cstheme="majorHAnsi"/>
          <w:bCs/>
          <w:sz w:val="22"/>
          <w:szCs w:val="22"/>
        </w:rPr>
        <w:t>that our leadership places on providing support for</w:t>
      </w:r>
      <w:r w:rsidRPr="00CE2D1E">
        <w:rPr>
          <w:rFonts w:asciiTheme="majorHAnsi" w:hAnsiTheme="majorHAnsi" w:cstheme="majorHAnsi"/>
          <w:bCs/>
          <w:sz w:val="22"/>
          <w:szCs w:val="22"/>
        </w:rPr>
        <w:t xml:space="preserve"> our community to participate in on-going</w:t>
      </w:r>
      <w:r w:rsidR="002703C1" w:rsidRPr="00CE2D1E">
        <w:rPr>
          <w:rFonts w:asciiTheme="majorHAnsi" w:hAnsiTheme="majorHAnsi" w:cstheme="majorHAnsi"/>
          <w:bCs/>
          <w:sz w:val="22"/>
          <w:szCs w:val="22"/>
        </w:rPr>
        <w:t xml:space="preserve"> improvement efforts</w:t>
      </w:r>
      <w:r w:rsidR="00F23FE8">
        <w:rPr>
          <w:rFonts w:ascii="Arial" w:hAnsi="Arial"/>
          <w:noProof/>
          <w:sz w:val="22"/>
          <w:szCs w:val="22"/>
        </w:rPr>
        <w:t xml:space="preserve">  </w:t>
      </w:r>
    </w:p>
    <w:p w14:paraId="5D23ED19" w14:textId="76D8BF5B" w:rsidR="009F5D81" w:rsidRPr="00F23FE8" w:rsidRDefault="009F5D81" w:rsidP="00CE2D1E">
      <w:pPr>
        <w:pStyle w:val="NormalWeb"/>
        <w:ind w:left="1170"/>
        <w:contextualSpacing/>
        <w:rPr>
          <w:rFonts w:ascii="Arial" w:hAnsi="Arial"/>
          <w:noProof/>
          <w:sz w:val="22"/>
          <w:szCs w:val="22"/>
        </w:rPr>
      </w:pPr>
    </w:p>
    <w:p w14:paraId="4F21C210" w14:textId="1EFEF3F5" w:rsidR="00D765C6" w:rsidRPr="00CE2D1E" w:rsidRDefault="009F5D81" w:rsidP="00BE7E8C">
      <w:pPr>
        <w:pStyle w:val="NormalWeb"/>
        <w:contextualSpacing/>
        <w:rPr>
          <w:rFonts w:asciiTheme="majorHAnsi" w:hAnsiTheme="majorHAnsi" w:cstheme="majorHAnsi"/>
          <w:b/>
          <w:i/>
          <w:noProof/>
          <w:color w:val="532E1F"/>
          <w:sz w:val="24"/>
          <w:szCs w:val="24"/>
        </w:rPr>
      </w:pPr>
      <w:r w:rsidRPr="00CE2D1E">
        <w:rPr>
          <w:rFonts w:asciiTheme="majorHAnsi" w:hAnsiTheme="majorHAnsi" w:cstheme="majorHAnsi"/>
          <w:b/>
          <w:i/>
          <w:noProof/>
          <w:color w:val="532E1F"/>
          <w:sz w:val="24"/>
          <w:szCs w:val="24"/>
        </w:rPr>
        <w:t>Focus</w:t>
      </w:r>
    </w:p>
    <w:p w14:paraId="51F4C347" w14:textId="034A43EC" w:rsidR="00754305" w:rsidRPr="00CE2D1E" w:rsidRDefault="00754305" w:rsidP="00BE7E8C">
      <w:pPr>
        <w:pStyle w:val="NormalWeb"/>
        <w:contextualSpacing/>
        <w:rPr>
          <w:rFonts w:asciiTheme="majorHAnsi" w:hAnsiTheme="majorHAnsi" w:cstheme="majorHAnsi"/>
          <w:sz w:val="22"/>
          <w:szCs w:val="22"/>
        </w:rPr>
      </w:pPr>
      <w:r w:rsidRPr="00CE2D1E">
        <w:rPr>
          <w:rFonts w:asciiTheme="majorHAnsi" w:hAnsiTheme="majorHAnsi" w:cstheme="majorHAnsi"/>
          <w:sz w:val="22"/>
          <w:szCs w:val="22"/>
        </w:rPr>
        <w:t xml:space="preserve">Proposals for the assessment mini grants </w:t>
      </w:r>
      <w:r w:rsidR="00C9012B">
        <w:rPr>
          <w:rFonts w:asciiTheme="majorHAnsi" w:hAnsiTheme="majorHAnsi" w:cstheme="majorHAnsi"/>
          <w:sz w:val="22"/>
          <w:szCs w:val="22"/>
        </w:rPr>
        <w:t>sh</w:t>
      </w:r>
      <w:r w:rsidRPr="00CE2D1E">
        <w:rPr>
          <w:rFonts w:asciiTheme="majorHAnsi" w:hAnsiTheme="majorHAnsi" w:cstheme="majorHAnsi"/>
          <w:sz w:val="22"/>
          <w:szCs w:val="22"/>
        </w:rPr>
        <w:t>ould address one or more of the following areas:</w:t>
      </w:r>
    </w:p>
    <w:p w14:paraId="1E2C6C61" w14:textId="77777777" w:rsidR="005056AF" w:rsidRPr="00CE2D1E" w:rsidRDefault="005056AF" w:rsidP="00BE7E8C">
      <w:pPr>
        <w:pStyle w:val="NormalWeb"/>
        <w:contextualSpacing/>
        <w:rPr>
          <w:rFonts w:asciiTheme="majorHAnsi" w:hAnsiTheme="majorHAnsi" w:cstheme="majorHAnsi"/>
          <w:sz w:val="22"/>
          <w:szCs w:val="22"/>
        </w:rPr>
      </w:pPr>
    </w:p>
    <w:p w14:paraId="25ABAED8" w14:textId="203B0F14" w:rsidR="00754305" w:rsidRPr="00CE2D1E" w:rsidRDefault="00754305" w:rsidP="00CE2D1E">
      <w:pPr>
        <w:pStyle w:val="NormalWeb"/>
        <w:numPr>
          <w:ilvl w:val="0"/>
          <w:numId w:val="12"/>
        </w:numPr>
        <w:ind w:left="360"/>
        <w:rPr>
          <w:rFonts w:asciiTheme="majorHAnsi" w:hAnsiTheme="majorHAnsi" w:cstheme="majorHAnsi"/>
          <w:i/>
          <w:sz w:val="22"/>
          <w:szCs w:val="22"/>
        </w:rPr>
      </w:pPr>
      <w:r w:rsidRPr="00CE2D1E">
        <w:rPr>
          <w:rFonts w:asciiTheme="majorHAnsi" w:hAnsiTheme="majorHAnsi" w:cstheme="majorHAnsi"/>
          <w:i/>
          <w:sz w:val="22"/>
          <w:szCs w:val="22"/>
        </w:rPr>
        <w:t>Course or activity level learning outcomes assessment</w:t>
      </w:r>
      <w:r w:rsidR="00D60E7A" w:rsidRPr="00CE2D1E">
        <w:rPr>
          <w:rFonts w:asciiTheme="majorHAnsi" w:hAnsiTheme="majorHAnsi" w:cstheme="majorHAnsi"/>
          <w:i/>
          <w:sz w:val="22"/>
          <w:szCs w:val="22"/>
        </w:rPr>
        <w:t xml:space="preserve"> </w:t>
      </w:r>
      <w:r w:rsidR="004D64C2" w:rsidRPr="00CE2D1E">
        <w:rPr>
          <w:rFonts w:asciiTheme="majorHAnsi" w:hAnsiTheme="majorHAnsi" w:cstheme="majorHAnsi"/>
          <w:i/>
          <w:sz w:val="22"/>
          <w:szCs w:val="22"/>
        </w:rPr>
        <w:t xml:space="preserve">- </w:t>
      </w:r>
      <w:r w:rsidRPr="00CE2D1E">
        <w:rPr>
          <w:rFonts w:asciiTheme="majorHAnsi" w:hAnsiTheme="majorHAnsi" w:cstheme="majorHAnsi"/>
          <w:sz w:val="22"/>
          <w:szCs w:val="22"/>
        </w:rPr>
        <w:t>Examples of project</w:t>
      </w:r>
      <w:r w:rsidR="00D0011A">
        <w:rPr>
          <w:rFonts w:asciiTheme="majorHAnsi" w:hAnsiTheme="majorHAnsi" w:cstheme="majorHAnsi"/>
          <w:sz w:val="22"/>
          <w:szCs w:val="22"/>
        </w:rPr>
        <w:t xml:space="preserve"> ideas</w:t>
      </w:r>
      <w:r w:rsidRPr="00CE2D1E">
        <w:rPr>
          <w:rFonts w:asciiTheme="majorHAnsi" w:hAnsiTheme="majorHAnsi" w:cstheme="majorHAnsi"/>
          <w:sz w:val="22"/>
          <w:szCs w:val="22"/>
        </w:rPr>
        <w:t xml:space="preserve"> include but </w:t>
      </w:r>
      <w:r w:rsidR="00821D65">
        <w:rPr>
          <w:rFonts w:asciiTheme="majorHAnsi" w:hAnsiTheme="majorHAnsi" w:cstheme="majorHAnsi"/>
          <w:sz w:val="22"/>
          <w:szCs w:val="22"/>
        </w:rPr>
        <w:t xml:space="preserve">are </w:t>
      </w:r>
      <w:r w:rsidRPr="00CE2D1E">
        <w:rPr>
          <w:rFonts w:asciiTheme="majorHAnsi" w:hAnsiTheme="majorHAnsi" w:cstheme="majorHAnsi"/>
          <w:sz w:val="22"/>
          <w:szCs w:val="22"/>
        </w:rPr>
        <w:t>not limited to:</w:t>
      </w:r>
    </w:p>
    <w:p w14:paraId="50608032" w14:textId="10A1140B" w:rsidR="00754305" w:rsidRPr="00CE2D1E" w:rsidRDefault="00754305" w:rsidP="00CE2D1E">
      <w:pPr>
        <w:pStyle w:val="NormalWeb"/>
        <w:numPr>
          <w:ilvl w:val="0"/>
          <w:numId w:val="9"/>
        </w:numPr>
        <w:ind w:left="1170"/>
        <w:rPr>
          <w:rFonts w:asciiTheme="majorHAnsi" w:hAnsiTheme="majorHAnsi" w:cstheme="majorHAnsi"/>
          <w:sz w:val="22"/>
          <w:szCs w:val="22"/>
        </w:rPr>
      </w:pPr>
      <w:r w:rsidRPr="00CE2D1E">
        <w:rPr>
          <w:rFonts w:asciiTheme="majorHAnsi" w:hAnsiTheme="majorHAnsi" w:cstheme="majorHAnsi"/>
          <w:sz w:val="22"/>
          <w:szCs w:val="22"/>
        </w:rPr>
        <w:t xml:space="preserve">Assessing the impact of changes focused on improving </w:t>
      </w:r>
      <w:r w:rsidR="00A63678">
        <w:rPr>
          <w:rFonts w:asciiTheme="majorHAnsi" w:hAnsiTheme="majorHAnsi" w:cstheme="majorHAnsi"/>
          <w:sz w:val="22"/>
          <w:szCs w:val="22"/>
        </w:rPr>
        <w:t xml:space="preserve">Ds, </w:t>
      </w:r>
      <w:r w:rsidR="000F646C">
        <w:rPr>
          <w:rFonts w:asciiTheme="majorHAnsi" w:hAnsiTheme="majorHAnsi" w:cstheme="majorHAnsi"/>
          <w:sz w:val="22"/>
          <w:szCs w:val="22"/>
        </w:rPr>
        <w:t>E</w:t>
      </w:r>
      <w:r w:rsidR="00A63678">
        <w:rPr>
          <w:rFonts w:asciiTheme="majorHAnsi" w:hAnsiTheme="majorHAnsi" w:cstheme="majorHAnsi"/>
          <w:sz w:val="22"/>
          <w:szCs w:val="22"/>
        </w:rPr>
        <w:t xml:space="preserve">s, withdrawals and </w:t>
      </w:r>
      <w:r w:rsidR="001E76FF">
        <w:rPr>
          <w:rFonts w:asciiTheme="majorHAnsi" w:hAnsiTheme="majorHAnsi" w:cstheme="majorHAnsi"/>
          <w:sz w:val="22"/>
          <w:szCs w:val="22"/>
        </w:rPr>
        <w:t>i</w:t>
      </w:r>
      <w:r w:rsidR="00A63678">
        <w:rPr>
          <w:rFonts w:asciiTheme="majorHAnsi" w:hAnsiTheme="majorHAnsi" w:cstheme="majorHAnsi"/>
          <w:sz w:val="22"/>
          <w:szCs w:val="22"/>
        </w:rPr>
        <w:t xml:space="preserve">ncompletion </w:t>
      </w:r>
      <w:r w:rsidRPr="00CE2D1E">
        <w:rPr>
          <w:rFonts w:asciiTheme="majorHAnsi" w:hAnsiTheme="majorHAnsi" w:cstheme="majorHAnsi"/>
          <w:sz w:val="22"/>
          <w:szCs w:val="22"/>
        </w:rPr>
        <w:t>rates in a specific course</w:t>
      </w:r>
    </w:p>
    <w:p w14:paraId="22D79A2C" w14:textId="32698986" w:rsidR="000F6F48" w:rsidRPr="00CE2D1E" w:rsidRDefault="00D60E7A" w:rsidP="00CE2D1E">
      <w:pPr>
        <w:pStyle w:val="NormalWeb"/>
        <w:numPr>
          <w:ilvl w:val="0"/>
          <w:numId w:val="9"/>
        </w:numPr>
        <w:ind w:left="1170"/>
        <w:rPr>
          <w:rFonts w:asciiTheme="majorHAnsi" w:hAnsiTheme="majorHAnsi" w:cstheme="majorHAnsi"/>
          <w:sz w:val="22"/>
          <w:szCs w:val="22"/>
        </w:rPr>
      </w:pPr>
      <w:r w:rsidRPr="00CE2D1E">
        <w:rPr>
          <w:rFonts w:asciiTheme="majorHAnsi" w:hAnsiTheme="majorHAnsi" w:cstheme="majorHAnsi"/>
          <w:sz w:val="22"/>
          <w:szCs w:val="22"/>
        </w:rPr>
        <w:lastRenderedPageBreak/>
        <w:t xml:space="preserve">Piloting and evaluating the impact of </w:t>
      </w:r>
      <w:r w:rsidR="000F6F48" w:rsidRPr="00CE2D1E">
        <w:rPr>
          <w:rFonts w:asciiTheme="majorHAnsi" w:hAnsiTheme="majorHAnsi" w:cstheme="majorHAnsi"/>
          <w:sz w:val="22"/>
          <w:szCs w:val="22"/>
        </w:rPr>
        <w:t>equitable and inclusive assessment methods in a course or activit</w:t>
      </w:r>
      <w:r w:rsidR="0066657A" w:rsidRPr="00CE2D1E">
        <w:rPr>
          <w:rFonts w:asciiTheme="majorHAnsi" w:hAnsiTheme="majorHAnsi" w:cstheme="majorHAnsi"/>
          <w:sz w:val="22"/>
          <w:szCs w:val="22"/>
        </w:rPr>
        <w:t>y</w:t>
      </w:r>
    </w:p>
    <w:p w14:paraId="04D085FE" w14:textId="5D75BECC" w:rsidR="004D64C2" w:rsidRPr="00CE2D1E" w:rsidRDefault="0066657A" w:rsidP="00CE2D1E">
      <w:pPr>
        <w:pStyle w:val="NormalWeb"/>
        <w:numPr>
          <w:ilvl w:val="0"/>
          <w:numId w:val="9"/>
        </w:numPr>
        <w:ind w:left="1170"/>
        <w:rPr>
          <w:rFonts w:asciiTheme="majorHAnsi" w:hAnsiTheme="majorHAnsi" w:cstheme="majorHAnsi"/>
          <w:sz w:val="22"/>
          <w:szCs w:val="22"/>
        </w:rPr>
      </w:pPr>
      <w:r w:rsidRPr="00CE2D1E">
        <w:rPr>
          <w:rFonts w:asciiTheme="majorHAnsi" w:hAnsiTheme="majorHAnsi" w:cstheme="majorHAnsi"/>
          <w:sz w:val="22"/>
          <w:szCs w:val="22"/>
        </w:rPr>
        <w:t xml:space="preserve">Assessing the </w:t>
      </w:r>
      <w:r w:rsidR="00067818" w:rsidRPr="00CE2D1E">
        <w:rPr>
          <w:rFonts w:asciiTheme="majorHAnsi" w:hAnsiTheme="majorHAnsi" w:cstheme="majorHAnsi"/>
          <w:sz w:val="22"/>
          <w:szCs w:val="22"/>
        </w:rPr>
        <w:t xml:space="preserve">impact of </w:t>
      </w:r>
      <w:r w:rsidR="004E38F2" w:rsidRPr="00CE2D1E">
        <w:rPr>
          <w:rFonts w:asciiTheme="majorHAnsi" w:hAnsiTheme="majorHAnsi" w:cstheme="majorHAnsi"/>
          <w:sz w:val="22"/>
          <w:szCs w:val="22"/>
        </w:rPr>
        <w:t xml:space="preserve">a </w:t>
      </w:r>
      <w:r w:rsidR="00067818" w:rsidRPr="00CE2D1E">
        <w:rPr>
          <w:rFonts w:asciiTheme="majorHAnsi" w:hAnsiTheme="majorHAnsi" w:cstheme="majorHAnsi"/>
          <w:sz w:val="22"/>
          <w:szCs w:val="22"/>
        </w:rPr>
        <w:t>student intervention strateg</w:t>
      </w:r>
      <w:r w:rsidR="004E38F2" w:rsidRPr="00CE2D1E">
        <w:rPr>
          <w:rFonts w:asciiTheme="majorHAnsi" w:hAnsiTheme="majorHAnsi" w:cstheme="majorHAnsi"/>
          <w:sz w:val="22"/>
          <w:szCs w:val="22"/>
        </w:rPr>
        <w:t>y(s)</w:t>
      </w:r>
      <w:r w:rsidR="00067818" w:rsidRPr="00CE2D1E">
        <w:rPr>
          <w:rFonts w:asciiTheme="majorHAnsi" w:hAnsiTheme="majorHAnsi" w:cstheme="majorHAnsi"/>
          <w:sz w:val="22"/>
          <w:szCs w:val="22"/>
        </w:rPr>
        <w:t xml:space="preserve"> designed t</w:t>
      </w:r>
      <w:r w:rsidR="001E2596">
        <w:rPr>
          <w:rFonts w:asciiTheme="majorHAnsi" w:hAnsiTheme="majorHAnsi" w:cstheme="majorHAnsi"/>
          <w:sz w:val="22"/>
          <w:szCs w:val="22"/>
        </w:rPr>
        <w:t>o</w:t>
      </w:r>
      <w:r w:rsidR="00067818" w:rsidRPr="00CE2D1E">
        <w:rPr>
          <w:rFonts w:asciiTheme="majorHAnsi" w:hAnsiTheme="majorHAnsi" w:cstheme="majorHAnsi"/>
          <w:sz w:val="22"/>
          <w:szCs w:val="22"/>
        </w:rPr>
        <w:t xml:space="preserve"> promote sense-of-belonging </w:t>
      </w:r>
      <w:r w:rsidR="005056AF" w:rsidRPr="00CE2D1E">
        <w:rPr>
          <w:rFonts w:asciiTheme="majorHAnsi" w:hAnsiTheme="majorHAnsi" w:cstheme="majorHAnsi"/>
          <w:sz w:val="22"/>
          <w:szCs w:val="22"/>
        </w:rPr>
        <w:t>and/or well-being</w:t>
      </w:r>
    </w:p>
    <w:p w14:paraId="7115E193" w14:textId="586C5FF5" w:rsidR="000F6F48" w:rsidRPr="00CE2D1E" w:rsidRDefault="000F6F48" w:rsidP="00CE2D1E">
      <w:pPr>
        <w:pStyle w:val="NormalWeb"/>
        <w:numPr>
          <w:ilvl w:val="0"/>
          <w:numId w:val="12"/>
        </w:numPr>
        <w:ind w:left="360"/>
        <w:rPr>
          <w:rFonts w:asciiTheme="majorHAnsi" w:hAnsiTheme="majorHAnsi" w:cstheme="majorHAnsi"/>
          <w:sz w:val="22"/>
          <w:szCs w:val="22"/>
        </w:rPr>
      </w:pPr>
      <w:r w:rsidRPr="00CE2D1E">
        <w:rPr>
          <w:rFonts w:asciiTheme="majorHAnsi" w:hAnsiTheme="majorHAnsi" w:cstheme="majorHAnsi"/>
          <w:i/>
          <w:sz w:val="22"/>
          <w:szCs w:val="22"/>
        </w:rPr>
        <w:t xml:space="preserve">Assessment </w:t>
      </w:r>
      <w:r w:rsidR="00180EA4" w:rsidRPr="00CE2D1E">
        <w:rPr>
          <w:rFonts w:asciiTheme="majorHAnsi" w:hAnsiTheme="majorHAnsi" w:cstheme="majorHAnsi"/>
          <w:i/>
          <w:sz w:val="22"/>
          <w:szCs w:val="22"/>
        </w:rPr>
        <w:t>m</w:t>
      </w:r>
      <w:r w:rsidRPr="00CE2D1E">
        <w:rPr>
          <w:rFonts w:asciiTheme="majorHAnsi" w:hAnsiTheme="majorHAnsi" w:cstheme="majorHAnsi"/>
          <w:i/>
          <w:sz w:val="22"/>
          <w:szCs w:val="22"/>
        </w:rPr>
        <w:t>ethods</w:t>
      </w:r>
      <w:r w:rsidRPr="00CE2D1E">
        <w:rPr>
          <w:rFonts w:asciiTheme="majorHAnsi" w:hAnsiTheme="majorHAnsi" w:cstheme="majorHAnsi"/>
          <w:sz w:val="22"/>
          <w:szCs w:val="22"/>
        </w:rPr>
        <w:t xml:space="preserve"> </w:t>
      </w:r>
      <w:r w:rsidR="004D64C2" w:rsidRPr="00CE2D1E">
        <w:rPr>
          <w:rFonts w:asciiTheme="majorHAnsi" w:hAnsiTheme="majorHAnsi" w:cstheme="majorHAnsi"/>
          <w:sz w:val="22"/>
          <w:szCs w:val="22"/>
        </w:rPr>
        <w:t xml:space="preserve">- </w:t>
      </w:r>
      <w:r w:rsidRPr="00CE2D1E">
        <w:rPr>
          <w:rFonts w:asciiTheme="majorHAnsi" w:hAnsiTheme="majorHAnsi" w:cstheme="majorHAnsi"/>
          <w:sz w:val="22"/>
          <w:szCs w:val="22"/>
        </w:rPr>
        <w:t>Examples of project</w:t>
      </w:r>
      <w:r w:rsidR="00D0011A">
        <w:rPr>
          <w:rFonts w:asciiTheme="majorHAnsi" w:hAnsiTheme="majorHAnsi" w:cstheme="majorHAnsi"/>
          <w:sz w:val="22"/>
          <w:szCs w:val="22"/>
        </w:rPr>
        <w:t xml:space="preserve"> ideas inc</w:t>
      </w:r>
      <w:r w:rsidRPr="00CE2D1E">
        <w:rPr>
          <w:rFonts w:asciiTheme="majorHAnsi" w:hAnsiTheme="majorHAnsi" w:cstheme="majorHAnsi"/>
          <w:sz w:val="22"/>
          <w:szCs w:val="22"/>
        </w:rPr>
        <w:t>lude but are not limited to:</w:t>
      </w:r>
    </w:p>
    <w:p w14:paraId="7BBB3DA8" w14:textId="6DE10A97" w:rsidR="000F6F48" w:rsidRPr="00CE2D1E" w:rsidRDefault="00B07F62" w:rsidP="00CE2D1E">
      <w:pPr>
        <w:pStyle w:val="NormalWeb"/>
        <w:numPr>
          <w:ilvl w:val="0"/>
          <w:numId w:val="11"/>
        </w:numPr>
        <w:ind w:left="1170"/>
        <w:rPr>
          <w:rFonts w:asciiTheme="majorHAnsi" w:hAnsiTheme="majorHAnsi" w:cstheme="majorHAnsi"/>
          <w:sz w:val="22"/>
          <w:szCs w:val="22"/>
        </w:rPr>
      </w:pPr>
      <w:r w:rsidRPr="00CE2D1E">
        <w:rPr>
          <w:rFonts w:asciiTheme="majorHAnsi" w:hAnsiTheme="majorHAnsi" w:cstheme="majorHAnsi"/>
          <w:sz w:val="22"/>
          <w:szCs w:val="22"/>
        </w:rPr>
        <w:t>Developing and/or refining a rubric for assessing learning at a course, activity or program level</w:t>
      </w:r>
    </w:p>
    <w:p w14:paraId="6D60254F" w14:textId="179ECEC2" w:rsidR="00B07F62" w:rsidRPr="00CE2D1E" w:rsidRDefault="008611F9" w:rsidP="00CE2D1E">
      <w:pPr>
        <w:pStyle w:val="NormalWeb"/>
        <w:numPr>
          <w:ilvl w:val="0"/>
          <w:numId w:val="11"/>
        </w:numPr>
        <w:ind w:left="1170"/>
        <w:rPr>
          <w:rFonts w:asciiTheme="majorHAnsi" w:hAnsiTheme="majorHAnsi" w:cstheme="majorHAnsi"/>
          <w:sz w:val="22"/>
          <w:szCs w:val="22"/>
        </w:rPr>
      </w:pPr>
      <w:r w:rsidRPr="00CE2D1E">
        <w:rPr>
          <w:rFonts w:asciiTheme="majorHAnsi" w:hAnsiTheme="majorHAnsi" w:cstheme="majorHAnsi"/>
          <w:sz w:val="22"/>
          <w:szCs w:val="22"/>
        </w:rPr>
        <w:t>Creati</w:t>
      </w:r>
      <w:r w:rsidR="00010B6F">
        <w:rPr>
          <w:rFonts w:asciiTheme="majorHAnsi" w:hAnsiTheme="majorHAnsi" w:cstheme="majorHAnsi"/>
          <w:sz w:val="22"/>
          <w:szCs w:val="22"/>
        </w:rPr>
        <w:t>ng</w:t>
      </w:r>
      <w:r w:rsidR="00E30483">
        <w:rPr>
          <w:rFonts w:asciiTheme="majorHAnsi" w:hAnsiTheme="majorHAnsi" w:cstheme="majorHAnsi"/>
          <w:sz w:val="22"/>
          <w:szCs w:val="22"/>
        </w:rPr>
        <w:t xml:space="preserve"> and/or </w:t>
      </w:r>
      <w:r w:rsidR="00694891" w:rsidRPr="00CE2D1E">
        <w:rPr>
          <w:rFonts w:asciiTheme="majorHAnsi" w:hAnsiTheme="majorHAnsi" w:cstheme="majorHAnsi"/>
          <w:sz w:val="22"/>
          <w:szCs w:val="22"/>
        </w:rPr>
        <w:t>refining</w:t>
      </w:r>
      <w:r w:rsidRPr="00CE2D1E">
        <w:rPr>
          <w:rFonts w:asciiTheme="majorHAnsi" w:hAnsiTheme="majorHAnsi" w:cstheme="majorHAnsi"/>
          <w:sz w:val="22"/>
          <w:szCs w:val="22"/>
        </w:rPr>
        <w:t xml:space="preserve"> and implementation of </w:t>
      </w:r>
      <w:r w:rsidR="00313F50" w:rsidRPr="00CE2D1E">
        <w:rPr>
          <w:rFonts w:asciiTheme="majorHAnsi" w:hAnsiTheme="majorHAnsi" w:cstheme="majorHAnsi"/>
          <w:sz w:val="22"/>
          <w:szCs w:val="22"/>
        </w:rPr>
        <w:t>new assessment method</w:t>
      </w:r>
      <w:r w:rsidR="00694891" w:rsidRPr="00CE2D1E">
        <w:rPr>
          <w:rFonts w:asciiTheme="majorHAnsi" w:hAnsiTheme="majorHAnsi" w:cstheme="majorHAnsi"/>
          <w:sz w:val="22"/>
          <w:szCs w:val="22"/>
        </w:rPr>
        <w:t>(s)</w:t>
      </w:r>
      <w:r w:rsidR="00313F50" w:rsidRPr="00CE2D1E">
        <w:rPr>
          <w:rFonts w:asciiTheme="majorHAnsi" w:hAnsiTheme="majorHAnsi" w:cstheme="majorHAnsi"/>
          <w:sz w:val="22"/>
          <w:szCs w:val="22"/>
        </w:rPr>
        <w:t xml:space="preserve"> to address learning outcomes (</w:t>
      </w:r>
      <w:r w:rsidR="00CF5BC0" w:rsidRPr="00CF5BC0">
        <w:rPr>
          <w:rFonts w:asciiTheme="majorHAnsi" w:hAnsiTheme="majorHAnsi" w:cstheme="majorHAnsi"/>
          <w:sz w:val="22"/>
          <w:szCs w:val="22"/>
        </w:rPr>
        <w:t>i.e.,</w:t>
      </w:r>
      <w:r w:rsidR="00313F50" w:rsidRPr="00CE2D1E">
        <w:rPr>
          <w:rFonts w:asciiTheme="majorHAnsi" w:hAnsiTheme="majorHAnsi" w:cstheme="majorHAnsi"/>
          <w:sz w:val="22"/>
          <w:szCs w:val="22"/>
        </w:rPr>
        <w:t xml:space="preserve"> </w:t>
      </w:r>
      <w:r w:rsidR="0074290E" w:rsidRPr="00CE2D1E">
        <w:rPr>
          <w:rFonts w:asciiTheme="majorHAnsi" w:hAnsiTheme="majorHAnsi" w:cstheme="majorHAnsi"/>
          <w:sz w:val="22"/>
          <w:szCs w:val="22"/>
        </w:rPr>
        <w:t>self or peer assessments, surveys, performance assessment</w:t>
      </w:r>
      <w:r w:rsidR="00721189" w:rsidRPr="00CE2D1E">
        <w:rPr>
          <w:rFonts w:asciiTheme="majorHAnsi" w:hAnsiTheme="majorHAnsi" w:cstheme="majorHAnsi"/>
          <w:sz w:val="22"/>
          <w:szCs w:val="22"/>
        </w:rPr>
        <w:t xml:space="preserve"> etc</w:t>
      </w:r>
      <w:r w:rsidR="000F6AB9">
        <w:rPr>
          <w:rFonts w:asciiTheme="majorHAnsi" w:hAnsiTheme="majorHAnsi" w:cstheme="majorHAnsi"/>
          <w:sz w:val="22"/>
          <w:szCs w:val="22"/>
        </w:rPr>
        <w:t>.</w:t>
      </w:r>
      <w:r w:rsidR="001B433D" w:rsidRPr="00CE2D1E">
        <w:rPr>
          <w:rFonts w:asciiTheme="majorHAnsi" w:hAnsiTheme="majorHAnsi" w:cstheme="majorHAnsi"/>
          <w:sz w:val="22"/>
          <w:szCs w:val="22"/>
        </w:rPr>
        <w:t>)</w:t>
      </w:r>
    </w:p>
    <w:p w14:paraId="3A77F2DC" w14:textId="08819A3C" w:rsidR="004761D6" w:rsidRPr="00CE2D1E" w:rsidRDefault="004761D6" w:rsidP="00CE2D1E">
      <w:pPr>
        <w:pStyle w:val="NormalWeb"/>
        <w:numPr>
          <w:ilvl w:val="0"/>
          <w:numId w:val="11"/>
        </w:numPr>
        <w:ind w:left="1170"/>
        <w:rPr>
          <w:rFonts w:asciiTheme="majorHAnsi" w:hAnsiTheme="majorHAnsi" w:cstheme="majorHAnsi"/>
          <w:sz w:val="22"/>
          <w:szCs w:val="22"/>
        </w:rPr>
      </w:pPr>
      <w:r w:rsidRPr="00CE2D1E">
        <w:rPr>
          <w:rFonts w:asciiTheme="majorHAnsi" w:hAnsiTheme="majorHAnsi" w:cstheme="majorHAnsi"/>
          <w:sz w:val="22"/>
          <w:szCs w:val="22"/>
        </w:rPr>
        <w:t>Evaluating reliability and validity of an assessment instrument</w:t>
      </w:r>
    </w:p>
    <w:p w14:paraId="6F069449" w14:textId="1B0F3E69" w:rsidR="004761D6" w:rsidRPr="00CE2D1E" w:rsidRDefault="004761D6" w:rsidP="00CE2D1E">
      <w:pPr>
        <w:pStyle w:val="NormalWeb"/>
        <w:numPr>
          <w:ilvl w:val="0"/>
          <w:numId w:val="12"/>
        </w:numPr>
        <w:ind w:left="270"/>
        <w:rPr>
          <w:rFonts w:asciiTheme="majorHAnsi" w:hAnsiTheme="majorHAnsi" w:cstheme="majorHAnsi"/>
          <w:sz w:val="22"/>
          <w:szCs w:val="22"/>
        </w:rPr>
      </w:pPr>
      <w:r w:rsidRPr="00CE2D1E">
        <w:rPr>
          <w:rFonts w:asciiTheme="majorHAnsi" w:hAnsiTheme="majorHAnsi" w:cstheme="majorHAnsi"/>
          <w:i/>
          <w:sz w:val="22"/>
          <w:szCs w:val="22"/>
        </w:rPr>
        <w:t>Alignment project</w:t>
      </w:r>
      <w:r w:rsidRPr="00CE2D1E">
        <w:rPr>
          <w:rFonts w:asciiTheme="majorHAnsi" w:hAnsiTheme="majorHAnsi" w:cstheme="majorHAnsi"/>
          <w:sz w:val="22"/>
          <w:szCs w:val="22"/>
        </w:rPr>
        <w:t xml:space="preserve"> – Examples of project</w:t>
      </w:r>
      <w:r w:rsidR="00D0011A">
        <w:rPr>
          <w:rFonts w:asciiTheme="majorHAnsi" w:hAnsiTheme="majorHAnsi" w:cstheme="majorHAnsi"/>
          <w:sz w:val="22"/>
          <w:szCs w:val="22"/>
        </w:rPr>
        <w:t xml:space="preserve"> ideas</w:t>
      </w:r>
      <w:r w:rsidRPr="00CE2D1E">
        <w:rPr>
          <w:rFonts w:asciiTheme="majorHAnsi" w:hAnsiTheme="majorHAnsi" w:cstheme="majorHAnsi"/>
          <w:sz w:val="22"/>
          <w:szCs w:val="22"/>
        </w:rPr>
        <w:t xml:space="preserve"> include but are not limited to:</w:t>
      </w:r>
    </w:p>
    <w:p w14:paraId="325E3381" w14:textId="3F32FF5B" w:rsidR="004761D6" w:rsidRPr="00CE2D1E" w:rsidRDefault="006121E9" w:rsidP="00CE2D1E">
      <w:pPr>
        <w:pStyle w:val="NormalWeb"/>
        <w:numPr>
          <w:ilvl w:val="0"/>
          <w:numId w:val="13"/>
        </w:numPr>
        <w:ind w:left="1170"/>
        <w:rPr>
          <w:rFonts w:asciiTheme="majorHAnsi" w:hAnsiTheme="majorHAnsi" w:cstheme="majorHAnsi"/>
          <w:sz w:val="22"/>
          <w:szCs w:val="22"/>
        </w:rPr>
      </w:pPr>
      <w:r w:rsidRPr="00CE2D1E">
        <w:rPr>
          <w:rFonts w:asciiTheme="majorHAnsi" w:hAnsiTheme="majorHAnsi" w:cstheme="majorHAnsi"/>
          <w:sz w:val="22"/>
          <w:szCs w:val="22"/>
        </w:rPr>
        <w:t>Developing and/or refining the alignment of course outcomes and assessments to program</w:t>
      </w:r>
      <w:r w:rsidR="005056AF" w:rsidRPr="00CE2D1E">
        <w:rPr>
          <w:rFonts w:asciiTheme="majorHAnsi" w:hAnsiTheme="majorHAnsi" w:cstheme="majorHAnsi"/>
          <w:sz w:val="22"/>
          <w:szCs w:val="22"/>
        </w:rPr>
        <w:t>-level</w:t>
      </w:r>
      <w:r w:rsidR="0000054A" w:rsidRPr="00CE2D1E">
        <w:rPr>
          <w:rFonts w:asciiTheme="majorHAnsi" w:hAnsiTheme="majorHAnsi" w:cstheme="majorHAnsi"/>
          <w:sz w:val="22"/>
          <w:szCs w:val="22"/>
        </w:rPr>
        <w:t xml:space="preserve"> </w:t>
      </w:r>
      <w:r w:rsidRPr="00CE2D1E">
        <w:rPr>
          <w:rFonts w:asciiTheme="majorHAnsi" w:hAnsiTheme="majorHAnsi" w:cstheme="majorHAnsi"/>
          <w:sz w:val="22"/>
          <w:szCs w:val="22"/>
        </w:rPr>
        <w:t>learning outcomes</w:t>
      </w:r>
    </w:p>
    <w:p w14:paraId="14FAC1B0" w14:textId="69253F4A" w:rsidR="006121E9" w:rsidRPr="00CE2D1E" w:rsidRDefault="006121E9" w:rsidP="00CE2D1E">
      <w:pPr>
        <w:pStyle w:val="NormalWeb"/>
        <w:numPr>
          <w:ilvl w:val="0"/>
          <w:numId w:val="13"/>
        </w:numPr>
        <w:ind w:left="1170"/>
        <w:rPr>
          <w:rFonts w:asciiTheme="majorHAnsi" w:hAnsiTheme="majorHAnsi" w:cstheme="majorHAnsi"/>
          <w:sz w:val="22"/>
          <w:szCs w:val="22"/>
        </w:rPr>
      </w:pPr>
      <w:r w:rsidRPr="00CE2D1E">
        <w:rPr>
          <w:rFonts w:asciiTheme="majorHAnsi" w:hAnsiTheme="majorHAnsi" w:cstheme="majorHAnsi"/>
          <w:sz w:val="22"/>
          <w:szCs w:val="22"/>
        </w:rPr>
        <w:t xml:space="preserve">Creating and/or refining </w:t>
      </w:r>
      <w:r w:rsidR="00E70F82" w:rsidRPr="00CE2D1E">
        <w:rPr>
          <w:rFonts w:asciiTheme="majorHAnsi" w:hAnsiTheme="majorHAnsi" w:cstheme="majorHAnsi"/>
          <w:sz w:val="22"/>
          <w:szCs w:val="22"/>
        </w:rPr>
        <w:t>a signature assignment to serve as a summative assessment in a capstone course</w:t>
      </w:r>
      <w:r w:rsidR="00557EB7" w:rsidRPr="00CE2D1E">
        <w:rPr>
          <w:rFonts w:asciiTheme="majorHAnsi" w:hAnsiTheme="majorHAnsi" w:cstheme="majorHAnsi"/>
          <w:sz w:val="22"/>
          <w:szCs w:val="22"/>
        </w:rPr>
        <w:t xml:space="preserve"> or final project</w:t>
      </w:r>
    </w:p>
    <w:p w14:paraId="22FF8AEF" w14:textId="44499DF8" w:rsidR="00E70F82" w:rsidRPr="00CE2D1E" w:rsidRDefault="00E70F82" w:rsidP="00CE2D1E">
      <w:pPr>
        <w:pStyle w:val="NormalWeb"/>
        <w:numPr>
          <w:ilvl w:val="0"/>
          <w:numId w:val="13"/>
        </w:numPr>
        <w:ind w:left="1170"/>
        <w:rPr>
          <w:rFonts w:asciiTheme="majorHAnsi" w:hAnsiTheme="majorHAnsi" w:cstheme="majorHAnsi"/>
          <w:sz w:val="22"/>
          <w:szCs w:val="22"/>
        </w:rPr>
      </w:pPr>
      <w:r w:rsidRPr="00CE2D1E">
        <w:rPr>
          <w:rFonts w:asciiTheme="majorHAnsi" w:hAnsiTheme="majorHAnsi" w:cstheme="majorHAnsi"/>
          <w:sz w:val="22"/>
          <w:szCs w:val="22"/>
        </w:rPr>
        <w:t xml:space="preserve">Creating a curriculum </w:t>
      </w:r>
      <w:r w:rsidR="00557EB7" w:rsidRPr="00CE2D1E">
        <w:rPr>
          <w:rFonts w:asciiTheme="majorHAnsi" w:hAnsiTheme="majorHAnsi" w:cstheme="majorHAnsi"/>
          <w:sz w:val="22"/>
          <w:szCs w:val="22"/>
        </w:rPr>
        <w:t xml:space="preserve">map (for </w:t>
      </w:r>
      <w:r w:rsidR="00184690" w:rsidRPr="00CE2D1E">
        <w:rPr>
          <w:rFonts w:asciiTheme="majorHAnsi" w:hAnsiTheme="majorHAnsi" w:cstheme="majorHAnsi"/>
          <w:sz w:val="22"/>
          <w:szCs w:val="22"/>
        </w:rPr>
        <w:t xml:space="preserve">an </w:t>
      </w:r>
      <w:r w:rsidR="00557EB7" w:rsidRPr="00CE2D1E">
        <w:rPr>
          <w:rFonts w:asciiTheme="majorHAnsi" w:hAnsiTheme="majorHAnsi" w:cstheme="majorHAnsi"/>
          <w:sz w:val="22"/>
          <w:szCs w:val="22"/>
        </w:rPr>
        <w:t xml:space="preserve">academic or co-curricular program) that </w:t>
      </w:r>
      <w:r w:rsidR="00184690" w:rsidRPr="00CE2D1E">
        <w:rPr>
          <w:rFonts w:asciiTheme="majorHAnsi" w:hAnsiTheme="majorHAnsi" w:cstheme="majorHAnsi"/>
          <w:sz w:val="22"/>
          <w:szCs w:val="22"/>
        </w:rPr>
        <w:t xml:space="preserve">shows alignment of </w:t>
      </w:r>
      <w:r w:rsidR="00557EB7" w:rsidRPr="00CE2D1E">
        <w:rPr>
          <w:rFonts w:asciiTheme="majorHAnsi" w:hAnsiTheme="majorHAnsi" w:cstheme="majorHAnsi"/>
          <w:sz w:val="22"/>
          <w:szCs w:val="22"/>
        </w:rPr>
        <w:t xml:space="preserve">the learning and/or operational outcomes </w:t>
      </w:r>
      <w:r w:rsidR="00184690" w:rsidRPr="00CE2D1E">
        <w:rPr>
          <w:rFonts w:asciiTheme="majorHAnsi" w:hAnsiTheme="majorHAnsi" w:cstheme="majorHAnsi"/>
          <w:sz w:val="22"/>
          <w:szCs w:val="22"/>
        </w:rPr>
        <w:t>with overarching goals of the college or division</w:t>
      </w:r>
    </w:p>
    <w:p w14:paraId="7DD3F6E6" w14:textId="38AB3136" w:rsidR="00184690" w:rsidRPr="00CE2D1E" w:rsidRDefault="00B228C3" w:rsidP="00CE2D1E">
      <w:pPr>
        <w:pStyle w:val="NormalWeb"/>
        <w:numPr>
          <w:ilvl w:val="0"/>
          <w:numId w:val="12"/>
        </w:numPr>
        <w:ind w:left="270"/>
        <w:rPr>
          <w:rFonts w:asciiTheme="majorHAnsi" w:hAnsiTheme="majorHAnsi" w:cstheme="majorHAnsi"/>
          <w:sz w:val="22"/>
          <w:szCs w:val="22"/>
        </w:rPr>
      </w:pPr>
      <w:r w:rsidRPr="00CE2D1E">
        <w:rPr>
          <w:rFonts w:asciiTheme="majorHAnsi" w:hAnsiTheme="majorHAnsi" w:cstheme="majorHAnsi"/>
          <w:i/>
          <w:sz w:val="22"/>
          <w:szCs w:val="22"/>
        </w:rPr>
        <w:t>Program</w:t>
      </w:r>
      <w:r w:rsidR="008145B1">
        <w:rPr>
          <w:rFonts w:asciiTheme="majorHAnsi" w:hAnsiTheme="majorHAnsi" w:cstheme="majorHAnsi"/>
          <w:i/>
          <w:sz w:val="22"/>
          <w:szCs w:val="22"/>
        </w:rPr>
        <w:t xml:space="preserve">/Unit </w:t>
      </w:r>
      <w:r w:rsidRPr="00CE2D1E">
        <w:rPr>
          <w:rFonts w:asciiTheme="majorHAnsi" w:hAnsiTheme="majorHAnsi" w:cstheme="majorHAnsi"/>
          <w:i/>
          <w:sz w:val="22"/>
          <w:szCs w:val="22"/>
        </w:rPr>
        <w:t>Level Learning Outcomes Assessment</w:t>
      </w:r>
      <w:r w:rsidRPr="00CE2D1E">
        <w:rPr>
          <w:rFonts w:asciiTheme="majorHAnsi" w:hAnsiTheme="majorHAnsi" w:cstheme="majorHAnsi"/>
          <w:sz w:val="22"/>
          <w:szCs w:val="22"/>
        </w:rPr>
        <w:t xml:space="preserve"> – Examples of project</w:t>
      </w:r>
      <w:r w:rsidR="00D0011A">
        <w:rPr>
          <w:rFonts w:asciiTheme="majorHAnsi" w:hAnsiTheme="majorHAnsi" w:cstheme="majorHAnsi"/>
          <w:sz w:val="22"/>
          <w:szCs w:val="22"/>
        </w:rPr>
        <w:t xml:space="preserve"> ideas</w:t>
      </w:r>
      <w:r w:rsidRPr="00CE2D1E">
        <w:rPr>
          <w:rFonts w:asciiTheme="majorHAnsi" w:hAnsiTheme="majorHAnsi" w:cstheme="majorHAnsi"/>
          <w:sz w:val="22"/>
          <w:szCs w:val="22"/>
        </w:rPr>
        <w:t xml:space="preserve"> include but are not limited to:</w:t>
      </w:r>
    </w:p>
    <w:p w14:paraId="381A9000" w14:textId="29AAA98F" w:rsidR="003C0275" w:rsidRPr="00CE2D1E" w:rsidRDefault="003C0275" w:rsidP="00CE2D1E">
      <w:pPr>
        <w:pStyle w:val="NormalWeb"/>
        <w:numPr>
          <w:ilvl w:val="0"/>
          <w:numId w:val="14"/>
        </w:numPr>
        <w:ind w:left="1170"/>
        <w:rPr>
          <w:rFonts w:asciiTheme="majorHAnsi" w:hAnsiTheme="majorHAnsi" w:cstheme="majorHAnsi"/>
          <w:sz w:val="22"/>
          <w:szCs w:val="22"/>
        </w:rPr>
      </w:pPr>
      <w:r w:rsidRPr="00CE2D1E">
        <w:rPr>
          <w:rFonts w:asciiTheme="majorHAnsi" w:hAnsiTheme="majorHAnsi" w:cstheme="majorHAnsi"/>
          <w:sz w:val="22"/>
          <w:szCs w:val="22"/>
        </w:rPr>
        <w:t xml:space="preserve">Creating and/or refining </w:t>
      </w:r>
      <w:r w:rsidR="0015458D" w:rsidRPr="00CE2D1E">
        <w:rPr>
          <w:rFonts w:asciiTheme="majorHAnsi" w:hAnsiTheme="majorHAnsi" w:cstheme="majorHAnsi"/>
          <w:sz w:val="22"/>
          <w:szCs w:val="22"/>
        </w:rPr>
        <w:t>a program</w:t>
      </w:r>
      <w:r w:rsidR="008145B1">
        <w:rPr>
          <w:rFonts w:asciiTheme="majorHAnsi" w:hAnsiTheme="majorHAnsi" w:cstheme="majorHAnsi"/>
          <w:sz w:val="22"/>
          <w:szCs w:val="22"/>
        </w:rPr>
        <w:t>/unit</w:t>
      </w:r>
      <w:r w:rsidR="0015458D" w:rsidRPr="00CE2D1E">
        <w:rPr>
          <w:rFonts w:asciiTheme="majorHAnsi" w:hAnsiTheme="majorHAnsi" w:cstheme="majorHAnsi"/>
          <w:sz w:val="22"/>
          <w:szCs w:val="22"/>
        </w:rPr>
        <w:t xml:space="preserve"> level assessment plan</w:t>
      </w:r>
    </w:p>
    <w:p w14:paraId="5E948789" w14:textId="31EDBD8C" w:rsidR="00B228C3" w:rsidRPr="00CE2D1E" w:rsidRDefault="00B228C3" w:rsidP="00CE2D1E">
      <w:pPr>
        <w:pStyle w:val="NormalWeb"/>
        <w:numPr>
          <w:ilvl w:val="0"/>
          <w:numId w:val="14"/>
        </w:numPr>
        <w:ind w:left="1170"/>
        <w:rPr>
          <w:rFonts w:asciiTheme="majorHAnsi" w:hAnsiTheme="majorHAnsi" w:cstheme="majorHAnsi"/>
          <w:sz w:val="22"/>
          <w:szCs w:val="22"/>
        </w:rPr>
      </w:pPr>
      <w:r w:rsidRPr="00CE2D1E">
        <w:rPr>
          <w:rFonts w:asciiTheme="majorHAnsi" w:hAnsiTheme="majorHAnsi" w:cstheme="majorHAnsi"/>
          <w:sz w:val="22"/>
          <w:szCs w:val="22"/>
        </w:rPr>
        <w:t>Disaggregating data to investigate equity gaps in student learning and/or operational outcomes</w:t>
      </w:r>
      <w:r w:rsidR="0015458D" w:rsidRPr="00CE2D1E">
        <w:rPr>
          <w:rFonts w:asciiTheme="majorHAnsi" w:hAnsiTheme="majorHAnsi" w:cstheme="majorHAnsi"/>
          <w:sz w:val="22"/>
          <w:szCs w:val="22"/>
        </w:rPr>
        <w:t>,</w:t>
      </w:r>
      <w:r w:rsidR="003C0275" w:rsidRPr="00CE2D1E">
        <w:rPr>
          <w:rFonts w:asciiTheme="majorHAnsi" w:hAnsiTheme="majorHAnsi" w:cstheme="majorHAnsi"/>
          <w:sz w:val="22"/>
          <w:szCs w:val="22"/>
        </w:rPr>
        <w:t xml:space="preserve"> and implementing strategies in the program</w:t>
      </w:r>
      <w:r w:rsidR="008145B1">
        <w:rPr>
          <w:rFonts w:asciiTheme="majorHAnsi" w:hAnsiTheme="majorHAnsi" w:cstheme="majorHAnsi"/>
          <w:sz w:val="22"/>
          <w:szCs w:val="22"/>
        </w:rPr>
        <w:t>/unit</w:t>
      </w:r>
      <w:r w:rsidR="003C0275" w:rsidRPr="00CE2D1E">
        <w:rPr>
          <w:rFonts w:asciiTheme="majorHAnsi" w:hAnsiTheme="majorHAnsi" w:cstheme="majorHAnsi"/>
          <w:sz w:val="22"/>
          <w:szCs w:val="22"/>
        </w:rPr>
        <w:t xml:space="preserve"> to reduce those gaps</w:t>
      </w:r>
    </w:p>
    <w:p w14:paraId="7E4FB72D" w14:textId="3E879494" w:rsidR="00645086" w:rsidRPr="00CE2D1E" w:rsidRDefault="007F471B" w:rsidP="00CE2D1E">
      <w:pPr>
        <w:pStyle w:val="NormalWeb"/>
        <w:numPr>
          <w:ilvl w:val="0"/>
          <w:numId w:val="14"/>
        </w:numPr>
        <w:ind w:left="1170"/>
        <w:rPr>
          <w:rFonts w:asciiTheme="majorHAnsi" w:hAnsiTheme="majorHAnsi" w:cstheme="majorHAnsi"/>
          <w:sz w:val="22"/>
          <w:szCs w:val="22"/>
        </w:rPr>
      </w:pPr>
      <w:r w:rsidRPr="00CE2D1E">
        <w:rPr>
          <w:rFonts w:asciiTheme="majorHAnsi" w:hAnsiTheme="majorHAnsi" w:cstheme="majorHAnsi"/>
          <w:sz w:val="22"/>
          <w:szCs w:val="22"/>
        </w:rPr>
        <w:t>Evaluation of assessment data/results to identify areas for improvement and creating an action plan for addressing</w:t>
      </w:r>
      <w:r w:rsidR="00EE5C8E" w:rsidRPr="00CE2D1E">
        <w:rPr>
          <w:rFonts w:asciiTheme="majorHAnsi" w:hAnsiTheme="majorHAnsi" w:cstheme="majorHAnsi"/>
          <w:sz w:val="22"/>
          <w:szCs w:val="22"/>
        </w:rPr>
        <w:t xml:space="preserve"> </w:t>
      </w:r>
      <w:r w:rsidR="00645086" w:rsidRPr="00CE2D1E">
        <w:rPr>
          <w:rFonts w:asciiTheme="majorHAnsi" w:hAnsiTheme="majorHAnsi" w:cstheme="majorHAnsi"/>
          <w:sz w:val="22"/>
          <w:szCs w:val="22"/>
        </w:rPr>
        <w:t>those areas</w:t>
      </w:r>
    </w:p>
    <w:p w14:paraId="725BBABE" w14:textId="77BAAFDF" w:rsidR="00A62846" w:rsidRPr="00CE2D1E" w:rsidRDefault="00A62846" w:rsidP="00A62846">
      <w:pPr>
        <w:pStyle w:val="NormalWeb"/>
        <w:rPr>
          <w:rFonts w:asciiTheme="majorHAnsi" w:hAnsiTheme="majorHAnsi" w:cstheme="majorHAnsi"/>
          <w:sz w:val="22"/>
          <w:szCs w:val="22"/>
        </w:rPr>
      </w:pPr>
      <w:r w:rsidRPr="00CE2D1E">
        <w:rPr>
          <w:rFonts w:asciiTheme="majorHAnsi" w:hAnsiTheme="majorHAnsi" w:cstheme="majorHAnsi"/>
          <w:sz w:val="22"/>
          <w:szCs w:val="22"/>
        </w:rPr>
        <w:t>While all assessment-related proposals will be considered, additional consideration will be given to proposals that meet the following priorities:</w:t>
      </w:r>
    </w:p>
    <w:p w14:paraId="4FFA051B" w14:textId="230852B1" w:rsidR="00A62846" w:rsidRPr="00CE2D1E" w:rsidRDefault="00A62846" w:rsidP="00A62846">
      <w:pPr>
        <w:pStyle w:val="NormalWeb"/>
        <w:numPr>
          <w:ilvl w:val="0"/>
          <w:numId w:val="16"/>
        </w:numPr>
        <w:rPr>
          <w:rFonts w:asciiTheme="majorHAnsi" w:hAnsiTheme="majorHAnsi" w:cstheme="majorHAnsi"/>
          <w:sz w:val="22"/>
          <w:szCs w:val="22"/>
        </w:rPr>
      </w:pPr>
      <w:r w:rsidRPr="00CE2D1E">
        <w:rPr>
          <w:rFonts w:asciiTheme="majorHAnsi" w:hAnsiTheme="majorHAnsi" w:cstheme="majorHAnsi"/>
          <w:sz w:val="22"/>
          <w:szCs w:val="22"/>
        </w:rPr>
        <w:t xml:space="preserve">Proposals from new applicants </w:t>
      </w:r>
      <w:r w:rsidR="009C5D32" w:rsidRPr="00CE2D1E">
        <w:rPr>
          <w:rFonts w:asciiTheme="majorHAnsi" w:hAnsiTheme="majorHAnsi" w:cstheme="majorHAnsi"/>
          <w:sz w:val="22"/>
          <w:szCs w:val="22"/>
        </w:rPr>
        <w:t>who have not previously received an assessment m</w:t>
      </w:r>
      <w:r w:rsidRPr="00CE2D1E">
        <w:rPr>
          <w:rFonts w:asciiTheme="majorHAnsi" w:hAnsiTheme="majorHAnsi" w:cstheme="majorHAnsi"/>
          <w:sz w:val="22"/>
          <w:szCs w:val="22"/>
        </w:rPr>
        <w:t xml:space="preserve">ini </w:t>
      </w:r>
      <w:r w:rsidR="009C5D32" w:rsidRPr="00CE2D1E">
        <w:rPr>
          <w:rFonts w:asciiTheme="majorHAnsi" w:hAnsiTheme="majorHAnsi" w:cstheme="majorHAnsi"/>
          <w:sz w:val="22"/>
          <w:szCs w:val="22"/>
        </w:rPr>
        <w:t>grant.</w:t>
      </w:r>
    </w:p>
    <w:p w14:paraId="11591CE1" w14:textId="6BCAE0CF" w:rsidR="009C5D32" w:rsidRPr="00CE2D1E" w:rsidRDefault="00B76285" w:rsidP="00A62846">
      <w:pPr>
        <w:pStyle w:val="NormalWeb"/>
        <w:numPr>
          <w:ilvl w:val="0"/>
          <w:numId w:val="16"/>
        </w:numPr>
        <w:rPr>
          <w:rStyle w:val="Hyperlink"/>
          <w:rFonts w:asciiTheme="majorHAnsi" w:hAnsiTheme="majorHAnsi" w:cstheme="majorHAnsi"/>
          <w:color w:val="auto"/>
          <w:sz w:val="22"/>
          <w:szCs w:val="22"/>
          <w:u w:val="none"/>
        </w:rPr>
      </w:pPr>
      <w:r w:rsidRPr="00CE2D1E">
        <w:rPr>
          <w:rFonts w:asciiTheme="majorHAnsi" w:hAnsiTheme="majorHAnsi" w:cstheme="majorHAnsi"/>
          <w:sz w:val="22"/>
          <w:szCs w:val="22"/>
        </w:rPr>
        <w:t xml:space="preserve">Proposals that </w:t>
      </w:r>
      <w:r w:rsidR="008F137F" w:rsidRPr="00CE2D1E">
        <w:rPr>
          <w:rFonts w:asciiTheme="majorHAnsi" w:hAnsiTheme="majorHAnsi" w:cstheme="majorHAnsi"/>
          <w:sz w:val="22"/>
          <w:szCs w:val="22"/>
        </w:rPr>
        <w:t>explicit</w:t>
      </w:r>
      <w:r w:rsidR="006C5F24" w:rsidRPr="00CE2D1E">
        <w:rPr>
          <w:rFonts w:asciiTheme="majorHAnsi" w:hAnsiTheme="majorHAnsi" w:cstheme="majorHAnsi"/>
          <w:sz w:val="22"/>
          <w:szCs w:val="22"/>
        </w:rPr>
        <w:t>ly</w:t>
      </w:r>
      <w:r w:rsidR="008F137F" w:rsidRPr="00CE2D1E">
        <w:rPr>
          <w:rFonts w:asciiTheme="majorHAnsi" w:hAnsiTheme="majorHAnsi" w:cstheme="majorHAnsi"/>
          <w:sz w:val="22"/>
          <w:szCs w:val="22"/>
        </w:rPr>
        <w:t xml:space="preserve"> demonstrate direct alignment with and have the potential to impact the </w:t>
      </w:r>
      <w:hyperlink r:id="rId13" w:history="1">
        <w:r w:rsidR="0093038E" w:rsidRPr="00CE2D1E">
          <w:rPr>
            <w:rStyle w:val="Hyperlink"/>
            <w:rFonts w:asciiTheme="majorHAnsi" w:hAnsiTheme="majorHAnsi" w:cstheme="majorHAnsi"/>
            <w:sz w:val="22"/>
            <w:szCs w:val="22"/>
          </w:rPr>
          <w:t>University’s strategic planning key priority areas</w:t>
        </w:r>
      </w:hyperlink>
      <w:r w:rsidR="0093038E" w:rsidRPr="00CE2D1E">
        <w:rPr>
          <w:rStyle w:val="Hyperlink"/>
          <w:rFonts w:asciiTheme="majorHAnsi" w:hAnsiTheme="majorHAnsi" w:cstheme="majorHAnsi"/>
          <w:sz w:val="22"/>
          <w:szCs w:val="22"/>
        </w:rPr>
        <w:t>.</w:t>
      </w:r>
    </w:p>
    <w:p w14:paraId="004E5B2B" w14:textId="1A8BA848" w:rsidR="00895DD2" w:rsidRPr="00CE2D1E" w:rsidRDefault="00CF6056" w:rsidP="00CF6056">
      <w:pPr>
        <w:pStyle w:val="NormalWeb"/>
        <w:numPr>
          <w:ilvl w:val="0"/>
          <w:numId w:val="16"/>
        </w:numPr>
        <w:rPr>
          <w:rFonts w:asciiTheme="majorHAnsi" w:hAnsiTheme="majorHAnsi" w:cstheme="majorHAnsi"/>
          <w:sz w:val="22"/>
          <w:szCs w:val="22"/>
        </w:rPr>
      </w:pPr>
      <w:r w:rsidRPr="00CE2D1E">
        <w:rPr>
          <w:rFonts w:asciiTheme="majorHAnsi" w:hAnsiTheme="majorHAnsi" w:cstheme="majorHAnsi"/>
          <w:sz w:val="22"/>
          <w:szCs w:val="22"/>
        </w:rPr>
        <w:t>Proposals that h</w:t>
      </w:r>
      <w:r w:rsidR="00092BFD" w:rsidRPr="00CE2D1E">
        <w:rPr>
          <w:rFonts w:asciiTheme="majorHAnsi" w:hAnsiTheme="majorHAnsi" w:cstheme="majorHAnsi"/>
          <w:sz w:val="22"/>
          <w:szCs w:val="22"/>
        </w:rPr>
        <w:t>ave potential</w:t>
      </w:r>
      <w:r w:rsidR="00BD33D6">
        <w:rPr>
          <w:rFonts w:asciiTheme="majorHAnsi" w:hAnsiTheme="majorHAnsi" w:cstheme="majorHAnsi"/>
          <w:sz w:val="22"/>
          <w:szCs w:val="22"/>
        </w:rPr>
        <w:t xml:space="preserve"> to</w:t>
      </w:r>
      <w:r w:rsidR="00092BFD" w:rsidRPr="00CE2D1E">
        <w:rPr>
          <w:rFonts w:asciiTheme="majorHAnsi" w:hAnsiTheme="majorHAnsi" w:cstheme="majorHAnsi"/>
          <w:sz w:val="22"/>
          <w:szCs w:val="22"/>
        </w:rPr>
        <w:t xml:space="preserve"> impact an upcoming </w:t>
      </w:r>
      <w:r w:rsidR="00895DD2" w:rsidRPr="00CE2D1E">
        <w:rPr>
          <w:rFonts w:asciiTheme="majorHAnsi" w:hAnsiTheme="majorHAnsi" w:cstheme="majorHAnsi"/>
          <w:sz w:val="22"/>
          <w:szCs w:val="22"/>
        </w:rPr>
        <w:t xml:space="preserve">specialized </w:t>
      </w:r>
      <w:r w:rsidR="00092BFD" w:rsidRPr="00CE2D1E">
        <w:rPr>
          <w:rFonts w:asciiTheme="majorHAnsi" w:hAnsiTheme="majorHAnsi" w:cstheme="majorHAnsi"/>
          <w:sz w:val="22"/>
          <w:szCs w:val="22"/>
        </w:rPr>
        <w:t>accreditation reaffirmation.</w:t>
      </w:r>
    </w:p>
    <w:p w14:paraId="72E3548C" w14:textId="54026699" w:rsidR="00DB025C" w:rsidRDefault="00645086" w:rsidP="00CE2D1E">
      <w:pPr>
        <w:pStyle w:val="NormalWeb"/>
        <w:contextualSpacing/>
        <w:rPr>
          <w:rFonts w:asciiTheme="majorHAnsi" w:hAnsiTheme="majorHAnsi" w:cstheme="majorHAnsi"/>
          <w:sz w:val="22"/>
          <w:szCs w:val="22"/>
        </w:rPr>
      </w:pPr>
      <w:r w:rsidRPr="00CE2D1E">
        <w:rPr>
          <w:rFonts w:asciiTheme="majorHAnsi" w:hAnsiTheme="majorHAnsi" w:cstheme="majorHAnsi"/>
          <w:sz w:val="22"/>
          <w:szCs w:val="22"/>
        </w:rPr>
        <w:t>Information about previously funded projects can be found here:</w:t>
      </w:r>
    </w:p>
    <w:p w14:paraId="3CF1CD66" w14:textId="358AC18A" w:rsidR="00DB025C" w:rsidRPr="007B0241" w:rsidRDefault="0095206E" w:rsidP="00CE2D1E">
      <w:pPr>
        <w:pStyle w:val="NormalWeb"/>
        <w:contextualSpacing/>
        <w:rPr>
          <w:rFonts w:asciiTheme="majorHAnsi" w:hAnsiTheme="majorHAnsi" w:cstheme="majorHAnsi"/>
          <w:sz w:val="22"/>
          <w:szCs w:val="22"/>
        </w:rPr>
      </w:pPr>
      <w:hyperlink r:id="rId14" w:history="1">
        <w:r w:rsidR="007B0241" w:rsidRPr="0095206E">
          <w:rPr>
            <w:rStyle w:val="Hyperlink"/>
            <w:rFonts w:asciiTheme="majorHAnsi" w:hAnsiTheme="majorHAnsi" w:cstheme="majorHAnsi"/>
            <w:sz w:val="22"/>
            <w:szCs w:val="22"/>
          </w:rPr>
          <w:t>https://scholarworks.wmich.edu/assessme</w:t>
        </w:r>
        <w:r w:rsidR="007B0241" w:rsidRPr="0095206E">
          <w:rPr>
            <w:rStyle w:val="Hyperlink"/>
            <w:rFonts w:asciiTheme="majorHAnsi" w:hAnsiTheme="majorHAnsi" w:cstheme="majorHAnsi"/>
            <w:sz w:val="22"/>
            <w:szCs w:val="22"/>
          </w:rPr>
          <w:t>n</w:t>
        </w:r>
        <w:r w:rsidR="007B0241" w:rsidRPr="0095206E">
          <w:rPr>
            <w:rStyle w:val="Hyperlink"/>
            <w:rFonts w:asciiTheme="majorHAnsi" w:hAnsiTheme="majorHAnsi" w:cstheme="majorHAnsi"/>
            <w:sz w:val="22"/>
            <w:szCs w:val="22"/>
          </w:rPr>
          <w:t>t_faculty_grant/</w:t>
        </w:r>
      </w:hyperlink>
    </w:p>
    <w:p w14:paraId="225CFCC8" w14:textId="77777777" w:rsidR="00DB025C" w:rsidRPr="00DB025C" w:rsidRDefault="00DB025C" w:rsidP="00CE2D1E">
      <w:pPr>
        <w:pStyle w:val="NormalWeb"/>
        <w:contextualSpacing/>
        <w:rPr>
          <w:rFonts w:asciiTheme="majorHAnsi" w:hAnsiTheme="majorHAnsi" w:cstheme="majorHAnsi"/>
          <w:sz w:val="22"/>
          <w:szCs w:val="22"/>
        </w:rPr>
      </w:pPr>
    </w:p>
    <w:p w14:paraId="00AE1BEC" w14:textId="0773D2BF" w:rsidR="00CF6056" w:rsidRDefault="00C01764" w:rsidP="00101E36">
      <w:pPr>
        <w:pStyle w:val="NormalWeb"/>
        <w:contextualSpacing/>
        <w:rPr>
          <w:rFonts w:asciiTheme="majorHAnsi" w:hAnsiTheme="majorHAnsi" w:cstheme="majorHAnsi"/>
          <w:b/>
          <w:i/>
          <w:color w:val="532E1F"/>
          <w:sz w:val="22"/>
          <w:szCs w:val="22"/>
        </w:rPr>
      </w:pPr>
      <w:r w:rsidRPr="00CE2D1E">
        <w:rPr>
          <w:rFonts w:asciiTheme="majorHAnsi" w:hAnsiTheme="majorHAnsi" w:cstheme="majorHAnsi"/>
          <w:b/>
          <w:i/>
          <w:color w:val="532E1F"/>
          <w:sz w:val="22"/>
          <w:szCs w:val="22"/>
        </w:rPr>
        <w:t>Eligibi</w:t>
      </w:r>
      <w:r w:rsidR="00BE7E8C" w:rsidRPr="00CE2D1E">
        <w:rPr>
          <w:rFonts w:asciiTheme="majorHAnsi" w:hAnsiTheme="majorHAnsi" w:cstheme="majorHAnsi"/>
          <w:b/>
          <w:i/>
          <w:color w:val="532E1F"/>
          <w:sz w:val="22"/>
          <w:szCs w:val="22"/>
        </w:rPr>
        <w:t>li</w:t>
      </w:r>
      <w:r w:rsidRPr="00CE2D1E">
        <w:rPr>
          <w:rFonts w:asciiTheme="majorHAnsi" w:hAnsiTheme="majorHAnsi" w:cstheme="majorHAnsi"/>
          <w:b/>
          <w:i/>
          <w:color w:val="532E1F"/>
          <w:sz w:val="22"/>
          <w:szCs w:val="22"/>
        </w:rPr>
        <w:t>ty</w:t>
      </w:r>
      <w:r w:rsidR="00C01A5C" w:rsidRPr="00CE2D1E">
        <w:rPr>
          <w:rFonts w:asciiTheme="majorHAnsi" w:hAnsiTheme="majorHAnsi" w:cstheme="majorHAnsi"/>
          <w:b/>
          <w:i/>
          <w:color w:val="532E1F"/>
          <w:sz w:val="22"/>
          <w:szCs w:val="22"/>
        </w:rPr>
        <w:t xml:space="preserve"> </w:t>
      </w:r>
      <w:r w:rsidR="001E7453">
        <w:rPr>
          <w:rFonts w:asciiTheme="majorHAnsi" w:hAnsiTheme="majorHAnsi" w:cstheme="majorHAnsi"/>
          <w:b/>
          <w:i/>
          <w:color w:val="532E1F"/>
          <w:sz w:val="22"/>
          <w:szCs w:val="22"/>
        </w:rPr>
        <w:t>r</w:t>
      </w:r>
      <w:r w:rsidR="00C01A5C" w:rsidRPr="00CE2D1E">
        <w:rPr>
          <w:rFonts w:asciiTheme="majorHAnsi" w:hAnsiTheme="majorHAnsi" w:cstheme="majorHAnsi"/>
          <w:b/>
          <w:i/>
          <w:color w:val="532E1F"/>
          <w:sz w:val="22"/>
          <w:szCs w:val="22"/>
        </w:rPr>
        <w:t>equirements</w:t>
      </w:r>
    </w:p>
    <w:p w14:paraId="4C8F2389" w14:textId="23ACBED7" w:rsidR="008046F0" w:rsidRDefault="003E68BB" w:rsidP="008046F0">
      <w:pPr>
        <w:pStyle w:val="NormalWeb"/>
        <w:contextualSpacing/>
        <w:rPr>
          <w:rFonts w:asciiTheme="majorHAnsi" w:hAnsiTheme="majorHAnsi" w:cstheme="majorHAnsi"/>
          <w:i/>
          <w:sz w:val="22"/>
          <w:szCs w:val="22"/>
        </w:rPr>
      </w:pPr>
      <w:r w:rsidRPr="00CE2D1E">
        <w:rPr>
          <w:rFonts w:asciiTheme="majorHAnsi" w:hAnsiTheme="majorHAnsi" w:cstheme="majorHAnsi"/>
          <w:sz w:val="22"/>
          <w:szCs w:val="22"/>
        </w:rPr>
        <w:t xml:space="preserve">Applicants must meet all eligibility requirements </w:t>
      </w:r>
      <w:r w:rsidR="002E5798" w:rsidRPr="00CE2D1E">
        <w:rPr>
          <w:rFonts w:asciiTheme="majorHAnsi" w:hAnsiTheme="majorHAnsi" w:cstheme="majorHAnsi"/>
          <w:sz w:val="22"/>
          <w:szCs w:val="22"/>
        </w:rPr>
        <w:t xml:space="preserve">and </w:t>
      </w:r>
      <w:r w:rsidR="00B51469">
        <w:rPr>
          <w:rFonts w:asciiTheme="majorHAnsi" w:hAnsiTheme="majorHAnsi" w:cstheme="majorHAnsi"/>
          <w:sz w:val="22"/>
          <w:szCs w:val="22"/>
        </w:rPr>
        <w:t xml:space="preserve">complete </w:t>
      </w:r>
      <w:r w:rsidR="004145E4">
        <w:rPr>
          <w:rFonts w:asciiTheme="majorHAnsi" w:hAnsiTheme="majorHAnsi" w:cstheme="majorHAnsi"/>
          <w:sz w:val="22"/>
          <w:szCs w:val="22"/>
        </w:rPr>
        <w:t xml:space="preserve">the </w:t>
      </w:r>
      <w:hyperlink r:id="rId15" w:history="1">
        <w:r w:rsidR="004145E4" w:rsidRPr="00E3391B">
          <w:rPr>
            <w:rStyle w:val="Hyperlink"/>
            <w:rFonts w:asciiTheme="majorHAnsi" w:hAnsiTheme="majorHAnsi" w:cstheme="majorHAnsi"/>
            <w:b/>
            <w:bCs/>
            <w:sz w:val="22"/>
            <w:szCs w:val="22"/>
          </w:rPr>
          <w:t xml:space="preserve">online </w:t>
        </w:r>
        <w:r w:rsidR="000D39C9" w:rsidRPr="00E3391B">
          <w:rPr>
            <w:rStyle w:val="Hyperlink"/>
            <w:rFonts w:asciiTheme="majorHAnsi" w:hAnsiTheme="majorHAnsi" w:cstheme="majorHAnsi"/>
            <w:b/>
            <w:bCs/>
            <w:sz w:val="22"/>
            <w:szCs w:val="22"/>
          </w:rPr>
          <w:t>f</w:t>
        </w:r>
        <w:r w:rsidR="000D39C9" w:rsidRPr="00E3391B">
          <w:rPr>
            <w:rStyle w:val="Hyperlink"/>
            <w:rFonts w:asciiTheme="majorHAnsi" w:hAnsiTheme="majorHAnsi" w:cstheme="majorHAnsi"/>
            <w:b/>
            <w:bCs/>
            <w:sz w:val="22"/>
            <w:szCs w:val="22"/>
          </w:rPr>
          <w:t>orm</w:t>
        </w:r>
      </w:hyperlink>
      <w:r w:rsidR="000D39C9">
        <w:rPr>
          <w:rFonts w:asciiTheme="majorHAnsi" w:hAnsiTheme="majorHAnsi" w:cstheme="majorHAnsi"/>
          <w:sz w:val="22"/>
          <w:szCs w:val="22"/>
        </w:rPr>
        <w:t>, (including budget table document),</w:t>
      </w:r>
      <w:r w:rsidR="00723B2E">
        <w:rPr>
          <w:rFonts w:asciiTheme="majorHAnsi" w:hAnsiTheme="majorHAnsi" w:cstheme="majorHAnsi"/>
          <w:sz w:val="22"/>
          <w:szCs w:val="22"/>
        </w:rPr>
        <w:t xml:space="preserve"> </w:t>
      </w:r>
      <w:r w:rsidR="002E5798" w:rsidRPr="00CE2D1E">
        <w:rPr>
          <w:rFonts w:asciiTheme="majorHAnsi" w:hAnsiTheme="majorHAnsi" w:cstheme="majorHAnsi"/>
          <w:sz w:val="22"/>
          <w:szCs w:val="22"/>
        </w:rPr>
        <w:t xml:space="preserve">by </w:t>
      </w:r>
      <w:r w:rsidR="00377C3E">
        <w:rPr>
          <w:rFonts w:asciiTheme="majorHAnsi" w:hAnsiTheme="majorHAnsi" w:cstheme="majorHAnsi"/>
          <w:b/>
          <w:color w:val="C00000"/>
          <w:sz w:val="22"/>
          <w:szCs w:val="22"/>
        </w:rPr>
        <w:t>Octo</w:t>
      </w:r>
      <w:r w:rsidR="00B856B4">
        <w:rPr>
          <w:rFonts w:asciiTheme="majorHAnsi" w:hAnsiTheme="majorHAnsi" w:cstheme="majorHAnsi"/>
          <w:b/>
          <w:color w:val="C00000"/>
          <w:sz w:val="22"/>
          <w:szCs w:val="22"/>
        </w:rPr>
        <w:t xml:space="preserve">ber </w:t>
      </w:r>
      <w:r w:rsidR="00461C9D">
        <w:rPr>
          <w:rFonts w:asciiTheme="majorHAnsi" w:hAnsiTheme="majorHAnsi" w:cstheme="majorHAnsi"/>
          <w:b/>
          <w:color w:val="C00000"/>
          <w:sz w:val="22"/>
          <w:szCs w:val="22"/>
        </w:rPr>
        <w:t>2</w:t>
      </w:r>
      <w:r w:rsidR="00C67DF6">
        <w:rPr>
          <w:rFonts w:asciiTheme="majorHAnsi" w:hAnsiTheme="majorHAnsi" w:cstheme="majorHAnsi"/>
          <w:b/>
          <w:color w:val="C00000"/>
          <w:sz w:val="22"/>
          <w:szCs w:val="22"/>
        </w:rPr>
        <w:t>6</w:t>
      </w:r>
      <w:r w:rsidR="00570CC6">
        <w:rPr>
          <w:rFonts w:asciiTheme="majorHAnsi" w:hAnsiTheme="majorHAnsi" w:cstheme="majorHAnsi"/>
          <w:b/>
          <w:color w:val="C00000"/>
          <w:sz w:val="22"/>
          <w:szCs w:val="22"/>
        </w:rPr>
        <w:t>,</w:t>
      </w:r>
      <w:r w:rsidR="002E5798" w:rsidRPr="00CE2D1E">
        <w:rPr>
          <w:rFonts w:asciiTheme="majorHAnsi" w:hAnsiTheme="majorHAnsi" w:cstheme="majorHAnsi"/>
          <w:b/>
          <w:color w:val="C00000"/>
          <w:sz w:val="22"/>
          <w:szCs w:val="22"/>
        </w:rPr>
        <w:t xml:space="preserve"> 202</w:t>
      </w:r>
      <w:r w:rsidR="00C67DF6">
        <w:rPr>
          <w:rFonts w:asciiTheme="majorHAnsi" w:hAnsiTheme="majorHAnsi" w:cstheme="majorHAnsi"/>
          <w:b/>
          <w:color w:val="C00000"/>
          <w:sz w:val="22"/>
          <w:szCs w:val="22"/>
        </w:rPr>
        <w:t>6</w:t>
      </w:r>
      <w:r w:rsidR="002E5798" w:rsidRPr="00CE2D1E">
        <w:rPr>
          <w:rFonts w:asciiTheme="majorHAnsi" w:hAnsiTheme="majorHAnsi" w:cstheme="majorHAnsi"/>
          <w:color w:val="C00000"/>
          <w:sz w:val="22"/>
          <w:szCs w:val="22"/>
        </w:rPr>
        <w:t xml:space="preserve"> </w:t>
      </w:r>
      <w:r w:rsidR="002E5798" w:rsidRPr="00CE2D1E">
        <w:rPr>
          <w:rFonts w:asciiTheme="majorHAnsi" w:hAnsiTheme="majorHAnsi" w:cstheme="majorHAnsi"/>
          <w:sz w:val="22"/>
          <w:szCs w:val="22"/>
        </w:rPr>
        <w:t>at 8 p.m. Eastern.</w:t>
      </w:r>
      <w:r w:rsidR="008046F0">
        <w:rPr>
          <w:rFonts w:asciiTheme="majorHAnsi" w:hAnsiTheme="majorHAnsi" w:cstheme="majorHAnsi"/>
          <w:sz w:val="22"/>
          <w:szCs w:val="22"/>
        </w:rPr>
        <w:t xml:space="preserve"> </w:t>
      </w:r>
      <w:r w:rsidR="008046F0" w:rsidRPr="00B726C1">
        <w:rPr>
          <w:rStyle w:val="Emphasis"/>
          <w:rFonts w:asciiTheme="majorHAnsi" w:hAnsiTheme="majorHAnsi" w:cstheme="majorHAnsi"/>
          <w:i w:val="0"/>
          <w:sz w:val="22"/>
          <w:szCs w:val="22"/>
        </w:rPr>
        <w:t xml:space="preserve">The </w:t>
      </w:r>
      <w:r w:rsidR="008046F0">
        <w:rPr>
          <w:rStyle w:val="Emphasis"/>
          <w:rFonts w:asciiTheme="majorHAnsi" w:hAnsiTheme="majorHAnsi" w:cstheme="majorHAnsi"/>
          <w:i w:val="0"/>
          <w:sz w:val="22"/>
          <w:szCs w:val="22"/>
        </w:rPr>
        <w:t>UASC</w:t>
      </w:r>
      <w:r w:rsidR="008046F0" w:rsidRPr="00B726C1">
        <w:rPr>
          <w:rStyle w:val="Emphasis"/>
          <w:rFonts w:asciiTheme="majorHAnsi" w:hAnsiTheme="majorHAnsi" w:cstheme="majorHAnsi"/>
          <w:i w:val="0"/>
          <w:sz w:val="22"/>
          <w:szCs w:val="22"/>
        </w:rPr>
        <w:t xml:space="preserve"> reserves the right to provide full funding for the proposal, to provide partial funding, to request that the applicant offer further elaboration or clarification on specific points, </w:t>
      </w:r>
      <w:r w:rsidR="00477A3C">
        <w:rPr>
          <w:rStyle w:val="Emphasis"/>
          <w:rFonts w:asciiTheme="majorHAnsi" w:hAnsiTheme="majorHAnsi" w:cstheme="majorHAnsi"/>
          <w:i w:val="0"/>
          <w:sz w:val="22"/>
          <w:szCs w:val="22"/>
        </w:rPr>
        <w:t>and/</w:t>
      </w:r>
      <w:r w:rsidR="008046F0">
        <w:rPr>
          <w:rStyle w:val="Emphasis"/>
          <w:rFonts w:asciiTheme="majorHAnsi" w:hAnsiTheme="majorHAnsi" w:cstheme="majorHAnsi"/>
          <w:i w:val="0"/>
          <w:sz w:val="22"/>
          <w:szCs w:val="22"/>
        </w:rPr>
        <w:t xml:space="preserve">or </w:t>
      </w:r>
      <w:r w:rsidR="008046F0" w:rsidRPr="00B726C1">
        <w:rPr>
          <w:rStyle w:val="Emphasis"/>
          <w:rFonts w:asciiTheme="majorHAnsi" w:hAnsiTheme="majorHAnsi" w:cstheme="majorHAnsi"/>
          <w:i w:val="0"/>
          <w:sz w:val="22"/>
          <w:szCs w:val="22"/>
        </w:rPr>
        <w:t>to suggest alternate sources of funding</w:t>
      </w:r>
      <w:r w:rsidR="008046F0">
        <w:rPr>
          <w:rStyle w:val="Emphasis"/>
          <w:rFonts w:asciiTheme="majorHAnsi" w:hAnsiTheme="majorHAnsi" w:cstheme="majorHAnsi"/>
          <w:i w:val="0"/>
          <w:sz w:val="22"/>
          <w:szCs w:val="22"/>
        </w:rPr>
        <w:t>.</w:t>
      </w:r>
    </w:p>
    <w:p w14:paraId="50EC0BD0" w14:textId="77777777" w:rsidR="002E5798" w:rsidRPr="00CE2D1E" w:rsidRDefault="002E5798" w:rsidP="00101E36">
      <w:pPr>
        <w:pStyle w:val="NormalWeb"/>
        <w:contextualSpacing/>
        <w:rPr>
          <w:rFonts w:asciiTheme="majorHAnsi" w:hAnsiTheme="majorHAnsi" w:cstheme="majorHAnsi"/>
          <w:color w:val="532E1F"/>
          <w:sz w:val="22"/>
          <w:szCs w:val="22"/>
        </w:rPr>
      </w:pPr>
    </w:p>
    <w:p w14:paraId="1F544174" w14:textId="238DA7CE" w:rsidR="00B54DE8" w:rsidRPr="00CE2D1E" w:rsidRDefault="00B54DE8" w:rsidP="00872EFD">
      <w:pPr>
        <w:pStyle w:val="NormalWeb"/>
        <w:numPr>
          <w:ilvl w:val="0"/>
          <w:numId w:val="14"/>
        </w:numPr>
        <w:ind w:left="1080"/>
        <w:rPr>
          <w:rFonts w:asciiTheme="majorHAnsi" w:hAnsiTheme="majorHAnsi" w:cstheme="majorHAnsi"/>
          <w:sz w:val="22"/>
          <w:szCs w:val="22"/>
        </w:rPr>
      </w:pPr>
      <w:r w:rsidRPr="00CE2D1E">
        <w:rPr>
          <w:rFonts w:asciiTheme="majorHAnsi" w:hAnsiTheme="majorHAnsi" w:cstheme="majorHAnsi"/>
          <w:sz w:val="22"/>
          <w:szCs w:val="22"/>
        </w:rPr>
        <w:t>Full and part-time faculty and staff from academic departments</w:t>
      </w:r>
      <w:r w:rsidR="002559A6" w:rsidRPr="00CE2D1E">
        <w:rPr>
          <w:rFonts w:asciiTheme="majorHAnsi" w:hAnsiTheme="majorHAnsi" w:cstheme="majorHAnsi"/>
          <w:sz w:val="22"/>
          <w:szCs w:val="22"/>
        </w:rPr>
        <w:t>, interdisciplinary units</w:t>
      </w:r>
      <w:r w:rsidR="00C435F4">
        <w:rPr>
          <w:rFonts w:asciiTheme="majorHAnsi" w:hAnsiTheme="majorHAnsi" w:cstheme="majorHAnsi"/>
          <w:sz w:val="22"/>
          <w:szCs w:val="22"/>
        </w:rPr>
        <w:t>,</w:t>
      </w:r>
      <w:r w:rsidR="002559A6" w:rsidRPr="00CE2D1E">
        <w:rPr>
          <w:rFonts w:asciiTheme="majorHAnsi" w:hAnsiTheme="majorHAnsi" w:cstheme="majorHAnsi"/>
          <w:sz w:val="22"/>
          <w:szCs w:val="22"/>
        </w:rPr>
        <w:t xml:space="preserve"> and learner support units</w:t>
      </w:r>
      <w:r w:rsidR="00DC27F7">
        <w:rPr>
          <w:rFonts w:asciiTheme="majorHAnsi" w:hAnsiTheme="majorHAnsi" w:cstheme="majorHAnsi"/>
          <w:sz w:val="22"/>
          <w:szCs w:val="22"/>
        </w:rPr>
        <w:t xml:space="preserve"> </w:t>
      </w:r>
      <w:r w:rsidR="00270C48">
        <w:rPr>
          <w:rFonts w:asciiTheme="majorHAnsi" w:hAnsiTheme="majorHAnsi" w:cstheme="majorHAnsi"/>
          <w:sz w:val="22"/>
          <w:szCs w:val="22"/>
        </w:rPr>
        <w:t>may apply.</w:t>
      </w:r>
    </w:p>
    <w:p w14:paraId="27724FE1" w14:textId="4500CF3F" w:rsidR="00D13DCF" w:rsidRPr="00CE2D1E" w:rsidRDefault="00D13DCF" w:rsidP="00872EFD">
      <w:pPr>
        <w:pStyle w:val="NormalWeb"/>
        <w:numPr>
          <w:ilvl w:val="0"/>
          <w:numId w:val="14"/>
        </w:numPr>
        <w:ind w:left="1080"/>
        <w:rPr>
          <w:rFonts w:asciiTheme="majorHAnsi" w:hAnsiTheme="majorHAnsi" w:cstheme="majorHAnsi"/>
          <w:sz w:val="22"/>
          <w:szCs w:val="22"/>
        </w:rPr>
      </w:pPr>
      <w:r w:rsidRPr="00CE2D1E">
        <w:rPr>
          <w:rFonts w:asciiTheme="majorHAnsi" w:hAnsiTheme="majorHAnsi" w:cstheme="majorHAnsi"/>
          <w:sz w:val="22"/>
          <w:szCs w:val="22"/>
        </w:rPr>
        <w:t>Any department</w:t>
      </w:r>
      <w:r w:rsidR="00217CBB">
        <w:rPr>
          <w:rFonts w:asciiTheme="majorHAnsi" w:hAnsiTheme="majorHAnsi" w:cstheme="majorHAnsi"/>
          <w:sz w:val="22"/>
          <w:szCs w:val="22"/>
        </w:rPr>
        <w:t xml:space="preserve">, </w:t>
      </w:r>
      <w:r w:rsidRPr="00CE2D1E">
        <w:rPr>
          <w:rFonts w:asciiTheme="majorHAnsi" w:hAnsiTheme="majorHAnsi" w:cstheme="majorHAnsi"/>
          <w:sz w:val="22"/>
          <w:szCs w:val="22"/>
        </w:rPr>
        <w:t>program</w:t>
      </w:r>
      <w:r w:rsidR="00217CBB">
        <w:rPr>
          <w:rFonts w:asciiTheme="majorHAnsi" w:hAnsiTheme="majorHAnsi" w:cstheme="majorHAnsi"/>
          <w:sz w:val="22"/>
          <w:szCs w:val="22"/>
        </w:rPr>
        <w:t xml:space="preserve"> or unit</w:t>
      </w:r>
      <w:r w:rsidRPr="00CE2D1E">
        <w:rPr>
          <w:rFonts w:asciiTheme="majorHAnsi" w:hAnsiTheme="majorHAnsi" w:cstheme="majorHAnsi"/>
          <w:sz w:val="22"/>
          <w:szCs w:val="22"/>
        </w:rPr>
        <w:t xml:space="preserve"> that has student learning or development as part of its mission</w:t>
      </w:r>
      <w:r w:rsidR="00270C48">
        <w:rPr>
          <w:rFonts w:asciiTheme="majorHAnsi" w:hAnsiTheme="majorHAnsi" w:cstheme="majorHAnsi"/>
          <w:sz w:val="22"/>
          <w:szCs w:val="22"/>
        </w:rPr>
        <w:t xml:space="preserve"> may apply.</w:t>
      </w:r>
    </w:p>
    <w:p w14:paraId="1EAE22DD" w14:textId="3BEC017E" w:rsidR="00EA7692" w:rsidRPr="00357C8A" w:rsidRDefault="00EA7692" w:rsidP="00EA7692">
      <w:pPr>
        <w:pStyle w:val="NormalWeb"/>
        <w:numPr>
          <w:ilvl w:val="0"/>
          <w:numId w:val="14"/>
        </w:numPr>
        <w:ind w:left="1080"/>
        <w:rPr>
          <w:rFonts w:asciiTheme="majorHAnsi" w:hAnsiTheme="majorHAnsi" w:cstheme="majorHAnsi"/>
          <w:sz w:val="22"/>
          <w:szCs w:val="22"/>
        </w:rPr>
      </w:pPr>
      <w:r w:rsidRPr="00357C8A">
        <w:rPr>
          <w:rFonts w:asciiTheme="majorHAnsi" w:hAnsiTheme="majorHAnsi" w:cstheme="majorHAnsi"/>
          <w:sz w:val="22"/>
          <w:szCs w:val="22"/>
        </w:rPr>
        <w:t>Individuals or teams may apply.</w:t>
      </w:r>
      <w:r>
        <w:rPr>
          <w:rFonts w:ascii="Arial" w:hAnsi="Arial"/>
          <w:sz w:val="22"/>
          <w:szCs w:val="22"/>
        </w:rPr>
        <w:t xml:space="preserve"> </w:t>
      </w:r>
      <w:r w:rsidRPr="00357C8A">
        <w:rPr>
          <w:rFonts w:asciiTheme="majorHAnsi" w:hAnsiTheme="majorHAnsi" w:cstheme="majorHAnsi"/>
          <w:sz w:val="22"/>
          <w:szCs w:val="22"/>
        </w:rPr>
        <w:t xml:space="preserve">Graduate students may participate </w:t>
      </w:r>
      <w:r>
        <w:rPr>
          <w:rFonts w:asciiTheme="majorHAnsi" w:hAnsiTheme="majorHAnsi" w:cstheme="majorHAnsi"/>
          <w:sz w:val="22"/>
          <w:szCs w:val="22"/>
        </w:rPr>
        <w:t>as team members</w:t>
      </w:r>
      <w:r w:rsidR="00C347AA">
        <w:rPr>
          <w:rFonts w:asciiTheme="majorHAnsi" w:hAnsiTheme="majorHAnsi" w:cstheme="majorHAnsi"/>
          <w:sz w:val="22"/>
          <w:szCs w:val="22"/>
        </w:rPr>
        <w:t>;</w:t>
      </w:r>
      <w:r>
        <w:rPr>
          <w:rFonts w:asciiTheme="majorHAnsi" w:hAnsiTheme="majorHAnsi" w:cstheme="majorHAnsi"/>
          <w:sz w:val="22"/>
          <w:szCs w:val="22"/>
        </w:rPr>
        <w:t xml:space="preserve"> </w:t>
      </w:r>
      <w:r w:rsidR="00C347AA">
        <w:rPr>
          <w:rFonts w:asciiTheme="majorHAnsi" w:hAnsiTheme="majorHAnsi" w:cstheme="majorHAnsi"/>
          <w:sz w:val="22"/>
          <w:szCs w:val="22"/>
        </w:rPr>
        <w:t>however</w:t>
      </w:r>
      <w:r w:rsidR="0066555A">
        <w:rPr>
          <w:rFonts w:asciiTheme="majorHAnsi" w:hAnsiTheme="majorHAnsi" w:cstheme="majorHAnsi"/>
          <w:sz w:val="22"/>
          <w:szCs w:val="22"/>
        </w:rPr>
        <w:t>,</w:t>
      </w:r>
      <w:r w:rsidR="00C347AA">
        <w:rPr>
          <w:rFonts w:asciiTheme="majorHAnsi" w:hAnsiTheme="majorHAnsi" w:cstheme="majorHAnsi"/>
          <w:sz w:val="22"/>
          <w:szCs w:val="22"/>
        </w:rPr>
        <w:t xml:space="preserve"> a </w:t>
      </w:r>
      <w:r w:rsidRPr="00357C8A">
        <w:rPr>
          <w:rFonts w:asciiTheme="majorHAnsi" w:hAnsiTheme="majorHAnsi" w:cstheme="majorHAnsi"/>
          <w:sz w:val="22"/>
          <w:szCs w:val="22"/>
        </w:rPr>
        <w:t>faculty or staff member</w:t>
      </w:r>
      <w:r>
        <w:rPr>
          <w:rFonts w:asciiTheme="majorHAnsi" w:hAnsiTheme="majorHAnsi" w:cstheme="majorHAnsi"/>
          <w:sz w:val="22"/>
          <w:szCs w:val="22"/>
        </w:rPr>
        <w:t xml:space="preserve"> </w:t>
      </w:r>
      <w:r w:rsidR="00C347AA">
        <w:rPr>
          <w:rFonts w:asciiTheme="majorHAnsi" w:hAnsiTheme="majorHAnsi" w:cstheme="majorHAnsi"/>
          <w:sz w:val="22"/>
          <w:szCs w:val="22"/>
        </w:rPr>
        <w:t>must actively s</w:t>
      </w:r>
      <w:r>
        <w:rPr>
          <w:rFonts w:asciiTheme="majorHAnsi" w:hAnsiTheme="majorHAnsi" w:cstheme="majorHAnsi"/>
          <w:sz w:val="22"/>
          <w:szCs w:val="22"/>
        </w:rPr>
        <w:t>erv</w:t>
      </w:r>
      <w:r w:rsidR="00C347AA">
        <w:rPr>
          <w:rFonts w:asciiTheme="majorHAnsi" w:hAnsiTheme="majorHAnsi" w:cstheme="majorHAnsi"/>
          <w:sz w:val="22"/>
          <w:szCs w:val="22"/>
        </w:rPr>
        <w:t>e</w:t>
      </w:r>
      <w:r>
        <w:rPr>
          <w:rFonts w:asciiTheme="majorHAnsi" w:hAnsiTheme="majorHAnsi" w:cstheme="majorHAnsi"/>
          <w:sz w:val="22"/>
          <w:szCs w:val="22"/>
        </w:rPr>
        <w:t xml:space="preserve"> as the principal investigator</w:t>
      </w:r>
      <w:r w:rsidR="00EE243D">
        <w:rPr>
          <w:rFonts w:asciiTheme="majorHAnsi" w:hAnsiTheme="majorHAnsi" w:cstheme="majorHAnsi"/>
          <w:sz w:val="22"/>
          <w:szCs w:val="22"/>
        </w:rPr>
        <w:t xml:space="preserve"> (PI)</w:t>
      </w:r>
      <w:r w:rsidR="00EE5EF1">
        <w:rPr>
          <w:rFonts w:asciiTheme="majorHAnsi" w:hAnsiTheme="majorHAnsi" w:cstheme="majorHAnsi"/>
          <w:sz w:val="22"/>
          <w:szCs w:val="22"/>
        </w:rPr>
        <w:t>.</w:t>
      </w:r>
    </w:p>
    <w:p w14:paraId="197C35F4" w14:textId="77777777" w:rsidR="00EA7692" w:rsidRPr="00357C8A" w:rsidRDefault="00EA7692" w:rsidP="00EA7692">
      <w:pPr>
        <w:pStyle w:val="NormalWeb"/>
        <w:numPr>
          <w:ilvl w:val="0"/>
          <w:numId w:val="14"/>
        </w:numPr>
        <w:ind w:left="1080"/>
        <w:rPr>
          <w:rFonts w:asciiTheme="majorHAnsi" w:hAnsiTheme="majorHAnsi" w:cstheme="majorHAnsi"/>
          <w:sz w:val="22"/>
          <w:szCs w:val="22"/>
        </w:rPr>
      </w:pPr>
      <w:r w:rsidRPr="00357C8A">
        <w:rPr>
          <w:rFonts w:asciiTheme="majorHAnsi" w:hAnsiTheme="majorHAnsi" w:cstheme="majorHAnsi"/>
          <w:sz w:val="22"/>
          <w:szCs w:val="22"/>
        </w:rPr>
        <w:t>Individuals may submit only one application on which the individual will serve as the PI. There are no restrictions on the number of applications on which an individual may be listed as a team member. The PI must be an active participant in the assessment project.</w:t>
      </w:r>
    </w:p>
    <w:p w14:paraId="70710D52" w14:textId="4F8ED376" w:rsidR="00C24615" w:rsidRPr="00CE2D1E" w:rsidRDefault="0013620B" w:rsidP="00C24615">
      <w:pPr>
        <w:pStyle w:val="NormalWeb"/>
        <w:numPr>
          <w:ilvl w:val="0"/>
          <w:numId w:val="14"/>
        </w:numPr>
        <w:ind w:left="1080"/>
        <w:rPr>
          <w:rFonts w:ascii="Arial" w:hAnsi="Arial"/>
          <w:sz w:val="22"/>
          <w:szCs w:val="22"/>
        </w:rPr>
      </w:pPr>
      <w:r w:rsidRPr="00CE2D1E">
        <w:rPr>
          <w:rFonts w:asciiTheme="majorHAnsi" w:hAnsiTheme="majorHAnsi" w:cstheme="majorHAnsi"/>
          <w:sz w:val="22"/>
          <w:szCs w:val="22"/>
        </w:rPr>
        <w:t>No more than one proposal per program/unit will be reviewed for possible funding each fiscal year</w:t>
      </w:r>
      <w:r w:rsidR="00C24615">
        <w:rPr>
          <w:rFonts w:asciiTheme="majorHAnsi" w:hAnsiTheme="majorHAnsi" w:cstheme="majorHAnsi"/>
          <w:sz w:val="22"/>
          <w:szCs w:val="22"/>
        </w:rPr>
        <w:t>.</w:t>
      </w:r>
    </w:p>
    <w:p w14:paraId="3553328E" w14:textId="271C18E4" w:rsidR="0066555A" w:rsidRPr="00CE2D1E" w:rsidRDefault="0066555A">
      <w:pPr>
        <w:pStyle w:val="NormalWeb"/>
        <w:numPr>
          <w:ilvl w:val="0"/>
          <w:numId w:val="14"/>
        </w:numPr>
        <w:ind w:left="1080"/>
        <w:rPr>
          <w:rFonts w:ascii="Arial" w:hAnsi="Arial"/>
          <w:sz w:val="22"/>
          <w:szCs w:val="22"/>
        </w:rPr>
      </w:pPr>
      <w:r w:rsidRPr="00B0223B">
        <w:rPr>
          <w:rFonts w:asciiTheme="majorHAnsi" w:hAnsiTheme="majorHAnsi" w:cstheme="majorHAnsi"/>
          <w:b/>
          <w:color w:val="532E1F"/>
          <w:sz w:val="22"/>
          <w:szCs w:val="22"/>
        </w:rPr>
        <w:t>All applicants must be able to support project funds through a university department at the outset.</w:t>
      </w:r>
      <w:r w:rsidRPr="00357C8A">
        <w:rPr>
          <w:rFonts w:asciiTheme="majorHAnsi" w:hAnsiTheme="majorHAnsi" w:cstheme="majorHAnsi"/>
          <w:color w:val="532E1F"/>
          <w:sz w:val="22"/>
          <w:szCs w:val="22"/>
        </w:rPr>
        <w:t xml:space="preserve"> </w:t>
      </w:r>
      <w:r w:rsidRPr="00357C8A">
        <w:rPr>
          <w:rFonts w:asciiTheme="majorHAnsi" w:hAnsiTheme="majorHAnsi" w:cstheme="majorHAnsi"/>
          <w:sz w:val="22"/>
          <w:szCs w:val="22"/>
        </w:rPr>
        <w:t>Initial funding will come from the department or unit of the principal investigator</w:t>
      </w:r>
      <w:r>
        <w:rPr>
          <w:rFonts w:ascii="Arial" w:hAnsi="Arial"/>
          <w:sz w:val="22"/>
          <w:szCs w:val="22"/>
        </w:rPr>
        <w:t xml:space="preserve"> </w:t>
      </w:r>
      <w:r w:rsidRPr="00357C8A">
        <w:rPr>
          <w:rFonts w:asciiTheme="majorHAnsi" w:hAnsiTheme="majorHAnsi" w:cstheme="majorHAnsi"/>
          <w:sz w:val="22"/>
          <w:szCs w:val="22"/>
        </w:rPr>
        <w:t xml:space="preserve">from a </w:t>
      </w:r>
      <w:r w:rsidRPr="00027A79">
        <w:rPr>
          <w:rFonts w:asciiTheme="majorHAnsi" w:hAnsiTheme="majorHAnsi" w:cstheme="majorHAnsi"/>
          <w:b/>
          <w:sz w:val="22"/>
          <w:szCs w:val="22"/>
        </w:rPr>
        <w:t>fund 11 account</w:t>
      </w:r>
      <w:r w:rsidRPr="00357C8A">
        <w:rPr>
          <w:rFonts w:asciiTheme="majorHAnsi" w:hAnsiTheme="majorHAnsi" w:cstheme="majorHAnsi"/>
          <w:sz w:val="22"/>
          <w:szCs w:val="22"/>
        </w:rPr>
        <w:t xml:space="preserve">. Grant funds will be reimbursed (following the </w:t>
      </w:r>
      <w:r>
        <w:rPr>
          <w:rFonts w:asciiTheme="majorHAnsi" w:hAnsiTheme="majorHAnsi" w:cstheme="majorHAnsi"/>
          <w:sz w:val="22"/>
          <w:szCs w:val="22"/>
        </w:rPr>
        <w:t xml:space="preserve">allowable costs guidelines </w:t>
      </w:r>
      <w:r w:rsidRPr="00357C8A">
        <w:rPr>
          <w:rFonts w:asciiTheme="majorHAnsi" w:hAnsiTheme="majorHAnsi" w:cstheme="majorHAnsi"/>
          <w:sz w:val="22"/>
          <w:szCs w:val="22"/>
        </w:rPr>
        <w:t>of this grant program) to the department up to the $</w:t>
      </w:r>
      <w:r w:rsidR="00113C13">
        <w:rPr>
          <w:rFonts w:asciiTheme="majorHAnsi" w:hAnsiTheme="majorHAnsi" w:cstheme="majorHAnsi"/>
          <w:sz w:val="22"/>
          <w:szCs w:val="22"/>
        </w:rPr>
        <w:t>2,2</w:t>
      </w:r>
      <w:r w:rsidRPr="00357C8A">
        <w:rPr>
          <w:rFonts w:asciiTheme="majorHAnsi" w:hAnsiTheme="majorHAnsi" w:cstheme="majorHAnsi"/>
          <w:sz w:val="22"/>
          <w:szCs w:val="22"/>
        </w:rPr>
        <w:t>00 maximum.</w:t>
      </w:r>
    </w:p>
    <w:p w14:paraId="1355C5A1" w14:textId="61BE2DBC" w:rsidR="00120F1B" w:rsidRPr="008046F0" w:rsidRDefault="00C24615" w:rsidP="000072A1">
      <w:pPr>
        <w:pStyle w:val="NormalWeb"/>
        <w:numPr>
          <w:ilvl w:val="0"/>
          <w:numId w:val="14"/>
        </w:numPr>
        <w:ind w:left="1080"/>
        <w:rPr>
          <w:rFonts w:asciiTheme="majorHAnsi" w:hAnsiTheme="majorHAnsi" w:cstheme="majorHAnsi"/>
          <w:sz w:val="22"/>
          <w:szCs w:val="22"/>
        </w:rPr>
      </w:pPr>
      <w:r w:rsidRPr="00CE2D1E">
        <w:rPr>
          <w:rFonts w:asciiTheme="majorHAnsi" w:hAnsiTheme="majorHAnsi" w:cstheme="majorHAnsi"/>
          <w:sz w:val="22"/>
          <w:szCs w:val="22"/>
        </w:rPr>
        <w:t>Each proposal must be completed in full to be considered by the review committee.</w:t>
      </w:r>
      <w:r w:rsidR="0013620B" w:rsidRPr="00CE2D1E">
        <w:rPr>
          <w:rFonts w:asciiTheme="majorHAnsi" w:hAnsiTheme="majorHAnsi" w:cstheme="majorHAnsi"/>
          <w:sz w:val="22"/>
          <w:szCs w:val="22"/>
        </w:rPr>
        <w:t xml:space="preserve"> </w:t>
      </w:r>
    </w:p>
    <w:p w14:paraId="35628B02" w14:textId="27536511" w:rsidR="00CF6056" w:rsidRPr="00CE2D1E" w:rsidRDefault="00CF6056" w:rsidP="00CF6056">
      <w:pPr>
        <w:pStyle w:val="NormalWeb"/>
        <w:contextualSpacing/>
        <w:rPr>
          <w:rFonts w:asciiTheme="majorHAnsi" w:hAnsiTheme="majorHAnsi" w:cstheme="majorHAnsi"/>
          <w:b/>
          <w:i/>
          <w:color w:val="532E1F"/>
          <w:sz w:val="24"/>
          <w:szCs w:val="24"/>
        </w:rPr>
      </w:pPr>
      <w:r w:rsidRPr="00CE2D1E">
        <w:rPr>
          <w:rFonts w:asciiTheme="majorHAnsi" w:hAnsiTheme="majorHAnsi" w:cstheme="majorHAnsi"/>
          <w:b/>
          <w:i/>
          <w:color w:val="532E1F"/>
          <w:sz w:val="24"/>
          <w:szCs w:val="24"/>
        </w:rPr>
        <w:t xml:space="preserve">Award </w:t>
      </w:r>
      <w:r w:rsidR="001E7453">
        <w:rPr>
          <w:rFonts w:asciiTheme="majorHAnsi" w:hAnsiTheme="majorHAnsi" w:cstheme="majorHAnsi"/>
          <w:b/>
          <w:i/>
          <w:color w:val="532E1F"/>
          <w:sz w:val="24"/>
          <w:szCs w:val="24"/>
        </w:rPr>
        <w:t>r</w:t>
      </w:r>
      <w:r w:rsidRPr="00CE2D1E">
        <w:rPr>
          <w:rFonts w:asciiTheme="majorHAnsi" w:hAnsiTheme="majorHAnsi" w:cstheme="majorHAnsi"/>
          <w:b/>
          <w:i/>
          <w:color w:val="532E1F"/>
          <w:sz w:val="24"/>
          <w:szCs w:val="24"/>
        </w:rPr>
        <w:t>equirements</w:t>
      </w:r>
    </w:p>
    <w:p w14:paraId="335D6923" w14:textId="6AE119AC" w:rsidR="00E517D2" w:rsidRPr="00CE2D1E" w:rsidRDefault="00E517D2" w:rsidP="00CF6056">
      <w:pPr>
        <w:pStyle w:val="NormalWeb"/>
        <w:contextualSpacing/>
        <w:rPr>
          <w:rFonts w:asciiTheme="majorHAnsi" w:hAnsiTheme="majorHAnsi" w:cstheme="majorHAnsi"/>
          <w:sz w:val="22"/>
          <w:szCs w:val="22"/>
        </w:rPr>
      </w:pPr>
      <w:r w:rsidRPr="00CE2D1E">
        <w:rPr>
          <w:rFonts w:asciiTheme="majorHAnsi" w:hAnsiTheme="majorHAnsi" w:cstheme="majorHAnsi"/>
          <w:sz w:val="22"/>
          <w:szCs w:val="22"/>
        </w:rPr>
        <w:t xml:space="preserve">Successful grant recipients </w:t>
      </w:r>
      <w:r w:rsidR="00DD54BE" w:rsidRPr="00CE2D1E">
        <w:rPr>
          <w:rFonts w:asciiTheme="majorHAnsi" w:hAnsiTheme="majorHAnsi" w:cstheme="majorHAnsi"/>
          <w:sz w:val="22"/>
          <w:szCs w:val="22"/>
        </w:rPr>
        <w:t xml:space="preserve">are required to complete the following activities at </w:t>
      </w:r>
      <w:r w:rsidR="00C16D71">
        <w:rPr>
          <w:rFonts w:asciiTheme="majorHAnsi" w:hAnsiTheme="majorHAnsi" w:cstheme="majorHAnsi"/>
          <w:sz w:val="22"/>
          <w:szCs w:val="22"/>
        </w:rPr>
        <w:t>the</w:t>
      </w:r>
      <w:r w:rsidR="00DD54BE" w:rsidRPr="00CE2D1E">
        <w:rPr>
          <w:rFonts w:asciiTheme="majorHAnsi" w:hAnsiTheme="majorHAnsi" w:cstheme="majorHAnsi"/>
          <w:sz w:val="22"/>
          <w:szCs w:val="22"/>
        </w:rPr>
        <w:t xml:space="preserve"> conclusion of the project:</w:t>
      </w:r>
    </w:p>
    <w:p w14:paraId="70315AF3" w14:textId="77777777" w:rsidR="00D82F50" w:rsidRPr="00CE2D1E" w:rsidRDefault="00D82F50" w:rsidP="00CF6056">
      <w:pPr>
        <w:pStyle w:val="NormalWeb"/>
        <w:contextualSpacing/>
        <w:rPr>
          <w:rFonts w:asciiTheme="majorHAnsi" w:hAnsiTheme="majorHAnsi" w:cstheme="majorHAnsi"/>
          <w:sz w:val="22"/>
          <w:szCs w:val="22"/>
        </w:rPr>
      </w:pPr>
    </w:p>
    <w:p w14:paraId="48B3A6AB" w14:textId="70F261B0" w:rsidR="00DD54BE" w:rsidRPr="00CE2D1E" w:rsidRDefault="00DD54BE" w:rsidP="00DD54BE">
      <w:pPr>
        <w:pStyle w:val="NormalWeb"/>
        <w:numPr>
          <w:ilvl w:val="0"/>
          <w:numId w:val="17"/>
        </w:numPr>
        <w:ind w:left="1080"/>
        <w:contextualSpacing/>
        <w:rPr>
          <w:rFonts w:asciiTheme="majorHAnsi" w:hAnsiTheme="majorHAnsi" w:cstheme="majorHAnsi"/>
          <w:sz w:val="22"/>
          <w:szCs w:val="22"/>
        </w:rPr>
      </w:pPr>
      <w:r w:rsidRPr="00CE2D1E">
        <w:rPr>
          <w:rFonts w:asciiTheme="majorHAnsi" w:hAnsiTheme="majorHAnsi" w:cstheme="majorHAnsi"/>
          <w:sz w:val="22"/>
          <w:szCs w:val="22"/>
        </w:rPr>
        <w:t>Submit a brief (no more than 5 pages) report describing the project, outcomes</w:t>
      </w:r>
      <w:r w:rsidR="00973840">
        <w:rPr>
          <w:rFonts w:asciiTheme="majorHAnsi" w:hAnsiTheme="majorHAnsi" w:cstheme="majorHAnsi"/>
          <w:sz w:val="22"/>
          <w:szCs w:val="22"/>
        </w:rPr>
        <w:t xml:space="preserve"> of project</w:t>
      </w:r>
      <w:r w:rsidR="00482544" w:rsidRPr="00CE2D1E">
        <w:rPr>
          <w:rFonts w:asciiTheme="majorHAnsi" w:hAnsiTheme="majorHAnsi" w:cstheme="majorHAnsi"/>
          <w:sz w:val="22"/>
          <w:szCs w:val="22"/>
        </w:rPr>
        <w:t xml:space="preserve">, and how results were or will be used. </w:t>
      </w:r>
      <w:r w:rsidR="000B7479" w:rsidRPr="00CE2D1E">
        <w:rPr>
          <w:rFonts w:asciiTheme="majorHAnsi" w:hAnsiTheme="majorHAnsi" w:cstheme="majorHAnsi"/>
          <w:sz w:val="22"/>
          <w:szCs w:val="22"/>
        </w:rPr>
        <w:t>Reports are d</w:t>
      </w:r>
      <w:r w:rsidR="00482544" w:rsidRPr="00CE2D1E">
        <w:rPr>
          <w:rFonts w:asciiTheme="majorHAnsi" w:hAnsiTheme="majorHAnsi" w:cstheme="majorHAnsi"/>
          <w:sz w:val="22"/>
          <w:szCs w:val="22"/>
        </w:rPr>
        <w:t xml:space="preserve">ue to the Office of </w:t>
      </w:r>
      <w:r w:rsidR="000B7479" w:rsidRPr="00CE2D1E">
        <w:rPr>
          <w:rFonts w:asciiTheme="majorHAnsi" w:hAnsiTheme="majorHAnsi" w:cstheme="majorHAnsi"/>
          <w:sz w:val="22"/>
          <w:szCs w:val="22"/>
        </w:rPr>
        <w:t>Institutional Effectiveness</w:t>
      </w:r>
      <w:r w:rsidR="00482544" w:rsidRPr="00CE2D1E">
        <w:rPr>
          <w:rFonts w:asciiTheme="majorHAnsi" w:hAnsiTheme="majorHAnsi" w:cstheme="majorHAnsi"/>
          <w:sz w:val="22"/>
          <w:szCs w:val="22"/>
        </w:rPr>
        <w:t xml:space="preserve"> by </w:t>
      </w:r>
      <w:r w:rsidR="00D8628A">
        <w:rPr>
          <w:rFonts w:asciiTheme="majorHAnsi" w:hAnsiTheme="majorHAnsi" w:cstheme="majorHAnsi"/>
          <w:b/>
          <w:color w:val="C00000"/>
          <w:sz w:val="22"/>
          <w:szCs w:val="22"/>
        </w:rPr>
        <w:t xml:space="preserve">January </w:t>
      </w:r>
      <w:r w:rsidR="000433D5">
        <w:rPr>
          <w:rFonts w:asciiTheme="majorHAnsi" w:hAnsiTheme="majorHAnsi" w:cstheme="majorHAnsi"/>
          <w:b/>
          <w:color w:val="C00000"/>
          <w:sz w:val="22"/>
          <w:szCs w:val="22"/>
        </w:rPr>
        <w:t>1</w:t>
      </w:r>
      <w:r w:rsidR="001F1885">
        <w:rPr>
          <w:rFonts w:asciiTheme="majorHAnsi" w:hAnsiTheme="majorHAnsi" w:cstheme="majorHAnsi"/>
          <w:b/>
          <w:color w:val="C00000"/>
          <w:sz w:val="22"/>
          <w:szCs w:val="22"/>
        </w:rPr>
        <w:t>7</w:t>
      </w:r>
      <w:r w:rsidR="00570CC6" w:rsidRPr="00CE2D1E">
        <w:rPr>
          <w:rFonts w:asciiTheme="majorHAnsi" w:hAnsiTheme="majorHAnsi" w:cstheme="majorHAnsi"/>
          <w:b/>
          <w:color w:val="C00000"/>
          <w:sz w:val="22"/>
          <w:szCs w:val="22"/>
        </w:rPr>
        <w:t>, 202</w:t>
      </w:r>
      <w:r w:rsidR="001F1885">
        <w:rPr>
          <w:rFonts w:asciiTheme="majorHAnsi" w:hAnsiTheme="majorHAnsi" w:cstheme="majorHAnsi"/>
          <w:b/>
          <w:color w:val="C00000"/>
          <w:sz w:val="22"/>
          <w:szCs w:val="22"/>
        </w:rPr>
        <w:t>8</w:t>
      </w:r>
      <w:r w:rsidR="002E117A" w:rsidRPr="00CE2D1E">
        <w:rPr>
          <w:rFonts w:asciiTheme="majorHAnsi" w:hAnsiTheme="majorHAnsi" w:cstheme="majorHAnsi"/>
          <w:sz w:val="22"/>
          <w:szCs w:val="22"/>
        </w:rPr>
        <w:t xml:space="preserve">. Output and/or results will be used to demonstrate the possibilities </w:t>
      </w:r>
      <w:r w:rsidR="000B7479" w:rsidRPr="00CE2D1E">
        <w:rPr>
          <w:rFonts w:asciiTheme="majorHAnsi" w:hAnsiTheme="majorHAnsi" w:cstheme="majorHAnsi"/>
          <w:sz w:val="22"/>
          <w:szCs w:val="22"/>
        </w:rPr>
        <w:t xml:space="preserve">that may arise </w:t>
      </w:r>
      <w:r w:rsidR="002E117A" w:rsidRPr="00CE2D1E">
        <w:rPr>
          <w:rFonts w:asciiTheme="majorHAnsi" w:hAnsiTheme="majorHAnsi" w:cstheme="majorHAnsi"/>
          <w:sz w:val="22"/>
          <w:szCs w:val="22"/>
        </w:rPr>
        <w:t xml:space="preserve">from these </w:t>
      </w:r>
      <w:r w:rsidR="00C30EEC" w:rsidRPr="00C30EEC">
        <w:rPr>
          <w:rFonts w:asciiTheme="majorHAnsi" w:hAnsiTheme="majorHAnsi" w:cstheme="majorHAnsi"/>
          <w:sz w:val="22"/>
          <w:szCs w:val="22"/>
        </w:rPr>
        <w:t>grants and</w:t>
      </w:r>
      <w:r w:rsidR="002E117A" w:rsidRPr="00CE2D1E">
        <w:rPr>
          <w:rFonts w:asciiTheme="majorHAnsi" w:hAnsiTheme="majorHAnsi" w:cstheme="majorHAnsi"/>
          <w:sz w:val="22"/>
          <w:szCs w:val="22"/>
        </w:rPr>
        <w:t xml:space="preserve"> will be circulated to the </w:t>
      </w:r>
      <w:r w:rsidR="002A068C">
        <w:rPr>
          <w:rFonts w:asciiTheme="majorHAnsi" w:hAnsiTheme="majorHAnsi" w:cstheme="majorHAnsi"/>
          <w:sz w:val="22"/>
          <w:szCs w:val="22"/>
        </w:rPr>
        <w:t xml:space="preserve">UASC </w:t>
      </w:r>
      <w:r w:rsidR="002E117A" w:rsidRPr="00CE2D1E">
        <w:rPr>
          <w:rFonts w:asciiTheme="majorHAnsi" w:hAnsiTheme="majorHAnsi" w:cstheme="majorHAnsi"/>
          <w:sz w:val="22"/>
          <w:szCs w:val="22"/>
        </w:rPr>
        <w:t>and potentially, academic deans and the provost.</w:t>
      </w:r>
    </w:p>
    <w:p w14:paraId="350B1D57" w14:textId="59C4EA1B" w:rsidR="00482544" w:rsidRPr="00CE2D1E" w:rsidRDefault="00482544" w:rsidP="00DD54BE">
      <w:pPr>
        <w:pStyle w:val="NormalWeb"/>
        <w:numPr>
          <w:ilvl w:val="0"/>
          <w:numId w:val="17"/>
        </w:numPr>
        <w:ind w:left="1080"/>
        <w:contextualSpacing/>
        <w:rPr>
          <w:rFonts w:asciiTheme="majorHAnsi" w:hAnsiTheme="majorHAnsi" w:cstheme="majorHAnsi"/>
          <w:sz w:val="22"/>
          <w:szCs w:val="22"/>
        </w:rPr>
      </w:pPr>
      <w:r w:rsidRPr="00CE2D1E">
        <w:rPr>
          <w:rFonts w:asciiTheme="majorHAnsi" w:hAnsiTheme="majorHAnsi" w:cstheme="majorHAnsi"/>
          <w:sz w:val="22"/>
          <w:szCs w:val="22"/>
        </w:rPr>
        <w:t>All grant recipients will be asked to attend the</w:t>
      </w:r>
      <w:r w:rsidR="00CD0AA2" w:rsidRPr="00CE2D1E">
        <w:rPr>
          <w:rFonts w:asciiTheme="majorHAnsi" w:hAnsiTheme="majorHAnsi" w:cstheme="majorHAnsi"/>
          <w:sz w:val="22"/>
          <w:szCs w:val="22"/>
        </w:rPr>
        <w:t xml:space="preserve"> </w:t>
      </w:r>
      <w:r w:rsidR="002D3719" w:rsidRPr="00CE2D1E">
        <w:rPr>
          <w:rFonts w:asciiTheme="majorHAnsi" w:hAnsiTheme="majorHAnsi" w:cstheme="majorHAnsi"/>
          <w:sz w:val="22"/>
          <w:szCs w:val="22"/>
        </w:rPr>
        <w:t>spring 202</w:t>
      </w:r>
      <w:r w:rsidR="001F1885">
        <w:rPr>
          <w:rFonts w:asciiTheme="majorHAnsi" w:hAnsiTheme="majorHAnsi" w:cstheme="majorHAnsi"/>
          <w:sz w:val="22"/>
          <w:szCs w:val="22"/>
        </w:rPr>
        <w:t>8</w:t>
      </w:r>
      <w:r w:rsidR="002D3719" w:rsidRPr="00CE2D1E">
        <w:rPr>
          <w:rFonts w:asciiTheme="majorHAnsi" w:hAnsiTheme="majorHAnsi" w:cstheme="majorHAnsi"/>
          <w:sz w:val="22"/>
          <w:szCs w:val="22"/>
        </w:rPr>
        <w:t xml:space="preserve"> </w:t>
      </w:r>
      <w:r w:rsidR="00CD0AA2" w:rsidRPr="00CE2D1E">
        <w:rPr>
          <w:rFonts w:asciiTheme="majorHAnsi" w:hAnsiTheme="majorHAnsi" w:cstheme="majorHAnsi"/>
          <w:sz w:val="22"/>
          <w:szCs w:val="22"/>
        </w:rPr>
        <w:t xml:space="preserve">Measures of Success Series to give a presentation and/or participate </w:t>
      </w:r>
      <w:r w:rsidRPr="00CE2D1E">
        <w:rPr>
          <w:rFonts w:asciiTheme="majorHAnsi" w:hAnsiTheme="majorHAnsi" w:cstheme="majorHAnsi"/>
          <w:sz w:val="22"/>
          <w:szCs w:val="22"/>
        </w:rPr>
        <w:t xml:space="preserve">in </w:t>
      </w:r>
      <w:r w:rsidR="007D3A9A">
        <w:rPr>
          <w:rFonts w:asciiTheme="majorHAnsi" w:hAnsiTheme="majorHAnsi" w:cstheme="majorHAnsi"/>
          <w:sz w:val="22"/>
          <w:szCs w:val="22"/>
        </w:rPr>
        <w:t>some type of public presentation</w:t>
      </w:r>
      <w:r w:rsidRPr="00CE2D1E">
        <w:rPr>
          <w:rFonts w:asciiTheme="majorHAnsi" w:hAnsiTheme="majorHAnsi" w:cstheme="majorHAnsi"/>
          <w:sz w:val="22"/>
          <w:szCs w:val="22"/>
        </w:rPr>
        <w:t>.</w:t>
      </w:r>
      <w:r w:rsidR="00CD0AA2" w:rsidRPr="00CE2D1E">
        <w:rPr>
          <w:rFonts w:asciiTheme="majorHAnsi" w:hAnsiTheme="majorHAnsi" w:cstheme="majorHAnsi"/>
          <w:sz w:val="22"/>
          <w:szCs w:val="22"/>
        </w:rPr>
        <w:t xml:space="preserve"> (</w:t>
      </w:r>
      <w:r w:rsidRPr="00CE2D1E">
        <w:rPr>
          <w:rFonts w:asciiTheme="majorHAnsi" w:hAnsiTheme="majorHAnsi" w:cstheme="majorHAnsi"/>
          <w:sz w:val="22"/>
          <w:szCs w:val="22"/>
        </w:rPr>
        <w:t xml:space="preserve">More information about the </w:t>
      </w:r>
      <w:r w:rsidR="00E25543" w:rsidRPr="00CE2D1E">
        <w:rPr>
          <w:rFonts w:asciiTheme="majorHAnsi" w:hAnsiTheme="majorHAnsi" w:cstheme="majorHAnsi"/>
          <w:sz w:val="22"/>
          <w:szCs w:val="22"/>
        </w:rPr>
        <w:t xml:space="preserve">series </w:t>
      </w:r>
      <w:r w:rsidRPr="00CE2D1E">
        <w:rPr>
          <w:rFonts w:asciiTheme="majorHAnsi" w:hAnsiTheme="majorHAnsi" w:cstheme="majorHAnsi"/>
          <w:sz w:val="22"/>
          <w:szCs w:val="22"/>
        </w:rPr>
        <w:t>date</w:t>
      </w:r>
      <w:r w:rsidR="00E25543" w:rsidRPr="00CE2D1E">
        <w:rPr>
          <w:rFonts w:asciiTheme="majorHAnsi" w:hAnsiTheme="majorHAnsi" w:cstheme="majorHAnsi"/>
          <w:sz w:val="22"/>
          <w:szCs w:val="22"/>
        </w:rPr>
        <w:t>(s)</w:t>
      </w:r>
      <w:r w:rsidRPr="00CE2D1E">
        <w:rPr>
          <w:rFonts w:asciiTheme="majorHAnsi" w:hAnsiTheme="majorHAnsi" w:cstheme="majorHAnsi"/>
          <w:sz w:val="22"/>
          <w:szCs w:val="22"/>
        </w:rPr>
        <w:t xml:space="preserve"> and expectations will be shared as it is available from the </w:t>
      </w:r>
      <w:r w:rsidR="00483834">
        <w:rPr>
          <w:rFonts w:asciiTheme="majorHAnsi" w:hAnsiTheme="majorHAnsi" w:cstheme="majorHAnsi"/>
          <w:sz w:val="22"/>
          <w:szCs w:val="22"/>
        </w:rPr>
        <w:t>UASC</w:t>
      </w:r>
      <w:r w:rsidRPr="00CE2D1E">
        <w:rPr>
          <w:rFonts w:asciiTheme="majorHAnsi" w:hAnsiTheme="majorHAnsi" w:cstheme="majorHAnsi"/>
          <w:sz w:val="22"/>
          <w:szCs w:val="22"/>
        </w:rPr>
        <w:t xml:space="preserve"> and the Office of Institutional Effectiveness.</w:t>
      </w:r>
      <w:r w:rsidR="002D3719" w:rsidRPr="00CE2D1E">
        <w:rPr>
          <w:rFonts w:asciiTheme="majorHAnsi" w:hAnsiTheme="majorHAnsi" w:cstheme="majorHAnsi"/>
          <w:sz w:val="22"/>
          <w:szCs w:val="22"/>
        </w:rPr>
        <w:t>)</w:t>
      </w:r>
    </w:p>
    <w:p w14:paraId="5FABF204" w14:textId="0F0CB6C2" w:rsidR="00CF6056" w:rsidRPr="00CE2D1E" w:rsidRDefault="00B870E0" w:rsidP="00CF6056">
      <w:pPr>
        <w:pStyle w:val="NormalWeb"/>
        <w:numPr>
          <w:ilvl w:val="0"/>
          <w:numId w:val="17"/>
        </w:numPr>
        <w:ind w:left="1080"/>
        <w:contextualSpacing/>
        <w:rPr>
          <w:rStyle w:val="Hyperlink"/>
          <w:rFonts w:asciiTheme="majorHAnsi" w:hAnsiTheme="majorHAnsi" w:cstheme="majorHAnsi"/>
          <w:color w:val="auto"/>
          <w:sz w:val="22"/>
          <w:szCs w:val="22"/>
          <w:u w:val="none"/>
        </w:rPr>
      </w:pPr>
      <w:r w:rsidRPr="00CE2D1E">
        <w:rPr>
          <w:rFonts w:asciiTheme="majorHAnsi" w:hAnsiTheme="majorHAnsi" w:cstheme="majorHAnsi"/>
          <w:sz w:val="22"/>
          <w:szCs w:val="22"/>
        </w:rPr>
        <w:t>Grant recipients</w:t>
      </w:r>
      <w:r w:rsidR="00915D17" w:rsidRPr="00CE2D1E">
        <w:rPr>
          <w:rFonts w:asciiTheme="majorHAnsi" w:hAnsiTheme="majorHAnsi" w:cstheme="majorHAnsi"/>
          <w:sz w:val="22"/>
          <w:szCs w:val="22"/>
        </w:rPr>
        <w:t xml:space="preserve"> authorize the Office of Institutional Effectiveness to post project output</w:t>
      </w:r>
      <w:r w:rsidR="005D5644" w:rsidRPr="00CE2D1E">
        <w:rPr>
          <w:rFonts w:asciiTheme="majorHAnsi" w:hAnsiTheme="majorHAnsi" w:cstheme="majorHAnsi"/>
          <w:sz w:val="22"/>
          <w:szCs w:val="22"/>
        </w:rPr>
        <w:t xml:space="preserve"> and </w:t>
      </w:r>
      <w:r w:rsidR="00915D17" w:rsidRPr="00CE2D1E">
        <w:rPr>
          <w:rFonts w:asciiTheme="majorHAnsi" w:hAnsiTheme="majorHAnsi" w:cstheme="majorHAnsi"/>
          <w:sz w:val="22"/>
          <w:szCs w:val="22"/>
        </w:rPr>
        <w:t xml:space="preserve">results/findings on the ScholarWorks Assessment page. </w:t>
      </w:r>
      <w:hyperlink r:id="rId16" w:history="1">
        <w:r w:rsidR="00915D17" w:rsidRPr="00CE2D1E">
          <w:rPr>
            <w:rStyle w:val="Hyperlink"/>
            <w:rFonts w:asciiTheme="majorHAnsi" w:hAnsiTheme="majorHAnsi" w:cstheme="majorHAnsi"/>
            <w:sz w:val="22"/>
            <w:szCs w:val="22"/>
          </w:rPr>
          <w:t>https://scholarworks.wmich.edu/assessment_faculty_grant/</w:t>
        </w:r>
      </w:hyperlink>
    </w:p>
    <w:p w14:paraId="75CBF4BC" w14:textId="5E17F6D7" w:rsidR="00632ACC" w:rsidRPr="00CE2D1E" w:rsidRDefault="00632ACC" w:rsidP="00CF6056">
      <w:pPr>
        <w:pStyle w:val="NormalWeb"/>
        <w:numPr>
          <w:ilvl w:val="0"/>
          <w:numId w:val="17"/>
        </w:numPr>
        <w:ind w:left="1080"/>
        <w:contextualSpacing/>
        <w:rPr>
          <w:rFonts w:asciiTheme="majorHAnsi" w:hAnsiTheme="majorHAnsi" w:cstheme="majorHAnsi"/>
          <w:sz w:val="22"/>
          <w:szCs w:val="22"/>
        </w:rPr>
      </w:pPr>
      <w:r>
        <w:rPr>
          <w:rFonts w:asciiTheme="majorHAnsi" w:hAnsiTheme="majorHAnsi" w:cstheme="majorHAnsi"/>
          <w:sz w:val="22"/>
          <w:szCs w:val="22"/>
        </w:rPr>
        <w:t>If the work results in a publication or project, please acknowledge that support for the work came from the UASC Assessment Mini Grant Program with the following acknowledgement</w:t>
      </w:r>
      <w:r w:rsidR="008C2620">
        <w:rPr>
          <w:rFonts w:asciiTheme="majorHAnsi" w:hAnsiTheme="majorHAnsi" w:cstheme="majorHAnsi"/>
          <w:sz w:val="22"/>
          <w:szCs w:val="22"/>
        </w:rPr>
        <w:t xml:space="preserve"> of support</w:t>
      </w:r>
      <w:r>
        <w:rPr>
          <w:rFonts w:asciiTheme="majorHAnsi" w:hAnsiTheme="majorHAnsi" w:cstheme="majorHAnsi"/>
          <w:sz w:val="22"/>
          <w:szCs w:val="22"/>
        </w:rPr>
        <w:t>:</w:t>
      </w:r>
      <w:r w:rsidR="00040730">
        <w:rPr>
          <w:rFonts w:asciiTheme="majorHAnsi" w:hAnsiTheme="majorHAnsi" w:cstheme="majorHAnsi"/>
          <w:sz w:val="22"/>
          <w:szCs w:val="22"/>
        </w:rPr>
        <w:t xml:space="preserve"> </w:t>
      </w:r>
      <w:r w:rsidR="00040730" w:rsidRPr="00661D16">
        <w:rPr>
          <w:rFonts w:asciiTheme="majorHAnsi" w:hAnsiTheme="majorHAnsi" w:cstheme="majorHAnsi"/>
          <w:i/>
          <w:iCs/>
          <w:sz w:val="22"/>
          <w:szCs w:val="22"/>
        </w:rPr>
        <w:t>“This work was supported by funds from the UASC Assessment Mini Grant Program, Office of Institutional Effectiveness, Western Michigan University.”</w:t>
      </w:r>
    </w:p>
    <w:p w14:paraId="586580A7" w14:textId="118E3798" w:rsidR="00040730" w:rsidRPr="00CE2D1E" w:rsidRDefault="00040730" w:rsidP="00CE2D1E">
      <w:pPr>
        <w:pStyle w:val="NormalWeb"/>
        <w:numPr>
          <w:ilvl w:val="0"/>
          <w:numId w:val="17"/>
        </w:numPr>
        <w:ind w:left="1080"/>
        <w:rPr>
          <w:rFonts w:asciiTheme="majorHAnsi" w:hAnsiTheme="majorHAnsi" w:cstheme="majorHAnsi"/>
          <w:b/>
          <w:bCs/>
          <w:sz w:val="22"/>
          <w:szCs w:val="22"/>
        </w:rPr>
      </w:pPr>
      <w:r w:rsidRPr="00661D16">
        <w:rPr>
          <w:rFonts w:asciiTheme="majorHAnsi" w:hAnsiTheme="majorHAnsi" w:cstheme="majorHAnsi"/>
          <w:bCs/>
          <w:sz w:val="22"/>
          <w:szCs w:val="22"/>
        </w:rPr>
        <w:t>A brief meeting will be set up for the Office of Institutional Effectiveness staff, PI(s), CoPI(s) and budget administrator</w:t>
      </w:r>
      <w:r w:rsidR="004920E2">
        <w:rPr>
          <w:rFonts w:asciiTheme="majorHAnsi" w:hAnsiTheme="majorHAnsi" w:cstheme="majorHAnsi"/>
          <w:bCs/>
          <w:sz w:val="22"/>
          <w:szCs w:val="22"/>
        </w:rPr>
        <w:t>(</w:t>
      </w:r>
      <w:r w:rsidRPr="00661D16">
        <w:rPr>
          <w:rFonts w:asciiTheme="majorHAnsi" w:hAnsiTheme="majorHAnsi" w:cstheme="majorHAnsi"/>
          <w:bCs/>
          <w:sz w:val="22"/>
          <w:szCs w:val="22"/>
        </w:rPr>
        <w:t>s</w:t>
      </w:r>
      <w:r w:rsidR="004920E2">
        <w:rPr>
          <w:rFonts w:asciiTheme="majorHAnsi" w:hAnsiTheme="majorHAnsi" w:cstheme="majorHAnsi"/>
          <w:bCs/>
          <w:sz w:val="22"/>
          <w:szCs w:val="22"/>
        </w:rPr>
        <w:t>)</w:t>
      </w:r>
      <w:r w:rsidRPr="00661D16">
        <w:rPr>
          <w:rFonts w:asciiTheme="majorHAnsi" w:hAnsiTheme="majorHAnsi" w:cstheme="majorHAnsi"/>
          <w:bCs/>
          <w:sz w:val="22"/>
          <w:szCs w:val="22"/>
        </w:rPr>
        <w:t xml:space="preserve"> to go over details and answer any funding questions prior to the start of the project work.</w:t>
      </w:r>
    </w:p>
    <w:p w14:paraId="1F0C53BF" w14:textId="01646C2A" w:rsidR="00D87C4B" w:rsidRPr="00CE2D1E" w:rsidRDefault="008C2620" w:rsidP="00E84B94">
      <w:pPr>
        <w:pStyle w:val="NormalWeb"/>
        <w:rPr>
          <w:rFonts w:asciiTheme="majorHAnsi" w:hAnsiTheme="majorHAnsi" w:cstheme="majorHAnsi"/>
          <w:sz w:val="22"/>
          <w:szCs w:val="22"/>
        </w:rPr>
      </w:pPr>
      <w:r>
        <w:rPr>
          <w:rFonts w:asciiTheme="majorHAnsi" w:hAnsiTheme="majorHAnsi" w:cstheme="majorHAnsi"/>
          <w:b/>
          <w:bCs/>
          <w:sz w:val="22"/>
          <w:szCs w:val="22"/>
        </w:rPr>
        <w:t xml:space="preserve">Note </w:t>
      </w:r>
      <w:r w:rsidR="00724A3C">
        <w:rPr>
          <w:rFonts w:asciiTheme="majorHAnsi" w:hAnsiTheme="majorHAnsi" w:cstheme="majorHAnsi"/>
          <w:b/>
          <w:bCs/>
          <w:sz w:val="22"/>
          <w:szCs w:val="22"/>
        </w:rPr>
        <w:t xml:space="preserve">regarding </w:t>
      </w:r>
      <w:r w:rsidR="00E84B94" w:rsidRPr="00661D16">
        <w:rPr>
          <w:rFonts w:asciiTheme="majorHAnsi" w:hAnsiTheme="majorHAnsi" w:cstheme="majorHAnsi"/>
          <w:b/>
          <w:bCs/>
          <w:sz w:val="22"/>
          <w:szCs w:val="22"/>
        </w:rPr>
        <w:t>Human Subjects Institutional Review Board</w:t>
      </w:r>
      <w:r w:rsidR="00C44683">
        <w:rPr>
          <w:rFonts w:asciiTheme="majorHAnsi" w:hAnsiTheme="majorHAnsi" w:cstheme="majorHAnsi"/>
          <w:b/>
          <w:bCs/>
          <w:sz w:val="22"/>
          <w:szCs w:val="22"/>
        </w:rPr>
        <w:t xml:space="preserve"> (HSIRB)</w:t>
      </w:r>
      <w:r w:rsidR="00E84B94" w:rsidRPr="00661D16">
        <w:rPr>
          <w:rFonts w:asciiTheme="majorHAnsi" w:hAnsiTheme="majorHAnsi" w:cstheme="majorHAnsi"/>
          <w:b/>
          <w:bCs/>
          <w:sz w:val="22"/>
          <w:szCs w:val="22"/>
        </w:rPr>
        <w:t xml:space="preserve">: </w:t>
      </w:r>
      <w:r w:rsidR="00E84B94" w:rsidRPr="00661D16">
        <w:rPr>
          <w:rFonts w:asciiTheme="majorHAnsi" w:hAnsiTheme="majorHAnsi" w:cstheme="majorHAnsi"/>
          <w:sz w:val="22"/>
          <w:szCs w:val="22"/>
        </w:rPr>
        <w:t xml:space="preserve">Assessment proposals that do not meet the federal definition of research or human subject (45 CFR 46) do not require HSIRB review, approval and oversight; however, in order to publish the results in a professional journal, HSIRB approval should be sought prior to implementation and data collection. Most assessments designed to measure achievement of desired student learning outcomes at the classroom, program, or institutional </w:t>
      </w:r>
      <w:r w:rsidR="00E84B94" w:rsidRPr="00661D16">
        <w:rPr>
          <w:rFonts w:asciiTheme="majorHAnsi" w:hAnsiTheme="majorHAnsi" w:cstheme="majorHAnsi"/>
          <w:sz w:val="22"/>
          <w:szCs w:val="22"/>
        </w:rPr>
        <w:lastRenderedPageBreak/>
        <w:t xml:space="preserve">level do not require HSIRB oversight. For questions, please contact the associate director for research compliance at 387-8293 or via e-mail at </w:t>
      </w:r>
      <w:hyperlink r:id="rId17" w:history="1">
        <w:r w:rsidR="00E84B94" w:rsidRPr="00661D16">
          <w:rPr>
            <w:rStyle w:val="Hyperlink"/>
            <w:rFonts w:asciiTheme="majorHAnsi" w:hAnsiTheme="majorHAnsi" w:cstheme="majorHAnsi"/>
            <w:sz w:val="22"/>
            <w:szCs w:val="22"/>
          </w:rPr>
          <w:t>research-complianc</w:t>
        </w:r>
        <w:r w:rsidR="00E84B94" w:rsidRPr="00661D16">
          <w:rPr>
            <w:rStyle w:val="Hyperlink"/>
            <w:rFonts w:asciiTheme="majorHAnsi" w:hAnsiTheme="majorHAnsi" w:cstheme="majorHAnsi"/>
            <w:sz w:val="22"/>
            <w:szCs w:val="22"/>
          </w:rPr>
          <w:t>e</w:t>
        </w:r>
        <w:r w:rsidR="00E84B94" w:rsidRPr="00661D16">
          <w:rPr>
            <w:rStyle w:val="Hyperlink"/>
            <w:rFonts w:asciiTheme="majorHAnsi" w:hAnsiTheme="majorHAnsi" w:cstheme="majorHAnsi"/>
            <w:sz w:val="22"/>
            <w:szCs w:val="22"/>
          </w:rPr>
          <w:t>@wmich.edu</w:t>
        </w:r>
      </w:hyperlink>
      <w:r w:rsidR="00E84B94" w:rsidRPr="00661D16">
        <w:rPr>
          <w:rFonts w:asciiTheme="majorHAnsi" w:hAnsiTheme="majorHAnsi" w:cstheme="majorHAnsi"/>
          <w:sz w:val="22"/>
          <w:szCs w:val="22"/>
        </w:rPr>
        <w:t>.</w:t>
      </w:r>
    </w:p>
    <w:p w14:paraId="3EDF0F8C" w14:textId="14582345" w:rsidR="005D5644" w:rsidRPr="00CE2D1E" w:rsidRDefault="005D5644" w:rsidP="005D5644">
      <w:pPr>
        <w:pStyle w:val="NormalWeb"/>
        <w:contextualSpacing/>
        <w:rPr>
          <w:rFonts w:asciiTheme="majorHAnsi" w:hAnsiTheme="majorHAnsi" w:cstheme="majorHAnsi"/>
          <w:b/>
          <w:i/>
          <w:color w:val="532E1F"/>
          <w:sz w:val="24"/>
          <w:szCs w:val="24"/>
        </w:rPr>
      </w:pPr>
      <w:r w:rsidRPr="00CE2D1E">
        <w:rPr>
          <w:rFonts w:asciiTheme="majorHAnsi" w:hAnsiTheme="majorHAnsi" w:cstheme="majorHAnsi"/>
          <w:b/>
          <w:i/>
          <w:color w:val="532E1F"/>
          <w:sz w:val="24"/>
          <w:szCs w:val="24"/>
        </w:rPr>
        <w:t xml:space="preserve">Allowable </w:t>
      </w:r>
      <w:r w:rsidR="001E7453">
        <w:rPr>
          <w:rFonts w:asciiTheme="majorHAnsi" w:hAnsiTheme="majorHAnsi" w:cstheme="majorHAnsi"/>
          <w:b/>
          <w:i/>
          <w:color w:val="532E1F"/>
          <w:sz w:val="24"/>
          <w:szCs w:val="24"/>
        </w:rPr>
        <w:t>c</w:t>
      </w:r>
      <w:r w:rsidRPr="00CE2D1E">
        <w:rPr>
          <w:rFonts w:asciiTheme="majorHAnsi" w:hAnsiTheme="majorHAnsi" w:cstheme="majorHAnsi"/>
          <w:b/>
          <w:i/>
          <w:color w:val="532E1F"/>
          <w:sz w:val="24"/>
          <w:szCs w:val="24"/>
        </w:rPr>
        <w:t>osts</w:t>
      </w:r>
    </w:p>
    <w:p w14:paraId="79F527B0" w14:textId="1D8878CC" w:rsidR="0015525B" w:rsidRPr="00CE2D1E" w:rsidRDefault="0015525B" w:rsidP="005D5644">
      <w:pPr>
        <w:pStyle w:val="NormalWeb"/>
        <w:contextualSpacing/>
        <w:rPr>
          <w:rFonts w:asciiTheme="majorHAnsi" w:hAnsiTheme="majorHAnsi" w:cstheme="majorHAnsi"/>
          <w:sz w:val="22"/>
          <w:szCs w:val="22"/>
        </w:rPr>
      </w:pPr>
      <w:r w:rsidRPr="00CE2D1E">
        <w:rPr>
          <w:rFonts w:asciiTheme="majorHAnsi" w:hAnsiTheme="majorHAnsi" w:cstheme="majorHAnsi"/>
          <w:sz w:val="22"/>
          <w:szCs w:val="22"/>
        </w:rPr>
        <w:t>The</w:t>
      </w:r>
      <w:r w:rsidR="00007B47" w:rsidRPr="00CE2D1E">
        <w:rPr>
          <w:rFonts w:asciiTheme="majorHAnsi" w:hAnsiTheme="majorHAnsi" w:cstheme="majorHAnsi"/>
          <w:sz w:val="22"/>
          <w:szCs w:val="22"/>
        </w:rPr>
        <w:t xml:space="preserve"> grant may be used to fund</w:t>
      </w:r>
      <w:r w:rsidR="00B4274E" w:rsidRPr="00CE2D1E">
        <w:rPr>
          <w:rFonts w:asciiTheme="majorHAnsi" w:hAnsiTheme="majorHAnsi" w:cstheme="majorHAnsi"/>
          <w:sz w:val="22"/>
          <w:szCs w:val="22"/>
        </w:rPr>
        <w:t xml:space="preserve"> the items listed below</w:t>
      </w:r>
      <w:r w:rsidR="004F0170" w:rsidRPr="00CE2D1E">
        <w:rPr>
          <w:rFonts w:asciiTheme="majorHAnsi" w:hAnsiTheme="majorHAnsi" w:cstheme="majorHAnsi"/>
          <w:sz w:val="22"/>
          <w:szCs w:val="22"/>
        </w:rPr>
        <w:t xml:space="preserve">. </w:t>
      </w:r>
      <w:r w:rsidR="004F0170" w:rsidRPr="00CE2D1E">
        <w:rPr>
          <w:rFonts w:asciiTheme="majorHAnsi" w:hAnsiTheme="majorHAnsi" w:cstheme="majorHAnsi"/>
          <w:i/>
          <w:sz w:val="22"/>
          <w:szCs w:val="22"/>
        </w:rPr>
        <w:t>Please note that all</w:t>
      </w:r>
      <w:r w:rsidR="00B4274E" w:rsidRPr="00CE2D1E">
        <w:rPr>
          <w:rFonts w:asciiTheme="majorHAnsi" w:hAnsiTheme="majorHAnsi" w:cstheme="majorHAnsi"/>
          <w:i/>
          <w:sz w:val="22"/>
          <w:szCs w:val="22"/>
        </w:rPr>
        <w:t xml:space="preserve"> expenses must</w:t>
      </w:r>
      <w:r w:rsidR="005B1D2C" w:rsidRPr="00CE2D1E">
        <w:rPr>
          <w:rFonts w:asciiTheme="majorHAnsi" w:hAnsiTheme="majorHAnsi" w:cstheme="majorHAnsi"/>
          <w:i/>
          <w:sz w:val="22"/>
          <w:szCs w:val="22"/>
        </w:rPr>
        <w:t xml:space="preserve"> </w:t>
      </w:r>
      <w:r w:rsidR="004F0170" w:rsidRPr="00CE2D1E">
        <w:rPr>
          <w:rFonts w:asciiTheme="majorHAnsi" w:hAnsiTheme="majorHAnsi" w:cstheme="majorHAnsi"/>
          <w:i/>
          <w:sz w:val="22"/>
          <w:szCs w:val="22"/>
        </w:rPr>
        <w:t xml:space="preserve">follow </w:t>
      </w:r>
      <w:r w:rsidR="00AD6424" w:rsidRPr="00CE2D1E">
        <w:rPr>
          <w:rFonts w:asciiTheme="majorHAnsi" w:hAnsiTheme="majorHAnsi" w:cstheme="majorHAnsi"/>
          <w:i/>
          <w:sz w:val="22"/>
          <w:szCs w:val="22"/>
        </w:rPr>
        <w:t xml:space="preserve">all </w:t>
      </w:r>
      <w:r w:rsidR="00B4274E" w:rsidRPr="00CE2D1E">
        <w:rPr>
          <w:rFonts w:asciiTheme="majorHAnsi" w:hAnsiTheme="majorHAnsi" w:cstheme="majorHAnsi"/>
          <w:i/>
          <w:sz w:val="22"/>
          <w:szCs w:val="22"/>
        </w:rPr>
        <w:t>WMU fiscal polic</w:t>
      </w:r>
      <w:r w:rsidR="00FD617B" w:rsidRPr="00CE2D1E">
        <w:rPr>
          <w:rFonts w:asciiTheme="majorHAnsi" w:hAnsiTheme="majorHAnsi" w:cstheme="majorHAnsi"/>
          <w:i/>
          <w:sz w:val="22"/>
          <w:szCs w:val="22"/>
        </w:rPr>
        <w:t>ies</w:t>
      </w:r>
      <w:r w:rsidR="004F0170" w:rsidRPr="00CE2D1E">
        <w:rPr>
          <w:rFonts w:asciiTheme="majorHAnsi" w:hAnsiTheme="majorHAnsi" w:cstheme="majorHAnsi"/>
          <w:i/>
          <w:sz w:val="22"/>
          <w:szCs w:val="22"/>
        </w:rPr>
        <w:t>/guidelines</w:t>
      </w:r>
      <w:r w:rsidR="001211B1" w:rsidRPr="00CE2D1E">
        <w:rPr>
          <w:rFonts w:asciiTheme="majorHAnsi" w:hAnsiTheme="majorHAnsi" w:cstheme="majorHAnsi"/>
          <w:i/>
          <w:sz w:val="22"/>
          <w:szCs w:val="22"/>
        </w:rPr>
        <w:t>.</w:t>
      </w:r>
    </w:p>
    <w:p w14:paraId="5BE002FD" w14:textId="77777777" w:rsidR="004F0170" w:rsidRDefault="004F0170" w:rsidP="005D5644">
      <w:pPr>
        <w:pStyle w:val="NormalWeb"/>
        <w:contextualSpacing/>
        <w:rPr>
          <w:rFonts w:ascii="Arial" w:hAnsi="Arial"/>
          <w:sz w:val="22"/>
          <w:szCs w:val="22"/>
        </w:rPr>
      </w:pPr>
    </w:p>
    <w:p w14:paraId="48AF96F3" w14:textId="64236090" w:rsidR="00C16C77" w:rsidRPr="00697CFC" w:rsidRDefault="00972B7C" w:rsidP="00331935">
      <w:pPr>
        <w:pStyle w:val="NormalWeb"/>
        <w:numPr>
          <w:ilvl w:val="0"/>
          <w:numId w:val="18"/>
        </w:numPr>
        <w:ind w:left="990"/>
        <w:contextualSpacing/>
        <w:rPr>
          <w:rFonts w:asciiTheme="majorHAnsi" w:hAnsiTheme="majorHAnsi" w:cstheme="majorHAnsi"/>
          <w:b/>
          <w:sz w:val="22"/>
          <w:szCs w:val="22"/>
        </w:rPr>
      </w:pPr>
      <w:r w:rsidRPr="00CE2D1E">
        <w:rPr>
          <w:rFonts w:asciiTheme="majorHAnsi" w:hAnsiTheme="majorHAnsi" w:cstheme="majorHAnsi"/>
          <w:b/>
          <w:color w:val="532E1F"/>
          <w:sz w:val="22"/>
          <w:szCs w:val="22"/>
        </w:rPr>
        <w:t>Assessment books</w:t>
      </w:r>
      <w:r w:rsidR="00C16C77">
        <w:rPr>
          <w:rFonts w:asciiTheme="majorHAnsi" w:hAnsiTheme="majorHAnsi" w:cstheme="majorHAnsi"/>
          <w:b/>
          <w:color w:val="532E1F"/>
          <w:sz w:val="22"/>
          <w:szCs w:val="22"/>
        </w:rPr>
        <w:t xml:space="preserve"> and </w:t>
      </w:r>
      <w:r w:rsidRPr="00CE2D1E">
        <w:rPr>
          <w:rFonts w:asciiTheme="majorHAnsi" w:hAnsiTheme="majorHAnsi" w:cstheme="majorHAnsi"/>
          <w:b/>
          <w:color w:val="532E1F"/>
          <w:sz w:val="22"/>
          <w:szCs w:val="22"/>
        </w:rPr>
        <w:t>resources</w:t>
      </w:r>
      <w:r w:rsidR="00C16C77">
        <w:rPr>
          <w:rFonts w:asciiTheme="majorHAnsi" w:hAnsiTheme="majorHAnsi" w:cstheme="majorHAnsi"/>
          <w:b/>
          <w:color w:val="532E1F"/>
          <w:sz w:val="22"/>
          <w:szCs w:val="22"/>
        </w:rPr>
        <w:t xml:space="preserve"> </w:t>
      </w:r>
      <w:r w:rsidR="00C16C77" w:rsidRPr="00697CFC">
        <w:rPr>
          <w:rFonts w:asciiTheme="majorHAnsi" w:hAnsiTheme="majorHAnsi" w:cstheme="majorHAnsi"/>
          <w:b/>
          <w:sz w:val="22"/>
          <w:szCs w:val="22"/>
        </w:rPr>
        <w:t>(cannot exceed 2</w:t>
      </w:r>
      <w:r w:rsidR="004012A9" w:rsidRPr="00697CFC">
        <w:rPr>
          <w:rFonts w:asciiTheme="majorHAnsi" w:hAnsiTheme="majorHAnsi" w:cstheme="majorHAnsi"/>
          <w:b/>
          <w:sz w:val="22"/>
          <w:szCs w:val="22"/>
        </w:rPr>
        <w:t>0</w:t>
      </w:r>
      <w:r w:rsidR="00C16C77" w:rsidRPr="00697CFC">
        <w:rPr>
          <w:rFonts w:asciiTheme="majorHAnsi" w:hAnsiTheme="majorHAnsi" w:cstheme="majorHAnsi"/>
          <w:b/>
          <w:sz w:val="22"/>
          <w:szCs w:val="22"/>
        </w:rPr>
        <w:t>% of award)</w:t>
      </w:r>
    </w:p>
    <w:p w14:paraId="77F5C724" w14:textId="2759E2C7" w:rsidR="008738F0" w:rsidRPr="00697CFC" w:rsidRDefault="00E85AD5" w:rsidP="008738F0">
      <w:pPr>
        <w:pStyle w:val="NormalWeb"/>
        <w:ind w:left="990"/>
        <w:contextualSpacing/>
        <w:rPr>
          <w:rFonts w:asciiTheme="majorHAnsi" w:hAnsiTheme="majorHAnsi" w:cstheme="majorHAnsi"/>
          <w:b/>
          <w:sz w:val="22"/>
          <w:szCs w:val="22"/>
        </w:rPr>
      </w:pPr>
      <w:r w:rsidRPr="00697CFC">
        <w:rPr>
          <w:rFonts w:asciiTheme="majorHAnsi" w:hAnsiTheme="majorHAnsi" w:cstheme="majorHAnsi"/>
          <w:bCs/>
          <w:sz w:val="22"/>
          <w:szCs w:val="22"/>
        </w:rPr>
        <w:t>Within the budget narrative, p</w:t>
      </w:r>
      <w:r w:rsidR="008738F0" w:rsidRPr="00697CFC">
        <w:rPr>
          <w:rFonts w:asciiTheme="majorHAnsi" w:hAnsiTheme="majorHAnsi" w:cstheme="majorHAnsi"/>
          <w:bCs/>
          <w:sz w:val="22"/>
          <w:szCs w:val="22"/>
        </w:rPr>
        <w:t xml:space="preserve">rovide justification for </w:t>
      </w:r>
      <w:r w:rsidR="000C056A" w:rsidRPr="00697CFC">
        <w:rPr>
          <w:rFonts w:asciiTheme="majorHAnsi" w:hAnsiTheme="majorHAnsi" w:cstheme="majorHAnsi"/>
          <w:bCs/>
          <w:sz w:val="22"/>
          <w:szCs w:val="22"/>
        </w:rPr>
        <w:t xml:space="preserve">the </w:t>
      </w:r>
      <w:r w:rsidR="008738F0" w:rsidRPr="00697CFC">
        <w:rPr>
          <w:rFonts w:asciiTheme="majorHAnsi" w:hAnsiTheme="majorHAnsi" w:cstheme="majorHAnsi"/>
          <w:bCs/>
          <w:sz w:val="22"/>
          <w:szCs w:val="22"/>
        </w:rPr>
        <w:t>need of assessment-related books</w:t>
      </w:r>
      <w:r w:rsidR="004012A9" w:rsidRPr="00697CFC">
        <w:rPr>
          <w:rFonts w:asciiTheme="majorHAnsi" w:hAnsiTheme="majorHAnsi" w:cstheme="majorHAnsi"/>
          <w:bCs/>
          <w:sz w:val="22"/>
          <w:szCs w:val="22"/>
        </w:rPr>
        <w:t xml:space="preserve"> and</w:t>
      </w:r>
      <w:r w:rsidR="008738F0" w:rsidRPr="00697CFC">
        <w:rPr>
          <w:rFonts w:asciiTheme="majorHAnsi" w:hAnsiTheme="majorHAnsi" w:cstheme="majorHAnsi"/>
          <w:bCs/>
          <w:sz w:val="22"/>
          <w:szCs w:val="22"/>
        </w:rPr>
        <w:t xml:space="preserve"> resources </w:t>
      </w:r>
      <w:r w:rsidR="00650FBB" w:rsidRPr="00697CFC">
        <w:rPr>
          <w:rFonts w:asciiTheme="majorHAnsi" w:hAnsiTheme="majorHAnsi" w:cstheme="majorHAnsi"/>
          <w:bCs/>
          <w:sz w:val="22"/>
          <w:szCs w:val="22"/>
        </w:rPr>
        <w:t xml:space="preserve">and </w:t>
      </w:r>
      <w:r w:rsidR="008738F0" w:rsidRPr="00697CFC">
        <w:rPr>
          <w:rFonts w:asciiTheme="majorHAnsi" w:hAnsiTheme="majorHAnsi" w:cstheme="majorHAnsi"/>
          <w:bCs/>
          <w:sz w:val="22"/>
          <w:szCs w:val="22"/>
        </w:rPr>
        <w:t>the expected impact on current and/or future assessment-planning efforts</w:t>
      </w:r>
      <w:r w:rsidR="000C056A" w:rsidRPr="00697CFC">
        <w:rPr>
          <w:rFonts w:asciiTheme="majorHAnsi" w:hAnsiTheme="majorHAnsi" w:cstheme="majorHAnsi"/>
          <w:bCs/>
          <w:sz w:val="22"/>
          <w:szCs w:val="22"/>
        </w:rPr>
        <w:t>.</w:t>
      </w:r>
    </w:p>
    <w:p w14:paraId="4BADA2C0" w14:textId="4E246540" w:rsidR="0050223D" w:rsidRPr="00C16C77" w:rsidRDefault="00C16C77" w:rsidP="00C16C77">
      <w:pPr>
        <w:pStyle w:val="NormalWeb"/>
        <w:numPr>
          <w:ilvl w:val="0"/>
          <w:numId w:val="18"/>
        </w:numPr>
        <w:ind w:left="990"/>
        <w:contextualSpacing/>
        <w:rPr>
          <w:rFonts w:asciiTheme="majorHAnsi" w:hAnsiTheme="majorHAnsi" w:cstheme="majorHAnsi"/>
          <w:b/>
          <w:color w:val="532E1F"/>
          <w:sz w:val="22"/>
          <w:szCs w:val="22"/>
        </w:rPr>
      </w:pPr>
      <w:r>
        <w:rPr>
          <w:rFonts w:asciiTheme="majorHAnsi" w:hAnsiTheme="majorHAnsi" w:cstheme="majorHAnsi"/>
          <w:b/>
          <w:color w:val="532E1F"/>
          <w:sz w:val="22"/>
          <w:szCs w:val="22"/>
        </w:rPr>
        <w:t xml:space="preserve">Assessment </w:t>
      </w:r>
      <w:r w:rsidR="00972B7C" w:rsidRPr="00CE2D1E">
        <w:rPr>
          <w:rFonts w:asciiTheme="majorHAnsi" w:hAnsiTheme="majorHAnsi" w:cstheme="majorHAnsi"/>
          <w:b/>
          <w:color w:val="532E1F"/>
          <w:sz w:val="22"/>
          <w:szCs w:val="22"/>
        </w:rPr>
        <w:t>instruments</w:t>
      </w:r>
      <w:r>
        <w:rPr>
          <w:rFonts w:asciiTheme="majorHAnsi" w:hAnsiTheme="majorHAnsi" w:cstheme="majorHAnsi"/>
          <w:b/>
          <w:color w:val="532E1F"/>
          <w:sz w:val="22"/>
          <w:szCs w:val="22"/>
        </w:rPr>
        <w:t xml:space="preserve"> or software</w:t>
      </w:r>
    </w:p>
    <w:p w14:paraId="1E00FB12" w14:textId="0AC2B553" w:rsidR="008338E3" w:rsidRPr="00697CFC" w:rsidRDefault="00586FB6" w:rsidP="008338E3">
      <w:pPr>
        <w:pStyle w:val="NormalWeb"/>
        <w:ind w:left="990"/>
        <w:contextualSpacing/>
        <w:rPr>
          <w:rFonts w:asciiTheme="majorHAnsi" w:hAnsiTheme="majorHAnsi" w:cstheme="majorHAnsi"/>
          <w:bCs/>
          <w:sz w:val="22"/>
          <w:szCs w:val="22"/>
        </w:rPr>
      </w:pPr>
      <w:r w:rsidRPr="00697CFC">
        <w:rPr>
          <w:rFonts w:asciiTheme="majorHAnsi" w:hAnsiTheme="majorHAnsi" w:cstheme="majorHAnsi"/>
          <w:bCs/>
          <w:sz w:val="22"/>
          <w:szCs w:val="22"/>
        </w:rPr>
        <w:t>Purchasing l</w:t>
      </w:r>
      <w:r w:rsidR="00B354D4" w:rsidRPr="00697CFC">
        <w:rPr>
          <w:rFonts w:asciiTheme="majorHAnsi" w:hAnsiTheme="majorHAnsi" w:cstheme="majorHAnsi"/>
          <w:bCs/>
          <w:sz w:val="22"/>
          <w:szCs w:val="22"/>
        </w:rPr>
        <w:t>icensing for an assessment-related instrument</w:t>
      </w:r>
      <w:r w:rsidR="002139D7" w:rsidRPr="00697CFC">
        <w:rPr>
          <w:rFonts w:asciiTheme="majorHAnsi" w:hAnsiTheme="majorHAnsi" w:cstheme="majorHAnsi"/>
          <w:bCs/>
          <w:sz w:val="22"/>
          <w:szCs w:val="22"/>
        </w:rPr>
        <w:t xml:space="preserve"> and/or software</w:t>
      </w:r>
      <w:r w:rsidR="00B354D4" w:rsidRPr="00697CFC">
        <w:rPr>
          <w:rFonts w:asciiTheme="majorHAnsi" w:hAnsiTheme="majorHAnsi" w:cstheme="majorHAnsi"/>
          <w:bCs/>
          <w:sz w:val="22"/>
          <w:szCs w:val="22"/>
        </w:rPr>
        <w:t xml:space="preserve"> is permitted</w:t>
      </w:r>
      <w:r w:rsidRPr="00697CFC">
        <w:rPr>
          <w:rFonts w:asciiTheme="majorHAnsi" w:hAnsiTheme="majorHAnsi" w:cstheme="majorHAnsi"/>
          <w:bCs/>
          <w:sz w:val="22"/>
          <w:szCs w:val="22"/>
        </w:rPr>
        <w:t xml:space="preserve">. </w:t>
      </w:r>
      <w:r w:rsidR="00EE77FA" w:rsidRPr="00697CFC">
        <w:rPr>
          <w:rFonts w:asciiTheme="majorHAnsi" w:hAnsiTheme="majorHAnsi" w:cstheme="majorHAnsi"/>
          <w:bCs/>
          <w:sz w:val="22"/>
          <w:szCs w:val="22"/>
        </w:rPr>
        <w:t>I</w:t>
      </w:r>
      <w:r w:rsidRPr="00697CFC">
        <w:rPr>
          <w:rFonts w:asciiTheme="majorHAnsi" w:hAnsiTheme="majorHAnsi" w:cstheme="majorHAnsi"/>
          <w:bCs/>
          <w:sz w:val="22"/>
          <w:szCs w:val="22"/>
        </w:rPr>
        <w:t xml:space="preserve">nclude description </w:t>
      </w:r>
      <w:r w:rsidR="00EE77FA" w:rsidRPr="00697CFC">
        <w:rPr>
          <w:rFonts w:asciiTheme="majorHAnsi" w:hAnsiTheme="majorHAnsi" w:cstheme="majorHAnsi"/>
          <w:bCs/>
          <w:sz w:val="22"/>
          <w:szCs w:val="22"/>
        </w:rPr>
        <w:t xml:space="preserve">of </w:t>
      </w:r>
      <w:r w:rsidR="007E4F4E" w:rsidRPr="00697CFC">
        <w:rPr>
          <w:rFonts w:asciiTheme="majorHAnsi" w:hAnsiTheme="majorHAnsi" w:cstheme="majorHAnsi"/>
          <w:bCs/>
          <w:sz w:val="22"/>
          <w:szCs w:val="22"/>
        </w:rPr>
        <w:t xml:space="preserve">and justification for </w:t>
      </w:r>
      <w:r w:rsidR="00EE77FA" w:rsidRPr="00697CFC">
        <w:rPr>
          <w:rFonts w:asciiTheme="majorHAnsi" w:hAnsiTheme="majorHAnsi" w:cstheme="majorHAnsi"/>
          <w:bCs/>
          <w:sz w:val="22"/>
          <w:szCs w:val="22"/>
        </w:rPr>
        <w:t>instrument</w:t>
      </w:r>
      <w:r w:rsidR="00895BC9" w:rsidRPr="00697CFC">
        <w:rPr>
          <w:rFonts w:asciiTheme="majorHAnsi" w:hAnsiTheme="majorHAnsi" w:cstheme="majorHAnsi"/>
          <w:bCs/>
          <w:sz w:val="22"/>
          <w:szCs w:val="22"/>
        </w:rPr>
        <w:t>(s)</w:t>
      </w:r>
      <w:r w:rsidR="00EE77FA" w:rsidRPr="00697CFC">
        <w:rPr>
          <w:rFonts w:asciiTheme="majorHAnsi" w:hAnsiTheme="majorHAnsi" w:cstheme="majorHAnsi"/>
          <w:bCs/>
          <w:sz w:val="22"/>
          <w:szCs w:val="22"/>
        </w:rPr>
        <w:t xml:space="preserve"> and/or software </w:t>
      </w:r>
      <w:r w:rsidR="002139D7" w:rsidRPr="00697CFC">
        <w:rPr>
          <w:rFonts w:asciiTheme="majorHAnsi" w:hAnsiTheme="majorHAnsi" w:cstheme="majorHAnsi"/>
          <w:bCs/>
          <w:sz w:val="22"/>
          <w:szCs w:val="22"/>
        </w:rPr>
        <w:t>within the budget narrative</w:t>
      </w:r>
      <w:r w:rsidR="00895BC9" w:rsidRPr="00697CFC">
        <w:rPr>
          <w:rFonts w:asciiTheme="majorHAnsi" w:hAnsiTheme="majorHAnsi" w:cstheme="majorHAnsi"/>
          <w:bCs/>
          <w:sz w:val="22"/>
          <w:szCs w:val="22"/>
        </w:rPr>
        <w:t>, as well as t</w:t>
      </w:r>
      <w:r w:rsidR="00E46905" w:rsidRPr="00697CFC">
        <w:rPr>
          <w:rFonts w:asciiTheme="majorHAnsi" w:hAnsiTheme="majorHAnsi" w:cstheme="majorHAnsi"/>
          <w:bCs/>
          <w:sz w:val="22"/>
          <w:szCs w:val="22"/>
        </w:rPr>
        <w:t>he expected impact on current and/or future assessment-planning efforts.</w:t>
      </w:r>
      <w:r w:rsidRPr="00697CFC">
        <w:rPr>
          <w:rFonts w:asciiTheme="majorHAnsi" w:hAnsiTheme="majorHAnsi" w:cstheme="majorHAnsi"/>
          <w:bCs/>
          <w:sz w:val="22"/>
          <w:szCs w:val="22"/>
        </w:rPr>
        <w:t xml:space="preserve"> </w:t>
      </w:r>
    </w:p>
    <w:p w14:paraId="0A90AA59" w14:textId="49CCFA09" w:rsidR="00331935" w:rsidRPr="00CE2D1E" w:rsidRDefault="00972B7C" w:rsidP="00CE2D1E">
      <w:pPr>
        <w:pStyle w:val="NormalWeb"/>
        <w:numPr>
          <w:ilvl w:val="0"/>
          <w:numId w:val="18"/>
        </w:numPr>
        <w:ind w:left="990"/>
        <w:contextualSpacing/>
        <w:rPr>
          <w:rFonts w:asciiTheme="majorHAnsi" w:hAnsiTheme="majorHAnsi" w:cstheme="majorHAnsi"/>
          <w:b/>
          <w:color w:val="532E1F"/>
          <w:sz w:val="22"/>
          <w:szCs w:val="22"/>
        </w:rPr>
      </w:pPr>
      <w:r w:rsidRPr="00CE2D1E">
        <w:rPr>
          <w:rFonts w:asciiTheme="majorHAnsi" w:hAnsiTheme="majorHAnsi" w:cstheme="majorHAnsi"/>
          <w:b/>
          <w:color w:val="532E1F"/>
          <w:sz w:val="22"/>
          <w:szCs w:val="22"/>
        </w:rPr>
        <w:t>External consulting from disciplinary experts in assessment</w:t>
      </w:r>
    </w:p>
    <w:p w14:paraId="2675CF51" w14:textId="77777777" w:rsidR="0033070F" w:rsidRDefault="00C82D0B" w:rsidP="00CE2D1E">
      <w:pPr>
        <w:pStyle w:val="NormalWeb"/>
        <w:ind w:left="990"/>
        <w:contextualSpacing/>
        <w:rPr>
          <w:rFonts w:asciiTheme="majorHAnsi" w:hAnsiTheme="majorHAnsi" w:cstheme="majorHAnsi"/>
          <w:sz w:val="22"/>
          <w:szCs w:val="22"/>
        </w:rPr>
      </w:pPr>
      <w:r w:rsidRPr="00D73CC1">
        <w:rPr>
          <w:rFonts w:asciiTheme="majorHAnsi" w:hAnsiTheme="majorHAnsi" w:cstheme="majorHAnsi"/>
          <w:sz w:val="22"/>
          <w:szCs w:val="22"/>
        </w:rPr>
        <w:t xml:space="preserve">Grant recipients are responsible for making all arrangements with an outside facilitator or speaker as well as completing all appropriate paperwork for bringing in an independent contractor, following all University policies and procedures. Prior approval needs to be obtained before inviting someone to campus by initiating the appropriate paperwork via Michele Cole in </w:t>
      </w:r>
      <w:r w:rsidR="00681452">
        <w:rPr>
          <w:rFonts w:asciiTheme="majorHAnsi" w:hAnsiTheme="majorHAnsi" w:cstheme="majorHAnsi"/>
          <w:sz w:val="22"/>
          <w:szCs w:val="22"/>
        </w:rPr>
        <w:t>Risk Management</w:t>
      </w:r>
      <w:r w:rsidRPr="00D73CC1">
        <w:rPr>
          <w:rFonts w:asciiTheme="majorHAnsi" w:hAnsiTheme="majorHAnsi" w:cstheme="majorHAnsi"/>
          <w:sz w:val="22"/>
          <w:szCs w:val="22"/>
        </w:rPr>
        <w:t xml:space="preserve">. For more information, visit: </w:t>
      </w:r>
      <w:hyperlink r:id="rId18" w:history="1">
        <w:r w:rsidR="0033070F" w:rsidRPr="00BD6527">
          <w:rPr>
            <w:rStyle w:val="Hyperlink"/>
            <w:rFonts w:asciiTheme="majorHAnsi" w:hAnsiTheme="majorHAnsi" w:cstheme="majorHAnsi"/>
            <w:sz w:val="22"/>
            <w:szCs w:val="22"/>
          </w:rPr>
          <w:t>https://wmich.edu/legal/business-s</w:t>
        </w:r>
        <w:r w:rsidR="0033070F" w:rsidRPr="00BD6527">
          <w:rPr>
            <w:rStyle w:val="Hyperlink"/>
            <w:rFonts w:asciiTheme="majorHAnsi" w:hAnsiTheme="majorHAnsi" w:cstheme="majorHAnsi"/>
            <w:sz w:val="22"/>
            <w:szCs w:val="22"/>
          </w:rPr>
          <w:t>e</w:t>
        </w:r>
        <w:r w:rsidR="0033070F" w:rsidRPr="00BD6527">
          <w:rPr>
            <w:rStyle w:val="Hyperlink"/>
            <w:rFonts w:asciiTheme="majorHAnsi" w:hAnsiTheme="majorHAnsi" w:cstheme="majorHAnsi"/>
            <w:sz w:val="22"/>
            <w:szCs w:val="22"/>
          </w:rPr>
          <w:t>rvices</w:t>
        </w:r>
      </w:hyperlink>
      <w:r w:rsidR="0033070F">
        <w:rPr>
          <w:rFonts w:asciiTheme="majorHAnsi" w:hAnsiTheme="majorHAnsi" w:cstheme="majorHAnsi"/>
          <w:sz w:val="22"/>
          <w:szCs w:val="22"/>
        </w:rPr>
        <w:t xml:space="preserve"> </w:t>
      </w:r>
    </w:p>
    <w:p w14:paraId="25BA8003" w14:textId="0DE85E49" w:rsidR="00331935" w:rsidRPr="009C44F2" w:rsidRDefault="007A05BB" w:rsidP="00CE2D1E">
      <w:pPr>
        <w:pStyle w:val="NormalWeb"/>
        <w:ind w:left="990"/>
        <w:contextualSpacing/>
        <w:rPr>
          <w:rStyle w:val="Hyperlink"/>
          <w:rFonts w:asciiTheme="majorHAnsi" w:hAnsiTheme="majorHAnsi" w:cstheme="majorHAnsi"/>
          <w:sz w:val="22"/>
          <w:szCs w:val="22"/>
          <w:u w:val="none"/>
        </w:rPr>
      </w:pPr>
      <w:r w:rsidRPr="002C7306">
        <w:rPr>
          <w:rStyle w:val="Hyperlink"/>
          <w:rFonts w:asciiTheme="majorHAnsi" w:hAnsiTheme="majorHAnsi" w:cstheme="majorHAnsi"/>
          <w:b/>
          <w:color w:val="auto"/>
          <w:sz w:val="22"/>
          <w:szCs w:val="22"/>
          <w:u w:val="none"/>
        </w:rPr>
        <w:t>Note</w:t>
      </w:r>
      <w:r w:rsidRPr="002C7306">
        <w:rPr>
          <w:rStyle w:val="Hyperlink"/>
          <w:rFonts w:asciiTheme="majorHAnsi" w:hAnsiTheme="majorHAnsi" w:cstheme="majorHAnsi"/>
          <w:color w:val="auto"/>
          <w:sz w:val="22"/>
          <w:szCs w:val="22"/>
          <w:u w:val="none"/>
        </w:rPr>
        <w:t>: C</w:t>
      </w:r>
      <w:r w:rsidR="00CA52E2" w:rsidRPr="002C7306">
        <w:rPr>
          <w:rStyle w:val="Hyperlink"/>
          <w:rFonts w:asciiTheme="majorHAnsi" w:hAnsiTheme="majorHAnsi" w:cstheme="majorHAnsi"/>
          <w:color w:val="auto"/>
          <w:sz w:val="22"/>
          <w:szCs w:val="22"/>
          <w:u w:val="none"/>
        </w:rPr>
        <w:t>osts for travel support for external consult</w:t>
      </w:r>
      <w:r w:rsidR="002C4B38" w:rsidRPr="002C7306">
        <w:rPr>
          <w:rStyle w:val="Hyperlink"/>
          <w:rFonts w:asciiTheme="majorHAnsi" w:hAnsiTheme="majorHAnsi" w:cstheme="majorHAnsi"/>
          <w:color w:val="auto"/>
          <w:sz w:val="22"/>
          <w:szCs w:val="22"/>
          <w:u w:val="none"/>
        </w:rPr>
        <w:t>ants will be considered</w:t>
      </w:r>
      <w:r w:rsidR="004E278C" w:rsidRPr="002C7306">
        <w:rPr>
          <w:rStyle w:val="Hyperlink"/>
          <w:rFonts w:asciiTheme="majorHAnsi" w:hAnsiTheme="majorHAnsi" w:cstheme="majorHAnsi"/>
          <w:color w:val="auto"/>
          <w:sz w:val="22"/>
          <w:szCs w:val="22"/>
          <w:u w:val="none"/>
        </w:rPr>
        <w:t>, but due to the smaller project scope of the grants, we ask that thoughtful consideration be made</w:t>
      </w:r>
      <w:r w:rsidR="001A10EF" w:rsidRPr="002C7306">
        <w:rPr>
          <w:rStyle w:val="Hyperlink"/>
          <w:rFonts w:asciiTheme="majorHAnsi" w:hAnsiTheme="majorHAnsi" w:cstheme="majorHAnsi"/>
          <w:color w:val="auto"/>
          <w:sz w:val="22"/>
          <w:szCs w:val="22"/>
          <w:u w:val="none"/>
        </w:rPr>
        <w:t xml:space="preserve"> in making</w:t>
      </w:r>
      <w:r w:rsidR="00BE3E1F" w:rsidRPr="002C7306">
        <w:rPr>
          <w:rStyle w:val="Hyperlink"/>
          <w:rFonts w:asciiTheme="majorHAnsi" w:hAnsiTheme="majorHAnsi" w:cstheme="majorHAnsi"/>
          <w:color w:val="auto"/>
          <w:sz w:val="22"/>
          <w:szCs w:val="22"/>
          <w:u w:val="none"/>
        </w:rPr>
        <w:t xml:space="preserve"> travel support</w:t>
      </w:r>
      <w:r w:rsidR="004B1E28" w:rsidRPr="002C7306">
        <w:rPr>
          <w:rStyle w:val="Hyperlink"/>
          <w:rFonts w:asciiTheme="majorHAnsi" w:hAnsiTheme="majorHAnsi" w:cstheme="majorHAnsi"/>
          <w:color w:val="auto"/>
          <w:sz w:val="22"/>
          <w:szCs w:val="22"/>
          <w:u w:val="none"/>
        </w:rPr>
        <w:t xml:space="preserve"> reimbursement requests</w:t>
      </w:r>
      <w:r w:rsidR="007732F2" w:rsidRPr="002C7306">
        <w:rPr>
          <w:rStyle w:val="Hyperlink"/>
          <w:rFonts w:asciiTheme="majorHAnsi" w:hAnsiTheme="majorHAnsi" w:cstheme="majorHAnsi"/>
          <w:color w:val="auto"/>
          <w:sz w:val="22"/>
          <w:szCs w:val="22"/>
          <w:u w:val="none"/>
        </w:rPr>
        <w:t xml:space="preserve">. </w:t>
      </w:r>
    </w:p>
    <w:p w14:paraId="6E636E9B" w14:textId="2C2DD473" w:rsidR="00331935" w:rsidRPr="00CE2D1E" w:rsidRDefault="001D7347" w:rsidP="00331935">
      <w:pPr>
        <w:pStyle w:val="NormalWeb"/>
        <w:numPr>
          <w:ilvl w:val="0"/>
          <w:numId w:val="18"/>
        </w:numPr>
        <w:ind w:left="990"/>
        <w:contextualSpacing/>
        <w:rPr>
          <w:rFonts w:ascii="Arial" w:hAnsi="Arial"/>
          <w:b/>
          <w:color w:val="532E1F"/>
          <w:sz w:val="22"/>
          <w:szCs w:val="22"/>
        </w:rPr>
      </w:pPr>
      <w:r>
        <w:rPr>
          <w:rFonts w:asciiTheme="majorHAnsi" w:hAnsiTheme="majorHAnsi" w:cstheme="majorHAnsi"/>
          <w:b/>
          <w:color w:val="532E1F"/>
          <w:sz w:val="22"/>
          <w:szCs w:val="22"/>
        </w:rPr>
        <w:t>S</w:t>
      </w:r>
      <w:r w:rsidR="0096246A" w:rsidRPr="00CE2D1E">
        <w:rPr>
          <w:rFonts w:asciiTheme="majorHAnsi" w:hAnsiTheme="majorHAnsi" w:cstheme="majorHAnsi"/>
          <w:b/>
          <w:color w:val="532E1F"/>
          <w:sz w:val="22"/>
          <w:szCs w:val="22"/>
        </w:rPr>
        <w:t xml:space="preserve">tudent employment to assist with </w:t>
      </w:r>
      <w:r w:rsidR="0096246A" w:rsidRPr="008A0D3A">
        <w:rPr>
          <w:rFonts w:asciiTheme="majorHAnsi" w:hAnsiTheme="majorHAnsi" w:cstheme="majorHAnsi"/>
          <w:b/>
          <w:color w:val="532E1F"/>
          <w:sz w:val="22"/>
          <w:szCs w:val="22"/>
        </w:rPr>
        <w:t>data</w:t>
      </w:r>
      <w:r w:rsidR="0096246A" w:rsidRPr="00CE2D1E">
        <w:rPr>
          <w:rFonts w:asciiTheme="majorHAnsi" w:hAnsiTheme="majorHAnsi" w:cstheme="majorHAnsi"/>
          <w:b/>
          <w:color w:val="532E1F"/>
          <w:sz w:val="22"/>
          <w:szCs w:val="22"/>
        </w:rPr>
        <w:t xml:space="preserve"> collection and/or analysis</w:t>
      </w:r>
    </w:p>
    <w:p w14:paraId="2D39F433" w14:textId="2DBFE034" w:rsidR="00331935" w:rsidRPr="00D73CC1" w:rsidRDefault="000A09B4" w:rsidP="00CE2D1E">
      <w:pPr>
        <w:pStyle w:val="NormalWeb"/>
        <w:ind w:left="990"/>
        <w:contextualSpacing/>
        <w:rPr>
          <w:rFonts w:asciiTheme="majorHAnsi" w:hAnsiTheme="majorHAnsi" w:cstheme="majorHAnsi"/>
          <w:sz w:val="22"/>
          <w:szCs w:val="22"/>
          <w:u w:val="single"/>
        </w:rPr>
      </w:pPr>
      <w:r w:rsidRPr="00D73CC1">
        <w:rPr>
          <w:rFonts w:asciiTheme="majorHAnsi" w:hAnsiTheme="majorHAnsi" w:cstheme="majorHAnsi"/>
          <w:sz w:val="22"/>
          <w:szCs w:val="22"/>
        </w:rPr>
        <w:t>All s</w:t>
      </w:r>
      <w:r w:rsidR="00366058" w:rsidRPr="00D73CC1">
        <w:rPr>
          <w:rFonts w:asciiTheme="majorHAnsi" w:hAnsiTheme="majorHAnsi" w:cstheme="majorHAnsi"/>
          <w:sz w:val="22"/>
          <w:szCs w:val="22"/>
        </w:rPr>
        <w:t>tudents must follow the WMU Student Employee Work Hour Policy and cannot exceed the work hours stipulated</w:t>
      </w:r>
      <w:r w:rsidR="00CC160D">
        <w:rPr>
          <w:rFonts w:asciiTheme="majorHAnsi" w:hAnsiTheme="majorHAnsi" w:cstheme="majorHAnsi"/>
          <w:sz w:val="22"/>
          <w:szCs w:val="22"/>
        </w:rPr>
        <w:t xml:space="preserve"> there</w:t>
      </w:r>
      <w:r w:rsidR="00366058" w:rsidRPr="00D73CC1">
        <w:rPr>
          <w:rFonts w:asciiTheme="majorHAnsi" w:hAnsiTheme="majorHAnsi" w:cstheme="majorHAnsi"/>
          <w:sz w:val="22"/>
          <w:szCs w:val="22"/>
        </w:rPr>
        <w:t>. For more information:</w:t>
      </w:r>
      <w:r w:rsidR="0065272E" w:rsidRPr="00D73CC1">
        <w:rPr>
          <w:rFonts w:asciiTheme="majorHAnsi" w:hAnsiTheme="majorHAnsi" w:cstheme="majorHAnsi"/>
          <w:sz w:val="22"/>
          <w:szCs w:val="22"/>
        </w:rPr>
        <w:t xml:space="preserve"> </w:t>
      </w:r>
      <w:hyperlink r:id="rId19" w:history="1">
        <w:r w:rsidR="0065272E" w:rsidRPr="00D73CC1">
          <w:rPr>
            <w:rStyle w:val="Hyperlink"/>
            <w:rFonts w:asciiTheme="majorHAnsi" w:hAnsiTheme="majorHAnsi" w:cstheme="majorHAnsi"/>
            <w:sz w:val="22"/>
            <w:szCs w:val="22"/>
          </w:rPr>
          <w:t>https://wmich.edu/ca</w:t>
        </w:r>
        <w:r w:rsidR="0065272E" w:rsidRPr="00D73CC1">
          <w:rPr>
            <w:rStyle w:val="Hyperlink"/>
            <w:rFonts w:asciiTheme="majorHAnsi" w:hAnsiTheme="majorHAnsi" w:cstheme="majorHAnsi"/>
            <w:sz w:val="22"/>
            <w:szCs w:val="22"/>
          </w:rPr>
          <w:t>r</w:t>
        </w:r>
        <w:r w:rsidR="0065272E" w:rsidRPr="00D73CC1">
          <w:rPr>
            <w:rStyle w:val="Hyperlink"/>
            <w:rFonts w:asciiTheme="majorHAnsi" w:hAnsiTheme="majorHAnsi" w:cstheme="majorHAnsi"/>
            <w:sz w:val="22"/>
            <w:szCs w:val="22"/>
          </w:rPr>
          <w:t>eer/campus</w:t>
        </w:r>
      </w:hyperlink>
      <w:r w:rsidR="00336FB4" w:rsidRPr="00D73CC1">
        <w:rPr>
          <w:rFonts w:asciiTheme="majorHAnsi" w:hAnsiTheme="majorHAnsi" w:cstheme="majorHAnsi"/>
          <w:sz w:val="22"/>
          <w:szCs w:val="22"/>
        </w:rPr>
        <w:t xml:space="preserve"> and </w:t>
      </w:r>
      <w:hyperlink r:id="rId20" w:history="1">
        <w:r w:rsidR="00336FB4" w:rsidRPr="00D73CC1">
          <w:rPr>
            <w:rStyle w:val="Hyperlink"/>
            <w:rFonts w:asciiTheme="majorHAnsi" w:hAnsiTheme="majorHAnsi" w:cstheme="majorHAnsi"/>
            <w:color w:val="auto"/>
            <w:sz w:val="22"/>
            <w:szCs w:val="22"/>
          </w:rPr>
          <w:t>https://wmich.edu/hr/office</w:t>
        </w:r>
        <w:r w:rsidR="00336FB4" w:rsidRPr="00D73CC1">
          <w:rPr>
            <w:rStyle w:val="Hyperlink"/>
            <w:rFonts w:asciiTheme="majorHAnsi" w:hAnsiTheme="majorHAnsi" w:cstheme="majorHAnsi"/>
            <w:color w:val="auto"/>
            <w:sz w:val="22"/>
            <w:szCs w:val="22"/>
          </w:rPr>
          <w:t>m</w:t>
        </w:r>
        <w:r w:rsidR="00336FB4" w:rsidRPr="00D73CC1">
          <w:rPr>
            <w:rStyle w:val="Hyperlink"/>
            <w:rFonts w:asciiTheme="majorHAnsi" w:hAnsiTheme="majorHAnsi" w:cstheme="majorHAnsi"/>
            <w:color w:val="auto"/>
            <w:sz w:val="22"/>
            <w:szCs w:val="22"/>
          </w:rPr>
          <w:t>anagement/student-resources</w:t>
        </w:r>
      </w:hyperlink>
      <w:r w:rsidR="008B70A7" w:rsidRPr="00D73CC1">
        <w:rPr>
          <w:rStyle w:val="Hyperlink"/>
          <w:rFonts w:asciiTheme="majorHAnsi" w:hAnsiTheme="majorHAnsi" w:cstheme="majorHAnsi"/>
          <w:color w:val="auto"/>
          <w:sz w:val="22"/>
          <w:szCs w:val="22"/>
        </w:rPr>
        <w:t>.</w:t>
      </w:r>
    </w:p>
    <w:p w14:paraId="4D0B19BE" w14:textId="77777777" w:rsidR="00691A9B" w:rsidRPr="00CE2D1E" w:rsidRDefault="008B70A7" w:rsidP="008B70A7">
      <w:pPr>
        <w:pStyle w:val="NormalWeb"/>
        <w:numPr>
          <w:ilvl w:val="0"/>
          <w:numId w:val="18"/>
        </w:numPr>
        <w:ind w:left="990"/>
        <w:contextualSpacing/>
        <w:rPr>
          <w:rFonts w:asciiTheme="majorHAnsi" w:hAnsiTheme="majorHAnsi" w:cstheme="majorHAnsi"/>
          <w:b/>
          <w:color w:val="532E1F"/>
          <w:sz w:val="22"/>
          <w:szCs w:val="22"/>
        </w:rPr>
      </w:pPr>
      <w:r w:rsidRPr="00CE2D1E">
        <w:rPr>
          <w:rFonts w:asciiTheme="majorHAnsi" w:hAnsiTheme="majorHAnsi" w:cstheme="majorHAnsi"/>
          <w:b/>
          <w:color w:val="532E1F"/>
          <w:sz w:val="22"/>
          <w:szCs w:val="22"/>
        </w:rPr>
        <w:t>Faculty research time</w:t>
      </w:r>
    </w:p>
    <w:p w14:paraId="090F090A" w14:textId="72C489A0" w:rsidR="008B70A7" w:rsidRPr="00D73CC1" w:rsidRDefault="00691A9B" w:rsidP="00CE2D1E">
      <w:pPr>
        <w:pStyle w:val="NormalWeb"/>
        <w:ind w:left="990"/>
        <w:contextualSpacing/>
        <w:rPr>
          <w:rFonts w:asciiTheme="majorHAnsi" w:hAnsiTheme="majorHAnsi" w:cstheme="majorHAnsi"/>
          <w:sz w:val="22"/>
          <w:szCs w:val="22"/>
        </w:rPr>
      </w:pPr>
      <w:r w:rsidRPr="00D73CC1">
        <w:rPr>
          <w:rFonts w:asciiTheme="majorHAnsi" w:hAnsiTheme="majorHAnsi" w:cstheme="majorHAnsi"/>
          <w:sz w:val="22"/>
          <w:szCs w:val="22"/>
        </w:rPr>
        <w:t xml:space="preserve">Faculty compensation </w:t>
      </w:r>
      <w:r w:rsidRPr="00D73CC1">
        <w:rPr>
          <w:rFonts w:asciiTheme="majorHAnsi" w:hAnsiTheme="majorHAnsi" w:cstheme="majorHAnsi"/>
          <w:b/>
          <w:bCs/>
          <w:color w:val="532E1F"/>
          <w:sz w:val="22"/>
          <w:szCs w:val="22"/>
        </w:rPr>
        <w:t>must include fringe benefits</w:t>
      </w:r>
      <w:r w:rsidRPr="00D73CC1">
        <w:rPr>
          <w:rFonts w:asciiTheme="majorHAnsi" w:hAnsiTheme="majorHAnsi" w:cstheme="majorHAnsi"/>
          <w:color w:val="532E1F"/>
          <w:sz w:val="22"/>
          <w:szCs w:val="22"/>
        </w:rPr>
        <w:t xml:space="preserve"> </w:t>
      </w:r>
      <w:r w:rsidRPr="00D73CC1">
        <w:rPr>
          <w:rFonts w:asciiTheme="majorHAnsi" w:hAnsiTheme="majorHAnsi" w:cstheme="majorHAnsi"/>
          <w:sz w:val="22"/>
          <w:szCs w:val="22"/>
        </w:rPr>
        <w:t xml:space="preserve">and </w:t>
      </w:r>
      <w:r w:rsidR="00C30EEC" w:rsidRPr="00D73CC1">
        <w:rPr>
          <w:rFonts w:asciiTheme="majorHAnsi" w:hAnsiTheme="majorHAnsi" w:cstheme="majorHAnsi"/>
          <w:sz w:val="22"/>
          <w:szCs w:val="22"/>
        </w:rPr>
        <w:t>the total</w:t>
      </w:r>
      <w:r w:rsidRPr="00D73CC1">
        <w:rPr>
          <w:rFonts w:asciiTheme="majorHAnsi" w:hAnsiTheme="majorHAnsi" w:cstheme="majorHAnsi"/>
          <w:sz w:val="22"/>
          <w:szCs w:val="22"/>
        </w:rPr>
        <w:t xml:space="preserve"> amount cannot exceed the $</w:t>
      </w:r>
      <w:r w:rsidR="00113C13">
        <w:rPr>
          <w:rFonts w:asciiTheme="majorHAnsi" w:hAnsiTheme="majorHAnsi" w:cstheme="majorHAnsi"/>
          <w:sz w:val="22"/>
          <w:szCs w:val="22"/>
        </w:rPr>
        <w:t>2</w:t>
      </w:r>
      <w:r w:rsidR="005E56AA">
        <w:rPr>
          <w:rFonts w:asciiTheme="majorHAnsi" w:hAnsiTheme="majorHAnsi" w:cstheme="majorHAnsi"/>
          <w:sz w:val="22"/>
          <w:szCs w:val="22"/>
        </w:rPr>
        <w:t>,</w:t>
      </w:r>
      <w:r w:rsidR="00113C13">
        <w:rPr>
          <w:rFonts w:asciiTheme="majorHAnsi" w:hAnsiTheme="majorHAnsi" w:cstheme="majorHAnsi"/>
          <w:sz w:val="22"/>
          <w:szCs w:val="22"/>
        </w:rPr>
        <w:t>2</w:t>
      </w:r>
      <w:r w:rsidRPr="00D73CC1">
        <w:rPr>
          <w:rFonts w:asciiTheme="majorHAnsi" w:hAnsiTheme="majorHAnsi" w:cstheme="majorHAnsi"/>
          <w:sz w:val="22"/>
          <w:szCs w:val="22"/>
        </w:rPr>
        <w:t xml:space="preserve">00 maximum award. Please consult with the budget administrator for your program/unit to determine fringe percentages and more information about current policies. Prior approval following all </w:t>
      </w:r>
      <w:r w:rsidR="00B31325">
        <w:rPr>
          <w:rFonts w:asciiTheme="majorHAnsi" w:hAnsiTheme="majorHAnsi" w:cstheme="majorHAnsi"/>
          <w:sz w:val="22"/>
          <w:szCs w:val="22"/>
        </w:rPr>
        <w:t>u</w:t>
      </w:r>
      <w:r w:rsidRPr="00D73CC1">
        <w:rPr>
          <w:rFonts w:asciiTheme="majorHAnsi" w:hAnsiTheme="majorHAnsi" w:cstheme="majorHAnsi"/>
          <w:sz w:val="22"/>
          <w:szCs w:val="22"/>
        </w:rPr>
        <w:t>niversity policies must be obtained before hiring any new employees, including student</w:t>
      </w:r>
      <w:r w:rsidR="002D11CB" w:rsidRPr="00D73CC1">
        <w:rPr>
          <w:rFonts w:asciiTheme="majorHAnsi" w:hAnsiTheme="majorHAnsi" w:cstheme="majorHAnsi"/>
          <w:sz w:val="22"/>
          <w:szCs w:val="22"/>
        </w:rPr>
        <w:t>s</w:t>
      </w:r>
      <w:r w:rsidRPr="00D73CC1">
        <w:rPr>
          <w:rFonts w:asciiTheme="majorHAnsi" w:hAnsiTheme="majorHAnsi" w:cstheme="majorHAnsi"/>
          <w:sz w:val="22"/>
          <w:szCs w:val="22"/>
        </w:rPr>
        <w:t xml:space="preserve">. Since </w:t>
      </w:r>
      <w:r w:rsidR="002D11CB" w:rsidRPr="00D73CC1">
        <w:rPr>
          <w:rFonts w:asciiTheme="majorHAnsi" w:hAnsiTheme="majorHAnsi" w:cstheme="majorHAnsi"/>
          <w:sz w:val="22"/>
          <w:szCs w:val="22"/>
        </w:rPr>
        <w:t>a</w:t>
      </w:r>
      <w:r w:rsidRPr="00D73CC1">
        <w:rPr>
          <w:rFonts w:asciiTheme="majorHAnsi" w:hAnsiTheme="majorHAnsi" w:cstheme="majorHAnsi"/>
          <w:sz w:val="22"/>
          <w:szCs w:val="22"/>
        </w:rPr>
        <w:t xml:space="preserve">ssessment </w:t>
      </w:r>
      <w:r w:rsidR="002D11CB" w:rsidRPr="00D73CC1">
        <w:rPr>
          <w:rFonts w:asciiTheme="majorHAnsi" w:hAnsiTheme="majorHAnsi" w:cstheme="majorHAnsi"/>
          <w:sz w:val="22"/>
          <w:szCs w:val="22"/>
        </w:rPr>
        <w:t>m</w:t>
      </w:r>
      <w:r w:rsidRPr="00D73CC1">
        <w:rPr>
          <w:rFonts w:asciiTheme="majorHAnsi" w:hAnsiTheme="majorHAnsi" w:cstheme="majorHAnsi"/>
          <w:sz w:val="22"/>
          <w:szCs w:val="22"/>
        </w:rPr>
        <w:t xml:space="preserve">ini </w:t>
      </w:r>
      <w:r w:rsidR="002D11CB" w:rsidRPr="00D73CC1">
        <w:rPr>
          <w:rFonts w:asciiTheme="majorHAnsi" w:hAnsiTheme="majorHAnsi" w:cstheme="majorHAnsi"/>
          <w:sz w:val="22"/>
          <w:szCs w:val="22"/>
        </w:rPr>
        <w:t>g</w:t>
      </w:r>
      <w:r w:rsidRPr="00D73CC1">
        <w:rPr>
          <w:rFonts w:asciiTheme="majorHAnsi" w:hAnsiTheme="majorHAnsi" w:cstheme="majorHAnsi"/>
          <w:sz w:val="22"/>
          <w:szCs w:val="22"/>
        </w:rPr>
        <w:t>rant funding is internal to WMU, policies around compensation and employment apply for all funding that would be used to support faculty work time.</w:t>
      </w:r>
    </w:p>
    <w:p w14:paraId="56BA187D" w14:textId="7CB07411" w:rsidR="00007B47" w:rsidRPr="00575F5E" w:rsidRDefault="00DC7CF2" w:rsidP="008B70A7">
      <w:pPr>
        <w:pStyle w:val="NormalWeb"/>
        <w:numPr>
          <w:ilvl w:val="0"/>
          <w:numId w:val="18"/>
        </w:numPr>
        <w:ind w:left="990"/>
        <w:contextualSpacing/>
        <w:rPr>
          <w:rFonts w:asciiTheme="majorHAnsi" w:hAnsiTheme="majorHAnsi" w:cstheme="majorHAnsi"/>
          <w:b/>
          <w:bCs/>
          <w:color w:val="532E1F"/>
          <w:sz w:val="22"/>
          <w:szCs w:val="22"/>
        </w:rPr>
      </w:pPr>
      <w:r w:rsidRPr="00575F5E">
        <w:rPr>
          <w:rFonts w:asciiTheme="majorHAnsi" w:hAnsiTheme="majorHAnsi" w:cstheme="majorHAnsi"/>
          <w:b/>
          <w:bCs/>
          <w:color w:val="532E1F"/>
          <w:sz w:val="22"/>
          <w:szCs w:val="22"/>
        </w:rPr>
        <w:t>Assessment c</w:t>
      </w:r>
      <w:r w:rsidR="00007B47" w:rsidRPr="00575F5E">
        <w:rPr>
          <w:rFonts w:asciiTheme="majorHAnsi" w:hAnsiTheme="majorHAnsi" w:cstheme="majorHAnsi"/>
          <w:b/>
          <w:bCs/>
          <w:color w:val="532E1F"/>
          <w:sz w:val="22"/>
          <w:szCs w:val="22"/>
        </w:rPr>
        <w:t xml:space="preserve">onference registrations </w:t>
      </w:r>
      <w:r w:rsidR="00AC70F6" w:rsidRPr="00575F5E">
        <w:rPr>
          <w:rFonts w:asciiTheme="majorHAnsi" w:hAnsiTheme="majorHAnsi" w:cstheme="majorHAnsi"/>
          <w:b/>
          <w:bCs/>
          <w:color w:val="532E1F"/>
          <w:sz w:val="22"/>
          <w:szCs w:val="22"/>
        </w:rPr>
        <w:t>and/</w:t>
      </w:r>
      <w:r w:rsidR="00007B47" w:rsidRPr="00575F5E">
        <w:rPr>
          <w:rFonts w:asciiTheme="majorHAnsi" w:hAnsiTheme="majorHAnsi" w:cstheme="majorHAnsi"/>
          <w:b/>
          <w:bCs/>
          <w:color w:val="532E1F"/>
          <w:sz w:val="22"/>
          <w:szCs w:val="22"/>
        </w:rPr>
        <w:t>or workshop attendance</w:t>
      </w:r>
    </w:p>
    <w:p w14:paraId="1861B480" w14:textId="1272DB4C" w:rsidR="008A0D3A" w:rsidRPr="00697CFC" w:rsidRDefault="00E747FE" w:rsidP="008A0D3A">
      <w:pPr>
        <w:pStyle w:val="NormalWeb"/>
        <w:ind w:left="990"/>
        <w:contextualSpacing/>
        <w:rPr>
          <w:rFonts w:asciiTheme="majorHAnsi" w:hAnsiTheme="majorHAnsi" w:cstheme="majorHAnsi"/>
          <w:sz w:val="22"/>
          <w:szCs w:val="22"/>
        </w:rPr>
      </w:pPr>
      <w:r w:rsidRPr="00697CFC">
        <w:rPr>
          <w:rFonts w:asciiTheme="majorHAnsi" w:hAnsiTheme="majorHAnsi" w:cstheme="majorHAnsi"/>
          <w:sz w:val="22"/>
          <w:szCs w:val="22"/>
        </w:rPr>
        <w:t xml:space="preserve">Within the </w:t>
      </w:r>
      <w:r w:rsidR="00AC11E3" w:rsidRPr="00697CFC">
        <w:rPr>
          <w:rFonts w:asciiTheme="majorHAnsi" w:hAnsiTheme="majorHAnsi" w:cstheme="majorHAnsi"/>
          <w:sz w:val="22"/>
          <w:szCs w:val="22"/>
        </w:rPr>
        <w:t xml:space="preserve">budget narrative, provide description </w:t>
      </w:r>
      <w:r w:rsidR="007E4F4E" w:rsidRPr="00697CFC">
        <w:rPr>
          <w:rFonts w:asciiTheme="majorHAnsi" w:hAnsiTheme="majorHAnsi" w:cstheme="majorHAnsi"/>
          <w:sz w:val="22"/>
          <w:szCs w:val="22"/>
        </w:rPr>
        <w:t xml:space="preserve">of </w:t>
      </w:r>
      <w:r w:rsidR="00AC11E3" w:rsidRPr="00697CFC">
        <w:rPr>
          <w:rFonts w:asciiTheme="majorHAnsi" w:hAnsiTheme="majorHAnsi" w:cstheme="majorHAnsi"/>
          <w:sz w:val="22"/>
          <w:szCs w:val="22"/>
        </w:rPr>
        <w:t xml:space="preserve">and justification for how attendance will contribute to continuous improvement efforts and </w:t>
      </w:r>
      <w:r w:rsidR="003A3334" w:rsidRPr="00697CFC">
        <w:rPr>
          <w:rFonts w:asciiTheme="majorHAnsi" w:hAnsiTheme="majorHAnsi" w:cstheme="majorHAnsi"/>
          <w:sz w:val="22"/>
          <w:szCs w:val="22"/>
        </w:rPr>
        <w:t xml:space="preserve">the </w:t>
      </w:r>
      <w:r w:rsidR="00AC11E3" w:rsidRPr="00697CFC">
        <w:rPr>
          <w:rFonts w:asciiTheme="majorHAnsi" w:hAnsiTheme="majorHAnsi" w:cstheme="majorHAnsi"/>
          <w:sz w:val="22"/>
          <w:szCs w:val="22"/>
        </w:rPr>
        <w:t xml:space="preserve">expected impact on current </w:t>
      </w:r>
      <w:r w:rsidR="00E46905" w:rsidRPr="00697CFC">
        <w:rPr>
          <w:rFonts w:asciiTheme="majorHAnsi" w:hAnsiTheme="majorHAnsi" w:cstheme="majorHAnsi"/>
          <w:sz w:val="22"/>
          <w:szCs w:val="22"/>
        </w:rPr>
        <w:t>and/</w:t>
      </w:r>
      <w:r w:rsidR="00AC11E3" w:rsidRPr="00697CFC">
        <w:rPr>
          <w:rFonts w:asciiTheme="majorHAnsi" w:hAnsiTheme="majorHAnsi" w:cstheme="majorHAnsi"/>
          <w:sz w:val="22"/>
          <w:szCs w:val="22"/>
        </w:rPr>
        <w:t>or future assessment</w:t>
      </w:r>
      <w:r w:rsidR="00E46905" w:rsidRPr="00697CFC">
        <w:rPr>
          <w:rFonts w:asciiTheme="majorHAnsi" w:hAnsiTheme="majorHAnsi" w:cstheme="majorHAnsi"/>
          <w:sz w:val="22"/>
          <w:szCs w:val="22"/>
        </w:rPr>
        <w:t>-</w:t>
      </w:r>
      <w:r w:rsidR="00AC11E3" w:rsidRPr="00697CFC">
        <w:rPr>
          <w:rFonts w:asciiTheme="majorHAnsi" w:hAnsiTheme="majorHAnsi" w:cstheme="majorHAnsi"/>
          <w:sz w:val="22"/>
          <w:szCs w:val="22"/>
        </w:rPr>
        <w:t>planning efforts.</w:t>
      </w:r>
      <w:r w:rsidR="009115CA" w:rsidRPr="00697CFC">
        <w:rPr>
          <w:rFonts w:asciiTheme="majorHAnsi" w:hAnsiTheme="majorHAnsi" w:cstheme="majorHAnsi"/>
          <w:sz w:val="22"/>
          <w:szCs w:val="22"/>
        </w:rPr>
        <w:t xml:space="preserve"> </w:t>
      </w:r>
      <w:r w:rsidR="00222BFD" w:rsidRPr="00697CFC">
        <w:rPr>
          <w:rFonts w:asciiTheme="majorHAnsi" w:hAnsiTheme="majorHAnsi" w:cstheme="majorHAnsi"/>
          <w:sz w:val="22"/>
          <w:szCs w:val="22"/>
        </w:rPr>
        <w:t xml:space="preserve">Costs for registration only, travel costs will not be covered. </w:t>
      </w:r>
    </w:p>
    <w:p w14:paraId="57AAF661" w14:textId="77777777" w:rsidR="00A40CE3" w:rsidRPr="00CE2D1E" w:rsidRDefault="00A40CE3" w:rsidP="00CE2D1E">
      <w:pPr>
        <w:pStyle w:val="NormalWeb"/>
        <w:ind w:left="990"/>
        <w:contextualSpacing/>
        <w:rPr>
          <w:rFonts w:ascii="Arial" w:hAnsi="Arial"/>
          <w:sz w:val="22"/>
          <w:szCs w:val="22"/>
        </w:rPr>
      </w:pPr>
    </w:p>
    <w:p w14:paraId="3FD7963A" w14:textId="540BCAF0" w:rsidR="00750BA1" w:rsidRDefault="000134F2" w:rsidP="00750BA1">
      <w:pPr>
        <w:pStyle w:val="NormalWeb"/>
        <w:contextualSpacing/>
        <w:rPr>
          <w:rFonts w:asciiTheme="majorHAnsi" w:hAnsiTheme="majorHAnsi" w:cstheme="majorHAnsi"/>
          <w:sz w:val="22"/>
          <w:szCs w:val="22"/>
        </w:rPr>
      </w:pPr>
      <w:r>
        <w:rPr>
          <w:rFonts w:asciiTheme="majorHAnsi" w:hAnsiTheme="majorHAnsi" w:cstheme="majorHAnsi"/>
          <w:sz w:val="22"/>
          <w:szCs w:val="22"/>
        </w:rPr>
        <w:t xml:space="preserve">The award of funds is a contract between grant recipients and the university. </w:t>
      </w:r>
      <w:r w:rsidRPr="00A67C11">
        <w:rPr>
          <w:rFonts w:asciiTheme="majorHAnsi" w:hAnsiTheme="majorHAnsi" w:cstheme="majorHAnsi"/>
          <w:color w:val="C00000"/>
          <w:sz w:val="22"/>
          <w:szCs w:val="22"/>
        </w:rPr>
        <w:t>All funds must be expended by the end of the fiscal year 202</w:t>
      </w:r>
      <w:r w:rsidR="005C60E7">
        <w:rPr>
          <w:rFonts w:asciiTheme="majorHAnsi" w:hAnsiTheme="majorHAnsi" w:cstheme="majorHAnsi"/>
          <w:color w:val="C00000"/>
          <w:sz w:val="22"/>
          <w:szCs w:val="22"/>
        </w:rPr>
        <w:t>7</w:t>
      </w:r>
      <w:r w:rsidRPr="00A67C11">
        <w:rPr>
          <w:rFonts w:asciiTheme="majorHAnsi" w:hAnsiTheme="majorHAnsi" w:cstheme="majorHAnsi"/>
          <w:color w:val="C00000"/>
          <w:sz w:val="22"/>
          <w:szCs w:val="22"/>
        </w:rPr>
        <w:t xml:space="preserve"> (</w:t>
      </w:r>
      <w:r w:rsidRPr="00A67C11">
        <w:rPr>
          <w:rFonts w:asciiTheme="majorHAnsi" w:hAnsiTheme="majorHAnsi" w:cstheme="majorHAnsi"/>
          <w:b/>
          <w:color w:val="C00000"/>
          <w:sz w:val="22"/>
          <w:szCs w:val="22"/>
        </w:rPr>
        <w:t>June 30, 202</w:t>
      </w:r>
      <w:r w:rsidR="005C60E7">
        <w:rPr>
          <w:rFonts w:asciiTheme="majorHAnsi" w:hAnsiTheme="majorHAnsi" w:cstheme="majorHAnsi"/>
          <w:b/>
          <w:color w:val="C00000"/>
          <w:sz w:val="22"/>
          <w:szCs w:val="22"/>
        </w:rPr>
        <w:t>7</w:t>
      </w:r>
      <w:r w:rsidRPr="00A67C11">
        <w:rPr>
          <w:rFonts w:asciiTheme="majorHAnsi" w:hAnsiTheme="majorHAnsi" w:cstheme="majorHAnsi"/>
          <w:color w:val="C00000"/>
          <w:sz w:val="22"/>
          <w:szCs w:val="22"/>
        </w:rPr>
        <w:t xml:space="preserve">). </w:t>
      </w:r>
      <w:r w:rsidR="00F6454E">
        <w:rPr>
          <w:rFonts w:asciiTheme="majorHAnsi" w:hAnsiTheme="majorHAnsi" w:cstheme="majorHAnsi"/>
          <w:sz w:val="22"/>
          <w:szCs w:val="22"/>
        </w:rPr>
        <w:t>R</w:t>
      </w:r>
      <w:r w:rsidR="00861234">
        <w:rPr>
          <w:rFonts w:asciiTheme="majorHAnsi" w:hAnsiTheme="majorHAnsi" w:cstheme="majorHAnsi"/>
          <w:sz w:val="22"/>
          <w:szCs w:val="22"/>
        </w:rPr>
        <w:t xml:space="preserve">eimbursement requests </w:t>
      </w:r>
      <w:r w:rsidR="00F6454E">
        <w:rPr>
          <w:rFonts w:asciiTheme="majorHAnsi" w:hAnsiTheme="majorHAnsi" w:cstheme="majorHAnsi"/>
          <w:sz w:val="22"/>
          <w:szCs w:val="22"/>
        </w:rPr>
        <w:t xml:space="preserve">will be submitted </w:t>
      </w:r>
      <w:r w:rsidR="00861234">
        <w:rPr>
          <w:rFonts w:asciiTheme="majorHAnsi" w:hAnsiTheme="majorHAnsi" w:cstheme="majorHAnsi"/>
          <w:sz w:val="22"/>
          <w:szCs w:val="22"/>
        </w:rPr>
        <w:t xml:space="preserve">to Cathe Murphy at </w:t>
      </w:r>
      <w:r w:rsidR="007D30E4" w:rsidRPr="00661D16">
        <w:rPr>
          <w:rFonts w:asciiTheme="majorHAnsi" w:hAnsiTheme="majorHAnsi" w:cstheme="majorHAnsi"/>
          <w:bCs/>
          <w:sz w:val="22"/>
          <w:szCs w:val="22"/>
        </w:rPr>
        <w:t xml:space="preserve">cathe.murphy@wmich.edu by </w:t>
      </w:r>
      <w:r w:rsidR="007D30E4" w:rsidRPr="00913B6F">
        <w:rPr>
          <w:rFonts w:asciiTheme="majorHAnsi" w:hAnsiTheme="majorHAnsi" w:cstheme="majorHAnsi"/>
          <w:b/>
          <w:bCs/>
          <w:sz w:val="22"/>
          <w:szCs w:val="22"/>
        </w:rPr>
        <w:t>June 15, 202</w:t>
      </w:r>
      <w:r w:rsidR="005C60E7">
        <w:rPr>
          <w:rFonts w:asciiTheme="majorHAnsi" w:hAnsiTheme="majorHAnsi" w:cstheme="majorHAnsi"/>
          <w:b/>
          <w:bCs/>
          <w:sz w:val="22"/>
          <w:szCs w:val="22"/>
        </w:rPr>
        <w:t>7</w:t>
      </w:r>
      <w:r w:rsidR="007D30E4">
        <w:rPr>
          <w:rFonts w:asciiTheme="majorHAnsi" w:hAnsiTheme="majorHAnsi" w:cstheme="majorHAnsi"/>
          <w:bCs/>
          <w:sz w:val="22"/>
          <w:szCs w:val="22"/>
        </w:rPr>
        <w:t xml:space="preserve">. </w:t>
      </w:r>
      <w:r>
        <w:rPr>
          <w:rFonts w:asciiTheme="majorHAnsi" w:hAnsiTheme="majorHAnsi" w:cstheme="majorHAnsi"/>
          <w:sz w:val="22"/>
          <w:szCs w:val="22"/>
        </w:rPr>
        <w:t xml:space="preserve">Deviations from the proposed use of funds must be approved by the </w:t>
      </w:r>
      <w:r w:rsidR="00A40CE3">
        <w:rPr>
          <w:rFonts w:asciiTheme="majorHAnsi" w:hAnsiTheme="majorHAnsi" w:cstheme="majorHAnsi"/>
          <w:sz w:val="22"/>
          <w:szCs w:val="22"/>
        </w:rPr>
        <w:t xml:space="preserve">Program Manager Assessment in advance of </w:t>
      </w:r>
      <w:r w:rsidR="003C261B">
        <w:rPr>
          <w:rFonts w:asciiTheme="majorHAnsi" w:hAnsiTheme="majorHAnsi" w:cstheme="majorHAnsi"/>
          <w:sz w:val="22"/>
          <w:szCs w:val="22"/>
        </w:rPr>
        <w:t>any</w:t>
      </w:r>
      <w:r w:rsidR="00A40CE3">
        <w:rPr>
          <w:rFonts w:asciiTheme="majorHAnsi" w:hAnsiTheme="majorHAnsi" w:cstheme="majorHAnsi"/>
          <w:sz w:val="22"/>
          <w:szCs w:val="22"/>
        </w:rPr>
        <w:t xml:space="preserve"> change.</w:t>
      </w:r>
    </w:p>
    <w:p w14:paraId="7E67FB0B" w14:textId="77777777" w:rsidR="00F77CE2" w:rsidRPr="001516D3" w:rsidRDefault="00F77CE2" w:rsidP="00750BA1">
      <w:pPr>
        <w:pStyle w:val="NormalWeb"/>
        <w:contextualSpacing/>
        <w:rPr>
          <w:rFonts w:asciiTheme="majorHAnsi" w:hAnsiTheme="majorHAnsi" w:cstheme="majorHAnsi"/>
          <w:sz w:val="22"/>
          <w:szCs w:val="22"/>
        </w:rPr>
      </w:pPr>
    </w:p>
    <w:p w14:paraId="7800EC2C" w14:textId="07AC960A" w:rsidR="00750BA1" w:rsidRPr="00CE2D1E" w:rsidRDefault="00750BA1" w:rsidP="00750BA1">
      <w:pPr>
        <w:pStyle w:val="NormalWeb"/>
        <w:contextualSpacing/>
        <w:rPr>
          <w:rFonts w:asciiTheme="majorHAnsi" w:hAnsiTheme="majorHAnsi" w:cstheme="majorHAnsi"/>
          <w:b/>
          <w:i/>
          <w:color w:val="532E1F"/>
          <w:sz w:val="24"/>
          <w:szCs w:val="24"/>
        </w:rPr>
      </w:pPr>
      <w:r w:rsidRPr="00CE2D1E">
        <w:rPr>
          <w:rFonts w:asciiTheme="majorHAnsi" w:hAnsiTheme="majorHAnsi" w:cstheme="majorHAnsi"/>
          <w:b/>
          <w:i/>
          <w:color w:val="532E1F"/>
          <w:sz w:val="24"/>
          <w:szCs w:val="24"/>
        </w:rPr>
        <w:lastRenderedPageBreak/>
        <w:t xml:space="preserve">What </w:t>
      </w:r>
      <w:r w:rsidR="0042279B" w:rsidRPr="00CE2D1E">
        <w:rPr>
          <w:rFonts w:asciiTheme="majorHAnsi" w:hAnsiTheme="majorHAnsi" w:cstheme="majorHAnsi"/>
          <w:b/>
          <w:i/>
          <w:color w:val="532E1F"/>
          <w:sz w:val="24"/>
          <w:szCs w:val="24"/>
        </w:rPr>
        <w:t>the grant won’t support</w:t>
      </w:r>
    </w:p>
    <w:p w14:paraId="3A61370E" w14:textId="12B503E6" w:rsidR="00C97D0B" w:rsidRPr="00CE2D1E" w:rsidRDefault="00C97D0B" w:rsidP="00C97D0B">
      <w:pPr>
        <w:pStyle w:val="NormalWeb"/>
        <w:numPr>
          <w:ilvl w:val="0"/>
          <w:numId w:val="20"/>
        </w:numPr>
        <w:rPr>
          <w:rFonts w:asciiTheme="majorHAnsi" w:hAnsiTheme="majorHAnsi" w:cstheme="majorHAnsi"/>
          <w:sz w:val="22"/>
          <w:szCs w:val="22"/>
        </w:rPr>
      </w:pPr>
      <w:r w:rsidRPr="00CE2D1E">
        <w:rPr>
          <w:rFonts w:asciiTheme="majorHAnsi" w:hAnsiTheme="majorHAnsi" w:cstheme="majorHAnsi"/>
          <w:sz w:val="22"/>
          <w:szCs w:val="22"/>
        </w:rPr>
        <w:t>Re</w:t>
      </w:r>
      <w:r w:rsidR="00750BA1" w:rsidRPr="00CE2D1E">
        <w:rPr>
          <w:rFonts w:asciiTheme="majorHAnsi" w:hAnsiTheme="majorHAnsi" w:cstheme="majorHAnsi"/>
          <w:sz w:val="22"/>
          <w:szCs w:val="22"/>
        </w:rPr>
        <w:t>lease time from assigned teaching or administrative responsibilities</w:t>
      </w:r>
    </w:p>
    <w:p w14:paraId="36A432F7" w14:textId="77777777" w:rsidR="00C97D0B" w:rsidRPr="00CE2D1E" w:rsidRDefault="00C97D0B" w:rsidP="00C97D0B">
      <w:pPr>
        <w:pStyle w:val="NormalWeb"/>
        <w:numPr>
          <w:ilvl w:val="0"/>
          <w:numId w:val="20"/>
        </w:numPr>
        <w:rPr>
          <w:rFonts w:asciiTheme="majorHAnsi" w:hAnsiTheme="majorHAnsi" w:cstheme="majorHAnsi"/>
          <w:sz w:val="22"/>
          <w:szCs w:val="22"/>
        </w:rPr>
      </w:pPr>
      <w:r w:rsidRPr="00CE2D1E">
        <w:rPr>
          <w:rFonts w:asciiTheme="majorHAnsi" w:hAnsiTheme="majorHAnsi" w:cstheme="majorHAnsi"/>
          <w:sz w:val="22"/>
          <w:szCs w:val="22"/>
        </w:rPr>
        <w:t>C</w:t>
      </w:r>
      <w:r w:rsidR="00750BA1" w:rsidRPr="00CE2D1E">
        <w:rPr>
          <w:rFonts w:asciiTheme="majorHAnsi" w:hAnsiTheme="majorHAnsi" w:cstheme="majorHAnsi"/>
          <w:sz w:val="22"/>
          <w:szCs w:val="22"/>
        </w:rPr>
        <w:t>osts of academic credit</w:t>
      </w:r>
    </w:p>
    <w:p w14:paraId="4E4C5109" w14:textId="77777777" w:rsidR="00C97D0B" w:rsidRPr="00CE2D1E" w:rsidRDefault="00C97D0B" w:rsidP="00C97D0B">
      <w:pPr>
        <w:pStyle w:val="NormalWeb"/>
        <w:numPr>
          <w:ilvl w:val="0"/>
          <w:numId w:val="20"/>
        </w:numPr>
        <w:rPr>
          <w:rFonts w:asciiTheme="majorHAnsi" w:hAnsiTheme="majorHAnsi" w:cstheme="majorHAnsi"/>
          <w:sz w:val="22"/>
          <w:szCs w:val="22"/>
        </w:rPr>
      </w:pPr>
      <w:r w:rsidRPr="00CE2D1E">
        <w:rPr>
          <w:rFonts w:asciiTheme="majorHAnsi" w:hAnsiTheme="majorHAnsi" w:cstheme="majorHAnsi"/>
          <w:sz w:val="22"/>
          <w:szCs w:val="22"/>
        </w:rPr>
        <w:t>D</w:t>
      </w:r>
      <w:r w:rsidR="00750BA1" w:rsidRPr="00CE2D1E">
        <w:rPr>
          <w:rFonts w:asciiTheme="majorHAnsi" w:hAnsiTheme="majorHAnsi" w:cstheme="majorHAnsi"/>
          <w:sz w:val="22"/>
          <w:szCs w:val="22"/>
        </w:rPr>
        <w:t>irect compensation for staff who have assessment-related work as a part of their normal duties</w:t>
      </w:r>
    </w:p>
    <w:p w14:paraId="096C2263" w14:textId="77777777" w:rsidR="00C97D0B" w:rsidRPr="00CE2D1E" w:rsidRDefault="00C97D0B" w:rsidP="00C97D0B">
      <w:pPr>
        <w:pStyle w:val="NormalWeb"/>
        <w:numPr>
          <w:ilvl w:val="0"/>
          <w:numId w:val="20"/>
        </w:numPr>
        <w:rPr>
          <w:rFonts w:asciiTheme="majorHAnsi" w:hAnsiTheme="majorHAnsi" w:cstheme="majorHAnsi"/>
          <w:sz w:val="22"/>
          <w:szCs w:val="22"/>
        </w:rPr>
      </w:pPr>
      <w:r w:rsidRPr="00CE2D1E">
        <w:rPr>
          <w:rFonts w:asciiTheme="majorHAnsi" w:hAnsiTheme="majorHAnsi" w:cstheme="majorHAnsi"/>
          <w:sz w:val="22"/>
          <w:szCs w:val="22"/>
        </w:rPr>
        <w:t>C</w:t>
      </w:r>
      <w:r w:rsidR="00750BA1" w:rsidRPr="00CE2D1E">
        <w:rPr>
          <w:rFonts w:asciiTheme="majorHAnsi" w:hAnsiTheme="majorHAnsi" w:cstheme="majorHAnsi"/>
          <w:sz w:val="22"/>
          <w:szCs w:val="22"/>
        </w:rPr>
        <w:t>omputer</w:t>
      </w:r>
      <w:r w:rsidRPr="00CE2D1E">
        <w:rPr>
          <w:rFonts w:asciiTheme="majorHAnsi" w:hAnsiTheme="majorHAnsi" w:cstheme="majorHAnsi"/>
          <w:sz w:val="22"/>
          <w:szCs w:val="22"/>
        </w:rPr>
        <w:t>s</w:t>
      </w:r>
      <w:r w:rsidR="00750BA1" w:rsidRPr="00CE2D1E">
        <w:rPr>
          <w:rFonts w:asciiTheme="majorHAnsi" w:hAnsiTheme="majorHAnsi" w:cstheme="majorHAnsi"/>
          <w:sz w:val="22"/>
          <w:szCs w:val="22"/>
        </w:rPr>
        <w:t xml:space="preserve"> or other technical equipment</w:t>
      </w:r>
    </w:p>
    <w:p w14:paraId="6424F835" w14:textId="0453EDBA" w:rsidR="00750BA1" w:rsidRPr="00697CFC" w:rsidRDefault="002829A9" w:rsidP="00C97D0B">
      <w:pPr>
        <w:pStyle w:val="NormalWeb"/>
        <w:numPr>
          <w:ilvl w:val="0"/>
          <w:numId w:val="20"/>
        </w:numPr>
        <w:rPr>
          <w:rFonts w:asciiTheme="majorHAnsi" w:hAnsiTheme="majorHAnsi" w:cstheme="majorHAnsi"/>
          <w:sz w:val="22"/>
          <w:szCs w:val="22"/>
        </w:rPr>
      </w:pPr>
      <w:r w:rsidRPr="00697CFC">
        <w:rPr>
          <w:rFonts w:asciiTheme="majorHAnsi" w:hAnsiTheme="majorHAnsi" w:cstheme="majorHAnsi"/>
          <w:sz w:val="22"/>
          <w:szCs w:val="22"/>
        </w:rPr>
        <w:t>T</w:t>
      </w:r>
      <w:r w:rsidR="00750BA1" w:rsidRPr="00697CFC">
        <w:rPr>
          <w:rFonts w:asciiTheme="majorHAnsi" w:hAnsiTheme="majorHAnsi" w:cstheme="majorHAnsi"/>
          <w:sz w:val="22"/>
          <w:szCs w:val="22"/>
        </w:rPr>
        <w:t>ravel</w:t>
      </w:r>
      <w:r w:rsidRPr="00697CFC">
        <w:rPr>
          <w:rFonts w:asciiTheme="majorHAnsi" w:hAnsiTheme="majorHAnsi" w:cstheme="majorHAnsi"/>
          <w:sz w:val="22"/>
          <w:szCs w:val="22"/>
        </w:rPr>
        <w:t xml:space="preserve"> costs</w:t>
      </w:r>
    </w:p>
    <w:p w14:paraId="17AC731C" w14:textId="2F91484E" w:rsidR="00AA12AA" w:rsidRPr="00FE7E6B" w:rsidRDefault="00E76E72" w:rsidP="00C97D0B">
      <w:pPr>
        <w:pStyle w:val="NormalWeb"/>
        <w:numPr>
          <w:ilvl w:val="0"/>
          <w:numId w:val="20"/>
        </w:numPr>
        <w:rPr>
          <w:rFonts w:asciiTheme="majorHAnsi" w:hAnsiTheme="majorHAnsi" w:cstheme="majorHAnsi"/>
          <w:sz w:val="22"/>
          <w:szCs w:val="22"/>
        </w:rPr>
      </w:pPr>
      <w:r w:rsidRPr="00FE7E6B">
        <w:rPr>
          <w:rFonts w:asciiTheme="majorHAnsi" w:hAnsiTheme="majorHAnsi" w:cstheme="majorHAnsi"/>
          <w:sz w:val="22"/>
          <w:szCs w:val="22"/>
        </w:rPr>
        <w:t xml:space="preserve">Incentives for assessment </w:t>
      </w:r>
      <w:r w:rsidR="00167A5D" w:rsidRPr="00FE7E6B">
        <w:rPr>
          <w:rFonts w:asciiTheme="majorHAnsi" w:hAnsiTheme="majorHAnsi" w:cstheme="majorHAnsi"/>
          <w:sz w:val="22"/>
          <w:szCs w:val="22"/>
        </w:rPr>
        <w:t xml:space="preserve">research </w:t>
      </w:r>
      <w:r w:rsidRPr="00FE7E6B">
        <w:rPr>
          <w:rFonts w:asciiTheme="majorHAnsi" w:hAnsiTheme="majorHAnsi" w:cstheme="majorHAnsi"/>
          <w:sz w:val="22"/>
          <w:szCs w:val="22"/>
        </w:rPr>
        <w:t>participation</w:t>
      </w:r>
    </w:p>
    <w:p w14:paraId="738F9A32" w14:textId="40B3D25D" w:rsidR="00160F21" w:rsidRPr="00FE7E6B" w:rsidRDefault="00FE7E6B" w:rsidP="00C97D0B">
      <w:pPr>
        <w:pStyle w:val="NormalWeb"/>
        <w:numPr>
          <w:ilvl w:val="0"/>
          <w:numId w:val="20"/>
        </w:numPr>
        <w:rPr>
          <w:rFonts w:asciiTheme="majorHAnsi" w:hAnsiTheme="majorHAnsi" w:cstheme="majorHAnsi"/>
          <w:sz w:val="22"/>
          <w:szCs w:val="22"/>
        </w:rPr>
      </w:pPr>
      <w:r w:rsidRPr="00FE7E6B">
        <w:rPr>
          <w:rFonts w:asciiTheme="majorHAnsi" w:hAnsiTheme="majorHAnsi" w:cstheme="majorHAnsi"/>
          <w:sz w:val="22"/>
          <w:szCs w:val="22"/>
        </w:rPr>
        <w:t>R</w:t>
      </w:r>
      <w:r w:rsidR="007D4A29" w:rsidRPr="00FE7E6B">
        <w:rPr>
          <w:rFonts w:asciiTheme="majorHAnsi" w:hAnsiTheme="majorHAnsi" w:cstheme="majorHAnsi"/>
          <w:sz w:val="22"/>
          <w:szCs w:val="22"/>
        </w:rPr>
        <w:t>efreshments</w:t>
      </w:r>
      <w:r w:rsidRPr="00FE7E6B">
        <w:rPr>
          <w:rFonts w:asciiTheme="majorHAnsi" w:hAnsiTheme="majorHAnsi" w:cstheme="majorHAnsi"/>
          <w:sz w:val="22"/>
          <w:szCs w:val="22"/>
        </w:rPr>
        <w:t xml:space="preserve"> o</w:t>
      </w:r>
      <w:r>
        <w:rPr>
          <w:rFonts w:asciiTheme="majorHAnsi" w:hAnsiTheme="majorHAnsi" w:cstheme="majorHAnsi"/>
          <w:sz w:val="22"/>
          <w:szCs w:val="22"/>
        </w:rPr>
        <w:t>r</w:t>
      </w:r>
      <w:r w:rsidRPr="00FE7E6B">
        <w:rPr>
          <w:rFonts w:asciiTheme="majorHAnsi" w:hAnsiTheme="majorHAnsi" w:cstheme="majorHAnsi"/>
          <w:sz w:val="22"/>
          <w:szCs w:val="22"/>
        </w:rPr>
        <w:t xml:space="preserve"> meals</w:t>
      </w:r>
    </w:p>
    <w:p w14:paraId="25BB05E7" w14:textId="345B192B" w:rsidR="00406409" w:rsidRDefault="009C4259" w:rsidP="00406409">
      <w:pPr>
        <w:pStyle w:val="NormalWeb"/>
        <w:contextualSpacing/>
        <w:rPr>
          <w:rFonts w:asciiTheme="majorHAnsi" w:hAnsiTheme="majorHAnsi" w:cstheme="majorHAnsi"/>
          <w:b/>
          <w:i/>
          <w:color w:val="532E1F"/>
          <w:sz w:val="24"/>
          <w:szCs w:val="24"/>
        </w:rPr>
      </w:pPr>
      <w:r w:rsidRPr="00CE2D1E">
        <w:rPr>
          <w:rFonts w:asciiTheme="majorHAnsi" w:hAnsiTheme="majorHAnsi" w:cstheme="majorHAnsi"/>
          <w:b/>
          <w:i/>
          <w:color w:val="532E1F"/>
          <w:sz w:val="24"/>
          <w:szCs w:val="24"/>
        </w:rPr>
        <w:t xml:space="preserve">Proposal </w:t>
      </w:r>
      <w:r w:rsidR="001E7453">
        <w:rPr>
          <w:rFonts w:asciiTheme="majorHAnsi" w:hAnsiTheme="majorHAnsi" w:cstheme="majorHAnsi"/>
          <w:b/>
          <w:i/>
          <w:color w:val="532E1F"/>
          <w:sz w:val="24"/>
          <w:szCs w:val="24"/>
        </w:rPr>
        <w:t>p</w:t>
      </w:r>
      <w:r w:rsidRPr="00CE2D1E">
        <w:rPr>
          <w:rFonts w:asciiTheme="majorHAnsi" w:hAnsiTheme="majorHAnsi" w:cstheme="majorHAnsi"/>
          <w:b/>
          <w:i/>
          <w:color w:val="532E1F"/>
          <w:sz w:val="24"/>
          <w:szCs w:val="24"/>
        </w:rPr>
        <w:t xml:space="preserve">rocess </w:t>
      </w:r>
      <w:r w:rsidR="007D4F36">
        <w:rPr>
          <w:rFonts w:asciiTheme="majorHAnsi" w:hAnsiTheme="majorHAnsi" w:cstheme="majorHAnsi"/>
          <w:b/>
          <w:i/>
          <w:color w:val="532E1F"/>
          <w:sz w:val="24"/>
          <w:szCs w:val="24"/>
        </w:rPr>
        <w:t xml:space="preserve">and </w:t>
      </w:r>
      <w:r w:rsidR="001E7453">
        <w:rPr>
          <w:rFonts w:asciiTheme="majorHAnsi" w:hAnsiTheme="majorHAnsi" w:cstheme="majorHAnsi"/>
          <w:b/>
          <w:i/>
          <w:color w:val="532E1F"/>
          <w:sz w:val="24"/>
          <w:szCs w:val="24"/>
        </w:rPr>
        <w:t>d</w:t>
      </w:r>
      <w:r w:rsidR="007D4F36">
        <w:rPr>
          <w:rFonts w:asciiTheme="majorHAnsi" w:hAnsiTheme="majorHAnsi" w:cstheme="majorHAnsi"/>
          <w:b/>
          <w:i/>
          <w:color w:val="532E1F"/>
          <w:sz w:val="24"/>
          <w:szCs w:val="24"/>
        </w:rPr>
        <w:t xml:space="preserve">ue </w:t>
      </w:r>
      <w:r w:rsidR="001E7453">
        <w:rPr>
          <w:rFonts w:asciiTheme="majorHAnsi" w:hAnsiTheme="majorHAnsi" w:cstheme="majorHAnsi"/>
          <w:b/>
          <w:i/>
          <w:color w:val="532E1F"/>
          <w:sz w:val="24"/>
          <w:szCs w:val="24"/>
        </w:rPr>
        <w:t>d</w:t>
      </w:r>
      <w:r w:rsidR="007D4F36">
        <w:rPr>
          <w:rFonts w:asciiTheme="majorHAnsi" w:hAnsiTheme="majorHAnsi" w:cstheme="majorHAnsi"/>
          <w:b/>
          <w:i/>
          <w:color w:val="532E1F"/>
          <w:sz w:val="24"/>
          <w:szCs w:val="24"/>
        </w:rPr>
        <w:t>ates</w:t>
      </w:r>
      <w:r w:rsidR="000A102E">
        <w:rPr>
          <w:rFonts w:asciiTheme="majorHAnsi" w:hAnsiTheme="majorHAnsi" w:cstheme="majorHAnsi"/>
          <w:b/>
          <w:i/>
          <w:color w:val="532E1F"/>
          <w:sz w:val="24"/>
          <w:szCs w:val="24"/>
        </w:rPr>
        <w:t xml:space="preserve"> </w:t>
      </w:r>
    </w:p>
    <w:p w14:paraId="6D0F84EE" w14:textId="77777777" w:rsidR="009F48E7" w:rsidRDefault="00F77CE2" w:rsidP="00406409">
      <w:pPr>
        <w:pStyle w:val="NormalWeb"/>
        <w:contextualSpacing/>
        <w:rPr>
          <w:rFonts w:asciiTheme="majorHAnsi" w:hAnsiTheme="majorHAnsi" w:cstheme="majorHAnsi"/>
          <w:sz w:val="22"/>
          <w:szCs w:val="22"/>
        </w:rPr>
      </w:pPr>
      <w:r>
        <w:rPr>
          <w:rFonts w:asciiTheme="majorHAnsi" w:hAnsiTheme="majorHAnsi" w:cstheme="majorHAnsi"/>
          <w:sz w:val="22"/>
          <w:szCs w:val="22"/>
        </w:rPr>
        <w:t>Submit your proposal using the online submission form</w:t>
      </w:r>
      <w:r w:rsidR="00F868BF">
        <w:rPr>
          <w:rFonts w:asciiTheme="majorHAnsi" w:hAnsiTheme="majorHAnsi" w:cstheme="majorHAnsi"/>
          <w:sz w:val="22"/>
          <w:szCs w:val="22"/>
        </w:rPr>
        <w:t>, including the budget table document</w:t>
      </w:r>
      <w:r>
        <w:rPr>
          <w:rFonts w:asciiTheme="majorHAnsi" w:hAnsiTheme="majorHAnsi" w:cstheme="majorHAnsi"/>
          <w:sz w:val="22"/>
          <w:szCs w:val="22"/>
        </w:rPr>
        <w:t xml:space="preserve">. </w:t>
      </w:r>
    </w:p>
    <w:p w14:paraId="42B35F8B" w14:textId="77777777" w:rsidR="009F48E7" w:rsidRDefault="009F48E7" w:rsidP="00406409">
      <w:pPr>
        <w:pStyle w:val="NormalWeb"/>
        <w:contextualSpacing/>
        <w:rPr>
          <w:rFonts w:asciiTheme="majorHAnsi" w:hAnsiTheme="majorHAnsi" w:cstheme="majorHAnsi"/>
          <w:sz w:val="22"/>
          <w:szCs w:val="22"/>
        </w:rPr>
      </w:pPr>
    </w:p>
    <w:p w14:paraId="67DB7810" w14:textId="076B83FE" w:rsidR="00DB5929" w:rsidRDefault="00F77CE2" w:rsidP="00406409">
      <w:pPr>
        <w:pStyle w:val="NormalWeb"/>
        <w:contextualSpacing/>
        <w:rPr>
          <w:rFonts w:asciiTheme="majorHAnsi" w:hAnsiTheme="majorHAnsi" w:cstheme="majorHAnsi"/>
          <w:sz w:val="22"/>
          <w:szCs w:val="22"/>
        </w:rPr>
      </w:pPr>
      <w:r>
        <w:rPr>
          <w:rFonts w:asciiTheme="majorHAnsi" w:hAnsiTheme="majorHAnsi" w:cstheme="majorHAnsi"/>
          <w:sz w:val="22"/>
          <w:szCs w:val="22"/>
        </w:rPr>
        <w:t xml:space="preserve">You will need to </w:t>
      </w:r>
      <w:r w:rsidR="00F868BF">
        <w:rPr>
          <w:rFonts w:asciiTheme="majorHAnsi" w:hAnsiTheme="majorHAnsi" w:cstheme="majorHAnsi"/>
          <w:sz w:val="22"/>
          <w:szCs w:val="22"/>
        </w:rPr>
        <w:t>obtain permission from your next-level supervisor before submitting your proposal. By hitting the ‘Submit’ button</w:t>
      </w:r>
      <w:r w:rsidR="009F48E7">
        <w:rPr>
          <w:rFonts w:asciiTheme="majorHAnsi" w:hAnsiTheme="majorHAnsi" w:cstheme="majorHAnsi"/>
          <w:sz w:val="22"/>
          <w:szCs w:val="22"/>
        </w:rPr>
        <w:t xml:space="preserve">, </w:t>
      </w:r>
      <w:r w:rsidR="009F48E7" w:rsidRPr="009F48E7">
        <w:rPr>
          <w:rStyle w:val="Strong"/>
          <w:rFonts w:asciiTheme="majorHAnsi" w:hAnsiTheme="majorHAnsi" w:cstheme="majorHAnsi"/>
          <w:b w:val="0"/>
          <w:sz w:val="22"/>
          <w:szCs w:val="22"/>
        </w:rPr>
        <w:t>you are consenting that you have received approval/permission from your next level supervisor to work on this project. Any violations of this specification will automatically nullify the proposal.</w:t>
      </w:r>
    </w:p>
    <w:p w14:paraId="5E6692A8" w14:textId="77777777" w:rsidR="00DB5929" w:rsidRDefault="00DB5929" w:rsidP="00406409">
      <w:pPr>
        <w:pStyle w:val="NormalWeb"/>
        <w:contextualSpacing/>
        <w:rPr>
          <w:rFonts w:asciiTheme="majorHAnsi" w:hAnsiTheme="majorHAnsi" w:cstheme="majorHAnsi"/>
          <w:sz w:val="22"/>
          <w:szCs w:val="22"/>
        </w:rPr>
      </w:pPr>
    </w:p>
    <w:p w14:paraId="4B5B4CAC" w14:textId="16FA3AC3" w:rsidR="00AF0E4F" w:rsidRPr="003D5268" w:rsidRDefault="009F48E7" w:rsidP="00AF0E4F">
      <w:pPr>
        <w:pStyle w:val="NormalWeb"/>
        <w:contextualSpacing/>
        <w:rPr>
          <w:rFonts w:asciiTheme="majorHAnsi" w:hAnsiTheme="majorHAnsi" w:cstheme="majorHAnsi"/>
          <w:b/>
          <w:sz w:val="22"/>
          <w:szCs w:val="22"/>
        </w:rPr>
      </w:pPr>
      <w:r w:rsidRPr="003D5268">
        <w:rPr>
          <w:rStyle w:val="Strong"/>
          <w:rFonts w:asciiTheme="majorHAnsi" w:hAnsiTheme="majorHAnsi" w:cstheme="majorHAnsi"/>
          <w:b w:val="0"/>
          <w:sz w:val="22"/>
          <w:szCs w:val="22"/>
        </w:rPr>
        <w:t xml:space="preserve">Please limit narrative responses to 6 pages maximum (3000 words or less). This </w:t>
      </w:r>
      <w:r w:rsidR="00472BAC">
        <w:rPr>
          <w:rStyle w:val="Strong"/>
          <w:rFonts w:asciiTheme="majorHAnsi" w:hAnsiTheme="majorHAnsi" w:cstheme="majorHAnsi"/>
          <w:b w:val="0"/>
          <w:sz w:val="22"/>
          <w:szCs w:val="22"/>
        </w:rPr>
        <w:t xml:space="preserve">limit </w:t>
      </w:r>
      <w:r w:rsidRPr="003D5268">
        <w:rPr>
          <w:rStyle w:val="Strong"/>
          <w:rFonts w:asciiTheme="majorHAnsi" w:hAnsiTheme="majorHAnsi" w:cstheme="majorHAnsi"/>
          <w:b w:val="0"/>
          <w:sz w:val="22"/>
          <w:szCs w:val="22"/>
        </w:rPr>
        <w:t>applies only to items #18</w:t>
      </w:r>
      <w:r w:rsidR="00C10196">
        <w:rPr>
          <w:rStyle w:val="Strong"/>
          <w:rFonts w:asciiTheme="majorHAnsi" w:hAnsiTheme="majorHAnsi" w:cstheme="majorHAnsi"/>
          <w:b w:val="0"/>
          <w:sz w:val="22"/>
          <w:szCs w:val="22"/>
        </w:rPr>
        <w:t xml:space="preserve"> through </w:t>
      </w:r>
      <w:r w:rsidRPr="003D5268">
        <w:rPr>
          <w:rStyle w:val="Strong"/>
          <w:rFonts w:asciiTheme="majorHAnsi" w:hAnsiTheme="majorHAnsi" w:cstheme="majorHAnsi"/>
          <w:b w:val="0"/>
          <w:sz w:val="22"/>
          <w:szCs w:val="22"/>
        </w:rPr>
        <w:t xml:space="preserve">#21, </w:t>
      </w:r>
      <w:r w:rsidR="00E83D16">
        <w:rPr>
          <w:rStyle w:val="Strong"/>
          <w:rFonts w:asciiTheme="majorHAnsi" w:hAnsiTheme="majorHAnsi" w:cstheme="majorHAnsi"/>
          <w:b w:val="0"/>
          <w:sz w:val="22"/>
          <w:szCs w:val="22"/>
        </w:rPr>
        <w:t xml:space="preserve">described below, </w:t>
      </w:r>
      <w:r w:rsidR="00472BAC">
        <w:rPr>
          <w:rStyle w:val="Strong"/>
          <w:rFonts w:asciiTheme="majorHAnsi" w:hAnsiTheme="majorHAnsi" w:cstheme="majorHAnsi"/>
          <w:b w:val="0"/>
          <w:sz w:val="22"/>
          <w:szCs w:val="22"/>
        </w:rPr>
        <w:t xml:space="preserve">and </w:t>
      </w:r>
      <w:r w:rsidRPr="003D5268">
        <w:rPr>
          <w:rStyle w:val="Strong"/>
          <w:rFonts w:asciiTheme="majorHAnsi" w:hAnsiTheme="majorHAnsi" w:cstheme="majorHAnsi"/>
          <w:b w:val="0"/>
          <w:sz w:val="22"/>
          <w:szCs w:val="22"/>
        </w:rPr>
        <w:t>not the demographic items, project title, project abstract or budget table document.</w:t>
      </w:r>
    </w:p>
    <w:p w14:paraId="05E77C54" w14:textId="77777777" w:rsidR="003D5268" w:rsidRDefault="003D5268" w:rsidP="000904D2">
      <w:pPr>
        <w:pStyle w:val="NormalWeb"/>
        <w:contextualSpacing/>
        <w:rPr>
          <w:rStyle w:val="Hyperlink"/>
          <w:rFonts w:asciiTheme="majorHAnsi" w:hAnsiTheme="majorHAnsi" w:cstheme="majorHAnsi"/>
          <w:color w:val="auto"/>
          <w:sz w:val="22"/>
          <w:szCs w:val="22"/>
        </w:rPr>
      </w:pPr>
    </w:p>
    <w:p w14:paraId="2C8B4728" w14:textId="74483FBE" w:rsidR="005D6AD4" w:rsidRPr="00CE2D1E" w:rsidRDefault="00AF0E4F" w:rsidP="000904D2">
      <w:pPr>
        <w:pStyle w:val="NormalWeb"/>
        <w:contextualSpacing/>
        <w:rPr>
          <w:rStyle w:val="Hyperlink"/>
          <w:rFonts w:asciiTheme="majorHAnsi" w:hAnsiTheme="majorHAnsi" w:cstheme="majorHAnsi"/>
          <w:sz w:val="22"/>
          <w:szCs w:val="22"/>
          <w:u w:val="none"/>
        </w:rPr>
      </w:pPr>
      <w:r w:rsidRPr="002B43E2">
        <w:rPr>
          <w:rStyle w:val="Hyperlink"/>
          <w:rFonts w:asciiTheme="majorHAnsi" w:hAnsiTheme="majorHAnsi" w:cstheme="majorHAnsi"/>
          <w:color w:val="auto"/>
          <w:sz w:val="22"/>
          <w:szCs w:val="22"/>
        </w:rPr>
        <w:t>Narrative</w:t>
      </w:r>
      <w:r w:rsidR="003D5268">
        <w:rPr>
          <w:rStyle w:val="Hyperlink"/>
          <w:rFonts w:asciiTheme="majorHAnsi" w:hAnsiTheme="majorHAnsi" w:cstheme="majorHAnsi"/>
          <w:color w:val="auto"/>
          <w:sz w:val="22"/>
          <w:szCs w:val="22"/>
        </w:rPr>
        <w:t xml:space="preserve"> items #18-21</w:t>
      </w:r>
      <w:r w:rsidRPr="002B43E2">
        <w:rPr>
          <w:rStyle w:val="Hyperlink"/>
          <w:rFonts w:asciiTheme="majorHAnsi" w:hAnsiTheme="majorHAnsi" w:cstheme="majorHAnsi"/>
          <w:color w:val="auto"/>
          <w:sz w:val="22"/>
          <w:szCs w:val="22"/>
        </w:rPr>
        <w:t xml:space="preserve"> (</w:t>
      </w:r>
      <w:r w:rsidR="00964860" w:rsidRPr="002B43E2">
        <w:rPr>
          <w:rStyle w:val="Hyperlink"/>
          <w:rFonts w:asciiTheme="majorHAnsi" w:hAnsiTheme="majorHAnsi" w:cstheme="majorHAnsi"/>
          <w:color w:val="auto"/>
          <w:sz w:val="22"/>
          <w:szCs w:val="22"/>
        </w:rPr>
        <w:t>6</w:t>
      </w:r>
      <w:r w:rsidRPr="002B43E2">
        <w:rPr>
          <w:rStyle w:val="Hyperlink"/>
          <w:rFonts w:asciiTheme="majorHAnsi" w:hAnsiTheme="majorHAnsi" w:cstheme="majorHAnsi"/>
          <w:color w:val="auto"/>
          <w:sz w:val="22"/>
          <w:szCs w:val="22"/>
        </w:rPr>
        <w:t>-page limit)</w:t>
      </w:r>
      <w:r w:rsidR="005D6AD4">
        <w:rPr>
          <w:rStyle w:val="Hyperlink"/>
          <w:rFonts w:asciiTheme="majorHAnsi" w:hAnsiTheme="majorHAnsi" w:cstheme="majorHAnsi"/>
          <w:sz w:val="22"/>
          <w:szCs w:val="22"/>
        </w:rPr>
        <w:br/>
      </w:r>
      <w:r w:rsidR="00D54714">
        <w:rPr>
          <w:rStyle w:val="Hyperlink"/>
          <w:rFonts w:asciiTheme="majorHAnsi" w:hAnsiTheme="majorHAnsi" w:cstheme="majorHAnsi"/>
          <w:color w:val="auto"/>
          <w:sz w:val="22"/>
          <w:szCs w:val="22"/>
          <w:u w:val="none"/>
        </w:rPr>
        <w:t>Narrative responses</w:t>
      </w:r>
      <w:r w:rsidR="00E45650">
        <w:rPr>
          <w:rStyle w:val="Hyperlink"/>
          <w:rFonts w:asciiTheme="majorHAnsi" w:hAnsiTheme="majorHAnsi" w:cstheme="majorHAnsi"/>
          <w:color w:val="auto"/>
          <w:sz w:val="22"/>
          <w:szCs w:val="22"/>
          <w:u w:val="none"/>
        </w:rPr>
        <w:t xml:space="preserve"> in the proposal</w:t>
      </w:r>
      <w:r w:rsidR="00D54714">
        <w:rPr>
          <w:rStyle w:val="Hyperlink"/>
          <w:rFonts w:asciiTheme="majorHAnsi" w:hAnsiTheme="majorHAnsi" w:cstheme="majorHAnsi"/>
          <w:color w:val="auto"/>
          <w:sz w:val="22"/>
          <w:szCs w:val="22"/>
          <w:u w:val="none"/>
        </w:rPr>
        <w:t xml:space="preserve"> should address the following: </w:t>
      </w:r>
    </w:p>
    <w:p w14:paraId="43EDE6B3" w14:textId="68ADCD98" w:rsidR="00B3242A" w:rsidRDefault="00B3242A" w:rsidP="000904D2">
      <w:pPr>
        <w:pStyle w:val="NormalWeb"/>
        <w:contextualSpacing/>
        <w:rPr>
          <w:rFonts w:asciiTheme="majorHAnsi" w:hAnsiTheme="majorHAnsi" w:cstheme="majorHAnsi"/>
          <w:sz w:val="22"/>
          <w:szCs w:val="22"/>
        </w:rPr>
      </w:pPr>
    </w:p>
    <w:p w14:paraId="0E66099B" w14:textId="18ACFD32" w:rsidR="003D1FB9" w:rsidRPr="00CC6305" w:rsidRDefault="008B1980" w:rsidP="00E83D16">
      <w:pPr>
        <w:pStyle w:val="NormalWeb"/>
        <w:contextualSpacing/>
        <w:rPr>
          <w:rFonts w:asciiTheme="majorHAnsi" w:hAnsiTheme="majorHAnsi" w:cstheme="majorHAnsi"/>
          <w:b/>
          <w:sz w:val="22"/>
          <w:szCs w:val="22"/>
        </w:rPr>
      </w:pPr>
      <w:r>
        <w:rPr>
          <w:rFonts w:asciiTheme="majorHAnsi" w:hAnsiTheme="majorHAnsi" w:cstheme="majorHAnsi"/>
          <w:b/>
          <w:sz w:val="22"/>
          <w:szCs w:val="22"/>
        </w:rPr>
        <w:t>Purpose of the project and goals</w:t>
      </w:r>
      <w:r w:rsidR="00AD0A3E">
        <w:rPr>
          <w:rFonts w:asciiTheme="majorHAnsi" w:hAnsiTheme="majorHAnsi" w:cstheme="majorHAnsi"/>
          <w:b/>
          <w:sz w:val="22"/>
          <w:szCs w:val="22"/>
        </w:rPr>
        <w:t xml:space="preserve"> </w:t>
      </w:r>
      <w:r w:rsidR="00CC6305">
        <w:rPr>
          <w:rFonts w:asciiTheme="majorHAnsi" w:hAnsiTheme="majorHAnsi" w:cstheme="majorHAnsi"/>
          <w:b/>
          <w:sz w:val="22"/>
          <w:szCs w:val="22"/>
        </w:rPr>
        <w:t>(</w:t>
      </w:r>
      <w:r w:rsidR="00CC6305" w:rsidRPr="00CE2D1E">
        <w:rPr>
          <w:rFonts w:asciiTheme="majorHAnsi" w:hAnsiTheme="majorHAnsi" w:cstheme="majorHAnsi"/>
          <w:b/>
          <w:sz w:val="22"/>
          <w:szCs w:val="22"/>
        </w:rPr>
        <w:t>6 points</w:t>
      </w:r>
      <w:r w:rsidR="00CC6305">
        <w:rPr>
          <w:rFonts w:asciiTheme="majorHAnsi" w:hAnsiTheme="majorHAnsi" w:cstheme="majorHAnsi"/>
          <w:b/>
          <w:sz w:val="22"/>
          <w:szCs w:val="22"/>
        </w:rPr>
        <w:t>)</w:t>
      </w:r>
      <w:r w:rsidR="00472BAC">
        <w:rPr>
          <w:rFonts w:asciiTheme="majorHAnsi" w:hAnsiTheme="majorHAnsi" w:cstheme="majorHAnsi"/>
          <w:b/>
          <w:sz w:val="22"/>
          <w:szCs w:val="22"/>
        </w:rPr>
        <w:t xml:space="preserve"> </w:t>
      </w:r>
      <w:r w:rsidR="00AD0A3E">
        <w:rPr>
          <w:rFonts w:asciiTheme="majorHAnsi" w:hAnsiTheme="majorHAnsi" w:cstheme="majorHAnsi"/>
          <w:b/>
          <w:sz w:val="22"/>
          <w:szCs w:val="22"/>
        </w:rPr>
        <w:t xml:space="preserve">- </w:t>
      </w:r>
      <w:r w:rsidR="00886A66">
        <w:rPr>
          <w:rFonts w:asciiTheme="majorHAnsi" w:hAnsiTheme="majorHAnsi" w:cstheme="majorHAnsi"/>
          <w:sz w:val="22"/>
          <w:szCs w:val="22"/>
        </w:rPr>
        <w:t>Provide</w:t>
      </w:r>
      <w:r w:rsidR="00886A66" w:rsidRPr="00F87F0B">
        <w:rPr>
          <w:rFonts w:asciiTheme="majorHAnsi" w:hAnsiTheme="majorHAnsi" w:cstheme="majorHAnsi"/>
          <w:sz w:val="22"/>
          <w:szCs w:val="22"/>
        </w:rPr>
        <w:t xml:space="preserve"> </w:t>
      </w:r>
      <w:r w:rsidR="00F827B1">
        <w:rPr>
          <w:rFonts w:asciiTheme="majorHAnsi" w:hAnsiTheme="majorHAnsi" w:cstheme="majorHAnsi"/>
          <w:sz w:val="22"/>
          <w:szCs w:val="22"/>
        </w:rPr>
        <w:t xml:space="preserve">a </w:t>
      </w:r>
      <w:r w:rsidR="00886A66" w:rsidRPr="00F87F0B">
        <w:rPr>
          <w:rFonts w:asciiTheme="majorHAnsi" w:hAnsiTheme="majorHAnsi" w:cstheme="majorHAnsi"/>
          <w:sz w:val="22"/>
          <w:szCs w:val="22"/>
        </w:rPr>
        <w:t>clearly stated</w:t>
      </w:r>
      <w:r w:rsidR="00886A66">
        <w:rPr>
          <w:rFonts w:asciiTheme="majorHAnsi" w:hAnsiTheme="majorHAnsi" w:cstheme="majorHAnsi"/>
          <w:sz w:val="22"/>
          <w:szCs w:val="22"/>
        </w:rPr>
        <w:t xml:space="preserve"> purpose and </w:t>
      </w:r>
      <w:r w:rsidR="00CA3A08">
        <w:rPr>
          <w:rFonts w:asciiTheme="majorHAnsi" w:hAnsiTheme="majorHAnsi" w:cstheme="majorHAnsi"/>
          <w:sz w:val="22"/>
          <w:szCs w:val="22"/>
        </w:rPr>
        <w:t>goals</w:t>
      </w:r>
      <w:r w:rsidR="00886A66">
        <w:rPr>
          <w:rFonts w:asciiTheme="majorHAnsi" w:hAnsiTheme="majorHAnsi" w:cstheme="majorHAnsi"/>
          <w:sz w:val="22"/>
          <w:szCs w:val="22"/>
        </w:rPr>
        <w:t xml:space="preserve"> for the project</w:t>
      </w:r>
      <w:r w:rsidR="00886A66" w:rsidRPr="00F87F0B">
        <w:rPr>
          <w:rFonts w:asciiTheme="majorHAnsi" w:hAnsiTheme="majorHAnsi" w:cstheme="majorHAnsi"/>
          <w:sz w:val="22"/>
          <w:szCs w:val="22"/>
        </w:rPr>
        <w:t>.</w:t>
      </w:r>
      <w:r w:rsidR="00CA3A08">
        <w:rPr>
          <w:rFonts w:asciiTheme="majorHAnsi" w:hAnsiTheme="majorHAnsi" w:cstheme="majorHAnsi"/>
          <w:sz w:val="22"/>
          <w:szCs w:val="22"/>
        </w:rPr>
        <w:t xml:space="preserve"> </w:t>
      </w:r>
    </w:p>
    <w:p w14:paraId="7357441A" w14:textId="71F00DF3" w:rsidR="00210777" w:rsidRDefault="00CA3A08" w:rsidP="00E83D16">
      <w:pPr>
        <w:pStyle w:val="NormalWeb"/>
        <w:contextualSpacing/>
        <w:rPr>
          <w:rFonts w:asciiTheme="majorHAnsi" w:hAnsiTheme="majorHAnsi" w:cstheme="majorHAnsi"/>
          <w:sz w:val="22"/>
          <w:szCs w:val="22"/>
        </w:rPr>
      </w:pPr>
      <w:r>
        <w:rPr>
          <w:rFonts w:asciiTheme="majorHAnsi" w:hAnsiTheme="majorHAnsi" w:cstheme="majorHAnsi"/>
          <w:sz w:val="22"/>
          <w:szCs w:val="22"/>
        </w:rPr>
        <w:t>W</w:t>
      </w:r>
      <w:r w:rsidR="00886A66" w:rsidRPr="00CA3A08">
        <w:rPr>
          <w:rFonts w:asciiTheme="majorHAnsi" w:hAnsiTheme="majorHAnsi" w:cstheme="majorHAnsi"/>
          <w:sz w:val="22"/>
          <w:szCs w:val="22"/>
        </w:rPr>
        <w:t xml:space="preserve">hat do you intend to do; why is the project important? </w:t>
      </w:r>
      <w:r w:rsidR="00B61043">
        <w:rPr>
          <w:rFonts w:asciiTheme="majorHAnsi" w:hAnsiTheme="majorHAnsi" w:cstheme="majorHAnsi"/>
          <w:sz w:val="22"/>
          <w:szCs w:val="22"/>
        </w:rPr>
        <w:t>Describe</w:t>
      </w:r>
      <w:r w:rsidR="00843066">
        <w:rPr>
          <w:rFonts w:asciiTheme="majorHAnsi" w:hAnsiTheme="majorHAnsi" w:cstheme="majorHAnsi"/>
          <w:sz w:val="22"/>
          <w:szCs w:val="22"/>
        </w:rPr>
        <w:t xml:space="preserve"> the potential impact the project can have on </w:t>
      </w:r>
      <w:r w:rsidR="00B61043">
        <w:rPr>
          <w:rFonts w:asciiTheme="majorHAnsi" w:hAnsiTheme="majorHAnsi" w:cstheme="majorHAnsi"/>
          <w:sz w:val="22"/>
          <w:szCs w:val="22"/>
        </w:rPr>
        <w:t xml:space="preserve">student outcomes </w:t>
      </w:r>
      <w:r w:rsidR="00843066">
        <w:rPr>
          <w:rFonts w:asciiTheme="majorHAnsi" w:hAnsiTheme="majorHAnsi" w:cstheme="majorHAnsi"/>
          <w:sz w:val="22"/>
          <w:szCs w:val="22"/>
        </w:rPr>
        <w:t xml:space="preserve">and </w:t>
      </w:r>
      <w:r w:rsidR="00B61043">
        <w:rPr>
          <w:rFonts w:asciiTheme="majorHAnsi" w:hAnsiTheme="majorHAnsi" w:cstheme="majorHAnsi"/>
          <w:sz w:val="22"/>
          <w:szCs w:val="22"/>
        </w:rPr>
        <w:t>success</w:t>
      </w:r>
      <w:r w:rsidR="00BE2650">
        <w:rPr>
          <w:rFonts w:asciiTheme="majorHAnsi" w:hAnsiTheme="majorHAnsi" w:cstheme="majorHAnsi"/>
          <w:sz w:val="22"/>
          <w:szCs w:val="22"/>
        </w:rPr>
        <w:t xml:space="preserve"> </w:t>
      </w:r>
      <w:r w:rsidR="00C22B41">
        <w:rPr>
          <w:rFonts w:asciiTheme="majorHAnsi" w:hAnsiTheme="majorHAnsi" w:cstheme="majorHAnsi"/>
          <w:sz w:val="22"/>
          <w:szCs w:val="22"/>
        </w:rPr>
        <w:t xml:space="preserve">and how it could </w:t>
      </w:r>
      <w:r w:rsidR="00BE2650">
        <w:rPr>
          <w:rFonts w:asciiTheme="majorHAnsi" w:hAnsiTheme="majorHAnsi" w:cstheme="majorHAnsi"/>
          <w:sz w:val="22"/>
          <w:szCs w:val="22"/>
        </w:rPr>
        <w:t xml:space="preserve">improve curriculum, pedagogy, learning </w:t>
      </w:r>
      <w:r w:rsidR="00C22B41">
        <w:rPr>
          <w:rFonts w:asciiTheme="majorHAnsi" w:hAnsiTheme="majorHAnsi" w:cstheme="majorHAnsi"/>
          <w:sz w:val="22"/>
          <w:szCs w:val="22"/>
        </w:rPr>
        <w:t>and/</w:t>
      </w:r>
      <w:r w:rsidR="00BE2650">
        <w:rPr>
          <w:rFonts w:asciiTheme="majorHAnsi" w:hAnsiTheme="majorHAnsi" w:cstheme="majorHAnsi"/>
          <w:sz w:val="22"/>
          <w:szCs w:val="22"/>
        </w:rPr>
        <w:t>or program delivery using assessment data</w:t>
      </w:r>
      <w:r w:rsidR="00B61043">
        <w:rPr>
          <w:rFonts w:asciiTheme="majorHAnsi" w:hAnsiTheme="majorHAnsi" w:cstheme="majorHAnsi"/>
          <w:sz w:val="22"/>
          <w:szCs w:val="22"/>
        </w:rPr>
        <w:t xml:space="preserve">. </w:t>
      </w:r>
      <w:r w:rsidR="00886A66" w:rsidRPr="00CA3A08">
        <w:rPr>
          <w:rFonts w:asciiTheme="majorHAnsi" w:hAnsiTheme="majorHAnsi" w:cstheme="majorHAnsi"/>
          <w:sz w:val="22"/>
          <w:szCs w:val="22"/>
        </w:rPr>
        <w:t xml:space="preserve">Be as specific </w:t>
      </w:r>
      <w:r w:rsidR="00B61043">
        <w:rPr>
          <w:rFonts w:asciiTheme="majorHAnsi" w:hAnsiTheme="majorHAnsi" w:cstheme="majorHAnsi"/>
          <w:sz w:val="22"/>
          <w:szCs w:val="22"/>
        </w:rPr>
        <w:t xml:space="preserve">and detailed </w:t>
      </w:r>
      <w:r w:rsidR="00886A66" w:rsidRPr="00CA3A08">
        <w:rPr>
          <w:rFonts w:asciiTheme="majorHAnsi" w:hAnsiTheme="majorHAnsi" w:cstheme="majorHAnsi"/>
          <w:sz w:val="22"/>
          <w:szCs w:val="22"/>
        </w:rPr>
        <w:t xml:space="preserve">as possible. </w:t>
      </w:r>
      <w:r w:rsidR="000057EA" w:rsidRPr="00CA3A08">
        <w:rPr>
          <w:rFonts w:asciiTheme="majorHAnsi" w:hAnsiTheme="majorHAnsi" w:cstheme="majorHAnsi"/>
          <w:sz w:val="22"/>
          <w:szCs w:val="22"/>
        </w:rPr>
        <w:t>B</w:t>
      </w:r>
      <w:r w:rsidR="008B71E2" w:rsidRPr="00CA3A08">
        <w:rPr>
          <w:rFonts w:asciiTheme="majorHAnsi" w:hAnsiTheme="majorHAnsi" w:cstheme="majorHAnsi"/>
          <w:sz w:val="22"/>
          <w:szCs w:val="22"/>
        </w:rPr>
        <w:t>e</w:t>
      </w:r>
      <w:r w:rsidR="000057EA" w:rsidRPr="00CA3A08">
        <w:rPr>
          <w:rFonts w:asciiTheme="majorHAnsi" w:hAnsiTheme="majorHAnsi" w:cstheme="majorHAnsi"/>
          <w:sz w:val="22"/>
          <w:szCs w:val="22"/>
        </w:rPr>
        <w:t xml:space="preserve"> sure to explicitly describe how the project addresses one or more of the </w:t>
      </w:r>
      <w:r w:rsidR="005C0EAB" w:rsidRPr="00CA3A08">
        <w:rPr>
          <w:rFonts w:asciiTheme="majorHAnsi" w:hAnsiTheme="majorHAnsi" w:cstheme="majorHAnsi"/>
          <w:sz w:val="22"/>
          <w:szCs w:val="22"/>
        </w:rPr>
        <w:t xml:space="preserve">4 </w:t>
      </w:r>
      <w:r w:rsidR="00620DB1" w:rsidRPr="00CA3A08">
        <w:rPr>
          <w:rFonts w:asciiTheme="majorHAnsi" w:hAnsiTheme="majorHAnsi" w:cstheme="majorHAnsi"/>
          <w:sz w:val="22"/>
          <w:szCs w:val="22"/>
        </w:rPr>
        <w:t xml:space="preserve">assessment areas described </w:t>
      </w:r>
      <w:r w:rsidR="00BB581F">
        <w:rPr>
          <w:rFonts w:asciiTheme="majorHAnsi" w:hAnsiTheme="majorHAnsi" w:cstheme="majorHAnsi"/>
          <w:sz w:val="22"/>
          <w:szCs w:val="22"/>
        </w:rPr>
        <w:t>above</w:t>
      </w:r>
      <w:r w:rsidR="00620DB1" w:rsidRPr="00CA3A08">
        <w:rPr>
          <w:rFonts w:asciiTheme="majorHAnsi" w:hAnsiTheme="majorHAnsi" w:cstheme="majorHAnsi"/>
          <w:sz w:val="22"/>
          <w:szCs w:val="22"/>
        </w:rPr>
        <w:t xml:space="preserve"> </w:t>
      </w:r>
      <w:r w:rsidR="00CC6305">
        <w:rPr>
          <w:rFonts w:asciiTheme="majorHAnsi" w:hAnsiTheme="majorHAnsi" w:cstheme="majorHAnsi"/>
          <w:sz w:val="22"/>
          <w:szCs w:val="22"/>
        </w:rPr>
        <w:t xml:space="preserve">(pages 1-2) </w:t>
      </w:r>
      <w:r w:rsidR="009F5738">
        <w:rPr>
          <w:rFonts w:asciiTheme="majorHAnsi" w:hAnsiTheme="majorHAnsi" w:cstheme="majorHAnsi"/>
          <w:sz w:val="22"/>
          <w:szCs w:val="22"/>
        </w:rPr>
        <w:t xml:space="preserve">under </w:t>
      </w:r>
      <w:r w:rsidR="00EB63DD">
        <w:rPr>
          <w:rFonts w:asciiTheme="majorHAnsi" w:hAnsiTheme="majorHAnsi" w:cstheme="majorHAnsi"/>
          <w:sz w:val="22"/>
          <w:szCs w:val="22"/>
        </w:rPr>
        <w:t xml:space="preserve">the </w:t>
      </w:r>
      <w:r w:rsidR="009F5738" w:rsidRPr="00CC6305">
        <w:rPr>
          <w:rFonts w:asciiTheme="majorHAnsi" w:hAnsiTheme="majorHAnsi" w:cstheme="majorHAnsi"/>
          <w:b/>
          <w:sz w:val="22"/>
          <w:szCs w:val="22"/>
        </w:rPr>
        <w:t>Focus</w:t>
      </w:r>
      <w:r w:rsidR="003819E2">
        <w:rPr>
          <w:rFonts w:asciiTheme="majorHAnsi" w:hAnsiTheme="majorHAnsi" w:cstheme="majorHAnsi"/>
          <w:b/>
          <w:sz w:val="22"/>
          <w:szCs w:val="22"/>
        </w:rPr>
        <w:t xml:space="preserve"> </w:t>
      </w:r>
      <w:r w:rsidR="003819E2" w:rsidRPr="003819E2">
        <w:rPr>
          <w:rFonts w:asciiTheme="majorHAnsi" w:hAnsiTheme="majorHAnsi" w:cstheme="majorHAnsi"/>
          <w:sz w:val="22"/>
          <w:szCs w:val="22"/>
        </w:rPr>
        <w:t>heading</w:t>
      </w:r>
      <w:r w:rsidR="00210777">
        <w:rPr>
          <w:rFonts w:asciiTheme="majorHAnsi" w:hAnsiTheme="majorHAnsi" w:cstheme="majorHAnsi"/>
          <w:sz w:val="22"/>
          <w:szCs w:val="22"/>
        </w:rPr>
        <w:t xml:space="preserve">: </w:t>
      </w:r>
    </w:p>
    <w:p w14:paraId="7292529C" w14:textId="77777777" w:rsidR="00210777" w:rsidRDefault="00210777" w:rsidP="00964860">
      <w:pPr>
        <w:pStyle w:val="NormalWeb"/>
        <w:ind w:left="720" w:firstLine="720"/>
        <w:contextualSpacing/>
        <w:rPr>
          <w:rFonts w:asciiTheme="majorHAnsi" w:hAnsiTheme="majorHAnsi" w:cstheme="majorHAnsi"/>
          <w:i/>
          <w:sz w:val="22"/>
          <w:szCs w:val="22"/>
        </w:rPr>
      </w:pPr>
      <w:r>
        <w:rPr>
          <w:rFonts w:asciiTheme="majorHAnsi" w:hAnsiTheme="majorHAnsi" w:cstheme="majorHAnsi"/>
          <w:sz w:val="22"/>
          <w:szCs w:val="22"/>
        </w:rPr>
        <w:t>-</w:t>
      </w:r>
      <w:r w:rsidR="00620DB1" w:rsidRPr="00CA3A08">
        <w:rPr>
          <w:rFonts w:asciiTheme="majorHAnsi" w:hAnsiTheme="majorHAnsi" w:cstheme="majorHAnsi"/>
          <w:i/>
          <w:sz w:val="22"/>
          <w:szCs w:val="22"/>
        </w:rPr>
        <w:t>Course or activity level learning outcomes assessment</w:t>
      </w:r>
    </w:p>
    <w:p w14:paraId="73BF3F3E" w14:textId="77777777" w:rsidR="00210777" w:rsidRDefault="00210777" w:rsidP="00964860">
      <w:pPr>
        <w:pStyle w:val="NormalWeb"/>
        <w:ind w:left="720" w:firstLine="720"/>
        <w:contextualSpacing/>
        <w:rPr>
          <w:rFonts w:asciiTheme="majorHAnsi" w:hAnsiTheme="majorHAnsi" w:cstheme="majorHAnsi"/>
          <w:i/>
          <w:sz w:val="22"/>
          <w:szCs w:val="22"/>
        </w:rPr>
      </w:pPr>
      <w:r>
        <w:rPr>
          <w:rFonts w:asciiTheme="majorHAnsi" w:hAnsiTheme="majorHAnsi" w:cstheme="majorHAnsi"/>
          <w:i/>
          <w:sz w:val="22"/>
          <w:szCs w:val="22"/>
        </w:rPr>
        <w:t>-A</w:t>
      </w:r>
      <w:r w:rsidR="00CA00EC" w:rsidRPr="00CA3A08">
        <w:rPr>
          <w:rFonts w:asciiTheme="majorHAnsi" w:hAnsiTheme="majorHAnsi" w:cstheme="majorHAnsi"/>
          <w:i/>
          <w:sz w:val="22"/>
          <w:szCs w:val="22"/>
        </w:rPr>
        <w:t>ssessment methods</w:t>
      </w:r>
    </w:p>
    <w:p w14:paraId="0FB12CD9" w14:textId="77777777" w:rsidR="00210777" w:rsidRDefault="00210777" w:rsidP="00964860">
      <w:pPr>
        <w:pStyle w:val="NormalWeb"/>
        <w:ind w:left="720" w:firstLine="720"/>
        <w:contextualSpacing/>
        <w:rPr>
          <w:rFonts w:asciiTheme="majorHAnsi" w:hAnsiTheme="majorHAnsi" w:cstheme="majorHAnsi"/>
          <w:i/>
          <w:sz w:val="22"/>
          <w:szCs w:val="22"/>
        </w:rPr>
      </w:pPr>
      <w:r>
        <w:rPr>
          <w:rFonts w:asciiTheme="majorHAnsi" w:hAnsiTheme="majorHAnsi" w:cstheme="majorHAnsi"/>
          <w:i/>
          <w:sz w:val="22"/>
          <w:szCs w:val="22"/>
        </w:rPr>
        <w:t>-A</w:t>
      </w:r>
      <w:r w:rsidR="00CA00EC" w:rsidRPr="00CA3A08">
        <w:rPr>
          <w:rFonts w:asciiTheme="majorHAnsi" w:hAnsiTheme="majorHAnsi" w:cstheme="majorHAnsi"/>
          <w:i/>
          <w:sz w:val="22"/>
          <w:szCs w:val="22"/>
        </w:rPr>
        <w:t>lignment project</w:t>
      </w:r>
    </w:p>
    <w:p w14:paraId="769762A1" w14:textId="4D0F3559" w:rsidR="00325980" w:rsidRDefault="00210777" w:rsidP="00964860">
      <w:pPr>
        <w:pStyle w:val="NormalWeb"/>
        <w:ind w:left="720" w:firstLine="720"/>
        <w:contextualSpacing/>
        <w:rPr>
          <w:rFonts w:asciiTheme="majorHAnsi" w:hAnsiTheme="majorHAnsi" w:cstheme="majorHAnsi"/>
          <w:i/>
          <w:sz w:val="22"/>
          <w:szCs w:val="22"/>
        </w:rPr>
      </w:pPr>
      <w:r>
        <w:rPr>
          <w:rFonts w:asciiTheme="majorHAnsi" w:hAnsiTheme="majorHAnsi" w:cstheme="majorHAnsi"/>
          <w:i/>
          <w:sz w:val="22"/>
          <w:szCs w:val="22"/>
        </w:rPr>
        <w:t>-P</w:t>
      </w:r>
      <w:r w:rsidR="00CA00EC" w:rsidRPr="00CA3A08">
        <w:rPr>
          <w:rFonts w:asciiTheme="majorHAnsi" w:hAnsiTheme="majorHAnsi" w:cstheme="majorHAnsi"/>
          <w:i/>
          <w:sz w:val="22"/>
          <w:szCs w:val="22"/>
        </w:rPr>
        <w:t xml:space="preserve">rogram/unit </w:t>
      </w:r>
      <w:r w:rsidR="008363ED" w:rsidRPr="00CA3A08">
        <w:rPr>
          <w:rFonts w:asciiTheme="majorHAnsi" w:hAnsiTheme="majorHAnsi" w:cstheme="majorHAnsi"/>
          <w:i/>
          <w:sz w:val="22"/>
          <w:szCs w:val="22"/>
        </w:rPr>
        <w:t xml:space="preserve">level learning outcomes </w:t>
      </w:r>
      <w:r w:rsidR="00CA00EC" w:rsidRPr="00CA3A08">
        <w:rPr>
          <w:rFonts w:asciiTheme="majorHAnsi" w:hAnsiTheme="majorHAnsi" w:cstheme="majorHAnsi"/>
          <w:i/>
          <w:sz w:val="22"/>
          <w:szCs w:val="22"/>
        </w:rPr>
        <w:t>assessment</w:t>
      </w:r>
      <w:r w:rsidR="00CA3A08">
        <w:rPr>
          <w:rFonts w:asciiTheme="majorHAnsi" w:hAnsiTheme="majorHAnsi" w:cstheme="majorHAnsi"/>
          <w:i/>
          <w:sz w:val="22"/>
          <w:szCs w:val="22"/>
        </w:rPr>
        <w:t xml:space="preserve"> </w:t>
      </w:r>
    </w:p>
    <w:p w14:paraId="5E6235B4" w14:textId="77777777" w:rsidR="00CC6305" w:rsidRDefault="00CC6305" w:rsidP="00536B31">
      <w:pPr>
        <w:pStyle w:val="NormalWeb"/>
        <w:contextualSpacing/>
        <w:rPr>
          <w:rFonts w:asciiTheme="majorHAnsi" w:hAnsiTheme="majorHAnsi" w:cstheme="majorHAnsi"/>
          <w:sz w:val="22"/>
          <w:szCs w:val="22"/>
        </w:rPr>
      </w:pPr>
    </w:p>
    <w:p w14:paraId="4BD6291F" w14:textId="6F6B87E6" w:rsidR="00267AC2" w:rsidRPr="00996390" w:rsidRDefault="00267AC2" w:rsidP="00536B31">
      <w:pPr>
        <w:pStyle w:val="NormalWeb"/>
        <w:contextualSpacing/>
        <w:rPr>
          <w:rFonts w:asciiTheme="majorHAnsi" w:hAnsiTheme="majorHAnsi" w:cstheme="majorHAnsi"/>
          <w:sz w:val="22"/>
          <w:szCs w:val="22"/>
        </w:rPr>
      </w:pPr>
      <w:r w:rsidRPr="00CE2D1E">
        <w:rPr>
          <w:rFonts w:asciiTheme="majorHAnsi" w:hAnsiTheme="majorHAnsi" w:cstheme="majorHAnsi"/>
          <w:b/>
          <w:bCs/>
          <w:sz w:val="22"/>
          <w:szCs w:val="22"/>
        </w:rPr>
        <w:t>Methodology</w:t>
      </w:r>
      <w:r w:rsidR="00B22809">
        <w:rPr>
          <w:rFonts w:asciiTheme="majorHAnsi" w:hAnsiTheme="majorHAnsi" w:cstheme="majorHAnsi"/>
          <w:b/>
          <w:bCs/>
          <w:sz w:val="22"/>
          <w:szCs w:val="22"/>
        </w:rPr>
        <w:t>, activities and tasks</w:t>
      </w:r>
      <w:r>
        <w:rPr>
          <w:rFonts w:asciiTheme="majorHAnsi" w:hAnsiTheme="majorHAnsi" w:cstheme="majorHAnsi"/>
          <w:b/>
          <w:bCs/>
          <w:sz w:val="22"/>
          <w:szCs w:val="22"/>
        </w:rPr>
        <w:t xml:space="preserve"> </w:t>
      </w:r>
      <w:r w:rsidR="00CC6305">
        <w:rPr>
          <w:rFonts w:asciiTheme="majorHAnsi" w:hAnsiTheme="majorHAnsi" w:cstheme="majorHAnsi"/>
          <w:b/>
          <w:bCs/>
          <w:sz w:val="22"/>
          <w:szCs w:val="22"/>
        </w:rPr>
        <w:t xml:space="preserve">(6 points) </w:t>
      </w:r>
      <w:r>
        <w:rPr>
          <w:rFonts w:asciiTheme="majorHAnsi" w:hAnsiTheme="majorHAnsi" w:cstheme="majorHAnsi"/>
          <w:b/>
          <w:bCs/>
          <w:sz w:val="22"/>
          <w:szCs w:val="22"/>
        </w:rPr>
        <w:t xml:space="preserve">- </w:t>
      </w:r>
      <w:r>
        <w:rPr>
          <w:rFonts w:asciiTheme="majorHAnsi" w:hAnsiTheme="majorHAnsi" w:cstheme="majorHAnsi"/>
          <w:sz w:val="22"/>
          <w:szCs w:val="22"/>
        </w:rPr>
        <w:t>Proposals</w:t>
      </w:r>
      <w:r w:rsidRPr="00CE2D1E">
        <w:rPr>
          <w:rFonts w:asciiTheme="majorHAnsi" w:hAnsiTheme="majorHAnsi" w:cstheme="majorHAnsi"/>
          <w:sz w:val="22"/>
          <w:szCs w:val="22"/>
        </w:rPr>
        <w:t xml:space="preserve"> should describe a project plan and timeline</w:t>
      </w:r>
      <w:r w:rsidR="00FE1490">
        <w:rPr>
          <w:rFonts w:asciiTheme="majorHAnsi" w:hAnsiTheme="majorHAnsi" w:cstheme="majorHAnsi"/>
          <w:sz w:val="22"/>
          <w:szCs w:val="22"/>
        </w:rPr>
        <w:t>,</w:t>
      </w:r>
      <w:r w:rsidRPr="00CE2D1E">
        <w:rPr>
          <w:rFonts w:asciiTheme="majorHAnsi" w:hAnsiTheme="majorHAnsi" w:cstheme="majorHAnsi"/>
          <w:sz w:val="22"/>
          <w:szCs w:val="22"/>
        </w:rPr>
        <w:t xml:space="preserve"> and</w:t>
      </w:r>
      <w:r w:rsidR="00CC6305">
        <w:rPr>
          <w:rFonts w:asciiTheme="majorHAnsi" w:hAnsiTheme="majorHAnsi" w:cstheme="majorHAnsi"/>
          <w:sz w:val="22"/>
          <w:szCs w:val="22"/>
        </w:rPr>
        <w:t xml:space="preserve"> </w:t>
      </w:r>
      <w:r w:rsidRPr="00CE2D1E">
        <w:rPr>
          <w:rFonts w:asciiTheme="majorHAnsi" w:hAnsiTheme="majorHAnsi" w:cstheme="majorHAnsi"/>
          <w:sz w:val="22"/>
          <w:szCs w:val="22"/>
        </w:rPr>
        <w:t>define the approach</w:t>
      </w:r>
      <w:r w:rsidR="00B22809">
        <w:rPr>
          <w:rFonts w:asciiTheme="majorHAnsi" w:hAnsiTheme="majorHAnsi" w:cstheme="majorHAnsi"/>
          <w:sz w:val="22"/>
          <w:szCs w:val="22"/>
        </w:rPr>
        <w:t>(es)</w:t>
      </w:r>
      <w:r w:rsidRPr="00CE2D1E">
        <w:rPr>
          <w:rFonts w:asciiTheme="majorHAnsi" w:hAnsiTheme="majorHAnsi" w:cstheme="majorHAnsi"/>
          <w:sz w:val="22"/>
          <w:szCs w:val="22"/>
        </w:rPr>
        <w:t xml:space="preserve"> that will be taken to work toward the intended </w:t>
      </w:r>
      <w:r w:rsidR="00694F4C">
        <w:rPr>
          <w:rFonts w:asciiTheme="majorHAnsi" w:hAnsiTheme="majorHAnsi" w:cstheme="majorHAnsi"/>
          <w:sz w:val="22"/>
          <w:szCs w:val="22"/>
        </w:rPr>
        <w:t>purposes</w:t>
      </w:r>
      <w:r w:rsidR="00B22809">
        <w:rPr>
          <w:rFonts w:asciiTheme="majorHAnsi" w:hAnsiTheme="majorHAnsi" w:cstheme="majorHAnsi"/>
          <w:sz w:val="22"/>
          <w:szCs w:val="22"/>
        </w:rPr>
        <w:t xml:space="preserve"> and goals</w:t>
      </w:r>
      <w:r w:rsidR="00325980">
        <w:rPr>
          <w:rFonts w:asciiTheme="majorHAnsi" w:hAnsiTheme="majorHAnsi" w:cstheme="majorHAnsi"/>
          <w:sz w:val="22"/>
          <w:szCs w:val="22"/>
        </w:rPr>
        <w:t xml:space="preserve">. Include the </w:t>
      </w:r>
      <w:r w:rsidR="00325980" w:rsidRPr="00661D16">
        <w:rPr>
          <w:rFonts w:asciiTheme="majorHAnsi" w:hAnsiTheme="majorHAnsi" w:cstheme="majorHAnsi"/>
          <w:sz w:val="22"/>
          <w:szCs w:val="22"/>
        </w:rPr>
        <w:t>sampling design, data collection and analysis methods (if applicable)</w:t>
      </w:r>
      <w:r w:rsidR="00325980">
        <w:rPr>
          <w:rFonts w:asciiTheme="majorHAnsi" w:hAnsiTheme="majorHAnsi" w:cstheme="majorHAnsi"/>
          <w:sz w:val="22"/>
          <w:szCs w:val="22"/>
        </w:rPr>
        <w:t xml:space="preserve">. Provide a clearly defined project timeline with intended dates for project start and </w:t>
      </w:r>
      <w:r w:rsidR="00926BB9">
        <w:rPr>
          <w:rFonts w:asciiTheme="majorHAnsi" w:hAnsiTheme="majorHAnsi" w:cstheme="majorHAnsi"/>
          <w:sz w:val="22"/>
          <w:szCs w:val="22"/>
        </w:rPr>
        <w:t>completion and</w:t>
      </w:r>
      <w:r w:rsidR="00325980">
        <w:rPr>
          <w:rFonts w:asciiTheme="majorHAnsi" w:hAnsiTheme="majorHAnsi" w:cstheme="majorHAnsi"/>
          <w:sz w:val="22"/>
          <w:szCs w:val="22"/>
        </w:rPr>
        <w:t xml:space="preserve"> include description of the specific tasks and activities that will be completed and when</w:t>
      </w:r>
      <w:r w:rsidR="00FE0117">
        <w:rPr>
          <w:rFonts w:asciiTheme="majorHAnsi" w:hAnsiTheme="majorHAnsi" w:cstheme="majorHAnsi"/>
          <w:sz w:val="22"/>
          <w:szCs w:val="22"/>
        </w:rPr>
        <w:t>,</w:t>
      </w:r>
      <w:r w:rsidR="00D07C8E">
        <w:rPr>
          <w:rFonts w:asciiTheme="majorHAnsi" w:hAnsiTheme="majorHAnsi" w:cstheme="majorHAnsi"/>
          <w:sz w:val="22"/>
          <w:szCs w:val="22"/>
        </w:rPr>
        <w:t xml:space="preserve"> and how they align to the project purpose and goals</w:t>
      </w:r>
      <w:r w:rsidR="00325980">
        <w:rPr>
          <w:rFonts w:asciiTheme="majorHAnsi" w:hAnsiTheme="majorHAnsi" w:cstheme="majorHAnsi"/>
          <w:sz w:val="22"/>
          <w:szCs w:val="22"/>
        </w:rPr>
        <w:t>.</w:t>
      </w:r>
      <w:r w:rsidR="00325980" w:rsidRPr="00661D16">
        <w:rPr>
          <w:rFonts w:asciiTheme="majorHAnsi" w:hAnsiTheme="majorHAnsi" w:cstheme="majorHAnsi"/>
          <w:sz w:val="22"/>
          <w:szCs w:val="22"/>
        </w:rPr>
        <w:t xml:space="preserve"> </w:t>
      </w:r>
      <w:r w:rsidR="00325980">
        <w:rPr>
          <w:rFonts w:asciiTheme="majorHAnsi" w:hAnsiTheme="majorHAnsi" w:cstheme="majorHAnsi"/>
          <w:sz w:val="22"/>
          <w:szCs w:val="22"/>
        </w:rPr>
        <w:t xml:space="preserve">Share </w:t>
      </w:r>
      <w:r w:rsidR="00325980" w:rsidRPr="00661D16">
        <w:rPr>
          <w:rFonts w:asciiTheme="majorHAnsi" w:hAnsiTheme="majorHAnsi" w:cstheme="majorHAnsi"/>
          <w:sz w:val="22"/>
          <w:szCs w:val="22"/>
        </w:rPr>
        <w:t xml:space="preserve">any </w:t>
      </w:r>
      <w:r w:rsidR="00325980">
        <w:rPr>
          <w:rFonts w:asciiTheme="majorHAnsi" w:hAnsiTheme="majorHAnsi" w:cstheme="majorHAnsi"/>
          <w:sz w:val="22"/>
          <w:szCs w:val="22"/>
        </w:rPr>
        <w:t xml:space="preserve">other </w:t>
      </w:r>
      <w:r w:rsidR="00325980" w:rsidRPr="00661D16">
        <w:rPr>
          <w:rFonts w:asciiTheme="majorHAnsi" w:hAnsiTheme="majorHAnsi" w:cstheme="majorHAnsi"/>
          <w:sz w:val="22"/>
          <w:szCs w:val="22"/>
        </w:rPr>
        <w:t>pertinent information</w:t>
      </w:r>
      <w:r w:rsidR="00325980">
        <w:rPr>
          <w:rFonts w:asciiTheme="majorHAnsi" w:hAnsiTheme="majorHAnsi" w:cstheme="majorHAnsi"/>
          <w:sz w:val="22"/>
          <w:szCs w:val="22"/>
        </w:rPr>
        <w:t>.</w:t>
      </w:r>
    </w:p>
    <w:p w14:paraId="33A157D5" w14:textId="77777777" w:rsidR="00536B31" w:rsidRDefault="00536B31" w:rsidP="00536B31">
      <w:pPr>
        <w:pStyle w:val="NormalWeb"/>
        <w:contextualSpacing/>
        <w:rPr>
          <w:rFonts w:asciiTheme="majorHAnsi" w:hAnsiTheme="majorHAnsi" w:cstheme="majorHAnsi"/>
          <w:b/>
          <w:bCs/>
          <w:sz w:val="22"/>
          <w:szCs w:val="22"/>
        </w:rPr>
      </w:pPr>
    </w:p>
    <w:p w14:paraId="0C656924" w14:textId="546FB942" w:rsidR="004E0D08" w:rsidRPr="008A2763" w:rsidRDefault="004E0D08" w:rsidP="00536B31">
      <w:pPr>
        <w:pStyle w:val="NormalWeb"/>
        <w:contextualSpacing/>
        <w:rPr>
          <w:rFonts w:asciiTheme="majorHAnsi" w:hAnsiTheme="majorHAnsi" w:cstheme="majorHAnsi"/>
          <w:sz w:val="22"/>
          <w:szCs w:val="22"/>
        </w:rPr>
      </w:pPr>
      <w:r w:rsidRPr="00CE2D1E">
        <w:rPr>
          <w:rFonts w:asciiTheme="majorHAnsi" w:hAnsiTheme="majorHAnsi" w:cstheme="majorHAnsi"/>
          <w:b/>
          <w:bCs/>
          <w:sz w:val="22"/>
          <w:szCs w:val="22"/>
        </w:rPr>
        <w:t>Sharing of Project Output/Results</w:t>
      </w:r>
      <w:r>
        <w:rPr>
          <w:rFonts w:asciiTheme="majorHAnsi" w:hAnsiTheme="majorHAnsi" w:cstheme="majorHAnsi"/>
          <w:b/>
          <w:bCs/>
          <w:sz w:val="22"/>
          <w:szCs w:val="22"/>
        </w:rPr>
        <w:t xml:space="preserve"> </w:t>
      </w:r>
      <w:r w:rsidR="00CC6305">
        <w:rPr>
          <w:rFonts w:asciiTheme="majorHAnsi" w:hAnsiTheme="majorHAnsi" w:cstheme="majorHAnsi"/>
          <w:b/>
          <w:bCs/>
          <w:sz w:val="22"/>
          <w:szCs w:val="22"/>
        </w:rPr>
        <w:t xml:space="preserve">(4 points) </w:t>
      </w:r>
      <w:r>
        <w:rPr>
          <w:rFonts w:asciiTheme="majorHAnsi" w:hAnsiTheme="majorHAnsi" w:cstheme="majorHAnsi"/>
          <w:b/>
          <w:bCs/>
          <w:sz w:val="22"/>
          <w:szCs w:val="22"/>
        </w:rPr>
        <w:t xml:space="preserve">- </w:t>
      </w:r>
      <w:r w:rsidRPr="00CE2D1E">
        <w:rPr>
          <w:rFonts w:asciiTheme="majorHAnsi" w:hAnsiTheme="majorHAnsi" w:cstheme="majorHAnsi"/>
          <w:sz w:val="22"/>
          <w:szCs w:val="22"/>
        </w:rPr>
        <w:t>It is expected that at the end of the project, the final outcomes and/or results of the research project will be disseminated to others in the department, program, unit and/or institution for the benefit of all.</w:t>
      </w:r>
      <w:r w:rsidR="00991E9C">
        <w:rPr>
          <w:rFonts w:asciiTheme="majorHAnsi" w:hAnsiTheme="majorHAnsi" w:cstheme="majorHAnsi"/>
          <w:sz w:val="22"/>
          <w:szCs w:val="22"/>
        </w:rPr>
        <w:t xml:space="preserve"> </w:t>
      </w:r>
      <w:r w:rsidR="00DB0AA6" w:rsidRPr="00991E9C">
        <w:rPr>
          <w:rFonts w:asciiTheme="majorHAnsi" w:hAnsiTheme="majorHAnsi" w:cstheme="majorHAnsi"/>
          <w:sz w:val="22"/>
          <w:szCs w:val="22"/>
        </w:rPr>
        <w:t>P</w:t>
      </w:r>
      <w:r w:rsidRPr="00CE2D1E">
        <w:rPr>
          <w:rFonts w:asciiTheme="majorHAnsi" w:hAnsiTheme="majorHAnsi" w:cstheme="majorHAnsi"/>
          <w:sz w:val="22"/>
          <w:szCs w:val="22"/>
        </w:rPr>
        <w:t xml:space="preserve">roposals </w:t>
      </w:r>
      <w:r w:rsidR="00F5544E" w:rsidRPr="00991E9C">
        <w:rPr>
          <w:rFonts w:asciiTheme="majorHAnsi" w:hAnsiTheme="majorHAnsi" w:cstheme="majorHAnsi"/>
          <w:sz w:val="22"/>
          <w:szCs w:val="22"/>
        </w:rPr>
        <w:t>should</w:t>
      </w:r>
      <w:r w:rsidRPr="00CE2D1E">
        <w:rPr>
          <w:rFonts w:asciiTheme="majorHAnsi" w:hAnsiTheme="majorHAnsi" w:cstheme="majorHAnsi"/>
          <w:sz w:val="22"/>
          <w:szCs w:val="22"/>
        </w:rPr>
        <w:t xml:space="preserve"> describe a </w:t>
      </w:r>
      <w:r w:rsidR="00FE0117">
        <w:rPr>
          <w:rFonts w:asciiTheme="majorHAnsi" w:hAnsiTheme="majorHAnsi" w:cstheme="majorHAnsi"/>
          <w:sz w:val="22"/>
          <w:szCs w:val="22"/>
        </w:rPr>
        <w:t xml:space="preserve">detailed </w:t>
      </w:r>
      <w:r w:rsidRPr="00CE2D1E">
        <w:rPr>
          <w:rFonts w:asciiTheme="majorHAnsi" w:hAnsiTheme="majorHAnsi" w:cstheme="majorHAnsi"/>
          <w:sz w:val="22"/>
          <w:szCs w:val="22"/>
        </w:rPr>
        <w:t xml:space="preserve">plan for </w:t>
      </w:r>
      <w:r w:rsidR="00C50027" w:rsidRPr="00991E9C">
        <w:rPr>
          <w:rFonts w:asciiTheme="majorHAnsi" w:hAnsiTheme="majorHAnsi" w:cstheme="majorHAnsi"/>
          <w:sz w:val="22"/>
          <w:szCs w:val="22"/>
        </w:rPr>
        <w:t>sharing and using the results</w:t>
      </w:r>
      <w:r w:rsidR="005451AF">
        <w:rPr>
          <w:rFonts w:asciiTheme="majorHAnsi" w:hAnsiTheme="majorHAnsi" w:cstheme="majorHAnsi"/>
          <w:sz w:val="22"/>
          <w:szCs w:val="22"/>
        </w:rPr>
        <w:t xml:space="preserve"> with internal and/or external </w:t>
      </w:r>
      <w:r w:rsidR="000847BC">
        <w:rPr>
          <w:rFonts w:asciiTheme="majorHAnsi" w:hAnsiTheme="majorHAnsi" w:cstheme="majorHAnsi"/>
          <w:sz w:val="22"/>
          <w:szCs w:val="22"/>
        </w:rPr>
        <w:t>constituents</w:t>
      </w:r>
      <w:r w:rsidR="00C50027" w:rsidRPr="00991E9C">
        <w:rPr>
          <w:rFonts w:asciiTheme="majorHAnsi" w:hAnsiTheme="majorHAnsi" w:cstheme="majorHAnsi"/>
          <w:sz w:val="22"/>
          <w:szCs w:val="22"/>
        </w:rPr>
        <w:t>.</w:t>
      </w:r>
      <w:r w:rsidRPr="00CE2D1E">
        <w:rPr>
          <w:rFonts w:asciiTheme="majorHAnsi" w:hAnsiTheme="majorHAnsi" w:cstheme="majorHAnsi"/>
          <w:sz w:val="22"/>
          <w:szCs w:val="22"/>
        </w:rPr>
        <w:t xml:space="preserve"> Dissemination of project results/products should include short-term, medium and long-term goals.</w:t>
      </w:r>
    </w:p>
    <w:p w14:paraId="249F2456" w14:textId="5179437A" w:rsidR="00991F78" w:rsidRDefault="008A2763" w:rsidP="00536B31">
      <w:pPr>
        <w:pStyle w:val="NormalWeb"/>
        <w:rPr>
          <w:rFonts w:asciiTheme="majorHAnsi" w:hAnsiTheme="majorHAnsi" w:cstheme="majorHAnsi"/>
          <w:sz w:val="22"/>
          <w:szCs w:val="22"/>
        </w:rPr>
      </w:pPr>
      <w:r>
        <w:rPr>
          <w:rFonts w:asciiTheme="majorHAnsi" w:hAnsiTheme="majorHAnsi" w:cstheme="majorHAnsi"/>
          <w:b/>
          <w:bCs/>
          <w:sz w:val="22"/>
          <w:szCs w:val="22"/>
        </w:rPr>
        <w:lastRenderedPageBreak/>
        <w:t>B</w:t>
      </w:r>
      <w:r w:rsidR="001C6614">
        <w:rPr>
          <w:rFonts w:asciiTheme="majorHAnsi" w:hAnsiTheme="majorHAnsi" w:cstheme="majorHAnsi"/>
          <w:b/>
          <w:bCs/>
          <w:sz w:val="22"/>
          <w:szCs w:val="22"/>
        </w:rPr>
        <w:t>udget narrative</w:t>
      </w:r>
      <w:r w:rsidR="001E2E92">
        <w:rPr>
          <w:rFonts w:asciiTheme="majorHAnsi" w:hAnsiTheme="majorHAnsi" w:cstheme="majorHAnsi"/>
          <w:b/>
          <w:bCs/>
          <w:sz w:val="22"/>
          <w:szCs w:val="22"/>
        </w:rPr>
        <w:t xml:space="preserve"> </w:t>
      </w:r>
      <w:r w:rsidR="00EC41B3">
        <w:rPr>
          <w:rFonts w:asciiTheme="majorHAnsi" w:hAnsiTheme="majorHAnsi" w:cstheme="majorHAnsi"/>
          <w:b/>
          <w:bCs/>
          <w:sz w:val="22"/>
          <w:szCs w:val="22"/>
        </w:rPr>
        <w:t xml:space="preserve">- </w:t>
      </w:r>
      <w:r w:rsidR="00991F78" w:rsidRPr="00CE2D1E">
        <w:rPr>
          <w:rFonts w:asciiTheme="majorHAnsi" w:hAnsiTheme="majorHAnsi" w:cstheme="majorHAnsi"/>
          <w:b/>
          <w:bCs/>
          <w:sz w:val="22"/>
          <w:szCs w:val="22"/>
        </w:rPr>
        <w:t>maximum award of $</w:t>
      </w:r>
      <w:r w:rsidR="00130C24">
        <w:rPr>
          <w:rFonts w:asciiTheme="majorHAnsi" w:hAnsiTheme="majorHAnsi" w:cstheme="majorHAnsi"/>
          <w:b/>
          <w:bCs/>
          <w:sz w:val="22"/>
          <w:szCs w:val="22"/>
        </w:rPr>
        <w:t>2,2</w:t>
      </w:r>
      <w:r w:rsidR="00991F78" w:rsidRPr="00CE2D1E">
        <w:rPr>
          <w:rFonts w:asciiTheme="majorHAnsi" w:hAnsiTheme="majorHAnsi" w:cstheme="majorHAnsi"/>
          <w:b/>
          <w:bCs/>
          <w:sz w:val="22"/>
          <w:szCs w:val="22"/>
        </w:rPr>
        <w:t>00</w:t>
      </w:r>
      <w:r w:rsidR="00EC41B3">
        <w:rPr>
          <w:rFonts w:asciiTheme="majorHAnsi" w:hAnsiTheme="majorHAnsi" w:cstheme="majorHAnsi"/>
          <w:b/>
          <w:bCs/>
          <w:sz w:val="22"/>
          <w:szCs w:val="22"/>
        </w:rPr>
        <w:t xml:space="preserve"> (4 points)</w:t>
      </w:r>
      <w:r w:rsidR="00EC41B3">
        <w:rPr>
          <w:rFonts w:asciiTheme="majorHAnsi" w:hAnsiTheme="majorHAnsi" w:cstheme="majorHAnsi"/>
          <w:sz w:val="22"/>
          <w:szCs w:val="22"/>
        </w:rPr>
        <w:t xml:space="preserve"> -</w:t>
      </w:r>
      <w:r w:rsidR="00991F78">
        <w:rPr>
          <w:rFonts w:asciiTheme="majorHAnsi" w:hAnsiTheme="majorHAnsi" w:cstheme="majorHAnsi"/>
          <w:sz w:val="22"/>
          <w:szCs w:val="22"/>
        </w:rPr>
        <w:t xml:space="preserve"> </w:t>
      </w:r>
      <w:r w:rsidR="001C6614" w:rsidRPr="00CE2D1E">
        <w:rPr>
          <w:rFonts w:asciiTheme="majorHAnsi" w:hAnsiTheme="majorHAnsi" w:cstheme="majorHAnsi"/>
          <w:bCs/>
          <w:sz w:val="22"/>
          <w:szCs w:val="22"/>
        </w:rPr>
        <w:t>Explain why the expenses are necessary and appropriate for completing the project.</w:t>
      </w:r>
      <w:r w:rsidR="00991F78" w:rsidRPr="00CE2D1E">
        <w:rPr>
          <w:rFonts w:asciiTheme="majorHAnsi" w:hAnsiTheme="majorHAnsi" w:cstheme="majorHAnsi"/>
          <w:sz w:val="22"/>
          <w:szCs w:val="22"/>
        </w:rPr>
        <w:t xml:space="preserve"> </w:t>
      </w:r>
      <w:r w:rsidR="00C50027" w:rsidRPr="00694F4C">
        <w:rPr>
          <w:rFonts w:asciiTheme="majorHAnsi" w:hAnsiTheme="majorHAnsi" w:cstheme="majorHAnsi"/>
          <w:sz w:val="22"/>
          <w:szCs w:val="22"/>
        </w:rPr>
        <w:t>Describe</w:t>
      </w:r>
      <w:r w:rsidR="00991F78" w:rsidRPr="00694F4C">
        <w:rPr>
          <w:rFonts w:asciiTheme="majorHAnsi" w:hAnsiTheme="majorHAnsi" w:cstheme="majorHAnsi"/>
          <w:sz w:val="22"/>
          <w:szCs w:val="22"/>
        </w:rPr>
        <w:t xml:space="preserve"> </w:t>
      </w:r>
      <w:r w:rsidR="00991F78" w:rsidRPr="00CE2D1E">
        <w:rPr>
          <w:rFonts w:asciiTheme="majorHAnsi" w:hAnsiTheme="majorHAnsi" w:cstheme="majorHAnsi"/>
          <w:sz w:val="22"/>
          <w:szCs w:val="22"/>
        </w:rPr>
        <w:t xml:space="preserve">materials </w:t>
      </w:r>
      <w:r w:rsidR="00087F6F" w:rsidRPr="00694F4C">
        <w:rPr>
          <w:rFonts w:asciiTheme="majorHAnsi" w:hAnsiTheme="majorHAnsi" w:cstheme="majorHAnsi"/>
          <w:sz w:val="22"/>
          <w:szCs w:val="22"/>
        </w:rPr>
        <w:t xml:space="preserve">that </w:t>
      </w:r>
      <w:r w:rsidR="00991F78" w:rsidRPr="00CE2D1E">
        <w:rPr>
          <w:rFonts w:asciiTheme="majorHAnsi" w:hAnsiTheme="majorHAnsi" w:cstheme="majorHAnsi"/>
          <w:sz w:val="22"/>
          <w:szCs w:val="22"/>
        </w:rPr>
        <w:t>need to be purchase</w:t>
      </w:r>
      <w:r w:rsidR="007A7A56" w:rsidRPr="00694F4C">
        <w:rPr>
          <w:rFonts w:asciiTheme="majorHAnsi" w:hAnsiTheme="majorHAnsi" w:cstheme="majorHAnsi"/>
          <w:sz w:val="22"/>
          <w:szCs w:val="22"/>
        </w:rPr>
        <w:t xml:space="preserve">d, </w:t>
      </w:r>
      <w:r w:rsidR="00991F78" w:rsidRPr="00CE2D1E">
        <w:rPr>
          <w:rFonts w:asciiTheme="majorHAnsi" w:hAnsiTheme="majorHAnsi" w:cstheme="majorHAnsi"/>
          <w:sz w:val="22"/>
          <w:szCs w:val="22"/>
        </w:rPr>
        <w:t>student assis</w:t>
      </w:r>
      <w:r w:rsidR="007A7A56" w:rsidRPr="00694F4C">
        <w:rPr>
          <w:rFonts w:asciiTheme="majorHAnsi" w:hAnsiTheme="majorHAnsi" w:cstheme="majorHAnsi"/>
          <w:sz w:val="22"/>
          <w:szCs w:val="22"/>
        </w:rPr>
        <w:t xml:space="preserve">tance, </w:t>
      </w:r>
      <w:r w:rsidR="00991F78" w:rsidRPr="00CE2D1E">
        <w:rPr>
          <w:rFonts w:asciiTheme="majorHAnsi" w:hAnsiTheme="majorHAnsi" w:cstheme="majorHAnsi"/>
          <w:sz w:val="22"/>
          <w:szCs w:val="22"/>
        </w:rPr>
        <w:t xml:space="preserve">analytical assistance </w:t>
      </w:r>
      <w:r w:rsidR="007A7A56" w:rsidRPr="00694F4C">
        <w:rPr>
          <w:rFonts w:asciiTheme="majorHAnsi" w:hAnsiTheme="majorHAnsi" w:cstheme="majorHAnsi"/>
          <w:sz w:val="22"/>
          <w:szCs w:val="22"/>
        </w:rPr>
        <w:t xml:space="preserve">that may be </w:t>
      </w:r>
      <w:r w:rsidR="00991F78" w:rsidRPr="00CE2D1E">
        <w:rPr>
          <w:rFonts w:asciiTheme="majorHAnsi" w:hAnsiTheme="majorHAnsi" w:cstheme="majorHAnsi"/>
          <w:sz w:val="22"/>
          <w:szCs w:val="22"/>
        </w:rPr>
        <w:t>required</w:t>
      </w:r>
      <w:r w:rsidR="007A7A56" w:rsidRPr="00694F4C">
        <w:rPr>
          <w:rFonts w:asciiTheme="majorHAnsi" w:hAnsiTheme="majorHAnsi" w:cstheme="majorHAnsi"/>
          <w:sz w:val="22"/>
          <w:szCs w:val="22"/>
        </w:rPr>
        <w:t xml:space="preserve"> etc. </w:t>
      </w:r>
      <w:r w:rsidR="00A84A85" w:rsidRPr="00694F4C">
        <w:rPr>
          <w:rFonts w:asciiTheme="majorHAnsi" w:hAnsiTheme="majorHAnsi" w:cstheme="majorHAnsi"/>
          <w:sz w:val="22"/>
          <w:szCs w:val="22"/>
        </w:rPr>
        <w:t>P</w:t>
      </w:r>
      <w:r w:rsidR="00991F78" w:rsidRPr="00CE2D1E">
        <w:rPr>
          <w:rFonts w:asciiTheme="majorHAnsi" w:hAnsiTheme="majorHAnsi" w:cstheme="majorHAnsi"/>
          <w:sz w:val="22"/>
          <w:szCs w:val="22"/>
        </w:rPr>
        <w:t xml:space="preserve">rovide specific rationale and/or justification for all proposed purchases describing how the budget items align with and </w:t>
      </w:r>
      <w:r w:rsidR="00946EEF" w:rsidRPr="00694F4C">
        <w:rPr>
          <w:rFonts w:asciiTheme="majorHAnsi" w:hAnsiTheme="majorHAnsi" w:cstheme="majorHAnsi"/>
          <w:sz w:val="22"/>
          <w:szCs w:val="22"/>
        </w:rPr>
        <w:t xml:space="preserve">will </w:t>
      </w:r>
      <w:r w:rsidR="00991F78" w:rsidRPr="00CE2D1E">
        <w:rPr>
          <w:rFonts w:asciiTheme="majorHAnsi" w:hAnsiTheme="majorHAnsi" w:cstheme="majorHAnsi"/>
          <w:sz w:val="22"/>
          <w:szCs w:val="22"/>
        </w:rPr>
        <w:t xml:space="preserve">help you </w:t>
      </w:r>
      <w:r w:rsidR="00946EEF" w:rsidRPr="00694F4C">
        <w:rPr>
          <w:rFonts w:asciiTheme="majorHAnsi" w:hAnsiTheme="majorHAnsi" w:cstheme="majorHAnsi"/>
          <w:sz w:val="22"/>
          <w:szCs w:val="22"/>
        </w:rPr>
        <w:t xml:space="preserve">to </w:t>
      </w:r>
      <w:r w:rsidR="00991F78" w:rsidRPr="00CE2D1E">
        <w:rPr>
          <w:rFonts w:asciiTheme="majorHAnsi" w:hAnsiTheme="majorHAnsi" w:cstheme="majorHAnsi"/>
          <w:sz w:val="22"/>
          <w:szCs w:val="22"/>
        </w:rPr>
        <w:t xml:space="preserve">achieve your proposal </w:t>
      </w:r>
      <w:r w:rsidR="00EF2457">
        <w:rPr>
          <w:rFonts w:asciiTheme="majorHAnsi" w:hAnsiTheme="majorHAnsi" w:cstheme="majorHAnsi"/>
          <w:sz w:val="22"/>
          <w:szCs w:val="22"/>
        </w:rPr>
        <w:t xml:space="preserve">purpose and </w:t>
      </w:r>
      <w:r w:rsidR="00991F78" w:rsidRPr="00CE2D1E">
        <w:rPr>
          <w:rFonts w:asciiTheme="majorHAnsi" w:hAnsiTheme="majorHAnsi" w:cstheme="majorHAnsi"/>
          <w:sz w:val="22"/>
          <w:szCs w:val="22"/>
        </w:rPr>
        <w:t>objectives</w:t>
      </w:r>
      <w:r w:rsidR="00A84A85" w:rsidRPr="00694F4C">
        <w:rPr>
          <w:rFonts w:asciiTheme="majorHAnsi" w:hAnsiTheme="majorHAnsi" w:cstheme="majorHAnsi"/>
          <w:sz w:val="22"/>
          <w:szCs w:val="22"/>
        </w:rPr>
        <w:t>/goals</w:t>
      </w:r>
      <w:r w:rsidR="00991F78" w:rsidRPr="00CE2D1E">
        <w:rPr>
          <w:rFonts w:asciiTheme="majorHAnsi" w:hAnsiTheme="majorHAnsi" w:cstheme="majorHAnsi"/>
          <w:sz w:val="22"/>
          <w:szCs w:val="22"/>
        </w:rPr>
        <w:t>.</w:t>
      </w:r>
    </w:p>
    <w:p w14:paraId="4962F53E" w14:textId="2485C4BB" w:rsidR="00EC41B3" w:rsidRPr="00220413" w:rsidRDefault="00EC41B3" w:rsidP="00536B31">
      <w:pPr>
        <w:pStyle w:val="NormalWeb"/>
        <w:rPr>
          <w:rFonts w:asciiTheme="majorHAnsi" w:hAnsiTheme="majorHAnsi" w:cstheme="majorHAnsi"/>
          <w:sz w:val="22"/>
          <w:szCs w:val="22"/>
        </w:rPr>
      </w:pPr>
      <w:r w:rsidRPr="00EC41B3">
        <w:rPr>
          <w:rFonts w:asciiTheme="majorHAnsi" w:hAnsiTheme="majorHAnsi" w:cstheme="majorHAnsi"/>
          <w:b/>
          <w:sz w:val="22"/>
          <w:szCs w:val="22"/>
        </w:rPr>
        <w:t>Budget table</w:t>
      </w:r>
      <w:r>
        <w:rPr>
          <w:rFonts w:asciiTheme="majorHAnsi" w:hAnsiTheme="majorHAnsi" w:cstheme="majorHAnsi"/>
          <w:sz w:val="22"/>
          <w:szCs w:val="22"/>
        </w:rPr>
        <w:t xml:space="preserve"> – example below</w:t>
      </w:r>
    </w:p>
    <w:p w14:paraId="696B69F4" w14:textId="1E4DB2A3" w:rsidR="00220413" w:rsidRPr="00DF30B6" w:rsidRDefault="00220413" w:rsidP="00FB6912">
      <w:pPr>
        <w:pStyle w:val="NormalWeb"/>
        <w:spacing w:after="0" w:afterAutospacing="0"/>
        <w:rPr>
          <w:rFonts w:asciiTheme="majorHAnsi" w:hAnsiTheme="majorHAnsi" w:cstheme="majorHAnsi"/>
          <w:b/>
          <w:bCs/>
          <w:sz w:val="22"/>
          <w:szCs w:val="22"/>
        </w:rPr>
      </w:pPr>
      <w:r w:rsidRPr="00DF30B6">
        <w:rPr>
          <w:rFonts w:asciiTheme="majorHAnsi" w:hAnsiTheme="majorHAnsi" w:cstheme="majorHAnsi"/>
          <w:b/>
          <w:bCs/>
          <w:sz w:val="22"/>
          <w:szCs w:val="22"/>
        </w:rPr>
        <w:t xml:space="preserve">Sample </w:t>
      </w:r>
      <w:r w:rsidR="00737949">
        <w:rPr>
          <w:rFonts w:asciiTheme="majorHAnsi" w:hAnsiTheme="majorHAnsi" w:cstheme="majorHAnsi"/>
          <w:b/>
          <w:bCs/>
          <w:sz w:val="22"/>
          <w:szCs w:val="22"/>
        </w:rPr>
        <w:t>B</w:t>
      </w:r>
      <w:r w:rsidRPr="00DF30B6">
        <w:rPr>
          <w:rFonts w:asciiTheme="majorHAnsi" w:hAnsiTheme="majorHAnsi" w:cstheme="majorHAnsi"/>
          <w:b/>
          <w:bCs/>
          <w:sz w:val="22"/>
          <w:szCs w:val="22"/>
        </w:rPr>
        <w:t>udget</w:t>
      </w:r>
      <w:r w:rsidR="00737949">
        <w:rPr>
          <w:rFonts w:asciiTheme="majorHAnsi" w:hAnsiTheme="majorHAnsi" w:cstheme="majorHAnsi"/>
          <w:b/>
          <w:bCs/>
          <w:sz w:val="22"/>
          <w:szCs w:val="22"/>
        </w:rPr>
        <w:t xml:space="preserve"> Table</w:t>
      </w:r>
    </w:p>
    <w:tbl>
      <w:tblPr>
        <w:tblStyle w:val="TableGrid"/>
        <w:tblW w:w="0" w:type="auto"/>
        <w:tblLook w:val="04A0" w:firstRow="1" w:lastRow="0" w:firstColumn="1" w:lastColumn="0" w:noHBand="0" w:noVBand="1"/>
      </w:tblPr>
      <w:tblGrid>
        <w:gridCol w:w="7825"/>
        <w:gridCol w:w="1525"/>
      </w:tblGrid>
      <w:tr w:rsidR="00220413" w:rsidRPr="00E533E2" w14:paraId="5C9674A4" w14:textId="2CF7225F" w:rsidTr="00220413">
        <w:tc>
          <w:tcPr>
            <w:tcW w:w="7825" w:type="dxa"/>
          </w:tcPr>
          <w:p w14:paraId="7CEE49E9" w14:textId="3D1FDC0E" w:rsidR="00220413" w:rsidRPr="00FC5BBE" w:rsidRDefault="00473C5F" w:rsidP="00FB6912">
            <w:pPr>
              <w:pStyle w:val="NormalWeb"/>
              <w:spacing w:after="0" w:afterAutospacing="0"/>
              <w:rPr>
                <w:rFonts w:asciiTheme="majorHAnsi" w:hAnsiTheme="majorHAnsi" w:cstheme="majorHAnsi"/>
                <w:b/>
                <w:color w:val="FF0000"/>
                <w:sz w:val="22"/>
                <w:szCs w:val="22"/>
              </w:rPr>
            </w:pPr>
            <w:r w:rsidRPr="00FC5BBE">
              <w:rPr>
                <w:rFonts w:asciiTheme="majorHAnsi" w:hAnsiTheme="majorHAnsi" w:cstheme="majorHAnsi"/>
                <w:b/>
                <w:sz w:val="22"/>
                <w:szCs w:val="22"/>
              </w:rPr>
              <w:t xml:space="preserve">Brief </w:t>
            </w:r>
            <w:r w:rsidR="00220413" w:rsidRPr="00FC5BBE">
              <w:rPr>
                <w:rFonts w:asciiTheme="majorHAnsi" w:hAnsiTheme="majorHAnsi" w:cstheme="majorHAnsi"/>
                <w:b/>
                <w:sz w:val="22"/>
                <w:szCs w:val="22"/>
              </w:rPr>
              <w:t>Description</w:t>
            </w:r>
          </w:p>
        </w:tc>
        <w:tc>
          <w:tcPr>
            <w:tcW w:w="1525" w:type="dxa"/>
          </w:tcPr>
          <w:p w14:paraId="1FEE6D48" w14:textId="13772B64" w:rsidR="00220413" w:rsidRPr="00E533E2" w:rsidRDefault="00220413" w:rsidP="00FB6912">
            <w:pPr>
              <w:pStyle w:val="NormalWeb"/>
              <w:spacing w:after="0" w:afterAutospacing="0"/>
              <w:rPr>
                <w:rFonts w:asciiTheme="majorHAnsi" w:hAnsiTheme="majorHAnsi" w:cstheme="majorHAnsi"/>
                <w:color w:val="FF0000"/>
                <w:sz w:val="22"/>
                <w:szCs w:val="22"/>
              </w:rPr>
            </w:pPr>
            <w:r w:rsidRPr="00FB6912">
              <w:rPr>
                <w:rFonts w:asciiTheme="majorHAnsi" w:hAnsiTheme="majorHAnsi" w:cstheme="majorHAnsi"/>
                <w:sz w:val="22"/>
                <w:szCs w:val="22"/>
              </w:rPr>
              <w:t>Amount</w:t>
            </w:r>
          </w:p>
        </w:tc>
      </w:tr>
      <w:tr w:rsidR="00220413" w:rsidRPr="00E533E2" w14:paraId="3E29AE1C" w14:textId="18E323AC" w:rsidTr="00220413">
        <w:tc>
          <w:tcPr>
            <w:tcW w:w="7825" w:type="dxa"/>
          </w:tcPr>
          <w:p w14:paraId="06F9F49C" w14:textId="41689D03" w:rsidR="00220413" w:rsidRPr="00E533E2" w:rsidRDefault="006668DE" w:rsidP="00FB6912">
            <w:pPr>
              <w:pStyle w:val="NormalWeb"/>
              <w:spacing w:after="0" w:afterAutospacing="0"/>
              <w:rPr>
                <w:rFonts w:asciiTheme="majorHAnsi" w:hAnsiTheme="majorHAnsi" w:cstheme="majorHAnsi"/>
                <w:color w:val="FF0000"/>
                <w:sz w:val="22"/>
                <w:szCs w:val="22"/>
              </w:rPr>
            </w:pPr>
            <w:r w:rsidRPr="00037053">
              <w:rPr>
                <w:rFonts w:asciiTheme="majorHAnsi" w:hAnsiTheme="majorHAnsi" w:cstheme="majorHAnsi"/>
                <w:sz w:val="22"/>
                <w:szCs w:val="22"/>
              </w:rPr>
              <w:t>Assessment</w:t>
            </w:r>
            <w:r w:rsidR="00037053" w:rsidRPr="00037053">
              <w:rPr>
                <w:rFonts w:asciiTheme="majorHAnsi" w:hAnsiTheme="majorHAnsi" w:cstheme="majorHAnsi"/>
                <w:sz w:val="22"/>
                <w:szCs w:val="22"/>
              </w:rPr>
              <w:t xml:space="preserve"> book: </w:t>
            </w:r>
            <w:r w:rsidR="00037053" w:rsidRPr="00037053">
              <w:rPr>
                <w:rFonts w:asciiTheme="majorHAnsi" w:eastAsia="Times New Roman" w:hAnsiTheme="majorHAnsi" w:cstheme="majorHAnsi"/>
                <w:sz w:val="22"/>
                <w:szCs w:val="22"/>
              </w:rPr>
              <w:t>Using Bloom’s Taxonomy to Write Effective Learning Objectives</w:t>
            </w:r>
            <w:r w:rsidR="000E081F">
              <w:rPr>
                <w:rFonts w:asciiTheme="majorHAnsi" w:eastAsia="Times New Roman" w:hAnsiTheme="majorHAnsi" w:cstheme="majorHAnsi"/>
                <w:sz w:val="22"/>
                <w:szCs w:val="22"/>
              </w:rPr>
              <w:t>.</w:t>
            </w:r>
            <w:r w:rsidR="00037053" w:rsidRPr="00037053">
              <w:rPr>
                <w:rFonts w:asciiTheme="majorHAnsi" w:eastAsia="Times New Roman" w:hAnsiTheme="majorHAnsi" w:cstheme="majorHAnsi"/>
                <w:sz w:val="22"/>
                <w:szCs w:val="22"/>
              </w:rPr>
              <w:t xml:space="preserve"> The ABCDs of Writing Learning Objectives: A Basic Guide</w:t>
            </w:r>
          </w:p>
        </w:tc>
        <w:tc>
          <w:tcPr>
            <w:tcW w:w="1525" w:type="dxa"/>
          </w:tcPr>
          <w:p w14:paraId="5CDC4005" w14:textId="2A99533F" w:rsidR="00220413" w:rsidRPr="00037053" w:rsidRDefault="009D5D05" w:rsidP="00FB6912">
            <w:pPr>
              <w:pStyle w:val="NormalWeb"/>
              <w:spacing w:after="0" w:afterAutospacing="0"/>
              <w:rPr>
                <w:rFonts w:asciiTheme="majorHAnsi" w:hAnsiTheme="majorHAnsi" w:cstheme="majorHAnsi"/>
                <w:sz w:val="22"/>
                <w:szCs w:val="22"/>
              </w:rPr>
            </w:pPr>
            <w:r w:rsidRPr="00037053">
              <w:rPr>
                <w:rFonts w:asciiTheme="majorHAnsi" w:hAnsiTheme="majorHAnsi" w:cstheme="majorHAnsi"/>
                <w:sz w:val="22"/>
                <w:szCs w:val="22"/>
              </w:rPr>
              <w:t>$</w:t>
            </w:r>
            <w:r w:rsidR="00037053" w:rsidRPr="00037053">
              <w:rPr>
                <w:rFonts w:asciiTheme="majorHAnsi" w:hAnsiTheme="majorHAnsi" w:cstheme="majorHAnsi"/>
                <w:sz w:val="22"/>
                <w:szCs w:val="22"/>
              </w:rPr>
              <w:t>15</w:t>
            </w:r>
            <w:r w:rsidR="000E081F">
              <w:rPr>
                <w:rFonts w:asciiTheme="majorHAnsi" w:hAnsiTheme="majorHAnsi" w:cstheme="majorHAnsi"/>
                <w:sz w:val="22"/>
                <w:szCs w:val="22"/>
              </w:rPr>
              <w:t>.00</w:t>
            </w:r>
          </w:p>
        </w:tc>
      </w:tr>
      <w:tr w:rsidR="00221CFD" w:rsidRPr="00E533E2" w14:paraId="4ADB29EF" w14:textId="77777777" w:rsidTr="00220413">
        <w:tc>
          <w:tcPr>
            <w:tcW w:w="7825" w:type="dxa"/>
          </w:tcPr>
          <w:p w14:paraId="7770F620" w14:textId="3602B8FB" w:rsidR="000308FC" w:rsidRPr="001211B2" w:rsidRDefault="00422EE8" w:rsidP="007168F5">
            <w:pPr>
              <w:pStyle w:val="NormalWeb"/>
              <w:spacing w:after="0" w:afterAutospacing="0"/>
              <w:rPr>
                <w:rFonts w:asciiTheme="majorHAnsi" w:hAnsiTheme="majorHAnsi" w:cstheme="majorHAnsi"/>
                <w:sz w:val="22"/>
                <w:szCs w:val="22"/>
              </w:rPr>
            </w:pPr>
            <w:r>
              <w:rPr>
                <w:rFonts w:asciiTheme="majorHAnsi" w:hAnsiTheme="majorHAnsi" w:cstheme="majorHAnsi"/>
                <w:sz w:val="22"/>
                <w:szCs w:val="22"/>
              </w:rPr>
              <w:t>Stipend for Dr. Grant Recipient</w:t>
            </w:r>
            <w:r w:rsidR="00CD16C2">
              <w:rPr>
                <w:rFonts w:asciiTheme="majorHAnsi" w:hAnsiTheme="majorHAnsi" w:cstheme="majorHAnsi"/>
                <w:sz w:val="22"/>
                <w:szCs w:val="22"/>
              </w:rPr>
              <w:t xml:space="preserve">: </w:t>
            </w:r>
            <w:r w:rsidR="00CD16C2">
              <w:rPr>
                <w:rFonts w:asciiTheme="majorHAnsi" w:hAnsiTheme="majorHAnsi" w:cstheme="majorHAnsi"/>
                <w:sz w:val="22"/>
                <w:szCs w:val="22"/>
              </w:rPr>
              <w:br/>
            </w:r>
            <w:r>
              <w:rPr>
                <w:rFonts w:asciiTheme="majorHAnsi" w:hAnsiTheme="majorHAnsi" w:cstheme="majorHAnsi"/>
                <w:sz w:val="22"/>
                <w:szCs w:val="22"/>
              </w:rPr>
              <w:t xml:space="preserve">Amount </w:t>
            </w:r>
            <w:r w:rsidR="002402B6">
              <w:rPr>
                <w:rFonts w:asciiTheme="majorHAnsi" w:hAnsiTheme="majorHAnsi" w:cstheme="majorHAnsi"/>
                <w:sz w:val="22"/>
                <w:szCs w:val="22"/>
              </w:rPr>
              <w:t xml:space="preserve">= </w:t>
            </w:r>
            <w:r>
              <w:rPr>
                <w:rFonts w:asciiTheme="majorHAnsi" w:hAnsiTheme="majorHAnsi" w:cstheme="majorHAnsi"/>
                <w:sz w:val="22"/>
                <w:szCs w:val="22"/>
              </w:rPr>
              <w:t>(</w:t>
            </w:r>
            <w:r w:rsidRPr="00D8500B">
              <w:rPr>
                <w:rFonts w:asciiTheme="majorHAnsi" w:hAnsiTheme="majorHAnsi" w:cstheme="majorHAnsi"/>
                <w:b/>
                <w:sz w:val="22"/>
                <w:szCs w:val="22"/>
              </w:rPr>
              <w:t xml:space="preserve">Stipend </w:t>
            </w:r>
            <w:r w:rsidR="00521331">
              <w:rPr>
                <w:rFonts w:asciiTheme="majorHAnsi" w:hAnsiTheme="majorHAnsi" w:cstheme="majorHAnsi"/>
                <w:sz w:val="22"/>
                <w:szCs w:val="22"/>
              </w:rPr>
              <w:t xml:space="preserve">+ </w:t>
            </w:r>
            <w:r w:rsidR="00B534F1" w:rsidRPr="00D8500B">
              <w:rPr>
                <w:rFonts w:asciiTheme="majorHAnsi" w:hAnsiTheme="majorHAnsi" w:cstheme="majorHAnsi"/>
                <w:b/>
                <w:sz w:val="22"/>
                <w:szCs w:val="22"/>
              </w:rPr>
              <w:t>FICA</w:t>
            </w:r>
            <w:r w:rsidR="00B534F1">
              <w:rPr>
                <w:rFonts w:asciiTheme="majorHAnsi" w:hAnsiTheme="majorHAnsi" w:cstheme="majorHAnsi"/>
                <w:sz w:val="22"/>
                <w:szCs w:val="22"/>
              </w:rPr>
              <w:t xml:space="preserve"> </w:t>
            </w:r>
            <w:r w:rsidR="000308FC">
              <w:rPr>
                <w:rFonts w:asciiTheme="majorHAnsi" w:hAnsiTheme="majorHAnsi" w:cstheme="majorHAnsi"/>
                <w:sz w:val="22"/>
                <w:szCs w:val="22"/>
              </w:rPr>
              <w:t xml:space="preserve">+ </w:t>
            </w:r>
            <w:r w:rsidR="00D8500B" w:rsidRPr="000308FC">
              <w:rPr>
                <w:rFonts w:asciiTheme="majorHAnsi" w:hAnsiTheme="majorHAnsi" w:cstheme="majorHAnsi"/>
                <w:b/>
                <w:sz w:val="22"/>
                <w:szCs w:val="22"/>
              </w:rPr>
              <w:t>Fringe</w:t>
            </w:r>
            <w:r w:rsidR="000308FC">
              <w:rPr>
                <w:rFonts w:asciiTheme="majorHAnsi" w:hAnsiTheme="majorHAnsi" w:cstheme="majorHAnsi"/>
                <w:sz w:val="22"/>
                <w:szCs w:val="22"/>
              </w:rPr>
              <w:t xml:space="preserve">) </w:t>
            </w:r>
            <w:r w:rsidR="00CD16C2">
              <w:rPr>
                <w:rFonts w:asciiTheme="majorHAnsi" w:hAnsiTheme="majorHAnsi" w:cstheme="majorHAnsi"/>
                <w:sz w:val="22"/>
                <w:szCs w:val="22"/>
              </w:rPr>
              <w:br/>
            </w:r>
            <w:r w:rsidR="000308FC">
              <w:rPr>
                <w:rFonts w:asciiTheme="majorHAnsi" w:hAnsiTheme="majorHAnsi" w:cstheme="majorHAnsi"/>
                <w:sz w:val="22"/>
                <w:szCs w:val="22"/>
              </w:rPr>
              <w:t>$300 (</w:t>
            </w:r>
            <w:r w:rsidR="002402B6">
              <w:rPr>
                <w:rFonts w:asciiTheme="majorHAnsi" w:hAnsiTheme="majorHAnsi" w:cstheme="majorHAnsi"/>
                <w:sz w:val="22"/>
                <w:szCs w:val="22"/>
              </w:rPr>
              <w:t>S</w:t>
            </w:r>
            <w:r w:rsidR="000308FC">
              <w:rPr>
                <w:rFonts w:asciiTheme="majorHAnsi" w:hAnsiTheme="majorHAnsi" w:cstheme="majorHAnsi"/>
                <w:sz w:val="22"/>
                <w:szCs w:val="22"/>
              </w:rPr>
              <w:t xml:space="preserve">tipend) + </w:t>
            </w:r>
            <w:r w:rsidR="002402B6">
              <w:rPr>
                <w:rFonts w:asciiTheme="majorHAnsi" w:hAnsiTheme="majorHAnsi" w:cstheme="majorHAnsi"/>
                <w:sz w:val="22"/>
                <w:szCs w:val="22"/>
              </w:rPr>
              <w:t>$22.95 (FICA) + $119.25 (Fringe) = $442.20</w:t>
            </w:r>
          </w:p>
        </w:tc>
        <w:tc>
          <w:tcPr>
            <w:tcW w:w="1525" w:type="dxa"/>
          </w:tcPr>
          <w:p w14:paraId="439F21A9" w14:textId="4F7ABE06" w:rsidR="00221CFD" w:rsidRPr="001211B2" w:rsidRDefault="00FC5BBE" w:rsidP="007168F5">
            <w:pPr>
              <w:pStyle w:val="NormalWeb"/>
              <w:spacing w:after="0" w:afterAutospacing="0"/>
              <w:rPr>
                <w:rFonts w:asciiTheme="majorHAnsi" w:hAnsiTheme="majorHAnsi" w:cstheme="majorHAnsi"/>
                <w:sz w:val="22"/>
                <w:szCs w:val="22"/>
              </w:rPr>
            </w:pPr>
            <w:r>
              <w:rPr>
                <w:rFonts w:asciiTheme="majorHAnsi" w:hAnsiTheme="majorHAnsi" w:cstheme="majorHAnsi"/>
                <w:sz w:val="22"/>
                <w:szCs w:val="22"/>
              </w:rPr>
              <w:t>$442.20</w:t>
            </w:r>
          </w:p>
        </w:tc>
      </w:tr>
      <w:tr w:rsidR="007168F5" w:rsidRPr="00E533E2" w14:paraId="7A3B892B" w14:textId="0890E50C" w:rsidTr="00220413">
        <w:tc>
          <w:tcPr>
            <w:tcW w:w="7825" w:type="dxa"/>
          </w:tcPr>
          <w:p w14:paraId="5B08C35C" w14:textId="0EF188D8" w:rsidR="007168F5" w:rsidRPr="001211B2" w:rsidRDefault="007168F5" w:rsidP="007168F5">
            <w:pPr>
              <w:pStyle w:val="NormalWeb"/>
              <w:spacing w:after="0" w:afterAutospacing="0"/>
              <w:rPr>
                <w:rFonts w:asciiTheme="majorHAnsi" w:hAnsiTheme="majorHAnsi" w:cstheme="majorHAnsi"/>
                <w:sz w:val="22"/>
                <w:szCs w:val="22"/>
              </w:rPr>
            </w:pPr>
            <w:r w:rsidRPr="001211B2">
              <w:rPr>
                <w:rFonts w:asciiTheme="majorHAnsi" w:hAnsiTheme="majorHAnsi" w:cstheme="majorHAnsi"/>
                <w:sz w:val="22"/>
                <w:szCs w:val="22"/>
              </w:rPr>
              <w:t xml:space="preserve">Hourly wage for graduate student to </w:t>
            </w:r>
            <w:r w:rsidR="009718C6" w:rsidRPr="001211B2">
              <w:rPr>
                <w:rFonts w:asciiTheme="majorHAnsi" w:hAnsiTheme="majorHAnsi" w:cstheme="majorHAnsi"/>
                <w:sz w:val="22"/>
                <w:szCs w:val="22"/>
              </w:rPr>
              <w:t>comp</w:t>
            </w:r>
            <w:r w:rsidR="001211B2" w:rsidRPr="001211B2">
              <w:rPr>
                <w:rFonts w:asciiTheme="majorHAnsi" w:hAnsiTheme="majorHAnsi" w:cstheme="majorHAnsi"/>
                <w:sz w:val="22"/>
                <w:szCs w:val="22"/>
              </w:rPr>
              <w:t xml:space="preserve">ile CLOs, mapping CLOs to PLOs and assigning values to CLOs based on Bloom’s Taxonomy </w:t>
            </w:r>
            <w:r w:rsidRPr="001211B2">
              <w:rPr>
                <w:rFonts w:asciiTheme="majorHAnsi" w:hAnsiTheme="majorHAnsi" w:cstheme="majorHAnsi"/>
                <w:sz w:val="22"/>
                <w:szCs w:val="22"/>
              </w:rPr>
              <w:t>($1</w:t>
            </w:r>
            <w:r w:rsidR="00373879" w:rsidRPr="001211B2">
              <w:rPr>
                <w:rFonts w:asciiTheme="majorHAnsi" w:hAnsiTheme="majorHAnsi" w:cstheme="majorHAnsi"/>
                <w:sz w:val="22"/>
                <w:szCs w:val="22"/>
              </w:rPr>
              <w:t>2</w:t>
            </w:r>
            <w:r w:rsidRPr="001211B2">
              <w:rPr>
                <w:rFonts w:asciiTheme="majorHAnsi" w:hAnsiTheme="majorHAnsi" w:cstheme="majorHAnsi"/>
                <w:sz w:val="22"/>
                <w:szCs w:val="22"/>
              </w:rPr>
              <w:t xml:space="preserve"> X </w:t>
            </w:r>
            <w:r w:rsidR="00FC5BBE">
              <w:rPr>
                <w:rFonts w:asciiTheme="majorHAnsi" w:hAnsiTheme="majorHAnsi" w:cstheme="majorHAnsi"/>
                <w:sz w:val="22"/>
                <w:szCs w:val="22"/>
              </w:rPr>
              <w:t>90</w:t>
            </w:r>
            <w:r w:rsidRPr="001211B2">
              <w:rPr>
                <w:rFonts w:asciiTheme="majorHAnsi" w:hAnsiTheme="majorHAnsi" w:cstheme="majorHAnsi"/>
                <w:sz w:val="22"/>
                <w:szCs w:val="22"/>
              </w:rPr>
              <w:t xml:space="preserve"> hrs.)</w:t>
            </w:r>
          </w:p>
        </w:tc>
        <w:tc>
          <w:tcPr>
            <w:tcW w:w="1525" w:type="dxa"/>
          </w:tcPr>
          <w:p w14:paraId="39AFC00C" w14:textId="71435F71" w:rsidR="007168F5" w:rsidRPr="001211B2" w:rsidRDefault="007168F5" w:rsidP="007168F5">
            <w:pPr>
              <w:pStyle w:val="NormalWeb"/>
              <w:spacing w:after="0" w:afterAutospacing="0"/>
              <w:rPr>
                <w:rFonts w:asciiTheme="majorHAnsi" w:hAnsiTheme="majorHAnsi" w:cstheme="majorHAnsi"/>
                <w:sz w:val="22"/>
                <w:szCs w:val="22"/>
              </w:rPr>
            </w:pPr>
            <w:r w:rsidRPr="001211B2">
              <w:rPr>
                <w:rFonts w:asciiTheme="majorHAnsi" w:hAnsiTheme="majorHAnsi" w:cstheme="majorHAnsi"/>
                <w:sz w:val="22"/>
                <w:szCs w:val="22"/>
              </w:rPr>
              <w:t>$</w:t>
            </w:r>
            <w:r w:rsidR="004D43B6">
              <w:rPr>
                <w:rFonts w:asciiTheme="majorHAnsi" w:hAnsiTheme="majorHAnsi" w:cstheme="majorHAnsi"/>
                <w:sz w:val="22"/>
                <w:szCs w:val="22"/>
              </w:rPr>
              <w:t>1</w:t>
            </w:r>
            <w:r w:rsidR="00FC5BBE">
              <w:rPr>
                <w:rFonts w:asciiTheme="majorHAnsi" w:hAnsiTheme="majorHAnsi" w:cstheme="majorHAnsi"/>
                <w:sz w:val="22"/>
                <w:szCs w:val="22"/>
              </w:rPr>
              <w:t>080</w:t>
            </w:r>
            <w:r w:rsidR="000E081F">
              <w:rPr>
                <w:rFonts w:asciiTheme="majorHAnsi" w:hAnsiTheme="majorHAnsi" w:cstheme="majorHAnsi"/>
                <w:sz w:val="22"/>
                <w:szCs w:val="22"/>
              </w:rPr>
              <w:t>.00</w:t>
            </w:r>
          </w:p>
        </w:tc>
      </w:tr>
      <w:tr w:rsidR="007168F5" w:rsidRPr="00E533E2" w14:paraId="2A692F22" w14:textId="2667592A" w:rsidTr="00220413">
        <w:tc>
          <w:tcPr>
            <w:tcW w:w="7825" w:type="dxa"/>
          </w:tcPr>
          <w:p w14:paraId="778452CB" w14:textId="155FEE60" w:rsidR="007168F5" w:rsidRPr="001211B2" w:rsidRDefault="00373879" w:rsidP="007168F5">
            <w:pPr>
              <w:pStyle w:val="NormalWeb"/>
              <w:spacing w:after="0" w:afterAutospacing="0"/>
              <w:rPr>
                <w:rFonts w:asciiTheme="majorHAnsi" w:hAnsiTheme="majorHAnsi" w:cstheme="majorHAnsi"/>
                <w:sz w:val="22"/>
                <w:szCs w:val="22"/>
              </w:rPr>
            </w:pPr>
            <w:r w:rsidRPr="001211B2">
              <w:rPr>
                <w:rFonts w:asciiTheme="majorHAnsi" w:hAnsiTheme="majorHAnsi" w:cstheme="majorHAnsi"/>
                <w:sz w:val="22"/>
                <w:szCs w:val="22"/>
              </w:rPr>
              <w:t>Conference registration – IUPUI Assessment Institute (to present</w:t>
            </w:r>
            <w:r w:rsidR="001211B2" w:rsidRPr="001211B2">
              <w:rPr>
                <w:rFonts w:asciiTheme="majorHAnsi" w:hAnsiTheme="majorHAnsi" w:cstheme="majorHAnsi"/>
                <w:sz w:val="22"/>
                <w:szCs w:val="22"/>
              </w:rPr>
              <w:t xml:space="preserve"> findings</w:t>
            </w:r>
            <w:r w:rsidRPr="001211B2">
              <w:rPr>
                <w:rFonts w:asciiTheme="majorHAnsi" w:hAnsiTheme="majorHAnsi" w:cstheme="majorHAnsi"/>
                <w:sz w:val="22"/>
                <w:szCs w:val="22"/>
              </w:rPr>
              <w:t xml:space="preserve"> as a part of dissemination plan)</w:t>
            </w:r>
          </w:p>
        </w:tc>
        <w:tc>
          <w:tcPr>
            <w:tcW w:w="1525" w:type="dxa"/>
          </w:tcPr>
          <w:p w14:paraId="65D45AB3" w14:textId="3A22ED40" w:rsidR="007168F5" w:rsidRPr="001211B2" w:rsidRDefault="009718C6" w:rsidP="007168F5">
            <w:pPr>
              <w:pStyle w:val="NormalWeb"/>
              <w:spacing w:after="0" w:afterAutospacing="0"/>
              <w:rPr>
                <w:rFonts w:asciiTheme="majorHAnsi" w:hAnsiTheme="majorHAnsi" w:cstheme="majorHAnsi"/>
                <w:sz w:val="22"/>
                <w:szCs w:val="22"/>
              </w:rPr>
            </w:pPr>
            <w:r w:rsidRPr="001211B2">
              <w:rPr>
                <w:rFonts w:asciiTheme="majorHAnsi" w:hAnsiTheme="majorHAnsi" w:cstheme="majorHAnsi"/>
                <w:sz w:val="22"/>
                <w:szCs w:val="22"/>
              </w:rPr>
              <w:t>$525</w:t>
            </w:r>
            <w:r w:rsidR="000E081F">
              <w:rPr>
                <w:rFonts w:asciiTheme="majorHAnsi" w:hAnsiTheme="majorHAnsi" w:cstheme="majorHAnsi"/>
                <w:sz w:val="22"/>
                <w:szCs w:val="22"/>
              </w:rPr>
              <w:t>.00</w:t>
            </w:r>
          </w:p>
        </w:tc>
      </w:tr>
      <w:tr w:rsidR="00DF30B6" w:rsidRPr="00E533E2" w14:paraId="59F6EDD2" w14:textId="77777777" w:rsidTr="00220413">
        <w:tc>
          <w:tcPr>
            <w:tcW w:w="7825" w:type="dxa"/>
          </w:tcPr>
          <w:p w14:paraId="5A95EEFA" w14:textId="550FA927" w:rsidR="00DF30B6" w:rsidRPr="00FC5BBE" w:rsidRDefault="00FC5BBE" w:rsidP="007168F5">
            <w:pPr>
              <w:pStyle w:val="NormalWeb"/>
              <w:spacing w:after="0" w:afterAutospacing="0"/>
              <w:rPr>
                <w:rFonts w:asciiTheme="majorHAnsi" w:hAnsiTheme="majorHAnsi" w:cstheme="majorHAnsi"/>
                <w:b/>
                <w:color w:val="FF0000"/>
                <w:sz w:val="22"/>
                <w:szCs w:val="22"/>
              </w:rPr>
            </w:pPr>
            <w:r w:rsidRPr="00B534F1">
              <w:rPr>
                <w:rFonts w:asciiTheme="majorHAnsi" w:hAnsiTheme="majorHAnsi" w:cstheme="majorHAnsi"/>
                <w:b/>
                <w:sz w:val="22"/>
                <w:szCs w:val="22"/>
              </w:rPr>
              <w:t>Total amount requested:</w:t>
            </w:r>
          </w:p>
        </w:tc>
        <w:tc>
          <w:tcPr>
            <w:tcW w:w="1525" w:type="dxa"/>
          </w:tcPr>
          <w:p w14:paraId="44FDDC3D" w14:textId="63911123" w:rsidR="00DF30B6" w:rsidRPr="001211B2" w:rsidRDefault="00DF30B6" w:rsidP="007168F5">
            <w:pPr>
              <w:pStyle w:val="NormalWeb"/>
              <w:spacing w:after="0" w:afterAutospacing="0"/>
              <w:rPr>
                <w:rFonts w:asciiTheme="majorHAnsi" w:hAnsiTheme="majorHAnsi" w:cstheme="majorHAnsi"/>
                <w:sz w:val="22"/>
                <w:szCs w:val="22"/>
              </w:rPr>
            </w:pPr>
            <w:r>
              <w:rPr>
                <w:rFonts w:asciiTheme="majorHAnsi" w:hAnsiTheme="majorHAnsi" w:cstheme="majorHAnsi"/>
                <w:sz w:val="22"/>
                <w:szCs w:val="22"/>
              </w:rPr>
              <w:t>$</w:t>
            </w:r>
            <w:r w:rsidR="00FC5BBE">
              <w:rPr>
                <w:rFonts w:asciiTheme="majorHAnsi" w:hAnsiTheme="majorHAnsi" w:cstheme="majorHAnsi"/>
                <w:sz w:val="22"/>
                <w:szCs w:val="22"/>
              </w:rPr>
              <w:t>2,062.20</w:t>
            </w:r>
          </w:p>
        </w:tc>
      </w:tr>
    </w:tbl>
    <w:p w14:paraId="7F861FE0" w14:textId="6BFB71DD" w:rsidR="004E0D08" w:rsidRPr="00CE2D1E" w:rsidRDefault="00A84A85" w:rsidP="0070586E">
      <w:pPr>
        <w:pStyle w:val="NormalWeb"/>
        <w:contextualSpacing/>
        <w:rPr>
          <w:rFonts w:asciiTheme="majorHAnsi" w:hAnsiTheme="majorHAnsi" w:cstheme="majorHAnsi"/>
          <w:sz w:val="22"/>
          <w:szCs w:val="22"/>
        </w:rPr>
      </w:pPr>
      <w:r>
        <w:rPr>
          <w:rFonts w:asciiTheme="majorHAnsi" w:hAnsiTheme="majorHAnsi" w:cstheme="majorHAnsi"/>
          <w:sz w:val="22"/>
          <w:szCs w:val="22"/>
        </w:rPr>
        <w:t>S</w:t>
      </w:r>
      <w:r w:rsidR="00D25CF6">
        <w:rPr>
          <w:rFonts w:asciiTheme="majorHAnsi" w:hAnsiTheme="majorHAnsi" w:cstheme="majorHAnsi"/>
          <w:sz w:val="22"/>
          <w:szCs w:val="22"/>
        </w:rPr>
        <w:t>ee the</w:t>
      </w:r>
      <w:r w:rsidRPr="00337AC7">
        <w:rPr>
          <w:rFonts w:asciiTheme="majorHAnsi" w:hAnsiTheme="majorHAnsi" w:cstheme="majorHAnsi"/>
          <w:sz w:val="22"/>
          <w:szCs w:val="22"/>
        </w:rPr>
        <w:t xml:space="preserve"> </w:t>
      </w:r>
      <w:r w:rsidRPr="003E30BB">
        <w:rPr>
          <w:rFonts w:asciiTheme="majorHAnsi" w:hAnsiTheme="majorHAnsi" w:cstheme="majorHAnsi"/>
          <w:sz w:val="22"/>
          <w:szCs w:val="22"/>
        </w:rPr>
        <w:t>ru</w:t>
      </w:r>
      <w:r w:rsidRPr="003E30BB">
        <w:rPr>
          <w:rFonts w:asciiTheme="majorHAnsi" w:hAnsiTheme="majorHAnsi" w:cstheme="majorHAnsi"/>
          <w:sz w:val="22"/>
          <w:szCs w:val="22"/>
        </w:rPr>
        <w:t>b</w:t>
      </w:r>
      <w:r w:rsidRPr="003E30BB">
        <w:rPr>
          <w:rFonts w:asciiTheme="majorHAnsi" w:hAnsiTheme="majorHAnsi" w:cstheme="majorHAnsi"/>
          <w:sz w:val="22"/>
          <w:szCs w:val="22"/>
        </w:rPr>
        <w:t>ric</w:t>
      </w:r>
      <w:r w:rsidRPr="00337AC7">
        <w:rPr>
          <w:rFonts w:asciiTheme="majorHAnsi" w:hAnsiTheme="majorHAnsi" w:cstheme="majorHAnsi"/>
          <w:sz w:val="22"/>
          <w:szCs w:val="22"/>
        </w:rPr>
        <w:t xml:space="preserve"> </w:t>
      </w:r>
      <w:r w:rsidR="00800B08">
        <w:rPr>
          <w:rFonts w:asciiTheme="majorHAnsi" w:hAnsiTheme="majorHAnsi" w:cstheme="majorHAnsi"/>
          <w:sz w:val="22"/>
          <w:szCs w:val="22"/>
        </w:rPr>
        <w:t>(can be found on the website) f</w:t>
      </w:r>
      <w:r>
        <w:rPr>
          <w:rFonts w:asciiTheme="majorHAnsi" w:hAnsiTheme="majorHAnsi" w:cstheme="majorHAnsi"/>
          <w:sz w:val="22"/>
          <w:szCs w:val="22"/>
        </w:rPr>
        <w:t>or more details ab</w:t>
      </w:r>
      <w:r w:rsidR="002B3C7C">
        <w:rPr>
          <w:rFonts w:asciiTheme="majorHAnsi" w:hAnsiTheme="majorHAnsi" w:cstheme="majorHAnsi"/>
          <w:sz w:val="22"/>
          <w:szCs w:val="22"/>
        </w:rPr>
        <w:t>ou</w:t>
      </w:r>
      <w:r>
        <w:rPr>
          <w:rFonts w:asciiTheme="majorHAnsi" w:hAnsiTheme="majorHAnsi" w:cstheme="majorHAnsi"/>
          <w:sz w:val="22"/>
          <w:szCs w:val="22"/>
        </w:rPr>
        <w:t>t the scoring criteria</w:t>
      </w:r>
      <w:r w:rsidR="00D25CF6">
        <w:rPr>
          <w:rFonts w:asciiTheme="majorHAnsi" w:hAnsiTheme="majorHAnsi" w:cstheme="majorHAnsi"/>
          <w:sz w:val="22"/>
          <w:szCs w:val="22"/>
        </w:rPr>
        <w:t>.</w:t>
      </w:r>
    </w:p>
    <w:p w14:paraId="005983F3" w14:textId="77777777" w:rsidR="005D5644" w:rsidRPr="00CE2D1E" w:rsidRDefault="005D5644" w:rsidP="00CE2D1E">
      <w:pPr>
        <w:pStyle w:val="NormalWeb"/>
        <w:contextualSpacing/>
        <w:rPr>
          <w:rFonts w:ascii="Arial" w:hAnsi="Arial"/>
          <w:b/>
          <w:i/>
          <w:color w:val="532E1F"/>
          <w:sz w:val="22"/>
          <w:szCs w:val="22"/>
        </w:rPr>
      </w:pPr>
    </w:p>
    <w:p w14:paraId="11E86EA3" w14:textId="6A26BD4C" w:rsidR="008D3BC1" w:rsidRDefault="00452BFB">
      <w:pPr>
        <w:pStyle w:val="NormalWeb"/>
        <w:rPr>
          <w:rFonts w:asciiTheme="majorHAnsi" w:hAnsiTheme="majorHAnsi" w:cstheme="majorHAnsi"/>
          <w:sz w:val="22"/>
          <w:szCs w:val="22"/>
        </w:rPr>
      </w:pPr>
      <w:r>
        <w:rPr>
          <w:rFonts w:asciiTheme="majorHAnsi" w:hAnsiTheme="majorHAnsi" w:cstheme="majorHAnsi"/>
          <w:sz w:val="22"/>
          <w:szCs w:val="22"/>
        </w:rPr>
        <w:t xml:space="preserve">Proposals should be submitted by </w:t>
      </w:r>
      <w:r w:rsidR="006E593F" w:rsidRPr="00CE2D1E">
        <w:rPr>
          <w:rFonts w:asciiTheme="majorHAnsi" w:hAnsiTheme="majorHAnsi" w:cstheme="majorHAnsi"/>
          <w:b/>
          <w:color w:val="C00000"/>
          <w:sz w:val="22"/>
          <w:szCs w:val="22"/>
        </w:rPr>
        <w:t xml:space="preserve">Monday, </w:t>
      </w:r>
      <w:r w:rsidR="00377C3E">
        <w:rPr>
          <w:rFonts w:asciiTheme="majorHAnsi" w:hAnsiTheme="majorHAnsi" w:cstheme="majorHAnsi"/>
          <w:b/>
          <w:color w:val="C00000"/>
          <w:sz w:val="22"/>
          <w:szCs w:val="22"/>
        </w:rPr>
        <w:t>Octo</w:t>
      </w:r>
      <w:r w:rsidR="007452DF">
        <w:rPr>
          <w:rFonts w:asciiTheme="majorHAnsi" w:hAnsiTheme="majorHAnsi" w:cstheme="majorHAnsi"/>
          <w:b/>
          <w:color w:val="C00000"/>
          <w:sz w:val="22"/>
          <w:szCs w:val="22"/>
        </w:rPr>
        <w:t xml:space="preserve">ber </w:t>
      </w:r>
      <w:r w:rsidR="00023BA6">
        <w:rPr>
          <w:rFonts w:asciiTheme="majorHAnsi" w:hAnsiTheme="majorHAnsi" w:cstheme="majorHAnsi"/>
          <w:b/>
          <w:color w:val="C00000"/>
          <w:sz w:val="22"/>
          <w:szCs w:val="22"/>
        </w:rPr>
        <w:t>2</w:t>
      </w:r>
      <w:r w:rsidR="005C60E7">
        <w:rPr>
          <w:rFonts w:asciiTheme="majorHAnsi" w:hAnsiTheme="majorHAnsi" w:cstheme="majorHAnsi"/>
          <w:b/>
          <w:color w:val="C00000"/>
          <w:sz w:val="22"/>
          <w:szCs w:val="22"/>
        </w:rPr>
        <w:t>6</w:t>
      </w:r>
      <w:r w:rsidR="006E593F" w:rsidRPr="00CE2D1E">
        <w:rPr>
          <w:rFonts w:asciiTheme="majorHAnsi" w:hAnsiTheme="majorHAnsi" w:cstheme="majorHAnsi"/>
          <w:b/>
          <w:color w:val="C00000"/>
          <w:sz w:val="22"/>
          <w:szCs w:val="22"/>
        </w:rPr>
        <w:t>, 202</w:t>
      </w:r>
      <w:r w:rsidR="005C60E7">
        <w:rPr>
          <w:rFonts w:asciiTheme="majorHAnsi" w:hAnsiTheme="majorHAnsi" w:cstheme="majorHAnsi"/>
          <w:b/>
          <w:color w:val="C00000"/>
          <w:sz w:val="22"/>
          <w:szCs w:val="22"/>
        </w:rPr>
        <w:t>6</w:t>
      </w:r>
      <w:r w:rsidR="00023BA6">
        <w:rPr>
          <w:rFonts w:asciiTheme="majorHAnsi" w:hAnsiTheme="majorHAnsi" w:cstheme="majorHAnsi"/>
          <w:b/>
          <w:color w:val="C00000"/>
          <w:sz w:val="22"/>
          <w:szCs w:val="22"/>
        </w:rPr>
        <w:t xml:space="preserve"> </w:t>
      </w:r>
      <w:r w:rsidR="00D220CC" w:rsidRPr="00661D16">
        <w:rPr>
          <w:rFonts w:asciiTheme="majorHAnsi" w:hAnsiTheme="majorHAnsi" w:cstheme="majorHAnsi"/>
          <w:sz w:val="22"/>
          <w:szCs w:val="22"/>
        </w:rPr>
        <w:t>at 8 p.m. Eastern</w:t>
      </w:r>
      <w:r w:rsidR="00D220CC">
        <w:rPr>
          <w:rFonts w:asciiTheme="majorHAnsi" w:hAnsiTheme="majorHAnsi" w:cstheme="majorHAnsi"/>
          <w:sz w:val="22"/>
          <w:szCs w:val="22"/>
        </w:rPr>
        <w:t xml:space="preserve"> </w:t>
      </w:r>
      <w:r>
        <w:rPr>
          <w:rFonts w:asciiTheme="majorHAnsi" w:hAnsiTheme="majorHAnsi" w:cstheme="majorHAnsi"/>
          <w:sz w:val="22"/>
          <w:szCs w:val="22"/>
        </w:rPr>
        <w:t>for priority review.</w:t>
      </w:r>
      <w:r w:rsidR="00295284" w:rsidRPr="00CE2D1E">
        <w:rPr>
          <w:rFonts w:asciiTheme="majorHAnsi" w:hAnsiTheme="majorHAnsi" w:cstheme="majorHAnsi"/>
          <w:sz w:val="22"/>
          <w:szCs w:val="22"/>
        </w:rPr>
        <w:t xml:space="preserve"> </w:t>
      </w:r>
    </w:p>
    <w:p w14:paraId="1DECC36A" w14:textId="046B933C" w:rsidR="008D3BC1" w:rsidRDefault="00945ECF">
      <w:pPr>
        <w:pStyle w:val="NormalWeb"/>
        <w:rPr>
          <w:rFonts w:asciiTheme="majorHAnsi" w:hAnsiTheme="majorHAnsi" w:cstheme="majorHAnsi"/>
          <w:sz w:val="22"/>
          <w:szCs w:val="22"/>
        </w:rPr>
      </w:pPr>
      <w:r>
        <w:rPr>
          <w:rFonts w:asciiTheme="majorHAnsi" w:hAnsiTheme="majorHAnsi" w:cstheme="majorHAnsi"/>
          <w:sz w:val="22"/>
          <w:szCs w:val="22"/>
        </w:rPr>
        <w:t>Award r</w:t>
      </w:r>
      <w:r w:rsidR="006D64DC">
        <w:rPr>
          <w:rFonts w:asciiTheme="majorHAnsi" w:hAnsiTheme="majorHAnsi" w:cstheme="majorHAnsi"/>
          <w:sz w:val="22"/>
          <w:szCs w:val="22"/>
        </w:rPr>
        <w:t xml:space="preserve">ecipients </w:t>
      </w:r>
      <w:r>
        <w:rPr>
          <w:rFonts w:asciiTheme="majorHAnsi" w:hAnsiTheme="majorHAnsi" w:cstheme="majorHAnsi"/>
          <w:sz w:val="22"/>
          <w:szCs w:val="22"/>
        </w:rPr>
        <w:t xml:space="preserve">are tentatively planned to be </w:t>
      </w:r>
      <w:r w:rsidR="00D2205B" w:rsidRPr="00CE2D1E">
        <w:rPr>
          <w:rFonts w:asciiTheme="majorHAnsi" w:hAnsiTheme="majorHAnsi" w:cstheme="majorHAnsi"/>
          <w:sz w:val="22"/>
          <w:szCs w:val="22"/>
        </w:rPr>
        <w:t>announce</w:t>
      </w:r>
      <w:r w:rsidR="006D64DC">
        <w:rPr>
          <w:rFonts w:asciiTheme="majorHAnsi" w:hAnsiTheme="majorHAnsi" w:cstheme="majorHAnsi"/>
          <w:sz w:val="22"/>
          <w:szCs w:val="22"/>
        </w:rPr>
        <w:t>d</w:t>
      </w:r>
      <w:r w:rsidR="00521803">
        <w:rPr>
          <w:rFonts w:asciiTheme="majorHAnsi" w:hAnsiTheme="majorHAnsi" w:cstheme="majorHAnsi"/>
          <w:sz w:val="22"/>
          <w:szCs w:val="22"/>
        </w:rPr>
        <w:t xml:space="preserve"> </w:t>
      </w:r>
      <w:r w:rsidR="007452DF">
        <w:rPr>
          <w:rFonts w:asciiTheme="majorHAnsi" w:hAnsiTheme="majorHAnsi" w:cstheme="majorHAnsi"/>
          <w:b/>
          <w:color w:val="C00000"/>
          <w:sz w:val="22"/>
          <w:szCs w:val="22"/>
        </w:rPr>
        <w:t xml:space="preserve">prior to the </w:t>
      </w:r>
      <w:r>
        <w:rPr>
          <w:rFonts w:asciiTheme="majorHAnsi" w:hAnsiTheme="majorHAnsi" w:cstheme="majorHAnsi"/>
          <w:b/>
          <w:color w:val="C00000"/>
          <w:sz w:val="22"/>
          <w:szCs w:val="22"/>
        </w:rPr>
        <w:t>202</w:t>
      </w:r>
      <w:r w:rsidR="005C60E7">
        <w:rPr>
          <w:rFonts w:asciiTheme="majorHAnsi" w:hAnsiTheme="majorHAnsi" w:cstheme="majorHAnsi"/>
          <w:b/>
          <w:color w:val="C00000"/>
          <w:sz w:val="22"/>
          <w:szCs w:val="22"/>
        </w:rPr>
        <w:t>6</w:t>
      </w:r>
      <w:r>
        <w:rPr>
          <w:rFonts w:asciiTheme="majorHAnsi" w:hAnsiTheme="majorHAnsi" w:cstheme="majorHAnsi"/>
          <w:b/>
          <w:color w:val="C00000"/>
          <w:sz w:val="22"/>
          <w:szCs w:val="22"/>
        </w:rPr>
        <w:t xml:space="preserve"> </w:t>
      </w:r>
      <w:r w:rsidR="006707B0">
        <w:rPr>
          <w:rFonts w:asciiTheme="majorHAnsi" w:hAnsiTheme="majorHAnsi" w:cstheme="majorHAnsi"/>
          <w:b/>
          <w:color w:val="C00000"/>
          <w:sz w:val="22"/>
          <w:szCs w:val="22"/>
        </w:rPr>
        <w:t xml:space="preserve">Thanksgiving </w:t>
      </w:r>
      <w:r w:rsidR="00C4189E">
        <w:rPr>
          <w:rFonts w:asciiTheme="majorHAnsi" w:hAnsiTheme="majorHAnsi" w:cstheme="majorHAnsi"/>
          <w:b/>
          <w:color w:val="C00000"/>
          <w:sz w:val="22"/>
          <w:szCs w:val="22"/>
        </w:rPr>
        <w:t>holiday</w:t>
      </w:r>
      <w:r w:rsidR="00D2205B" w:rsidRPr="00CE2D1E">
        <w:rPr>
          <w:rFonts w:asciiTheme="majorHAnsi" w:hAnsiTheme="majorHAnsi" w:cstheme="majorHAnsi"/>
          <w:color w:val="C00000"/>
          <w:sz w:val="22"/>
          <w:szCs w:val="22"/>
        </w:rPr>
        <w:t xml:space="preserve">. </w:t>
      </w:r>
      <w:r w:rsidR="00D2205B" w:rsidRPr="00CE2D1E">
        <w:rPr>
          <w:rFonts w:asciiTheme="majorHAnsi" w:hAnsiTheme="majorHAnsi" w:cstheme="majorHAnsi"/>
          <w:sz w:val="22"/>
          <w:szCs w:val="22"/>
        </w:rPr>
        <w:t>Reconsideration will be given to the timing of applications and due dates in upcoming years</w:t>
      </w:r>
      <w:r w:rsidR="008D3BC1">
        <w:rPr>
          <w:rFonts w:asciiTheme="majorHAnsi" w:hAnsiTheme="majorHAnsi" w:cstheme="majorHAnsi"/>
          <w:sz w:val="22"/>
          <w:szCs w:val="22"/>
        </w:rPr>
        <w:t xml:space="preserve">. </w:t>
      </w:r>
    </w:p>
    <w:p w14:paraId="40546B6B" w14:textId="36F75994" w:rsidR="003B16E0" w:rsidRDefault="006D64DC" w:rsidP="00CE2D1E">
      <w:pPr>
        <w:pStyle w:val="NormalWeb"/>
        <w:rPr>
          <w:rFonts w:ascii="Arial" w:hAnsi="Arial" w:cs="Arial"/>
          <w:sz w:val="22"/>
          <w:szCs w:val="22"/>
        </w:rPr>
      </w:pPr>
      <w:r w:rsidRPr="00D97951">
        <w:rPr>
          <w:rFonts w:asciiTheme="majorHAnsi" w:hAnsiTheme="majorHAnsi" w:cstheme="majorHAnsi"/>
          <w:sz w:val="22"/>
          <w:szCs w:val="22"/>
        </w:rPr>
        <w:t xml:space="preserve">Funds will be made available for awarded projects beginning </w:t>
      </w:r>
      <w:r w:rsidR="006707B0">
        <w:rPr>
          <w:rFonts w:asciiTheme="majorHAnsi" w:hAnsiTheme="majorHAnsi" w:cstheme="majorHAnsi"/>
          <w:b/>
          <w:color w:val="C00000"/>
          <w:sz w:val="22"/>
          <w:szCs w:val="22"/>
        </w:rPr>
        <w:t>January</w:t>
      </w:r>
      <w:r w:rsidR="00C4189E">
        <w:rPr>
          <w:rFonts w:asciiTheme="majorHAnsi" w:hAnsiTheme="majorHAnsi" w:cstheme="majorHAnsi"/>
          <w:b/>
          <w:color w:val="C00000"/>
          <w:sz w:val="22"/>
          <w:szCs w:val="22"/>
        </w:rPr>
        <w:t xml:space="preserve"> </w:t>
      </w:r>
      <w:r w:rsidR="00CD15F8">
        <w:rPr>
          <w:rFonts w:asciiTheme="majorHAnsi" w:hAnsiTheme="majorHAnsi" w:cstheme="majorHAnsi"/>
          <w:b/>
          <w:color w:val="C00000"/>
          <w:sz w:val="22"/>
          <w:szCs w:val="22"/>
        </w:rPr>
        <w:t>202</w:t>
      </w:r>
      <w:r w:rsidR="005C60E7">
        <w:rPr>
          <w:rFonts w:asciiTheme="majorHAnsi" w:hAnsiTheme="majorHAnsi" w:cstheme="majorHAnsi"/>
          <w:b/>
          <w:color w:val="C00000"/>
          <w:sz w:val="22"/>
          <w:szCs w:val="22"/>
        </w:rPr>
        <w:t>7</w:t>
      </w:r>
      <w:r w:rsidR="00CD15F8">
        <w:rPr>
          <w:rFonts w:asciiTheme="majorHAnsi" w:hAnsiTheme="majorHAnsi" w:cstheme="majorHAnsi"/>
          <w:b/>
          <w:color w:val="C00000"/>
          <w:sz w:val="22"/>
          <w:szCs w:val="22"/>
        </w:rPr>
        <w:t xml:space="preserve"> </w:t>
      </w:r>
      <w:r w:rsidRPr="000C056A">
        <w:rPr>
          <w:rFonts w:asciiTheme="majorHAnsi" w:hAnsiTheme="majorHAnsi" w:cstheme="majorHAnsi"/>
          <w:b/>
          <w:color w:val="C00000"/>
          <w:sz w:val="22"/>
          <w:szCs w:val="22"/>
        </w:rPr>
        <w:t>through June 30, 202</w:t>
      </w:r>
      <w:r w:rsidR="005C60E7">
        <w:rPr>
          <w:rFonts w:asciiTheme="majorHAnsi" w:hAnsiTheme="majorHAnsi" w:cstheme="majorHAnsi"/>
          <w:b/>
          <w:color w:val="C00000"/>
          <w:sz w:val="22"/>
          <w:szCs w:val="22"/>
        </w:rPr>
        <w:t>7</w:t>
      </w:r>
      <w:r w:rsidR="00973E06">
        <w:rPr>
          <w:rFonts w:asciiTheme="majorHAnsi" w:hAnsiTheme="majorHAnsi" w:cstheme="majorHAnsi"/>
          <w:b/>
          <w:color w:val="532E1F"/>
          <w:sz w:val="22"/>
          <w:szCs w:val="22"/>
        </w:rPr>
        <w:t>,</w:t>
      </w:r>
      <w:r w:rsidRPr="00D97951">
        <w:rPr>
          <w:rFonts w:asciiTheme="majorHAnsi" w:hAnsiTheme="majorHAnsi" w:cstheme="majorHAnsi"/>
          <w:color w:val="532E1F"/>
          <w:sz w:val="22"/>
          <w:szCs w:val="22"/>
        </w:rPr>
        <w:t xml:space="preserve"> </w:t>
      </w:r>
      <w:r w:rsidRPr="00D97951">
        <w:rPr>
          <w:rFonts w:asciiTheme="majorHAnsi" w:hAnsiTheme="majorHAnsi" w:cstheme="majorHAnsi"/>
          <w:sz w:val="22"/>
          <w:szCs w:val="22"/>
        </w:rPr>
        <w:t xml:space="preserve">(pending signature of </w:t>
      </w:r>
      <w:r w:rsidR="00C4189E">
        <w:rPr>
          <w:rFonts w:asciiTheme="majorHAnsi" w:hAnsiTheme="majorHAnsi" w:cstheme="majorHAnsi"/>
          <w:sz w:val="22"/>
          <w:szCs w:val="22"/>
        </w:rPr>
        <w:t>Notice of Award/</w:t>
      </w:r>
      <w:r w:rsidRPr="00D97951">
        <w:rPr>
          <w:rFonts w:asciiTheme="majorHAnsi" w:hAnsiTheme="majorHAnsi" w:cstheme="majorHAnsi"/>
          <w:sz w:val="22"/>
          <w:szCs w:val="22"/>
        </w:rPr>
        <w:t>contract)</w:t>
      </w:r>
      <w:r w:rsidR="00973E06">
        <w:rPr>
          <w:rFonts w:asciiTheme="majorHAnsi" w:hAnsiTheme="majorHAnsi" w:cstheme="majorHAnsi"/>
          <w:sz w:val="22"/>
          <w:szCs w:val="22"/>
        </w:rPr>
        <w:t>.</w:t>
      </w:r>
    </w:p>
    <w:p w14:paraId="10938F3B" w14:textId="22E10AB0" w:rsidR="008A7FA8" w:rsidRDefault="0072176B" w:rsidP="00CE2D1E">
      <w:pPr>
        <w:pStyle w:val="NormalWeb"/>
        <w:contextualSpacing/>
        <w:rPr>
          <w:rStyle w:val="Hyperlink"/>
          <w:rFonts w:asciiTheme="majorHAnsi" w:hAnsiTheme="majorHAnsi" w:cstheme="majorHAnsi"/>
          <w:sz w:val="22"/>
          <w:szCs w:val="22"/>
        </w:rPr>
      </w:pPr>
      <w:r w:rsidRPr="00CE2D1E">
        <w:rPr>
          <w:rFonts w:asciiTheme="majorHAnsi" w:hAnsiTheme="majorHAnsi" w:cstheme="majorHAnsi"/>
          <w:sz w:val="22"/>
          <w:szCs w:val="22"/>
        </w:rPr>
        <w:t xml:space="preserve">For questions about the </w:t>
      </w:r>
      <w:r w:rsidR="00C4189E">
        <w:rPr>
          <w:rFonts w:asciiTheme="majorHAnsi" w:hAnsiTheme="majorHAnsi" w:cstheme="majorHAnsi"/>
          <w:sz w:val="22"/>
          <w:szCs w:val="22"/>
        </w:rPr>
        <w:t>Assessment M</w:t>
      </w:r>
      <w:r w:rsidRPr="00CE2D1E">
        <w:rPr>
          <w:rFonts w:asciiTheme="majorHAnsi" w:hAnsiTheme="majorHAnsi" w:cstheme="majorHAnsi"/>
          <w:sz w:val="22"/>
          <w:szCs w:val="22"/>
        </w:rPr>
        <w:t xml:space="preserve">ini </w:t>
      </w:r>
      <w:r w:rsidR="00C4189E">
        <w:rPr>
          <w:rFonts w:asciiTheme="majorHAnsi" w:hAnsiTheme="majorHAnsi" w:cstheme="majorHAnsi"/>
          <w:sz w:val="22"/>
          <w:szCs w:val="22"/>
        </w:rPr>
        <w:t>G</w:t>
      </w:r>
      <w:r w:rsidRPr="00CE2D1E">
        <w:rPr>
          <w:rFonts w:asciiTheme="majorHAnsi" w:hAnsiTheme="majorHAnsi" w:cstheme="majorHAnsi"/>
          <w:sz w:val="22"/>
          <w:szCs w:val="22"/>
        </w:rPr>
        <w:t>rant</w:t>
      </w:r>
      <w:r w:rsidR="00BC384B" w:rsidRPr="00CE2D1E">
        <w:rPr>
          <w:rFonts w:asciiTheme="majorHAnsi" w:hAnsiTheme="majorHAnsi" w:cstheme="majorHAnsi"/>
          <w:sz w:val="22"/>
          <w:szCs w:val="22"/>
        </w:rPr>
        <w:t xml:space="preserve"> </w:t>
      </w:r>
      <w:r w:rsidR="00733F83">
        <w:rPr>
          <w:rFonts w:asciiTheme="majorHAnsi" w:hAnsiTheme="majorHAnsi" w:cstheme="majorHAnsi"/>
          <w:sz w:val="22"/>
          <w:szCs w:val="22"/>
        </w:rPr>
        <w:t>P</w:t>
      </w:r>
      <w:r w:rsidR="00BC384B" w:rsidRPr="00CE2D1E">
        <w:rPr>
          <w:rFonts w:asciiTheme="majorHAnsi" w:hAnsiTheme="majorHAnsi" w:cstheme="majorHAnsi"/>
          <w:sz w:val="22"/>
          <w:szCs w:val="22"/>
        </w:rPr>
        <w:t>rogram</w:t>
      </w:r>
      <w:r w:rsidR="00DE5AA9">
        <w:rPr>
          <w:rFonts w:asciiTheme="majorHAnsi" w:hAnsiTheme="majorHAnsi" w:cstheme="majorHAnsi"/>
          <w:sz w:val="22"/>
          <w:szCs w:val="22"/>
        </w:rPr>
        <w:t>, contact</w:t>
      </w:r>
      <w:r w:rsidR="008D3BC1">
        <w:rPr>
          <w:rFonts w:asciiTheme="majorHAnsi" w:hAnsiTheme="majorHAnsi" w:cstheme="majorHAnsi"/>
          <w:sz w:val="22"/>
          <w:szCs w:val="22"/>
        </w:rPr>
        <w:t xml:space="preserve"> </w:t>
      </w:r>
      <w:bookmarkStart w:id="0" w:name="_GoBack"/>
      <w:r w:rsidR="007F372B" w:rsidRPr="00CE2D1E">
        <w:rPr>
          <w:rFonts w:asciiTheme="majorHAnsi" w:hAnsiTheme="majorHAnsi" w:cstheme="majorHAnsi"/>
          <w:sz w:val="22"/>
          <w:szCs w:val="22"/>
        </w:rPr>
        <w:t>Karen Stokes Chapo</w:t>
      </w:r>
      <w:r w:rsidR="00F479B1" w:rsidRPr="00CE2D1E">
        <w:rPr>
          <w:rFonts w:asciiTheme="majorHAnsi" w:hAnsiTheme="majorHAnsi" w:cstheme="majorHAnsi"/>
          <w:sz w:val="22"/>
          <w:szCs w:val="22"/>
        </w:rPr>
        <w:t xml:space="preserve">, </w:t>
      </w:r>
      <w:bookmarkEnd w:id="0"/>
      <w:r w:rsidR="007F372B" w:rsidRPr="00CE2D1E">
        <w:rPr>
          <w:rFonts w:asciiTheme="majorHAnsi" w:hAnsiTheme="majorHAnsi" w:cstheme="majorHAnsi"/>
          <w:sz w:val="22"/>
          <w:szCs w:val="22"/>
        </w:rPr>
        <w:t>Program Manager Assessment</w:t>
      </w:r>
      <w:r w:rsidR="00213D16">
        <w:rPr>
          <w:rFonts w:asciiTheme="majorHAnsi" w:hAnsiTheme="majorHAnsi" w:cstheme="majorHAnsi"/>
          <w:sz w:val="22"/>
          <w:szCs w:val="22"/>
        </w:rPr>
        <w:t xml:space="preserve">: </w:t>
      </w:r>
      <w:hyperlink r:id="rId21" w:history="1">
        <w:r w:rsidR="00213D16" w:rsidRPr="00CE2D1E">
          <w:rPr>
            <w:rStyle w:val="Hyperlink"/>
            <w:rFonts w:asciiTheme="majorHAnsi" w:hAnsiTheme="majorHAnsi" w:cstheme="majorHAnsi"/>
            <w:sz w:val="22"/>
            <w:szCs w:val="22"/>
          </w:rPr>
          <w:t>karen.stokeschapo@wmich.edu</w:t>
        </w:r>
      </w:hyperlink>
    </w:p>
    <w:p w14:paraId="7198AC39" w14:textId="77777777" w:rsidR="005D7EE8" w:rsidRDefault="005D7EE8" w:rsidP="00CE2D1E">
      <w:pPr>
        <w:pStyle w:val="NormalWeb"/>
        <w:contextualSpacing/>
        <w:rPr>
          <w:rStyle w:val="Hyperlink"/>
          <w:rFonts w:asciiTheme="majorHAnsi" w:hAnsiTheme="majorHAnsi" w:cstheme="majorHAnsi"/>
          <w:sz w:val="22"/>
          <w:szCs w:val="22"/>
        </w:rPr>
      </w:pPr>
    </w:p>
    <w:p w14:paraId="4DC7C993" w14:textId="42450355" w:rsidR="00723B2E" w:rsidRDefault="00723B2E" w:rsidP="00CE2D1E">
      <w:pPr>
        <w:pStyle w:val="NormalWeb"/>
        <w:contextualSpacing/>
        <w:rPr>
          <w:rStyle w:val="Hyperlink"/>
          <w:rFonts w:asciiTheme="majorHAnsi" w:hAnsiTheme="majorHAnsi" w:cstheme="majorHAnsi"/>
          <w:sz w:val="22"/>
          <w:szCs w:val="22"/>
        </w:rPr>
      </w:pPr>
    </w:p>
    <w:p w14:paraId="6C9DAC4B" w14:textId="77E79FF8" w:rsidR="0020330D" w:rsidRDefault="0020330D" w:rsidP="00CE2D1E">
      <w:pPr>
        <w:pStyle w:val="NormalWeb"/>
        <w:contextualSpacing/>
        <w:rPr>
          <w:rStyle w:val="Hyperlink"/>
          <w:rFonts w:asciiTheme="majorHAnsi" w:hAnsiTheme="majorHAnsi" w:cstheme="majorHAnsi"/>
          <w:sz w:val="22"/>
          <w:szCs w:val="22"/>
        </w:rPr>
      </w:pPr>
    </w:p>
    <w:p w14:paraId="014D77AC" w14:textId="12C25842" w:rsidR="0020330D" w:rsidRDefault="0020330D" w:rsidP="00CE2D1E">
      <w:pPr>
        <w:pStyle w:val="NormalWeb"/>
        <w:contextualSpacing/>
        <w:rPr>
          <w:rStyle w:val="Hyperlink"/>
          <w:rFonts w:asciiTheme="majorHAnsi" w:hAnsiTheme="majorHAnsi" w:cstheme="majorHAnsi"/>
          <w:sz w:val="22"/>
          <w:szCs w:val="22"/>
        </w:rPr>
      </w:pPr>
    </w:p>
    <w:p w14:paraId="44C095BF" w14:textId="2B3D9BF3" w:rsidR="003D5268" w:rsidRDefault="003D5268" w:rsidP="00CE2D1E">
      <w:pPr>
        <w:pStyle w:val="NormalWeb"/>
        <w:contextualSpacing/>
        <w:rPr>
          <w:rStyle w:val="Hyperlink"/>
          <w:rFonts w:asciiTheme="majorHAnsi" w:hAnsiTheme="majorHAnsi" w:cstheme="majorHAnsi"/>
          <w:sz w:val="22"/>
          <w:szCs w:val="22"/>
        </w:rPr>
      </w:pPr>
    </w:p>
    <w:p w14:paraId="759491C4" w14:textId="5FA8F9E6" w:rsidR="003D5268" w:rsidRDefault="003D5268" w:rsidP="00CE2D1E">
      <w:pPr>
        <w:pStyle w:val="NormalWeb"/>
        <w:contextualSpacing/>
        <w:rPr>
          <w:rStyle w:val="Hyperlink"/>
          <w:rFonts w:asciiTheme="majorHAnsi" w:hAnsiTheme="majorHAnsi" w:cstheme="majorHAnsi"/>
          <w:sz w:val="22"/>
          <w:szCs w:val="22"/>
        </w:rPr>
      </w:pPr>
    </w:p>
    <w:p w14:paraId="7087C365" w14:textId="235FE78A" w:rsidR="003D5268" w:rsidRDefault="003D5268" w:rsidP="00CE2D1E">
      <w:pPr>
        <w:pStyle w:val="NormalWeb"/>
        <w:contextualSpacing/>
        <w:rPr>
          <w:rStyle w:val="Hyperlink"/>
          <w:rFonts w:asciiTheme="majorHAnsi" w:hAnsiTheme="majorHAnsi" w:cstheme="majorHAnsi"/>
          <w:sz w:val="22"/>
          <w:szCs w:val="22"/>
        </w:rPr>
      </w:pPr>
    </w:p>
    <w:p w14:paraId="314257B3" w14:textId="592B3B34" w:rsidR="003D5268" w:rsidRDefault="003D5268" w:rsidP="00CE2D1E">
      <w:pPr>
        <w:pStyle w:val="NormalWeb"/>
        <w:contextualSpacing/>
        <w:rPr>
          <w:rStyle w:val="Hyperlink"/>
          <w:rFonts w:asciiTheme="majorHAnsi" w:hAnsiTheme="majorHAnsi" w:cstheme="majorHAnsi"/>
          <w:sz w:val="22"/>
          <w:szCs w:val="22"/>
        </w:rPr>
      </w:pPr>
    </w:p>
    <w:p w14:paraId="1E993A36" w14:textId="77777777" w:rsidR="003D5268" w:rsidRPr="00CE2D1E" w:rsidRDefault="003D5268" w:rsidP="00CE2D1E">
      <w:pPr>
        <w:pStyle w:val="NormalWeb"/>
        <w:contextualSpacing/>
        <w:rPr>
          <w:rStyle w:val="Hyperlink"/>
          <w:rFonts w:asciiTheme="majorHAnsi" w:hAnsiTheme="majorHAnsi" w:cstheme="majorHAnsi"/>
          <w:sz w:val="22"/>
          <w:szCs w:val="22"/>
        </w:rPr>
      </w:pPr>
    </w:p>
    <w:p w14:paraId="2C5963DB" w14:textId="77777777" w:rsidR="0020330D" w:rsidRDefault="0020330D" w:rsidP="00CE2D1E">
      <w:pPr>
        <w:pStyle w:val="Footer"/>
        <w:rPr>
          <w:sz w:val="14"/>
          <w:szCs w:val="14"/>
        </w:rPr>
      </w:pPr>
    </w:p>
    <w:p w14:paraId="7F03801B" w14:textId="5D916ECE" w:rsidR="007C424A" w:rsidRDefault="007C424A" w:rsidP="00ED4569">
      <w:pPr>
        <w:pStyle w:val="Footer"/>
        <w:rPr>
          <w:sz w:val="14"/>
          <w:szCs w:val="14"/>
        </w:rPr>
      </w:pPr>
      <w:r>
        <w:rPr>
          <w:noProof/>
        </w:rPr>
        <w:drawing>
          <wp:inline distT="0" distB="0" distL="0" distR="0" wp14:anchorId="671D26BB" wp14:editId="1C716FA7">
            <wp:extent cx="2084070" cy="447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OfInstitutionalEffectiveness_horizontal_brown-rgb.png"/>
                    <pic:cNvPicPr/>
                  </pic:nvPicPr>
                  <pic:blipFill>
                    <a:blip r:embed="rId22"/>
                    <a:stretch>
                      <a:fillRect/>
                    </a:stretch>
                  </pic:blipFill>
                  <pic:spPr>
                    <a:xfrm>
                      <a:off x="0" y="0"/>
                      <a:ext cx="2084070" cy="447675"/>
                    </a:xfrm>
                    <a:prstGeom prst="rect">
                      <a:avLst/>
                    </a:prstGeom>
                  </pic:spPr>
                </pic:pic>
              </a:graphicData>
            </a:graphic>
          </wp:inline>
        </w:drawing>
      </w:r>
    </w:p>
    <w:p w14:paraId="2F54C049" w14:textId="77777777" w:rsidR="007C424A" w:rsidRDefault="007C424A" w:rsidP="00CE2D1E">
      <w:pPr>
        <w:pStyle w:val="Footer"/>
        <w:rPr>
          <w:sz w:val="14"/>
          <w:szCs w:val="14"/>
        </w:rPr>
      </w:pPr>
    </w:p>
    <w:p w14:paraId="1A9E3FFA" w14:textId="6A1A3518" w:rsidR="007C424A" w:rsidRPr="007C424A" w:rsidRDefault="002542C4" w:rsidP="00CE2D1E">
      <w:pPr>
        <w:pStyle w:val="Footer"/>
        <w:rPr>
          <w:sz w:val="14"/>
          <w:szCs w:val="14"/>
        </w:rPr>
      </w:pPr>
      <w:r w:rsidRPr="007C424A">
        <w:rPr>
          <w:sz w:val="14"/>
          <w:szCs w:val="14"/>
        </w:rPr>
        <w:t xml:space="preserve">Modeled </w:t>
      </w:r>
      <w:r w:rsidR="006A7DD7">
        <w:rPr>
          <w:sz w:val="14"/>
          <w:szCs w:val="14"/>
        </w:rPr>
        <w:t xml:space="preserve">(with permission) </w:t>
      </w:r>
      <w:r w:rsidRPr="007C424A">
        <w:rPr>
          <w:sz w:val="14"/>
          <w:szCs w:val="14"/>
        </w:rPr>
        <w:t>after the University of Northern Colorado Assessment Mini Grant Program.</w:t>
      </w:r>
      <w:r w:rsidRPr="007C424A">
        <w:rPr>
          <w:sz w:val="14"/>
          <w:szCs w:val="14"/>
        </w:rPr>
        <w:tab/>
      </w:r>
    </w:p>
    <w:p w14:paraId="76805A09" w14:textId="4CC78AE6" w:rsidR="0083762C" w:rsidRPr="002542C4" w:rsidRDefault="002542C4" w:rsidP="00CE2D1E">
      <w:pPr>
        <w:pStyle w:val="Footer"/>
        <w:rPr>
          <w:sz w:val="12"/>
          <w:szCs w:val="12"/>
        </w:rPr>
      </w:pPr>
      <w:r w:rsidRPr="007C424A">
        <w:rPr>
          <w:sz w:val="14"/>
          <w:szCs w:val="14"/>
        </w:rPr>
        <w:t>Retrieved from</w:t>
      </w:r>
      <w:r w:rsidR="00417B00">
        <w:rPr>
          <w:sz w:val="14"/>
          <w:szCs w:val="14"/>
        </w:rPr>
        <w:t xml:space="preserve">: </w:t>
      </w:r>
      <w:hyperlink r:id="rId23" w:history="1">
        <w:r w:rsidR="00417B00" w:rsidRPr="00291D18">
          <w:rPr>
            <w:rStyle w:val="Hyperlink"/>
            <w:sz w:val="14"/>
            <w:szCs w:val="14"/>
          </w:rPr>
          <w:t>https://www.unco.edu/academic-effect</w:t>
        </w:r>
        <w:r w:rsidR="00417B00" w:rsidRPr="00291D18">
          <w:rPr>
            <w:rStyle w:val="Hyperlink"/>
            <w:sz w:val="14"/>
            <w:szCs w:val="14"/>
          </w:rPr>
          <w:t>i</w:t>
        </w:r>
        <w:r w:rsidR="00417B00" w:rsidRPr="00291D18">
          <w:rPr>
            <w:rStyle w:val="Hyperlink"/>
            <w:sz w:val="14"/>
            <w:szCs w:val="14"/>
          </w:rPr>
          <w:t>veness/assessment/</w:t>
        </w:r>
      </w:hyperlink>
      <w:r>
        <w:rPr>
          <w:sz w:val="12"/>
          <w:szCs w:val="12"/>
        </w:rPr>
        <w:tab/>
      </w:r>
    </w:p>
    <w:sectPr w:rsidR="0083762C" w:rsidRPr="002542C4" w:rsidSect="008B70A7">
      <w:headerReference w:type="default" r:id="rId24"/>
      <w:footerReference w:type="default" r:id="rId25"/>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20AE1" w14:textId="77777777" w:rsidR="00894CD2" w:rsidRDefault="00894CD2" w:rsidP="00EB1B97">
      <w:r>
        <w:separator/>
      </w:r>
    </w:p>
  </w:endnote>
  <w:endnote w:type="continuationSeparator" w:id="0">
    <w:p w14:paraId="0EE095E8" w14:textId="77777777" w:rsidR="00894CD2" w:rsidRDefault="00894CD2" w:rsidP="00EB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43D8" w14:textId="71372FCE" w:rsidR="002D11CB" w:rsidRDefault="002D11CB" w:rsidP="00CE2D1E">
    <w:pPr>
      <w:pStyle w:val="Footer"/>
    </w:pPr>
    <w:r w:rsidRPr="00D06BC7">
      <w:rPr>
        <w:rFonts w:ascii="Arial" w:hAnsi="Arial" w:cs="Arial"/>
        <w:sz w:val="16"/>
        <w:szCs w:val="16"/>
      </w:rPr>
      <w:t>Last updated</w:t>
    </w:r>
    <w:r w:rsidR="00376600">
      <w:rPr>
        <w:rFonts w:ascii="Arial" w:hAnsi="Arial" w:cs="Arial"/>
        <w:sz w:val="16"/>
        <w:szCs w:val="16"/>
      </w:rPr>
      <w:t xml:space="preserve"> </w:t>
    </w:r>
    <w:r w:rsidR="0070364C">
      <w:rPr>
        <w:rFonts w:ascii="Arial" w:hAnsi="Arial" w:cs="Arial"/>
        <w:sz w:val="16"/>
        <w:szCs w:val="16"/>
      </w:rPr>
      <w:t>April</w:t>
    </w:r>
    <w:r w:rsidR="009E4FC1">
      <w:rPr>
        <w:rFonts w:ascii="Arial" w:hAnsi="Arial" w:cs="Arial"/>
        <w:sz w:val="16"/>
        <w:szCs w:val="16"/>
      </w:rPr>
      <w:t xml:space="preserve"> 202</w:t>
    </w:r>
    <w:r w:rsidR="0070364C">
      <w:rPr>
        <w:rFonts w:ascii="Arial" w:hAnsi="Arial" w:cs="Arial"/>
        <w:sz w:val="16"/>
        <w:szCs w:val="16"/>
      </w:rPr>
      <w:t>6</w:t>
    </w:r>
    <w:r>
      <w:t xml:space="preserve"> </w:t>
    </w:r>
    <w:sdt>
      <w:sdtPr>
        <w:id w:val="-1900510995"/>
        <w:docPartObj>
          <w:docPartGallery w:val="Page Numbers (Bottom of Page)"/>
          <w:docPartUnique/>
        </w:docPartObj>
      </w:sdtPr>
      <w:sdtEndPr>
        <w:rPr>
          <w:noProof/>
        </w:rPr>
      </w:sdtEndPr>
      <w:sdtContent>
        <w:r w:rsidR="00213D16">
          <w:tab/>
        </w:r>
        <w:r w:rsidR="00213D16">
          <w:tab/>
        </w:r>
        <w:r>
          <w:fldChar w:fldCharType="begin"/>
        </w:r>
        <w:r>
          <w:instrText xml:space="preserve"> PAGE   \* MERGEFORMAT </w:instrText>
        </w:r>
        <w:r>
          <w:fldChar w:fldCharType="separate"/>
        </w:r>
        <w:r>
          <w:rPr>
            <w:noProof/>
          </w:rPr>
          <w:t>4</w:t>
        </w:r>
        <w:r>
          <w:rPr>
            <w:noProof/>
          </w:rPr>
          <w:fldChar w:fldCharType="end"/>
        </w:r>
      </w:sdtContent>
    </w:sdt>
  </w:p>
  <w:p w14:paraId="5D14AFC7" w14:textId="77777777" w:rsidR="002D11CB" w:rsidRDefault="002D1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64F1" w14:textId="77777777" w:rsidR="00894CD2" w:rsidRDefault="00894CD2" w:rsidP="00EB1B97">
      <w:r>
        <w:separator/>
      </w:r>
    </w:p>
  </w:footnote>
  <w:footnote w:type="continuationSeparator" w:id="0">
    <w:p w14:paraId="6AC2548E" w14:textId="77777777" w:rsidR="00894CD2" w:rsidRDefault="00894CD2" w:rsidP="00EB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2D11CB" w14:paraId="290CEDC3" w14:textId="77777777" w:rsidTr="2C7B892D">
      <w:tc>
        <w:tcPr>
          <w:tcW w:w="3120" w:type="dxa"/>
        </w:tcPr>
        <w:p w14:paraId="083C3CED" w14:textId="773921AC" w:rsidR="002D11CB" w:rsidRDefault="002D11CB" w:rsidP="2C7B892D">
          <w:pPr>
            <w:pStyle w:val="Header"/>
            <w:ind w:left="-115"/>
          </w:pPr>
        </w:p>
      </w:tc>
      <w:tc>
        <w:tcPr>
          <w:tcW w:w="3120" w:type="dxa"/>
        </w:tcPr>
        <w:p w14:paraId="77E4076D" w14:textId="3005F1E3" w:rsidR="002D11CB" w:rsidRDefault="002D11CB" w:rsidP="2C7B892D">
          <w:pPr>
            <w:pStyle w:val="Header"/>
            <w:jc w:val="center"/>
          </w:pPr>
        </w:p>
      </w:tc>
      <w:tc>
        <w:tcPr>
          <w:tcW w:w="3120" w:type="dxa"/>
        </w:tcPr>
        <w:p w14:paraId="495A25A7" w14:textId="17C38BEA" w:rsidR="002D11CB" w:rsidRDefault="002D11CB" w:rsidP="2C7B892D">
          <w:pPr>
            <w:pStyle w:val="Header"/>
            <w:ind w:right="-115"/>
            <w:jc w:val="right"/>
          </w:pPr>
        </w:p>
      </w:tc>
    </w:tr>
  </w:tbl>
  <w:p w14:paraId="2DDD7CA1" w14:textId="0A78A89C" w:rsidR="002D11CB" w:rsidRDefault="002D11CB" w:rsidP="2C7B8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F9F"/>
    <w:multiLevelType w:val="hybridMultilevel"/>
    <w:tmpl w:val="FBAEF5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E52D67"/>
    <w:multiLevelType w:val="hybridMultilevel"/>
    <w:tmpl w:val="04D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53E47"/>
    <w:multiLevelType w:val="hybridMultilevel"/>
    <w:tmpl w:val="D14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94EE1"/>
    <w:multiLevelType w:val="multilevel"/>
    <w:tmpl w:val="977C1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A5AD4"/>
    <w:multiLevelType w:val="hybridMultilevel"/>
    <w:tmpl w:val="63040E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BA4D2D"/>
    <w:multiLevelType w:val="hybridMultilevel"/>
    <w:tmpl w:val="0222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66209"/>
    <w:multiLevelType w:val="hybridMultilevel"/>
    <w:tmpl w:val="9AC61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4A7498"/>
    <w:multiLevelType w:val="hybridMultilevel"/>
    <w:tmpl w:val="A330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A0F64"/>
    <w:multiLevelType w:val="hybridMultilevel"/>
    <w:tmpl w:val="F42A91EE"/>
    <w:lvl w:ilvl="0" w:tplc="C27C9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12A"/>
    <w:multiLevelType w:val="hybridMultilevel"/>
    <w:tmpl w:val="DA663F3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2AA5497D"/>
    <w:multiLevelType w:val="hybridMultilevel"/>
    <w:tmpl w:val="FDB84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97D62"/>
    <w:multiLevelType w:val="hybridMultilevel"/>
    <w:tmpl w:val="FB22C91C"/>
    <w:lvl w:ilvl="0" w:tplc="EF008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DA002C"/>
    <w:multiLevelType w:val="hybridMultilevel"/>
    <w:tmpl w:val="69B8323C"/>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3" w15:restartNumberingAfterBreak="0">
    <w:nsid w:val="3D8014A5"/>
    <w:multiLevelType w:val="hybridMultilevel"/>
    <w:tmpl w:val="E7B25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B10F6E"/>
    <w:multiLevelType w:val="hybridMultilevel"/>
    <w:tmpl w:val="2D488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D06440"/>
    <w:multiLevelType w:val="hybridMultilevel"/>
    <w:tmpl w:val="C808795E"/>
    <w:lvl w:ilvl="0" w:tplc="962E00D2">
      <w:start w:val="1"/>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E1D697B"/>
    <w:multiLevelType w:val="hybridMultilevel"/>
    <w:tmpl w:val="DB2C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A275F"/>
    <w:multiLevelType w:val="multilevel"/>
    <w:tmpl w:val="2A649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8058E"/>
    <w:multiLevelType w:val="hybridMultilevel"/>
    <w:tmpl w:val="A2A06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E95E7D"/>
    <w:multiLevelType w:val="hybridMultilevel"/>
    <w:tmpl w:val="36224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3A5000"/>
    <w:multiLevelType w:val="hybridMultilevel"/>
    <w:tmpl w:val="9C04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0740F9"/>
    <w:multiLevelType w:val="hybridMultilevel"/>
    <w:tmpl w:val="9B42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86958"/>
    <w:multiLevelType w:val="hybridMultilevel"/>
    <w:tmpl w:val="68CCE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5F0C26"/>
    <w:multiLevelType w:val="hybridMultilevel"/>
    <w:tmpl w:val="9A4CF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713A63"/>
    <w:multiLevelType w:val="hybridMultilevel"/>
    <w:tmpl w:val="63C6FC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5E51C44"/>
    <w:multiLevelType w:val="hybridMultilevel"/>
    <w:tmpl w:val="BAD89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724FC"/>
    <w:multiLevelType w:val="hybridMultilevel"/>
    <w:tmpl w:val="3908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4"/>
  </w:num>
  <w:num w:numId="4">
    <w:abstractNumId w:val="9"/>
  </w:num>
  <w:num w:numId="5">
    <w:abstractNumId w:val="12"/>
  </w:num>
  <w:num w:numId="6">
    <w:abstractNumId w:val="16"/>
  </w:num>
  <w:num w:numId="7">
    <w:abstractNumId w:val="25"/>
  </w:num>
  <w:num w:numId="8">
    <w:abstractNumId w:val="10"/>
  </w:num>
  <w:num w:numId="9">
    <w:abstractNumId w:val="13"/>
  </w:num>
  <w:num w:numId="10">
    <w:abstractNumId w:val="24"/>
  </w:num>
  <w:num w:numId="11">
    <w:abstractNumId w:val="18"/>
  </w:num>
  <w:num w:numId="12">
    <w:abstractNumId w:val="8"/>
  </w:num>
  <w:num w:numId="13">
    <w:abstractNumId w:val="19"/>
  </w:num>
  <w:num w:numId="14">
    <w:abstractNumId w:val="0"/>
  </w:num>
  <w:num w:numId="15">
    <w:abstractNumId w:val="6"/>
  </w:num>
  <w:num w:numId="16">
    <w:abstractNumId w:val="11"/>
  </w:num>
  <w:num w:numId="17">
    <w:abstractNumId w:val="14"/>
  </w:num>
  <w:num w:numId="18">
    <w:abstractNumId w:val="7"/>
  </w:num>
  <w:num w:numId="19">
    <w:abstractNumId w:val="5"/>
  </w:num>
  <w:num w:numId="20">
    <w:abstractNumId w:val="23"/>
  </w:num>
  <w:num w:numId="21">
    <w:abstractNumId w:val="1"/>
  </w:num>
  <w:num w:numId="22">
    <w:abstractNumId w:val="26"/>
  </w:num>
  <w:num w:numId="23">
    <w:abstractNumId w:val="15"/>
  </w:num>
  <w:num w:numId="24">
    <w:abstractNumId w:val="21"/>
  </w:num>
  <w:num w:numId="25">
    <w:abstractNumId w:val="22"/>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84"/>
    <w:rsid w:val="000004BF"/>
    <w:rsid w:val="0000054A"/>
    <w:rsid w:val="00003548"/>
    <w:rsid w:val="000042F5"/>
    <w:rsid w:val="00004BE3"/>
    <w:rsid w:val="000057EA"/>
    <w:rsid w:val="000059E8"/>
    <w:rsid w:val="00005A32"/>
    <w:rsid w:val="00005BD1"/>
    <w:rsid w:val="00006A01"/>
    <w:rsid w:val="000072A1"/>
    <w:rsid w:val="0000746A"/>
    <w:rsid w:val="00007B47"/>
    <w:rsid w:val="00010B6F"/>
    <w:rsid w:val="000134F2"/>
    <w:rsid w:val="000166AD"/>
    <w:rsid w:val="0002330D"/>
    <w:rsid w:val="000233D5"/>
    <w:rsid w:val="00023BA6"/>
    <w:rsid w:val="00025554"/>
    <w:rsid w:val="0002556E"/>
    <w:rsid w:val="00025AAD"/>
    <w:rsid w:val="000264C8"/>
    <w:rsid w:val="00027A79"/>
    <w:rsid w:val="000308D2"/>
    <w:rsid w:val="000308FC"/>
    <w:rsid w:val="00037053"/>
    <w:rsid w:val="000372A3"/>
    <w:rsid w:val="00040730"/>
    <w:rsid w:val="00040DAA"/>
    <w:rsid w:val="00043186"/>
    <w:rsid w:val="000433D5"/>
    <w:rsid w:val="000462DB"/>
    <w:rsid w:val="000502A6"/>
    <w:rsid w:val="00050F26"/>
    <w:rsid w:val="00051DE3"/>
    <w:rsid w:val="00053C9A"/>
    <w:rsid w:val="000552A0"/>
    <w:rsid w:val="0005545C"/>
    <w:rsid w:val="0006087F"/>
    <w:rsid w:val="00061089"/>
    <w:rsid w:val="00061C28"/>
    <w:rsid w:val="00064DF2"/>
    <w:rsid w:val="000670D2"/>
    <w:rsid w:val="00067538"/>
    <w:rsid w:val="0006773D"/>
    <w:rsid w:val="00067818"/>
    <w:rsid w:val="00070A77"/>
    <w:rsid w:val="00070C8F"/>
    <w:rsid w:val="00070CD7"/>
    <w:rsid w:val="000715EE"/>
    <w:rsid w:val="00074458"/>
    <w:rsid w:val="00075EA9"/>
    <w:rsid w:val="00082EC2"/>
    <w:rsid w:val="00084294"/>
    <w:rsid w:val="000847B9"/>
    <w:rsid w:val="000847BC"/>
    <w:rsid w:val="000859B3"/>
    <w:rsid w:val="00085F6D"/>
    <w:rsid w:val="00087F6F"/>
    <w:rsid w:val="000904D2"/>
    <w:rsid w:val="00091D19"/>
    <w:rsid w:val="0009211D"/>
    <w:rsid w:val="00092BFD"/>
    <w:rsid w:val="000938E9"/>
    <w:rsid w:val="000953E0"/>
    <w:rsid w:val="00097288"/>
    <w:rsid w:val="000A09B4"/>
    <w:rsid w:val="000A102E"/>
    <w:rsid w:val="000A1860"/>
    <w:rsid w:val="000A25BE"/>
    <w:rsid w:val="000A267E"/>
    <w:rsid w:val="000A507D"/>
    <w:rsid w:val="000A56DE"/>
    <w:rsid w:val="000A67AA"/>
    <w:rsid w:val="000A6AC8"/>
    <w:rsid w:val="000A7712"/>
    <w:rsid w:val="000B0459"/>
    <w:rsid w:val="000B0CCF"/>
    <w:rsid w:val="000B413E"/>
    <w:rsid w:val="000B5536"/>
    <w:rsid w:val="000B5AA6"/>
    <w:rsid w:val="000B6366"/>
    <w:rsid w:val="000B6485"/>
    <w:rsid w:val="000B6B20"/>
    <w:rsid w:val="000B6C5A"/>
    <w:rsid w:val="000B7479"/>
    <w:rsid w:val="000B76D0"/>
    <w:rsid w:val="000C056A"/>
    <w:rsid w:val="000C2D61"/>
    <w:rsid w:val="000C5392"/>
    <w:rsid w:val="000C5880"/>
    <w:rsid w:val="000C588B"/>
    <w:rsid w:val="000C6111"/>
    <w:rsid w:val="000C6896"/>
    <w:rsid w:val="000D39C9"/>
    <w:rsid w:val="000D3EDD"/>
    <w:rsid w:val="000D67CB"/>
    <w:rsid w:val="000D7B0D"/>
    <w:rsid w:val="000E081F"/>
    <w:rsid w:val="000E1891"/>
    <w:rsid w:val="000E25EA"/>
    <w:rsid w:val="000E4182"/>
    <w:rsid w:val="000E430A"/>
    <w:rsid w:val="000E49BC"/>
    <w:rsid w:val="000E55D4"/>
    <w:rsid w:val="000E5FD9"/>
    <w:rsid w:val="000E73CC"/>
    <w:rsid w:val="000F0D59"/>
    <w:rsid w:val="000F3176"/>
    <w:rsid w:val="000F4EBC"/>
    <w:rsid w:val="000F511E"/>
    <w:rsid w:val="000F646C"/>
    <w:rsid w:val="000F6733"/>
    <w:rsid w:val="000F6AB9"/>
    <w:rsid w:val="000F6F48"/>
    <w:rsid w:val="00101E36"/>
    <w:rsid w:val="00101EC5"/>
    <w:rsid w:val="0010692A"/>
    <w:rsid w:val="00106C21"/>
    <w:rsid w:val="00111801"/>
    <w:rsid w:val="001118C6"/>
    <w:rsid w:val="00113C13"/>
    <w:rsid w:val="0011476D"/>
    <w:rsid w:val="0011477C"/>
    <w:rsid w:val="00115B1E"/>
    <w:rsid w:val="00117621"/>
    <w:rsid w:val="0012003A"/>
    <w:rsid w:val="00120F1B"/>
    <w:rsid w:val="001211B1"/>
    <w:rsid w:val="001211B2"/>
    <w:rsid w:val="0012323E"/>
    <w:rsid w:val="00123C1F"/>
    <w:rsid w:val="00130C24"/>
    <w:rsid w:val="001331B7"/>
    <w:rsid w:val="00133724"/>
    <w:rsid w:val="0013620B"/>
    <w:rsid w:val="00136697"/>
    <w:rsid w:val="00137159"/>
    <w:rsid w:val="00137672"/>
    <w:rsid w:val="001378A8"/>
    <w:rsid w:val="001407F4"/>
    <w:rsid w:val="001415F4"/>
    <w:rsid w:val="00143DA7"/>
    <w:rsid w:val="00144300"/>
    <w:rsid w:val="00144BA9"/>
    <w:rsid w:val="00145D5F"/>
    <w:rsid w:val="00147973"/>
    <w:rsid w:val="0015108C"/>
    <w:rsid w:val="001516D3"/>
    <w:rsid w:val="001518A6"/>
    <w:rsid w:val="0015458D"/>
    <w:rsid w:val="0015525B"/>
    <w:rsid w:val="00155439"/>
    <w:rsid w:val="00156A28"/>
    <w:rsid w:val="00157D0B"/>
    <w:rsid w:val="00160F21"/>
    <w:rsid w:val="00162565"/>
    <w:rsid w:val="001631F0"/>
    <w:rsid w:val="001642C5"/>
    <w:rsid w:val="00167A12"/>
    <w:rsid w:val="00167A5D"/>
    <w:rsid w:val="00167D15"/>
    <w:rsid w:val="00172145"/>
    <w:rsid w:val="00174588"/>
    <w:rsid w:val="00176B50"/>
    <w:rsid w:val="00180595"/>
    <w:rsid w:val="00180CBD"/>
    <w:rsid w:val="00180EA4"/>
    <w:rsid w:val="00180F3D"/>
    <w:rsid w:val="00182B02"/>
    <w:rsid w:val="001834EA"/>
    <w:rsid w:val="00184690"/>
    <w:rsid w:val="001867F4"/>
    <w:rsid w:val="00186EDF"/>
    <w:rsid w:val="001A10EF"/>
    <w:rsid w:val="001A3849"/>
    <w:rsid w:val="001A40AE"/>
    <w:rsid w:val="001A781C"/>
    <w:rsid w:val="001B1682"/>
    <w:rsid w:val="001B304B"/>
    <w:rsid w:val="001B38DA"/>
    <w:rsid w:val="001B433D"/>
    <w:rsid w:val="001B49A1"/>
    <w:rsid w:val="001B667E"/>
    <w:rsid w:val="001C43F0"/>
    <w:rsid w:val="001C481C"/>
    <w:rsid w:val="001C542C"/>
    <w:rsid w:val="001C6614"/>
    <w:rsid w:val="001D0B95"/>
    <w:rsid w:val="001D1C17"/>
    <w:rsid w:val="001D7347"/>
    <w:rsid w:val="001E2596"/>
    <w:rsid w:val="001E26DD"/>
    <w:rsid w:val="001E2E92"/>
    <w:rsid w:val="001E3526"/>
    <w:rsid w:val="001E3FDA"/>
    <w:rsid w:val="001E5763"/>
    <w:rsid w:val="001E59F1"/>
    <w:rsid w:val="001E64C2"/>
    <w:rsid w:val="001E655E"/>
    <w:rsid w:val="001E7453"/>
    <w:rsid w:val="001E76FF"/>
    <w:rsid w:val="001E78A0"/>
    <w:rsid w:val="001F06E2"/>
    <w:rsid w:val="001F1885"/>
    <w:rsid w:val="001F34C1"/>
    <w:rsid w:val="001F4A38"/>
    <w:rsid w:val="001F5634"/>
    <w:rsid w:val="00201819"/>
    <w:rsid w:val="00202101"/>
    <w:rsid w:val="00202F55"/>
    <w:rsid w:val="0020330D"/>
    <w:rsid w:val="00203FF2"/>
    <w:rsid w:val="002047BD"/>
    <w:rsid w:val="00205A5D"/>
    <w:rsid w:val="0020620B"/>
    <w:rsid w:val="002063AB"/>
    <w:rsid w:val="00207050"/>
    <w:rsid w:val="00207A33"/>
    <w:rsid w:val="00210777"/>
    <w:rsid w:val="002113FC"/>
    <w:rsid w:val="00211D5D"/>
    <w:rsid w:val="002125DE"/>
    <w:rsid w:val="00213587"/>
    <w:rsid w:val="002139D7"/>
    <w:rsid w:val="00213A5C"/>
    <w:rsid w:val="00213D16"/>
    <w:rsid w:val="002145FA"/>
    <w:rsid w:val="002149E2"/>
    <w:rsid w:val="00215257"/>
    <w:rsid w:val="00215A3A"/>
    <w:rsid w:val="00215E74"/>
    <w:rsid w:val="00217CBB"/>
    <w:rsid w:val="00220413"/>
    <w:rsid w:val="00220E4F"/>
    <w:rsid w:val="00221496"/>
    <w:rsid w:val="00221CFD"/>
    <w:rsid w:val="00222BFD"/>
    <w:rsid w:val="00226522"/>
    <w:rsid w:val="00226C0C"/>
    <w:rsid w:val="00233EC0"/>
    <w:rsid w:val="00235BD4"/>
    <w:rsid w:val="002377D4"/>
    <w:rsid w:val="00237DDD"/>
    <w:rsid w:val="002402B6"/>
    <w:rsid w:val="00241995"/>
    <w:rsid w:val="00242464"/>
    <w:rsid w:val="00243375"/>
    <w:rsid w:val="0024575D"/>
    <w:rsid w:val="00247E9E"/>
    <w:rsid w:val="002542C4"/>
    <w:rsid w:val="002558AA"/>
    <w:rsid w:val="002559A6"/>
    <w:rsid w:val="00256B8B"/>
    <w:rsid w:val="00256DB7"/>
    <w:rsid w:val="0026079A"/>
    <w:rsid w:val="0026097B"/>
    <w:rsid w:val="00261BF6"/>
    <w:rsid w:val="00261EB5"/>
    <w:rsid w:val="002629A5"/>
    <w:rsid w:val="00263315"/>
    <w:rsid w:val="0026491F"/>
    <w:rsid w:val="00267881"/>
    <w:rsid w:val="00267AC2"/>
    <w:rsid w:val="002703C1"/>
    <w:rsid w:val="00270C06"/>
    <w:rsid w:val="00270C48"/>
    <w:rsid w:val="002710CA"/>
    <w:rsid w:val="00271328"/>
    <w:rsid w:val="00274BB7"/>
    <w:rsid w:val="00276A13"/>
    <w:rsid w:val="00281657"/>
    <w:rsid w:val="002829A9"/>
    <w:rsid w:val="0028307B"/>
    <w:rsid w:val="0028669F"/>
    <w:rsid w:val="002868B2"/>
    <w:rsid w:val="00291620"/>
    <w:rsid w:val="00295284"/>
    <w:rsid w:val="00296D3B"/>
    <w:rsid w:val="00297688"/>
    <w:rsid w:val="00297795"/>
    <w:rsid w:val="002A068C"/>
    <w:rsid w:val="002A0F6B"/>
    <w:rsid w:val="002A1EF5"/>
    <w:rsid w:val="002A4FE8"/>
    <w:rsid w:val="002A656D"/>
    <w:rsid w:val="002A69B1"/>
    <w:rsid w:val="002A6C89"/>
    <w:rsid w:val="002A6CF8"/>
    <w:rsid w:val="002B030E"/>
    <w:rsid w:val="002B34D7"/>
    <w:rsid w:val="002B3C7C"/>
    <w:rsid w:val="002B43E2"/>
    <w:rsid w:val="002B4642"/>
    <w:rsid w:val="002B4D4C"/>
    <w:rsid w:val="002B5FDD"/>
    <w:rsid w:val="002B612B"/>
    <w:rsid w:val="002B69F2"/>
    <w:rsid w:val="002B6AFA"/>
    <w:rsid w:val="002C0EE7"/>
    <w:rsid w:val="002C4B38"/>
    <w:rsid w:val="002C59E2"/>
    <w:rsid w:val="002C7306"/>
    <w:rsid w:val="002D0004"/>
    <w:rsid w:val="002D11CB"/>
    <w:rsid w:val="002D1B68"/>
    <w:rsid w:val="002D1F59"/>
    <w:rsid w:val="002D310B"/>
    <w:rsid w:val="002D335A"/>
    <w:rsid w:val="002D3719"/>
    <w:rsid w:val="002D5B52"/>
    <w:rsid w:val="002D5D84"/>
    <w:rsid w:val="002D6939"/>
    <w:rsid w:val="002D7F40"/>
    <w:rsid w:val="002E08AA"/>
    <w:rsid w:val="002E0B90"/>
    <w:rsid w:val="002E0E34"/>
    <w:rsid w:val="002E117A"/>
    <w:rsid w:val="002E2E12"/>
    <w:rsid w:val="002E4565"/>
    <w:rsid w:val="002E4638"/>
    <w:rsid w:val="002E5798"/>
    <w:rsid w:val="002E699D"/>
    <w:rsid w:val="002F1158"/>
    <w:rsid w:val="002F30B7"/>
    <w:rsid w:val="002F33D9"/>
    <w:rsid w:val="002F5413"/>
    <w:rsid w:val="002F625F"/>
    <w:rsid w:val="0030226D"/>
    <w:rsid w:val="0030308C"/>
    <w:rsid w:val="003031E1"/>
    <w:rsid w:val="00304916"/>
    <w:rsid w:val="00304A2A"/>
    <w:rsid w:val="00306B03"/>
    <w:rsid w:val="0030762C"/>
    <w:rsid w:val="0030792E"/>
    <w:rsid w:val="0031082D"/>
    <w:rsid w:val="00310889"/>
    <w:rsid w:val="00310A1F"/>
    <w:rsid w:val="00310B5E"/>
    <w:rsid w:val="00313F50"/>
    <w:rsid w:val="00316B29"/>
    <w:rsid w:val="00316EFD"/>
    <w:rsid w:val="0032107D"/>
    <w:rsid w:val="00321F4D"/>
    <w:rsid w:val="00325980"/>
    <w:rsid w:val="003266A5"/>
    <w:rsid w:val="0033070F"/>
    <w:rsid w:val="003309F5"/>
    <w:rsid w:val="00331935"/>
    <w:rsid w:val="00334CF4"/>
    <w:rsid w:val="00334D72"/>
    <w:rsid w:val="00335790"/>
    <w:rsid w:val="003357E9"/>
    <w:rsid w:val="0033612B"/>
    <w:rsid w:val="00336FB4"/>
    <w:rsid w:val="00337AC7"/>
    <w:rsid w:val="00337B48"/>
    <w:rsid w:val="00345828"/>
    <w:rsid w:val="0034639F"/>
    <w:rsid w:val="00350E48"/>
    <w:rsid w:val="003554A6"/>
    <w:rsid w:val="00356C64"/>
    <w:rsid w:val="00362C1B"/>
    <w:rsid w:val="0036370A"/>
    <w:rsid w:val="00366058"/>
    <w:rsid w:val="0037231B"/>
    <w:rsid w:val="0037291B"/>
    <w:rsid w:val="00372F1C"/>
    <w:rsid w:val="0037321F"/>
    <w:rsid w:val="00373879"/>
    <w:rsid w:val="00374A94"/>
    <w:rsid w:val="003753F5"/>
    <w:rsid w:val="00376600"/>
    <w:rsid w:val="00376AED"/>
    <w:rsid w:val="00377C3E"/>
    <w:rsid w:val="00377CDE"/>
    <w:rsid w:val="00380181"/>
    <w:rsid w:val="0038129F"/>
    <w:rsid w:val="003819E2"/>
    <w:rsid w:val="00384D90"/>
    <w:rsid w:val="00386F53"/>
    <w:rsid w:val="003875C8"/>
    <w:rsid w:val="00387FFB"/>
    <w:rsid w:val="0039098D"/>
    <w:rsid w:val="00393109"/>
    <w:rsid w:val="003964F6"/>
    <w:rsid w:val="003A0310"/>
    <w:rsid w:val="003A06C3"/>
    <w:rsid w:val="003A0F42"/>
    <w:rsid w:val="003A1359"/>
    <w:rsid w:val="003A3334"/>
    <w:rsid w:val="003A6421"/>
    <w:rsid w:val="003B0D5B"/>
    <w:rsid w:val="003B16E0"/>
    <w:rsid w:val="003B1FC2"/>
    <w:rsid w:val="003B229B"/>
    <w:rsid w:val="003B4D5B"/>
    <w:rsid w:val="003B5AA3"/>
    <w:rsid w:val="003B61A9"/>
    <w:rsid w:val="003B7C72"/>
    <w:rsid w:val="003C0275"/>
    <w:rsid w:val="003C261B"/>
    <w:rsid w:val="003C3FBC"/>
    <w:rsid w:val="003C425C"/>
    <w:rsid w:val="003D0B6C"/>
    <w:rsid w:val="003D0F2B"/>
    <w:rsid w:val="003D18C8"/>
    <w:rsid w:val="003D1E30"/>
    <w:rsid w:val="003D1FB9"/>
    <w:rsid w:val="003D2876"/>
    <w:rsid w:val="003D39FC"/>
    <w:rsid w:val="003D5268"/>
    <w:rsid w:val="003D5B70"/>
    <w:rsid w:val="003D65B8"/>
    <w:rsid w:val="003D6B50"/>
    <w:rsid w:val="003D721F"/>
    <w:rsid w:val="003E184C"/>
    <w:rsid w:val="003E1D3F"/>
    <w:rsid w:val="003E20F4"/>
    <w:rsid w:val="003E30BB"/>
    <w:rsid w:val="003E3DED"/>
    <w:rsid w:val="003E41A1"/>
    <w:rsid w:val="003E68BB"/>
    <w:rsid w:val="003E6F3F"/>
    <w:rsid w:val="003F07AA"/>
    <w:rsid w:val="003F2D8D"/>
    <w:rsid w:val="003F51F1"/>
    <w:rsid w:val="003F5C38"/>
    <w:rsid w:val="003F5FEF"/>
    <w:rsid w:val="003F7B2C"/>
    <w:rsid w:val="00400A57"/>
    <w:rsid w:val="004012A9"/>
    <w:rsid w:val="00401E4D"/>
    <w:rsid w:val="00402FAE"/>
    <w:rsid w:val="00403FC1"/>
    <w:rsid w:val="00404109"/>
    <w:rsid w:val="0040557B"/>
    <w:rsid w:val="00405B86"/>
    <w:rsid w:val="0040639E"/>
    <w:rsid w:val="00406409"/>
    <w:rsid w:val="00410A3E"/>
    <w:rsid w:val="00411319"/>
    <w:rsid w:val="0041163E"/>
    <w:rsid w:val="00413CBF"/>
    <w:rsid w:val="004145B9"/>
    <w:rsid w:val="004145E4"/>
    <w:rsid w:val="00415218"/>
    <w:rsid w:val="00415251"/>
    <w:rsid w:val="00417B00"/>
    <w:rsid w:val="00417BCA"/>
    <w:rsid w:val="00420569"/>
    <w:rsid w:val="00420CD9"/>
    <w:rsid w:val="0042279B"/>
    <w:rsid w:val="00422EE8"/>
    <w:rsid w:val="00423656"/>
    <w:rsid w:val="00425324"/>
    <w:rsid w:val="00427BA8"/>
    <w:rsid w:val="0043041F"/>
    <w:rsid w:val="004305C6"/>
    <w:rsid w:val="00430DBC"/>
    <w:rsid w:val="00433E6E"/>
    <w:rsid w:val="00435A3B"/>
    <w:rsid w:val="00436762"/>
    <w:rsid w:val="00440E55"/>
    <w:rsid w:val="00442F43"/>
    <w:rsid w:val="004433D6"/>
    <w:rsid w:val="0044375A"/>
    <w:rsid w:val="00444B92"/>
    <w:rsid w:val="00445E74"/>
    <w:rsid w:val="004460B8"/>
    <w:rsid w:val="00446FF6"/>
    <w:rsid w:val="0045050B"/>
    <w:rsid w:val="0045104A"/>
    <w:rsid w:val="0045295F"/>
    <w:rsid w:val="00452BFB"/>
    <w:rsid w:val="0045408A"/>
    <w:rsid w:val="00454915"/>
    <w:rsid w:val="00455625"/>
    <w:rsid w:val="00461C9D"/>
    <w:rsid w:val="00466856"/>
    <w:rsid w:val="00471FD1"/>
    <w:rsid w:val="00472BAC"/>
    <w:rsid w:val="00473C5F"/>
    <w:rsid w:val="00475384"/>
    <w:rsid w:val="00475A43"/>
    <w:rsid w:val="004761D6"/>
    <w:rsid w:val="00477A3C"/>
    <w:rsid w:val="00480946"/>
    <w:rsid w:val="00480B21"/>
    <w:rsid w:val="0048252C"/>
    <w:rsid w:val="00482544"/>
    <w:rsid w:val="00483834"/>
    <w:rsid w:val="004843ED"/>
    <w:rsid w:val="00487F2D"/>
    <w:rsid w:val="0049010F"/>
    <w:rsid w:val="00490197"/>
    <w:rsid w:val="00490254"/>
    <w:rsid w:val="004920E2"/>
    <w:rsid w:val="00497473"/>
    <w:rsid w:val="00497940"/>
    <w:rsid w:val="004A17A5"/>
    <w:rsid w:val="004A3BBB"/>
    <w:rsid w:val="004A6062"/>
    <w:rsid w:val="004A626A"/>
    <w:rsid w:val="004A6DCB"/>
    <w:rsid w:val="004B1E28"/>
    <w:rsid w:val="004B4B2B"/>
    <w:rsid w:val="004B65FD"/>
    <w:rsid w:val="004C0248"/>
    <w:rsid w:val="004C1987"/>
    <w:rsid w:val="004C2084"/>
    <w:rsid w:val="004C444D"/>
    <w:rsid w:val="004C59BB"/>
    <w:rsid w:val="004C7B95"/>
    <w:rsid w:val="004D1F1D"/>
    <w:rsid w:val="004D2B28"/>
    <w:rsid w:val="004D43B6"/>
    <w:rsid w:val="004D4840"/>
    <w:rsid w:val="004D64B1"/>
    <w:rsid w:val="004D64C2"/>
    <w:rsid w:val="004D72FD"/>
    <w:rsid w:val="004D7E6D"/>
    <w:rsid w:val="004E0596"/>
    <w:rsid w:val="004E0D08"/>
    <w:rsid w:val="004E215E"/>
    <w:rsid w:val="004E278C"/>
    <w:rsid w:val="004E3777"/>
    <w:rsid w:val="004E38F2"/>
    <w:rsid w:val="004E4910"/>
    <w:rsid w:val="004E4D59"/>
    <w:rsid w:val="004E6958"/>
    <w:rsid w:val="004E75F7"/>
    <w:rsid w:val="004F0170"/>
    <w:rsid w:val="004F352C"/>
    <w:rsid w:val="004F3D18"/>
    <w:rsid w:val="004F7C91"/>
    <w:rsid w:val="0050223D"/>
    <w:rsid w:val="00504118"/>
    <w:rsid w:val="00505030"/>
    <w:rsid w:val="005056AD"/>
    <w:rsid w:val="005056AF"/>
    <w:rsid w:val="00507096"/>
    <w:rsid w:val="0050714C"/>
    <w:rsid w:val="00511684"/>
    <w:rsid w:val="005119C4"/>
    <w:rsid w:val="00512CB5"/>
    <w:rsid w:val="00516708"/>
    <w:rsid w:val="00521331"/>
    <w:rsid w:val="00521803"/>
    <w:rsid w:val="0052267F"/>
    <w:rsid w:val="00522AC0"/>
    <w:rsid w:val="00526899"/>
    <w:rsid w:val="005310A3"/>
    <w:rsid w:val="00532215"/>
    <w:rsid w:val="00532632"/>
    <w:rsid w:val="00533776"/>
    <w:rsid w:val="0053427B"/>
    <w:rsid w:val="005353EC"/>
    <w:rsid w:val="005363DA"/>
    <w:rsid w:val="00536B31"/>
    <w:rsid w:val="00537FBA"/>
    <w:rsid w:val="00540102"/>
    <w:rsid w:val="005435BB"/>
    <w:rsid w:val="00544CA8"/>
    <w:rsid w:val="005451AF"/>
    <w:rsid w:val="005509A6"/>
    <w:rsid w:val="00557EB7"/>
    <w:rsid w:val="0056125D"/>
    <w:rsid w:val="00561393"/>
    <w:rsid w:val="00561971"/>
    <w:rsid w:val="00561C5F"/>
    <w:rsid w:val="00562458"/>
    <w:rsid w:val="00562C65"/>
    <w:rsid w:val="0056302C"/>
    <w:rsid w:val="00563621"/>
    <w:rsid w:val="005642B7"/>
    <w:rsid w:val="00570CC6"/>
    <w:rsid w:val="00573E20"/>
    <w:rsid w:val="0057488A"/>
    <w:rsid w:val="005758D5"/>
    <w:rsid w:val="00575F5E"/>
    <w:rsid w:val="00576E20"/>
    <w:rsid w:val="00581B5D"/>
    <w:rsid w:val="005837D0"/>
    <w:rsid w:val="00586D4C"/>
    <w:rsid w:val="00586FB6"/>
    <w:rsid w:val="005933E0"/>
    <w:rsid w:val="00594405"/>
    <w:rsid w:val="00594BDE"/>
    <w:rsid w:val="00595187"/>
    <w:rsid w:val="00596766"/>
    <w:rsid w:val="00597B04"/>
    <w:rsid w:val="005A0EDF"/>
    <w:rsid w:val="005A3AEF"/>
    <w:rsid w:val="005A4B3F"/>
    <w:rsid w:val="005A4DED"/>
    <w:rsid w:val="005A5637"/>
    <w:rsid w:val="005A739A"/>
    <w:rsid w:val="005A7EE0"/>
    <w:rsid w:val="005B1D2C"/>
    <w:rsid w:val="005B32AA"/>
    <w:rsid w:val="005B3E83"/>
    <w:rsid w:val="005B44F3"/>
    <w:rsid w:val="005B6BCE"/>
    <w:rsid w:val="005B70A6"/>
    <w:rsid w:val="005C0624"/>
    <w:rsid w:val="005C0EAB"/>
    <w:rsid w:val="005C13FA"/>
    <w:rsid w:val="005C2624"/>
    <w:rsid w:val="005C366B"/>
    <w:rsid w:val="005C5286"/>
    <w:rsid w:val="005C60E7"/>
    <w:rsid w:val="005C624A"/>
    <w:rsid w:val="005C7920"/>
    <w:rsid w:val="005D1DF8"/>
    <w:rsid w:val="005D219C"/>
    <w:rsid w:val="005D21FA"/>
    <w:rsid w:val="005D3015"/>
    <w:rsid w:val="005D5644"/>
    <w:rsid w:val="005D5792"/>
    <w:rsid w:val="005D6AD4"/>
    <w:rsid w:val="005D7EE8"/>
    <w:rsid w:val="005E153F"/>
    <w:rsid w:val="005E2558"/>
    <w:rsid w:val="005E2B6F"/>
    <w:rsid w:val="005E56AA"/>
    <w:rsid w:val="005E63EC"/>
    <w:rsid w:val="005E6A5C"/>
    <w:rsid w:val="005E6F18"/>
    <w:rsid w:val="005F10A9"/>
    <w:rsid w:val="005F1D8D"/>
    <w:rsid w:val="005F24BA"/>
    <w:rsid w:val="00610D86"/>
    <w:rsid w:val="006114F0"/>
    <w:rsid w:val="006121E9"/>
    <w:rsid w:val="0061671B"/>
    <w:rsid w:val="00617951"/>
    <w:rsid w:val="0062019A"/>
    <w:rsid w:val="00620DB1"/>
    <w:rsid w:val="00621987"/>
    <w:rsid w:val="0062264C"/>
    <w:rsid w:val="00630AA0"/>
    <w:rsid w:val="00630EB9"/>
    <w:rsid w:val="00631D58"/>
    <w:rsid w:val="006320BC"/>
    <w:rsid w:val="00632ACC"/>
    <w:rsid w:val="00632E91"/>
    <w:rsid w:val="00637275"/>
    <w:rsid w:val="00637730"/>
    <w:rsid w:val="0064062E"/>
    <w:rsid w:val="00641666"/>
    <w:rsid w:val="006424EA"/>
    <w:rsid w:val="00644D6F"/>
    <w:rsid w:val="00645086"/>
    <w:rsid w:val="00645252"/>
    <w:rsid w:val="00645A70"/>
    <w:rsid w:val="00646F93"/>
    <w:rsid w:val="00647D93"/>
    <w:rsid w:val="00650FBB"/>
    <w:rsid w:val="0065272E"/>
    <w:rsid w:val="006536CD"/>
    <w:rsid w:val="00654497"/>
    <w:rsid w:val="0065452F"/>
    <w:rsid w:val="00657DA8"/>
    <w:rsid w:val="00660981"/>
    <w:rsid w:val="00662221"/>
    <w:rsid w:val="0066555A"/>
    <w:rsid w:val="006656EC"/>
    <w:rsid w:val="0066657A"/>
    <w:rsid w:val="006668DE"/>
    <w:rsid w:val="00666987"/>
    <w:rsid w:val="006707B0"/>
    <w:rsid w:val="00670FFD"/>
    <w:rsid w:val="0067356D"/>
    <w:rsid w:val="006766F6"/>
    <w:rsid w:val="00681452"/>
    <w:rsid w:val="006818F1"/>
    <w:rsid w:val="00683833"/>
    <w:rsid w:val="006864C6"/>
    <w:rsid w:val="0069141D"/>
    <w:rsid w:val="00691A9B"/>
    <w:rsid w:val="00692D6D"/>
    <w:rsid w:val="00693E50"/>
    <w:rsid w:val="00694891"/>
    <w:rsid w:val="00694F4C"/>
    <w:rsid w:val="00697A3F"/>
    <w:rsid w:val="00697CFC"/>
    <w:rsid w:val="006A1E76"/>
    <w:rsid w:val="006A46EE"/>
    <w:rsid w:val="006A5CE0"/>
    <w:rsid w:val="006A6C14"/>
    <w:rsid w:val="006A7DC4"/>
    <w:rsid w:val="006A7DD7"/>
    <w:rsid w:val="006B2F06"/>
    <w:rsid w:val="006B3127"/>
    <w:rsid w:val="006B3DA7"/>
    <w:rsid w:val="006B4585"/>
    <w:rsid w:val="006B53A8"/>
    <w:rsid w:val="006C0664"/>
    <w:rsid w:val="006C5F24"/>
    <w:rsid w:val="006C74EE"/>
    <w:rsid w:val="006D1F3C"/>
    <w:rsid w:val="006D2E7A"/>
    <w:rsid w:val="006D3345"/>
    <w:rsid w:val="006D3FE9"/>
    <w:rsid w:val="006D476D"/>
    <w:rsid w:val="006D484D"/>
    <w:rsid w:val="006D593C"/>
    <w:rsid w:val="006D64DC"/>
    <w:rsid w:val="006D67A8"/>
    <w:rsid w:val="006D6DD7"/>
    <w:rsid w:val="006D7806"/>
    <w:rsid w:val="006E10BC"/>
    <w:rsid w:val="006E306C"/>
    <w:rsid w:val="006E3657"/>
    <w:rsid w:val="006E4C35"/>
    <w:rsid w:val="006E593F"/>
    <w:rsid w:val="006E59EE"/>
    <w:rsid w:val="006E5E7E"/>
    <w:rsid w:val="006F2F99"/>
    <w:rsid w:val="006F3DA1"/>
    <w:rsid w:val="0070109A"/>
    <w:rsid w:val="00702D9F"/>
    <w:rsid w:val="0070316F"/>
    <w:rsid w:val="0070364C"/>
    <w:rsid w:val="00703C5E"/>
    <w:rsid w:val="007052C7"/>
    <w:rsid w:val="00705576"/>
    <w:rsid w:val="0070586E"/>
    <w:rsid w:val="00706794"/>
    <w:rsid w:val="00707123"/>
    <w:rsid w:val="00707933"/>
    <w:rsid w:val="00710761"/>
    <w:rsid w:val="00711A1A"/>
    <w:rsid w:val="00714E05"/>
    <w:rsid w:val="007168F5"/>
    <w:rsid w:val="00717FAE"/>
    <w:rsid w:val="0072070C"/>
    <w:rsid w:val="00721189"/>
    <w:rsid w:val="007216E6"/>
    <w:rsid w:val="0072176B"/>
    <w:rsid w:val="00721A3B"/>
    <w:rsid w:val="007228E9"/>
    <w:rsid w:val="00723B2E"/>
    <w:rsid w:val="00724A3C"/>
    <w:rsid w:val="00724A7C"/>
    <w:rsid w:val="00727B07"/>
    <w:rsid w:val="007308F1"/>
    <w:rsid w:val="007314C1"/>
    <w:rsid w:val="00732E5A"/>
    <w:rsid w:val="00733F83"/>
    <w:rsid w:val="007350AE"/>
    <w:rsid w:val="00737949"/>
    <w:rsid w:val="00740238"/>
    <w:rsid w:val="00742475"/>
    <w:rsid w:val="0074290E"/>
    <w:rsid w:val="00743EE0"/>
    <w:rsid w:val="00744E37"/>
    <w:rsid w:val="007452DF"/>
    <w:rsid w:val="00746B70"/>
    <w:rsid w:val="00746C76"/>
    <w:rsid w:val="0075039E"/>
    <w:rsid w:val="00750BA1"/>
    <w:rsid w:val="00750EBD"/>
    <w:rsid w:val="00751403"/>
    <w:rsid w:val="00751EDE"/>
    <w:rsid w:val="007521BE"/>
    <w:rsid w:val="0075365E"/>
    <w:rsid w:val="00754287"/>
    <w:rsid w:val="00754305"/>
    <w:rsid w:val="007546B2"/>
    <w:rsid w:val="00755070"/>
    <w:rsid w:val="00756194"/>
    <w:rsid w:val="007570D5"/>
    <w:rsid w:val="00757F8D"/>
    <w:rsid w:val="00761255"/>
    <w:rsid w:val="00766041"/>
    <w:rsid w:val="00772FFC"/>
    <w:rsid w:val="007732F2"/>
    <w:rsid w:val="0077474E"/>
    <w:rsid w:val="0077620C"/>
    <w:rsid w:val="00780E2E"/>
    <w:rsid w:val="007824CA"/>
    <w:rsid w:val="00782D2A"/>
    <w:rsid w:val="007835C9"/>
    <w:rsid w:val="00784F88"/>
    <w:rsid w:val="00785AE4"/>
    <w:rsid w:val="00786C0E"/>
    <w:rsid w:val="00790393"/>
    <w:rsid w:val="0079302D"/>
    <w:rsid w:val="007945BF"/>
    <w:rsid w:val="007948C3"/>
    <w:rsid w:val="00796478"/>
    <w:rsid w:val="00796BAD"/>
    <w:rsid w:val="007A05BB"/>
    <w:rsid w:val="007A285F"/>
    <w:rsid w:val="007A316E"/>
    <w:rsid w:val="007A4FE7"/>
    <w:rsid w:val="007A66CA"/>
    <w:rsid w:val="007A7A56"/>
    <w:rsid w:val="007B0241"/>
    <w:rsid w:val="007B4C07"/>
    <w:rsid w:val="007C0F7B"/>
    <w:rsid w:val="007C424A"/>
    <w:rsid w:val="007C6A90"/>
    <w:rsid w:val="007D071D"/>
    <w:rsid w:val="007D26D7"/>
    <w:rsid w:val="007D30E4"/>
    <w:rsid w:val="007D3539"/>
    <w:rsid w:val="007D3A9A"/>
    <w:rsid w:val="007D4A29"/>
    <w:rsid w:val="007D4F36"/>
    <w:rsid w:val="007D5881"/>
    <w:rsid w:val="007E4F4E"/>
    <w:rsid w:val="007E5B69"/>
    <w:rsid w:val="007F263E"/>
    <w:rsid w:val="007F372B"/>
    <w:rsid w:val="007F471B"/>
    <w:rsid w:val="007F62A8"/>
    <w:rsid w:val="00800B08"/>
    <w:rsid w:val="00800B2A"/>
    <w:rsid w:val="008012FE"/>
    <w:rsid w:val="008016F7"/>
    <w:rsid w:val="00802CAF"/>
    <w:rsid w:val="00803137"/>
    <w:rsid w:val="008033BC"/>
    <w:rsid w:val="008046F0"/>
    <w:rsid w:val="00805BAA"/>
    <w:rsid w:val="00810B88"/>
    <w:rsid w:val="0081168E"/>
    <w:rsid w:val="00813D04"/>
    <w:rsid w:val="008145B1"/>
    <w:rsid w:val="0081735D"/>
    <w:rsid w:val="00817F13"/>
    <w:rsid w:val="00821B52"/>
    <w:rsid w:val="00821C19"/>
    <w:rsid w:val="00821D65"/>
    <w:rsid w:val="00821F0A"/>
    <w:rsid w:val="008229A1"/>
    <w:rsid w:val="00824A46"/>
    <w:rsid w:val="008304A9"/>
    <w:rsid w:val="00830660"/>
    <w:rsid w:val="00831359"/>
    <w:rsid w:val="008334B5"/>
    <w:rsid w:val="008338E3"/>
    <w:rsid w:val="00833EE3"/>
    <w:rsid w:val="00834D25"/>
    <w:rsid w:val="008363ED"/>
    <w:rsid w:val="00836F7F"/>
    <w:rsid w:val="00837396"/>
    <w:rsid w:val="0083762C"/>
    <w:rsid w:val="0084079B"/>
    <w:rsid w:val="00840BAB"/>
    <w:rsid w:val="00841F31"/>
    <w:rsid w:val="00843066"/>
    <w:rsid w:val="00846AC3"/>
    <w:rsid w:val="0084767C"/>
    <w:rsid w:val="0085371A"/>
    <w:rsid w:val="00853F22"/>
    <w:rsid w:val="00855A18"/>
    <w:rsid w:val="008562F7"/>
    <w:rsid w:val="008611F9"/>
    <w:rsid w:val="00861234"/>
    <w:rsid w:val="00863C8F"/>
    <w:rsid w:val="0086643F"/>
    <w:rsid w:val="008666F1"/>
    <w:rsid w:val="00867501"/>
    <w:rsid w:val="00870841"/>
    <w:rsid w:val="00871EE7"/>
    <w:rsid w:val="00872EFD"/>
    <w:rsid w:val="008738F0"/>
    <w:rsid w:val="00880744"/>
    <w:rsid w:val="008817D8"/>
    <w:rsid w:val="00881D7B"/>
    <w:rsid w:val="008831AB"/>
    <w:rsid w:val="00884249"/>
    <w:rsid w:val="00886A66"/>
    <w:rsid w:val="00887760"/>
    <w:rsid w:val="008903AB"/>
    <w:rsid w:val="008935D4"/>
    <w:rsid w:val="00894CD2"/>
    <w:rsid w:val="00895BC9"/>
    <w:rsid w:val="00895DD2"/>
    <w:rsid w:val="00896E38"/>
    <w:rsid w:val="008A0D3A"/>
    <w:rsid w:val="008A2763"/>
    <w:rsid w:val="008A4422"/>
    <w:rsid w:val="008A4D50"/>
    <w:rsid w:val="008A52B0"/>
    <w:rsid w:val="008A78D5"/>
    <w:rsid w:val="008A7FA8"/>
    <w:rsid w:val="008B1980"/>
    <w:rsid w:val="008B1C94"/>
    <w:rsid w:val="008B20E2"/>
    <w:rsid w:val="008B4281"/>
    <w:rsid w:val="008B463A"/>
    <w:rsid w:val="008B69D4"/>
    <w:rsid w:val="008B70A7"/>
    <w:rsid w:val="008B71E2"/>
    <w:rsid w:val="008C0A2E"/>
    <w:rsid w:val="008C121D"/>
    <w:rsid w:val="008C1771"/>
    <w:rsid w:val="008C1840"/>
    <w:rsid w:val="008C23E2"/>
    <w:rsid w:val="008C2620"/>
    <w:rsid w:val="008D24EB"/>
    <w:rsid w:val="008D2CA4"/>
    <w:rsid w:val="008D3BC1"/>
    <w:rsid w:val="008D5019"/>
    <w:rsid w:val="008D55A6"/>
    <w:rsid w:val="008E075C"/>
    <w:rsid w:val="008E2CB0"/>
    <w:rsid w:val="008E67C8"/>
    <w:rsid w:val="008E68BD"/>
    <w:rsid w:val="008E6C59"/>
    <w:rsid w:val="008E6D5F"/>
    <w:rsid w:val="008F137F"/>
    <w:rsid w:val="008F3362"/>
    <w:rsid w:val="008F37E8"/>
    <w:rsid w:val="008F3A03"/>
    <w:rsid w:val="008F40F9"/>
    <w:rsid w:val="008F4E63"/>
    <w:rsid w:val="008F5A3F"/>
    <w:rsid w:val="009016DB"/>
    <w:rsid w:val="00903241"/>
    <w:rsid w:val="00905834"/>
    <w:rsid w:val="00910DAF"/>
    <w:rsid w:val="009115CA"/>
    <w:rsid w:val="00912403"/>
    <w:rsid w:val="0091324E"/>
    <w:rsid w:val="00913B6F"/>
    <w:rsid w:val="00915D17"/>
    <w:rsid w:val="00925E9D"/>
    <w:rsid w:val="00926797"/>
    <w:rsid w:val="00926841"/>
    <w:rsid w:val="00926BB9"/>
    <w:rsid w:val="0093038E"/>
    <w:rsid w:val="00934DD6"/>
    <w:rsid w:val="00936FA7"/>
    <w:rsid w:val="00937D8C"/>
    <w:rsid w:val="0094076C"/>
    <w:rsid w:val="00941465"/>
    <w:rsid w:val="00943205"/>
    <w:rsid w:val="00943E46"/>
    <w:rsid w:val="0094442B"/>
    <w:rsid w:val="00945ECF"/>
    <w:rsid w:val="00946EEF"/>
    <w:rsid w:val="009476EE"/>
    <w:rsid w:val="00950910"/>
    <w:rsid w:val="0095206E"/>
    <w:rsid w:val="009522C9"/>
    <w:rsid w:val="009526FD"/>
    <w:rsid w:val="009540AA"/>
    <w:rsid w:val="0095413F"/>
    <w:rsid w:val="0095502F"/>
    <w:rsid w:val="00960F38"/>
    <w:rsid w:val="0096111C"/>
    <w:rsid w:val="009616E5"/>
    <w:rsid w:val="0096246A"/>
    <w:rsid w:val="0096348D"/>
    <w:rsid w:val="00964860"/>
    <w:rsid w:val="00966551"/>
    <w:rsid w:val="00967E92"/>
    <w:rsid w:val="00970D18"/>
    <w:rsid w:val="009718C6"/>
    <w:rsid w:val="00971C90"/>
    <w:rsid w:val="00972B7C"/>
    <w:rsid w:val="00972E9D"/>
    <w:rsid w:val="00973840"/>
    <w:rsid w:val="00973E06"/>
    <w:rsid w:val="009743A9"/>
    <w:rsid w:val="0097470F"/>
    <w:rsid w:val="00975AF3"/>
    <w:rsid w:val="00984EDE"/>
    <w:rsid w:val="00985870"/>
    <w:rsid w:val="0099176B"/>
    <w:rsid w:val="00991E9C"/>
    <w:rsid w:val="00991F78"/>
    <w:rsid w:val="009924F7"/>
    <w:rsid w:val="009934A4"/>
    <w:rsid w:val="00996390"/>
    <w:rsid w:val="009966CF"/>
    <w:rsid w:val="00997682"/>
    <w:rsid w:val="009A124C"/>
    <w:rsid w:val="009A260E"/>
    <w:rsid w:val="009A2B02"/>
    <w:rsid w:val="009A2FFE"/>
    <w:rsid w:val="009A4E07"/>
    <w:rsid w:val="009A4E6E"/>
    <w:rsid w:val="009A7A66"/>
    <w:rsid w:val="009B13F3"/>
    <w:rsid w:val="009B376D"/>
    <w:rsid w:val="009B58F6"/>
    <w:rsid w:val="009B5D22"/>
    <w:rsid w:val="009C0077"/>
    <w:rsid w:val="009C21C9"/>
    <w:rsid w:val="009C32A4"/>
    <w:rsid w:val="009C3AA8"/>
    <w:rsid w:val="009C4259"/>
    <w:rsid w:val="009C42BB"/>
    <w:rsid w:val="009C44F2"/>
    <w:rsid w:val="009C5D32"/>
    <w:rsid w:val="009C6E5E"/>
    <w:rsid w:val="009D18F8"/>
    <w:rsid w:val="009D1EAD"/>
    <w:rsid w:val="009D56F5"/>
    <w:rsid w:val="009D5D05"/>
    <w:rsid w:val="009D6F68"/>
    <w:rsid w:val="009E0BFF"/>
    <w:rsid w:val="009E1433"/>
    <w:rsid w:val="009E1BFF"/>
    <w:rsid w:val="009E1D21"/>
    <w:rsid w:val="009E288E"/>
    <w:rsid w:val="009E4AE1"/>
    <w:rsid w:val="009E4C8F"/>
    <w:rsid w:val="009E4FC1"/>
    <w:rsid w:val="009E5194"/>
    <w:rsid w:val="009E727C"/>
    <w:rsid w:val="009E7F9B"/>
    <w:rsid w:val="009F009A"/>
    <w:rsid w:val="009F0835"/>
    <w:rsid w:val="009F0EF3"/>
    <w:rsid w:val="009F28EB"/>
    <w:rsid w:val="009F2A55"/>
    <w:rsid w:val="009F3C82"/>
    <w:rsid w:val="009F48E7"/>
    <w:rsid w:val="009F5738"/>
    <w:rsid w:val="009F5D81"/>
    <w:rsid w:val="009F5F8E"/>
    <w:rsid w:val="009F6282"/>
    <w:rsid w:val="00A01174"/>
    <w:rsid w:val="00A013CB"/>
    <w:rsid w:val="00A02FEB"/>
    <w:rsid w:val="00A033B1"/>
    <w:rsid w:val="00A040BF"/>
    <w:rsid w:val="00A06510"/>
    <w:rsid w:val="00A10B5A"/>
    <w:rsid w:val="00A1119D"/>
    <w:rsid w:val="00A14905"/>
    <w:rsid w:val="00A161D5"/>
    <w:rsid w:val="00A1667F"/>
    <w:rsid w:val="00A17E36"/>
    <w:rsid w:val="00A20F97"/>
    <w:rsid w:val="00A22273"/>
    <w:rsid w:val="00A23177"/>
    <w:rsid w:val="00A25803"/>
    <w:rsid w:val="00A262A4"/>
    <w:rsid w:val="00A2672F"/>
    <w:rsid w:val="00A267E7"/>
    <w:rsid w:val="00A30346"/>
    <w:rsid w:val="00A32F7A"/>
    <w:rsid w:val="00A34698"/>
    <w:rsid w:val="00A35508"/>
    <w:rsid w:val="00A35837"/>
    <w:rsid w:val="00A37A56"/>
    <w:rsid w:val="00A406DD"/>
    <w:rsid w:val="00A40CE3"/>
    <w:rsid w:val="00A4255F"/>
    <w:rsid w:val="00A42B74"/>
    <w:rsid w:val="00A441DB"/>
    <w:rsid w:val="00A44B28"/>
    <w:rsid w:val="00A44B4B"/>
    <w:rsid w:val="00A51738"/>
    <w:rsid w:val="00A51DF4"/>
    <w:rsid w:val="00A55843"/>
    <w:rsid w:val="00A56FAD"/>
    <w:rsid w:val="00A5758D"/>
    <w:rsid w:val="00A6240F"/>
    <w:rsid w:val="00A62846"/>
    <w:rsid w:val="00A63678"/>
    <w:rsid w:val="00A63A7A"/>
    <w:rsid w:val="00A666EC"/>
    <w:rsid w:val="00A66B48"/>
    <w:rsid w:val="00A67C11"/>
    <w:rsid w:val="00A67E72"/>
    <w:rsid w:val="00A70BD5"/>
    <w:rsid w:val="00A71DD8"/>
    <w:rsid w:val="00A72A16"/>
    <w:rsid w:val="00A73C47"/>
    <w:rsid w:val="00A73C9E"/>
    <w:rsid w:val="00A75483"/>
    <w:rsid w:val="00A7613D"/>
    <w:rsid w:val="00A80E1F"/>
    <w:rsid w:val="00A80F6F"/>
    <w:rsid w:val="00A81844"/>
    <w:rsid w:val="00A81A79"/>
    <w:rsid w:val="00A8326E"/>
    <w:rsid w:val="00A84A85"/>
    <w:rsid w:val="00A85D92"/>
    <w:rsid w:val="00A92864"/>
    <w:rsid w:val="00A9360F"/>
    <w:rsid w:val="00A93F32"/>
    <w:rsid w:val="00A952E2"/>
    <w:rsid w:val="00A972B3"/>
    <w:rsid w:val="00AA0D64"/>
    <w:rsid w:val="00AA12AA"/>
    <w:rsid w:val="00AA176E"/>
    <w:rsid w:val="00AA2E3B"/>
    <w:rsid w:val="00AA37A3"/>
    <w:rsid w:val="00AA41B8"/>
    <w:rsid w:val="00AA5F41"/>
    <w:rsid w:val="00AB01CF"/>
    <w:rsid w:val="00AB1175"/>
    <w:rsid w:val="00AB199D"/>
    <w:rsid w:val="00AB30D5"/>
    <w:rsid w:val="00AB3F89"/>
    <w:rsid w:val="00AB4CA4"/>
    <w:rsid w:val="00AB4F00"/>
    <w:rsid w:val="00AB5D3E"/>
    <w:rsid w:val="00AB740F"/>
    <w:rsid w:val="00AC11E3"/>
    <w:rsid w:val="00AC2D44"/>
    <w:rsid w:val="00AC377E"/>
    <w:rsid w:val="00AC3AC8"/>
    <w:rsid w:val="00AC4511"/>
    <w:rsid w:val="00AC70F6"/>
    <w:rsid w:val="00AC7FC0"/>
    <w:rsid w:val="00AD04F3"/>
    <w:rsid w:val="00AD095D"/>
    <w:rsid w:val="00AD0A3E"/>
    <w:rsid w:val="00AD0B03"/>
    <w:rsid w:val="00AD0B11"/>
    <w:rsid w:val="00AD1B41"/>
    <w:rsid w:val="00AD3E89"/>
    <w:rsid w:val="00AD6424"/>
    <w:rsid w:val="00AD7522"/>
    <w:rsid w:val="00AE07D1"/>
    <w:rsid w:val="00AE0EF4"/>
    <w:rsid w:val="00AE3310"/>
    <w:rsid w:val="00AE4E87"/>
    <w:rsid w:val="00AE7663"/>
    <w:rsid w:val="00AF0E4F"/>
    <w:rsid w:val="00AF15B1"/>
    <w:rsid w:val="00AF3A86"/>
    <w:rsid w:val="00AF48DD"/>
    <w:rsid w:val="00B0046E"/>
    <w:rsid w:val="00B0223B"/>
    <w:rsid w:val="00B027F8"/>
    <w:rsid w:val="00B02D30"/>
    <w:rsid w:val="00B05000"/>
    <w:rsid w:val="00B0579B"/>
    <w:rsid w:val="00B07F62"/>
    <w:rsid w:val="00B10B30"/>
    <w:rsid w:val="00B11684"/>
    <w:rsid w:val="00B128E2"/>
    <w:rsid w:val="00B12C95"/>
    <w:rsid w:val="00B1385A"/>
    <w:rsid w:val="00B156D9"/>
    <w:rsid w:val="00B1646F"/>
    <w:rsid w:val="00B16490"/>
    <w:rsid w:val="00B21251"/>
    <w:rsid w:val="00B2156A"/>
    <w:rsid w:val="00B22809"/>
    <w:rsid w:val="00B228C3"/>
    <w:rsid w:val="00B22D09"/>
    <w:rsid w:val="00B235C0"/>
    <w:rsid w:val="00B26973"/>
    <w:rsid w:val="00B3080C"/>
    <w:rsid w:val="00B31074"/>
    <w:rsid w:val="00B31325"/>
    <w:rsid w:val="00B31E2F"/>
    <w:rsid w:val="00B3242A"/>
    <w:rsid w:val="00B333FA"/>
    <w:rsid w:val="00B33A52"/>
    <w:rsid w:val="00B354D4"/>
    <w:rsid w:val="00B36D1D"/>
    <w:rsid w:val="00B37528"/>
    <w:rsid w:val="00B3799F"/>
    <w:rsid w:val="00B40C13"/>
    <w:rsid w:val="00B41730"/>
    <w:rsid w:val="00B4274E"/>
    <w:rsid w:val="00B42A55"/>
    <w:rsid w:val="00B46BAE"/>
    <w:rsid w:val="00B4702F"/>
    <w:rsid w:val="00B474FA"/>
    <w:rsid w:val="00B47A4F"/>
    <w:rsid w:val="00B51469"/>
    <w:rsid w:val="00B534F1"/>
    <w:rsid w:val="00B54DE8"/>
    <w:rsid w:val="00B55C64"/>
    <w:rsid w:val="00B56807"/>
    <w:rsid w:val="00B60314"/>
    <w:rsid w:val="00B61043"/>
    <w:rsid w:val="00B6163A"/>
    <w:rsid w:val="00B63551"/>
    <w:rsid w:val="00B64B7D"/>
    <w:rsid w:val="00B71CCD"/>
    <w:rsid w:val="00B726C1"/>
    <w:rsid w:val="00B72C84"/>
    <w:rsid w:val="00B75420"/>
    <w:rsid w:val="00B75D99"/>
    <w:rsid w:val="00B75EC3"/>
    <w:rsid w:val="00B76285"/>
    <w:rsid w:val="00B763F1"/>
    <w:rsid w:val="00B772BF"/>
    <w:rsid w:val="00B8042C"/>
    <w:rsid w:val="00B809CF"/>
    <w:rsid w:val="00B82ACC"/>
    <w:rsid w:val="00B82C61"/>
    <w:rsid w:val="00B83356"/>
    <w:rsid w:val="00B83D48"/>
    <w:rsid w:val="00B85429"/>
    <w:rsid w:val="00B856B4"/>
    <w:rsid w:val="00B870E0"/>
    <w:rsid w:val="00B870F8"/>
    <w:rsid w:val="00B92664"/>
    <w:rsid w:val="00B92B42"/>
    <w:rsid w:val="00B937B2"/>
    <w:rsid w:val="00BA020D"/>
    <w:rsid w:val="00BA0A17"/>
    <w:rsid w:val="00BA1FF0"/>
    <w:rsid w:val="00BA4F30"/>
    <w:rsid w:val="00BA6B92"/>
    <w:rsid w:val="00BA6F24"/>
    <w:rsid w:val="00BB088C"/>
    <w:rsid w:val="00BB0A63"/>
    <w:rsid w:val="00BB28AD"/>
    <w:rsid w:val="00BB3BCD"/>
    <w:rsid w:val="00BB3D32"/>
    <w:rsid w:val="00BB509D"/>
    <w:rsid w:val="00BB581F"/>
    <w:rsid w:val="00BB7FA8"/>
    <w:rsid w:val="00BC0CB6"/>
    <w:rsid w:val="00BC1244"/>
    <w:rsid w:val="00BC32A7"/>
    <w:rsid w:val="00BC384B"/>
    <w:rsid w:val="00BC40DC"/>
    <w:rsid w:val="00BC4A39"/>
    <w:rsid w:val="00BC6529"/>
    <w:rsid w:val="00BC7DEF"/>
    <w:rsid w:val="00BD2A04"/>
    <w:rsid w:val="00BD33D6"/>
    <w:rsid w:val="00BE2650"/>
    <w:rsid w:val="00BE2820"/>
    <w:rsid w:val="00BE2A17"/>
    <w:rsid w:val="00BE3C19"/>
    <w:rsid w:val="00BE3E1F"/>
    <w:rsid w:val="00BE5912"/>
    <w:rsid w:val="00BE63E7"/>
    <w:rsid w:val="00BE7E8C"/>
    <w:rsid w:val="00BF02DA"/>
    <w:rsid w:val="00BF056E"/>
    <w:rsid w:val="00BF5185"/>
    <w:rsid w:val="00C00A97"/>
    <w:rsid w:val="00C01764"/>
    <w:rsid w:val="00C01A5C"/>
    <w:rsid w:val="00C01C67"/>
    <w:rsid w:val="00C04F27"/>
    <w:rsid w:val="00C04FF5"/>
    <w:rsid w:val="00C05113"/>
    <w:rsid w:val="00C06A09"/>
    <w:rsid w:val="00C06C70"/>
    <w:rsid w:val="00C10196"/>
    <w:rsid w:val="00C14044"/>
    <w:rsid w:val="00C15736"/>
    <w:rsid w:val="00C16C77"/>
    <w:rsid w:val="00C16D71"/>
    <w:rsid w:val="00C2239D"/>
    <w:rsid w:val="00C22A28"/>
    <w:rsid w:val="00C22B41"/>
    <w:rsid w:val="00C23583"/>
    <w:rsid w:val="00C24615"/>
    <w:rsid w:val="00C24EE6"/>
    <w:rsid w:val="00C26060"/>
    <w:rsid w:val="00C263E1"/>
    <w:rsid w:val="00C30EEC"/>
    <w:rsid w:val="00C31EF5"/>
    <w:rsid w:val="00C32314"/>
    <w:rsid w:val="00C33EB7"/>
    <w:rsid w:val="00C347AA"/>
    <w:rsid w:val="00C35958"/>
    <w:rsid w:val="00C3711E"/>
    <w:rsid w:val="00C37A05"/>
    <w:rsid w:val="00C4116A"/>
    <w:rsid w:val="00C4189E"/>
    <w:rsid w:val="00C42124"/>
    <w:rsid w:val="00C435F4"/>
    <w:rsid w:val="00C44683"/>
    <w:rsid w:val="00C46F89"/>
    <w:rsid w:val="00C50027"/>
    <w:rsid w:val="00C506DE"/>
    <w:rsid w:val="00C5469E"/>
    <w:rsid w:val="00C556E8"/>
    <w:rsid w:val="00C6000A"/>
    <w:rsid w:val="00C6088C"/>
    <w:rsid w:val="00C61A31"/>
    <w:rsid w:val="00C6499D"/>
    <w:rsid w:val="00C67DF6"/>
    <w:rsid w:val="00C7287F"/>
    <w:rsid w:val="00C74EF5"/>
    <w:rsid w:val="00C75555"/>
    <w:rsid w:val="00C757DE"/>
    <w:rsid w:val="00C75801"/>
    <w:rsid w:val="00C75C54"/>
    <w:rsid w:val="00C76109"/>
    <w:rsid w:val="00C76CBD"/>
    <w:rsid w:val="00C773B4"/>
    <w:rsid w:val="00C7770F"/>
    <w:rsid w:val="00C77E7F"/>
    <w:rsid w:val="00C82B33"/>
    <w:rsid w:val="00C82D0B"/>
    <w:rsid w:val="00C83126"/>
    <w:rsid w:val="00C84197"/>
    <w:rsid w:val="00C84FF6"/>
    <w:rsid w:val="00C876F5"/>
    <w:rsid w:val="00C87E0F"/>
    <w:rsid w:val="00C900F0"/>
    <w:rsid w:val="00C9012B"/>
    <w:rsid w:val="00C90755"/>
    <w:rsid w:val="00C92706"/>
    <w:rsid w:val="00C940C8"/>
    <w:rsid w:val="00C942EC"/>
    <w:rsid w:val="00C94357"/>
    <w:rsid w:val="00C9449B"/>
    <w:rsid w:val="00C97001"/>
    <w:rsid w:val="00C97D0B"/>
    <w:rsid w:val="00CA00EC"/>
    <w:rsid w:val="00CA0356"/>
    <w:rsid w:val="00CA0B71"/>
    <w:rsid w:val="00CA0F34"/>
    <w:rsid w:val="00CA365C"/>
    <w:rsid w:val="00CA3A08"/>
    <w:rsid w:val="00CA4826"/>
    <w:rsid w:val="00CA4CE5"/>
    <w:rsid w:val="00CA52E2"/>
    <w:rsid w:val="00CA5E3C"/>
    <w:rsid w:val="00CA773D"/>
    <w:rsid w:val="00CB2AA6"/>
    <w:rsid w:val="00CB4000"/>
    <w:rsid w:val="00CB4820"/>
    <w:rsid w:val="00CB6A5C"/>
    <w:rsid w:val="00CC160D"/>
    <w:rsid w:val="00CC2F24"/>
    <w:rsid w:val="00CC4037"/>
    <w:rsid w:val="00CC479A"/>
    <w:rsid w:val="00CC6305"/>
    <w:rsid w:val="00CC6683"/>
    <w:rsid w:val="00CD0AA2"/>
    <w:rsid w:val="00CD0F04"/>
    <w:rsid w:val="00CD15F8"/>
    <w:rsid w:val="00CD16C2"/>
    <w:rsid w:val="00CD543C"/>
    <w:rsid w:val="00CD5C76"/>
    <w:rsid w:val="00CD6275"/>
    <w:rsid w:val="00CD693C"/>
    <w:rsid w:val="00CD78C3"/>
    <w:rsid w:val="00CE01D3"/>
    <w:rsid w:val="00CE0A80"/>
    <w:rsid w:val="00CE1345"/>
    <w:rsid w:val="00CE2417"/>
    <w:rsid w:val="00CE2D1E"/>
    <w:rsid w:val="00CE31B0"/>
    <w:rsid w:val="00CE3395"/>
    <w:rsid w:val="00CE3DB3"/>
    <w:rsid w:val="00CE6A72"/>
    <w:rsid w:val="00CF1823"/>
    <w:rsid w:val="00CF3F2F"/>
    <w:rsid w:val="00CF4100"/>
    <w:rsid w:val="00CF4D4B"/>
    <w:rsid w:val="00CF5BC0"/>
    <w:rsid w:val="00CF6056"/>
    <w:rsid w:val="00CF73BD"/>
    <w:rsid w:val="00D0011A"/>
    <w:rsid w:val="00D01B95"/>
    <w:rsid w:val="00D03471"/>
    <w:rsid w:val="00D0350D"/>
    <w:rsid w:val="00D04796"/>
    <w:rsid w:val="00D053F7"/>
    <w:rsid w:val="00D06BC7"/>
    <w:rsid w:val="00D07C8E"/>
    <w:rsid w:val="00D1140B"/>
    <w:rsid w:val="00D13DCF"/>
    <w:rsid w:val="00D14C85"/>
    <w:rsid w:val="00D17263"/>
    <w:rsid w:val="00D172CF"/>
    <w:rsid w:val="00D2036C"/>
    <w:rsid w:val="00D209B1"/>
    <w:rsid w:val="00D21FB7"/>
    <w:rsid w:val="00D2205B"/>
    <w:rsid w:val="00D220CC"/>
    <w:rsid w:val="00D233F8"/>
    <w:rsid w:val="00D25CF6"/>
    <w:rsid w:val="00D27F34"/>
    <w:rsid w:val="00D30A5F"/>
    <w:rsid w:val="00D3428F"/>
    <w:rsid w:val="00D372D2"/>
    <w:rsid w:val="00D416B8"/>
    <w:rsid w:val="00D421F7"/>
    <w:rsid w:val="00D463CE"/>
    <w:rsid w:val="00D500CD"/>
    <w:rsid w:val="00D52CC7"/>
    <w:rsid w:val="00D53497"/>
    <w:rsid w:val="00D53F4C"/>
    <w:rsid w:val="00D54714"/>
    <w:rsid w:val="00D551FA"/>
    <w:rsid w:val="00D60E7A"/>
    <w:rsid w:val="00D61C33"/>
    <w:rsid w:val="00D62441"/>
    <w:rsid w:val="00D63803"/>
    <w:rsid w:val="00D63CCF"/>
    <w:rsid w:val="00D63FEE"/>
    <w:rsid w:val="00D6500B"/>
    <w:rsid w:val="00D677BE"/>
    <w:rsid w:val="00D708AC"/>
    <w:rsid w:val="00D7138D"/>
    <w:rsid w:val="00D71BA2"/>
    <w:rsid w:val="00D71F27"/>
    <w:rsid w:val="00D731C0"/>
    <w:rsid w:val="00D7382E"/>
    <w:rsid w:val="00D73B0A"/>
    <w:rsid w:val="00D73CC1"/>
    <w:rsid w:val="00D765C6"/>
    <w:rsid w:val="00D774BF"/>
    <w:rsid w:val="00D80B99"/>
    <w:rsid w:val="00D82F50"/>
    <w:rsid w:val="00D8483C"/>
    <w:rsid w:val="00D8500B"/>
    <w:rsid w:val="00D85B11"/>
    <w:rsid w:val="00D8628A"/>
    <w:rsid w:val="00D87C4B"/>
    <w:rsid w:val="00D91473"/>
    <w:rsid w:val="00D94E4B"/>
    <w:rsid w:val="00D95468"/>
    <w:rsid w:val="00D96216"/>
    <w:rsid w:val="00D96B97"/>
    <w:rsid w:val="00D97037"/>
    <w:rsid w:val="00D97E4D"/>
    <w:rsid w:val="00DA086C"/>
    <w:rsid w:val="00DA4C1B"/>
    <w:rsid w:val="00DA6752"/>
    <w:rsid w:val="00DA6AF4"/>
    <w:rsid w:val="00DA7C79"/>
    <w:rsid w:val="00DB025C"/>
    <w:rsid w:val="00DB0AA6"/>
    <w:rsid w:val="00DB0D0F"/>
    <w:rsid w:val="00DB1912"/>
    <w:rsid w:val="00DB1EAE"/>
    <w:rsid w:val="00DB5929"/>
    <w:rsid w:val="00DC14A1"/>
    <w:rsid w:val="00DC153F"/>
    <w:rsid w:val="00DC27F7"/>
    <w:rsid w:val="00DC3F47"/>
    <w:rsid w:val="00DC41EF"/>
    <w:rsid w:val="00DC4856"/>
    <w:rsid w:val="00DC63B6"/>
    <w:rsid w:val="00DC6A7B"/>
    <w:rsid w:val="00DC7CF2"/>
    <w:rsid w:val="00DC7ED1"/>
    <w:rsid w:val="00DD255F"/>
    <w:rsid w:val="00DD2768"/>
    <w:rsid w:val="00DD3698"/>
    <w:rsid w:val="00DD513A"/>
    <w:rsid w:val="00DD53BF"/>
    <w:rsid w:val="00DD54BE"/>
    <w:rsid w:val="00DD78AB"/>
    <w:rsid w:val="00DD79DD"/>
    <w:rsid w:val="00DE1A0E"/>
    <w:rsid w:val="00DE472F"/>
    <w:rsid w:val="00DE5933"/>
    <w:rsid w:val="00DE5AA9"/>
    <w:rsid w:val="00DE795C"/>
    <w:rsid w:val="00DF09B1"/>
    <w:rsid w:val="00DF30B6"/>
    <w:rsid w:val="00DF45F7"/>
    <w:rsid w:val="00DF4992"/>
    <w:rsid w:val="00DF7F40"/>
    <w:rsid w:val="00E00A62"/>
    <w:rsid w:val="00E035FF"/>
    <w:rsid w:val="00E03733"/>
    <w:rsid w:val="00E03E6A"/>
    <w:rsid w:val="00E0405D"/>
    <w:rsid w:val="00E060D0"/>
    <w:rsid w:val="00E07793"/>
    <w:rsid w:val="00E10C1D"/>
    <w:rsid w:val="00E1493F"/>
    <w:rsid w:val="00E16673"/>
    <w:rsid w:val="00E17B64"/>
    <w:rsid w:val="00E17C8A"/>
    <w:rsid w:val="00E25543"/>
    <w:rsid w:val="00E26E31"/>
    <w:rsid w:val="00E2781E"/>
    <w:rsid w:val="00E30483"/>
    <w:rsid w:val="00E3117E"/>
    <w:rsid w:val="00E33485"/>
    <w:rsid w:val="00E3391B"/>
    <w:rsid w:val="00E35C23"/>
    <w:rsid w:val="00E367CB"/>
    <w:rsid w:val="00E36F61"/>
    <w:rsid w:val="00E42881"/>
    <w:rsid w:val="00E43E53"/>
    <w:rsid w:val="00E451AB"/>
    <w:rsid w:val="00E45650"/>
    <w:rsid w:val="00E46905"/>
    <w:rsid w:val="00E46A46"/>
    <w:rsid w:val="00E517D2"/>
    <w:rsid w:val="00E51B17"/>
    <w:rsid w:val="00E533E2"/>
    <w:rsid w:val="00E56143"/>
    <w:rsid w:val="00E56313"/>
    <w:rsid w:val="00E56603"/>
    <w:rsid w:val="00E56718"/>
    <w:rsid w:val="00E60479"/>
    <w:rsid w:val="00E61A26"/>
    <w:rsid w:val="00E62A1A"/>
    <w:rsid w:val="00E63DB5"/>
    <w:rsid w:val="00E63EA1"/>
    <w:rsid w:val="00E70F82"/>
    <w:rsid w:val="00E71A9A"/>
    <w:rsid w:val="00E72151"/>
    <w:rsid w:val="00E735D3"/>
    <w:rsid w:val="00E747FE"/>
    <w:rsid w:val="00E75115"/>
    <w:rsid w:val="00E76E72"/>
    <w:rsid w:val="00E802B6"/>
    <w:rsid w:val="00E804A9"/>
    <w:rsid w:val="00E82AE4"/>
    <w:rsid w:val="00E83D16"/>
    <w:rsid w:val="00E84B94"/>
    <w:rsid w:val="00E85AD5"/>
    <w:rsid w:val="00E85BEC"/>
    <w:rsid w:val="00E86887"/>
    <w:rsid w:val="00E92882"/>
    <w:rsid w:val="00E92FBF"/>
    <w:rsid w:val="00E945BB"/>
    <w:rsid w:val="00E945EC"/>
    <w:rsid w:val="00E95ADC"/>
    <w:rsid w:val="00E95B3E"/>
    <w:rsid w:val="00E979A4"/>
    <w:rsid w:val="00EA0122"/>
    <w:rsid w:val="00EA73EF"/>
    <w:rsid w:val="00EA7692"/>
    <w:rsid w:val="00EA7F41"/>
    <w:rsid w:val="00EB1B97"/>
    <w:rsid w:val="00EB2CA1"/>
    <w:rsid w:val="00EB4AD0"/>
    <w:rsid w:val="00EB63DD"/>
    <w:rsid w:val="00EB7725"/>
    <w:rsid w:val="00EB7C64"/>
    <w:rsid w:val="00EC3BF6"/>
    <w:rsid w:val="00EC41B3"/>
    <w:rsid w:val="00EC46FF"/>
    <w:rsid w:val="00ED0F6A"/>
    <w:rsid w:val="00ED19A2"/>
    <w:rsid w:val="00ED308C"/>
    <w:rsid w:val="00ED4569"/>
    <w:rsid w:val="00ED4C7F"/>
    <w:rsid w:val="00ED5CAB"/>
    <w:rsid w:val="00EE04AD"/>
    <w:rsid w:val="00EE09E5"/>
    <w:rsid w:val="00EE1165"/>
    <w:rsid w:val="00EE15BF"/>
    <w:rsid w:val="00EE16F5"/>
    <w:rsid w:val="00EE243D"/>
    <w:rsid w:val="00EE4971"/>
    <w:rsid w:val="00EE53B3"/>
    <w:rsid w:val="00EE5C8E"/>
    <w:rsid w:val="00EE5EF1"/>
    <w:rsid w:val="00EE696D"/>
    <w:rsid w:val="00EE77FA"/>
    <w:rsid w:val="00EE7854"/>
    <w:rsid w:val="00EF0402"/>
    <w:rsid w:val="00EF0926"/>
    <w:rsid w:val="00EF2457"/>
    <w:rsid w:val="00EF2BAB"/>
    <w:rsid w:val="00EF381B"/>
    <w:rsid w:val="00EF6E75"/>
    <w:rsid w:val="00F00AB9"/>
    <w:rsid w:val="00F01822"/>
    <w:rsid w:val="00F026EA"/>
    <w:rsid w:val="00F10D65"/>
    <w:rsid w:val="00F11AF8"/>
    <w:rsid w:val="00F147F8"/>
    <w:rsid w:val="00F16002"/>
    <w:rsid w:val="00F17140"/>
    <w:rsid w:val="00F23FE8"/>
    <w:rsid w:val="00F2413F"/>
    <w:rsid w:val="00F24B9E"/>
    <w:rsid w:val="00F24FB4"/>
    <w:rsid w:val="00F25CB6"/>
    <w:rsid w:val="00F25DB1"/>
    <w:rsid w:val="00F2685A"/>
    <w:rsid w:val="00F27CF6"/>
    <w:rsid w:val="00F27F56"/>
    <w:rsid w:val="00F3276B"/>
    <w:rsid w:val="00F32E65"/>
    <w:rsid w:val="00F32E67"/>
    <w:rsid w:val="00F331EE"/>
    <w:rsid w:val="00F33B34"/>
    <w:rsid w:val="00F33CBA"/>
    <w:rsid w:val="00F3414D"/>
    <w:rsid w:val="00F36926"/>
    <w:rsid w:val="00F36DF2"/>
    <w:rsid w:val="00F43759"/>
    <w:rsid w:val="00F479B1"/>
    <w:rsid w:val="00F47F52"/>
    <w:rsid w:val="00F5096B"/>
    <w:rsid w:val="00F51C23"/>
    <w:rsid w:val="00F52088"/>
    <w:rsid w:val="00F53116"/>
    <w:rsid w:val="00F54F99"/>
    <w:rsid w:val="00F5544E"/>
    <w:rsid w:val="00F558B2"/>
    <w:rsid w:val="00F559E4"/>
    <w:rsid w:val="00F56439"/>
    <w:rsid w:val="00F610D8"/>
    <w:rsid w:val="00F62692"/>
    <w:rsid w:val="00F638F5"/>
    <w:rsid w:val="00F6454E"/>
    <w:rsid w:val="00F65CD9"/>
    <w:rsid w:val="00F65E4D"/>
    <w:rsid w:val="00F6750B"/>
    <w:rsid w:val="00F70D2D"/>
    <w:rsid w:val="00F71A6B"/>
    <w:rsid w:val="00F727FC"/>
    <w:rsid w:val="00F74A29"/>
    <w:rsid w:val="00F762DB"/>
    <w:rsid w:val="00F77CE2"/>
    <w:rsid w:val="00F81DE4"/>
    <w:rsid w:val="00F81FE9"/>
    <w:rsid w:val="00F823F2"/>
    <w:rsid w:val="00F827B1"/>
    <w:rsid w:val="00F847A0"/>
    <w:rsid w:val="00F868BF"/>
    <w:rsid w:val="00F87707"/>
    <w:rsid w:val="00F90B47"/>
    <w:rsid w:val="00F926E5"/>
    <w:rsid w:val="00F92EA7"/>
    <w:rsid w:val="00F93A05"/>
    <w:rsid w:val="00F94D85"/>
    <w:rsid w:val="00F96FC4"/>
    <w:rsid w:val="00F97E06"/>
    <w:rsid w:val="00FA51EF"/>
    <w:rsid w:val="00FA624D"/>
    <w:rsid w:val="00FA6257"/>
    <w:rsid w:val="00FA71E4"/>
    <w:rsid w:val="00FB1A21"/>
    <w:rsid w:val="00FB2BDA"/>
    <w:rsid w:val="00FB67FE"/>
    <w:rsid w:val="00FB6912"/>
    <w:rsid w:val="00FB6A5B"/>
    <w:rsid w:val="00FB75C2"/>
    <w:rsid w:val="00FC0651"/>
    <w:rsid w:val="00FC13C7"/>
    <w:rsid w:val="00FC278A"/>
    <w:rsid w:val="00FC3E00"/>
    <w:rsid w:val="00FC525A"/>
    <w:rsid w:val="00FC5BBE"/>
    <w:rsid w:val="00FC6BF5"/>
    <w:rsid w:val="00FC7A97"/>
    <w:rsid w:val="00FD0B28"/>
    <w:rsid w:val="00FD5534"/>
    <w:rsid w:val="00FD617B"/>
    <w:rsid w:val="00FD6AD1"/>
    <w:rsid w:val="00FD7E3E"/>
    <w:rsid w:val="00FE0117"/>
    <w:rsid w:val="00FE1490"/>
    <w:rsid w:val="00FE4512"/>
    <w:rsid w:val="00FE635A"/>
    <w:rsid w:val="00FE7CC1"/>
    <w:rsid w:val="00FE7E6B"/>
    <w:rsid w:val="00FF0084"/>
    <w:rsid w:val="00FF1A55"/>
    <w:rsid w:val="00FF2A70"/>
    <w:rsid w:val="00FF2E99"/>
    <w:rsid w:val="00FF2F24"/>
    <w:rsid w:val="00FF313A"/>
    <w:rsid w:val="00FF5304"/>
    <w:rsid w:val="00FF5484"/>
    <w:rsid w:val="00FF606E"/>
    <w:rsid w:val="00FF649F"/>
    <w:rsid w:val="00FF72C8"/>
    <w:rsid w:val="0CE8EF83"/>
    <w:rsid w:val="126B6918"/>
    <w:rsid w:val="1FB7E57D"/>
    <w:rsid w:val="2C7B892D"/>
    <w:rsid w:val="2C7D4028"/>
    <w:rsid w:val="35F24C08"/>
    <w:rsid w:val="4FB1EFCA"/>
    <w:rsid w:val="6198AC4F"/>
    <w:rsid w:val="6DCF21E9"/>
    <w:rsid w:val="776B86F3"/>
    <w:rsid w:val="7AF00B2F"/>
    <w:rsid w:val="7BB7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1400FAD"/>
  <w14:defaultImageDpi w14:val="330"/>
  <w15:docId w15:val="{8300E2A7-0C1F-45EA-89BF-14C630FD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05A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28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17E36"/>
    <w:rPr>
      <w:color w:val="0000FF" w:themeColor="hyperlink"/>
      <w:u w:val="single"/>
    </w:rPr>
  </w:style>
  <w:style w:type="paragraph" w:styleId="BalloonText">
    <w:name w:val="Balloon Text"/>
    <w:basedOn w:val="Normal"/>
    <w:link w:val="BalloonTextChar"/>
    <w:uiPriority w:val="99"/>
    <w:semiHidden/>
    <w:unhideWhenUsed/>
    <w:rsid w:val="004E4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910"/>
    <w:rPr>
      <w:rFonts w:ascii="Segoe UI" w:hAnsi="Segoe UI" w:cs="Segoe UI"/>
      <w:sz w:val="18"/>
      <w:szCs w:val="18"/>
    </w:rPr>
  </w:style>
  <w:style w:type="character" w:styleId="FollowedHyperlink">
    <w:name w:val="FollowedHyperlink"/>
    <w:basedOn w:val="DefaultParagraphFont"/>
    <w:uiPriority w:val="99"/>
    <w:semiHidden/>
    <w:unhideWhenUsed/>
    <w:rsid w:val="00F479B1"/>
    <w:rPr>
      <w:color w:val="800080" w:themeColor="followedHyperlink"/>
      <w:u w:val="single"/>
    </w:rPr>
  </w:style>
  <w:style w:type="character" w:customStyle="1" w:styleId="UnresolvedMention1">
    <w:name w:val="Unresolved Mention1"/>
    <w:basedOn w:val="DefaultParagraphFont"/>
    <w:uiPriority w:val="99"/>
    <w:semiHidden/>
    <w:unhideWhenUsed/>
    <w:rsid w:val="00BC7DEF"/>
    <w:rPr>
      <w:color w:val="605E5C"/>
      <w:shd w:val="clear" w:color="auto" w:fill="E1DFDD"/>
    </w:rPr>
  </w:style>
  <w:style w:type="paragraph" w:styleId="Header">
    <w:name w:val="header"/>
    <w:basedOn w:val="Normal"/>
    <w:link w:val="HeaderChar"/>
    <w:uiPriority w:val="99"/>
    <w:unhideWhenUsed/>
    <w:rsid w:val="00EB1B97"/>
    <w:pPr>
      <w:tabs>
        <w:tab w:val="center" w:pos="4680"/>
        <w:tab w:val="right" w:pos="9360"/>
      </w:tabs>
    </w:pPr>
  </w:style>
  <w:style w:type="character" w:customStyle="1" w:styleId="HeaderChar">
    <w:name w:val="Header Char"/>
    <w:basedOn w:val="DefaultParagraphFont"/>
    <w:link w:val="Header"/>
    <w:uiPriority w:val="99"/>
    <w:rsid w:val="00EB1B97"/>
  </w:style>
  <w:style w:type="paragraph" w:styleId="Footer">
    <w:name w:val="footer"/>
    <w:basedOn w:val="Normal"/>
    <w:link w:val="FooterChar"/>
    <w:uiPriority w:val="99"/>
    <w:unhideWhenUsed/>
    <w:rsid w:val="00EB1B97"/>
    <w:pPr>
      <w:tabs>
        <w:tab w:val="center" w:pos="4680"/>
        <w:tab w:val="right" w:pos="9360"/>
      </w:tabs>
    </w:pPr>
  </w:style>
  <w:style w:type="character" w:customStyle="1" w:styleId="FooterChar">
    <w:name w:val="Footer Char"/>
    <w:basedOn w:val="DefaultParagraphFont"/>
    <w:link w:val="Footer"/>
    <w:uiPriority w:val="99"/>
    <w:rsid w:val="00EB1B97"/>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6A90"/>
    <w:pPr>
      <w:ind w:left="720"/>
      <w:contextualSpacing/>
    </w:pPr>
  </w:style>
  <w:style w:type="character" w:styleId="UnresolvedMention">
    <w:name w:val="Unresolved Mention"/>
    <w:basedOn w:val="DefaultParagraphFont"/>
    <w:uiPriority w:val="99"/>
    <w:semiHidden/>
    <w:unhideWhenUsed/>
    <w:rsid w:val="007F372B"/>
    <w:rPr>
      <w:color w:val="605E5C"/>
      <w:shd w:val="clear" w:color="auto" w:fill="E1DFDD"/>
    </w:rPr>
  </w:style>
  <w:style w:type="character" w:customStyle="1" w:styleId="Heading2Char">
    <w:name w:val="Heading 2 Char"/>
    <w:basedOn w:val="DefaultParagraphFont"/>
    <w:link w:val="Heading2"/>
    <w:uiPriority w:val="9"/>
    <w:rsid w:val="00205A5D"/>
    <w:rPr>
      <w:rFonts w:asciiTheme="majorHAnsi" w:eastAsiaTheme="majorEastAsia" w:hAnsiTheme="majorHAnsi" w:cstheme="majorBidi"/>
      <w:color w:val="365F91" w:themeColor="accent1" w:themeShade="BF"/>
      <w:sz w:val="26"/>
      <w:szCs w:val="26"/>
    </w:rPr>
  </w:style>
  <w:style w:type="paragraph" w:customStyle="1" w:styleId="Default">
    <w:name w:val="Default"/>
    <w:rsid w:val="001B304B"/>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DC3F47"/>
    <w:rPr>
      <w:sz w:val="16"/>
      <w:szCs w:val="16"/>
    </w:rPr>
  </w:style>
  <w:style w:type="paragraph" w:styleId="CommentText">
    <w:name w:val="annotation text"/>
    <w:basedOn w:val="Normal"/>
    <w:link w:val="CommentTextChar"/>
    <w:uiPriority w:val="99"/>
    <w:semiHidden/>
    <w:unhideWhenUsed/>
    <w:rsid w:val="00DC3F47"/>
    <w:rPr>
      <w:sz w:val="20"/>
      <w:szCs w:val="20"/>
    </w:rPr>
  </w:style>
  <w:style w:type="character" w:customStyle="1" w:styleId="CommentTextChar">
    <w:name w:val="Comment Text Char"/>
    <w:basedOn w:val="DefaultParagraphFont"/>
    <w:link w:val="CommentText"/>
    <w:uiPriority w:val="99"/>
    <w:semiHidden/>
    <w:rsid w:val="00DC3F47"/>
    <w:rPr>
      <w:sz w:val="20"/>
      <w:szCs w:val="20"/>
    </w:rPr>
  </w:style>
  <w:style w:type="paragraph" w:styleId="CommentSubject">
    <w:name w:val="annotation subject"/>
    <w:basedOn w:val="CommentText"/>
    <w:next w:val="CommentText"/>
    <w:link w:val="CommentSubjectChar"/>
    <w:uiPriority w:val="99"/>
    <w:semiHidden/>
    <w:unhideWhenUsed/>
    <w:rsid w:val="00DC3F47"/>
    <w:rPr>
      <w:b/>
      <w:bCs/>
    </w:rPr>
  </w:style>
  <w:style w:type="character" w:customStyle="1" w:styleId="CommentSubjectChar">
    <w:name w:val="Comment Subject Char"/>
    <w:basedOn w:val="CommentTextChar"/>
    <w:link w:val="CommentSubject"/>
    <w:uiPriority w:val="99"/>
    <w:semiHidden/>
    <w:rsid w:val="00DC3F47"/>
    <w:rPr>
      <w:b/>
      <w:bCs/>
      <w:sz w:val="20"/>
      <w:szCs w:val="20"/>
    </w:rPr>
  </w:style>
  <w:style w:type="paragraph" w:styleId="Revision">
    <w:name w:val="Revision"/>
    <w:hidden/>
    <w:uiPriority w:val="99"/>
    <w:semiHidden/>
    <w:rsid w:val="001F06E2"/>
  </w:style>
  <w:style w:type="character" w:customStyle="1" w:styleId="normaltextrun">
    <w:name w:val="normaltextrun"/>
    <w:basedOn w:val="DefaultParagraphFont"/>
    <w:rsid w:val="00BC6529"/>
  </w:style>
  <w:style w:type="character" w:styleId="Emphasis">
    <w:name w:val="Emphasis"/>
    <w:basedOn w:val="DefaultParagraphFont"/>
    <w:uiPriority w:val="20"/>
    <w:qFormat/>
    <w:rsid w:val="00B726C1"/>
    <w:rPr>
      <w:i/>
      <w:iCs/>
    </w:rPr>
  </w:style>
  <w:style w:type="character" w:styleId="Strong">
    <w:name w:val="Strong"/>
    <w:basedOn w:val="DefaultParagraphFont"/>
    <w:uiPriority w:val="22"/>
    <w:qFormat/>
    <w:rsid w:val="009F4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615176">
      <w:bodyDiv w:val="1"/>
      <w:marLeft w:val="0"/>
      <w:marRight w:val="0"/>
      <w:marTop w:val="0"/>
      <w:marBottom w:val="0"/>
      <w:divBdr>
        <w:top w:val="none" w:sz="0" w:space="0" w:color="auto"/>
        <w:left w:val="none" w:sz="0" w:space="0" w:color="auto"/>
        <w:bottom w:val="none" w:sz="0" w:space="0" w:color="auto"/>
        <w:right w:val="none" w:sz="0" w:space="0" w:color="auto"/>
      </w:divBdr>
      <w:divsChild>
        <w:div w:id="292562131">
          <w:marLeft w:val="0"/>
          <w:marRight w:val="0"/>
          <w:marTop w:val="0"/>
          <w:marBottom w:val="0"/>
          <w:divBdr>
            <w:top w:val="none" w:sz="0" w:space="0" w:color="auto"/>
            <w:left w:val="none" w:sz="0" w:space="0" w:color="auto"/>
            <w:bottom w:val="none" w:sz="0" w:space="0" w:color="auto"/>
            <w:right w:val="none" w:sz="0" w:space="0" w:color="auto"/>
          </w:divBdr>
          <w:divsChild>
            <w:div w:id="908997886">
              <w:marLeft w:val="0"/>
              <w:marRight w:val="0"/>
              <w:marTop w:val="0"/>
              <w:marBottom w:val="0"/>
              <w:divBdr>
                <w:top w:val="none" w:sz="0" w:space="0" w:color="auto"/>
                <w:left w:val="none" w:sz="0" w:space="0" w:color="auto"/>
                <w:bottom w:val="none" w:sz="0" w:space="0" w:color="auto"/>
                <w:right w:val="none" w:sz="0" w:space="0" w:color="auto"/>
              </w:divBdr>
              <w:divsChild>
                <w:div w:id="6891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980">
          <w:marLeft w:val="0"/>
          <w:marRight w:val="0"/>
          <w:marTop w:val="0"/>
          <w:marBottom w:val="0"/>
          <w:divBdr>
            <w:top w:val="none" w:sz="0" w:space="0" w:color="auto"/>
            <w:left w:val="none" w:sz="0" w:space="0" w:color="auto"/>
            <w:bottom w:val="none" w:sz="0" w:space="0" w:color="auto"/>
            <w:right w:val="none" w:sz="0" w:space="0" w:color="auto"/>
          </w:divBdr>
          <w:divsChild>
            <w:div w:id="1052731561">
              <w:marLeft w:val="0"/>
              <w:marRight w:val="0"/>
              <w:marTop w:val="0"/>
              <w:marBottom w:val="0"/>
              <w:divBdr>
                <w:top w:val="none" w:sz="0" w:space="0" w:color="auto"/>
                <w:left w:val="none" w:sz="0" w:space="0" w:color="auto"/>
                <w:bottom w:val="none" w:sz="0" w:space="0" w:color="auto"/>
                <w:right w:val="none" w:sz="0" w:space="0" w:color="auto"/>
              </w:divBdr>
              <w:divsChild>
                <w:div w:id="16806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2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mich.edu/strategic/future" TargetMode="External"/><Relationship Id="rId18" Type="http://schemas.openxmlformats.org/officeDocument/2006/relationships/hyperlink" Target="https://wmich.edu/legal/business-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aren.stokeschapo@wmich.edu" TargetMode="External"/><Relationship Id="rId7" Type="http://schemas.openxmlformats.org/officeDocument/2006/relationships/settings" Target="settings.xml"/><Relationship Id="rId12" Type="http://schemas.openxmlformats.org/officeDocument/2006/relationships/hyperlink" Target="https://wmich.edu/strategic/future" TargetMode="External"/><Relationship Id="rId17" Type="http://schemas.openxmlformats.org/officeDocument/2006/relationships/hyperlink" Target="mailto:research-compliance@wmich.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cholarworks.wmich.edu/assessment_faculty_grant/" TargetMode="External"/><Relationship Id="rId20" Type="http://schemas.openxmlformats.org/officeDocument/2006/relationships/hyperlink" Target="https://wmich.edu/hr/officemanagement/studen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mich.edu/assessment/minigrants" TargetMode="External"/><Relationship Id="rId23" Type="http://schemas.openxmlformats.org/officeDocument/2006/relationships/hyperlink" Target="https://www.unco.edu/academic-effectiveness/assessment/" TargetMode="External"/><Relationship Id="rId10" Type="http://schemas.openxmlformats.org/officeDocument/2006/relationships/endnotes" Target="endnotes.xml"/><Relationship Id="rId19" Type="http://schemas.openxmlformats.org/officeDocument/2006/relationships/hyperlink" Target="https://wmich.edu/career/camp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larworks.wmich.edu/assessment_faculty_grant/"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1E928E2F21842B56DE9126919D046" ma:contentTypeVersion="4" ma:contentTypeDescription="Create a new document." ma:contentTypeScope="" ma:versionID="15c0cc7842dc0347f244f9292fe92251">
  <xsd:schema xmlns:xsd="http://www.w3.org/2001/XMLSchema" xmlns:xs="http://www.w3.org/2001/XMLSchema" xmlns:p="http://schemas.microsoft.com/office/2006/metadata/properties" xmlns:ns2="b885e700-011e-408f-99d9-3facd75700e8" targetNamespace="http://schemas.microsoft.com/office/2006/metadata/properties" ma:root="true" ma:fieldsID="9f6b90f865599e97bec64a0ae6ceab45" ns2:_="">
    <xsd:import namespace="b885e700-011e-408f-99d9-3facd75700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5e700-011e-408f-99d9-3facd7570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2215-128A-44F8-B25D-0C8F805A9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5e700-011e-408f-99d9-3facd7570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01D6A-0F90-40BD-B9EB-D9F628DEB561}">
  <ds:schemaRefs>
    <ds:schemaRef ds:uri="http://schemas.microsoft.com/sharepoint/v3/contenttype/forms"/>
  </ds:schemaRefs>
</ds:datastoreItem>
</file>

<file path=customXml/itemProps3.xml><?xml version="1.0" encoding="utf-8"?>
<ds:datastoreItem xmlns:ds="http://schemas.openxmlformats.org/officeDocument/2006/customXml" ds:itemID="{6E626434-8579-4216-B76D-27BAD0F85E9E}">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885e700-011e-408f-99d9-3facd75700e8"/>
    <ds:schemaRef ds:uri="http://www.w3.org/XML/1998/namespace"/>
  </ds:schemaRefs>
</ds:datastoreItem>
</file>

<file path=customXml/itemProps4.xml><?xml version="1.0" encoding="utf-8"?>
<ds:datastoreItem xmlns:ds="http://schemas.openxmlformats.org/officeDocument/2006/customXml" ds:itemID="{2B74A947-61F3-4BE6-802C-EA1F57C5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Westen Michigan Universtiy</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Helms</dc:creator>
  <cp:keywords/>
  <dc:description/>
  <cp:lastModifiedBy>Karen M Stokes Chapo</cp:lastModifiedBy>
  <cp:revision>4</cp:revision>
  <cp:lastPrinted>2021-01-20T16:34:00Z</cp:lastPrinted>
  <dcterms:created xsi:type="dcterms:W3CDTF">2026-04-17T20:21:00Z</dcterms:created>
  <dcterms:modified xsi:type="dcterms:W3CDTF">2026-04-29T17:34:00Z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0x01010062D1E928E2F21842B56DE9126919D046</vt:lpwstr>
  </property>
</Properties>
</file>