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F0F" w14:textId="45F7A804" w:rsidR="00D077E9" w:rsidRDefault="00BE0BBD" w:rsidP="00D70D02">
      <w:r>
        <w:rPr>
          <w:noProof/>
        </w:rPr>
        <mc:AlternateContent>
          <mc:Choice Requires="wps">
            <w:drawing>
              <wp:anchor distT="0" distB="0" distL="114300" distR="114300" simplePos="0" relativeHeight="251660288" behindDoc="1" locked="0" layoutInCell="1" allowOverlap="1" wp14:anchorId="2BC73B20" wp14:editId="184D08D1">
                <wp:simplePos x="0" y="0"/>
                <wp:positionH relativeFrom="column">
                  <wp:posOffset>-205105</wp:posOffset>
                </wp:positionH>
                <wp:positionV relativeFrom="page">
                  <wp:posOffset>900430</wp:posOffset>
                </wp:positionV>
                <wp:extent cx="3938905" cy="8267700"/>
                <wp:effectExtent l="0" t="0" r="444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890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10FC" id="Rectangle 3" o:spid="_x0000_s1026" alt="&quot;&quot;" style="position:absolute;margin-left:-16.15pt;margin-top:70.9pt;width:310.15pt;height:6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" fillcolor="white [3212]" stroked="f" strokeweight="2pt">
                <w10:wrap anchory="page"/>
              </v:rect>
            </w:pict>
          </mc:Fallback>
        </mc:AlternateContent>
      </w:r>
      <w:r w:rsidR="000A1E59">
        <w:rPr>
          <w:noProof/>
        </w:rPr>
        <w:drawing>
          <wp:anchor distT="0" distB="0" distL="114300" distR="114300" simplePos="0" relativeHeight="251658240" behindDoc="1" locked="0" layoutInCell="1" allowOverlap="1" wp14:anchorId="7D9AD66B" wp14:editId="2B4A584C">
            <wp:simplePos x="0" y="0"/>
            <wp:positionH relativeFrom="column">
              <wp:posOffset>-750570</wp:posOffset>
            </wp:positionH>
            <wp:positionV relativeFrom="page">
              <wp:posOffset>-9525</wp:posOffset>
            </wp:positionV>
            <wp:extent cx="7820025" cy="6683542"/>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820025" cy="6683542"/>
                    </a:xfrm>
                    <a:prstGeom prst="rect">
                      <a:avLst/>
                    </a:prstGeom>
                  </pic:spPr>
                </pic:pic>
              </a:graphicData>
            </a:graphic>
            <wp14:sizeRelH relativeFrom="margin">
              <wp14:pctWidth>0</wp14:pctWidth>
            </wp14:sizeRelH>
            <wp14:sizeRelV relativeFrom="margin">
              <wp14:pctHeight>0</wp14:pctHeight>
            </wp14:sizeRelV>
          </wp:anchor>
        </w:drawing>
      </w:r>
    </w:p>
    <w:p w14:paraId="18196C24" w14:textId="56F17F0F" w:rsidR="00BE0BBD" w:rsidRDefault="00BE0BBD">
      <w:pPr>
        <w:spacing w:after="200"/>
        <w:rPr>
          <w:noProof/>
        </w:rPr>
      </w:pPr>
      <w:r>
        <w:rPr>
          <w:noProof/>
        </w:rPr>
        <mc:AlternateContent>
          <mc:Choice Requires="wps">
            <w:drawing>
              <wp:anchor distT="0" distB="0" distL="114300" distR="114300" simplePos="0" relativeHeight="251667456" behindDoc="0" locked="0" layoutInCell="1" allowOverlap="1" wp14:anchorId="650DA476" wp14:editId="7DF7258D">
                <wp:simplePos x="0" y="0"/>
                <wp:positionH relativeFrom="column">
                  <wp:posOffset>1905</wp:posOffset>
                </wp:positionH>
                <wp:positionV relativeFrom="paragraph">
                  <wp:posOffset>2025015</wp:posOffset>
                </wp:positionV>
                <wp:extent cx="1390650" cy="0"/>
                <wp:effectExtent l="0" t="19050" r="19050" b="19050"/>
                <wp:wrapThrough wrapText="bothSides">
                  <wp:wrapPolygon edited="0">
                    <wp:start x="0" y="-1"/>
                    <wp:lineTo x="0" y="-1"/>
                    <wp:lineTo x="21600" y="-1"/>
                    <wp:lineTo x="21600" y="-1"/>
                    <wp:lineTo x="0" y="-1"/>
                  </wp:wrapPolygon>
                </wp:wrapThrough>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90650" cy="0"/>
                        </a:xfrm>
                        <a:prstGeom prst="line">
                          <a:avLst/>
                        </a:prstGeom>
                        <a:ln w="38100">
                          <a:solidFill>
                            <a:srgbClr val="FCC30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79F93" id="Straight Connector 5"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9.45pt" to="109.65pt,1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" strokecolor="#fcc30f" strokeweight="3pt">
                <w10:wrap type="through"/>
              </v:line>
            </w:pict>
          </mc:Fallback>
        </mc:AlternateContent>
      </w:r>
      <w:r w:rsidR="007D75FD">
        <w:rPr>
          <w:noProof/>
        </w:rPr>
        <mc:AlternateContent>
          <mc:Choice Requires="wps">
            <w:drawing>
              <wp:anchor distT="0" distB="0" distL="114300" distR="114300" simplePos="0" relativeHeight="251659264" behindDoc="1" locked="0" layoutInCell="1" allowOverlap="1" wp14:anchorId="3E3F214F" wp14:editId="6AD53EF3">
                <wp:simplePos x="0" y="0"/>
                <wp:positionH relativeFrom="column">
                  <wp:posOffset>-750571</wp:posOffset>
                </wp:positionH>
                <wp:positionV relativeFrom="page">
                  <wp:posOffset>6667500</wp:posOffset>
                </wp:positionV>
                <wp:extent cx="7820025" cy="337439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0025" cy="3374390"/>
                        </a:xfrm>
                        <a:prstGeom prst="rect">
                          <a:avLst/>
                        </a:prstGeom>
                        <a:solidFill>
                          <a:srgbClr val="4424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07CDC" id="Rectangle 2" o:spid="_x0000_s1026" alt="&quot;&quot;" style="position:absolute;margin-left:-59.1pt;margin-top:525pt;width:615.75pt;height:265.7pt;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" fillcolor="#442416" stroked="f" strokeweight="2pt">
                <w10:wrap anchory="page"/>
              </v:rect>
            </w:pict>
          </mc:Fallback>
        </mc:AlternateContent>
      </w:r>
      <w:r w:rsidR="000A1E59">
        <w:rPr>
          <w:noProof/>
        </w:rPr>
        <mc:AlternateContent>
          <mc:Choice Requires="wps">
            <w:drawing>
              <wp:inline distT="0" distB="0" distL="0" distR="0" wp14:anchorId="5D554531" wp14:editId="2204CB73">
                <wp:extent cx="3528695" cy="1962150"/>
                <wp:effectExtent l="0" t="0" r="0" b="0"/>
                <wp:docPr id="8" name="Text Box 8" descr="Office of Institutional Research&#10;Strategic Plan&#10;2018-2022"/>
                <wp:cNvGraphicFramePr/>
                <a:graphic xmlns:a="http://schemas.openxmlformats.org/drawingml/2006/main">
                  <a:graphicData uri="http://schemas.microsoft.com/office/word/2010/wordprocessingShape">
                    <wps:wsp>
                      <wps:cNvSpPr txBox="1"/>
                      <wps:spPr>
                        <a:xfrm>
                          <a:off x="0" y="0"/>
                          <a:ext cx="3528695" cy="1962150"/>
                        </a:xfrm>
                        <a:prstGeom prst="rect">
                          <a:avLst/>
                        </a:prstGeom>
                        <a:noFill/>
                        <a:ln w="6350">
                          <a:noFill/>
                        </a:ln>
                      </wps:spPr>
                      <wps:txbx>
                        <w:txbxContent>
                          <w:p w14:paraId="1E41ADE4" w14:textId="77777777" w:rsidR="00201343" w:rsidRPr="00963090" w:rsidRDefault="00201343" w:rsidP="00963090">
                            <w:pPr>
                              <w:pStyle w:val="Title"/>
                              <w:rPr>
                                <w:color w:val="auto"/>
                                <w:sz w:val="52"/>
                                <w:szCs w:val="44"/>
                              </w:rPr>
                            </w:pPr>
                            <w:r w:rsidRPr="00963090">
                              <w:rPr>
                                <w:color w:val="auto"/>
                                <w:sz w:val="52"/>
                                <w:szCs w:val="44"/>
                              </w:rPr>
                              <w:t>Office of Institutional Research</w:t>
                            </w:r>
                          </w:p>
                          <w:p w14:paraId="58B8C577" w14:textId="77777777" w:rsidR="00201343" w:rsidRPr="00963090" w:rsidRDefault="00201343" w:rsidP="00963090">
                            <w:pPr>
                              <w:pStyle w:val="Title"/>
                              <w:rPr>
                                <w:b w:val="0"/>
                                <w:bCs w:val="0"/>
                                <w:color w:val="auto"/>
                                <w:sz w:val="52"/>
                                <w:szCs w:val="44"/>
                              </w:rPr>
                            </w:pPr>
                            <w:r w:rsidRPr="00963090">
                              <w:rPr>
                                <w:b w:val="0"/>
                                <w:bCs w:val="0"/>
                                <w:color w:val="auto"/>
                                <w:sz w:val="52"/>
                                <w:szCs w:val="44"/>
                              </w:rPr>
                              <w:t>Strategic Plan</w:t>
                            </w:r>
                          </w:p>
                          <w:p w14:paraId="437C4491" w14:textId="620D4110" w:rsidR="00D077E9" w:rsidRDefault="0064488D" w:rsidP="00963090">
                            <w:pPr>
                              <w:pStyle w:val="Title"/>
                              <w:rPr>
                                <w:b w:val="0"/>
                                <w:bCs w:val="0"/>
                                <w:color w:val="auto"/>
                                <w:sz w:val="52"/>
                                <w:szCs w:val="44"/>
                              </w:rPr>
                            </w:pPr>
                            <w:r w:rsidRPr="00963090">
                              <w:rPr>
                                <w:b w:val="0"/>
                                <w:bCs w:val="0"/>
                                <w:color w:val="auto"/>
                                <w:sz w:val="52"/>
                                <w:szCs w:val="44"/>
                              </w:rPr>
                              <w:t>201</w:t>
                            </w:r>
                            <w:r w:rsidR="001365D3" w:rsidRPr="00963090">
                              <w:rPr>
                                <w:b w:val="0"/>
                                <w:bCs w:val="0"/>
                                <w:color w:val="auto"/>
                                <w:sz w:val="52"/>
                                <w:szCs w:val="44"/>
                              </w:rPr>
                              <w:t>8-2022</w:t>
                            </w:r>
                          </w:p>
                          <w:p w14:paraId="3185E066" w14:textId="77777777" w:rsidR="00BE0BBD" w:rsidRDefault="00BE0BBD" w:rsidP="00963090">
                            <w:pPr>
                              <w:pStyle w:val="Title"/>
                              <w:rPr>
                                <w:b w:val="0"/>
                                <w:bCs w:val="0"/>
                                <w:color w:val="auto"/>
                                <w:sz w:val="52"/>
                                <w:szCs w:val="44"/>
                              </w:rPr>
                            </w:pPr>
                          </w:p>
                          <w:p w14:paraId="64EB49F9" w14:textId="77777777" w:rsidR="00BE0BBD" w:rsidRPr="00963090" w:rsidRDefault="00BE0BBD" w:rsidP="00963090">
                            <w:pPr>
                              <w:pStyle w:val="Title"/>
                              <w:rPr>
                                <w:b w:val="0"/>
                                <w:bCs w:val="0"/>
                                <w:color w:val="auto"/>
                                <w:sz w:val="52"/>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554531" id="_x0000_t202" coordsize="21600,21600" o:spt="202" path="m,l,21600r21600,l21600,xe">
                <v:stroke joinstyle="miter"/>
                <v:path gradientshapeok="t" o:connecttype="rect"/>
              </v:shapetype>
              <v:shape id="Text Box 8" o:spid="_x0000_s1026" type="#_x0000_t202" alt="Office of Institutional Research&#10;Strategic Plan&#10;2018-2022" style="width:277.8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" filled="f" stroked="f" strokeweight=".5pt">
                <v:textbox>
                  <w:txbxContent>
                    <w:p w14:paraId="1E41ADE4" w14:textId="77777777" w:rsidR="00201343" w:rsidRPr="00963090" w:rsidRDefault="00201343" w:rsidP="00963090">
                      <w:pPr>
                        <w:pStyle w:val="Title"/>
                        <w:rPr>
                          <w:color w:val="auto"/>
                          <w:sz w:val="52"/>
                          <w:szCs w:val="44"/>
                        </w:rPr>
                      </w:pPr>
                      <w:r w:rsidRPr="00963090">
                        <w:rPr>
                          <w:color w:val="auto"/>
                          <w:sz w:val="52"/>
                          <w:szCs w:val="44"/>
                        </w:rPr>
                        <w:t>Office of Institutional Research</w:t>
                      </w:r>
                    </w:p>
                    <w:p w14:paraId="58B8C577" w14:textId="77777777" w:rsidR="00201343" w:rsidRPr="00963090" w:rsidRDefault="00201343" w:rsidP="00963090">
                      <w:pPr>
                        <w:pStyle w:val="Title"/>
                        <w:rPr>
                          <w:b w:val="0"/>
                          <w:bCs w:val="0"/>
                          <w:color w:val="auto"/>
                          <w:sz w:val="52"/>
                          <w:szCs w:val="44"/>
                        </w:rPr>
                      </w:pPr>
                      <w:r w:rsidRPr="00963090">
                        <w:rPr>
                          <w:b w:val="0"/>
                          <w:bCs w:val="0"/>
                          <w:color w:val="auto"/>
                          <w:sz w:val="52"/>
                          <w:szCs w:val="44"/>
                        </w:rPr>
                        <w:t>Strategic Plan</w:t>
                      </w:r>
                    </w:p>
                    <w:p w14:paraId="437C4491" w14:textId="620D4110" w:rsidR="00D077E9" w:rsidRDefault="0064488D" w:rsidP="00963090">
                      <w:pPr>
                        <w:pStyle w:val="Title"/>
                        <w:rPr>
                          <w:b w:val="0"/>
                          <w:bCs w:val="0"/>
                          <w:color w:val="auto"/>
                          <w:sz w:val="52"/>
                          <w:szCs w:val="44"/>
                        </w:rPr>
                      </w:pPr>
                      <w:r w:rsidRPr="00963090">
                        <w:rPr>
                          <w:b w:val="0"/>
                          <w:bCs w:val="0"/>
                          <w:color w:val="auto"/>
                          <w:sz w:val="52"/>
                          <w:szCs w:val="44"/>
                        </w:rPr>
                        <w:t>201</w:t>
                      </w:r>
                      <w:r w:rsidR="001365D3" w:rsidRPr="00963090">
                        <w:rPr>
                          <w:b w:val="0"/>
                          <w:bCs w:val="0"/>
                          <w:color w:val="auto"/>
                          <w:sz w:val="52"/>
                          <w:szCs w:val="44"/>
                        </w:rPr>
                        <w:t>8-2022</w:t>
                      </w:r>
                    </w:p>
                    <w:p w14:paraId="3185E066" w14:textId="77777777" w:rsidR="00BE0BBD" w:rsidRDefault="00BE0BBD" w:rsidP="00963090">
                      <w:pPr>
                        <w:pStyle w:val="Title"/>
                        <w:rPr>
                          <w:b w:val="0"/>
                          <w:bCs w:val="0"/>
                          <w:color w:val="auto"/>
                          <w:sz w:val="52"/>
                          <w:szCs w:val="44"/>
                        </w:rPr>
                      </w:pPr>
                    </w:p>
                    <w:p w14:paraId="64EB49F9" w14:textId="77777777" w:rsidR="00BE0BBD" w:rsidRPr="00963090" w:rsidRDefault="00BE0BBD" w:rsidP="00963090">
                      <w:pPr>
                        <w:pStyle w:val="Title"/>
                        <w:rPr>
                          <w:b w:val="0"/>
                          <w:bCs w:val="0"/>
                          <w:color w:val="auto"/>
                          <w:sz w:val="52"/>
                          <w:szCs w:val="44"/>
                        </w:rPr>
                      </w:pPr>
                    </w:p>
                  </w:txbxContent>
                </v:textbox>
                <w10:anchorlock/>
              </v:shape>
            </w:pict>
          </mc:Fallback>
        </mc:AlternateContent>
      </w:r>
    </w:p>
    <w:p w14:paraId="6846971B" w14:textId="20FE6D98" w:rsidR="00BE0BBD" w:rsidRDefault="00BE0BBD">
      <w:pPr>
        <w:spacing w:after="200"/>
        <w:rPr>
          <w:noProof/>
        </w:rPr>
      </w:pPr>
    </w:p>
    <w:p w14:paraId="19E63E31" w14:textId="108E799C" w:rsidR="00BE0BBD" w:rsidRDefault="00BE0BBD">
      <w:pPr>
        <w:spacing w:after="200"/>
        <w:rPr>
          <w:noProof/>
        </w:rPr>
      </w:pPr>
    </w:p>
    <w:p w14:paraId="01BE7DBE" w14:textId="09DEA5C5" w:rsidR="00BE0BBD" w:rsidRDefault="00BE0BBD">
      <w:pPr>
        <w:spacing w:after="200"/>
        <w:rPr>
          <w:noProof/>
        </w:rPr>
      </w:pPr>
    </w:p>
    <w:p w14:paraId="56798393" w14:textId="305D10AE" w:rsidR="00BE0BBD" w:rsidRDefault="00BE0BBD">
      <w:pPr>
        <w:spacing w:after="200"/>
        <w:rPr>
          <w:noProof/>
        </w:rPr>
      </w:pPr>
    </w:p>
    <w:p w14:paraId="7D34ED72" w14:textId="3C9BB91A" w:rsidR="00BE0BBD" w:rsidRDefault="00BE0BBD">
      <w:pPr>
        <w:spacing w:after="200"/>
        <w:rPr>
          <w:noProof/>
        </w:rPr>
      </w:pPr>
    </w:p>
    <w:p w14:paraId="20D113E9" w14:textId="4F70C002" w:rsidR="00BE0BBD" w:rsidRDefault="00BE0BBD">
      <w:pPr>
        <w:spacing w:after="200"/>
        <w:rPr>
          <w:noProof/>
        </w:rPr>
      </w:pPr>
    </w:p>
    <w:p w14:paraId="59234661" w14:textId="45AB4242" w:rsidR="00BE0BBD" w:rsidRDefault="00BE0BBD">
      <w:pPr>
        <w:spacing w:after="200"/>
        <w:rPr>
          <w:noProof/>
        </w:rPr>
      </w:pPr>
    </w:p>
    <w:p w14:paraId="4A19CFA3" w14:textId="4580051E" w:rsidR="00BE0BBD" w:rsidRDefault="00BE0BBD">
      <w:pPr>
        <w:spacing w:after="200"/>
        <w:rPr>
          <w:noProof/>
        </w:rPr>
      </w:pPr>
    </w:p>
    <w:p w14:paraId="30481995" w14:textId="44001FDC" w:rsidR="00BE0BBD" w:rsidRDefault="00BE0BBD">
      <w:pPr>
        <w:spacing w:after="200"/>
        <w:rPr>
          <w:noProof/>
        </w:rPr>
      </w:pPr>
    </w:p>
    <w:p w14:paraId="7864C506" w14:textId="7ACBCB3A" w:rsidR="00BE0BBD" w:rsidRDefault="00BE0BBD">
      <w:pPr>
        <w:spacing w:after="200"/>
        <w:rPr>
          <w:noProof/>
        </w:rPr>
      </w:pPr>
    </w:p>
    <w:p w14:paraId="64ED5297" w14:textId="6AFA2489" w:rsidR="00BE0BBD" w:rsidRDefault="00BE0BBD">
      <w:pPr>
        <w:spacing w:after="200"/>
        <w:rPr>
          <w:noProof/>
        </w:rPr>
      </w:pPr>
    </w:p>
    <w:p w14:paraId="60BDA787" w14:textId="48F57466" w:rsidR="00BE0BBD" w:rsidRDefault="00BE0BBD">
      <w:pPr>
        <w:spacing w:after="200"/>
        <w:rPr>
          <w:noProof/>
        </w:rPr>
      </w:pPr>
      <w:r w:rsidRPr="00FA6BBE">
        <w:rPr>
          <w:rFonts w:asciiTheme="majorHAnsi" w:hAnsiTheme="majorHAnsi" w:cstheme="majorHAnsi"/>
          <w:noProof/>
          <w:color w:val="auto"/>
          <w:sz w:val="10"/>
          <w:szCs w:val="10"/>
        </w:rPr>
        <mc:AlternateContent>
          <mc:Choice Requires="wps">
            <w:drawing>
              <wp:anchor distT="0" distB="0" distL="114300" distR="114300" simplePos="0" relativeHeight="251668480" behindDoc="0" locked="0" layoutInCell="1" allowOverlap="1" wp14:anchorId="56C46741" wp14:editId="7EAF6968">
                <wp:simplePos x="0" y="0"/>
                <wp:positionH relativeFrom="column">
                  <wp:posOffset>-100965</wp:posOffset>
                </wp:positionH>
                <wp:positionV relativeFrom="paragraph">
                  <wp:posOffset>237490</wp:posOffset>
                </wp:positionV>
                <wp:extent cx="1493520" cy="0"/>
                <wp:effectExtent l="0" t="19050" r="30480" b="19050"/>
                <wp:wrapThrough wrapText="bothSides">
                  <wp:wrapPolygon edited="0">
                    <wp:start x="0" y="-1"/>
                    <wp:lineTo x="0" y="-1"/>
                    <wp:lineTo x="21765" y="-1"/>
                    <wp:lineTo x="21765" y="-1"/>
                    <wp:lineTo x="0" y="-1"/>
                  </wp:wrapPolygon>
                </wp:wrapThrough>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93520" cy="0"/>
                        </a:xfrm>
                        <a:prstGeom prst="line">
                          <a:avLst/>
                        </a:prstGeom>
                        <a:ln w="38100">
                          <a:solidFill>
                            <a:srgbClr val="FCC30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EFBE5" id="Straight Connector 6"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95pt,18.7pt" to="109.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" strokecolor="#fcc30f" strokeweight="3pt">
                <w10:wrap type="through"/>
              </v:line>
            </w:pict>
          </mc:Fallback>
        </mc:AlternateContent>
      </w:r>
    </w:p>
    <w:p w14:paraId="372C8BAB" w14:textId="2BD32EBB" w:rsidR="00D077E9" w:rsidRDefault="00BE0BBD">
      <w:pPr>
        <w:spacing w:after="200"/>
      </w:pPr>
      <w:r w:rsidRPr="00D967AC">
        <w:rPr>
          <w:noProof/>
        </w:rPr>
        <w:drawing>
          <wp:inline distT="0" distB="0" distL="0" distR="0" wp14:anchorId="785F0E7E" wp14:editId="2E35FADA">
            <wp:extent cx="3490797" cy="1123950"/>
            <wp:effectExtent l="0" t="0" r="0" b="0"/>
            <wp:docPr id="12" name="Graphic 201" descr="Western Michigan University">
              <a:extLst xmlns:a="http://schemas.openxmlformats.org/drawingml/2006/main">
                <a:ext uri="{FF2B5EF4-FFF2-40B4-BE49-F238E27FC236}">
                  <a16:creationId xmlns:a16="http://schemas.microsoft.com/office/drawing/2014/main" id="{F3D65186-AB5A-4584-87C3-0FAA2992263B}"/>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 name="Graphic 201" descr="Western Michigan University">
                      <a:extLst>
                        <a:ext uri="{FF2B5EF4-FFF2-40B4-BE49-F238E27FC236}">
                          <a16:creationId xmlns:a16="http://schemas.microsoft.com/office/drawing/2014/main" id="{F3D65186-AB5A-4584-87C3-0FAA2992263B}"/>
                        </a:ex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490797" cy="1123950"/>
                    </a:xfrm>
                    <a:prstGeom prst="rect">
                      <a:avLst/>
                    </a:prstGeom>
                  </pic:spPr>
                </pic:pic>
              </a:graphicData>
            </a:graphic>
          </wp:inline>
        </w:drawing>
      </w:r>
      <w:r w:rsidR="00D077E9">
        <w:br w:type="page"/>
      </w:r>
    </w:p>
    <w:p w14:paraId="42F6E8C7" w14:textId="77777777" w:rsidR="001D58C5" w:rsidRPr="00E00C24" w:rsidRDefault="001D58C5" w:rsidP="00087698">
      <w:pPr>
        <w:pStyle w:val="Heading1"/>
        <w:shd w:val="clear" w:color="auto" w:fill="FCC30F"/>
        <w:jc w:val="center"/>
        <w:rPr>
          <w:color w:val="auto"/>
          <w:sz w:val="36"/>
          <w:szCs w:val="20"/>
        </w:rPr>
      </w:pPr>
      <w:r w:rsidRPr="00E00C24">
        <w:rPr>
          <w:color w:val="auto"/>
          <w:sz w:val="36"/>
          <w:szCs w:val="20"/>
        </w:rPr>
        <w:lastRenderedPageBreak/>
        <w:t>Executive Summary</w:t>
      </w:r>
    </w:p>
    <w:p w14:paraId="154CE2FA" w14:textId="77777777" w:rsidR="00947728" w:rsidRPr="007F23FE" w:rsidRDefault="00947728" w:rsidP="007F23FE">
      <w:pPr>
        <w:contextualSpacing/>
        <w:jc w:val="both"/>
        <w:rPr>
          <w:rFonts w:asciiTheme="majorHAnsi" w:hAnsiTheme="majorHAnsi" w:cstheme="majorHAnsi"/>
          <w:b w:val="0"/>
          <w:color w:val="auto"/>
          <w:szCs w:val="28"/>
        </w:rPr>
      </w:pPr>
      <w:r w:rsidRPr="007F23FE">
        <w:rPr>
          <w:rFonts w:asciiTheme="majorHAnsi" w:hAnsiTheme="majorHAnsi" w:cstheme="majorHAnsi"/>
          <w:b w:val="0"/>
          <w:color w:val="auto"/>
          <w:szCs w:val="28"/>
        </w:rPr>
        <w:t>The Office of Institutional Research</w:t>
      </w:r>
      <w:r w:rsidR="00FE2719" w:rsidRPr="007F23FE">
        <w:rPr>
          <w:rFonts w:asciiTheme="majorHAnsi" w:hAnsiTheme="majorHAnsi" w:cstheme="majorHAnsi"/>
          <w:b w:val="0"/>
          <w:color w:val="auto"/>
          <w:szCs w:val="28"/>
        </w:rPr>
        <w:t xml:space="preserve"> (IR)</w:t>
      </w:r>
      <w:r w:rsidRPr="007F23FE">
        <w:rPr>
          <w:rFonts w:asciiTheme="majorHAnsi" w:hAnsiTheme="majorHAnsi" w:cstheme="majorHAnsi"/>
          <w:b w:val="0"/>
          <w:color w:val="auto"/>
          <w:szCs w:val="28"/>
        </w:rPr>
        <w:t xml:space="preserve"> engaged in strategic planning </w:t>
      </w:r>
      <w:r w:rsidR="002608F0">
        <w:rPr>
          <w:rFonts w:asciiTheme="majorHAnsi" w:hAnsiTheme="majorHAnsi" w:cstheme="majorHAnsi"/>
          <w:b w:val="0"/>
          <w:color w:val="auto"/>
          <w:szCs w:val="28"/>
        </w:rPr>
        <w:t>activities</w:t>
      </w:r>
      <w:r w:rsidRPr="007F23FE">
        <w:rPr>
          <w:rFonts w:asciiTheme="majorHAnsi" w:hAnsiTheme="majorHAnsi" w:cstheme="majorHAnsi"/>
          <w:b w:val="0"/>
          <w:color w:val="auto"/>
          <w:szCs w:val="28"/>
        </w:rPr>
        <w:t xml:space="preserve"> </w:t>
      </w:r>
      <w:r w:rsidR="00671433">
        <w:rPr>
          <w:rFonts w:asciiTheme="majorHAnsi" w:hAnsiTheme="majorHAnsi" w:cstheme="majorHAnsi"/>
          <w:b w:val="0"/>
          <w:color w:val="auto"/>
          <w:szCs w:val="28"/>
        </w:rPr>
        <w:t>from</w:t>
      </w:r>
      <w:r w:rsidR="002608F0">
        <w:rPr>
          <w:rFonts w:asciiTheme="majorHAnsi" w:hAnsiTheme="majorHAnsi" w:cstheme="majorHAnsi"/>
          <w:b w:val="0"/>
          <w:color w:val="auto"/>
          <w:szCs w:val="28"/>
        </w:rPr>
        <w:t xml:space="preserve"> August </w:t>
      </w:r>
      <w:r w:rsidR="00671433">
        <w:rPr>
          <w:rFonts w:asciiTheme="majorHAnsi" w:hAnsiTheme="majorHAnsi" w:cstheme="majorHAnsi"/>
          <w:b w:val="0"/>
          <w:color w:val="auto"/>
          <w:szCs w:val="28"/>
        </w:rPr>
        <w:t>through</w:t>
      </w:r>
      <w:r w:rsidR="002608F0">
        <w:rPr>
          <w:rFonts w:asciiTheme="majorHAnsi" w:hAnsiTheme="majorHAnsi" w:cstheme="majorHAnsi"/>
          <w:b w:val="0"/>
          <w:color w:val="auto"/>
          <w:szCs w:val="28"/>
        </w:rPr>
        <w:t xml:space="preserve"> </w:t>
      </w:r>
      <w:r w:rsidRPr="007F23FE">
        <w:rPr>
          <w:rFonts w:asciiTheme="majorHAnsi" w:hAnsiTheme="majorHAnsi" w:cstheme="majorHAnsi"/>
          <w:b w:val="0"/>
          <w:color w:val="auto"/>
          <w:szCs w:val="28"/>
        </w:rPr>
        <w:t>October 2018 in conjunction with administrative program review. Weekly meetings were held</w:t>
      </w:r>
      <w:r w:rsidR="00671433">
        <w:rPr>
          <w:rFonts w:asciiTheme="majorHAnsi" w:hAnsiTheme="majorHAnsi" w:cstheme="majorHAnsi"/>
          <w:b w:val="0"/>
          <w:color w:val="auto"/>
          <w:szCs w:val="28"/>
        </w:rPr>
        <w:t>-</w:t>
      </w:r>
      <w:r w:rsidRPr="007F23FE">
        <w:rPr>
          <w:rFonts w:asciiTheme="majorHAnsi" w:hAnsiTheme="majorHAnsi" w:cstheme="majorHAnsi"/>
          <w:b w:val="0"/>
          <w:color w:val="auto"/>
          <w:szCs w:val="28"/>
        </w:rPr>
        <w:t xml:space="preserve"> during which </w:t>
      </w:r>
      <w:r w:rsidR="00FE2719" w:rsidRPr="007F23FE">
        <w:rPr>
          <w:rFonts w:asciiTheme="majorHAnsi" w:hAnsiTheme="majorHAnsi" w:cstheme="majorHAnsi"/>
          <w:b w:val="0"/>
          <w:color w:val="auto"/>
          <w:szCs w:val="28"/>
        </w:rPr>
        <w:t xml:space="preserve">time the staff established the </w:t>
      </w:r>
      <w:r w:rsidRPr="007F23FE">
        <w:rPr>
          <w:rFonts w:asciiTheme="majorHAnsi" w:hAnsiTheme="majorHAnsi" w:cstheme="majorHAnsi"/>
          <w:b w:val="0"/>
          <w:color w:val="auto"/>
          <w:szCs w:val="28"/>
        </w:rPr>
        <w:t>IR mission, vision</w:t>
      </w:r>
      <w:r w:rsidR="00D55DA4" w:rsidRPr="007F23FE">
        <w:rPr>
          <w:rFonts w:asciiTheme="majorHAnsi" w:hAnsiTheme="majorHAnsi" w:cstheme="majorHAnsi"/>
          <w:b w:val="0"/>
          <w:color w:val="auto"/>
          <w:szCs w:val="28"/>
        </w:rPr>
        <w:t>,</w:t>
      </w:r>
      <w:r w:rsidRPr="007F23FE">
        <w:rPr>
          <w:rFonts w:asciiTheme="majorHAnsi" w:hAnsiTheme="majorHAnsi" w:cstheme="majorHAnsi"/>
          <w:b w:val="0"/>
          <w:color w:val="auto"/>
          <w:szCs w:val="28"/>
        </w:rPr>
        <w:t xml:space="preserve"> and values; critically examined stakeholder needs, internal resources, current functions</w:t>
      </w:r>
      <w:r w:rsidR="00D55DA4" w:rsidRPr="007F23FE">
        <w:rPr>
          <w:rFonts w:asciiTheme="majorHAnsi" w:hAnsiTheme="majorHAnsi" w:cstheme="majorHAnsi"/>
          <w:b w:val="0"/>
          <w:color w:val="auto"/>
          <w:szCs w:val="28"/>
        </w:rPr>
        <w:t>,</w:t>
      </w:r>
      <w:r w:rsidRPr="007F23FE">
        <w:rPr>
          <w:rFonts w:asciiTheme="majorHAnsi" w:hAnsiTheme="majorHAnsi" w:cstheme="majorHAnsi"/>
          <w:b w:val="0"/>
          <w:color w:val="auto"/>
          <w:szCs w:val="28"/>
        </w:rPr>
        <w:t xml:space="preserve"> and priorities; conducted a SWOT analysis; and</w:t>
      </w:r>
      <w:r w:rsidR="00ED2430">
        <w:rPr>
          <w:rFonts w:asciiTheme="majorHAnsi" w:hAnsiTheme="majorHAnsi" w:cstheme="majorHAnsi"/>
          <w:b w:val="0"/>
          <w:color w:val="auto"/>
          <w:szCs w:val="28"/>
        </w:rPr>
        <w:t xml:space="preserve"> outlined strategic goals. The O</w:t>
      </w:r>
      <w:r w:rsidRPr="007F23FE">
        <w:rPr>
          <w:rFonts w:asciiTheme="majorHAnsi" w:hAnsiTheme="majorHAnsi" w:cstheme="majorHAnsi"/>
          <w:b w:val="0"/>
          <w:color w:val="auto"/>
          <w:szCs w:val="28"/>
        </w:rPr>
        <w:t xml:space="preserve">ffice completed </w:t>
      </w:r>
      <w:r w:rsidR="00671433">
        <w:rPr>
          <w:rFonts w:asciiTheme="majorHAnsi" w:hAnsiTheme="majorHAnsi" w:cstheme="majorHAnsi"/>
          <w:b w:val="0"/>
          <w:color w:val="auto"/>
          <w:szCs w:val="28"/>
        </w:rPr>
        <w:t>this effort</w:t>
      </w:r>
      <w:r w:rsidRPr="007F23FE">
        <w:rPr>
          <w:rFonts w:asciiTheme="majorHAnsi" w:hAnsiTheme="majorHAnsi" w:cstheme="majorHAnsi"/>
          <w:b w:val="0"/>
          <w:color w:val="auto"/>
          <w:szCs w:val="28"/>
        </w:rPr>
        <w:t xml:space="preserve"> in January 2019.</w:t>
      </w:r>
    </w:p>
    <w:p w14:paraId="41AC4BA4" w14:textId="77777777" w:rsidR="00947728" w:rsidRPr="007F23FE" w:rsidRDefault="00947728" w:rsidP="007F23FE">
      <w:pPr>
        <w:contextualSpacing/>
        <w:jc w:val="both"/>
        <w:rPr>
          <w:rFonts w:asciiTheme="majorHAnsi" w:hAnsiTheme="majorHAnsi" w:cstheme="majorHAnsi"/>
          <w:b w:val="0"/>
          <w:color w:val="auto"/>
          <w:szCs w:val="28"/>
        </w:rPr>
      </w:pPr>
    </w:p>
    <w:p w14:paraId="09DE9C9C" w14:textId="77777777" w:rsidR="00CE1CDD" w:rsidRPr="007F23FE" w:rsidRDefault="00671433" w:rsidP="007F23FE">
      <w:pPr>
        <w:contextualSpacing/>
        <w:jc w:val="both"/>
        <w:rPr>
          <w:rStyle w:val="req-display-section-header"/>
          <w:rFonts w:asciiTheme="majorHAnsi" w:hAnsiTheme="majorHAnsi" w:cstheme="majorHAnsi"/>
          <w:b w:val="0"/>
          <w:color w:val="auto"/>
          <w:szCs w:val="28"/>
        </w:rPr>
      </w:pPr>
      <w:r>
        <w:rPr>
          <w:rStyle w:val="req-display-section-header"/>
          <w:rFonts w:asciiTheme="majorHAnsi" w:hAnsiTheme="majorHAnsi" w:cstheme="majorHAnsi"/>
          <w:b w:val="0"/>
          <w:color w:val="auto"/>
          <w:szCs w:val="28"/>
        </w:rPr>
        <w:t>The v</w:t>
      </w:r>
      <w:r w:rsidR="00947728" w:rsidRPr="007F23FE">
        <w:rPr>
          <w:rStyle w:val="req-display-section-header"/>
          <w:rFonts w:asciiTheme="majorHAnsi" w:hAnsiTheme="majorHAnsi" w:cstheme="majorHAnsi"/>
          <w:b w:val="0"/>
          <w:color w:val="auto"/>
          <w:szCs w:val="28"/>
        </w:rPr>
        <w:t xml:space="preserve">ision, </w:t>
      </w:r>
      <w:r>
        <w:rPr>
          <w:rStyle w:val="req-display-section-header"/>
          <w:rFonts w:asciiTheme="majorHAnsi" w:hAnsiTheme="majorHAnsi" w:cstheme="majorHAnsi"/>
          <w:b w:val="0"/>
          <w:color w:val="auto"/>
          <w:szCs w:val="28"/>
        </w:rPr>
        <w:t>m</w:t>
      </w:r>
      <w:r w:rsidR="00947728" w:rsidRPr="007F23FE">
        <w:rPr>
          <w:rStyle w:val="req-display-section-header"/>
          <w:rFonts w:asciiTheme="majorHAnsi" w:hAnsiTheme="majorHAnsi" w:cstheme="majorHAnsi"/>
          <w:b w:val="0"/>
          <w:color w:val="auto"/>
          <w:szCs w:val="28"/>
        </w:rPr>
        <w:t xml:space="preserve">ission, and </w:t>
      </w:r>
      <w:r>
        <w:rPr>
          <w:rStyle w:val="req-display-section-header"/>
          <w:rFonts w:asciiTheme="majorHAnsi" w:hAnsiTheme="majorHAnsi" w:cstheme="majorHAnsi"/>
          <w:b w:val="0"/>
          <w:color w:val="auto"/>
          <w:szCs w:val="28"/>
        </w:rPr>
        <w:t>v</w:t>
      </w:r>
      <w:r w:rsidR="00947728" w:rsidRPr="007F23FE">
        <w:rPr>
          <w:rStyle w:val="req-display-section-header"/>
          <w:rFonts w:asciiTheme="majorHAnsi" w:hAnsiTheme="majorHAnsi" w:cstheme="majorHAnsi"/>
          <w:b w:val="0"/>
          <w:color w:val="auto"/>
          <w:szCs w:val="28"/>
        </w:rPr>
        <w:t xml:space="preserve">alues in this plan provide a pathway toward strengthening and focusing the role of </w:t>
      </w:r>
      <w:r w:rsidR="00FE2719" w:rsidRPr="007F23FE">
        <w:rPr>
          <w:rStyle w:val="req-display-section-header"/>
          <w:rFonts w:asciiTheme="majorHAnsi" w:hAnsiTheme="majorHAnsi" w:cstheme="majorHAnsi"/>
          <w:b w:val="0"/>
          <w:color w:val="auto"/>
          <w:szCs w:val="28"/>
        </w:rPr>
        <w:t xml:space="preserve">institutional research </w:t>
      </w:r>
      <w:r w:rsidR="00947728" w:rsidRPr="007F23FE">
        <w:rPr>
          <w:rStyle w:val="req-display-section-header"/>
          <w:rFonts w:asciiTheme="majorHAnsi" w:hAnsiTheme="majorHAnsi" w:cstheme="majorHAnsi"/>
          <w:b w:val="0"/>
          <w:color w:val="auto"/>
          <w:szCs w:val="28"/>
        </w:rPr>
        <w:t xml:space="preserve">at </w:t>
      </w:r>
      <w:r>
        <w:rPr>
          <w:rStyle w:val="req-display-section-header"/>
          <w:rFonts w:asciiTheme="majorHAnsi" w:hAnsiTheme="majorHAnsi" w:cstheme="majorHAnsi"/>
          <w:b w:val="0"/>
          <w:color w:val="auto"/>
          <w:szCs w:val="28"/>
        </w:rPr>
        <w:t>Western Michigan University (WMU)</w:t>
      </w:r>
      <w:r w:rsidR="00947728" w:rsidRPr="007F23FE">
        <w:rPr>
          <w:rStyle w:val="req-display-section-header"/>
          <w:rFonts w:asciiTheme="majorHAnsi" w:hAnsiTheme="majorHAnsi" w:cstheme="majorHAnsi"/>
          <w:b w:val="0"/>
          <w:color w:val="auto"/>
          <w:szCs w:val="28"/>
        </w:rPr>
        <w:t xml:space="preserve">, </w:t>
      </w:r>
      <w:r w:rsidR="00FE2719" w:rsidRPr="007F23FE">
        <w:rPr>
          <w:rStyle w:val="req-display-section-header"/>
          <w:rFonts w:asciiTheme="majorHAnsi" w:hAnsiTheme="majorHAnsi" w:cstheme="majorHAnsi"/>
          <w:b w:val="0"/>
          <w:color w:val="auto"/>
          <w:szCs w:val="28"/>
        </w:rPr>
        <w:t>and emphasize</w:t>
      </w:r>
      <w:r>
        <w:rPr>
          <w:rStyle w:val="req-display-section-header"/>
          <w:rFonts w:asciiTheme="majorHAnsi" w:hAnsiTheme="majorHAnsi" w:cstheme="majorHAnsi"/>
          <w:b w:val="0"/>
          <w:color w:val="auto"/>
          <w:szCs w:val="28"/>
        </w:rPr>
        <w:t>s</w:t>
      </w:r>
      <w:r w:rsidR="00947728" w:rsidRPr="007F23FE">
        <w:rPr>
          <w:rStyle w:val="req-display-section-header"/>
          <w:rFonts w:asciiTheme="majorHAnsi" w:hAnsiTheme="majorHAnsi" w:cstheme="majorHAnsi"/>
          <w:b w:val="0"/>
          <w:color w:val="auto"/>
          <w:szCs w:val="28"/>
        </w:rPr>
        <w:t xml:space="preserve"> a commitment to </w:t>
      </w:r>
      <w:r w:rsidR="00D55DA4" w:rsidRPr="007F23FE">
        <w:rPr>
          <w:rStyle w:val="req-display-section-header"/>
          <w:rFonts w:asciiTheme="majorHAnsi" w:hAnsiTheme="majorHAnsi" w:cstheme="majorHAnsi"/>
          <w:b w:val="0"/>
          <w:color w:val="auto"/>
          <w:szCs w:val="28"/>
        </w:rPr>
        <w:t>providing information</w:t>
      </w:r>
      <w:r w:rsidR="00947728" w:rsidRPr="007F23FE">
        <w:rPr>
          <w:rStyle w:val="req-display-section-header"/>
          <w:rFonts w:asciiTheme="majorHAnsi" w:hAnsiTheme="majorHAnsi" w:cstheme="majorHAnsi"/>
          <w:b w:val="0"/>
          <w:color w:val="auto"/>
          <w:szCs w:val="28"/>
        </w:rPr>
        <w:t>, analysis, and necessary research in a timely, ethical, and efficient manner.</w:t>
      </w:r>
      <w:r w:rsidR="00192AA8" w:rsidRPr="007F23FE">
        <w:rPr>
          <w:rStyle w:val="req-display-section-header"/>
          <w:rFonts w:asciiTheme="majorHAnsi" w:hAnsiTheme="majorHAnsi" w:cstheme="majorHAnsi"/>
          <w:b w:val="0"/>
          <w:color w:val="auto"/>
          <w:szCs w:val="28"/>
        </w:rPr>
        <w:t xml:space="preserve"> </w:t>
      </w:r>
      <w:r w:rsidR="00D55DA4" w:rsidRPr="007F23FE">
        <w:rPr>
          <w:rStyle w:val="req-display-section-header"/>
          <w:rFonts w:asciiTheme="majorHAnsi" w:hAnsiTheme="majorHAnsi" w:cstheme="majorHAnsi"/>
          <w:b w:val="0"/>
          <w:color w:val="auto"/>
          <w:szCs w:val="28"/>
        </w:rPr>
        <w:t>The plan includes four</w:t>
      </w:r>
      <w:r w:rsidR="00CE1CDD" w:rsidRPr="007F23FE">
        <w:rPr>
          <w:rStyle w:val="req-display-section-header"/>
          <w:rFonts w:asciiTheme="majorHAnsi" w:hAnsiTheme="majorHAnsi" w:cstheme="majorHAnsi"/>
          <w:b w:val="0"/>
          <w:color w:val="auto"/>
          <w:szCs w:val="28"/>
        </w:rPr>
        <w:t xml:space="preserve"> strategic goals </w:t>
      </w:r>
      <w:r w:rsidR="00FE2719" w:rsidRPr="007F23FE">
        <w:rPr>
          <w:rStyle w:val="req-display-section-header"/>
          <w:rFonts w:asciiTheme="majorHAnsi" w:hAnsiTheme="majorHAnsi" w:cstheme="majorHAnsi"/>
          <w:b w:val="0"/>
          <w:color w:val="auto"/>
          <w:szCs w:val="28"/>
        </w:rPr>
        <w:t xml:space="preserve">supported by </w:t>
      </w:r>
      <w:r w:rsidR="00D55DA4" w:rsidRPr="007F23FE">
        <w:rPr>
          <w:rStyle w:val="req-display-section-header"/>
          <w:rFonts w:asciiTheme="majorHAnsi" w:hAnsiTheme="majorHAnsi" w:cstheme="majorHAnsi"/>
          <w:b w:val="0"/>
          <w:color w:val="auto"/>
          <w:szCs w:val="28"/>
        </w:rPr>
        <w:t>twelve</w:t>
      </w:r>
      <w:r w:rsidR="00CE1CDD" w:rsidRPr="007F23FE">
        <w:rPr>
          <w:rStyle w:val="req-display-section-header"/>
          <w:rFonts w:asciiTheme="majorHAnsi" w:hAnsiTheme="majorHAnsi" w:cstheme="majorHAnsi"/>
          <w:b w:val="0"/>
          <w:color w:val="auto"/>
          <w:szCs w:val="28"/>
        </w:rPr>
        <w:t xml:space="preserve"> objectives </w:t>
      </w:r>
      <w:r w:rsidR="00FE2719" w:rsidRPr="007F23FE">
        <w:rPr>
          <w:rStyle w:val="req-display-section-header"/>
          <w:rFonts w:asciiTheme="majorHAnsi" w:hAnsiTheme="majorHAnsi" w:cstheme="majorHAnsi"/>
          <w:b w:val="0"/>
          <w:color w:val="auto"/>
          <w:szCs w:val="28"/>
        </w:rPr>
        <w:t xml:space="preserve">and </w:t>
      </w:r>
      <w:r>
        <w:rPr>
          <w:rStyle w:val="req-display-section-header"/>
          <w:rFonts w:asciiTheme="majorHAnsi" w:hAnsiTheme="majorHAnsi" w:cstheme="majorHAnsi"/>
          <w:b w:val="0"/>
          <w:color w:val="auto"/>
          <w:szCs w:val="28"/>
        </w:rPr>
        <w:t xml:space="preserve">twelve </w:t>
      </w:r>
      <w:r w:rsidR="00CE1CDD" w:rsidRPr="007F23FE">
        <w:rPr>
          <w:rStyle w:val="req-display-section-header"/>
          <w:rFonts w:asciiTheme="majorHAnsi" w:hAnsiTheme="majorHAnsi" w:cstheme="majorHAnsi"/>
          <w:b w:val="0"/>
          <w:color w:val="auto"/>
          <w:szCs w:val="28"/>
        </w:rPr>
        <w:t>measures of success to ensure those goals are reached.</w:t>
      </w:r>
      <w:r w:rsidR="008815C8" w:rsidRPr="008815C8">
        <w:rPr>
          <w:rStyle w:val="req-display-section-header"/>
          <w:rFonts w:asciiTheme="majorHAnsi" w:hAnsiTheme="majorHAnsi" w:cstheme="majorHAnsi"/>
          <w:b w:val="0"/>
          <w:color w:val="auto"/>
          <w:szCs w:val="28"/>
        </w:rPr>
        <w:t xml:space="preserve"> </w:t>
      </w:r>
      <w:r>
        <w:rPr>
          <w:rStyle w:val="req-display-section-header"/>
          <w:rFonts w:asciiTheme="majorHAnsi" w:hAnsiTheme="majorHAnsi" w:cstheme="majorHAnsi"/>
          <w:b w:val="0"/>
          <w:color w:val="auto"/>
          <w:szCs w:val="28"/>
        </w:rPr>
        <w:t xml:space="preserve">Our </w:t>
      </w:r>
      <w:r w:rsidR="008815C8">
        <w:rPr>
          <w:rStyle w:val="req-display-section-header"/>
          <w:rFonts w:asciiTheme="majorHAnsi" w:hAnsiTheme="majorHAnsi" w:cstheme="majorHAnsi"/>
          <w:b w:val="0"/>
          <w:color w:val="auto"/>
          <w:szCs w:val="28"/>
        </w:rPr>
        <w:t>goals and objectives are summarized as follows:</w:t>
      </w:r>
    </w:p>
    <w:p w14:paraId="3C2AD1D5" w14:textId="77777777" w:rsidR="00186A89" w:rsidRPr="007F23FE" w:rsidRDefault="00186A89" w:rsidP="007F23FE">
      <w:pPr>
        <w:contextualSpacing/>
        <w:jc w:val="both"/>
        <w:rPr>
          <w:rStyle w:val="req-display-section-header"/>
          <w:rFonts w:asciiTheme="majorHAnsi" w:hAnsiTheme="majorHAnsi" w:cstheme="majorHAnsi"/>
          <w:b w:val="0"/>
          <w:color w:val="auto"/>
          <w:szCs w:val="28"/>
        </w:rPr>
      </w:pPr>
    </w:p>
    <w:p w14:paraId="51C0A4F4" w14:textId="77777777" w:rsidR="007F23FE" w:rsidRPr="007F23FE" w:rsidRDefault="008815C8" w:rsidP="007F23FE">
      <w:pPr>
        <w:contextualSpacing/>
        <w:jc w:val="both"/>
        <w:rPr>
          <w:rFonts w:asciiTheme="majorHAnsi" w:eastAsia="Times New Roman" w:hAnsiTheme="majorHAnsi" w:cstheme="majorHAnsi"/>
          <w:b w:val="0"/>
          <w:color w:val="auto"/>
          <w:szCs w:val="28"/>
        </w:rPr>
      </w:pPr>
      <w:r>
        <w:rPr>
          <w:rStyle w:val="req-display-section-header"/>
          <w:rFonts w:asciiTheme="majorHAnsi" w:hAnsiTheme="majorHAnsi" w:cstheme="majorHAnsi"/>
          <w:b w:val="0"/>
          <w:color w:val="auto"/>
          <w:szCs w:val="28"/>
        </w:rPr>
        <w:t>First, t</w:t>
      </w:r>
      <w:r w:rsidR="00186A89" w:rsidRPr="007F23FE">
        <w:rPr>
          <w:rStyle w:val="req-display-section-header"/>
          <w:rFonts w:asciiTheme="majorHAnsi" w:hAnsiTheme="majorHAnsi" w:cstheme="majorHAnsi"/>
          <w:b w:val="0"/>
          <w:color w:val="auto"/>
          <w:szCs w:val="28"/>
        </w:rPr>
        <w:t xml:space="preserve">he Office of Institutional Research is the best source of accurate and timely information for the </w:t>
      </w:r>
      <w:r>
        <w:rPr>
          <w:rStyle w:val="req-display-section-header"/>
          <w:rFonts w:asciiTheme="majorHAnsi" w:hAnsiTheme="majorHAnsi" w:cstheme="majorHAnsi"/>
          <w:b w:val="0"/>
          <w:color w:val="auto"/>
          <w:szCs w:val="28"/>
        </w:rPr>
        <w:t>University and a</w:t>
      </w:r>
      <w:r w:rsidR="00183F10" w:rsidRPr="007F23FE">
        <w:rPr>
          <w:rStyle w:val="req-display-section-header"/>
          <w:rFonts w:asciiTheme="majorHAnsi" w:hAnsiTheme="majorHAnsi" w:cstheme="majorHAnsi"/>
          <w:b w:val="0"/>
          <w:color w:val="auto"/>
          <w:szCs w:val="28"/>
        </w:rPr>
        <w:t xml:space="preserve"> </w:t>
      </w:r>
      <w:r>
        <w:rPr>
          <w:rStyle w:val="req-display-section-header"/>
          <w:rFonts w:asciiTheme="majorHAnsi" w:hAnsiTheme="majorHAnsi" w:cstheme="majorHAnsi"/>
          <w:b w:val="0"/>
          <w:color w:val="auto"/>
          <w:szCs w:val="28"/>
        </w:rPr>
        <w:t>valuable</w:t>
      </w:r>
      <w:r w:rsidR="00183F10" w:rsidRPr="007F23FE">
        <w:rPr>
          <w:rStyle w:val="req-display-section-header"/>
          <w:rFonts w:asciiTheme="majorHAnsi" w:hAnsiTheme="majorHAnsi" w:cstheme="majorHAnsi"/>
          <w:b w:val="0"/>
          <w:color w:val="auto"/>
          <w:szCs w:val="28"/>
        </w:rPr>
        <w:t xml:space="preserve"> </w:t>
      </w:r>
      <w:r w:rsidR="00FE2719" w:rsidRPr="007F23FE">
        <w:rPr>
          <w:rStyle w:val="req-display-section-header"/>
          <w:rFonts w:asciiTheme="majorHAnsi" w:hAnsiTheme="majorHAnsi" w:cstheme="majorHAnsi"/>
          <w:b w:val="0"/>
          <w:color w:val="auto"/>
          <w:szCs w:val="28"/>
        </w:rPr>
        <w:t xml:space="preserve">source of technical expertise. In order to highlight our role </w:t>
      </w:r>
      <w:r w:rsidR="00671433">
        <w:rPr>
          <w:rStyle w:val="req-display-section-header"/>
          <w:rFonts w:asciiTheme="majorHAnsi" w:hAnsiTheme="majorHAnsi" w:cstheme="majorHAnsi"/>
          <w:b w:val="0"/>
          <w:color w:val="auto"/>
          <w:szCs w:val="28"/>
        </w:rPr>
        <w:t>at WMU</w:t>
      </w:r>
      <w:r w:rsidR="00FE2719" w:rsidRPr="007F23FE">
        <w:rPr>
          <w:rStyle w:val="req-display-section-header"/>
          <w:rFonts w:asciiTheme="majorHAnsi" w:hAnsiTheme="majorHAnsi" w:cstheme="majorHAnsi"/>
          <w:b w:val="0"/>
          <w:color w:val="auto"/>
          <w:szCs w:val="28"/>
        </w:rPr>
        <w:t xml:space="preserve"> we will a</w:t>
      </w:r>
      <w:r w:rsidR="006A6AAC" w:rsidRPr="007F23FE">
        <w:rPr>
          <w:rFonts w:asciiTheme="majorHAnsi" w:eastAsia="Times New Roman" w:hAnsiTheme="majorHAnsi" w:cstheme="majorHAnsi"/>
          <w:b w:val="0"/>
          <w:color w:val="auto"/>
          <w:szCs w:val="28"/>
        </w:rPr>
        <w:t xml:space="preserve">ctively promote awareness of IR </w:t>
      </w:r>
      <w:r w:rsidR="00186A89" w:rsidRPr="007F23FE">
        <w:rPr>
          <w:rFonts w:asciiTheme="majorHAnsi" w:eastAsia="Times New Roman" w:hAnsiTheme="majorHAnsi" w:cstheme="majorHAnsi"/>
          <w:b w:val="0"/>
          <w:color w:val="auto"/>
          <w:szCs w:val="28"/>
        </w:rPr>
        <w:t>through direct communications</w:t>
      </w:r>
      <w:r w:rsidR="00FE2719" w:rsidRPr="007F23FE">
        <w:rPr>
          <w:rFonts w:asciiTheme="majorHAnsi" w:eastAsia="Times New Roman" w:hAnsiTheme="majorHAnsi" w:cstheme="majorHAnsi"/>
          <w:b w:val="0"/>
          <w:color w:val="auto"/>
          <w:szCs w:val="28"/>
        </w:rPr>
        <w:t>; a</w:t>
      </w:r>
      <w:r w:rsidR="00186A89" w:rsidRPr="007F23FE">
        <w:rPr>
          <w:rFonts w:asciiTheme="majorHAnsi" w:eastAsia="Times New Roman" w:hAnsiTheme="majorHAnsi" w:cstheme="majorHAnsi"/>
          <w:b w:val="0"/>
          <w:color w:val="auto"/>
          <w:szCs w:val="28"/>
        </w:rPr>
        <w:t>rrange technical workshops, training sessions</w:t>
      </w:r>
      <w:r w:rsidR="00D55DA4" w:rsidRPr="007F23FE">
        <w:rPr>
          <w:rFonts w:asciiTheme="majorHAnsi" w:eastAsia="Times New Roman" w:hAnsiTheme="majorHAnsi" w:cstheme="majorHAnsi"/>
          <w:b w:val="0"/>
          <w:color w:val="auto"/>
          <w:szCs w:val="28"/>
        </w:rPr>
        <w:t>,</w:t>
      </w:r>
      <w:r w:rsidR="00186A89" w:rsidRPr="007F23FE">
        <w:rPr>
          <w:rFonts w:asciiTheme="majorHAnsi" w:eastAsia="Times New Roman" w:hAnsiTheme="majorHAnsi" w:cstheme="majorHAnsi"/>
          <w:b w:val="0"/>
          <w:color w:val="auto"/>
          <w:szCs w:val="28"/>
        </w:rPr>
        <w:t xml:space="preserve"> and open office hours</w:t>
      </w:r>
      <w:r w:rsidR="00192AA8" w:rsidRPr="007F23FE">
        <w:rPr>
          <w:rFonts w:asciiTheme="majorHAnsi" w:eastAsia="Times New Roman" w:hAnsiTheme="majorHAnsi" w:cstheme="majorHAnsi"/>
          <w:b w:val="0"/>
          <w:color w:val="auto"/>
          <w:szCs w:val="28"/>
        </w:rPr>
        <w:t xml:space="preserve">; </w:t>
      </w:r>
      <w:r w:rsidR="00FE2719" w:rsidRPr="007F23FE">
        <w:rPr>
          <w:rFonts w:asciiTheme="majorHAnsi" w:eastAsia="Times New Roman" w:hAnsiTheme="majorHAnsi" w:cstheme="majorHAnsi"/>
          <w:b w:val="0"/>
          <w:color w:val="auto"/>
          <w:szCs w:val="28"/>
        </w:rPr>
        <w:t>and i</w:t>
      </w:r>
      <w:r w:rsidR="00186A89" w:rsidRPr="007F23FE">
        <w:rPr>
          <w:rFonts w:asciiTheme="majorHAnsi" w:eastAsia="Times New Roman" w:hAnsiTheme="majorHAnsi" w:cstheme="majorHAnsi"/>
          <w:b w:val="0"/>
          <w:color w:val="auto"/>
          <w:szCs w:val="28"/>
        </w:rPr>
        <w:t xml:space="preserve">mprove functionality and </w:t>
      </w:r>
      <w:r w:rsidR="00671433">
        <w:rPr>
          <w:rFonts w:asciiTheme="majorHAnsi" w:eastAsia="Times New Roman" w:hAnsiTheme="majorHAnsi" w:cstheme="majorHAnsi"/>
          <w:b w:val="0"/>
          <w:color w:val="auto"/>
          <w:szCs w:val="28"/>
        </w:rPr>
        <w:t>accessibility</w:t>
      </w:r>
      <w:r w:rsidR="00186A89" w:rsidRPr="007F23FE">
        <w:rPr>
          <w:rFonts w:asciiTheme="majorHAnsi" w:eastAsia="Times New Roman" w:hAnsiTheme="majorHAnsi" w:cstheme="majorHAnsi"/>
          <w:b w:val="0"/>
          <w:color w:val="auto"/>
          <w:szCs w:val="28"/>
        </w:rPr>
        <w:t xml:space="preserve"> of the IR website</w:t>
      </w:r>
      <w:r w:rsidR="00183F10" w:rsidRPr="007F23FE">
        <w:rPr>
          <w:rFonts w:asciiTheme="majorHAnsi" w:eastAsia="Times New Roman" w:hAnsiTheme="majorHAnsi" w:cstheme="majorHAnsi"/>
          <w:b w:val="0"/>
          <w:color w:val="auto"/>
          <w:szCs w:val="28"/>
        </w:rPr>
        <w:t>.</w:t>
      </w:r>
      <w:r w:rsidR="00707A05" w:rsidRPr="007F23FE">
        <w:rPr>
          <w:rFonts w:asciiTheme="majorHAnsi" w:eastAsia="Times New Roman" w:hAnsiTheme="majorHAnsi" w:cstheme="majorHAnsi"/>
          <w:b w:val="0"/>
          <w:color w:val="auto"/>
          <w:szCs w:val="28"/>
        </w:rPr>
        <w:t xml:space="preserve"> </w:t>
      </w:r>
    </w:p>
    <w:p w14:paraId="668516E7" w14:textId="77777777" w:rsidR="007F23FE" w:rsidRPr="007F23FE" w:rsidRDefault="007F23FE" w:rsidP="007F23FE">
      <w:pPr>
        <w:contextualSpacing/>
        <w:jc w:val="both"/>
        <w:rPr>
          <w:rStyle w:val="req-display-section-header"/>
          <w:rFonts w:asciiTheme="majorHAnsi" w:hAnsiTheme="majorHAnsi" w:cstheme="majorHAnsi"/>
          <w:b w:val="0"/>
          <w:color w:val="auto"/>
          <w:szCs w:val="28"/>
        </w:rPr>
      </w:pPr>
    </w:p>
    <w:p w14:paraId="1ACC9C33" w14:textId="77777777" w:rsidR="007F23FE" w:rsidRPr="007F23FE" w:rsidRDefault="008815C8" w:rsidP="007F23FE">
      <w:pPr>
        <w:contextualSpacing/>
        <w:jc w:val="both"/>
        <w:rPr>
          <w:rFonts w:asciiTheme="majorHAnsi" w:eastAsia="Times New Roman" w:hAnsiTheme="majorHAnsi" w:cstheme="majorHAnsi"/>
          <w:b w:val="0"/>
          <w:color w:val="auto"/>
          <w:szCs w:val="28"/>
        </w:rPr>
      </w:pPr>
      <w:r>
        <w:rPr>
          <w:rStyle w:val="req-display-section-header"/>
          <w:rFonts w:asciiTheme="majorHAnsi" w:hAnsiTheme="majorHAnsi" w:cstheme="majorHAnsi"/>
          <w:b w:val="0"/>
          <w:color w:val="auto"/>
          <w:szCs w:val="28"/>
        </w:rPr>
        <w:t>Second, t</w:t>
      </w:r>
      <w:r w:rsidR="00186A89" w:rsidRPr="007F23FE">
        <w:rPr>
          <w:rStyle w:val="req-display-section-header"/>
          <w:rFonts w:asciiTheme="majorHAnsi" w:hAnsiTheme="majorHAnsi" w:cstheme="majorHAnsi"/>
          <w:b w:val="0"/>
          <w:color w:val="auto"/>
          <w:szCs w:val="28"/>
        </w:rPr>
        <w:t xml:space="preserve">he Office of Institutional Research leads an expansive and effective data governance </w:t>
      </w:r>
      <w:r w:rsidR="00D55DA4" w:rsidRPr="007F23FE">
        <w:rPr>
          <w:rStyle w:val="req-display-section-header"/>
          <w:rFonts w:asciiTheme="majorHAnsi" w:hAnsiTheme="majorHAnsi" w:cstheme="majorHAnsi"/>
          <w:b w:val="0"/>
          <w:color w:val="auto"/>
          <w:szCs w:val="28"/>
        </w:rPr>
        <w:t>effort</w:t>
      </w:r>
      <w:r w:rsidR="00186A89" w:rsidRPr="007F23FE">
        <w:rPr>
          <w:rStyle w:val="req-display-section-header"/>
          <w:rFonts w:asciiTheme="majorHAnsi" w:hAnsiTheme="majorHAnsi" w:cstheme="majorHAnsi"/>
          <w:b w:val="0"/>
          <w:color w:val="auto"/>
          <w:szCs w:val="28"/>
        </w:rPr>
        <w:t>.</w:t>
      </w:r>
      <w:r w:rsidR="006A6AAC" w:rsidRPr="007F23FE">
        <w:rPr>
          <w:rStyle w:val="req-display-section-header"/>
          <w:rFonts w:asciiTheme="majorHAnsi" w:hAnsiTheme="majorHAnsi" w:cstheme="majorHAnsi"/>
          <w:b w:val="0"/>
          <w:color w:val="auto"/>
          <w:szCs w:val="28"/>
        </w:rPr>
        <w:t xml:space="preserve"> To build upon this role, IR will l</w:t>
      </w:r>
      <w:r w:rsidR="00186A89" w:rsidRPr="007F23FE">
        <w:rPr>
          <w:rFonts w:asciiTheme="majorHAnsi" w:eastAsia="Times New Roman" w:hAnsiTheme="majorHAnsi" w:cstheme="majorHAnsi"/>
          <w:b w:val="0"/>
          <w:color w:val="auto"/>
          <w:szCs w:val="28"/>
        </w:rPr>
        <w:t>ead the strengthening of policies and procedures regarding the data governance structure for data classification, security, and retention of data</w:t>
      </w:r>
      <w:r w:rsidR="006A6AAC" w:rsidRPr="007F23FE">
        <w:rPr>
          <w:rFonts w:asciiTheme="majorHAnsi" w:eastAsia="Times New Roman" w:hAnsiTheme="majorHAnsi" w:cstheme="majorHAnsi"/>
          <w:b w:val="0"/>
          <w:color w:val="auto"/>
          <w:szCs w:val="28"/>
        </w:rPr>
        <w:t>; i</w:t>
      </w:r>
      <w:r w:rsidR="00186A89" w:rsidRPr="007F23FE">
        <w:rPr>
          <w:rFonts w:asciiTheme="majorHAnsi" w:eastAsia="Times New Roman" w:hAnsiTheme="majorHAnsi" w:cstheme="majorHAnsi"/>
          <w:b w:val="0"/>
          <w:color w:val="auto"/>
          <w:szCs w:val="28"/>
        </w:rPr>
        <w:t>ncrease integration of data sources</w:t>
      </w:r>
      <w:r w:rsidR="006A6AAC" w:rsidRPr="007F23FE">
        <w:rPr>
          <w:rFonts w:asciiTheme="majorHAnsi" w:eastAsia="Times New Roman" w:hAnsiTheme="majorHAnsi" w:cstheme="majorHAnsi"/>
          <w:b w:val="0"/>
          <w:color w:val="auto"/>
          <w:szCs w:val="28"/>
        </w:rPr>
        <w:t>; and l</w:t>
      </w:r>
      <w:r w:rsidR="00186A89" w:rsidRPr="007F23FE">
        <w:rPr>
          <w:rFonts w:asciiTheme="majorHAnsi" w:eastAsia="Times New Roman" w:hAnsiTheme="majorHAnsi" w:cstheme="majorHAnsi"/>
          <w:b w:val="0"/>
          <w:color w:val="auto"/>
          <w:szCs w:val="28"/>
        </w:rPr>
        <w:t>everage our role as head of data governance to encourage mutually beneficial processes</w:t>
      </w:r>
      <w:r w:rsidR="00A132E6" w:rsidRPr="007F23FE">
        <w:rPr>
          <w:rFonts w:asciiTheme="majorHAnsi" w:eastAsia="Times New Roman" w:hAnsiTheme="majorHAnsi" w:cstheme="majorHAnsi"/>
          <w:b w:val="0"/>
          <w:color w:val="auto"/>
          <w:szCs w:val="28"/>
        </w:rPr>
        <w:t>.</w:t>
      </w:r>
    </w:p>
    <w:p w14:paraId="369102CE" w14:textId="77777777" w:rsidR="007F23FE" w:rsidRPr="007F23FE" w:rsidRDefault="007F23FE" w:rsidP="007F23FE">
      <w:pPr>
        <w:contextualSpacing/>
        <w:jc w:val="both"/>
        <w:rPr>
          <w:rFonts w:asciiTheme="majorHAnsi" w:eastAsia="Times New Roman" w:hAnsiTheme="majorHAnsi" w:cstheme="majorHAnsi"/>
          <w:b w:val="0"/>
          <w:color w:val="auto"/>
          <w:szCs w:val="28"/>
        </w:rPr>
      </w:pPr>
    </w:p>
    <w:p w14:paraId="74256E1A" w14:textId="77777777" w:rsidR="007F23FE" w:rsidRPr="007F23FE" w:rsidRDefault="008815C8" w:rsidP="007F23FE">
      <w:pPr>
        <w:contextualSpacing/>
        <w:jc w:val="both"/>
        <w:rPr>
          <w:rFonts w:asciiTheme="majorHAnsi" w:eastAsia="Times New Roman" w:hAnsiTheme="majorHAnsi" w:cstheme="majorHAnsi"/>
          <w:b w:val="0"/>
          <w:color w:val="auto"/>
          <w:szCs w:val="28"/>
        </w:rPr>
      </w:pPr>
      <w:r>
        <w:rPr>
          <w:rStyle w:val="req-display-section-header"/>
          <w:rFonts w:asciiTheme="majorHAnsi" w:hAnsiTheme="majorHAnsi" w:cstheme="majorHAnsi"/>
          <w:b w:val="0"/>
          <w:color w:val="auto"/>
          <w:szCs w:val="28"/>
        </w:rPr>
        <w:t xml:space="preserve">Third, </w:t>
      </w:r>
      <w:r w:rsidR="00B232AE">
        <w:rPr>
          <w:rStyle w:val="req-display-section-header"/>
          <w:rFonts w:asciiTheme="majorHAnsi" w:hAnsiTheme="majorHAnsi" w:cstheme="majorHAnsi"/>
          <w:b w:val="0"/>
          <w:color w:val="auto"/>
          <w:szCs w:val="28"/>
        </w:rPr>
        <w:t>t</w:t>
      </w:r>
      <w:r w:rsidR="00186A89" w:rsidRPr="007F23FE">
        <w:rPr>
          <w:rStyle w:val="req-display-section-header"/>
          <w:rFonts w:asciiTheme="majorHAnsi" w:hAnsiTheme="majorHAnsi" w:cstheme="majorHAnsi"/>
          <w:b w:val="0"/>
          <w:color w:val="auto"/>
          <w:szCs w:val="28"/>
        </w:rPr>
        <w:t>he Office of Institutional Research offer</w:t>
      </w:r>
      <w:r w:rsidR="00671433">
        <w:rPr>
          <w:rStyle w:val="req-display-section-header"/>
          <w:rFonts w:asciiTheme="majorHAnsi" w:hAnsiTheme="majorHAnsi" w:cstheme="majorHAnsi"/>
          <w:b w:val="0"/>
          <w:color w:val="auto"/>
          <w:szCs w:val="28"/>
        </w:rPr>
        <w:t>s</w:t>
      </w:r>
      <w:r w:rsidR="00186A89" w:rsidRPr="007F23FE">
        <w:rPr>
          <w:rStyle w:val="req-display-section-header"/>
          <w:rFonts w:asciiTheme="majorHAnsi" w:hAnsiTheme="majorHAnsi" w:cstheme="majorHAnsi"/>
          <w:b w:val="0"/>
          <w:color w:val="auto"/>
          <w:szCs w:val="28"/>
        </w:rPr>
        <w:t xml:space="preserve"> a portfolio of advanced analytics to the University community</w:t>
      </w:r>
      <w:r w:rsidR="00502AE7" w:rsidRPr="007F23FE">
        <w:rPr>
          <w:rStyle w:val="req-display-section-header"/>
          <w:rFonts w:asciiTheme="majorHAnsi" w:hAnsiTheme="majorHAnsi" w:cstheme="majorHAnsi"/>
          <w:b w:val="0"/>
          <w:color w:val="auto"/>
          <w:szCs w:val="28"/>
        </w:rPr>
        <w:t xml:space="preserve"> to help </w:t>
      </w:r>
      <w:r w:rsidR="00B232AE">
        <w:rPr>
          <w:rStyle w:val="req-display-section-header"/>
          <w:rFonts w:asciiTheme="majorHAnsi" w:hAnsiTheme="majorHAnsi" w:cstheme="majorHAnsi"/>
          <w:b w:val="0"/>
          <w:color w:val="auto"/>
          <w:szCs w:val="28"/>
        </w:rPr>
        <w:t>campus leaders</w:t>
      </w:r>
      <w:r w:rsidR="00502AE7" w:rsidRPr="007F23FE">
        <w:rPr>
          <w:rStyle w:val="req-display-section-header"/>
          <w:rFonts w:asciiTheme="majorHAnsi" w:hAnsiTheme="majorHAnsi" w:cstheme="majorHAnsi"/>
          <w:b w:val="0"/>
          <w:color w:val="auto"/>
          <w:szCs w:val="28"/>
        </w:rPr>
        <w:t xml:space="preserve"> make informed, data-driven decisions</w:t>
      </w:r>
      <w:r w:rsidR="00186A89" w:rsidRPr="007F23FE">
        <w:rPr>
          <w:rStyle w:val="req-display-section-header"/>
          <w:rFonts w:asciiTheme="majorHAnsi" w:hAnsiTheme="majorHAnsi" w:cstheme="majorHAnsi"/>
          <w:b w:val="0"/>
          <w:color w:val="auto"/>
          <w:szCs w:val="28"/>
        </w:rPr>
        <w:t>.</w:t>
      </w:r>
      <w:r w:rsidR="00D5312B" w:rsidRPr="007F23FE">
        <w:rPr>
          <w:rFonts w:asciiTheme="majorHAnsi" w:eastAsia="Times New Roman" w:hAnsiTheme="majorHAnsi" w:cstheme="majorHAnsi"/>
          <w:b w:val="0"/>
          <w:color w:val="auto"/>
          <w:szCs w:val="28"/>
        </w:rPr>
        <w:t xml:space="preserve"> </w:t>
      </w:r>
      <w:r w:rsidR="007F23FE" w:rsidRPr="007F23FE">
        <w:rPr>
          <w:rFonts w:asciiTheme="majorHAnsi" w:eastAsia="Times New Roman" w:hAnsiTheme="majorHAnsi" w:cstheme="majorHAnsi"/>
          <w:b w:val="0"/>
          <w:color w:val="auto"/>
          <w:szCs w:val="28"/>
        </w:rPr>
        <w:t>To enhance</w:t>
      </w:r>
      <w:r w:rsidR="00143BF5" w:rsidRPr="007F23FE">
        <w:rPr>
          <w:rFonts w:asciiTheme="majorHAnsi" w:eastAsia="Times New Roman" w:hAnsiTheme="majorHAnsi" w:cstheme="majorHAnsi"/>
          <w:b w:val="0"/>
          <w:color w:val="auto"/>
          <w:szCs w:val="28"/>
        </w:rPr>
        <w:t xml:space="preserve"> </w:t>
      </w:r>
      <w:r w:rsidR="00B06F52" w:rsidRPr="007F23FE">
        <w:rPr>
          <w:rFonts w:asciiTheme="majorHAnsi" w:eastAsia="Times New Roman" w:hAnsiTheme="majorHAnsi" w:cstheme="majorHAnsi"/>
          <w:b w:val="0"/>
          <w:color w:val="auto"/>
          <w:szCs w:val="28"/>
        </w:rPr>
        <w:t>the quality of information we provide</w:t>
      </w:r>
      <w:r w:rsidR="00B232AE">
        <w:rPr>
          <w:rFonts w:asciiTheme="majorHAnsi" w:eastAsia="Times New Roman" w:hAnsiTheme="majorHAnsi" w:cstheme="majorHAnsi"/>
          <w:b w:val="0"/>
          <w:color w:val="auto"/>
          <w:szCs w:val="28"/>
        </w:rPr>
        <w:t>,</w:t>
      </w:r>
      <w:r w:rsidR="007F23FE" w:rsidRPr="007F23FE">
        <w:rPr>
          <w:rFonts w:asciiTheme="majorHAnsi" w:eastAsia="Times New Roman" w:hAnsiTheme="majorHAnsi" w:cstheme="majorHAnsi"/>
          <w:b w:val="0"/>
          <w:color w:val="auto"/>
          <w:szCs w:val="28"/>
        </w:rPr>
        <w:t xml:space="preserve"> IR will d</w:t>
      </w:r>
      <w:r w:rsidR="00186A89" w:rsidRPr="007F23FE">
        <w:rPr>
          <w:rFonts w:asciiTheme="majorHAnsi" w:eastAsia="Times New Roman" w:hAnsiTheme="majorHAnsi" w:cstheme="majorHAnsi"/>
          <w:b w:val="0"/>
          <w:color w:val="auto"/>
          <w:szCs w:val="28"/>
        </w:rPr>
        <w:t>evelop more strategic reporting initiatives</w:t>
      </w:r>
      <w:r w:rsidR="00502AE7" w:rsidRPr="007F23FE">
        <w:rPr>
          <w:rFonts w:asciiTheme="majorHAnsi" w:eastAsia="Times New Roman" w:hAnsiTheme="majorHAnsi" w:cstheme="majorHAnsi"/>
          <w:b w:val="0"/>
          <w:color w:val="auto"/>
          <w:szCs w:val="28"/>
        </w:rPr>
        <w:t xml:space="preserve"> in the form of dashboards, scorecards</w:t>
      </w:r>
      <w:r w:rsidR="00D55DA4" w:rsidRPr="007F23FE">
        <w:rPr>
          <w:rFonts w:asciiTheme="majorHAnsi" w:eastAsia="Times New Roman" w:hAnsiTheme="majorHAnsi" w:cstheme="majorHAnsi"/>
          <w:b w:val="0"/>
          <w:color w:val="auto"/>
          <w:szCs w:val="28"/>
        </w:rPr>
        <w:t xml:space="preserve">, and </w:t>
      </w:r>
      <w:r w:rsidR="00502AE7" w:rsidRPr="007F23FE">
        <w:rPr>
          <w:rFonts w:asciiTheme="majorHAnsi" w:eastAsia="Times New Roman" w:hAnsiTheme="majorHAnsi" w:cstheme="majorHAnsi"/>
          <w:b w:val="0"/>
          <w:color w:val="auto"/>
          <w:szCs w:val="28"/>
        </w:rPr>
        <w:t xml:space="preserve">operational indicators for </w:t>
      </w:r>
      <w:r w:rsidR="00D55DA4" w:rsidRPr="007F23FE">
        <w:rPr>
          <w:rFonts w:asciiTheme="majorHAnsi" w:eastAsia="Times New Roman" w:hAnsiTheme="majorHAnsi" w:cstheme="majorHAnsi"/>
          <w:b w:val="0"/>
          <w:color w:val="auto"/>
          <w:szCs w:val="28"/>
        </w:rPr>
        <w:t xml:space="preserve">offices, </w:t>
      </w:r>
      <w:r w:rsidR="00502AE7" w:rsidRPr="007F23FE">
        <w:rPr>
          <w:rFonts w:asciiTheme="majorHAnsi" w:eastAsia="Times New Roman" w:hAnsiTheme="majorHAnsi" w:cstheme="majorHAnsi"/>
          <w:b w:val="0"/>
          <w:color w:val="auto"/>
          <w:szCs w:val="28"/>
        </w:rPr>
        <w:t>departments</w:t>
      </w:r>
      <w:r w:rsidR="00D55DA4" w:rsidRPr="007F23FE">
        <w:rPr>
          <w:rFonts w:asciiTheme="majorHAnsi" w:eastAsia="Times New Roman" w:hAnsiTheme="majorHAnsi" w:cstheme="majorHAnsi"/>
          <w:b w:val="0"/>
          <w:color w:val="auto"/>
          <w:szCs w:val="28"/>
        </w:rPr>
        <w:t>,</w:t>
      </w:r>
      <w:r w:rsidR="007F23FE" w:rsidRPr="007F23FE">
        <w:rPr>
          <w:rFonts w:asciiTheme="majorHAnsi" w:eastAsia="Times New Roman" w:hAnsiTheme="majorHAnsi" w:cstheme="majorHAnsi"/>
          <w:b w:val="0"/>
          <w:color w:val="auto"/>
          <w:szCs w:val="28"/>
        </w:rPr>
        <w:t xml:space="preserve"> and senior leadership; r</w:t>
      </w:r>
      <w:r w:rsidR="00186A89" w:rsidRPr="007F23FE">
        <w:rPr>
          <w:rFonts w:asciiTheme="majorHAnsi" w:eastAsia="Times New Roman" w:hAnsiTheme="majorHAnsi" w:cstheme="majorHAnsi"/>
          <w:b w:val="0"/>
          <w:color w:val="auto"/>
          <w:szCs w:val="28"/>
        </w:rPr>
        <w:t xml:space="preserve">esearch and </w:t>
      </w:r>
      <w:r w:rsidR="00D55DA4" w:rsidRPr="007F23FE">
        <w:rPr>
          <w:rFonts w:asciiTheme="majorHAnsi" w:eastAsia="Times New Roman" w:hAnsiTheme="majorHAnsi" w:cstheme="majorHAnsi"/>
          <w:b w:val="0"/>
          <w:color w:val="auto"/>
          <w:szCs w:val="28"/>
        </w:rPr>
        <w:t>produce</w:t>
      </w:r>
      <w:r w:rsidR="00186A89" w:rsidRPr="007F23FE">
        <w:rPr>
          <w:rFonts w:asciiTheme="majorHAnsi" w:eastAsia="Times New Roman" w:hAnsiTheme="majorHAnsi" w:cstheme="majorHAnsi"/>
          <w:b w:val="0"/>
          <w:color w:val="auto"/>
          <w:szCs w:val="28"/>
        </w:rPr>
        <w:t xml:space="preserve"> advanced analytics more frequently</w:t>
      </w:r>
      <w:r w:rsidR="00502AE7" w:rsidRPr="007F23FE">
        <w:rPr>
          <w:rFonts w:asciiTheme="majorHAnsi" w:eastAsia="Times New Roman" w:hAnsiTheme="majorHAnsi" w:cstheme="majorHAnsi"/>
          <w:b w:val="0"/>
          <w:color w:val="auto"/>
          <w:szCs w:val="28"/>
        </w:rPr>
        <w:t xml:space="preserve"> to </w:t>
      </w:r>
      <w:r w:rsidR="00143BF5" w:rsidRPr="007F23FE">
        <w:rPr>
          <w:rFonts w:asciiTheme="majorHAnsi" w:eastAsia="Times New Roman" w:hAnsiTheme="majorHAnsi" w:cstheme="majorHAnsi"/>
          <w:b w:val="0"/>
          <w:color w:val="auto"/>
          <w:szCs w:val="28"/>
        </w:rPr>
        <w:t>improve the effectiveness of current act</w:t>
      </w:r>
      <w:r w:rsidR="007F23FE" w:rsidRPr="007F23FE">
        <w:rPr>
          <w:rFonts w:asciiTheme="majorHAnsi" w:eastAsia="Times New Roman" w:hAnsiTheme="majorHAnsi" w:cstheme="majorHAnsi"/>
          <w:b w:val="0"/>
          <w:color w:val="auto"/>
          <w:szCs w:val="28"/>
        </w:rPr>
        <w:t>ivities and plan for the future; p</w:t>
      </w:r>
      <w:r w:rsidR="00186A89" w:rsidRPr="007F23FE">
        <w:rPr>
          <w:rFonts w:asciiTheme="majorHAnsi" w:eastAsia="Times New Roman" w:hAnsiTheme="majorHAnsi" w:cstheme="majorHAnsi"/>
          <w:b w:val="0"/>
          <w:color w:val="auto"/>
          <w:szCs w:val="28"/>
        </w:rPr>
        <w:t>repare content that allows for more on-</w:t>
      </w:r>
      <w:r w:rsidR="00186A89" w:rsidRPr="007F23FE">
        <w:rPr>
          <w:rFonts w:asciiTheme="majorHAnsi" w:eastAsia="Times New Roman" w:hAnsiTheme="majorHAnsi" w:cstheme="majorHAnsi"/>
          <w:b w:val="0"/>
          <w:color w:val="auto"/>
          <w:szCs w:val="28"/>
        </w:rPr>
        <w:lastRenderedPageBreak/>
        <w:t>the-fly user</w:t>
      </w:r>
      <w:r w:rsidR="007F23FE" w:rsidRPr="007F23FE">
        <w:rPr>
          <w:rFonts w:asciiTheme="majorHAnsi" w:eastAsia="Times New Roman" w:hAnsiTheme="majorHAnsi" w:cstheme="majorHAnsi"/>
          <w:b w:val="0"/>
          <w:color w:val="auto"/>
          <w:szCs w:val="28"/>
        </w:rPr>
        <w:t xml:space="preserve"> customization; and p</w:t>
      </w:r>
      <w:r w:rsidR="00A95246" w:rsidRPr="007F23FE">
        <w:rPr>
          <w:rFonts w:asciiTheme="majorHAnsi" w:eastAsia="Times New Roman" w:hAnsiTheme="majorHAnsi" w:cstheme="majorHAnsi"/>
          <w:b w:val="0"/>
          <w:color w:val="auto"/>
          <w:szCs w:val="28"/>
        </w:rPr>
        <w:t xml:space="preserve">rioritize </w:t>
      </w:r>
      <w:r w:rsidR="000D321F" w:rsidRPr="007F23FE">
        <w:rPr>
          <w:rFonts w:asciiTheme="majorHAnsi" w:eastAsia="Times New Roman" w:hAnsiTheme="majorHAnsi" w:cstheme="majorHAnsi"/>
          <w:b w:val="0"/>
          <w:color w:val="auto"/>
          <w:szCs w:val="28"/>
        </w:rPr>
        <w:t xml:space="preserve">strategic insights and </w:t>
      </w:r>
      <w:r w:rsidR="00A95246" w:rsidRPr="007F23FE">
        <w:rPr>
          <w:rFonts w:asciiTheme="majorHAnsi" w:eastAsia="Times New Roman" w:hAnsiTheme="majorHAnsi" w:cstheme="majorHAnsi"/>
          <w:b w:val="0"/>
          <w:color w:val="auto"/>
          <w:szCs w:val="28"/>
        </w:rPr>
        <w:t>high impact projects</w:t>
      </w:r>
      <w:r w:rsidR="007F23FE" w:rsidRPr="007F23FE">
        <w:rPr>
          <w:rFonts w:asciiTheme="majorHAnsi" w:eastAsia="Times New Roman" w:hAnsiTheme="majorHAnsi" w:cstheme="majorHAnsi"/>
          <w:b w:val="0"/>
          <w:color w:val="auto"/>
          <w:szCs w:val="28"/>
        </w:rPr>
        <w:t>.</w:t>
      </w:r>
    </w:p>
    <w:p w14:paraId="5AFDD068" w14:textId="77777777" w:rsidR="007F23FE" w:rsidRPr="007F23FE" w:rsidRDefault="007F23FE" w:rsidP="007F23FE">
      <w:pPr>
        <w:contextualSpacing/>
        <w:jc w:val="both"/>
        <w:rPr>
          <w:rFonts w:asciiTheme="majorHAnsi" w:eastAsia="Times New Roman" w:hAnsiTheme="majorHAnsi" w:cstheme="majorHAnsi"/>
          <w:b w:val="0"/>
          <w:color w:val="auto"/>
          <w:szCs w:val="28"/>
        </w:rPr>
      </w:pPr>
    </w:p>
    <w:p w14:paraId="56311473" w14:textId="77777777" w:rsidR="009F5B66" w:rsidRPr="007F23FE" w:rsidRDefault="009B1F03" w:rsidP="007F23FE">
      <w:pPr>
        <w:contextualSpacing/>
        <w:jc w:val="both"/>
        <w:rPr>
          <w:rFonts w:asciiTheme="majorHAnsi" w:eastAsia="Times New Roman" w:hAnsiTheme="majorHAnsi" w:cstheme="majorHAnsi"/>
          <w:b w:val="0"/>
          <w:color w:val="auto"/>
          <w:szCs w:val="28"/>
        </w:rPr>
      </w:pPr>
      <w:r w:rsidRPr="007F23FE">
        <w:rPr>
          <w:rFonts w:asciiTheme="majorHAnsi" w:eastAsia="Times New Roman" w:hAnsiTheme="majorHAnsi" w:cstheme="majorHAnsi"/>
          <w:b w:val="0"/>
          <w:color w:val="auto"/>
          <w:szCs w:val="28"/>
        </w:rPr>
        <w:t>Lastly, t</w:t>
      </w:r>
      <w:r w:rsidR="009F5B66" w:rsidRPr="007F23FE">
        <w:rPr>
          <w:rFonts w:asciiTheme="majorHAnsi" w:eastAsia="Times New Roman" w:hAnsiTheme="majorHAnsi" w:cstheme="majorHAnsi"/>
          <w:b w:val="0"/>
          <w:color w:val="auto"/>
          <w:szCs w:val="28"/>
        </w:rPr>
        <w:t xml:space="preserve">hrough this process we have identified the steps </w:t>
      </w:r>
      <w:r w:rsidRPr="007F23FE">
        <w:rPr>
          <w:rFonts w:asciiTheme="majorHAnsi" w:eastAsia="Times New Roman" w:hAnsiTheme="majorHAnsi" w:cstheme="majorHAnsi"/>
          <w:b w:val="0"/>
          <w:color w:val="auto"/>
          <w:szCs w:val="28"/>
        </w:rPr>
        <w:t>required</w:t>
      </w:r>
      <w:r w:rsidR="009F5B66" w:rsidRPr="007F23FE">
        <w:rPr>
          <w:rFonts w:asciiTheme="majorHAnsi" w:eastAsia="Times New Roman" w:hAnsiTheme="majorHAnsi" w:cstheme="majorHAnsi"/>
          <w:b w:val="0"/>
          <w:color w:val="auto"/>
          <w:szCs w:val="28"/>
        </w:rPr>
        <w:t xml:space="preserve"> to enhance </w:t>
      </w:r>
      <w:r w:rsidR="00ED2430">
        <w:rPr>
          <w:rFonts w:asciiTheme="majorHAnsi" w:eastAsia="Times New Roman" w:hAnsiTheme="majorHAnsi" w:cstheme="majorHAnsi"/>
          <w:b w:val="0"/>
          <w:color w:val="auto"/>
          <w:szCs w:val="28"/>
        </w:rPr>
        <w:t>the O</w:t>
      </w:r>
      <w:r w:rsidRPr="007F23FE">
        <w:rPr>
          <w:rFonts w:asciiTheme="majorHAnsi" w:eastAsia="Times New Roman" w:hAnsiTheme="majorHAnsi" w:cstheme="majorHAnsi"/>
          <w:b w:val="0"/>
          <w:color w:val="auto"/>
          <w:szCs w:val="28"/>
        </w:rPr>
        <w:t>ffice’s</w:t>
      </w:r>
      <w:r w:rsidR="009F5B66" w:rsidRPr="007F23FE">
        <w:rPr>
          <w:rFonts w:asciiTheme="majorHAnsi" w:eastAsia="Times New Roman" w:hAnsiTheme="majorHAnsi" w:cstheme="majorHAnsi"/>
          <w:b w:val="0"/>
          <w:color w:val="auto"/>
          <w:szCs w:val="28"/>
        </w:rPr>
        <w:t xml:space="preserve"> preparedness for </w:t>
      </w:r>
      <w:r w:rsidRPr="007F23FE">
        <w:rPr>
          <w:rFonts w:asciiTheme="majorHAnsi" w:eastAsia="Times New Roman" w:hAnsiTheme="majorHAnsi" w:cstheme="majorHAnsi"/>
          <w:b w:val="0"/>
          <w:color w:val="auto"/>
          <w:szCs w:val="28"/>
        </w:rPr>
        <w:t>the potential</w:t>
      </w:r>
      <w:r w:rsidR="009F5B66" w:rsidRPr="007F23FE">
        <w:rPr>
          <w:rFonts w:asciiTheme="majorHAnsi" w:eastAsia="Times New Roman" w:hAnsiTheme="majorHAnsi" w:cstheme="majorHAnsi"/>
          <w:b w:val="0"/>
          <w:color w:val="auto"/>
          <w:szCs w:val="28"/>
        </w:rPr>
        <w:t xml:space="preserve"> loss of institutional knowledge </w:t>
      </w:r>
      <w:r w:rsidR="00D55DA4" w:rsidRPr="007F23FE">
        <w:rPr>
          <w:rFonts w:asciiTheme="majorHAnsi" w:eastAsia="Times New Roman" w:hAnsiTheme="majorHAnsi" w:cstheme="majorHAnsi"/>
          <w:b w:val="0"/>
          <w:color w:val="auto"/>
          <w:szCs w:val="28"/>
        </w:rPr>
        <w:t>through attrition</w:t>
      </w:r>
      <w:r w:rsidRPr="007F23FE">
        <w:rPr>
          <w:rFonts w:asciiTheme="majorHAnsi" w:eastAsia="Times New Roman" w:hAnsiTheme="majorHAnsi" w:cstheme="majorHAnsi"/>
          <w:b w:val="0"/>
          <w:color w:val="auto"/>
          <w:szCs w:val="28"/>
        </w:rPr>
        <w:t xml:space="preserve"> and turnover.</w:t>
      </w:r>
      <w:r w:rsidR="006A6AAC" w:rsidRPr="007F23FE">
        <w:rPr>
          <w:rFonts w:asciiTheme="majorHAnsi" w:eastAsia="Times New Roman" w:hAnsiTheme="majorHAnsi" w:cstheme="majorHAnsi"/>
          <w:b w:val="0"/>
          <w:color w:val="auto"/>
          <w:szCs w:val="28"/>
        </w:rPr>
        <w:t xml:space="preserve"> To lessen the impact of such events</w:t>
      </w:r>
      <w:r w:rsidR="00CF2E19">
        <w:rPr>
          <w:rFonts w:asciiTheme="majorHAnsi" w:eastAsia="Times New Roman" w:hAnsiTheme="majorHAnsi" w:cstheme="majorHAnsi"/>
          <w:b w:val="0"/>
          <w:color w:val="auto"/>
          <w:szCs w:val="28"/>
        </w:rPr>
        <w:t>,</w:t>
      </w:r>
      <w:r w:rsidR="006A6AAC" w:rsidRPr="007F23FE">
        <w:rPr>
          <w:rFonts w:asciiTheme="majorHAnsi" w:eastAsia="Times New Roman" w:hAnsiTheme="majorHAnsi" w:cstheme="majorHAnsi"/>
          <w:b w:val="0"/>
          <w:color w:val="auto"/>
          <w:szCs w:val="28"/>
        </w:rPr>
        <w:t xml:space="preserve"> IR will d</w:t>
      </w:r>
      <w:r w:rsidR="009F5B66" w:rsidRPr="007F23FE">
        <w:rPr>
          <w:rFonts w:asciiTheme="majorHAnsi" w:eastAsia="Times New Roman" w:hAnsiTheme="majorHAnsi" w:cstheme="majorHAnsi"/>
          <w:b w:val="0"/>
          <w:color w:val="auto"/>
          <w:szCs w:val="28"/>
        </w:rPr>
        <w:t>evelop a repository of institutional knowled</w:t>
      </w:r>
      <w:r w:rsidR="006A6AAC" w:rsidRPr="007F23FE">
        <w:rPr>
          <w:rFonts w:asciiTheme="majorHAnsi" w:eastAsia="Times New Roman" w:hAnsiTheme="majorHAnsi" w:cstheme="majorHAnsi"/>
          <w:b w:val="0"/>
          <w:color w:val="auto"/>
          <w:szCs w:val="28"/>
        </w:rPr>
        <w:t>ge, processes, and definitions; c</w:t>
      </w:r>
      <w:r w:rsidR="009F5B66" w:rsidRPr="007F23FE">
        <w:rPr>
          <w:rFonts w:asciiTheme="majorHAnsi" w:eastAsia="Times New Roman" w:hAnsiTheme="majorHAnsi" w:cstheme="majorHAnsi"/>
          <w:b w:val="0"/>
          <w:color w:val="auto"/>
          <w:szCs w:val="28"/>
        </w:rPr>
        <w:t>reate succession plans</w:t>
      </w:r>
      <w:r w:rsidR="00CF2E19">
        <w:rPr>
          <w:rFonts w:asciiTheme="majorHAnsi" w:eastAsia="Times New Roman" w:hAnsiTheme="majorHAnsi" w:cstheme="majorHAnsi"/>
          <w:b w:val="0"/>
          <w:color w:val="auto"/>
          <w:szCs w:val="28"/>
        </w:rPr>
        <w:t>,</w:t>
      </w:r>
      <w:r w:rsidR="009F5B66" w:rsidRPr="007F23FE">
        <w:rPr>
          <w:rFonts w:asciiTheme="majorHAnsi" w:eastAsia="Times New Roman" w:hAnsiTheme="majorHAnsi" w:cstheme="majorHAnsi"/>
          <w:b w:val="0"/>
          <w:color w:val="auto"/>
          <w:szCs w:val="28"/>
        </w:rPr>
        <w:t xml:space="preserve"> and initi</w:t>
      </w:r>
      <w:r w:rsidR="006A6AAC" w:rsidRPr="007F23FE">
        <w:rPr>
          <w:rFonts w:asciiTheme="majorHAnsi" w:eastAsia="Times New Roman" w:hAnsiTheme="majorHAnsi" w:cstheme="majorHAnsi"/>
          <w:b w:val="0"/>
          <w:color w:val="auto"/>
          <w:szCs w:val="28"/>
        </w:rPr>
        <w:t>ate knowledge sharing sessions; and e</w:t>
      </w:r>
      <w:r w:rsidR="009F5B66" w:rsidRPr="007F23FE">
        <w:rPr>
          <w:rFonts w:asciiTheme="majorHAnsi" w:eastAsia="Times New Roman" w:hAnsiTheme="majorHAnsi" w:cstheme="majorHAnsi"/>
          <w:b w:val="0"/>
          <w:color w:val="auto"/>
          <w:szCs w:val="28"/>
        </w:rPr>
        <w:t>stablish naming and coding conventions to systematize metadata ma</w:t>
      </w:r>
      <w:r w:rsidR="006A6AAC" w:rsidRPr="007F23FE">
        <w:rPr>
          <w:rFonts w:asciiTheme="majorHAnsi" w:eastAsia="Times New Roman" w:hAnsiTheme="majorHAnsi" w:cstheme="majorHAnsi"/>
          <w:b w:val="0"/>
          <w:color w:val="auto"/>
          <w:szCs w:val="28"/>
        </w:rPr>
        <w:t>nagement.</w:t>
      </w:r>
    </w:p>
    <w:p w14:paraId="33EA647B" w14:textId="77777777" w:rsidR="00D5312B" w:rsidRDefault="00D5312B" w:rsidP="00D5312B">
      <w:pPr>
        <w:spacing w:before="100" w:beforeAutospacing="1" w:after="100" w:afterAutospacing="1" w:line="240" w:lineRule="auto"/>
        <w:rPr>
          <w:rFonts w:asciiTheme="majorHAnsi" w:eastAsia="Times New Roman" w:hAnsiTheme="majorHAnsi" w:cstheme="majorHAnsi"/>
          <w:b w:val="0"/>
          <w:color w:val="auto"/>
          <w:szCs w:val="28"/>
        </w:rPr>
      </w:pPr>
    </w:p>
    <w:p w14:paraId="421DA151"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05C28A14"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1337D917" w14:textId="77777777" w:rsidR="002608F0" w:rsidRDefault="002608F0" w:rsidP="00D5312B">
      <w:pPr>
        <w:spacing w:before="100" w:beforeAutospacing="1" w:after="100" w:afterAutospacing="1" w:line="240" w:lineRule="auto"/>
        <w:rPr>
          <w:rFonts w:asciiTheme="majorHAnsi" w:eastAsia="Times New Roman" w:hAnsiTheme="majorHAnsi" w:cstheme="majorHAnsi"/>
          <w:b w:val="0"/>
          <w:color w:val="auto"/>
          <w:szCs w:val="28"/>
        </w:rPr>
      </w:pPr>
    </w:p>
    <w:p w14:paraId="60900731"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1070D9B7"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545CFF12"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0EB23B38"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66969979"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3A8AB7C2"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76B87087"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1CC1F031"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57285919"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41EEF0FE"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06A0231C"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486F8CB0"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7A751985" w14:textId="77777777" w:rsidR="007F23FE" w:rsidRDefault="007F23FE" w:rsidP="00D5312B">
      <w:pPr>
        <w:spacing w:before="100" w:beforeAutospacing="1" w:after="100" w:afterAutospacing="1" w:line="240" w:lineRule="auto"/>
        <w:rPr>
          <w:rFonts w:asciiTheme="majorHAnsi" w:eastAsia="Times New Roman" w:hAnsiTheme="majorHAnsi" w:cstheme="majorHAnsi"/>
          <w:b w:val="0"/>
          <w:color w:val="auto"/>
          <w:szCs w:val="28"/>
        </w:rPr>
      </w:pPr>
    </w:p>
    <w:p w14:paraId="7960FE7F" w14:textId="77777777" w:rsidR="000867E5" w:rsidRPr="00752740" w:rsidRDefault="000867E5" w:rsidP="00087698">
      <w:pPr>
        <w:pStyle w:val="Heading1"/>
        <w:shd w:val="clear" w:color="auto" w:fill="FCC30F"/>
        <w:jc w:val="center"/>
        <w:rPr>
          <w:color w:val="auto"/>
          <w:sz w:val="36"/>
          <w:szCs w:val="20"/>
        </w:rPr>
      </w:pPr>
      <w:r w:rsidRPr="00752740">
        <w:rPr>
          <w:color w:val="auto"/>
          <w:sz w:val="36"/>
          <w:szCs w:val="20"/>
        </w:rPr>
        <w:lastRenderedPageBreak/>
        <w:t>Mission</w:t>
      </w:r>
    </w:p>
    <w:p w14:paraId="19103FA8" w14:textId="77777777" w:rsidR="000867E5" w:rsidRPr="000A1E59" w:rsidRDefault="000867E5" w:rsidP="00B35D7B">
      <w:pPr>
        <w:pStyle w:val="Content"/>
        <w:jc w:val="both"/>
        <w:rPr>
          <w:rFonts w:asciiTheme="majorHAnsi" w:hAnsiTheme="majorHAnsi" w:cstheme="majorHAnsi"/>
          <w:color w:val="auto"/>
        </w:rPr>
      </w:pPr>
      <w:r w:rsidRPr="000A1E59">
        <w:rPr>
          <w:rFonts w:asciiTheme="majorHAnsi" w:hAnsiTheme="majorHAnsi" w:cstheme="majorHAnsi"/>
          <w:color w:val="auto"/>
        </w:rPr>
        <w:t>The Office of Institutional Research serves the University community by providing the data, analysis, and research needed to make informed, data-drive</w:t>
      </w:r>
      <w:r w:rsidR="00071C74">
        <w:rPr>
          <w:rFonts w:asciiTheme="majorHAnsi" w:hAnsiTheme="majorHAnsi" w:cstheme="majorHAnsi"/>
          <w:color w:val="auto"/>
        </w:rPr>
        <w:t xml:space="preserve">n decisions in a timely manner. </w:t>
      </w:r>
      <w:r w:rsidR="009B1F03">
        <w:rPr>
          <w:rFonts w:asciiTheme="majorHAnsi" w:hAnsiTheme="majorHAnsi" w:cstheme="majorHAnsi"/>
          <w:color w:val="auto"/>
        </w:rPr>
        <w:t xml:space="preserve">The </w:t>
      </w:r>
      <w:r w:rsidR="00ED2430">
        <w:rPr>
          <w:rFonts w:asciiTheme="majorHAnsi" w:hAnsiTheme="majorHAnsi" w:cstheme="majorHAnsi"/>
          <w:color w:val="auto"/>
        </w:rPr>
        <w:t>O</w:t>
      </w:r>
      <w:r w:rsidRPr="000A1E59">
        <w:rPr>
          <w:rFonts w:asciiTheme="majorHAnsi" w:hAnsiTheme="majorHAnsi" w:cstheme="majorHAnsi"/>
          <w:color w:val="auto"/>
        </w:rPr>
        <w:t>ffice leads data governance at Western Michigan University by deliberately managing, ensuring, and promoting the integrity of data in order to foster a culture that values using information to improve the effectiveness of current activities and plan for the future. We anticipate the needs of the University community and align our services to directly support the University’s mission of being learner centered, discovery</w:t>
      </w:r>
      <w:r w:rsidR="00071C74">
        <w:rPr>
          <w:rFonts w:asciiTheme="majorHAnsi" w:hAnsiTheme="majorHAnsi" w:cstheme="majorHAnsi"/>
          <w:color w:val="auto"/>
        </w:rPr>
        <w:t xml:space="preserve"> driven, and globally engaged. </w:t>
      </w:r>
      <w:r w:rsidRPr="000A1E59">
        <w:rPr>
          <w:rFonts w:asciiTheme="majorHAnsi" w:hAnsiTheme="majorHAnsi" w:cstheme="majorHAnsi"/>
          <w:color w:val="auto"/>
        </w:rPr>
        <w:t>We serve as the leader in responsible use and management of information and help others achieve maximum value from data as an asset.</w:t>
      </w:r>
    </w:p>
    <w:p w14:paraId="1F66CAB4" w14:textId="77777777" w:rsidR="000867E5" w:rsidRDefault="000867E5" w:rsidP="000867E5">
      <w:pPr>
        <w:pStyle w:val="Content"/>
        <w:rPr>
          <w:rFonts w:asciiTheme="majorHAnsi" w:hAnsiTheme="majorHAnsi" w:cstheme="majorHAnsi"/>
          <w:color w:val="auto"/>
        </w:rPr>
      </w:pPr>
    </w:p>
    <w:p w14:paraId="457B177C" w14:textId="77777777" w:rsidR="00FA6BBE" w:rsidRPr="000A1E59" w:rsidRDefault="00FA6BBE" w:rsidP="000867E5">
      <w:pPr>
        <w:pStyle w:val="Content"/>
        <w:rPr>
          <w:rFonts w:asciiTheme="majorHAnsi" w:hAnsiTheme="majorHAnsi" w:cstheme="majorHAnsi"/>
          <w:color w:val="auto"/>
        </w:rPr>
      </w:pPr>
    </w:p>
    <w:p w14:paraId="1E40BD73" w14:textId="77777777" w:rsidR="000867E5" w:rsidRPr="00752740" w:rsidRDefault="000867E5" w:rsidP="00087698">
      <w:pPr>
        <w:pStyle w:val="Heading1"/>
        <w:shd w:val="clear" w:color="auto" w:fill="FCC30F"/>
        <w:jc w:val="center"/>
        <w:rPr>
          <w:color w:val="auto"/>
          <w:sz w:val="36"/>
          <w:szCs w:val="20"/>
        </w:rPr>
      </w:pPr>
      <w:r w:rsidRPr="00752740">
        <w:rPr>
          <w:color w:val="auto"/>
          <w:sz w:val="36"/>
          <w:szCs w:val="20"/>
        </w:rPr>
        <w:t>Vision</w:t>
      </w:r>
    </w:p>
    <w:p w14:paraId="34B0B09B" w14:textId="77777777" w:rsidR="000867E5" w:rsidRPr="000A1E59" w:rsidRDefault="000867E5" w:rsidP="00B35D7B">
      <w:pPr>
        <w:pStyle w:val="Content"/>
        <w:jc w:val="both"/>
        <w:rPr>
          <w:rFonts w:asciiTheme="majorHAnsi" w:hAnsiTheme="majorHAnsi" w:cstheme="majorHAnsi"/>
          <w:color w:val="auto"/>
        </w:rPr>
      </w:pPr>
      <w:r w:rsidRPr="000A1E59">
        <w:rPr>
          <w:rFonts w:asciiTheme="majorHAnsi" w:hAnsiTheme="majorHAnsi" w:cstheme="majorHAnsi"/>
          <w:color w:val="auto"/>
        </w:rPr>
        <w:t>The Office of Institutional Research consistently achieves excellence in meeting the evolving information needs of the University community and is the most reliable source of timely, high-quality analysis for compliance, institutional planning, and decision support.</w:t>
      </w:r>
    </w:p>
    <w:p w14:paraId="7973FD40" w14:textId="77777777" w:rsidR="000867E5" w:rsidRDefault="000867E5" w:rsidP="000867E5">
      <w:pPr>
        <w:rPr>
          <w:rFonts w:asciiTheme="majorHAnsi" w:hAnsiTheme="majorHAnsi" w:cstheme="majorHAnsi"/>
          <w:b w:val="0"/>
          <w:color w:val="auto"/>
        </w:rPr>
      </w:pPr>
    </w:p>
    <w:p w14:paraId="71C7835F" w14:textId="77777777" w:rsidR="00FA6BBE" w:rsidRPr="000A1E59" w:rsidRDefault="00FA6BBE" w:rsidP="000867E5">
      <w:pPr>
        <w:rPr>
          <w:rFonts w:asciiTheme="majorHAnsi" w:hAnsiTheme="majorHAnsi" w:cstheme="majorHAnsi"/>
          <w:b w:val="0"/>
          <w:color w:val="auto"/>
        </w:rPr>
      </w:pPr>
    </w:p>
    <w:p w14:paraId="0E07CEEC" w14:textId="77777777" w:rsidR="000867E5" w:rsidRPr="0064488D" w:rsidRDefault="000867E5" w:rsidP="00087698">
      <w:pPr>
        <w:pStyle w:val="Heading1"/>
        <w:shd w:val="clear" w:color="auto" w:fill="FCC30F"/>
        <w:jc w:val="center"/>
      </w:pPr>
      <w:r w:rsidRPr="00752740">
        <w:rPr>
          <w:color w:val="auto"/>
          <w:sz w:val="36"/>
          <w:szCs w:val="20"/>
        </w:rPr>
        <w:t>Values</w:t>
      </w:r>
    </w:p>
    <w:p w14:paraId="5C99ED81" w14:textId="77777777" w:rsidR="000867E5" w:rsidRPr="000A1E59" w:rsidRDefault="000867E5" w:rsidP="00B35D7B">
      <w:pPr>
        <w:jc w:val="both"/>
        <w:rPr>
          <w:rFonts w:asciiTheme="majorHAnsi" w:hAnsiTheme="majorHAnsi" w:cstheme="majorHAnsi"/>
          <w:b w:val="0"/>
          <w:color w:val="auto"/>
        </w:rPr>
      </w:pPr>
      <w:r w:rsidRPr="000A1E59">
        <w:rPr>
          <w:rFonts w:asciiTheme="majorHAnsi" w:hAnsiTheme="majorHAnsi" w:cstheme="majorHAnsi"/>
          <w:b w:val="0"/>
          <w:color w:val="auto"/>
        </w:rPr>
        <w:t>The Office of Institutional Research serves the University community and its stakeholders according to these core values:</w:t>
      </w:r>
    </w:p>
    <w:p w14:paraId="1839496E" w14:textId="77777777" w:rsidR="00D26DA4" w:rsidRPr="000A1E59" w:rsidRDefault="00D26DA4" w:rsidP="00B35D7B">
      <w:pPr>
        <w:numPr>
          <w:ilvl w:val="0"/>
          <w:numId w:val="3"/>
        </w:numPr>
        <w:jc w:val="both"/>
        <w:rPr>
          <w:rFonts w:asciiTheme="majorHAnsi" w:hAnsiTheme="majorHAnsi" w:cstheme="majorHAnsi"/>
          <w:b w:val="0"/>
          <w:color w:val="auto"/>
        </w:rPr>
      </w:pPr>
      <w:r w:rsidRPr="000A1E59">
        <w:rPr>
          <w:rFonts w:asciiTheme="majorHAnsi" w:hAnsiTheme="majorHAnsi" w:cstheme="majorHAnsi"/>
          <w:b w:val="0"/>
          <w:color w:val="auto"/>
        </w:rPr>
        <w:t>We</w:t>
      </w:r>
      <w:r w:rsidR="00CF2E19">
        <w:rPr>
          <w:rFonts w:asciiTheme="majorHAnsi" w:hAnsiTheme="majorHAnsi" w:cstheme="majorHAnsi"/>
          <w:b w:val="0"/>
          <w:color w:val="auto"/>
        </w:rPr>
        <w:t xml:space="preserve"> act with honesty and integrity</w:t>
      </w:r>
    </w:p>
    <w:p w14:paraId="68C2B316" w14:textId="77777777" w:rsidR="00D26DA4" w:rsidRPr="000A1E59" w:rsidRDefault="00D26DA4" w:rsidP="00B35D7B">
      <w:pPr>
        <w:numPr>
          <w:ilvl w:val="0"/>
          <w:numId w:val="3"/>
        </w:numPr>
        <w:jc w:val="both"/>
        <w:rPr>
          <w:rFonts w:asciiTheme="majorHAnsi" w:hAnsiTheme="majorHAnsi" w:cstheme="majorHAnsi"/>
          <w:b w:val="0"/>
          <w:color w:val="auto"/>
        </w:rPr>
      </w:pPr>
      <w:r w:rsidRPr="000A1E59">
        <w:rPr>
          <w:rFonts w:asciiTheme="majorHAnsi" w:hAnsiTheme="majorHAnsi" w:cstheme="majorHAnsi"/>
          <w:b w:val="0"/>
          <w:color w:val="auto"/>
        </w:rPr>
        <w:t xml:space="preserve">We use and manage information responsibly and make every effort to prevent </w:t>
      </w:r>
      <w:r w:rsidR="00CF2E19">
        <w:rPr>
          <w:rFonts w:asciiTheme="majorHAnsi" w:hAnsiTheme="majorHAnsi" w:cstheme="majorHAnsi"/>
          <w:b w:val="0"/>
          <w:color w:val="auto"/>
        </w:rPr>
        <w:t>its misunderstanding and misuse</w:t>
      </w:r>
    </w:p>
    <w:p w14:paraId="105D40B1" w14:textId="77777777" w:rsidR="00D26DA4" w:rsidRPr="000A1E59" w:rsidRDefault="00D26DA4" w:rsidP="00B35D7B">
      <w:pPr>
        <w:numPr>
          <w:ilvl w:val="0"/>
          <w:numId w:val="3"/>
        </w:numPr>
        <w:jc w:val="both"/>
        <w:rPr>
          <w:rFonts w:asciiTheme="majorHAnsi" w:hAnsiTheme="majorHAnsi" w:cstheme="majorHAnsi"/>
          <w:b w:val="0"/>
          <w:color w:val="auto"/>
        </w:rPr>
      </w:pPr>
      <w:r w:rsidRPr="000A1E59">
        <w:rPr>
          <w:rFonts w:asciiTheme="majorHAnsi" w:hAnsiTheme="majorHAnsi" w:cstheme="majorHAnsi"/>
          <w:b w:val="0"/>
          <w:color w:val="auto"/>
        </w:rPr>
        <w:t xml:space="preserve">We maintain objectivity by minimizing subjective biases in our </w:t>
      </w:r>
      <w:r w:rsidR="00CF2E19">
        <w:rPr>
          <w:rFonts w:asciiTheme="majorHAnsi" w:hAnsiTheme="majorHAnsi" w:cstheme="majorHAnsi"/>
          <w:b w:val="0"/>
          <w:color w:val="auto"/>
        </w:rPr>
        <w:t>work</w:t>
      </w:r>
    </w:p>
    <w:p w14:paraId="648776C7" w14:textId="77777777" w:rsidR="00D26DA4" w:rsidRPr="000A1E59" w:rsidRDefault="00D26DA4" w:rsidP="00B35D7B">
      <w:pPr>
        <w:numPr>
          <w:ilvl w:val="0"/>
          <w:numId w:val="3"/>
        </w:numPr>
        <w:jc w:val="both"/>
        <w:rPr>
          <w:rFonts w:asciiTheme="majorHAnsi" w:hAnsiTheme="majorHAnsi" w:cstheme="majorHAnsi"/>
          <w:b w:val="0"/>
          <w:color w:val="auto"/>
        </w:rPr>
      </w:pPr>
      <w:r w:rsidRPr="000A1E59">
        <w:rPr>
          <w:rFonts w:asciiTheme="majorHAnsi" w:hAnsiTheme="majorHAnsi" w:cstheme="majorHAnsi"/>
          <w:b w:val="0"/>
          <w:color w:val="auto"/>
        </w:rPr>
        <w:t>We secure confidential information to uphol</w:t>
      </w:r>
      <w:r w:rsidR="00CF2E19">
        <w:rPr>
          <w:rFonts w:asciiTheme="majorHAnsi" w:hAnsiTheme="majorHAnsi" w:cstheme="majorHAnsi"/>
          <w:b w:val="0"/>
          <w:color w:val="auto"/>
        </w:rPr>
        <w:t>d the trust of our stakeholders</w:t>
      </w:r>
    </w:p>
    <w:p w14:paraId="3BE49E23" w14:textId="77777777" w:rsidR="00D26DA4" w:rsidRPr="000A1E59" w:rsidRDefault="00D26DA4" w:rsidP="00B35D7B">
      <w:pPr>
        <w:numPr>
          <w:ilvl w:val="0"/>
          <w:numId w:val="3"/>
        </w:numPr>
        <w:jc w:val="both"/>
        <w:rPr>
          <w:rFonts w:asciiTheme="majorHAnsi" w:hAnsiTheme="majorHAnsi" w:cstheme="majorHAnsi"/>
          <w:b w:val="0"/>
          <w:color w:val="auto"/>
        </w:rPr>
      </w:pPr>
      <w:r w:rsidRPr="000A1E59">
        <w:rPr>
          <w:rFonts w:asciiTheme="majorHAnsi" w:hAnsiTheme="majorHAnsi" w:cstheme="majorHAnsi"/>
          <w:b w:val="0"/>
          <w:color w:val="auto"/>
        </w:rPr>
        <w:t>We show pride, enthusiasm</w:t>
      </w:r>
      <w:r w:rsidR="006E4600">
        <w:rPr>
          <w:rFonts w:asciiTheme="majorHAnsi" w:hAnsiTheme="majorHAnsi" w:cstheme="majorHAnsi"/>
          <w:b w:val="0"/>
          <w:color w:val="auto"/>
        </w:rPr>
        <w:t>,</w:t>
      </w:r>
      <w:r w:rsidR="00CF2E19">
        <w:rPr>
          <w:rFonts w:asciiTheme="majorHAnsi" w:hAnsiTheme="majorHAnsi" w:cstheme="majorHAnsi"/>
          <w:b w:val="0"/>
          <w:color w:val="auto"/>
        </w:rPr>
        <w:t xml:space="preserve"> and a </w:t>
      </w:r>
      <w:r w:rsidRPr="000A1E59">
        <w:rPr>
          <w:rFonts w:asciiTheme="majorHAnsi" w:hAnsiTheme="majorHAnsi" w:cstheme="majorHAnsi"/>
          <w:b w:val="0"/>
          <w:color w:val="auto"/>
        </w:rPr>
        <w:t>dedication to</w:t>
      </w:r>
      <w:r w:rsidR="00CF2E19">
        <w:rPr>
          <w:rFonts w:asciiTheme="majorHAnsi" w:hAnsiTheme="majorHAnsi" w:cstheme="majorHAnsi"/>
          <w:b w:val="0"/>
          <w:color w:val="auto"/>
        </w:rPr>
        <w:t xml:space="preserve"> high quality in all that we do</w:t>
      </w:r>
    </w:p>
    <w:p w14:paraId="4C93897E" w14:textId="77777777" w:rsidR="00D5312B" w:rsidRDefault="00D5312B" w:rsidP="00DF027C">
      <w:pPr>
        <w:rPr>
          <w:rFonts w:asciiTheme="majorHAnsi" w:hAnsiTheme="majorHAnsi" w:cstheme="majorHAnsi"/>
        </w:rPr>
      </w:pPr>
    </w:p>
    <w:p w14:paraId="530E8C60" w14:textId="77777777" w:rsidR="00CF2E19" w:rsidRDefault="00CF2E19" w:rsidP="00DF027C">
      <w:pPr>
        <w:rPr>
          <w:rFonts w:asciiTheme="majorHAnsi" w:hAnsiTheme="majorHAnsi" w:cstheme="majorHAnsi"/>
        </w:rPr>
      </w:pPr>
    </w:p>
    <w:p w14:paraId="702C2466" w14:textId="77777777" w:rsidR="00CF2E19" w:rsidRDefault="00CF2E19" w:rsidP="00DF027C">
      <w:pPr>
        <w:rPr>
          <w:rFonts w:asciiTheme="majorHAnsi" w:hAnsiTheme="majorHAnsi" w:cstheme="majorHAnsi"/>
        </w:rPr>
      </w:pPr>
    </w:p>
    <w:p w14:paraId="687D61FA" w14:textId="77777777" w:rsidR="000867E5" w:rsidRPr="000A1E59" w:rsidRDefault="000867E5" w:rsidP="00DF027C">
      <w:pPr>
        <w:rPr>
          <w:rFonts w:asciiTheme="majorHAnsi" w:hAnsiTheme="majorHAnsi" w:cstheme="majorHAnsi"/>
        </w:rPr>
      </w:pPr>
    </w:p>
    <w:p w14:paraId="2D2496A7" w14:textId="77777777" w:rsidR="000A1E59" w:rsidRPr="00752740" w:rsidRDefault="000A1E59" w:rsidP="00087698">
      <w:pPr>
        <w:pStyle w:val="Heading1"/>
        <w:shd w:val="clear" w:color="auto" w:fill="FCC30F"/>
        <w:jc w:val="center"/>
        <w:rPr>
          <w:color w:val="auto"/>
          <w:sz w:val="36"/>
          <w:szCs w:val="20"/>
        </w:rPr>
      </w:pPr>
      <w:r w:rsidRPr="00752740">
        <w:rPr>
          <w:color w:val="auto"/>
          <w:sz w:val="36"/>
          <w:szCs w:val="20"/>
        </w:rPr>
        <w:lastRenderedPageBreak/>
        <w:t>Current State</w:t>
      </w:r>
    </w:p>
    <w:p w14:paraId="6FB44E8B" w14:textId="77777777" w:rsidR="00874CF9" w:rsidRDefault="00877773" w:rsidP="00874CF9">
      <w:pPr>
        <w:jc w:val="both"/>
        <w:rPr>
          <w:rFonts w:asciiTheme="majorHAnsi" w:hAnsiTheme="majorHAnsi" w:cstheme="majorHAnsi"/>
          <w:b w:val="0"/>
          <w:color w:val="auto"/>
        </w:rPr>
      </w:pPr>
      <w:r>
        <w:rPr>
          <w:rFonts w:asciiTheme="majorHAnsi" w:hAnsiTheme="majorHAnsi" w:cstheme="majorHAnsi"/>
          <w:b w:val="0"/>
          <w:color w:val="auto"/>
        </w:rPr>
        <w:t>Since 1970 t</w:t>
      </w:r>
      <w:r w:rsidR="001965B1">
        <w:rPr>
          <w:rFonts w:asciiTheme="majorHAnsi" w:hAnsiTheme="majorHAnsi" w:cstheme="majorHAnsi"/>
          <w:b w:val="0"/>
          <w:color w:val="auto"/>
        </w:rPr>
        <w:t>he O</w:t>
      </w:r>
      <w:r w:rsidR="00837B66" w:rsidRPr="00837B66">
        <w:rPr>
          <w:rFonts w:asciiTheme="majorHAnsi" w:hAnsiTheme="majorHAnsi" w:cstheme="majorHAnsi"/>
          <w:b w:val="0"/>
          <w:color w:val="auto"/>
        </w:rPr>
        <w:t>ffice</w:t>
      </w:r>
      <w:r w:rsidR="001965B1">
        <w:rPr>
          <w:rFonts w:asciiTheme="majorHAnsi" w:hAnsiTheme="majorHAnsi" w:cstheme="majorHAnsi"/>
          <w:b w:val="0"/>
          <w:color w:val="auto"/>
        </w:rPr>
        <w:t xml:space="preserve"> of Institutional Research</w:t>
      </w:r>
      <w:r w:rsidR="00837B66" w:rsidRPr="00837B66">
        <w:rPr>
          <w:rFonts w:asciiTheme="majorHAnsi" w:hAnsiTheme="majorHAnsi" w:cstheme="majorHAnsi"/>
          <w:b w:val="0"/>
          <w:color w:val="auto"/>
        </w:rPr>
        <w:t xml:space="preserve"> </w:t>
      </w:r>
      <w:r>
        <w:rPr>
          <w:rFonts w:asciiTheme="majorHAnsi" w:hAnsiTheme="majorHAnsi" w:cstheme="majorHAnsi"/>
          <w:b w:val="0"/>
          <w:color w:val="auto"/>
        </w:rPr>
        <w:t>has</w:t>
      </w:r>
      <w:r w:rsidR="00837B66" w:rsidRPr="00837B66">
        <w:rPr>
          <w:rFonts w:asciiTheme="majorHAnsi" w:hAnsiTheme="majorHAnsi" w:cstheme="majorHAnsi"/>
          <w:b w:val="0"/>
          <w:color w:val="auto"/>
        </w:rPr>
        <w:t xml:space="preserve"> serve</w:t>
      </w:r>
      <w:r>
        <w:rPr>
          <w:rFonts w:asciiTheme="majorHAnsi" w:hAnsiTheme="majorHAnsi" w:cstheme="majorHAnsi"/>
          <w:b w:val="0"/>
          <w:color w:val="auto"/>
        </w:rPr>
        <w:t>d</w:t>
      </w:r>
      <w:r w:rsidR="00837B66" w:rsidRPr="00837B66">
        <w:rPr>
          <w:rFonts w:asciiTheme="majorHAnsi" w:hAnsiTheme="majorHAnsi" w:cstheme="majorHAnsi"/>
          <w:b w:val="0"/>
          <w:color w:val="auto"/>
        </w:rPr>
        <w:t xml:space="preserve"> the needs of </w:t>
      </w:r>
      <w:r w:rsidR="001965B1">
        <w:rPr>
          <w:rFonts w:asciiTheme="majorHAnsi" w:hAnsiTheme="majorHAnsi" w:cstheme="majorHAnsi"/>
          <w:b w:val="0"/>
          <w:color w:val="auto"/>
        </w:rPr>
        <w:t>WMU</w:t>
      </w:r>
      <w:r w:rsidR="00837B66">
        <w:rPr>
          <w:rFonts w:asciiTheme="majorHAnsi" w:hAnsiTheme="majorHAnsi" w:cstheme="majorHAnsi"/>
          <w:b w:val="0"/>
          <w:color w:val="auto"/>
        </w:rPr>
        <w:t xml:space="preserve"> faculty, </w:t>
      </w:r>
      <w:r w:rsidR="001965B1">
        <w:rPr>
          <w:rFonts w:asciiTheme="majorHAnsi" w:hAnsiTheme="majorHAnsi" w:cstheme="majorHAnsi"/>
          <w:b w:val="0"/>
          <w:color w:val="auto"/>
        </w:rPr>
        <w:t xml:space="preserve">staff, and students </w:t>
      </w:r>
      <w:r w:rsidR="00837B66">
        <w:rPr>
          <w:rFonts w:asciiTheme="majorHAnsi" w:hAnsiTheme="majorHAnsi" w:cstheme="majorHAnsi"/>
          <w:b w:val="0"/>
          <w:color w:val="auto"/>
        </w:rPr>
        <w:t xml:space="preserve">in compiling, </w:t>
      </w:r>
      <w:r w:rsidR="00837B66" w:rsidRPr="00837B66">
        <w:rPr>
          <w:rFonts w:asciiTheme="majorHAnsi" w:hAnsiTheme="majorHAnsi" w:cstheme="majorHAnsi"/>
          <w:b w:val="0"/>
          <w:color w:val="auto"/>
        </w:rPr>
        <w:t>analyzing, and distributing data</w:t>
      </w:r>
      <w:r w:rsidR="00837B66">
        <w:rPr>
          <w:rFonts w:asciiTheme="majorHAnsi" w:hAnsiTheme="majorHAnsi" w:cstheme="majorHAnsi"/>
          <w:b w:val="0"/>
          <w:color w:val="auto"/>
        </w:rPr>
        <w:t xml:space="preserve"> concerning the function of the University</w:t>
      </w:r>
      <w:r w:rsidR="00D55DA4">
        <w:rPr>
          <w:rFonts w:asciiTheme="majorHAnsi" w:hAnsiTheme="majorHAnsi" w:cstheme="majorHAnsi"/>
          <w:b w:val="0"/>
          <w:color w:val="auto"/>
        </w:rPr>
        <w:t>.</w:t>
      </w:r>
      <w:r w:rsidR="00837B66">
        <w:rPr>
          <w:rFonts w:asciiTheme="majorHAnsi" w:hAnsiTheme="majorHAnsi" w:cstheme="majorHAnsi"/>
          <w:b w:val="0"/>
          <w:color w:val="auto"/>
        </w:rPr>
        <w:t xml:space="preserve"> </w:t>
      </w:r>
      <w:r w:rsidR="001965B1">
        <w:rPr>
          <w:rFonts w:asciiTheme="majorHAnsi" w:hAnsiTheme="majorHAnsi" w:cstheme="majorHAnsi"/>
          <w:b w:val="0"/>
          <w:color w:val="auto"/>
        </w:rPr>
        <w:t xml:space="preserve">It also continues to provide information to comply with mandated state and federal reporting requirements. In </w:t>
      </w:r>
      <w:r w:rsidR="00874CF9">
        <w:rPr>
          <w:rFonts w:asciiTheme="majorHAnsi" w:hAnsiTheme="majorHAnsi" w:cstheme="majorHAnsi"/>
          <w:b w:val="0"/>
          <w:color w:val="auto"/>
        </w:rPr>
        <w:t>the intervening years</w:t>
      </w:r>
      <w:r w:rsidR="00874CF9" w:rsidRPr="00837B66">
        <w:rPr>
          <w:rFonts w:asciiTheme="majorHAnsi" w:hAnsiTheme="majorHAnsi" w:cstheme="majorHAnsi"/>
          <w:b w:val="0"/>
          <w:color w:val="auto"/>
        </w:rPr>
        <w:t xml:space="preserve">, the name, purpose, and scope of </w:t>
      </w:r>
      <w:r w:rsidR="00ED2430">
        <w:rPr>
          <w:rFonts w:asciiTheme="majorHAnsi" w:hAnsiTheme="majorHAnsi" w:cstheme="majorHAnsi"/>
          <w:b w:val="0"/>
          <w:color w:val="auto"/>
        </w:rPr>
        <w:t>IR</w:t>
      </w:r>
      <w:r w:rsidR="00874CF9">
        <w:rPr>
          <w:rFonts w:asciiTheme="majorHAnsi" w:hAnsiTheme="majorHAnsi" w:cstheme="majorHAnsi"/>
          <w:b w:val="0"/>
          <w:color w:val="auto"/>
        </w:rPr>
        <w:t xml:space="preserve"> have changed in an effort to </w:t>
      </w:r>
      <w:r w:rsidR="00874CF9" w:rsidRPr="00837B66">
        <w:rPr>
          <w:rFonts w:asciiTheme="majorHAnsi" w:hAnsiTheme="majorHAnsi" w:cstheme="majorHAnsi"/>
          <w:b w:val="0"/>
          <w:color w:val="auto"/>
        </w:rPr>
        <w:t xml:space="preserve">better reflect the services provided by the </w:t>
      </w:r>
      <w:r w:rsidR="00ED2430">
        <w:rPr>
          <w:rFonts w:asciiTheme="majorHAnsi" w:hAnsiTheme="majorHAnsi" w:cstheme="majorHAnsi"/>
          <w:b w:val="0"/>
          <w:color w:val="auto"/>
        </w:rPr>
        <w:t>O</w:t>
      </w:r>
      <w:r w:rsidR="001965B1">
        <w:rPr>
          <w:rFonts w:asciiTheme="majorHAnsi" w:hAnsiTheme="majorHAnsi" w:cstheme="majorHAnsi"/>
          <w:b w:val="0"/>
          <w:color w:val="auto"/>
        </w:rPr>
        <w:t>ffice</w:t>
      </w:r>
      <w:r w:rsidR="00874CF9" w:rsidRPr="00837B66">
        <w:rPr>
          <w:rFonts w:asciiTheme="majorHAnsi" w:hAnsiTheme="majorHAnsi" w:cstheme="majorHAnsi"/>
          <w:b w:val="0"/>
          <w:color w:val="auto"/>
        </w:rPr>
        <w:t>:</w:t>
      </w:r>
    </w:p>
    <w:p w14:paraId="73362E71"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1970-1983: Office of Institutional Research</w:t>
      </w:r>
    </w:p>
    <w:p w14:paraId="00A0A050"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1983-1994: Institutional Research Office</w:t>
      </w:r>
    </w:p>
    <w:p w14:paraId="2D32C8E6"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1994-1998: Office of Planning and Institutional Research</w:t>
      </w:r>
    </w:p>
    <w:p w14:paraId="1051DD00"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1998-2004: Academic Planning and Institutional Data</w:t>
      </w:r>
    </w:p>
    <w:p w14:paraId="2F9805E1"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2004-2009: Student Academic and Institutional Research</w:t>
      </w:r>
    </w:p>
    <w:p w14:paraId="762665C2" w14:textId="77777777" w:rsidR="00874CF9" w:rsidRDefault="00874CF9" w:rsidP="00AA7F24">
      <w:pPr>
        <w:ind w:firstLine="720"/>
        <w:jc w:val="both"/>
        <w:rPr>
          <w:rFonts w:asciiTheme="majorHAnsi" w:hAnsiTheme="majorHAnsi" w:cstheme="majorHAnsi"/>
          <w:b w:val="0"/>
          <w:color w:val="auto"/>
        </w:rPr>
      </w:pPr>
      <w:r>
        <w:rPr>
          <w:rFonts w:asciiTheme="majorHAnsi" w:hAnsiTheme="majorHAnsi" w:cstheme="majorHAnsi"/>
          <w:b w:val="0"/>
          <w:color w:val="auto"/>
        </w:rPr>
        <w:t>2009-present: Office of Institutional Research</w:t>
      </w:r>
    </w:p>
    <w:p w14:paraId="3A1AC3F1" w14:textId="77777777" w:rsidR="00837B66" w:rsidRDefault="001965B1" w:rsidP="00874CF9">
      <w:pPr>
        <w:jc w:val="both"/>
        <w:rPr>
          <w:rFonts w:asciiTheme="majorHAnsi" w:hAnsiTheme="majorHAnsi" w:cstheme="majorHAnsi"/>
          <w:b w:val="0"/>
          <w:color w:val="auto"/>
        </w:rPr>
      </w:pPr>
      <w:r>
        <w:rPr>
          <w:rFonts w:asciiTheme="majorHAnsi" w:hAnsiTheme="majorHAnsi" w:cstheme="majorHAnsi"/>
          <w:b w:val="0"/>
          <w:color w:val="auto"/>
        </w:rPr>
        <w:t xml:space="preserve">The expanded role of IR at WMU </w:t>
      </w:r>
      <w:r w:rsidR="001D58C5">
        <w:rPr>
          <w:rFonts w:asciiTheme="majorHAnsi" w:hAnsiTheme="majorHAnsi" w:cstheme="majorHAnsi"/>
          <w:b w:val="0"/>
          <w:color w:val="auto"/>
        </w:rPr>
        <w:t>include</w:t>
      </w:r>
      <w:r>
        <w:rPr>
          <w:rFonts w:asciiTheme="majorHAnsi" w:hAnsiTheme="majorHAnsi" w:cstheme="majorHAnsi"/>
          <w:b w:val="0"/>
          <w:color w:val="auto"/>
        </w:rPr>
        <w:t>s</w:t>
      </w:r>
      <w:r w:rsidR="001D58C5">
        <w:rPr>
          <w:rFonts w:asciiTheme="majorHAnsi" w:hAnsiTheme="majorHAnsi" w:cstheme="majorHAnsi"/>
          <w:b w:val="0"/>
          <w:color w:val="auto"/>
        </w:rPr>
        <w:t xml:space="preserve"> providing</w:t>
      </w:r>
      <w:r w:rsidR="00837B66" w:rsidRPr="00837B66">
        <w:rPr>
          <w:rFonts w:asciiTheme="majorHAnsi" w:hAnsiTheme="majorHAnsi" w:cstheme="majorHAnsi"/>
          <w:b w:val="0"/>
          <w:color w:val="auto"/>
        </w:rPr>
        <w:t xml:space="preserve"> </w:t>
      </w:r>
      <w:r w:rsidR="002C5011">
        <w:rPr>
          <w:rFonts w:asciiTheme="majorHAnsi" w:hAnsiTheme="majorHAnsi" w:cstheme="majorHAnsi"/>
          <w:b w:val="0"/>
          <w:color w:val="auto"/>
        </w:rPr>
        <w:t xml:space="preserve">knowledge and </w:t>
      </w:r>
      <w:r w:rsidR="00837B66" w:rsidRPr="00837B66">
        <w:rPr>
          <w:rFonts w:asciiTheme="majorHAnsi" w:hAnsiTheme="majorHAnsi" w:cstheme="majorHAnsi"/>
          <w:b w:val="0"/>
          <w:color w:val="auto"/>
        </w:rPr>
        <w:t xml:space="preserve">information </w:t>
      </w:r>
      <w:r w:rsidR="001D58C5">
        <w:rPr>
          <w:rFonts w:asciiTheme="majorHAnsi" w:hAnsiTheme="majorHAnsi" w:cstheme="majorHAnsi"/>
          <w:b w:val="0"/>
          <w:color w:val="auto"/>
        </w:rPr>
        <w:t xml:space="preserve">to support </w:t>
      </w:r>
      <w:r w:rsidR="00837B66">
        <w:rPr>
          <w:rFonts w:asciiTheme="majorHAnsi" w:hAnsiTheme="majorHAnsi" w:cstheme="majorHAnsi"/>
          <w:b w:val="0"/>
          <w:color w:val="auto"/>
        </w:rPr>
        <w:t xml:space="preserve">administrative planning, </w:t>
      </w:r>
      <w:r w:rsidR="001D58C5">
        <w:rPr>
          <w:rFonts w:asciiTheme="majorHAnsi" w:hAnsiTheme="majorHAnsi" w:cstheme="majorHAnsi"/>
          <w:b w:val="0"/>
          <w:color w:val="auto"/>
        </w:rPr>
        <w:t>policy</w:t>
      </w:r>
      <w:r>
        <w:rPr>
          <w:rFonts w:asciiTheme="majorHAnsi" w:hAnsiTheme="majorHAnsi" w:cstheme="majorHAnsi"/>
          <w:b w:val="0"/>
          <w:color w:val="auto"/>
        </w:rPr>
        <w:t xml:space="preserve"> and </w:t>
      </w:r>
      <w:r w:rsidR="001D58C5">
        <w:rPr>
          <w:rFonts w:asciiTheme="majorHAnsi" w:hAnsiTheme="majorHAnsi" w:cstheme="majorHAnsi"/>
          <w:b w:val="0"/>
          <w:color w:val="auto"/>
        </w:rPr>
        <w:t xml:space="preserve">decision making, </w:t>
      </w:r>
      <w:r w:rsidR="004A2E2A">
        <w:rPr>
          <w:rFonts w:asciiTheme="majorHAnsi" w:hAnsiTheme="majorHAnsi" w:cstheme="majorHAnsi"/>
          <w:b w:val="0"/>
          <w:color w:val="auto"/>
        </w:rPr>
        <w:t xml:space="preserve">business intelligence, and </w:t>
      </w:r>
      <w:r w:rsidR="00837B66" w:rsidRPr="00837B66">
        <w:rPr>
          <w:rFonts w:asciiTheme="majorHAnsi" w:hAnsiTheme="majorHAnsi" w:cstheme="majorHAnsi"/>
          <w:b w:val="0"/>
          <w:color w:val="auto"/>
        </w:rPr>
        <w:t>institu</w:t>
      </w:r>
      <w:r w:rsidR="00837B66">
        <w:rPr>
          <w:rFonts w:asciiTheme="majorHAnsi" w:hAnsiTheme="majorHAnsi" w:cstheme="majorHAnsi"/>
          <w:b w:val="0"/>
          <w:color w:val="auto"/>
        </w:rPr>
        <w:t>tional effectiv</w:t>
      </w:r>
      <w:r w:rsidR="004A2E2A">
        <w:rPr>
          <w:rFonts w:asciiTheme="majorHAnsi" w:hAnsiTheme="majorHAnsi" w:cstheme="majorHAnsi"/>
          <w:b w:val="0"/>
          <w:color w:val="auto"/>
        </w:rPr>
        <w:t>eness</w:t>
      </w:r>
      <w:r w:rsidR="001D58C5">
        <w:rPr>
          <w:rFonts w:asciiTheme="majorHAnsi" w:hAnsiTheme="majorHAnsi" w:cstheme="majorHAnsi"/>
          <w:b w:val="0"/>
          <w:color w:val="auto"/>
        </w:rPr>
        <w:t>.</w:t>
      </w:r>
    </w:p>
    <w:p w14:paraId="2FDBCB8B" w14:textId="77777777" w:rsidR="00023F7B" w:rsidRPr="001C4126" w:rsidRDefault="00023F7B" w:rsidP="00D26DA4">
      <w:pPr>
        <w:rPr>
          <w:rFonts w:asciiTheme="majorHAnsi" w:hAnsiTheme="majorHAnsi" w:cstheme="majorHAnsi"/>
          <w:b w:val="0"/>
          <w:color w:val="auto"/>
        </w:rPr>
      </w:pPr>
    </w:p>
    <w:p w14:paraId="1E1C68EB" w14:textId="77777777" w:rsidR="00560EE7" w:rsidRPr="004C7E3B" w:rsidRDefault="00560EE7" w:rsidP="00087698">
      <w:pPr>
        <w:pStyle w:val="Heading2"/>
        <w:shd w:val="clear" w:color="auto" w:fill="BFBFBF" w:themeFill="background1" w:themeFillShade="BF"/>
        <w:rPr>
          <w:rFonts w:asciiTheme="majorHAnsi" w:hAnsiTheme="majorHAnsi" w:cstheme="majorHAnsi"/>
          <w:b/>
          <w:color w:val="auto"/>
          <w:sz w:val="28"/>
          <w:szCs w:val="22"/>
        </w:rPr>
      </w:pPr>
      <w:r w:rsidRPr="004C7E3B">
        <w:rPr>
          <w:rFonts w:asciiTheme="majorHAnsi" w:hAnsiTheme="majorHAnsi" w:cstheme="majorHAnsi"/>
          <w:color w:val="auto"/>
          <w:sz w:val="28"/>
          <w:szCs w:val="22"/>
        </w:rPr>
        <w:t>ORGANIZATIONAL CHART</w:t>
      </w:r>
    </w:p>
    <w:p w14:paraId="42F1B58B" w14:textId="77777777" w:rsidR="002C5011" w:rsidRDefault="00560EE7" w:rsidP="00D26DA4">
      <w:pPr>
        <w:rPr>
          <w:rFonts w:asciiTheme="majorHAnsi" w:hAnsiTheme="majorHAnsi" w:cstheme="majorHAnsi"/>
          <w:b w:val="0"/>
          <w:color w:val="auto"/>
        </w:rPr>
      </w:pPr>
      <w:r>
        <w:rPr>
          <w:rFonts w:asciiTheme="majorHAnsi" w:hAnsiTheme="majorHAnsi" w:cstheme="majorHAnsi"/>
          <w:b w:val="0"/>
          <w:noProof/>
        </w:rPr>
        <w:drawing>
          <wp:anchor distT="0" distB="0" distL="114300" distR="114300" simplePos="0" relativeHeight="251666432" behindDoc="1" locked="0" layoutInCell="1" allowOverlap="1" wp14:anchorId="05AF3CB2" wp14:editId="1DD9317F">
            <wp:simplePos x="0" y="0"/>
            <wp:positionH relativeFrom="column">
              <wp:posOffset>1905</wp:posOffset>
            </wp:positionH>
            <wp:positionV relativeFrom="paragraph">
              <wp:posOffset>-2540</wp:posOffset>
            </wp:positionV>
            <wp:extent cx="6296025" cy="3200400"/>
            <wp:effectExtent l="0" t="0" r="9525" b="0"/>
            <wp:wrapNone/>
            <wp:docPr id="7" name="Diagram 7" descr="The Business Intelligence Developer and Associate Director report to the Director of Institutional Research. The Business Intelligence Analyst, Business Intelligence Specialist, Data Scientist, Research Analyst, and Student Employee report to the Associate Direct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4DCE7BD9" w14:textId="77777777" w:rsidR="002C5011" w:rsidRDefault="002C5011" w:rsidP="00D26DA4">
      <w:pPr>
        <w:rPr>
          <w:rFonts w:asciiTheme="majorHAnsi" w:hAnsiTheme="majorHAnsi" w:cstheme="majorHAnsi"/>
          <w:b w:val="0"/>
          <w:color w:val="auto"/>
        </w:rPr>
      </w:pPr>
    </w:p>
    <w:p w14:paraId="05721252" w14:textId="77777777" w:rsidR="002C5011" w:rsidRDefault="002C5011" w:rsidP="00D26DA4">
      <w:pPr>
        <w:rPr>
          <w:rFonts w:asciiTheme="majorHAnsi" w:hAnsiTheme="majorHAnsi" w:cstheme="majorHAnsi"/>
          <w:b w:val="0"/>
          <w:color w:val="auto"/>
        </w:rPr>
      </w:pPr>
    </w:p>
    <w:p w14:paraId="04358924" w14:textId="77777777" w:rsidR="002C5011" w:rsidRDefault="002C5011" w:rsidP="00D26DA4">
      <w:pPr>
        <w:rPr>
          <w:rFonts w:asciiTheme="majorHAnsi" w:hAnsiTheme="majorHAnsi" w:cstheme="majorHAnsi"/>
          <w:b w:val="0"/>
          <w:color w:val="auto"/>
        </w:rPr>
      </w:pPr>
    </w:p>
    <w:p w14:paraId="14DAEA25" w14:textId="77777777" w:rsidR="002C5011" w:rsidRDefault="002C5011" w:rsidP="00D26DA4">
      <w:pPr>
        <w:rPr>
          <w:rFonts w:asciiTheme="majorHAnsi" w:hAnsiTheme="majorHAnsi" w:cstheme="majorHAnsi"/>
          <w:b w:val="0"/>
          <w:color w:val="auto"/>
        </w:rPr>
      </w:pPr>
    </w:p>
    <w:p w14:paraId="2D554C88" w14:textId="77777777" w:rsidR="002C5011" w:rsidRDefault="002C5011" w:rsidP="00D26DA4">
      <w:pPr>
        <w:rPr>
          <w:rFonts w:asciiTheme="majorHAnsi" w:hAnsiTheme="majorHAnsi" w:cstheme="majorHAnsi"/>
          <w:b w:val="0"/>
          <w:color w:val="auto"/>
        </w:rPr>
      </w:pPr>
    </w:p>
    <w:p w14:paraId="3C65D4FF" w14:textId="77777777" w:rsidR="002C5011" w:rsidRDefault="002C5011" w:rsidP="00D26DA4">
      <w:pPr>
        <w:rPr>
          <w:rFonts w:asciiTheme="majorHAnsi" w:hAnsiTheme="majorHAnsi" w:cstheme="majorHAnsi"/>
          <w:b w:val="0"/>
          <w:color w:val="auto"/>
        </w:rPr>
      </w:pPr>
    </w:p>
    <w:p w14:paraId="29A92171" w14:textId="77777777" w:rsidR="002C5011" w:rsidRDefault="002C5011" w:rsidP="00D26DA4">
      <w:pPr>
        <w:rPr>
          <w:rFonts w:asciiTheme="majorHAnsi" w:hAnsiTheme="majorHAnsi" w:cstheme="majorHAnsi"/>
          <w:b w:val="0"/>
          <w:color w:val="auto"/>
        </w:rPr>
      </w:pPr>
    </w:p>
    <w:p w14:paraId="5874A79E" w14:textId="77777777" w:rsidR="002C5011" w:rsidRDefault="002C5011" w:rsidP="00D26DA4">
      <w:pPr>
        <w:rPr>
          <w:rFonts w:asciiTheme="majorHAnsi" w:hAnsiTheme="majorHAnsi" w:cstheme="majorHAnsi"/>
          <w:b w:val="0"/>
          <w:color w:val="auto"/>
        </w:rPr>
      </w:pPr>
    </w:p>
    <w:p w14:paraId="0E4F41C0" w14:textId="77777777" w:rsidR="002C5011" w:rsidRDefault="002C5011" w:rsidP="00D26DA4">
      <w:pPr>
        <w:rPr>
          <w:rFonts w:asciiTheme="majorHAnsi" w:hAnsiTheme="majorHAnsi" w:cstheme="majorHAnsi"/>
          <w:b w:val="0"/>
          <w:color w:val="auto"/>
        </w:rPr>
      </w:pPr>
    </w:p>
    <w:p w14:paraId="119A2511" w14:textId="77777777" w:rsidR="002C5011" w:rsidRDefault="002C5011" w:rsidP="00D26DA4">
      <w:pPr>
        <w:rPr>
          <w:rFonts w:asciiTheme="majorHAnsi" w:hAnsiTheme="majorHAnsi" w:cstheme="majorHAnsi"/>
          <w:b w:val="0"/>
          <w:color w:val="auto"/>
        </w:rPr>
      </w:pPr>
    </w:p>
    <w:p w14:paraId="618CA722" w14:textId="77777777" w:rsidR="002C5011" w:rsidRPr="004C7E3B" w:rsidRDefault="00BA547F" w:rsidP="00087698">
      <w:pPr>
        <w:pStyle w:val="Heading2"/>
        <w:shd w:val="clear" w:color="auto" w:fill="BFBFBF" w:themeFill="background1" w:themeFillShade="BF"/>
        <w:rPr>
          <w:rFonts w:asciiTheme="majorHAnsi" w:hAnsiTheme="majorHAnsi" w:cstheme="majorHAnsi"/>
          <w:b/>
          <w:color w:val="auto"/>
          <w:sz w:val="28"/>
          <w:szCs w:val="22"/>
        </w:rPr>
      </w:pPr>
      <w:r w:rsidRPr="004C7E3B">
        <w:rPr>
          <w:rFonts w:asciiTheme="majorHAnsi" w:hAnsiTheme="majorHAnsi" w:cstheme="majorHAnsi"/>
          <w:color w:val="auto"/>
          <w:sz w:val="28"/>
          <w:szCs w:val="22"/>
        </w:rPr>
        <w:t>PERFORMANCE METRICS</w:t>
      </w:r>
    </w:p>
    <w:p w14:paraId="6BF4B8C3" w14:textId="77777777" w:rsidR="00F96DA1" w:rsidRDefault="002C5011" w:rsidP="002C5011">
      <w:pPr>
        <w:rPr>
          <w:rFonts w:asciiTheme="majorHAnsi" w:hAnsiTheme="majorHAnsi" w:cstheme="majorHAnsi"/>
          <w:color w:val="auto"/>
          <w:szCs w:val="28"/>
        </w:rPr>
      </w:pPr>
      <w:r w:rsidRPr="002C5011">
        <w:rPr>
          <w:rFonts w:asciiTheme="majorHAnsi" w:eastAsia="Times New Roman" w:hAnsiTheme="majorHAnsi" w:cstheme="majorHAnsi"/>
          <w:b w:val="0"/>
          <w:color w:val="auto"/>
          <w:szCs w:val="28"/>
        </w:rPr>
        <w:t>The Office of Institutional Research evaluates the effectiveness and efficiency of its operations using the following metrics:</w:t>
      </w:r>
      <w:r w:rsidRPr="002C5011">
        <w:rPr>
          <w:rFonts w:asciiTheme="majorHAnsi" w:hAnsiTheme="majorHAnsi" w:cstheme="majorHAnsi"/>
          <w:color w:val="auto"/>
          <w:szCs w:val="28"/>
        </w:rPr>
        <w:t xml:space="preserve"> </w:t>
      </w:r>
    </w:p>
    <w:p w14:paraId="266102E2" w14:textId="77777777" w:rsidR="00F96DA1" w:rsidRDefault="00F96DA1" w:rsidP="002C5011">
      <w:pPr>
        <w:pStyle w:val="ListParagraph"/>
        <w:numPr>
          <w:ilvl w:val="0"/>
          <w:numId w:val="36"/>
        </w:numPr>
        <w:rPr>
          <w:rFonts w:asciiTheme="majorHAnsi" w:eastAsia="Times New Roman" w:hAnsiTheme="majorHAnsi" w:cstheme="majorHAnsi"/>
          <w:b w:val="0"/>
          <w:color w:val="auto"/>
          <w:szCs w:val="28"/>
        </w:rPr>
      </w:pPr>
      <w:r w:rsidRPr="00F96DA1">
        <w:rPr>
          <w:rFonts w:asciiTheme="majorHAnsi" w:eastAsia="Times New Roman" w:hAnsiTheme="majorHAnsi" w:cstheme="majorHAnsi"/>
          <w:b w:val="0"/>
          <w:color w:val="auto"/>
          <w:szCs w:val="28"/>
        </w:rPr>
        <w:t>Mandated reports are</w:t>
      </w:r>
      <w:r w:rsidR="002C5011" w:rsidRPr="00F96DA1">
        <w:rPr>
          <w:rFonts w:asciiTheme="majorHAnsi" w:eastAsia="Times New Roman" w:hAnsiTheme="majorHAnsi" w:cstheme="majorHAnsi"/>
          <w:b w:val="0"/>
          <w:color w:val="auto"/>
          <w:szCs w:val="28"/>
        </w:rPr>
        <w:t xml:space="preserve"> completed </w:t>
      </w:r>
      <w:r w:rsidRPr="00F96DA1">
        <w:rPr>
          <w:rFonts w:asciiTheme="majorHAnsi" w:eastAsia="Times New Roman" w:hAnsiTheme="majorHAnsi" w:cstheme="majorHAnsi"/>
          <w:b w:val="0"/>
          <w:color w:val="auto"/>
          <w:szCs w:val="28"/>
        </w:rPr>
        <w:t xml:space="preserve">accurately and </w:t>
      </w:r>
      <w:r w:rsidR="002C5011" w:rsidRPr="00F96DA1">
        <w:rPr>
          <w:rFonts w:asciiTheme="majorHAnsi" w:eastAsia="Times New Roman" w:hAnsiTheme="majorHAnsi" w:cstheme="majorHAnsi"/>
          <w:b w:val="0"/>
          <w:color w:val="auto"/>
          <w:szCs w:val="28"/>
        </w:rPr>
        <w:t xml:space="preserve">on </w:t>
      </w:r>
      <w:r w:rsidRPr="00F96DA1">
        <w:rPr>
          <w:rFonts w:asciiTheme="majorHAnsi" w:eastAsia="Times New Roman" w:hAnsiTheme="majorHAnsi" w:cstheme="majorHAnsi"/>
          <w:b w:val="0"/>
          <w:color w:val="auto"/>
          <w:szCs w:val="28"/>
        </w:rPr>
        <w:t>schedule</w:t>
      </w:r>
    </w:p>
    <w:p w14:paraId="72B85D42" w14:textId="77777777" w:rsidR="00F96DA1" w:rsidRDefault="002C5011" w:rsidP="002C5011">
      <w:pPr>
        <w:pStyle w:val="ListParagraph"/>
        <w:numPr>
          <w:ilvl w:val="0"/>
          <w:numId w:val="36"/>
        </w:numPr>
        <w:rPr>
          <w:rFonts w:asciiTheme="majorHAnsi" w:eastAsia="Times New Roman" w:hAnsiTheme="majorHAnsi" w:cstheme="majorHAnsi"/>
          <w:b w:val="0"/>
          <w:color w:val="auto"/>
          <w:szCs w:val="28"/>
        </w:rPr>
      </w:pPr>
      <w:r w:rsidRPr="00F96DA1">
        <w:rPr>
          <w:rFonts w:asciiTheme="majorHAnsi" w:eastAsia="Times New Roman" w:hAnsiTheme="majorHAnsi" w:cstheme="majorHAnsi"/>
          <w:b w:val="0"/>
          <w:color w:val="auto"/>
          <w:szCs w:val="28"/>
        </w:rPr>
        <w:t xml:space="preserve">Census data is </w:t>
      </w:r>
      <w:r w:rsidR="00F96DA1" w:rsidRPr="00F96DA1">
        <w:rPr>
          <w:rFonts w:asciiTheme="majorHAnsi" w:eastAsia="Times New Roman" w:hAnsiTheme="majorHAnsi" w:cstheme="majorHAnsi"/>
          <w:b w:val="0"/>
          <w:color w:val="auto"/>
          <w:szCs w:val="28"/>
        </w:rPr>
        <w:t>audited, cleaned, and released</w:t>
      </w:r>
      <w:r w:rsidR="00CF2E19">
        <w:rPr>
          <w:rFonts w:asciiTheme="majorHAnsi" w:eastAsia="Times New Roman" w:hAnsiTheme="majorHAnsi" w:cstheme="majorHAnsi"/>
          <w:b w:val="0"/>
          <w:color w:val="auto"/>
          <w:szCs w:val="28"/>
        </w:rPr>
        <w:t xml:space="preserve"> in a timely manner</w:t>
      </w:r>
    </w:p>
    <w:p w14:paraId="25DE9FEB" w14:textId="77777777" w:rsidR="002C5011" w:rsidRDefault="002C5011" w:rsidP="002C5011">
      <w:pPr>
        <w:pStyle w:val="ListParagraph"/>
        <w:numPr>
          <w:ilvl w:val="0"/>
          <w:numId w:val="36"/>
        </w:numPr>
        <w:rPr>
          <w:rFonts w:asciiTheme="majorHAnsi" w:eastAsia="Times New Roman" w:hAnsiTheme="majorHAnsi" w:cstheme="majorHAnsi"/>
          <w:b w:val="0"/>
          <w:color w:val="auto"/>
          <w:szCs w:val="28"/>
        </w:rPr>
      </w:pPr>
      <w:r w:rsidRPr="00F96DA1">
        <w:rPr>
          <w:rFonts w:asciiTheme="majorHAnsi" w:eastAsia="Times New Roman" w:hAnsiTheme="majorHAnsi" w:cstheme="majorHAnsi"/>
          <w:b w:val="0"/>
          <w:color w:val="auto"/>
          <w:szCs w:val="28"/>
        </w:rPr>
        <w:t>Requests from stakeholders a</w:t>
      </w:r>
      <w:r w:rsidR="00CF2E19">
        <w:rPr>
          <w:rFonts w:asciiTheme="majorHAnsi" w:eastAsia="Times New Roman" w:hAnsiTheme="majorHAnsi" w:cstheme="majorHAnsi"/>
          <w:b w:val="0"/>
          <w:color w:val="auto"/>
          <w:szCs w:val="28"/>
        </w:rPr>
        <w:t>re completed in an opportune time</w:t>
      </w:r>
    </w:p>
    <w:p w14:paraId="542E0516" w14:textId="77777777" w:rsidR="00B026D9" w:rsidRPr="004C7E3B" w:rsidRDefault="002C5011" w:rsidP="00087698">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4C7E3B">
        <w:rPr>
          <w:rFonts w:asciiTheme="majorHAnsi" w:hAnsiTheme="majorHAnsi" w:cstheme="majorHAnsi"/>
          <w:color w:val="auto"/>
          <w:sz w:val="28"/>
          <w:szCs w:val="22"/>
        </w:rPr>
        <w:lastRenderedPageBreak/>
        <w:t>CURRENT FUNC</w:t>
      </w:r>
      <w:r w:rsidR="00B026D9" w:rsidRPr="004C7E3B">
        <w:rPr>
          <w:rFonts w:asciiTheme="majorHAnsi" w:hAnsiTheme="majorHAnsi" w:cstheme="majorHAnsi"/>
          <w:color w:val="auto"/>
          <w:sz w:val="28"/>
          <w:szCs w:val="22"/>
        </w:rPr>
        <w:t>TIONS AND SERVICES</w:t>
      </w:r>
    </w:p>
    <w:p w14:paraId="0485ED65"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sidRPr="002C5011">
        <w:rPr>
          <w:rFonts w:asciiTheme="majorHAnsi" w:eastAsia="Times New Roman" w:hAnsiTheme="majorHAnsi" w:cstheme="majorHAnsi"/>
          <w:b w:val="0"/>
          <w:color w:val="auto"/>
          <w:szCs w:val="28"/>
        </w:rPr>
        <w:t xml:space="preserve">Strategic and </w:t>
      </w:r>
      <w:r>
        <w:rPr>
          <w:rFonts w:asciiTheme="majorHAnsi" w:eastAsia="Times New Roman" w:hAnsiTheme="majorHAnsi" w:cstheme="majorHAnsi"/>
          <w:b w:val="0"/>
          <w:color w:val="auto"/>
          <w:szCs w:val="28"/>
        </w:rPr>
        <w:t>o</w:t>
      </w:r>
      <w:r w:rsidRPr="002C5011">
        <w:rPr>
          <w:rFonts w:asciiTheme="majorHAnsi" w:eastAsia="Times New Roman" w:hAnsiTheme="majorHAnsi" w:cstheme="majorHAnsi"/>
          <w:b w:val="0"/>
          <w:color w:val="auto"/>
          <w:szCs w:val="28"/>
        </w:rPr>
        <w:t xml:space="preserve">perational </w:t>
      </w:r>
      <w:r>
        <w:rPr>
          <w:rFonts w:asciiTheme="majorHAnsi" w:eastAsia="Times New Roman" w:hAnsiTheme="majorHAnsi" w:cstheme="majorHAnsi"/>
          <w:b w:val="0"/>
          <w:color w:val="auto"/>
          <w:szCs w:val="28"/>
        </w:rPr>
        <w:t>reporting</w:t>
      </w:r>
    </w:p>
    <w:p w14:paraId="20F0EB59"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Data g</w:t>
      </w:r>
      <w:r w:rsidR="00B026D9" w:rsidRPr="002C5011">
        <w:rPr>
          <w:rFonts w:asciiTheme="majorHAnsi" w:eastAsia="Times New Roman" w:hAnsiTheme="majorHAnsi" w:cstheme="majorHAnsi"/>
          <w:b w:val="0"/>
          <w:color w:val="auto"/>
          <w:szCs w:val="28"/>
        </w:rPr>
        <w:t>overnance/</w:t>
      </w:r>
      <w:r>
        <w:rPr>
          <w:rFonts w:asciiTheme="majorHAnsi" w:eastAsia="Times New Roman" w:hAnsiTheme="majorHAnsi" w:cstheme="majorHAnsi"/>
          <w:b w:val="0"/>
          <w:color w:val="auto"/>
          <w:szCs w:val="28"/>
        </w:rPr>
        <w:t>s</w:t>
      </w:r>
      <w:r w:rsidR="00B026D9" w:rsidRPr="002C5011">
        <w:rPr>
          <w:rFonts w:asciiTheme="majorHAnsi" w:eastAsia="Times New Roman" w:hAnsiTheme="majorHAnsi" w:cstheme="majorHAnsi"/>
          <w:b w:val="0"/>
          <w:color w:val="auto"/>
          <w:szCs w:val="28"/>
        </w:rPr>
        <w:t>tewardship</w:t>
      </w:r>
    </w:p>
    <w:p w14:paraId="55817CE3"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Enrollment forecasting</w:t>
      </w:r>
    </w:p>
    <w:p w14:paraId="63A0FC36" w14:textId="77777777" w:rsidR="002C5011" w:rsidRDefault="00B026D9" w:rsidP="002C5011">
      <w:pPr>
        <w:pStyle w:val="ListParagraph"/>
        <w:numPr>
          <w:ilvl w:val="0"/>
          <w:numId w:val="35"/>
        </w:numPr>
        <w:spacing w:line="240" w:lineRule="auto"/>
        <w:rPr>
          <w:rFonts w:asciiTheme="majorHAnsi" w:eastAsia="Times New Roman" w:hAnsiTheme="majorHAnsi" w:cstheme="majorHAnsi"/>
          <w:b w:val="0"/>
          <w:color w:val="auto"/>
          <w:szCs w:val="28"/>
        </w:rPr>
      </w:pPr>
      <w:r w:rsidRPr="002C5011">
        <w:rPr>
          <w:rFonts w:asciiTheme="majorHAnsi" w:eastAsia="Times New Roman" w:hAnsiTheme="majorHAnsi" w:cstheme="majorHAnsi"/>
          <w:b w:val="0"/>
          <w:color w:val="auto"/>
          <w:szCs w:val="28"/>
        </w:rPr>
        <w:t>Complia</w:t>
      </w:r>
      <w:r w:rsidR="00560EE7" w:rsidRPr="002C5011">
        <w:rPr>
          <w:rFonts w:asciiTheme="majorHAnsi" w:eastAsia="Times New Roman" w:hAnsiTheme="majorHAnsi" w:cstheme="majorHAnsi"/>
          <w:b w:val="0"/>
          <w:color w:val="auto"/>
          <w:szCs w:val="28"/>
        </w:rPr>
        <w:t>n</w:t>
      </w:r>
      <w:r w:rsidR="002C5011">
        <w:rPr>
          <w:rFonts w:asciiTheme="majorHAnsi" w:eastAsia="Times New Roman" w:hAnsiTheme="majorHAnsi" w:cstheme="majorHAnsi"/>
          <w:b w:val="0"/>
          <w:color w:val="auto"/>
          <w:szCs w:val="28"/>
        </w:rPr>
        <w:t>ce reporting (federal &amp; state)</w:t>
      </w:r>
    </w:p>
    <w:p w14:paraId="31F8851A" w14:textId="77777777" w:rsidR="002C5011" w:rsidRDefault="00B026D9" w:rsidP="002C5011">
      <w:pPr>
        <w:pStyle w:val="ListParagraph"/>
        <w:numPr>
          <w:ilvl w:val="0"/>
          <w:numId w:val="35"/>
        </w:numPr>
        <w:spacing w:line="240" w:lineRule="auto"/>
        <w:rPr>
          <w:rFonts w:asciiTheme="majorHAnsi" w:eastAsia="Times New Roman" w:hAnsiTheme="majorHAnsi" w:cstheme="majorHAnsi"/>
          <w:b w:val="0"/>
          <w:color w:val="auto"/>
          <w:szCs w:val="28"/>
        </w:rPr>
      </w:pPr>
      <w:r w:rsidRPr="002C5011">
        <w:rPr>
          <w:rFonts w:asciiTheme="majorHAnsi" w:eastAsia="Times New Roman" w:hAnsiTheme="majorHAnsi" w:cstheme="majorHAnsi"/>
          <w:b w:val="0"/>
          <w:color w:val="auto"/>
          <w:szCs w:val="28"/>
        </w:rPr>
        <w:t>Responding</w:t>
      </w:r>
      <w:r w:rsidR="00560EE7" w:rsidRPr="002C5011">
        <w:rPr>
          <w:rFonts w:asciiTheme="majorHAnsi" w:eastAsia="Times New Roman" w:hAnsiTheme="majorHAnsi" w:cstheme="majorHAnsi"/>
          <w:b w:val="0"/>
          <w:color w:val="auto"/>
          <w:szCs w:val="28"/>
        </w:rPr>
        <w:t xml:space="preserve"> </w:t>
      </w:r>
      <w:r w:rsidR="002C5011">
        <w:rPr>
          <w:rFonts w:asciiTheme="majorHAnsi" w:eastAsia="Times New Roman" w:hAnsiTheme="majorHAnsi" w:cstheme="majorHAnsi"/>
          <w:b w:val="0"/>
          <w:color w:val="auto"/>
          <w:szCs w:val="28"/>
        </w:rPr>
        <w:t>to surveys/guidebooks/rankings</w:t>
      </w:r>
    </w:p>
    <w:p w14:paraId="2616F5FD"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Data a</w:t>
      </w:r>
      <w:r w:rsidR="00560EE7" w:rsidRPr="002C5011">
        <w:rPr>
          <w:rFonts w:asciiTheme="majorHAnsi" w:eastAsia="Times New Roman" w:hAnsiTheme="majorHAnsi" w:cstheme="majorHAnsi"/>
          <w:b w:val="0"/>
          <w:color w:val="auto"/>
          <w:szCs w:val="28"/>
        </w:rPr>
        <w:t>na</w:t>
      </w:r>
      <w:r w:rsidR="00B10D42">
        <w:rPr>
          <w:rFonts w:asciiTheme="majorHAnsi" w:eastAsia="Times New Roman" w:hAnsiTheme="majorHAnsi" w:cstheme="majorHAnsi"/>
          <w:b w:val="0"/>
          <w:color w:val="auto"/>
          <w:szCs w:val="28"/>
        </w:rPr>
        <w:t>lytics</w:t>
      </w:r>
    </w:p>
    <w:p w14:paraId="59E79F95"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Institutional planning</w:t>
      </w:r>
    </w:p>
    <w:p w14:paraId="25E20B92"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Faculty activity reporting</w:t>
      </w:r>
    </w:p>
    <w:p w14:paraId="6BE29DDA"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Accreditation support</w:t>
      </w:r>
    </w:p>
    <w:p w14:paraId="6FCEAEC7" w14:textId="77777777" w:rsidR="002C5011" w:rsidRDefault="002C5011" w:rsidP="002C5011">
      <w:pPr>
        <w:pStyle w:val="ListParagraph"/>
        <w:numPr>
          <w:ilvl w:val="0"/>
          <w:numId w:val="35"/>
        </w:numPr>
        <w:spacing w:line="240" w:lineRule="auto"/>
        <w:rPr>
          <w:rFonts w:asciiTheme="majorHAnsi" w:eastAsia="Times New Roman" w:hAnsiTheme="majorHAnsi" w:cstheme="majorHAnsi"/>
          <w:b w:val="0"/>
          <w:color w:val="auto"/>
          <w:szCs w:val="28"/>
        </w:rPr>
      </w:pPr>
      <w:r>
        <w:rPr>
          <w:rFonts w:asciiTheme="majorHAnsi" w:eastAsia="Times New Roman" w:hAnsiTheme="majorHAnsi" w:cstheme="majorHAnsi"/>
          <w:b w:val="0"/>
          <w:color w:val="auto"/>
          <w:szCs w:val="28"/>
        </w:rPr>
        <w:t>Support</w:t>
      </w:r>
      <w:r w:rsidR="00B10D42">
        <w:rPr>
          <w:rFonts w:asciiTheme="majorHAnsi" w:eastAsia="Times New Roman" w:hAnsiTheme="majorHAnsi" w:cstheme="majorHAnsi"/>
          <w:b w:val="0"/>
          <w:color w:val="auto"/>
          <w:szCs w:val="28"/>
        </w:rPr>
        <w:t>ing</w:t>
      </w:r>
      <w:r>
        <w:rPr>
          <w:rFonts w:asciiTheme="majorHAnsi" w:eastAsia="Times New Roman" w:hAnsiTheme="majorHAnsi" w:cstheme="majorHAnsi"/>
          <w:b w:val="0"/>
          <w:color w:val="auto"/>
          <w:szCs w:val="28"/>
        </w:rPr>
        <w:t xml:space="preserve"> ad hoc data needs</w:t>
      </w:r>
    </w:p>
    <w:p w14:paraId="6713E86D" w14:textId="77777777" w:rsidR="002C5011" w:rsidRPr="004C7E3B" w:rsidRDefault="002C5011" w:rsidP="004C7E3B">
      <w:pPr>
        <w:spacing w:line="240" w:lineRule="auto"/>
        <w:rPr>
          <w:rFonts w:asciiTheme="majorHAnsi" w:eastAsia="Times New Roman" w:hAnsiTheme="majorHAnsi" w:cstheme="majorHAnsi"/>
          <w:b w:val="0"/>
          <w:color w:val="auto"/>
          <w:szCs w:val="28"/>
        </w:rPr>
      </w:pPr>
    </w:p>
    <w:p w14:paraId="01C8793D" w14:textId="77777777" w:rsidR="00B63EB1" w:rsidRPr="004C7E3B" w:rsidRDefault="00B63EB1" w:rsidP="00087698">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4C7E3B">
        <w:rPr>
          <w:rFonts w:asciiTheme="majorHAnsi" w:hAnsiTheme="majorHAnsi" w:cstheme="majorHAnsi"/>
          <w:color w:val="auto"/>
          <w:sz w:val="28"/>
          <w:szCs w:val="22"/>
        </w:rPr>
        <w:t>SWOT ANALYSIS</w:t>
      </w:r>
    </w:p>
    <w:p w14:paraId="02DFD242" w14:textId="77777777" w:rsidR="00B63EB1" w:rsidRDefault="00AD097D" w:rsidP="00AC74C8">
      <w:pPr>
        <w:rPr>
          <w:rFonts w:asciiTheme="majorHAnsi" w:hAnsiTheme="majorHAnsi" w:cstheme="majorHAnsi"/>
          <w:b w:val="0"/>
          <w:color w:val="auto"/>
        </w:rPr>
      </w:pPr>
      <w:r w:rsidRPr="0064488D">
        <w:rPr>
          <w:rFonts w:asciiTheme="majorHAnsi" w:hAnsiTheme="majorHAnsi" w:cstheme="majorHAnsi"/>
          <w:b w:val="0"/>
          <w:color w:val="auto"/>
        </w:rPr>
        <w:t xml:space="preserve">SWOT is a framework </w:t>
      </w:r>
      <w:r w:rsidR="00CF2E19">
        <w:rPr>
          <w:rFonts w:asciiTheme="majorHAnsi" w:hAnsiTheme="majorHAnsi" w:cstheme="majorHAnsi"/>
          <w:b w:val="0"/>
          <w:color w:val="auto"/>
        </w:rPr>
        <w:t>designed to help</w:t>
      </w:r>
      <w:r>
        <w:rPr>
          <w:rFonts w:asciiTheme="majorHAnsi" w:hAnsiTheme="majorHAnsi" w:cstheme="majorHAnsi"/>
          <w:b w:val="0"/>
          <w:color w:val="auto"/>
        </w:rPr>
        <w:t xml:space="preserve"> teams identify key </w:t>
      </w:r>
      <w:r w:rsidR="00CF2E19">
        <w:rPr>
          <w:rFonts w:asciiTheme="majorHAnsi" w:hAnsiTheme="majorHAnsi" w:cstheme="majorHAnsi"/>
          <w:b w:val="0"/>
          <w:color w:val="auto"/>
        </w:rPr>
        <w:t>aspects of their work</w:t>
      </w:r>
      <w:r>
        <w:rPr>
          <w:rFonts w:asciiTheme="majorHAnsi" w:hAnsiTheme="majorHAnsi" w:cstheme="majorHAnsi"/>
          <w:b w:val="0"/>
          <w:color w:val="auto"/>
        </w:rPr>
        <w:t xml:space="preserve"> and determine</w:t>
      </w:r>
      <w:r w:rsidRPr="0064488D">
        <w:rPr>
          <w:rFonts w:asciiTheme="majorHAnsi" w:hAnsiTheme="majorHAnsi" w:cstheme="majorHAnsi"/>
          <w:b w:val="0"/>
          <w:color w:val="auto"/>
        </w:rPr>
        <w:t xml:space="preserve"> how </w:t>
      </w:r>
      <w:r w:rsidR="00CF2E19">
        <w:rPr>
          <w:rFonts w:asciiTheme="majorHAnsi" w:hAnsiTheme="majorHAnsi" w:cstheme="majorHAnsi"/>
          <w:b w:val="0"/>
          <w:color w:val="auto"/>
        </w:rPr>
        <w:t>to</w:t>
      </w:r>
      <w:r w:rsidRPr="0064488D">
        <w:rPr>
          <w:rFonts w:asciiTheme="majorHAnsi" w:hAnsiTheme="majorHAnsi" w:cstheme="majorHAnsi"/>
          <w:b w:val="0"/>
          <w:color w:val="auto"/>
        </w:rPr>
        <w:t xml:space="preserve"> </w:t>
      </w:r>
      <w:r w:rsidR="00CF2E19">
        <w:rPr>
          <w:rFonts w:asciiTheme="majorHAnsi" w:hAnsiTheme="majorHAnsi" w:cstheme="majorHAnsi"/>
          <w:b w:val="0"/>
          <w:color w:val="auto"/>
        </w:rPr>
        <w:t xml:space="preserve">leverage this </w:t>
      </w:r>
      <w:r w:rsidRPr="0064488D">
        <w:rPr>
          <w:rFonts w:asciiTheme="majorHAnsi" w:hAnsiTheme="majorHAnsi" w:cstheme="majorHAnsi"/>
          <w:b w:val="0"/>
          <w:color w:val="auto"/>
        </w:rPr>
        <w:t>information</w:t>
      </w:r>
      <w:r w:rsidR="00CF2E19">
        <w:rPr>
          <w:rFonts w:asciiTheme="majorHAnsi" w:hAnsiTheme="majorHAnsi" w:cstheme="majorHAnsi"/>
          <w:b w:val="0"/>
          <w:color w:val="auto"/>
        </w:rPr>
        <w:t xml:space="preserve"> </w:t>
      </w:r>
      <w:r w:rsidRPr="0064488D">
        <w:rPr>
          <w:rFonts w:asciiTheme="majorHAnsi" w:hAnsiTheme="majorHAnsi" w:cstheme="majorHAnsi"/>
          <w:b w:val="0"/>
          <w:color w:val="auto"/>
        </w:rPr>
        <w:t xml:space="preserve">to </w:t>
      </w:r>
      <w:r>
        <w:rPr>
          <w:rFonts w:asciiTheme="majorHAnsi" w:hAnsiTheme="majorHAnsi" w:cstheme="majorHAnsi"/>
          <w:b w:val="0"/>
          <w:color w:val="auto"/>
        </w:rPr>
        <w:t xml:space="preserve">enhance the unit’s planning and </w:t>
      </w:r>
      <w:r w:rsidRPr="0064488D">
        <w:rPr>
          <w:rFonts w:asciiTheme="majorHAnsi" w:hAnsiTheme="majorHAnsi" w:cstheme="majorHAnsi"/>
          <w:b w:val="0"/>
          <w:color w:val="auto"/>
        </w:rPr>
        <w:t>decision</w:t>
      </w:r>
      <w:r>
        <w:rPr>
          <w:rFonts w:asciiTheme="majorHAnsi" w:hAnsiTheme="majorHAnsi" w:cstheme="majorHAnsi"/>
          <w:b w:val="0"/>
          <w:color w:val="auto"/>
        </w:rPr>
        <w:t>-</w:t>
      </w:r>
      <w:r w:rsidRPr="0064488D">
        <w:rPr>
          <w:rFonts w:asciiTheme="majorHAnsi" w:hAnsiTheme="majorHAnsi" w:cstheme="majorHAnsi"/>
          <w:b w:val="0"/>
          <w:color w:val="auto"/>
        </w:rPr>
        <w:t>making</w:t>
      </w:r>
      <w:r>
        <w:rPr>
          <w:rFonts w:asciiTheme="majorHAnsi" w:hAnsiTheme="majorHAnsi" w:cstheme="majorHAnsi"/>
          <w:b w:val="0"/>
          <w:color w:val="auto"/>
        </w:rPr>
        <w:t xml:space="preserve"> </w:t>
      </w:r>
      <w:r w:rsidRPr="0064488D">
        <w:rPr>
          <w:rFonts w:asciiTheme="majorHAnsi" w:hAnsiTheme="majorHAnsi" w:cstheme="majorHAnsi"/>
          <w:b w:val="0"/>
          <w:color w:val="auto"/>
        </w:rPr>
        <w:t>processes.</w:t>
      </w:r>
      <w:r w:rsidR="0064488D">
        <w:rPr>
          <w:rFonts w:asciiTheme="majorHAnsi" w:hAnsiTheme="majorHAnsi" w:cstheme="majorHAnsi"/>
          <w:b w:val="0"/>
          <w:noProof/>
          <w:color w:val="auto"/>
        </w:rPr>
        <w:drawing>
          <wp:anchor distT="0" distB="0" distL="114300" distR="114300" simplePos="0" relativeHeight="251663360" behindDoc="0" locked="0" layoutInCell="1" allowOverlap="1" wp14:anchorId="6C7EFBDB" wp14:editId="169896E7">
            <wp:simplePos x="0" y="0"/>
            <wp:positionH relativeFrom="column">
              <wp:posOffset>4497705</wp:posOffset>
            </wp:positionH>
            <wp:positionV relativeFrom="paragraph">
              <wp:posOffset>38735</wp:posOffset>
            </wp:positionV>
            <wp:extent cx="1819275" cy="1819275"/>
            <wp:effectExtent l="0" t="0" r="9525" b="952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val="0"/>
          <w:color w:val="auto"/>
        </w:rPr>
        <w:t xml:space="preserve"> </w:t>
      </w:r>
      <w:r w:rsidR="0027203C">
        <w:rPr>
          <w:rFonts w:asciiTheme="majorHAnsi" w:hAnsiTheme="majorHAnsi" w:cstheme="majorHAnsi"/>
          <w:b w:val="0"/>
          <w:color w:val="auto"/>
        </w:rPr>
        <w:t>The following strengths, weaknesses, opportunities, and threats were identified during the strategic planning process:</w:t>
      </w:r>
    </w:p>
    <w:p w14:paraId="5F91F130" w14:textId="77777777" w:rsidR="009307CB" w:rsidRDefault="009307CB" w:rsidP="000E0CD8">
      <w:pPr>
        <w:pStyle w:val="ListParagraph"/>
        <w:numPr>
          <w:ilvl w:val="0"/>
          <w:numId w:val="13"/>
        </w:numPr>
        <w:ind w:left="360"/>
        <w:rPr>
          <w:rFonts w:asciiTheme="majorHAnsi" w:hAnsiTheme="majorHAnsi" w:cstheme="majorHAnsi"/>
          <w:b w:val="0"/>
          <w:color w:val="auto"/>
        </w:rPr>
      </w:pPr>
      <w:r w:rsidRPr="00AF24B4">
        <w:rPr>
          <w:rFonts w:asciiTheme="majorHAnsi" w:hAnsiTheme="majorHAnsi" w:cstheme="majorHAnsi"/>
          <w:color w:val="auto"/>
        </w:rPr>
        <w:t>Strengths</w:t>
      </w:r>
      <w:r w:rsidRPr="009307CB">
        <w:rPr>
          <w:rFonts w:asciiTheme="majorHAnsi" w:hAnsiTheme="majorHAnsi" w:cstheme="majorHAnsi"/>
          <w:b w:val="0"/>
          <w:color w:val="auto"/>
        </w:rPr>
        <w:t>:</w:t>
      </w:r>
    </w:p>
    <w:p w14:paraId="7CDEACA6" w14:textId="77777777" w:rsidR="00F6238E" w:rsidRDefault="00ED2430" w:rsidP="000E0CD8">
      <w:pPr>
        <w:pStyle w:val="ListParagraph"/>
        <w:numPr>
          <w:ilvl w:val="1"/>
          <w:numId w:val="13"/>
        </w:numPr>
        <w:ind w:left="1080"/>
        <w:rPr>
          <w:rFonts w:asciiTheme="majorHAnsi" w:hAnsiTheme="majorHAnsi" w:cstheme="majorHAnsi"/>
          <w:b w:val="0"/>
          <w:color w:val="auto"/>
        </w:rPr>
      </w:pPr>
      <w:r w:rsidRPr="000E0CD8">
        <w:rPr>
          <w:rFonts w:asciiTheme="majorHAnsi" w:hAnsiTheme="majorHAnsi" w:cstheme="majorHAnsi"/>
          <w:b w:val="0"/>
          <w:noProof/>
          <w:color w:val="auto"/>
        </w:rPr>
        <mc:AlternateContent>
          <mc:Choice Requires="wps">
            <w:drawing>
              <wp:anchor distT="45720" distB="45720" distL="114300" distR="114300" simplePos="0" relativeHeight="251665408" behindDoc="1" locked="0" layoutInCell="1" allowOverlap="1" wp14:anchorId="7BB1AC57" wp14:editId="76E1E56B">
                <wp:simplePos x="0" y="0"/>
                <wp:positionH relativeFrom="column">
                  <wp:posOffset>4497705</wp:posOffset>
                </wp:positionH>
                <wp:positionV relativeFrom="paragraph">
                  <wp:posOffset>226695</wp:posOffset>
                </wp:positionV>
                <wp:extent cx="1876425" cy="914400"/>
                <wp:effectExtent l="0" t="0" r="28575" b="19050"/>
                <wp:wrapTight wrapText="bothSides">
                  <wp:wrapPolygon edited="0">
                    <wp:start x="0" y="0"/>
                    <wp:lineTo x="0" y="21600"/>
                    <wp:lineTo x="21710" y="21600"/>
                    <wp:lineTo x="21710" y="0"/>
                    <wp:lineTo x="0" y="0"/>
                  </wp:wrapPolygon>
                </wp:wrapTight>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14400"/>
                        </a:xfrm>
                        <a:prstGeom prst="rect">
                          <a:avLst/>
                        </a:prstGeom>
                        <a:noFill/>
                        <a:ln w="9525">
                          <a:solidFill>
                            <a:schemeClr val="tx1"/>
                          </a:solidFill>
                          <a:miter lim="800000"/>
                          <a:headEnd/>
                          <a:tailEnd/>
                        </a:ln>
                      </wps:spPr>
                      <wps:txbx>
                        <w:txbxContent>
                          <w:p w14:paraId="0D9EF673" w14:textId="77777777" w:rsidR="000E0CD8" w:rsidRPr="00DF22DF" w:rsidRDefault="000E0CD8">
                            <w:pPr>
                              <w:rPr>
                                <w:b w:val="0"/>
                                <w:color w:val="auto"/>
                                <w:sz w:val="24"/>
                                <w:szCs w:val="24"/>
                              </w:rPr>
                            </w:pPr>
                            <w:r w:rsidRPr="00DF22DF">
                              <w:rPr>
                                <w:b w:val="0"/>
                                <w:color w:val="auto"/>
                                <w:sz w:val="24"/>
                                <w:szCs w:val="24"/>
                              </w:rPr>
                              <w:t>Haughey, D</w:t>
                            </w:r>
                            <w:r w:rsidR="00DF22DF" w:rsidRPr="00DF22DF">
                              <w:rPr>
                                <w:b w:val="0"/>
                                <w:color w:val="auto"/>
                                <w:sz w:val="24"/>
                                <w:szCs w:val="24"/>
                              </w:rPr>
                              <w:t>. (n.d.</w:t>
                            </w:r>
                            <w:r w:rsidRPr="00DF22DF">
                              <w:rPr>
                                <w:b w:val="0"/>
                                <w:color w:val="auto"/>
                                <w:sz w:val="24"/>
                                <w:szCs w:val="24"/>
                              </w:rPr>
                              <w:t xml:space="preserve">). </w:t>
                            </w:r>
                            <w:r w:rsidRPr="00DF22DF">
                              <w:rPr>
                                <w:b w:val="0"/>
                                <w:i/>
                                <w:color w:val="auto"/>
                                <w:sz w:val="24"/>
                                <w:szCs w:val="24"/>
                              </w:rPr>
                              <w:t>SWOT Analysis</w:t>
                            </w:r>
                            <w:r w:rsidRPr="00DF22DF">
                              <w:rPr>
                                <w:b w:val="0"/>
                                <w:color w:val="auto"/>
                                <w:sz w:val="24"/>
                                <w:szCs w:val="24"/>
                              </w:rPr>
                              <w:t>. Retrieved from https://www.projectsmart.co.uk/swot-analysis.php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1AC57" id="Text Box 2" o:spid="_x0000_s1027" type="#_x0000_t202" alt="&quot;&quot;" style="position:absolute;left:0;text-align:left;margin-left:354.15pt;margin-top:17.85pt;width:147.75pt;height:1in;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" filled="f" strokecolor="#0f0d29 [3213]">
                <v:textbox>
                  <w:txbxContent>
                    <w:p w14:paraId="0D9EF673" w14:textId="77777777" w:rsidR="000E0CD8" w:rsidRPr="00DF22DF" w:rsidRDefault="000E0CD8">
                      <w:pPr>
                        <w:rPr>
                          <w:b w:val="0"/>
                          <w:color w:val="auto"/>
                          <w:sz w:val="24"/>
                          <w:szCs w:val="24"/>
                        </w:rPr>
                      </w:pPr>
                      <w:r w:rsidRPr="00DF22DF">
                        <w:rPr>
                          <w:b w:val="0"/>
                          <w:color w:val="auto"/>
                          <w:sz w:val="24"/>
                          <w:szCs w:val="24"/>
                        </w:rPr>
                        <w:t>Haughey, D</w:t>
                      </w:r>
                      <w:r w:rsidR="00DF22DF" w:rsidRPr="00DF22DF">
                        <w:rPr>
                          <w:b w:val="0"/>
                          <w:color w:val="auto"/>
                          <w:sz w:val="24"/>
                          <w:szCs w:val="24"/>
                        </w:rPr>
                        <w:t>. (n.d.</w:t>
                      </w:r>
                      <w:r w:rsidRPr="00DF22DF">
                        <w:rPr>
                          <w:b w:val="0"/>
                          <w:color w:val="auto"/>
                          <w:sz w:val="24"/>
                          <w:szCs w:val="24"/>
                        </w:rPr>
                        <w:t xml:space="preserve">). </w:t>
                      </w:r>
                      <w:r w:rsidRPr="00DF22DF">
                        <w:rPr>
                          <w:b w:val="0"/>
                          <w:i/>
                          <w:color w:val="auto"/>
                          <w:sz w:val="24"/>
                          <w:szCs w:val="24"/>
                        </w:rPr>
                        <w:t>SWOT Analysis</w:t>
                      </w:r>
                      <w:r w:rsidRPr="00DF22DF">
                        <w:rPr>
                          <w:b w:val="0"/>
                          <w:color w:val="auto"/>
                          <w:sz w:val="24"/>
                          <w:szCs w:val="24"/>
                        </w:rPr>
                        <w:t>. Retrieved from https://www.projectsmart.co.uk/swot-analysis.php</w:t>
                      </w:r>
                    </w:p>
                  </w:txbxContent>
                </v:textbox>
                <w10:wrap type="tight"/>
              </v:shape>
            </w:pict>
          </mc:Fallback>
        </mc:AlternateContent>
      </w:r>
      <w:r w:rsidR="00F6238E">
        <w:rPr>
          <w:rFonts w:asciiTheme="majorHAnsi" w:hAnsiTheme="majorHAnsi" w:cstheme="majorHAnsi"/>
          <w:b w:val="0"/>
          <w:color w:val="auto"/>
        </w:rPr>
        <w:t>Staff expertise and dedication</w:t>
      </w:r>
    </w:p>
    <w:p w14:paraId="05925C49" w14:textId="77777777" w:rsidR="00BC46A5" w:rsidRDefault="000F301A"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Prioritizes</w:t>
      </w:r>
      <w:r w:rsidR="00BC46A5">
        <w:rPr>
          <w:rFonts w:asciiTheme="majorHAnsi" w:hAnsiTheme="majorHAnsi" w:cstheme="majorHAnsi"/>
          <w:b w:val="0"/>
          <w:color w:val="auto"/>
        </w:rPr>
        <w:t xml:space="preserve"> data integrity and accuracy</w:t>
      </w:r>
    </w:p>
    <w:p w14:paraId="5AEB1949" w14:textId="77777777" w:rsidR="000F301A" w:rsidRDefault="000F301A"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Boosting efficiency through data self-help tools</w:t>
      </w:r>
    </w:p>
    <w:p w14:paraId="0835EB47" w14:textId="77777777" w:rsidR="00BC46A5" w:rsidRDefault="009307CB" w:rsidP="000E0CD8">
      <w:pPr>
        <w:pStyle w:val="ListParagraph"/>
        <w:numPr>
          <w:ilvl w:val="0"/>
          <w:numId w:val="13"/>
        </w:numPr>
        <w:ind w:left="360"/>
        <w:rPr>
          <w:rFonts w:asciiTheme="majorHAnsi" w:hAnsiTheme="majorHAnsi" w:cstheme="majorHAnsi"/>
          <w:b w:val="0"/>
          <w:color w:val="auto"/>
        </w:rPr>
      </w:pPr>
      <w:r w:rsidRPr="00AF24B4">
        <w:rPr>
          <w:rFonts w:asciiTheme="majorHAnsi" w:hAnsiTheme="majorHAnsi" w:cstheme="majorHAnsi"/>
          <w:color w:val="auto"/>
        </w:rPr>
        <w:t>Weaknesses</w:t>
      </w:r>
      <w:r w:rsidRPr="009307CB">
        <w:rPr>
          <w:rFonts w:asciiTheme="majorHAnsi" w:hAnsiTheme="majorHAnsi" w:cstheme="majorHAnsi"/>
          <w:b w:val="0"/>
          <w:color w:val="auto"/>
        </w:rPr>
        <w:t>:</w:t>
      </w:r>
      <w:r w:rsidR="00AF24B4">
        <w:rPr>
          <w:rFonts w:asciiTheme="majorHAnsi" w:hAnsiTheme="majorHAnsi" w:cstheme="majorHAnsi"/>
          <w:b w:val="0"/>
          <w:color w:val="auto"/>
        </w:rPr>
        <w:t xml:space="preserve"> </w:t>
      </w:r>
    </w:p>
    <w:p w14:paraId="178FA989" w14:textId="77777777" w:rsidR="009307CB" w:rsidRDefault="00BC46A5"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Thorough data process documentation</w:t>
      </w:r>
    </w:p>
    <w:p w14:paraId="7D679CB8" w14:textId="77777777" w:rsidR="000F301A" w:rsidRDefault="000F301A"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In</w:t>
      </w:r>
      <w:r w:rsidR="00ED2430">
        <w:rPr>
          <w:rFonts w:asciiTheme="majorHAnsi" w:hAnsiTheme="majorHAnsi" w:cstheme="majorHAnsi"/>
          <w:b w:val="0"/>
          <w:color w:val="auto"/>
        </w:rPr>
        <w:t>sufficient personnel to expand the O</w:t>
      </w:r>
      <w:r>
        <w:rPr>
          <w:rFonts w:asciiTheme="majorHAnsi" w:hAnsiTheme="majorHAnsi" w:cstheme="majorHAnsi"/>
          <w:b w:val="0"/>
          <w:color w:val="auto"/>
        </w:rPr>
        <w:t>ffice’s role</w:t>
      </w:r>
    </w:p>
    <w:p w14:paraId="0AF448A4" w14:textId="77777777" w:rsidR="00F6238E" w:rsidRPr="00F6238E" w:rsidRDefault="00F6238E"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 xml:space="preserve">Succession planning and knowledge transfer </w:t>
      </w:r>
    </w:p>
    <w:p w14:paraId="5893708D" w14:textId="77777777" w:rsidR="00BC46A5" w:rsidRDefault="009307CB" w:rsidP="000E0CD8">
      <w:pPr>
        <w:pStyle w:val="ListParagraph"/>
        <w:numPr>
          <w:ilvl w:val="0"/>
          <w:numId w:val="13"/>
        </w:numPr>
        <w:ind w:left="360"/>
        <w:rPr>
          <w:rFonts w:asciiTheme="majorHAnsi" w:hAnsiTheme="majorHAnsi" w:cstheme="majorHAnsi"/>
          <w:b w:val="0"/>
          <w:color w:val="auto"/>
        </w:rPr>
      </w:pPr>
      <w:r w:rsidRPr="00AF24B4">
        <w:rPr>
          <w:rFonts w:asciiTheme="majorHAnsi" w:hAnsiTheme="majorHAnsi" w:cstheme="majorHAnsi"/>
          <w:color w:val="auto"/>
        </w:rPr>
        <w:t>Opportunities</w:t>
      </w:r>
      <w:r w:rsidR="00BC46A5">
        <w:rPr>
          <w:rFonts w:asciiTheme="majorHAnsi" w:hAnsiTheme="majorHAnsi" w:cstheme="majorHAnsi"/>
          <w:b w:val="0"/>
          <w:color w:val="auto"/>
        </w:rPr>
        <w:t xml:space="preserve">: </w:t>
      </w:r>
    </w:p>
    <w:p w14:paraId="2B51BB2C" w14:textId="77777777" w:rsidR="00BC46A5" w:rsidRDefault="00F6238E"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Playing</w:t>
      </w:r>
      <w:r w:rsidR="00BC46A5">
        <w:rPr>
          <w:rFonts w:asciiTheme="majorHAnsi" w:hAnsiTheme="majorHAnsi" w:cstheme="majorHAnsi"/>
          <w:b w:val="0"/>
          <w:color w:val="auto"/>
        </w:rPr>
        <w:t xml:space="preserve"> a stronger role in data </w:t>
      </w:r>
      <w:r w:rsidR="00CF2E19">
        <w:rPr>
          <w:rFonts w:asciiTheme="majorHAnsi" w:hAnsiTheme="majorHAnsi" w:cstheme="majorHAnsi"/>
          <w:b w:val="0"/>
          <w:color w:val="auto"/>
        </w:rPr>
        <w:t>management and data governance</w:t>
      </w:r>
    </w:p>
    <w:p w14:paraId="79865AAD" w14:textId="77777777" w:rsidR="00BC46A5" w:rsidRDefault="00BC46A5"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Creating and meeting increased demand for data, accountability, and reporting</w:t>
      </w:r>
    </w:p>
    <w:p w14:paraId="32519AEE" w14:textId="77777777" w:rsidR="00F6238E" w:rsidRPr="00F6238E" w:rsidRDefault="00CF2E19" w:rsidP="000E0CD8">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 xml:space="preserve">Moving </w:t>
      </w:r>
      <w:r w:rsidR="00F6238E" w:rsidRPr="00F6238E">
        <w:rPr>
          <w:rFonts w:asciiTheme="majorHAnsi" w:hAnsiTheme="majorHAnsi" w:cstheme="majorHAnsi"/>
          <w:b w:val="0"/>
          <w:color w:val="auto"/>
        </w:rPr>
        <w:t>toward a more robust self-service environment with a greater diversity of offerings</w:t>
      </w:r>
    </w:p>
    <w:p w14:paraId="7FB16E81" w14:textId="77777777" w:rsidR="00BC46A5" w:rsidRDefault="009307CB" w:rsidP="000E0CD8">
      <w:pPr>
        <w:pStyle w:val="ListParagraph"/>
        <w:numPr>
          <w:ilvl w:val="0"/>
          <w:numId w:val="13"/>
        </w:numPr>
        <w:ind w:left="360"/>
        <w:rPr>
          <w:rFonts w:asciiTheme="majorHAnsi" w:hAnsiTheme="majorHAnsi" w:cstheme="majorHAnsi"/>
          <w:b w:val="0"/>
          <w:color w:val="auto"/>
        </w:rPr>
      </w:pPr>
      <w:r w:rsidRPr="00BC46A5">
        <w:rPr>
          <w:rFonts w:asciiTheme="majorHAnsi" w:hAnsiTheme="majorHAnsi" w:cstheme="majorHAnsi"/>
          <w:color w:val="auto"/>
        </w:rPr>
        <w:t>Threats</w:t>
      </w:r>
      <w:r w:rsidRPr="009307CB">
        <w:rPr>
          <w:rFonts w:asciiTheme="majorHAnsi" w:hAnsiTheme="majorHAnsi" w:cstheme="majorHAnsi"/>
          <w:b w:val="0"/>
          <w:color w:val="auto"/>
        </w:rPr>
        <w:t>:</w:t>
      </w:r>
      <w:r w:rsidR="00AF24B4">
        <w:rPr>
          <w:rFonts w:asciiTheme="majorHAnsi" w:hAnsiTheme="majorHAnsi" w:cstheme="majorHAnsi"/>
          <w:b w:val="0"/>
          <w:color w:val="auto"/>
        </w:rPr>
        <w:t xml:space="preserve"> </w:t>
      </w:r>
    </w:p>
    <w:p w14:paraId="54E94718" w14:textId="77777777" w:rsidR="00BC46A5" w:rsidRDefault="00AF24B4" w:rsidP="00DF22DF">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Budget cuts</w:t>
      </w:r>
    </w:p>
    <w:p w14:paraId="145943DB" w14:textId="77777777" w:rsidR="00BC46A5" w:rsidRDefault="00BC46A5" w:rsidP="00DF22DF">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The creation and/or strengthening of data silos</w:t>
      </w:r>
    </w:p>
    <w:p w14:paraId="3F8CDDC2" w14:textId="77777777" w:rsidR="009307CB" w:rsidRDefault="00BC46A5" w:rsidP="00DF22DF">
      <w:pPr>
        <w:pStyle w:val="ListParagraph"/>
        <w:numPr>
          <w:ilvl w:val="1"/>
          <w:numId w:val="13"/>
        </w:numPr>
        <w:ind w:left="1080"/>
        <w:rPr>
          <w:rFonts w:asciiTheme="majorHAnsi" w:hAnsiTheme="majorHAnsi" w:cstheme="majorHAnsi"/>
          <w:b w:val="0"/>
          <w:color w:val="auto"/>
        </w:rPr>
      </w:pPr>
      <w:r>
        <w:rPr>
          <w:rFonts w:asciiTheme="majorHAnsi" w:hAnsiTheme="majorHAnsi" w:cstheme="majorHAnsi"/>
          <w:b w:val="0"/>
          <w:color w:val="auto"/>
        </w:rPr>
        <w:t xml:space="preserve">Being unprepared for the </w:t>
      </w:r>
      <w:r w:rsidRPr="00BC46A5">
        <w:rPr>
          <w:rFonts w:asciiTheme="majorHAnsi" w:hAnsiTheme="majorHAnsi" w:cstheme="majorHAnsi"/>
          <w:b w:val="0"/>
          <w:color w:val="auto"/>
        </w:rPr>
        <w:t xml:space="preserve">move from locally managed information systems to cloud-based systems </w:t>
      </w:r>
    </w:p>
    <w:p w14:paraId="1A2433F8" w14:textId="77777777" w:rsidR="000867E5" w:rsidRPr="000434F1" w:rsidRDefault="0058071D" w:rsidP="000434F1">
      <w:pPr>
        <w:pStyle w:val="Heading1"/>
        <w:shd w:val="clear" w:color="auto" w:fill="FCC30F"/>
        <w:spacing w:before="0" w:after="0"/>
        <w:jc w:val="center"/>
        <w:rPr>
          <w:color w:val="auto"/>
          <w:sz w:val="36"/>
          <w:szCs w:val="20"/>
        </w:rPr>
      </w:pPr>
      <w:r w:rsidRPr="000434F1">
        <w:rPr>
          <w:color w:val="auto"/>
          <w:sz w:val="36"/>
          <w:szCs w:val="20"/>
        </w:rPr>
        <w:lastRenderedPageBreak/>
        <w:t>Goal</w:t>
      </w:r>
      <w:r w:rsidR="000867E5" w:rsidRPr="000434F1">
        <w:rPr>
          <w:color w:val="auto"/>
          <w:sz w:val="36"/>
          <w:szCs w:val="20"/>
        </w:rPr>
        <w:t xml:space="preserve"> 1</w:t>
      </w:r>
    </w:p>
    <w:p w14:paraId="79EA786C" w14:textId="77777777" w:rsidR="00D26DA4" w:rsidRPr="0058071D" w:rsidRDefault="00D26DA4" w:rsidP="00B63EB1">
      <w:pPr>
        <w:spacing w:before="240" w:after="240"/>
        <w:jc w:val="both"/>
        <w:rPr>
          <w:rFonts w:asciiTheme="majorHAnsi" w:hAnsiTheme="majorHAnsi" w:cstheme="majorHAnsi"/>
          <w:color w:val="auto"/>
        </w:rPr>
      </w:pPr>
      <w:r w:rsidRPr="00B35D7B">
        <w:rPr>
          <w:rFonts w:asciiTheme="majorHAnsi" w:hAnsiTheme="majorHAnsi" w:cstheme="majorHAnsi"/>
          <w:bCs/>
          <w:color w:val="auto"/>
        </w:rPr>
        <w:t>The Office of Institutional Research is viewed as the</w:t>
      </w:r>
      <w:r w:rsidRPr="0058071D">
        <w:rPr>
          <w:rFonts w:asciiTheme="majorHAnsi" w:hAnsiTheme="majorHAnsi" w:cstheme="majorHAnsi"/>
          <w:bCs/>
          <w:color w:val="auto"/>
        </w:rPr>
        <w:t xml:space="preserve"> primary source of accurate and timely information for the University</w:t>
      </w:r>
      <w:r w:rsidR="00B63EB1">
        <w:rPr>
          <w:rFonts w:asciiTheme="majorHAnsi" w:hAnsiTheme="majorHAnsi" w:cstheme="majorHAnsi"/>
          <w:bCs/>
          <w:color w:val="auto"/>
        </w:rPr>
        <w:t>.</w:t>
      </w:r>
    </w:p>
    <w:p w14:paraId="331AC471"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OBJECTIVES</w:t>
      </w:r>
    </w:p>
    <w:p w14:paraId="24EEEA9C" w14:textId="77777777" w:rsidR="000A1E59" w:rsidRDefault="00D26DA4" w:rsidP="000A1E59">
      <w:pPr>
        <w:pStyle w:val="ListParagraph"/>
        <w:numPr>
          <w:ilvl w:val="0"/>
          <w:numId w:val="9"/>
        </w:numPr>
        <w:rPr>
          <w:rFonts w:asciiTheme="majorHAnsi" w:hAnsiTheme="majorHAnsi" w:cstheme="majorHAnsi"/>
          <w:b w:val="0"/>
          <w:color w:val="auto"/>
        </w:rPr>
      </w:pPr>
      <w:r w:rsidRPr="000A1E59">
        <w:rPr>
          <w:rFonts w:asciiTheme="majorHAnsi" w:hAnsiTheme="majorHAnsi" w:cstheme="majorHAnsi"/>
          <w:b w:val="0"/>
          <w:color w:val="auto"/>
        </w:rPr>
        <w:t>Actively promote awareness of IR and our technical expertise through direct communications</w:t>
      </w:r>
    </w:p>
    <w:p w14:paraId="7CAB280D" w14:textId="77777777" w:rsidR="000A1E59" w:rsidRDefault="00D26DA4" w:rsidP="000A1E59">
      <w:pPr>
        <w:pStyle w:val="ListParagraph"/>
        <w:numPr>
          <w:ilvl w:val="0"/>
          <w:numId w:val="9"/>
        </w:numPr>
        <w:rPr>
          <w:rFonts w:asciiTheme="majorHAnsi" w:hAnsiTheme="majorHAnsi" w:cstheme="majorHAnsi"/>
          <w:b w:val="0"/>
          <w:color w:val="auto"/>
        </w:rPr>
      </w:pPr>
      <w:r w:rsidRPr="000A1E59">
        <w:rPr>
          <w:rFonts w:asciiTheme="majorHAnsi" w:hAnsiTheme="majorHAnsi" w:cstheme="majorHAnsi"/>
          <w:b w:val="0"/>
          <w:color w:val="auto"/>
        </w:rPr>
        <w:t>Arrange technical workshops, training sessions</w:t>
      </w:r>
      <w:r w:rsidR="001965B1">
        <w:rPr>
          <w:rFonts w:asciiTheme="majorHAnsi" w:hAnsiTheme="majorHAnsi" w:cstheme="majorHAnsi"/>
          <w:b w:val="0"/>
          <w:color w:val="auto"/>
        </w:rPr>
        <w:t>,</w:t>
      </w:r>
      <w:r w:rsidRPr="000A1E59">
        <w:rPr>
          <w:rFonts w:asciiTheme="majorHAnsi" w:hAnsiTheme="majorHAnsi" w:cstheme="majorHAnsi"/>
          <w:b w:val="0"/>
          <w:color w:val="auto"/>
        </w:rPr>
        <w:t xml:space="preserve"> and open office hours</w:t>
      </w:r>
    </w:p>
    <w:p w14:paraId="4D2C8291" w14:textId="77777777" w:rsidR="000A1E59" w:rsidRDefault="00D26DA4" w:rsidP="000A1E59">
      <w:pPr>
        <w:pStyle w:val="ListParagraph"/>
        <w:numPr>
          <w:ilvl w:val="0"/>
          <w:numId w:val="9"/>
        </w:numPr>
        <w:rPr>
          <w:rFonts w:asciiTheme="majorHAnsi" w:hAnsiTheme="majorHAnsi" w:cstheme="majorHAnsi"/>
          <w:b w:val="0"/>
          <w:color w:val="auto"/>
        </w:rPr>
      </w:pPr>
      <w:r w:rsidRPr="000A1E59">
        <w:rPr>
          <w:rFonts w:asciiTheme="majorHAnsi" w:hAnsiTheme="majorHAnsi" w:cstheme="majorHAnsi"/>
          <w:b w:val="0"/>
          <w:color w:val="auto"/>
        </w:rPr>
        <w:t xml:space="preserve">Improve </w:t>
      </w:r>
      <w:r w:rsidR="001965B1">
        <w:rPr>
          <w:rFonts w:asciiTheme="majorHAnsi" w:hAnsiTheme="majorHAnsi" w:cstheme="majorHAnsi"/>
          <w:b w:val="0"/>
          <w:color w:val="auto"/>
        </w:rPr>
        <w:t xml:space="preserve">the </w:t>
      </w:r>
      <w:r w:rsidRPr="000A1E59">
        <w:rPr>
          <w:rFonts w:asciiTheme="majorHAnsi" w:hAnsiTheme="majorHAnsi" w:cstheme="majorHAnsi"/>
          <w:b w:val="0"/>
          <w:color w:val="auto"/>
        </w:rPr>
        <w:t xml:space="preserve">functionality and user-friendliness of the IR website </w:t>
      </w:r>
    </w:p>
    <w:p w14:paraId="3F99DAA7" w14:textId="77777777" w:rsidR="000A1E59" w:rsidRPr="00B026D9" w:rsidRDefault="000A1E59" w:rsidP="00DF027C">
      <w:pPr>
        <w:rPr>
          <w:rFonts w:asciiTheme="majorHAnsi" w:hAnsiTheme="majorHAnsi" w:cstheme="majorHAnsi"/>
          <w:b w:val="0"/>
          <w:color w:val="auto"/>
        </w:rPr>
      </w:pPr>
    </w:p>
    <w:p w14:paraId="0C661AAD" w14:textId="77777777" w:rsidR="000867E5"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MEASURES OF SUCCESS</w:t>
      </w:r>
    </w:p>
    <w:p w14:paraId="441A28CD" w14:textId="77777777" w:rsidR="000A1E59" w:rsidRDefault="00943526" w:rsidP="00B026D9">
      <w:pPr>
        <w:pStyle w:val="ListParagraph"/>
        <w:numPr>
          <w:ilvl w:val="0"/>
          <w:numId w:val="16"/>
        </w:numPr>
        <w:rPr>
          <w:rFonts w:asciiTheme="majorHAnsi" w:hAnsiTheme="majorHAnsi" w:cstheme="majorHAnsi"/>
          <w:b w:val="0"/>
          <w:color w:val="auto"/>
        </w:rPr>
      </w:pPr>
      <w:r>
        <w:rPr>
          <w:rFonts w:asciiTheme="majorHAnsi" w:hAnsiTheme="majorHAnsi" w:cstheme="majorHAnsi"/>
          <w:b w:val="0"/>
          <w:color w:val="auto"/>
        </w:rPr>
        <w:t>Increased number of outreach efforts</w:t>
      </w:r>
    </w:p>
    <w:p w14:paraId="3A9C2507" w14:textId="77777777" w:rsidR="00943526" w:rsidRDefault="00943526" w:rsidP="00B026D9">
      <w:pPr>
        <w:pStyle w:val="ListParagraph"/>
        <w:numPr>
          <w:ilvl w:val="0"/>
          <w:numId w:val="16"/>
        </w:numPr>
        <w:rPr>
          <w:rFonts w:asciiTheme="majorHAnsi" w:hAnsiTheme="majorHAnsi" w:cstheme="majorHAnsi"/>
          <w:b w:val="0"/>
          <w:color w:val="auto"/>
        </w:rPr>
      </w:pPr>
      <w:r>
        <w:rPr>
          <w:rFonts w:asciiTheme="majorHAnsi" w:hAnsiTheme="majorHAnsi" w:cstheme="majorHAnsi"/>
          <w:b w:val="0"/>
          <w:color w:val="auto"/>
        </w:rPr>
        <w:t>Begin and continue training sessions and open hours</w:t>
      </w:r>
    </w:p>
    <w:p w14:paraId="13454E3E" w14:textId="77777777" w:rsidR="00943526" w:rsidRPr="00247D38" w:rsidRDefault="00874CF9" w:rsidP="00B026D9">
      <w:pPr>
        <w:pStyle w:val="ListParagraph"/>
        <w:numPr>
          <w:ilvl w:val="0"/>
          <w:numId w:val="16"/>
        </w:numPr>
        <w:rPr>
          <w:rFonts w:asciiTheme="majorHAnsi" w:hAnsiTheme="majorHAnsi" w:cstheme="majorHAnsi"/>
          <w:b w:val="0"/>
          <w:color w:val="auto"/>
        </w:rPr>
      </w:pPr>
      <w:r>
        <w:rPr>
          <w:rFonts w:asciiTheme="majorHAnsi" w:hAnsiTheme="majorHAnsi" w:cstheme="majorHAnsi"/>
          <w:b w:val="0"/>
          <w:color w:val="auto"/>
        </w:rPr>
        <w:t>Decreased frequency of data requests for data available on the Office</w:t>
      </w:r>
      <w:r w:rsidR="001965B1">
        <w:rPr>
          <w:rFonts w:asciiTheme="majorHAnsi" w:hAnsiTheme="majorHAnsi" w:cstheme="majorHAnsi"/>
          <w:b w:val="0"/>
          <w:color w:val="auto"/>
        </w:rPr>
        <w:t>’s website</w:t>
      </w:r>
    </w:p>
    <w:p w14:paraId="64D76C0D" w14:textId="77777777" w:rsidR="00D5312B" w:rsidRDefault="00D5312B" w:rsidP="00DF027C">
      <w:pPr>
        <w:rPr>
          <w:rFonts w:asciiTheme="majorHAnsi" w:hAnsiTheme="majorHAnsi" w:cstheme="majorHAnsi"/>
          <w:b w:val="0"/>
          <w:color w:val="auto"/>
        </w:rPr>
      </w:pPr>
    </w:p>
    <w:p w14:paraId="37590C29" w14:textId="77777777" w:rsidR="000867E5" w:rsidRPr="000434F1" w:rsidRDefault="0058071D" w:rsidP="000434F1">
      <w:pPr>
        <w:pStyle w:val="Heading1"/>
        <w:shd w:val="clear" w:color="auto" w:fill="FCC30F"/>
        <w:spacing w:before="0" w:after="0"/>
        <w:jc w:val="center"/>
        <w:rPr>
          <w:color w:val="auto"/>
          <w:sz w:val="36"/>
          <w:szCs w:val="20"/>
        </w:rPr>
      </w:pPr>
      <w:r w:rsidRPr="000434F1">
        <w:rPr>
          <w:color w:val="auto"/>
          <w:sz w:val="36"/>
          <w:szCs w:val="20"/>
        </w:rPr>
        <w:t>Goal</w:t>
      </w:r>
      <w:r w:rsidR="000867E5" w:rsidRPr="000434F1">
        <w:rPr>
          <w:color w:val="auto"/>
          <w:sz w:val="36"/>
          <w:szCs w:val="20"/>
        </w:rPr>
        <w:t xml:space="preserve"> 2</w:t>
      </w:r>
    </w:p>
    <w:p w14:paraId="6E3447C6" w14:textId="77777777" w:rsidR="00D26DA4" w:rsidRPr="0058071D" w:rsidRDefault="00D26DA4" w:rsidP="00B63EB1">
      <w:pPr>
        <w:spacing w:before="240" w:after="240"/>
        <w:jc w:val="both"/>
        <w:rPr>
          <w:rFonts w:asciiTheme="majorHAnsi" w:hAnsiTheme="majorHAnsi" w:cstheme="majorHAnsi"/>
          <w:bCs/>
          <w:color w:val="auto"/>
        </w:rPr>
      </w:pPr>
      <w:r w:rsidRPr="00B026D9">
        <w:rPr>
          <w:rFonts w:asciiTheme="majorHAnsi" w:hAnsiTheme="majorHAnsi" w:cstheme="majorHAnsi"/>
          <w:bCs/>
          <w:color w:val="auto"/>
        </w:rPr>
        <w:t>The Office of Institutional R</w:t>
      </w:r>
      <w:r w:rsidRPr="0058071D">
        <w:rPr>
          <w:rFonts w:asciiTheme="majorHAnsi" w:hAnsiTheme="majorHAnsi" w:cstheme="majorHAnsi"/>
          <w:bCs/>
          <w:color w:val="auto"/>
        </w:rPr>
        <w:t>esearch leads an expansive and effective data governance structure</w:t>
      </w:r>
      <w:r w:rsidR="00B63EB1">
        <w:rPr>
          <w:rFonts w:asciiTheme="majorHAnsi" w:hAnsiTheme="majorHAnsi" w:cstheme="majorHAnsi"/>
          <w:bCs/>
          <w:color w:val="auto"/>
        </w:rPr>
        <w:t>.</w:t>
      </w:r>
    </w:p>
    <w:p w14:paraId="66B270B0"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OBJECTIVES</w:t>
      </w:r>
    </w:p>
    <w:p w14:paraId="6699F038" w14:textId="77777777" w:rsidR="0058071D" w:rsidRDefault="00D26DA4" w:rsidP="00F43E60">
      <w:pPr>
        <w:pStyle w:val="ListParagraph"/>
        <w:numPr>
          <w:ilvl w:val="0"/>
          <w:numId w:val="10"/>
        </w:numPr>
        <w:rPr>
          <w:rFonts w:asciiTheme="majorHAnsi" w:hAnsiTheme="majorHAnsi" w:cstheme="majorHAnsi"/>
          <w:b w:val="0"/>
          <w:color w:val="auto"/>
        </w:rPr>
      </w:pPr>
      <w:r w:rsidRPr="0058071D">
        <w:rPr>
          <w:rFonts w:asciiTheme="majorHAnsi" w:hAnsiTheme="majorHAnsi" w:cstheme="majorHAnsi"/>
          <w:b w:val="0"/>
          <w:color w:val="auto"/>
        </w:rPr>
        <w:t>Lead the strengthening of policies and procedures regarding the data governance structure for data classification, security, and retention of data</w:t>
      </w:r>
    </w:p>
    <w:p w14:paraId="3AA17DD8" w14:textId="77777777" w:rsidR="0058071D" w:rsidRDefault="00D26DA4" w:rsidP="00F43E60">
      <w:pPr>
        <w:pStyle w:val="ListParagraph"/>
        <w:numPr>
          <w:ilvl w:val="0"/>
          <w:numId w:val="10"/>
        </w:numPr>
        <w:rPr>
          <w:rFonts w:asciiTheme="majorHAnsi" w:hAnsiTheme="majorHAnsi" w:cstheme="majorHAnsi"/>
          <w:b w:val="0"/>
          <w:color w:val="auto"/>
        </w:rPr>
      </w:pPr>
      <w:r w:rsidRPr="0058071D">
        <w:rPr>
          <w:rFonts w:asciiTheme="majorHAnsi" w:hAnsiTheme="majorHAnsi" w:cstheme="majorHAnsi"/>
          <w:b w:val="0"/>
          <w:color w:val="auto"/>
        </w:rPr>
        <w:t>Increase integration of data sources</w:t>
      </w:r>
    </w:p>
    <w:p w14:paraId="606597B7" w14:textId="77777777" w:rsidR="0058071D" w:rsidRDefault="00D26DA4" w:rsidP="00F43E60">
      <w:pPr>
        <w:pStyle w:val="ListParagraph"/>
        <w:numPr>
          <w:ilvl w:val="0"/>
          <w:numId w:val="10"/>
        </w:numPr>
        <w:rPr>
          <w:rFonts w:asciiTheme="majorHAnsi" w:hAnsiTheme="majorHAnsi" w:cstheme="majorHAnsi"/>
          <w:b w:val="0"/>
          <w:color w:val="auto"/>
        </w:rPr>
      </w:pPr>
      <w:r w:rsidRPr="0058071D">
        <w:rPr>
          <w:rFonts w:asciiTheme="majorHAnsi" w:hAnsiTheme="majorHAnsi" w:cstheme="majorHAnsi"/>
          <w:b w:val="0"/>
          <w:color w:val="auto"/>
        </w:rPr>
        <w:t>Leverage our role as head of data governance to encourage mutually beneficial processes</w:t>
      </w:r>
    </w:p>
    <w:p w14:paraId="347A35ED" w14:textId="77777777" w:rsidR="000A1E59" w:rsidRPr="000A1E59" w:rsidRDefault="000A1E59" w:rsidP="000A1E59">
      <w:pPr>
        <w:rPr>
          <w:rFonts w:asciiTheme="majorHAnsi" w:hAnsiTheme="majorHAnsi" w:cstheme="majorHAnsi"/>
          <w:b w:val="0"/>
          <w:color w:val="auto"/>
        </w:rPr>
      </w:pPr>
    </w:p>
    <w:p w14:paraId="4F7394E5"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MEASURES OF SUCCESS</w:t>
      </w:r>
    </w:p>
    <w:p w14:paraId="20240031" w14:textId="77777777" w:rsidR="00B26C30" w:rsidRDefault="00D8088D" w:rsidP="00B026D9">
      <w:pPr>
        <w:pStyle w:val="ListParagraph"/>
        <w:numPr>
          <w:ilvl w:val="0"/>
          <w:numId w:val="15"/>
        </w:numPr>
        <w:rPr>
          <w:rFonts w:asciiTheme="majorHAnsi" w:hAnsiTheme="majorHAnsi" w:cstheme="majorHAnsi"/>
          <w:b w:val="0"/>
          <w:color w:val="auto"/>
        </w:rPr>
      </w:pPr>
      <w:r>
        <w:rPr>
          <w:rFonts w:asciiTheme="majorHAnsi" w:hAnsiTheme="majorHAnsi" w:cstheme="majorHAnsi"/>
          <w:b w:val="0"/>
          <w:color w:val="auto"/>
        </w:rPr>
        <w:t>Elicit support from upper level leadership and lead regular meetings with core users</w:t>
      </w:r>
    </w:p>
    <w:p w14:paraId="202819F7" w14:textId="77777777" w:rsidR="000867E5" w:rsidRDefault="00B26C30" w:rsidP="00B026D9">
      <w:pPr>
        <w:pStyle w:val="ListParagraph"/>
        <w:numPr>
          <w:ilvl w:val="0"/>
          <w:numId w:val="15"/>
        </w:numPr>
        <w:rPr>
          <w:rFonts w:asciiTheme="majorHAnsi" w:hAnsiTheme="majorHAnsi" w:cstheme="majorHAnsi"/>
          <w:b w:val="0"/>
          <w:color w:val="auto"/>
        </w:rPr>
      </w:pPr>
      <w:r>
        <w:rPr>
          <w:rFonts w:asciiTheme="majorHAnsi" w:hAnsiTheme="majorHAnsi" w:cstheme="majorHAnsi"/>
          <w:b w:val="0"/>
          <w:color w:val="auto"/>
        </w:rPr>
        <w:t>Increased data integration</w:t>
      </w:r>
    </w:p>
    <w:p w14:paraId="3D78DB1E" w14:textId="77777777" w:rsidR="00B26C30" w:rsidRPr="00B026D9" w:rsidRDefault="00B26C30" w:rsidP="00B026D9">
      <w:pPr>
        <w:pStyle w:val="ListParagraph"/>
        <w:numPr>
          <w:ilvl w:val="0"/>
          <w:numId w:val="15"/>
        </w:numPr>
        <w:rPr>
          <w:rFonts w:asciiTheme="majorHAnsi" w:hAnsiTheme="majorHAnsi" w:cstheme="majorHAnsi"/>
          <w:b w:val="0"/>
          <w:color w:val="auto"/>
        </w:rPr>
      </w:pPr>
      <w:r>
        <w:rPr>
          <w:rFonts w:asciiTheme="majorHAnsi" w:hAnsiTheme="majorHAnsi" w:cstheme="majorHAnsi"/>
          <w:b w:val="0"/>
          <w:color w:val="auto"/>
        </w:rPr>
        <w:t>Frequency of meetings with data owners across campus</w:t>
      </w:r>
    </w:p>
    <w:p w14:paraId="607AE530" w14:textId="77777777" w:rsidR="0079720B" w:rsidRDefault="0079720B" w:rsidP="00DF027C">
      <w:pPr>
        <w:rPr>
          <w:rFonts w:asciiTheme="majorHAnsi" w:hAnsiTheme="majorHAnsi" w:cstheme="majorHAnsi"/>
          <w:b w:val="0"/>
          <w:color w:val="auto"/>
        </w:rPr>
      </w:pPr>
    </w:p>
    <w:p w14:paraId="65B753BA" w14:textId="77777777" w:rsidR="00C426BB" w:rsidRDefault="00C426BB" w:rsidP="00DF027C">
      <w:pPr>
        <w:rPr>
          <w:rFonts w:asciiTheme="majorHAnsi" w:hAnsiTheme="majorHAnsi" w:cstheme="majorHAnsi"/>
          <w:b w:val="0"/>
          <w:color w:val="auto"/>
        </w:rPr>
      </w:pPr>
    </w:p>
    <w:p w14:paraId="4513F8FC" w14:textId="77777777" w:rsidR="00C426BB" w:rsidRDefault="00C426BB" w:rsidP="00DF027C">
      <w:pPr>
        <w:rPr>
          <w:rFonts w:asciiTheme="majorHAnsi" w:hAnsiTheme="majorHAnsi" w:cstheme="majorHAnsi"/>
          <w:b w:val="0"/>
          <w:color w:val="auto"/>
        </w:rPr>
      </w:pPr>
    </w:p>
    <w:p w14:paraId="2A43C366" w14:textId="77777777" w:rsidR="000867E5" w:rsidRPr="000434F1" w:rsidRDefault="000867E5" w:rsidP="000434F1">
      <w:pPr>
        <w:pStyle w:val="Heading1"/>
        <w:shd w:val="clear" w:color="auto" w:fill="FCC30F"/>
        <w:spacing w:before="0" w:after="0"/>
        <w:jc w:val="center"/>
        <w:rPr>
          <w:color w:val="auto"/>
          <w:sz w:val="36"/>
          <w:szCs w:val="20"/>
        </w:rPr>
      </w:pPr>
      <w:r w:rsidRPr="000434F1">
        <w:rPr>
          <w:color w:val="auto"/>
          <w:sz w:val="36"/>
          <w:szCs w:val="20"/>
        </w:rPr>
        <w:lastRenderedPageBreak/>
        <w:t>Goal 3</w:t>
      </w:r>
    </w:p>
    <w:p w14:paraId="04ABF075" w14:textId="77777777" w:rsidR="00D26DA4" w:rsidRPr="0058071D" w:rsidRDefault="00D26DA4" w:rsidP="00B63EB1">
      <w:pPr>
        <w:spacing w:before="240" w:after="240"/>
        <w:jc w:val="both"/>
        <w:rPr>
          <w:rFonts w:asciiTheme="majorHAnsi" w:hAnsiTheme="majorHAnsi" w:cstheme="majorHAnsi"/>
          <w:bCs/>
          <w:color w:val="auto"/>
        </w:rPr>
      </w:pPr>
      <w:r w:rsidRPr="0058071D">
        <w:rPr>
          <w:rFonts w:asciiTheme="majorHAnsi" w:hAnsiTheme="majorHAnsi" w:cstheme="majorHAnsi"/>
          <w:bCs/>
          <w:color w:val="auto"/>
        </w:rPr>
        <w:t>The Office of Institutional Research offers a portfolio of advanced analytics to the University community</w:t>
      </w:r>
      <w:r w:rsidR="00B63EB1">
        <w:rPr>
          <w:rFonts w:asciiTheme="majorHAnsi" w:hAnsiTheme="majorHAnsi" w:cstheme="majorHAnsi"/>
          <w:bCs/>
          <w:color w:val="auto"/>
        </w:rPr>
        <w:t>.</w:t>
      </w:r>
    </w:p>
    <w:p w14:paraId="53346828"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OBJECTIVES</w:t>
      </w:r>
    </w:p>
    <w:p w14:paraId="1C8CB474" w14:textId="77777777" w:rsidR="0058071D" w:rsidRPr="00247D38" w:rsidRDefault="00D26DA4" w:rsidP="00247D38">
      <w:pPr>
        <w:pStyle w:val="ListParagraph"/>
        <w:numPr>
          <w:ilvl w:val="0"/>
          <w:numId w:val="11"/>
        </w:numPr>
        <w:rPr>
          <w:rFonts w:asciiTheme="majorHAnsi" w:hAnsiTheme="majorHAnsi" w:cstheme="majorHAnsi"/>
          <w:b w:val="0"/>
          <w:color w:val="auto"/>
        </w:rPr>
      </w:pPr>
      <w:r w:rsidRPr="0058071D">
        <w:rPr>
          <w:rFonts w:asciiTheme="majorHAnsi" w:hAnsiTheme="majorHAnsi" w:cstheme="majorHAnsi"/>
          <w:b w:val="0"/>
          <w:color w:val="auto"/>
        </w:rPr>
        <w:t>Develop more strategic reporting initiatives</w:t>
      </w:r>
    </w:p>
    <w:p w14:paraId="5CF38B86" w14:textId="77777777" w:rsidR="0058071D" w:rsidRPr="00943526" w:rsidRDefault="00D26DA4" w:rsidP="0058071D">
      <w:pPr>
        <w:pStyle w:val="ListParagraph"/>
        <w:numPr>
          <w:ilvl w:val="0"/>
          <w:numId w:val="11"/>
        </w:numPr>
        <w:rPr>
          <w:rFonts w:asciiTheme="majorHAnsi" w:hAnsiTheme="majorHAnsi" w:cstheme="majorHAnsi"/>
          <w:b w:val="0"/>
          <w:color w:val="auto"/>
        </w:rPr>
      </w:pPr>
      <w:r w:rsidRPr="00943526">
        <w:rPr>
          <w:rFonts w:asciiTheme="majorHAnsi" w:hAnsiTheme="majorHAnsi" w:cstheme="majorHAnsi"/>
          <w:b w:val="0"/>
          <w:color w:val="auto"/>
        </w:rPr>
        <w:t xml:space="preserve">Plan and complete </w:t>
      </w:r>
      <w:r w:rsidR="00943526">
        <w:rPr>
          <w:rFonts w:asciiTheme="majorHAnsi" w:hAnsiTheme="majorHAnsi" w:cstheme="majorHAnsi"/>
          <w:b w:val="0"/>
          <w:color w:val="auto"/>
        </w:rPr>
        <w:t>more advanced analytic projects</w:t>
      </w:r>
    </w:p>
    <w:p w14:paraId="063C752A" w14:textId="77777777" w:rsidR="0058071D" w:rsidRDefault="001965B1" w:rsidP="0058071D">
      <w:pPr>
        <w:pStyle w:val="ListParagraph"/>
        <w:numPr>
          <w:ilvl w:val="0"/>
          <w:numId w:val="11"/>
        </w:numPr>
        <w:rPr>
          <w:rFonts w:asciiTheme="majorHAnsi" w:hAnsiTheme="majorHAnsi" w:cstheme="majorHAnsi"/>
          <w:b w:val="0"/>
          <w:color w:val="auto"/>
        </w:rPr>
      </w:pPr>
      <w:r>
        <w:rPr>
          <w:rFonts w:asciiTheme="majorHAnsi" w:hAnsiTheme="majorHAnsi" w:cstheme="majorHAnsi"/>
          <w:b w:val="0"/>
          <w:color w:val="auto"/>
        </w:rPr>
        <w:t xml:space="preserve">Prepare </w:t>
      </w:r>
      <w:r w:rsidR="00D26DA4" w:rsidRPr="0058071D">
        <w:rPr>
          <w:rFonts w:asciiTheme="majorHAnsi" w:hAnsiTheme="majorHAnsi" w:cstheme="majorHAnsi"/>
          <w:b w:val="0"/>
          <w:color w:val="auto"/>
        </w:rPr>
        <w:t>content that allows for more on-the-fly user customization</w:t>
      </w:r>
    </w:p>
    <w:p w14:paraId="58678BCC" w14:textId="77777777" w:rsidR="000A1E59" w:rsidRPr="000A1E59" w:rsidRDefault="000A1E59" w:rsidP="000A1E59">
      <w:pPr>
        <w:rPr>
          <w:rFonts w:asciiTheme="majorHAnsi" w:hAnsiTheme="majorHAnsi" w:cstheme="majorHAnsi"/>
          <w:b w:val="0"/>
          <w:color w:val="auto"/>
        </w:rPr>
      </w:pPr>
    </w:p>
    <w:p w14:paraId="176AEC26"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MEASURES OF SUCCESS</w:t>
      </w:r>
    </w:p>
    <w:p w14:paraId="7BF23BE0" w14:textId="77777777" w:rsidR="000867E5" w:rsidRDefault="00326C56" w:rsidP="00B026D9">
      <w:pPr>
        <w:pStyle w:val="ListParagraph"/>
        <w:numPr>
          <w:ilvl w:val="0"/>
          <w:numId w:val="14"/>
        </w:numPr>
        <w:rPr>
          <w:rFonts w:asciiTheme="majorHAnsi" w:hAnsiTheme="majorHAnsi" w:cstheme="majorHAnsi"/>
          <w:b w:val="0"/>
          <w:color w:val="auto"/>
        </w:rPr>
      </w:pPr>
      <w:r>
        <w:rPr>
          <w:rFonts w:asciiTheme="majorHAnsi" w:hAnsiTheme="majorHAnsi" w:cstheme="majorHAnsi"/>
          <w:b w:val="0"/>
          <w:color w:val="auto"/>
        </w:rPr>
        <w:t>Increased cooperation with departments to create dashboards and scorecards</w:t>
      </w:r>
    </w:p>
    <w:p w14:paraId="16F00AEC" w14:textId="77777777" w:rsidR="00326C56" w:rsidRDefault="00326C56" w:rsidP="00B026D9">
      <w:pPr>
        <w:pStyle w:val="ListParagraph"/>
        <w:numPr>
          <w:ilvl w:val="0"/>
          <w:numId w:val="14"/>
        </w:numPr>
        <w:rPr>
          <w:rFonts w:asciiTheme="majorHAnsi" w:hAnsiTheme="majorHAnsi" w:cstheme="majorHAnsi"/>
          <w:b w:val="0"/>
          <w:color w:val="auto"/>
        </w:rPr>
      </w:pPr>
      <w:r>
        <w:rPr>
          <w:rFonts w:asciiTheme="majorHAnsi" w:hAnsiTheme="majorHAnsi" w:cstheme="majorHAnsi"/>
          <w:b w:val="0"/>
          <w:color w:val="auto"/>
        </w:rPr>
        <w:t>Number of advanced analytic projects completed each year</w:t>
      </w:r>
    </w:p>
    <w:p w14:paraId="11DFADAB" w14:textId="77777777" w:rsidR="00326C56" w:rsidRPr="00B026D9" w:rsidRDefault="001965B1" w:rsidP="00B026D9">
      <w:pPr>
        <w:pStyle w:val="ListParagraph"/>
        <w:numPr>
          <w:ilvl w:val="0"/>
          <w:numId w:val="14"/>
        </w:numPr>
        <w:rPr>
          <w:rFonts w:asciiTheme="majorHAnsi" w:hAnsiTheme="majorHAnsi" w:cstheme="majorHAnsi"/>
          <w:b w:val="0"/>
          <w:color w:val="auto"/>
        </w:rPr>
      </w:pPr>
      <w:r>
        <w:rPr>
          <w:rFonts w:asciiTheme="majorHAnsi" w:hAnsiTheme="majorHAnsi" w:cstheme="majorHAnsi"/>
          <w:b w:val="0"/>
          <w:color w:val="auto"/>
        </w:rPr>
        <w:t>Self-service</w:t>
      </w:r>
      <w:r w:rsidR="009F5B66">
        <w:rPr>
          <w:rFonts w:asciiTheme="majorHAnsi" w:hAnsiTheme="majorHAnsi" w:cstheme="majorHAnsi"/>
          <w:b w:val="0"/>
          <w:color w:val="auto"/>
        </w:rPr>
        <w:t xml:space="preserve"> business intelligence portals integrated</w:t>
      </w:r>
    </w:p>
    <w:p w14:paraId="4D1639DC" w14:textId="77777777" w:rsidR="0079720B" w:rsidRPr="000A1E59" w:rsidRDefault="0079720B" w:rsidP="00DF027C">
      <w:pPr>
        <w:rPr>
          <w:rFonts w:asciiTheme="majorHAnsi" w:hAnsiTheme="majorHAnsi" w:cstheme="majorHAnsi"/>
          <w:b w:val="0"/>
          <w:color w:val="auto"/>
        </w:rPr>
      </w:pPr>
    </w:p>
    <w:p w14:paraId="68B6845C" w14:textId="77777777" w:rsidR="000867E5" w:rsidRPr="000434F1" w:rsidRDefault="000867E5" w:rsidP="000434F1">
      <w:pPr>
        <w:pStyle w:val="Heading1"/>
        <w:shd w:val="clear" w:color="auto" w:fill="FCC30F"/>
        <w:spacing w:before="0" w:after="0"/>
        <w:jc w:val="center"/>
        <w:rPr>
          <w:color w:val="auto"/>
          <w:sz w:val="36"/>
          <w:szCs w:val="20"/>
        </w:rPr>
      </w:pPr>
      <w:r w:rsidRPr="000434F1">
        <w:rPr>
          <w:color w:val="auto"/>
          <w:sz w:val="36"/>
          <w:szCs w:val="20"/>
        </w:rPr>
        <w:t>Goal 4</w:t>
      </w:r>
    </w:p>
    <w:p w14:paraId="3D00BCA7" w14:textId="77777777" w:rsidR="00D26DA4" w:rsidRPr="0058071D" w:rsidRDefault="00D26DA4" w:rsidP="00B63EB1">
      <w:pPr>
        <w:spacing w:before="240" w:after="240"/>
        <w:jc w:val="both"/>
        <w:rPr>
          <w:rFonts w:asciiTheme="majorHAnsi" w:hAnsiTheme="majorHAnsi" w:cstheme="majorHAnsi"/>
          <w:bCs/>
          <w:color w:val="auto"/>
        </w:rPr>
      </w:pPr>
      <w:r w:rsidRPr="0058071D">
        <w:rPr>
          <w:rFonts w:asciiTheme="majorHAnsi" w:hAnsiTheme="majorHAnsi" w:cstheme="majorHAnsi"/>
          <w:bCs/>
          <w:color w:val="auto"/>
        </w:rPr>
        <w:t>The Office of Ins</w:t>
      </w:r>
      <w:r w:rsidR="00B63EB1">
        <w:rPr>
          <w:rFonts w:asciiTheme="majorHAnsi" w:hAnsiTheme="majorHAnsi" w:cstheme="majorHAnsi"/>
          <w:bCs/>
          <w:color w:val="auto"/>
        </w:rPr>
        <w:t>titutional Research maintains a</w:t>
      </w:r>
      <w:r w:rsidRPr="0058071D">
        <w:rPr>
          <w:rFonts w:asciiTheme="majorHAnsi" w:hAnsiTheme="majorHAnsi" w:cstheme="majorHAnsi"/>
          <w:bCs/>
          <w:color w:val="auto"/>
        </w:rPr>
        <w:t xml:space="preserve"> </w:t>
      </w:r>
      <w:r w:rsidR="00B63EB1">
        <w:rPr>
          <w:rFonts w:asciiTheme="majorHAnsi" w:hAnsiTheme="majorHAnsi" w:cstheme="majorHAnsi"/>
          <w:bCs/>
          <w:color w:val="auto"/>
        </w:rPr>
        <w:t xml:space="preserve">comprehensive and </w:t>
      </w:r>
      <w:r w:rsidRPr="0058071D">
        <w:rPr>
          <w:rFonts w:asciiTheme="majorHAnsi" w:hAnsiTheme="majorHAnsi" w:cstheme="majorHAnsi"/>
          <w:bCs/>
          <w:color w:val="auto"/>
        </w:rPr>
        <w:t>enhanced quality control program for data and information</w:t>
      </w:r>
      <w:r w:rsidR="00B63EB1">
        <w:rPr>
          <w:rFonts w:asciiTheme="majorHAnsi" w:hAnsiTheme="majorHAnsi" w:cstheme="majorHAnsi"/>
          <w:bCs/>
          <w:color w:val="auto"/>
        </w:rPr>
        <w:t>.</w:t>
      </w:r>
    </w:p>
    <w:p w14:paraId="6052167A"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OBJECTIVES</w:t>
      </w:r>
    </w:p>
    <w:p w14:paraId="48352EEC" w14:textId="77777777" w:rsidR="0058071D" w:rsidRDefault="00D26DA4" w:rsidP="0058071D">
      <w:pPr>
        <w:pStyle w:val="ListParagraph"/>
        <w:numPr>
          <w:ilvl w:val="0"/>
          <w:numId w:val="12"/>
        </w:numPr>
        <w:rPr>
          <w:rFonts w:asciiTheme="majorHAnsi" w:hAnsiTheme="majorHAnsi" w:cstheme="majorHAnsi"/>
          <w:b w:val="0"/>
          <w:color w:val="auto"/>
        </w:rPr>
      </w:pPr>
      <w:r w:rsidRPr="0058071D">
        <w:rPr>
          <w:rFonts w:asciiTheme="majorHAnsi" w:hAnsiTheme="majorHAnsi" w:cstheme="majorHAnsi"/>
          <w:b w:val="0"/>
          <w:color w:val="auto"/>
        </w:rPr>
        <w:t>Continue to institute and enforce quality control procedures over new and existing data systems</w:t>
      </w:r>
    </w:p>
    <w:p w14:paraId="3B55DD17" w14:textId="77777777" w:rsidR="0058071D" w:rsidRPr="00943526" w:rsidRDefault="00D26DA4" w:rsidP="0058071D">
      <w:pPr>
        <w:pStyle w:val="ListParagraph"/>
        <w:numPr>
          <w:ilvl w:val="0"/>
          <w:numId w:val="12"/>
        </w:numPr>
        <w:rPr>
          <w:rFonts w:asciiTheme="majorHAnsi" w:hAnsiTheme="majorHAnsi" w:cstheme="majorHAnsi"/>
          <w:b w:val="0"/>
          <w:color w:val="auto"/>
        </w:rPr>
      </w:pPr>
      <w:r w:rsidRPr="00943526">
        <w:rPr>
          <w:rFonts w:asciiTheme="majorHAnsi" w:hAnsiTheme="majorHAnsi" w:cstheme="majorHAnsi"/>
          <w:b w:val="0"/>
          <w:color w:val="auto"/>
        </w:rPr>
        <w:t>Develop policies and procedures to store and transfer institutional knowledge of our processes and definitions</w:t>
      </w:r>
    </w:p>
    <w:p w14:paraId="680F8E86" w14:textId="77777777" w:rsidR="00D26DA4" w:rsidRPr="0058071D" w:rsidRDefault="00D26DA4" w:rsidP="0058071D">
      <w:pPr>
        <w:pStyle w:val="ListParagraph"/>
        <w:numPr>
          <w:ilvl w:val="0"/>
          <w:numId w:val="12"/>
        </w:numPr>
        <w:rPr>
          <w:rFonts w:asciiTheme="majorHAnsi" w:hAnsiTheme="majorHAnsi" w:cstheme="majorHAnsi"/>
          <w:b w:val="0"/>
          <w:color w:val="auto"/>
        </w:rPr>
      </w:pPr>
      <w:r w:rsidRPr="0058071D">
        <w:rPr>
          <w:rFonts w:asciiTheme="majorHAnsi" w:hAnsiTheme="majorHAnsi" w:cstheme="majorHAnsi"/>
          <w:b w:val="0"/>
          <w:color w:val="auto"/>
        </w:rPr>
        <w:t>Establish naming and coding conventions to systematize metadata management</w:t>
      </w:r>
    </w:p>
    <w:p w14:paraId="37DB9C59" w14:textId="77777777" w:rsidR="000A1E59" w:rsidRPr="000A1E59" w:rsidRDefault="000A1E59" w:rsidP="000A1E59">
      <w:pPr>
        <w:rPr>
          <w:rFonts w:asciiTheme="majorHAnsi" w:hAnsiTheme="majorHAnsi" w:cstheme="majorHAnsi"/>
          <w:b w:val="0"/>
          <w:color w:val="auto"/>
        </w:rPr>
      </w:pPr>
    </w:p>
    <w:p w14:paraId="7F09CADC" w14:textId="77777777" w:rsidR="000A1E59" w:rsidRPr="00FB3C51" w:rsidRDefault="000A1E59" w:rsidP="000434F1">
      <w:pPr>
        <w:pStyle w:val="Heading2"/>
        <w:shd w:val="clear" w:color="auto" w:fill="BFBFBF" w:themeFill="background1" w:themeFillShade="BF"/>
        <w:spacing w:after="0" w:line="276" w:lineRule="auto"/>
        <w:rPr>
          <w:rFonts w:asciiTheme="majorHAnsi" w:hAnsiTheme="majorHAnsi" w:cstheme="majorHAnsi"/>
          <w:b/>
          <w:color w:val="auto"/>
          <w:sz w:val="28"/>
          <w:szCs w:val="22"/>
        </w:rPr>
      </w:pPr>
      <w:r w:rsidRPr="00FB3C51">
        <w:rPr>
          <w:rFonts w:asciiTheme="majorHAnsi" w:hAnsiTheme="majorHAnsi" w:cstheme="majorHAnsi"/>
          <w:color w:val="auto"/>
          <w:sz w:val="28"/>
          <w:szCs w:val="22"/>
        </w:rPr>
        <w:t>MEASURES OF SUCCESS</w:t>
      </w:r>
    </w:p>
    <w:p w14:paraId="35B85388" w14:textId="77777777" w:rsidR="002C062C" w:rsidRDefault="002C062C" w:rsidP="002C062C">
      <w:pPr>
        <w:pStyle w:val="ListParagraph"/>
        <w:numPr>
          <w:ilvl w:val="0"/>
          <w:numId w:val="17"/>
        </w:numPr>
        <w:rPr>
          <w:rFonts w:asciiTheme="majorHAnsi" w:eastAsia="Times New Roman" w:hAnsiTheme="majorHAnsi" w:cstheme="majorHAnsi"/>
          <w:b w:val="0"/>
          <w:color w:val="auto"/>
          <w:szCs w:val="28"/>
        </w:rPr>
      </w:pPr>
      <w:r w:rsidRPr="00F96DA1">
        <w:rPr>
          <w:rFonts w:asciiTheme="majorHAnsi" w:eastAsia="Times New Roman" w:hAnsiTheme="majorHAnsi" w:cstheme="majorHAnsi"/>
          <w:b w:val="0"/>
          <w:color w:val="auto"/>
          <w:szCs w:val="28"/>
        </w:rPr>
        <w:t>Census data is audited, cleaned, and released</w:t>
      </w:r>
      <w:r>
        <w:rPr>
          <w:rFonts w:asciiTheme="majorHAnsi" w:eastAsia="Times New Roman" w:hAnsiTheme="majorHAnsi" w:cstheme="majorHAnsi"/>
          <w:b w:val="0"/>
          <w:color w:val="auto"/>
          <w:szCs w:val="28"/>
        </w:rPr>
        <w:t xml:space="preserve"> in a timely manner</w:t>
      </w:r>
    </w:p>
    <w:p w14:paraId="7B695AC0" w14:textId="77777777" w:rsidR="002C062C" w:rsidRPr="002C062C" w:rsidRDefault="002C062C" w:rsidP="00181A2A">
      <w:pPr>
        <w:pStyle w:val="ListParagraph"/>
        <w:numPr>
          <w:ilvl w:val="0"/>
          <w:numId w:val="17"/>
        </w:numPr>
        <w:spacing w:before="100" w:beforeAutospacing="1" w:after="100" w:afterAutospacing="1" w:line="240" w:lineRule="auto"/>
        <w:rPr>
          <w:rFonts w:asciiTheme="majorHAnsi" w:eastAsia="Times New Roman" w:hAnsiTheme="majorHAnsi" w:cstheme="majorHAnsi"/>
          <w:b w:val="0"/>
          <w:color w:val="auto"/>
          <w:szCs w:val="28"/>
        </w:rPr>
      </w:pPr>
      <w:r w:rsidRPr="002C062C">
        <w:rPr>
          <w:rFonts w:asciiTheme="majorHAnsi" w:hAnsiTheme="majorHAnsi" w:cstheme="majorHAnsi"/>
          <w:b w:val="0"/>
          <w:color w:val="auto"/>
        </w:rPr>
        <w:t>Creation of succession plans and i</w:t>
      </w:r>
      <w:r w:rsidR="009F5B66" w:rsidRPr="002C062C">
        <w:rPr>
          <w:rFonts w:asciiTheme="majorHAnsi" w:hAnsiTheme="majorHAnsi" w:cstheme="majorHAnsi"/>
          <w:b w:val="0"/>
          <w:color w:val="auto"/>
        </w:rPr>
        <w:t>mplementation</w:t>
      </w:r>
      <w:r w:rsidRPr="002C062C">
        <w:rPr>
          <w:rFonts w:asciiTheme="majorHAnsi" w:hAnsiTheme="majorHAnsi" w:cstheme="majorHAnsi"/>
          <w:b w:val="0"/>
          <w:color w:val="auto"/>
        </w:rPr>
        <w:t xml:space="preserve"> of a docu</w:t>
      </w:r>
      <w:r>
        <w:rPr>
          <w:rFonts w:asciiTheme="majorHAnsi" w:hAnsiTheme="majorHAnsi" w:cstheme="majorHAnsi"/>
          <w:b w:val="0"/>
          <w:color w:val="auto"/>
        </w:rPr>
        <w:t>mentation repository</w:t>
      </w:r>
    </w:p>
    <w:p w14:paraId="13CB697F" w14:textId="77777777" w:rsidR="002C5011" w:rsidRPr="002C062C" w:rsidRDefault="009F5B66" w:rsidP="00181A2A">
      <w:pPr>
        <w:pStyle w:val="ListParagraph"/>
        <w:numPr>
          <w:ilvl w:val="0"/>
          <w:numId w:val="17"/>
        </w:numPr>
        <w:spacing w:before="100" w:beforeAutospacing="1" w:after="100" w:afterAutospacing="1" w:line="240" w:lineRule="auto"/>
        <w:rPr>
          <w:rFonts w:asciiTheme="majorHAnsi" w:eastAsia="Times New Roman" w:hAnsiTheme="majorHAnsi" w:cstheme="majorHAnsi"/>
          <w:b w:val="0"/>
          <w:color w:val="auto"/>
          <w:szCs w:val="28"/>
        </w:rPr>
      </w:pPr>
      <w:r w:rsidRPr="002C062C">
        <w:rPr>
          <w:rFonts w:asciiTheme="majorHAnsi" w:eastAsia="Times New Roman" w:hAnsiTheme="majorHAnsi" w:cstheme="majorHAnsi"/>
          <w:b w:val="0"/>
          <w:color w:val="auto"/>
          <w:szCs w:val="28"/>
        </w:rPr>
        <w:t>Establish</w:t>
      </w:r>
      <w:r w:rsidR="002C062C">
        <w:rPr>
          <w:rFonts w:asciiTheme="majorHAnsi" w:eastAsia="Times New Roman" w:hAnsiTheme="majorHAnsi" w:cstheme="majorHAnsi"/>
          <w:b w:val="0"/>
          <w:color w:val="auto"/>
          <w:szCs w:val="28"/>
        </w:rPr>
        <w:t>ed</w:t>
      </w:r>
      <w:r w:rsidRPr="002C062C">
        <w:rPr>
          <w:rFonts w:asciiTheme="majorHAnsi" w:eastAsia="Times New Roman" w:hAnsiTheme="majorHAnsi" w:cstheme="majorHAnsi"/>
          <w:b w:val="0"/>
          <w:color w:val="auto"/>
          <w:szCs w:val="28"/>
        </w:rPr>
        <w:t xml:space="preserve"> naming and coding conventions to systematize metadata management</w:t>
      </w:r>
      <w:r w:rsidR="00B026D9" w:rsidRPr="002C062C">
        <w:rPr>
          <w:rFonts w:asciiTheme="majorHAnsi" w:eastAsia="Times New Roman" w:hAnsiTheme="majorHAnsi" w:cstheme="majorHAnsi"/>
          <w:b w:val="0"/>
          <w:color w:val="auto"/>
          <w:szCs w:val="28"/>
        </w:rPr>
        <w:t xml:space="preserve"> </w:t>
      </w:r>
    </w:p>
    <w:sectPr w:rsidR="002C5011" w:rsidRPr="002C062C" w:rsidSect="00FA6BBE">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1008"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145A" w14:textId="77777777" w:rsidR="00BD3E46" w:rsidRDefault="00BD3E46">
      <w:r>
        <w:separator/>
      </w:r>
    </w:p>
    <w:p w14:paraId="13A5A75A" w14:textId="77777777" w:rsidR="00BD3E46" w:rsidRDefault="00BD3E46"/>
  </w:endnote>
  <w:endnote w:type="continuationSeparator" w:id="0">
    <w:p w14:paraId="2831C2BF" w14:textId="77777777" w:rsidR="00BD3E46" w:rsidRDefault="00BD3E46">
      <w:r>
        <w:continuationSeparator/>
      </w:r>
    </w:p>
    <w:p w14:paraId="1808DAF4" w14:textId="77777777" w:rsidR="00BD3E46" w:rsidRDefault="00BD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B6DE" w14:textId="77777777" w:rsidR="00C23295" w:rsidRDefault="00C23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748919"/>
      <w:docPartObj>
        <w:docPartGallery w:val="Page Numbers (Bottom of Page)"/>
        <w:docPartUnique/>
      </w:docPartObj>
    </w:sdtPr>
    <w:sdtEndPr>
      <w:rPr>
        <w:noProof/>
      </w:rPr>
    </w:sdtEndPr>
    <w:sdtContent>
      <w:p w14:paraId="587BD567" w14:textId="77777777" w:rsidR="00DF027C" w:rsidRDefault="00DF027C">
        <w:pPr>
          <w:pStyle w:val="Footer"/>
          <w:jc w:val="center"/>
        </w:pPr>
        <w:r w:rsidRPr="0058071D">
          <w:rPr>
            <w:color w:val="auto"/>
          </w:rPr>
          <w:fldChar w:fldCharType="begin"/>
        </w:r>
        <w:r w:rsidRPr="0058071D">
          <w:rPr>
            <w:color w:val="auto"/>
          </w:rPr>
          <w:instrText xml:space="preserve"> PAGE   \* MERGEFORMAT </w:instrText>
        </w:r>
        <w:r w:rsidRPr="0058071D">
          <w:rPr>
            <w:color w:val="auto"/>
          </w:rPr>
          <w:fldChar w:fldCharType="separate"/>
        </w:r>
        <w:r w:rsidR="00ED2430">
          <w:rPr>
            <w:noProof/>
            <w:color w:val="auto"/>
          </w:rPr>
          <w:t>8</w:t>
        </w:r>
        <w:r w:rsidRPr="0058071D">
          <w:rPr>
            <w:noProof/>
            <w:color w:val="auto"/>
          </w:rPr>
          <w:fldChar w:fldCharType="end"/>
        </w:r>
      </w:p>
    </w:sdtContent>
  </w:sdt>
  <w:p w14:paraId="21B6BE0A" w14:textId="77777777" w:rsidR="00DF027C" w:rsidRDefault="00DF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D5DF" w14:textId="77777777" w:rsidR="00C23295" w:rsidRDefault="00C2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58B4" w14:textId="77777777" w:rsidR="00BD3E46" w:rsidRDefault="00BD3E46">
      <w:r>
        <w:separator/>
      </w:r>
    </w:p>
    <w:p w14:paraId="1E57D340" w14:textId="77777777" w:rsidR="00BD3E46" w:rsidRDefault="00BD3E46"/>
  </w:footnote>
  <w:footnote w:type="continuationSeparator" w:id="0">
    <w:p w14:paraId="5946AF3D" w14:textId="77777777" w:rsidR="00BD3E46" w:rsidRDefault="00BD3E46">
      <w:r>
        <w:continuationSeparator/>
      </w:r>
    </w:p>
    <w:p w14:paraId="07BDA53C" w14:textId="77777777" w:rsidR="00BD3E46" w:rsidRDefault="00BD3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52D6" w14:textId="77777777" w:rsidR="00C23295" w:rsidRDefault="00C23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A37E" w14:textId="77777777" w:rsidR="00C23295" w:rsidRDefault="00C23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27D5" w14:textId="77777777" w:rsidR="00C23295" w:rsidRDefault="00C2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9B1"/>
    <w:multiLevelType w:val="multilevel"/>
    <w:tmpl w:val="D28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7561"/>
    <w:multiLevelType w:val="hybridMultilevel"/>
    <w:tmpl w:val="CAF47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D6682"/>
    <w:multiLevelType w:val="hybridMultilevel"/>
    <w:tmpl w:val="8EB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DD6"/>
    <w:multiLevelType w:val="multilevel"/>
    <w:tmpl w:val="A7AA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91D30"/>
    <w:multiLevelType w:val="hybridMultilevel"/>
    <w:tmpl w:val="C4488AEC"/>
    <w:lvl w:ilvl="0" w:tplc="2724DC10">
      <w:start w:val="1"/>
      <w:numFmt w:val="bullet"/>
      <w:lvlText w:val="•"/>
      <w:lvlJc w:val="left"/>
      <w:pPr>
        <w:tabs>
          <w:tab w:val="num" w:pos="720"/>
        </w:tabs>
        <w:ind w:left="720" w:hanging="360"/>
      </w:pPr>
      <w:rPr>
        <w:rFonts w:ascii="Arial" w:hAnsi="Arial" w:hint="default"/>
      </w:rPr>
    </w:lvl>
    <w:lvl w:ilvl="1" w:tplc="DF043D3A">
      <w:start w:val="1"/>
      <w:numFmt w:val="bullet"/>
      <w:lvlText w:val="•"/>
      <w:lvlJc w:val="left"/>
      <w:pPr>
        <w:tabs>
          <w:tab w:val="num" w:pos="1440"/>
        </w:tabs>
        <w:ind w:left="1440" w:hanging="360"/>
      </w:pPr>
      <w:rPr>
        <w:rFonts w:ascii="Arial" w:hAnsi="Arial" w:hint="default"/>
      </w:rPr>
    </w:lvl>
    <w:lvl w:ilvl="2" w:tplc="5A4EF4E8">
      <w:start w:val="253"/>
      <w:numFmt w:val="bullet"/>
      <w:lvlText w:val="•"/>
      <w:lvlJc w:val="left"/>
      <w:pPr>
        <w:tabs>
          <w:tab w:val="num" w:pos="2160"/>
        </w:tabs>
        <w:ind w:left="2160" w:hanging="360"/>
      </w:pPr>
      <w:rPr>
        <w:rFonts w:ascii="Arial" w:hAnsi="Arial" w:hint="default"/>
      </w:rPr>
    </w:lvl>
    <w:lvl w:ilvl="3" w:tplc="EFF04EBE" w:tentative="1">
      <w:start w:val="1"/>
      <w:numFmt w:val="bullet"/>
      <w:lvlText w:val="•"/>
      <w:lvlJc w:val="left"/>
      <w:pPr>
        <w:tabs>
          <w:tab w:val="num" w:pos="2880"/>
        </w:tabs>
        <w:ind w:left="2880" w:hanging="360"/>
      </w:pPr>
      <w:rPr>
        <w:rFonts w:ascii="Arial" w:hAnsi="Arial" w:hint="default"/>
      </w:rPr>
    </w:lvl>
    <w:lvl w:ilvl="4" w:tplc="265CDA9A" w:tentative="1">
      <w:start w:val="1"/>
      <w:numFmt w:val="bullet"/>
      <w:lvlText w:val="•"/>
      <w:lvlJc w:val="left"/>
      <w:pPr>
        <w:tabs>
          <w:tab w:val="num" w:pos="3600"/>
        </w:tabs>
        <w:ind w:left="3600" w:hanging="360"/>
      </w:pPr>
      <w:rPr>
        <w:rFonts w:ascii="Arial" w:hAnsi="Arial" w:hint="default"/>
      </w:rPr>
    </w:lvl>
    <w:lvl w:ilvl="5" w:tplc="D6EA5B9C" w:tentative="1">
      <w:start w:val="1"/>
      <w:numFmt w:val="bullet"/>
      <w:lvlText w:val="•"/>
      <w:lvlJc w:val="left"/>
      <w:pPr>
        <w:tabs>
          <w:tab w:val="num" w:pos="4320"/>
        </w:tabs>
        <w:ind w:left="4320" w:hanging="360"/>
      </w:pPr>
      <w:rPr>
        <w:rFonts w:ascii="Arial" w:hAnsi="Arial" w:hint="default"/>
      </w:rPr>
    </w:lvl>
    <w:lvl w:ilvl="6" w:tplc="D5002388" w:tentative="1">
      <w:start w:val="1"/>
      <w:numFmt w:val="bullet"/>
      <w:lvlText w:val="•"/>
      <w:lvlJc w:val="left"/>
      <w:pPr>
        <w:tabs>
          <w:tab w:val="num" w:pos="5040"/>
        </w:tabs>
        <w:ind w:left="5040" w:hanging="360"/>
      </w:pPr>
      <w:rPr>
        <w:rFonts w:ascii="Arial" w:hAnsi="Arial" w:hint="default"/>
      </w:rPr>
    </w:lvl>
    <w:lvl w:ilvl="7" w:tplc="8CCE4312" w:tentative="1">
      <w:start w:val="1"/>
      <w:numFmt w:val="bullet"/>
      <w:lvlText w:val="•"/>
      <w:lvlJc w:val="left"/>
      <w:pPr>
        <w:tabs>
          <w:tab w:val="num" w:pos="5760"/>
        </w:tabs>
        <w:ind w:left="5760" w:hanging="360"/>
      </w:pPr>
      <w:rPr>
        <w:rFonts w:ascii="Arial" w:hAnsi="Arial" w:hint="default"/>
      </w:rPr>
    </w:lvl>
    <w:lvl w:ilvl="8" w:tplc="60841F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B6D76"/>
    <w:multiLevelType w:val="hybridMultilevel"/>
    <w:tmpl w:val="2566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23C43"/>
    <w:multiLevelType w:val="hybridMultilevel"/>
    <w:tmpl w:val="0C54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6951"/>
    <w:multiLevelType w:val="multilevel"/>
    <w:tmpl w:val="1022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21668"/>
    <w:multiLevelType w:val="multilevel"/>
    <w:tmpl w:val="AC5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0523C"/>
    <w:multiLevelType w:val="hybridMultilevel"/>
    <w:tmpl w:val="138E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A1742"/>
    <w:multiLevelType w:val="hybridMultilevel"/>
    <w:tmpl w:val="0D720BD2"/>
    <w:lvl w:ilvl="0" w:tplc="DC30BD5C">
      <w:start w:val="1"/>
      <w:numFmt w:val="bullet"/>
      <w:lvlText w:val="•"/>
      <w:lvlJc w:val="left"/>
      <w:pPr>
        <w:tabs>
          <w:tab w:val="num" w:pos="720"/>
        </w:tabs>
        <w:ind w:left="720" w:hanging="360"/>
      </w:pPr>
      <w:rPr>
        <w:rFonts w:ascii="Arial" w:hAnsi="Arial" w:hint="default"/>
      </w:rPr>
    </w:lvl>
    <w:lvl w:ilvl="1" w:tplc="09FC4D22" w:tentative="1">
      <w:start w:val="1"/>
      <w:numFmt w:val="bullet"/>
      <w:lvlText w:val="•"/>
      <w:lvlJc w:val="left"/>
      <w:pPr>
        <w:tabs>
          <w:tab w:val="num" w:pos="1440"/>
        </w:tabs>
        <w:ind w:left="1440" w:hanging="360"/>
      </w:pPr>
      <w:rPr>
        <w:rFonts w:ascii="Arial" w:hAnsi="Arial" w:hint="default"/>
      </w:rPr>
    </w:lvl>
    <w:lvl w:ilvl="2" w:tplc="93D01748" w:tentative="1">
      <w:start w:val="1"/>
      <w:numFmt w:val="bullet"/>
      <w:lvlText w:val="•"/>
      <w:lvlJc w:val="left"/>
      <w:pPr>
        <w:tabs>
          <w:tab w:val="num" w:pos="2160"/>
        </w:tabs>
        <w:ind w:left="2160" w:hanging="360"/>
      </w:pPr>
      <w:rPr>
        <w:rFonts w:ascii="Arial" w:hAnsi="Arial" w:hint="default"/>
      </w:rPr>
    </w:lvl>
    <w:lvl w:ilvl="3" w:tplc="6BD64760" w:tentative="1">
      <w:start w:val="1"/>
      <w:numFmt w:val="bullet"/>
      <w:lvlText w:val="•"/>
      <w:lvlJc w:val="left"/>
      <w:pPr>
        <w:tabs>
          <w:tab w:val="num" w:pos="2880"/>
        </w:tabs>
        <w:ind w:left="2880" w:hanging="360"/>
      </w:pPr>
      <w:rPr>
        <w:rFonts w:ascii="Arial" w:hAnsi="Arial" w:hint="default"/>
      </w:rPr>
    </w:lvl>
    <w:lvl w:ilvl="4" w:tplc="7C7288D4" w:tentative="1">
      <w:start w:val="1"/>
      <w:numFmt w:val="bullet"/>
      <w:lvlText w:val="•"/>
      <w:lvlJc w:val="left"/>
      <w:pPr>
        <w:tabs>
          <w:tab w:val="num" w:pos="3600"/>
        </w:tabs>
        <w:ind w:left="3600" w:hanging="360"/>
      </w:pPr>
      <w:rPr>
        <w:rFonts w:ascii="Arial" w:hAnsi="Arial" w:hint="default"/>
      </w:rPr>
    </w:lvl>
    <w:lvl w:ilvl="5" w:tplc="D14A88C4" w:tentative="1">
      <w:start w:val="1"/>
      <w:numFmt w:val="bullet"/>
      <w:lvlText w:val="•"/>
      <w:lvlJc w:val="left"/>
      <w:pPr>
        <w:tabs>
          <w:tab w:val="num" w:pos="4320"/>
        </w:tabs>
        <w:ind w:left="4320" w:hanging="360"/>
      </w:pPr>
      <w:rPr>
        <w:rFonts w:ascii="Arial" w:hAnsi="Arial" w:hint="default"/>
      </w:rPr>
    </w:lvl>
    <w:lvl w:ilvl="6" w:tplc="653ABBB6" w:tentative="1">
      <w:start w:val="1"/>
      <w:numFmt w:val="bullet"/>
      <w:lvlText w:val="•"/>
      <w:lvlJc w:val="left"/>
      <w:pPr>
        <w:tabs>
          <w:tab w:val="num" w:pos="5040"/>
        </w:tabs>
        <w:ind w:left="5040" w:hanging="360"/>
      </w:pPr>
      <w:rPr>
        <w:rFonts w:ascii="Arial" w:hAnsi="Arial" w:hint="default"/>
      </w:rPr>
    </w:lvl>
    <w:lvl w:ilvl="7" w:tplc="AE3CD768" w:tentative="1">
      <w:start w:val="1"/>
      <w:numFmt w:val="bullet"/>
      <w:lvlText w:val="•"/>
      <w:lvlJc w:val="left"/>
      <w:pPr>
        <w:tabs>
          <w:tab w:val="num" w:pos="5760"/>
        </w:tabs>
        <w:ind w:left="5760" w:hanging="360"/>
      </w:pPr>
      <w:rPr>
        <w:rFonts w:ascii="Arial" w:hAnsi="Arial" w:hint="default"/>
      </w:rPr>
    </w:lvl>
    <w:lvl w:ilvl="8" w:tplc="5EAC83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0D2778"/>
    <w:multiLevelType w:val="hybridMultilevel"/>
    <w:tmpl w:val="DB422EC0"/>
    <w:lvl w:ilvl="0" w:tplc="09F69028">
      <w:start w:val="1"/>
      <w:numFmt w:val="bullet"/>
      <w:lvlText w:val="•"/>
      <w:lvlJc w:val="left"/>
      <w:pPr>
        <w:tabs>
          <w:tab w:val="num" w:pos="720"/>
        </w:tabs>
        <w:ind w:left="720" w:hanging="360"/>
      </w:pPr>
      <w:rPr>
        <w:rFonts w:ascii="Arial" w:hAnsi="Arial" w:hint="default"/>
      </w:rPr>
    </w:lvl>
    <w:lvl w:ilvl="1" w:tplc="B18017EE">
      <w:start w:val="253"/>
      <w:numFmt w:val="bullet"/>
      <w:lvlText w:val="•"/>
      <w:lvlJc w:val="left"/>
      <w:pPr>
        <w:tabs>
          <w:tab w:val="num" w:pos="1440"/>
        </w:tabs>
        <w:ind w:left="1440" w:hanging="360"/>
      </w:pPr>
      <w:rPr>
        <w:rFonts w:ascii="Arial" w:hAnsi="Arial" w:hint="default"/>
      </w:rPr>
    </w:lvl>
    <w:lvl w:ilvl="2" w:tplc="6EF2A930">
      <w:start w:val="253"/>
      <w:numFmt w:val="bullet"/>
      <w:lvlText w:val="•"/>
      <w:lvlJc w:val="left"/>
      <w:pPr>
        <w:tabs>
          <w:tab w:val="num" w:pos="2160"/>
        </w:tabs>
        <w:ind w:left="2160" w:hanging="360"/>
      </w:pPr>
      <w:rPr>
        <w:rFonts w:ascii="Arial" w:hAnsi="Arial" w:hint="default"/>
      </w:rPr>
    </w:lvl>
    <w:lvl w:ilvl="3" w:tplc="15D84924" w:tentative="1">
      <w:start w:val="1"/>
      <w:numFmt w:val="bullet"/>
      <w:lvlText w:val="•"/>
      <w:lvlJc w:val="left"/>
      <w:pPr>
        <w:tabs>
          <w:tab w:val="num" w:pos="2880"/>
        </w:tabs>
        <w:ind w:left="2880" w:hanging="360"/>
      </w:pPr>
      <w:rPr>
        <w:rFonts w:ascii="Arial" w:hAnsi="Arial" w:hint="default"/>
      </w:rPr>
    </w:lvl>
    <w:lvl w:ilvl="4" w:tplc="3F843A66" w:tentative="1">
      <w:start w:val="1"/>
      <w:numFmt w:val="bullet"/>
      <w:lvlText w:val="•"/>
      <w:lvlJc w:val="left"/>
      <w:pPr>
        <w:tabs>
          <w:tab w:val="num" w:pos="3600"/>
        </w:tabs>
        <w:ind w:left="3600" w:hanging="360"/>
      </w:pPr>
      <w:rPr>
        <w:rFonts w:ascii="Arial" w:hAnsi="Arial" w:hint="default"/>
      </w:rPr>
    </w:lvl>
    <w:lvl w:ilvl="5" w:tplc="C1EC300E" w:tentative="1">
      <w:start w:val="1"/>
      <w:numFmt w:val="bullet"/>
      <w:lvlText w:val="•"/>
      <w:lvlJc w:val="left"/>
      <w:pPr>
        <w:tabs>
          <w:tab w:val="num" w:pos="4320"/>
        </w:tabs>
        <w:ind w:left="4320" w:hanging="360"/>
      </w:pPr>
      <w:rPr>
        <w:rFonts w:ascii="Arial" w:hAnsi="Arial" w:hint="default"/>
      </w:rPr>
    </w:lvl>
    <w:lvl w:ilvl="6" w:tplc="FF7CDC20" w:tentative="1">
      <w:start w:val="1"/>
      <w:numFmt w:val="bullet"/>
      <w:lvlText w:val="•"/>
      <w:lvlJc w:val="left"/>
      <w:pPr>
        <w:tabs>
          <w:tab w:val="num" w:pos="5040"/>
        </w:tabs>
        <w:ind w:left="5040" w:hanging="360"/>
      </w:pPr>
      <w:rPr>
        <w:rFonts w:ascii="Arial" w:hAnsi="Arial" w:hint="default"/>
      </w:rPr>
    </w:lvl>
    <w:lvl w:ilvl="7" w:tplc="6FF0CAF0" w:tentative="1">
      <w:start w:val="1"/>
      <w:numFmt w:val="bullet"/>
      <w:lvlText w:val="•"/>
      <w:lvlJc w:val="left"/>
      <w:pPr>
        <w:tabs>
          <w:tab w:val="num" w:pos="5760"/>
        </w:tabs>
        <w:ind w:left="5760" w:hanging="360"/>
      </w:pPr>
      <w:rPr>
        <w:rFonts w:ascii="Arial" w:hAnsi="Arial" w:hint="default"/>
      </w:rPr>
    </w:lvl>
    <w:lvl w:ilvl="8" w:tplc="171250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D19B7"/>
    <w:multiLevelType w:val="hybridMultilevel"/>
    <w:tmpl w:val="85581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B5094"/>
    <w:multiLevelType w:val="multilevel"/>
    <w:tmpl w:val="F6B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C4F05"/>
    <w:multiLevelType w:val="multilevel"/>
    <w:tmpl w:val="4E9C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D260A"/>
    <w:multiLevelType w:val="multilevel"/>
    <w:tmpl w:val="0A90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63FF2"/>
    <w:multiLevelType w:val="hybridMultilevel"/>
    <w:tmpl w:val="DB16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C1806"/>
    <w:multiLevelType w:val="hybridMultilevel"/>
    <w:tmpl w:val="84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172F3"/>
    <w:multiLevelType w:val="multilevel"/>
    <w:tmpl w:val="2A80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2472A"/>
    <w:multiLevelType w:val="hybridMultilevel"/>
    <w:tmpl w:val="ABCA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42C3"/>
    <w:multiLevelType w:val="hybridMultilevel"/>
    <w:tmpl w:val="FB7C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E7C57"/>
    <w:multiLevelType w:val="hybridMultilevel"/>
    <w:tmpl w:val="EE20BF78"/>
    <w:lvl w:ilvl="0" w:tplc="E40AFDD0">
      <w:start w:val="1"/>
      <w:numFmt w:val="bullet"/>
      <w:lvlText w:val="•"/>
      <w:lvlJc w:val="left"/>
      <w:pPr>
        <w:tabs>
          <w:tab w:val="num" w:pos="720"/>
        </w:tabs>
        <w:ind w:left="720" w:hanging="360"/>
      </w:pPr>
      <w:rPr>
        <w:rFonts w:ascii="Arial" w:hAnsi="Arial" w:hint="default"/>
      </w:rPr>
    </w:lvl>
    <w:lvl w:ilvl="1" w:tplc="D438029C" w:tentative="1">
      <w:start w:val="1"/>
      <w:numFmt w:val="bullet"/>
      <w:lvlText w:val="•"/>
      <w:lvlJc w:val="left"/>
      <w:pPr>
        <w:tabs>
          <w:tab w:val="num" w:pos="1440"/>
        </w:tabs>
        <w:ind w:left="1440" w:hanging="360"/>
      </w:pPr>
      <w:rPr>
        <w:rFonts w:ascii="Arial" w:hAnsi="Arial" w:hint="default"/>
      </w:rPr>
    </w:lvl>
    <w:lvl w:ilvl="2" w:tplc="64BE5D78" w:tentative="1">
      <w:start w:val="1"/>
      <w:numFmt w:val="bullet"/>
      <w:lvlText w:val="•"/>
      <w:lvlJc w:val="left"/>
      <w:pPr>
        <w:tabs>
          <w:tab w:val="num" w:pos="2160"/>
        </w:tabs>
        <w:ind w:left="2160" w:hanging="360"/>
      </w:pPr>
      <w:rPr>
        <w:rFonts w:ascii="Arial" w:hAnsi="Arial" w:hint="default"/>
      </w:rPr>
    </w:lvl>
    <w:lvl w:ilvl="3" w:tplc="25C4553E" w:tentative="1">
      <w:start w:val="1"/>
      <w:numFmt w:val="bullet"/>
      <w:lvlText w:val="•"/>
      <w:lvlJc w:val="left"/>
      <w:pPr>
        <w:tabs>
          <w:tab w:val="num" w:pos="2880"/>
        </w:tabs>
        <w:ind w:left="2880" w:hanging="360"/>
      </w:pPr>
      <w:rPr>
        <w:rFonts w:ascii="Arial" w:hAnsi="Arial" w:hint="default"/>
      </w:rPr>
    </w:lvl>
    <w:lvl w:ilvl="4" w:tplc="B6F66EC2" w:tentative="1">
      <w:start w:val="1"/>
      <w:numFmt w:val="bullet"/>
      <w:lvlText w:val="•"/>
      <w:lvlJc w:val="left"/>
      <w:pPr>
        <w:tabs>
          <w:tab w:val="num" w:pos="3600"/>
        </w:tabs>
        <w:ind w:left="3600" w:hanging="360"/>
      </w:pPr>
      <w:rPr>
        <w:rFonts w:ascii="Arial" w:hAnsi="Arial" w:hint="default"/>
      </w:rPr>
    </w:lvl>
    <w:lvl w:ilvl="5" w:tplc="94DC42AC" w:tentative="1">
      <w:start w:val="1"/>
      <w:numFmt w:val="bullet"/>
      <w:lvlText w:val="•"/>
      <w:lvlJc w:val="left"/>
      <w:pPr>
        <w:tabs>
          <w:tab w:val="num" w:pos="4320"/>
        </w:tabs>
        <w:ind w:left="4320" w:hanging="360"/>
      </w:pPr>
      <w:rPr>
        <w:rFonts w:ascii="Arial" w:hAnsi="Arial" w:hint="default"/>
      </w:rPr>
    </w:lvl>
    <w:lvl w:ilvl="6" w:tplc="1F58F57E" w:tentative="1">
      <w:start w:val="1"/>
      <w:numFmt w:val="bullet"/>
      <w:lvlText w:val="•"/>
      <w:lvlJc w:val="left"/>
      <w:pPr>
        <w:tabs>
          <w:tab w:val="num" w:pos="5040"/>
        </w:tabs>
        <w:ind w:left="5040" w:hanging="360"/>
      </w:pPr>
      <w:rPr>
        <w:rFonts w:ascii="Arial" w:hAnsi="Arial" w:hint="default"/>
      </w:rPr>
    </w:lvl>
    <w:lvl w:ilvl="7" w:tplc="9F342FC4" w:tentative="1">
      <w:start w:val="1"/>
      <w:numFmt w:val="bullet"/>
      <w:lvlText w:val="•"/>
      <w:lvlJc w:val="left"/>
      <w:pPr>
        <w:tabs>
          <w:tab w:val="num" w:pos="5760"/>
        </w:tabs>
        <w:ind w:left="5760" w:hanging="360"/>
      </w:pPr>
      <w:rPr>
        <w:rFonts w:ascii="Arial" w:hAnsi="Arial" w:hint="default"/>
      </w:rPr>
    </w:lvl>
    <w:lvl w:ilvl="8" w:tplc="D28858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7A6116"/>
    <w:multiLevelType w:val="hybridMultilevel"/>
    <w:tmpl w:val="B4E42E4E"/>
    <w:lvl w:ilvl="0" w:tplc="E3D29AEE">
      <w:start w:val="1"/>
      <w:numFmt w:val="bullet"/>
      <w:lvlText w:val="•"/>
      <w:lvlJc w:val="left"/>
      <w:pPr>
        <w:tabs>
          <w:tab w:val="num" w:pos="720"/>
        </w:tabs>
        <w:ind w:left="720" w:hanging="360"/>
      </w:pPr>
      <w:rPr>
        <w:rFonts w:ascii="Arial" w:hAnsi="Arial" w:hint="default"/>
      </w:rPr>
    </w:lvl>
    <w:lvl w:ilvl="1" w:tplc="197C2696">
      <w:start w:val="253"/>
      <w:numFmt w:val="bullet"/>
      <w:lvlText w:val="•"/>
      <w:lvlJc w:val="left"/>
      <w:pPr>
        <w:tabs>
          <w:tab w:val="num" w:pos="1440"/>
        </w:tabs>
        <w:ind w:left="1440" w:hanging="360"/>
      </w:pPr>
      <w:rPr>
        <w:rFonts w:ascii="Arial" w:hAnsi="Arial" w:hint="default"/>
      </w:rPr>
    </w:lvl>
    <w:lvl w:ilvl="2" w:tplc="A0902F72">
      <w:start w:val="253"/>
      <w:numFmt w:val="bullet"/>
      <w:lvlText w:val="•"/>
      <w:lvlJc w:val="left"/>
      <w:pPr>
        <w:tabs>
          <w:tab w:val="num" w:pos="2160"/>
        </w:tabs>
        <w:ind w:left="2160" w:hanging="360"/>
      </w:pPr>
      <w:rPr>
        <w:rFonts w:ascii="Arial" w:hAnsi="Arial" w:hint="default"/>
      </w:rPr>
    </w:lvl>
    <w:lvl w:ilvl="3" w:tplc="B936D37E" w:tentative="1">
      <w:start w:val="1"/>
      <w:numFmt w:val="bullet"/>
      <w:lvlText w:val="•"/>
      <w:lvlJc w:val="left"/>
      <w:pPr>
        <w:tabs>
          <w:tab w:val="num" w:pos="2880"/>
        </w:tabs>
        <w:ind w:left="2880" w:hanging="360"/>
      </w:pPr>
      <w:rPr>
        <w:rFonts w:ascii="Arial" w:hAnsi="Arial" w:hint="default"/>
      </w:rPr>
    </w:lvl>
    <w:lvl w:ilvl="4" w:tplc="1C2C2614" w:tentative="1">
      <w:start w:val="1"/>
      <w:numFmt w:val="bullet"/>
      <w:lvlText w:val="•"/>
      <w:lvlJc w:val="left"/>
      <w:pPr>
        <w:tabs>
          <w:tab w:val="num" w:pos="3600"/>
        </w:tabs>
        <w:ind w:left="3600" w:hanging="360"/>
      </w:pPr>
      <w:rPr>
        <w:rFonts w:ascii="Arial" w:hAnsi="Arial" w:hint="default"/>
      </w:rPr>
    </w:lvl>
    <w:lvl w:ilvl="5" w:tplc="52EEDA00" w:tentative="1">
      <w:start w:val="1"/>
      <w:numFmt w:val="bullet"/>
      <w:lvlText w:val="•"/>
      <w:lvlJc w:val="left"/>
      <w:pPr>
        <w:tabs>
          <w:tab w:val="num" w:pos="4320"/>
        </w:tabs>
        <w:ind w:left="4320" w:hanging="360"/>
      </w:pPr>
      <w:rPr>
        <w:rFonts w:ascii="Arial" w:hAnsi="Arial" w:hint="default"/>
      </w:rPr>
    </w:lvl>
    <w:lvl w:ilvl="6" w:tplc="B588B896" w:tentative="1">
      <w:start w:val="1"/>
      <w:numFmt w:val="bullet"/>
      <w:lvlText w:val="•"/>
      <w:lvlJc w:val="left"/>
      <w:pPr>
        <w:tabs>
          <w:tab w:val="num" w:pos="5040"/>
        </w:tabs>
        <w:ind w:left="5040" w:hanging="360"/>
      </w:pPr>
      <w:rPr>
        <w:rFonts w:ascii="Arial" w:hAnsi="Arial" w:hint="default"/>
      </w:rPr>
    </w:lvl>
    <w:lvl w:ilvl="7" w:tplc="CABC179A" w:tentative="1">
      <w:start w:val="1"/>
      <w:numFmt w:val="bullet"/>
      <w:lvlText w:val="•"/>
      <w:lvlJc w:val="left"/>
      <w:pPr>
        <w:tabs>
          <w:tab w:val="num" w:pos="5760"/>
        </w:tabs>
        <w:ind w:left="5760" w:hanging="360"/>
      </w:pPr>
      <w:rPr>
        <w:rFonts w:ascii="Arial" w:hAnsi="Arial" w:hint="default"/>
      </w:rPr>
    </w:lvl>
    <w:lvl w:ilvl="8" w:tplc="BF1C258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9A66C0"/>
    <w:multiLevelType w:val="multilevel"/>
    <w:tmpl w:val="242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6022F"/>
    <w:multiLevelType w:val="hybridMultilevel"/>
    <w:tmpl w:val="C9AC3E9C"/>
    <w:lvl w:ilvl="0" w:tplc="5B46FFB0">
      <w:start w:val="1"/>
      <w:numFmt w:val="bullet"/>
      <w:lvlText w:val="•"/>
      <w:lvlJc w:val="left"/>
      <w:pPr>
        <w:tabs>
          <w:tab w:val="num" w:pos="720"/>
        </w:tabs>
        <w:ind w:left="720" w:hanging="360"/>
      </w:pPr>
      <w:rPr>
        <w:rFonts w:ascii="Arial" w:hAnsi="Arial" w:hint="default"/>
      </w:rPr>
    </w:lvl>
    <w:lvl w:ilvl="1" w:tplc="C12A17E6" w:tentative="1">
      <w:start w:val="1"/>
      <w:numFmt w:val="bullet"/>
      <w:lvlText w:val="•"/>
      <w:lvlJc w:val="left"/>
      <w:pPr>
        <w:tabs>
          <w:tab w:val="num" w:pos="1440"/>
        </w:tabs>
        <w:ind w:left="1440" w:hanging="360"/>
      </w:pPr>
      <w:rPr>
        <w:rFonts w:ascii="Arial" w:hAnsi="Arial" w:hint="default"/>
      </w:rPr>
    </w:lvl>
    <w:lvl w:ilvl="2" w:tplc="26526B88" w:tentative="1">
      <w:start w:val="1"/>
      <w:numFmt w:val="bullet"/>
      <w:lvlText w:val="•"/>
      <w:lvlJc w:val="left"/>
      <w:pPr>
        <w:tabs>
          <w:tab w:val="num" w:pos="2160"/>
        </w:tabs>
        <w:ind w:left="2160" w:hanging="360"/>
      </w:pPr>
      <w:rPr>
        <w:rFonts w:ascii="Arial" w:hAnsi="Arial" w:hint="default"/>
      </w:rPr>
    </w:lvl>
    <w:lvl w:ilvl="3" w:tplc="AD7E6016" w:tentative="1">
      <w:start w:val="1"/>
      <w:numFmt w:val="bullet"/>
      <w:lvlText w:val="•"/>
      <w:lvlJc w:val="left"/>
      <w:pPr>
        <w:tabs>
          <w:tab w:val="num" w:pos="2880"/>
        </w:tabs>
        <w:ind w:left="2880" w:hanging="360"/>
      </w:pPr>
      <w:rPr>
        <w:rFonts w:ascii="Arial" w:hAnsi="Arial" w:hint="default"/>
      </w:rPr>
    </w:lvl>
    <w:lvl w:ilvl="4" w:tplc="9656EF1E" w:tentative="1">
      <w:start w:val="1"/>
      <w:numFmt w:val="bullet"/>
      <w:lvlText w:val="•"/>
      <w:lvlJc w:val="left"/>
      <w:pPr>
        <w:tabs>
          <w:tab w:val="num" w:pos="3600"/>
        </w:tabs>
        <w:ind w:left="3600" w:hanging="360"/>
      </w:pPr>
      <w:rPr>
        <w:rFonts w:ascii="Arial" w:hAnsi="Arial" w:hint="default"/>
      </w:rPr>
    </w:lvl>
    <w:lvl w:ilvl="5" w:tplc="10C016F8" w:tentative="1">
      <w:start w:val="1"/>
      <w:numFmt w:val="bullet"/>
      <w:lvlText w:val="•"/>
      <w:lvlJc w:val="left"/>
      <w:pPr>
        <w:tabs>
          <w:tab w:val="num" w:pos="4320"/>
        </w:tabs>
        <w:ind w:left="4320" w:hanging="360"/>
      </w:pPr>
      <w:rPr>
        <w:rFonts w:ascii="Arial" w:hAnsi="Arial" w:hint="default"/>
      </w:rPr>
    </w:lvl>
    <w:lvl w:ilvl="6" w:tplc="95EE6E0A" w:tentative="1">
      <w:start w:val="1"/>
      <w:numFmt w:val="bullet"/>
      <w:lvlText w:val="•"/>
      <w:lvlJc w:val="left"/>
      <w:pPr>
        <w:tabs>
          <w:tab w:val="num" w:pos="5040"/>
        </w:tabs>
        <w:ind w:left="5040" w:hanging="360"/>
      </w:pPr>
      <w:rPr>
        <w:rFonts w:ascii="Arial" w:hAnsi="Arial" w:hint="default"/>
      </w:rPr>
    </w:lvl>
    <w:lvl w:ilvl="7" w:tplc="FC0C0A10" w:tentative="1">
      <w:start w:val="1"/>
      <w:numFmt w:val="bullet"/>
      <w:lvlText w:val="•"/>
      <w:lvlJc w:val="left"/>
      <w:pPr>
        <w:tabs>
          <w:tab w:val="num" w:pos="5760"/>
        </w:tabs>
        <w:ind w:left="5760" w:hanging="360"/>
      </w:pPr>
      <w:rPr>
        <w:rFonts w:ascii="Arial" w:hAnsi="Arial" w:hint="default"/>
      </w:rPr>
    </w:lvl>
    <w:lvl w:ilvl="8" w:tplc="62640B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C51EBA"/>
    <w:multiLevelType w:val="hybridMultilevel"/>
    <w:tmpl w:val="DF8EF77A"/>
    <w:lvl w:ilvl="0" w:tplc="CF4C3E76">
      <w:start w:val="1"/>
      <w:numFmt w:val="bullet"/>
      <w:lvlText w:val="•"/>
      <w:lvlJc w:val="left"/>
      <w:pPr>
        <w:tabs>
          <w:tab w:val="num" w:pos="720"/>
        </w:tabs>
        <w:ind w:left="720" w:hanging="360"/>
      </w:pPr>
      <w:rPr>
        <w:rFonts w:ascii="Arial" w:hAnsi="Arial" w:hint="default"/>
      </w:rPr>
    </w:lvl>
    <w:lvl w:ilvl="1" w:tplc="BC4AFC12">
      <w:start w:val="253"/>
      <w:numFmt w:val="bullet"/>
      <w:lvlText w:val="•"/>
      <w:lvlJc w:val="left"/>
      <w:pPr>
        <w:tabs>
          <w:tab w:val="num" w:pos="1440"/>
        </w:tabs>
        <w:ind w:left="1440" w:hanging="360"/>
      </w:pPr>
      <w:rPr>
        <w:rFonts w:ascii="Arial" w:hAnsi="Arial" w:hint="default"/>
      </w:rPr>
    </w:lvl>
    <w:lvl w:ilvl="2" w:tplc="CAD4D9CE">
      <w:start w:val="253"/>
      <w:numFmt w:val="bullet"/>
      <w:lvlText w:val="•"/>
      <w:lvlJc w:val="left"/>
      <w:pPr>
        <w:tabs>
          <w:tab w:val="num" w:pos="2160"/>
        </w:tabs>
        <w:ind w:left="2160" w:hanging="360"/>
      </w:pPr>
      <w:rPr>
        <w:rFonts w:ascii="Arial" w:hAnsi="Arial" w:hint="default"/>
      </w:rPr>
    </w:lvl>
    <w:lvl w:ilvl="3" w:tplc="36DAA572" w:tentative="1">
      <w:start w:val="1"/>
      <w:numFmt w:val="bullet"/>
      <w:lvlText w:val="•"/>
      <w:lvlJc w:val="left"/>
      <w:pPr>
        <w:tabs>
          <w:tab w:val="num" w:pos="2880"/>
        </w:tabs>
        <w:ind w:left="2880" w:hanging="360"/>
      </w:pPr>
      <w:rPr>
        <w:rFonts w:ascii="Arial" w:hAnsi="Arial" w:hint="default"/>
      </w:rPr>
    </w:lvl>
    <w:lvl w:ilvl="4" w:tplc="AC3C0190" w:tentative="1">
      <w:start w:val="1"/>
      <w:numFmt w:val="bullet"/>
      <w:lvlText w:val="•"/>
      <w:lvlJc w:val="left"/>
      <w:pPr>
        <w:tabs>
          <w:tab w:val="num" w:pos="3600"/>
        </w:tabs>
        <w:ind w:left="3600" w:hanging="360"/>
      </w:pPr>
      <w:rPr>
        <w:rFonts w:ascii="Arial" w:hAnsi="Arial" w:hint="default"/>
      </w:rPr>
    </w:lvl>
    <w:lvl w:ilvl="5" w:tplc="5AA498F0" w:tentative="1">
      <w:start w:val="1"/>
      <w:numFmt w:val="bullet"/>
      <w:lvlText w:val="•"/>
      <w:lvlJc w:val="left"/>
      <w:pPr>
        <w:tabs>
          <w:tab w:val="num" w:pos="4320"/>
        </w:tabs>
        <w:ind w:left="4320" w:hanging="360"/>
      </w:pPr>
      <w:rPr>
        <w:rFonts w:ascii="Arial" w:hAnsi="Arial" w:hint="default"/>
      </w:rPr>
    </w:lvl>
    <w:lvl w:ilvl="6" w:tplc="B0568564" w:tentative="1">
      <w:start w:val="1"/>
      <w:numFmt w:val="bullet"/>
      <w:lvlText w:val="•"/>
      <w:lvlJc w:val="left"/>
      <w:pPr>
        <w:tabs>
          <w:tab w:val="num" w:pos="5040"/>
        </w:tabs>
        <w:ind w:left="5040" w:hanging="360"/>
      </w:pPr>
      <w:rPr>
        <w:rFonts w:ascii="Arial" w:hAnsi="Arial" w:hint="default"/>
      </w:rPr>
    </w:lvl>
    <w:lvl w:ilvl="7" w:tplc="EAE2A0D2" w:tentative="1">
      <w:start w:val="1"/>
      <w:numFmt w:val="bullet"/>
      <w:lvlText w:val="•"/>
      <w:lvlJc w:val="left"/>
      <w:pPr>
        <w:tabs>
          <w:tab w:val="num" w:pos="5760"/>
        </w:tabs>
        <w:ind w:left="5760" w:hanging="360"/>
      </w:pPr>
      <w:rPr>
        <w:rFonts w:ascii="Arial" w:hAnsi="Arial" w:hint="default"/>
      </w:rPr>
    </w:lvl>
    <w:lvl w:ilvl="8" w:tplc="10B8B8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1700B4"/>
    <w:multiLevelType w:val="multilevel"/>
    <w:tmpl w:val="6C2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739B3"/>
    <w:multiLevelType w:val="multilevel"/>
    <w:tmpl w:val="786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07235"/>
    <w:multiLevelType w:val="hybridMultilevel"/>
    <w:tmpl w:val="4024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73E2B"/>
    <w:multiLevelType w:val="multilevel"/>
    <w:tmpl w:val="782A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87D69"/>
    <w:multiLevelType w:val="hybridMultilevel"/>
    <w:tmpl w:val="F0E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1611E"/>
    <w:multiLevelType w:val="hybridMultilevel"/>
    <w:tmpl w:val="F80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73FB5"/>
    <w:multiLevelType w:val="hybridMultilevel"/>
    <w:tmpl w:val="75A0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3046B"/>
    <w:multiLevelType w:val="hybridMultilevel"/>
    <w:tmpl w:val="5C44048C"/>
    <w:lvl w:ilvl="0" w:tplc="B6F2F1D8">
      <w:start w:val="1"/>
      <w:numFmt w:val="bullet"/>
      <w:lvlText w:val="•"/>
      <w:lvlJc w:val="left"/>
      <w:pPr>
        <w:tabs>
          <w:tab w:val="num" w:pos="720"/>
        </w:tabs>
        <w:ind w:left="720" w:hanging="360"/>
      </w:pPr>
      <w:rPr>
        <w:rFonts w:ascii="Arial" w:hAnsi="Arial" w:hint="default"/>
      </w:rPr>
    </w:lvl>
    <w:lvl w:ilvl="1" w:tplc="AF8E681A" w:tentative="1">
      <w:start w:val="1"/>
      <w:numFmt w:val="bullet"/>
      <w:lvlText w:val="•"/>
      <w:lvlJc w:val="left"/>
      <w:pPr>
        <w:tabs>
          <w:tab w:val="num" w:pos="1440"/>
        </w:tabs>
        <w:ind w:left="1440" w:hanging="360"/>
      </w:pPr>
      <w:rPr>
        <w:rFonts w:ascii="Arial" w:hAnsi="Arial" w:hint="default"/>
      </w:rPr>
    </w:lvl>
    <w:lvl w:ilvl="2" w:tplc="45EE508A" w:tentative="1">
      <w:start w:val="1"/>
      <w:numFmt w:val="bullet"/>
      <w:lvlText w:val="•"/>
      <w:lvlJc w:val="left"/>
      <w:pPr>
        <w:tabs>
          <w:tab w:val="num" w:pos="2160"/>
        </w:tabs>
        <w:ind w:left="2160" w:hanging="360"/>
      </w:pPr>
      <w:rPr>
        <w:rFonts w:ascii="Arial" w:hAnsi="Arial" w:hint="default"/>
      </w:rPr>
    </w:lvl>
    <w:lvl w:ilvl="3" w:tplc="25823B98" w:tentative="1">
      <w:start w:val="1"/>
      <w:numFmt w:val="bullet"/>
      <w:lvlText w:val="•"/>
      <w:lvlJc w:val="left"/>
      <w:pPr>
        <w:tabs>
          <w:tab w:val="num" w:pos="2880"/>
        </w:tabs>
        <w:ind w:left="2880" w:hanging="360"/>
      </w:pPr>
      <w:rPr>
        <w:rFonts w:ascii="Arial" w:hAnsi="Arial" w:hint="default"/>
      </w:rPr>
    </w:lvl>
    <w:lvl w:ilvl="4" w:tplc="97D09DC0" w:tentative="1">
      <w:start w:val="1"/>
      <w:numFmt w:val="bullet"/>
      <w:lvlText w:val="•"/>
      <w:lvlJc w:val="left"/>
      <w:pPr>
        <w:tabs>
          <w:tab w:val="num" w:pos="3600"/>
        </w:tabs>
        <w:ind w:left="3600" w:hanging="360"/>
      </w:pPr>
      <w:rPr>
        <w:rFonts w:ascii="Arial" w:hAnsi="Arial" w:hint="default"/>
      </w:rPr>
    </w:lvl>
    <w:lvl w:ilvl="5" w:tplc="4CCEC7FA" w:tentative="1">
      <w:start w:val="1"/>
      <w:numFmt w:val="bullet"/>
      <w:lvlText w:val="•"/>
      <w:lvlJc w:val="left"/>
      <w:pPr>
        <w:tabs>
          <w:tab w:val="num" w:pos="4320"/>
        </w:tabs>
        <w:ind w:left="4320" w:hanging="360"/>
      </w:pPr>
      <w:rPr>
        <w:rFonts w:ascii="Arial" w:hAnsi="Arial" w:hint="default"/>
      </w:rPr>
    </w:lvl>
    <w:lvl w:ilvl="6" w:tplc="6F0806AC" w:tentative="1">
      <w:start w:val="1"/>
      <w:numFmt w:val="bullet"/>
      <w:lvlText w:val="•"/>
      <w:lvlJc w:val="left"/>
      <w:pPr>
        <w:tabs>
          <w:tab w:val="num" w:pos="5040"/>
        </w:tabs>
        <w:ind w:left="5040" w:hanging="360"/>
      </w:pPr>
      <w:rPr>
        <w:rFonts w:ascii="Arial" w:hAnsi="Arial" w:hint="default"/>
      </w:rPr>
    </w:lvl>
    <w:lvl w:ilvl="7" w:tplc="2D2A2496" w:tentative="1">
      <w:start w:val="1"/>
      <w:numFmt w:val="bullet"/>
      <w:lvlText w:val="•"/>
      <w:lvlJc w:val="left"/>
      <w:pPr>
        <w:tabs>
          <w:tab w:val="num" w:pos="5760"/>
        </w:tabs>
        <w:ind w:left="5760" w:hanging="360"/>
      </w:pPr>
      <w:rPr>
        <w:rFonts w:ascii="Arial" w:hAnsi="Arial" w:hint="default"/>
      </w:rPr>
    </w:lvl>
    <w:lvl w:ilvl="8" w:tplc="FD540E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ED20B6"/>
    <w:multiLevelType w:val="hybridMultilevel"/>
    <w:tmpl w:val="3240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12BB5"/>
    <w:multiLevelType w:val="multilevel"/>
    <w:tmpl w:val="D3D8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1"/>
  </w:num>
  <w:num w:numId="3">
    <w:abstractNumId w:val="10"/>
  </w:num>
  <w:num w:numId="4">
    <w:abstractNumId w:val="24"/>
  </w:num>
  <w:num w:numId="5">
    <w:abstractNumId w:val="4"/>
  </w:num>
  <w:num w:numId="6">
    <w:abstractNumId w:val="11"/>
  </w:num>
  <w:num w:numId="7">
    <w:abstractNumId w:val="25"/>
  </w:num>
  <w:num w:numId="8">
    <w:abstractNumId w:val="22"/>
  </w:num>
  <w:num w:numId="9">
    <w:abstractNumId w:val="12"/>
  </w:num>
  <w:num w:numId="10">
    <w:abstractNumId w:val="32"/>
  </w:num>
  <w:num w:numId="11">
    <w:abstractNumId w:val="1"/>
  </w:num>
  <w:num w:numId="12">
    <w:abstractNumId w:val="16"/>
  </w:num>
  <w:num w:numId="13">
    <w:abstractNumId w:val="9"/>
  </w:num>
  <w:num w:numId="14">
    <w:abstractNumId w:val="34"/>
  </w:num>
  <w:num w:numId="15">
    <w:abstractNumId w:val="6"/>
  </w:num>
  <w:num w:numId="16">
    <w:abstractNumId w:val="5"/>
  </w:num>
  <w:num w:numId="17">
    <w:abstractNumId w:val="31"/>
  </w:num>
  <w:num w:numId="18">
    <w:abstractNumId w:val="8"/>
  </w:num>
  <w:num w:numId="19">
    <w:abstractNumId w:val="7"/>
  </w:num>
  <w:num w:numId="20">
    <w:abstractNumId w:val="0"/>
  </w:num>
  <w:num w:numId="21">
    <w:abstractNumId w:val="29"/>
  </w:num>
  <w:num w:numId="22">
    <w:abstractNumId w:val="27"/>
  </w:num>
  <w:num w:numId="23">
    <w:abstractNumId w:val="3"/>
  </w:num>
  <w:num w:numId="24">
    <w:abstractNumId w:val="13"/>
  </w:num>
  <w:num w:numId="25">
    <w:abstractNumId w:val="35"/>
  </w:num>
  <w:num w:numId="26">
    <w:abstractNumId w:val="26"/>
  </w:num>
  <w:num w:numId="27">
    <w:abstractNumId w:val="18"/>
  </w:num>
  <w:num w:numId="28">
    <w:abstractNumId w:val="17"/>
  </w:num>
  <w:num w:numId="29">
    <w:abstractNumId w:val="23"/>
  </w:num>
  <w:num w:numId="30">
    <w:abstractNumId w:val="15"/>
  </w:num>
  <w:num w:numId="31">
    <w:abstractNumId w:val="14"/>
  </w:num>
  <w:num w:numId="32">
    <w:abstractNumId w:val="20"/>
  </w:num>
  <w:num w:numId="33">
    <w:abstractNumId w:val="28"/>
  </w:num>
  <w:num w:numId="34">
    <w:abstractNumId w:val="19"/>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inKj+axkVohaDp34aKQWXirorqJ8Sg28whPC/siMh7qZaggVE73juj6Yw2P1J56qrjUOR83KDsGS74q7w74gpw==" w:salt="EmDPKBza5LHaf+e4hDJA8g=="/>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7A4"/>
    <w:rsid w:val="00017B29"/>
    <w:rsid w:val="00023F7B"/>
    <w:rsid w:val="0002482E"/>
    <w:rsid w:val="000434F1"/>
    <w:rsid w:val="00050324"/>
    <w:rsid w:val="00071C74"/>
    <w:rsid w:val="000867E5"/>
    <w:rsid w:val="00087698"/>
    <w:rsid w:val="000A0150"/>
    <w:rsid w:val="000A1E59"/>
    <w:rsid w:val="000D321F"/>
    <w:rsid w:val="000E0CD8"/>
    <w:rsid w:val="000E1D82"/>
    <w:rsid w:val="000E63C9"/>
    <w:rsid w:val="000F301A"/>
    <w:rsid w:val="0010608A"/>
    <w:rsid w:val="00130E9D"/>
    <w:rsid w:val="001365D3"/>
    <w:rsid w:val="00143BF5"/>
    <w:rsid w:val="00150A6D"/>
    <w:rsid w:val="001513EF"/>
    <w:rsid w:val="00183F10"/>
    <w:rsid w:val="00185B35"/>
    <w:rsid w:val="00186A89"/>
    <w:rsid w:val="00192AA8"/>
    <w:rsid w:val="001965B1"/>
    <w:rsid w:val="001A7D5C"/>
    <w:rsid w:val="001C4126"/>
    <w:rsid w:val="001D58C5"/>
    <w:rsid w:val="001F2BC8"/>
    <w:rsid w:val="001F5F6B"/>
    <w:rsid w:val="00201343"/>
    <w:rsid w:val="00243EBC"/>
    <w:rsid w:val="00246A35"/>
    <w:rsid w:val="00247D38"/>
    <w:rsid w:val="00251F84"/>
    <w:rsid w:val="002608F0"/>
    <w:rsid w:val="0026136E"/>
    <w:rsid w:val="0027203C"/>
    <w:rsid w:val="00284348"/>
    <w:rsid w:val="00285286"/>
    <w:rsid w:val="002B2FEE"/>
    <w:rsid w:val="002C062C"/>
    <w:rsid w:val="002C498A"/>
    <w:rsid w:val="002C5011"/>
    <w:rsid w:val="002F51F5"/>
    <w:rsid w:val="00312137"/>
    <w:rsid w:val="00326C56"/>
    <w:rsid w:val="00330359"/>
    <w:rsid w:val="0033762F"/>
    <w:rsid w:val="00366C7E"/>
    <w:rsid w:val="00384EA3"/>
    <w:rsid w:val="00396F83"/>
    <w:rsid w:val="003A39A1"/>
    <w:rsid w:val="003C2191"/>
    <w:rsid w:val="003D3863"/>
    <w:rsid w:val="003D38D6"/>
    <w:rsid w:val="003D78A3"/>
    <w:rsid w:val="004110DE"/>
    <w:rsid w:val="00415B3B"/>
    <w:rsid w:val="00425528"/>
    <w:rsid w:val="0044085A"/>
    <w:rsid w:val="00482D3E"/>
    <w:rsid w:val="004A2E2A"/>
    <w:rsid w:val="004B21A5"/>
    <w:rsid w:val="004C7E3B"/>
    <w:rsid w:val="004E7004"/>
    <w:rsid w:val="004F2705"/>
    <w:rsid w:val="00502AE7"/>
    <w:rsid w:val="005037F0"/>
    <w:rsid w:val="00516A86"/>
    <w:rsid w:val="005275F6"/>
    <w:rsid w:val="005411F0"/>
    <w:rsid w:val="00560EE7"/>
    <w:rsid w:val="00572102"/>
    <w:rsid w:val="0058071D"/>
    <w:rsid w:val="005975AB"/>
    <w:rsid w:val="005D67CF"/>
    <w:rsid w:val="005F1BB0"/>
    <w:rsid w:val="00623700"/>
    <w:rsid w:val="00641F5E"/>
    <w:rsid w:val="0064488D"/>
    <w:rsid w:val="00656C4D"/>
    <w:rsid w:val="00671433"/>
    <w:rsid w:val="006A4586"/>
    <w:rsid w:val="006A6AAC"/>
    <w:rsid w:val="006C1A99"/>
    <w:rsid w:val="006D1DA5"/>
    <w:rsid w:val="006E4600"/>
    <w:rsid w:val="006E5716"/>
    <w:rsid w:val="00707A05"/>
    <w:rsid w:val="007302B3"/>
    <w:rsid w:val="00730733"/>
    <w:rsid w:val="00730E3A"/>
    <w:rsid w:val="00732B33"/>
    <w:rsid w:val="00734098"/>
    <w:rsid w:val="00736AAF"/>
    <w:rsid w:val="00745C64"/>
    <w:rsid w:val="0074744E"/>
    <w:rsid w:val="00752740"/>
    <w:rsid w:val="00765B2A"/>
    <w:rsid w:val="00783A34"/>
    <w:rsid w:val="0079720B"/>
    <w:rsid w:val="007A04F5"/>
    <w:rsid w:val="007C6B52"/>
    <w:rsid w:val="007D16C5"/>
    <w:rsid w:val="007D75FD"/>
    <w:rsid w:val="007F23FE"/>
    <w:rsid w:val="00837B66"/>
    <w:rsid w:val="00862FE4"/>
    <w:rsid w:val="0086389A"/>
    <w:rsid w:val="00874CF9"/>
    <w:rsid w:val="00875D51"/>
    <w:rsid w:val="0087605E"/>
    <w:rsid w:val="00877773"/>
    <w:rsid w:val="008815C8"/>
    <w:rsid w:val="008B0F66"/>
    <w:rsid w:val="008B1FEE"/>
    <w:rsid w:val="008C577B"/>
    <w:rsid w:val="00903C32"/>
    <w:rsid w:val="00916B16"/>
    <w:rsid w:val="009173B9"/>
    <w:rsid w:val="009307CB"/>
    <w:rsid w:val="0093335D"/>
    <w:rsid w:val="0093613E"/>
    <w:rsid w:val="00943026"/>
    <w:rsid w:val="00943526"/>
    <w:rsid w:val="00947324"/>
    <w:rsid w:val="00947728"/>
    <w:rsid w:val="009576AE"/>
    <w:rsid w:val="00962D9B"/>
    <w:rsid w:val="00963090"/>
    <w:rsid w:val="00966B81"/>
    <w:rsid w:val="009B1F03"/>
    <w:rsid w:val="009C7720"/>
    <w:rsid w:val="009F4A93"/>
    <w:rsid w:val="009F5B66"/>
    <w:rsid w:val="00A132E6"/>
    <w:rsid w:val="00A23AFA"/>
    <w:rsid w:val="00A31B3E"/>
    <w:rsid w:val="00A532F3"/>
    <w:rsid w:val="00A8489E"/>
    <w:rsid w:val="00A95246"/>
    <w:rsid w:val="00AA7F24"/>
    <w:rsid w:val="00AC29F3"/>
    <w:rsid w:val="00AC74C8"/>
    <w:rsid w:val="00AD097D"/>
    <w:rsid w:val="00AF24B4"/>
    <w:rsid w:val="00B026D9"/>
    <w:rsid w:val="00B04E1B"/>
    <w:rsid w:val="00B06F52"/>
    <w:rsid w:val="00B10D42"/>
    <w:rsid w:val="00B231E5"/>
    <w:rsid w:val="00B232AE"/>
    <w:rsid w:val="00B26C30"/>
    <w:rsid w:val="00B32608"/>
    <w:rsid w:val="00B35D7B"/>
    <w:rsid w:val="00B5565F"/>
    <w:rsid w:val="00B63EB1"/>
    <w:rsid w:val="00BA547F"/>
    <w:rsid w:val="00BC46A5"/>
    <w:rsid w:val="00BD3E46"/>
    <w:rsid w:val="00BE0BBD"/>
    <w:rsid w:val="00C02B87"/>
    <w:rsid w:val="00C11B90"/>
    <w:rsid w:val="00C23295"/>
    <w:rsid w:val="00C4086D"/>
    <w:rsid w:val="00C426BB"/>
    <w:rsid w:val="00C54AD2"/>
    <w:rsid w:val="00C707B2"/>
    <w:rsid w:val="00C7593D"/>
    <w:rsid w:val="00CA1896"/>
    <w:rsid w:val="00CB5B28"/>
    <w:rsid w:val="00CE1CDD"/>
    <w:rsid w:val="00CF2E19"/>
    <w:rsid w:val="00CF5371"/>
    <w:rsid w:val="00D0323A"/>
    <w:rsid w:val="00D0382D"/>
    <w:rsid w:val="00D03DD6"/>
    <w:rsid w:val="00D0559F"/>
    <w:rsid w:val="00D077E9"/>
    <w:rsid w:val="00D164C6"/>
    <w:rsid w:val="00D26DA4"/>
    <w:rsid w:val="00D3655F"/>
    <w:rsid w:val="00D42CB7"/>
    <w:rsid w:val="00D444A2"/>
    <w:rsid w:val="00D5312B"/>
    <w:rsid w:val="00D5413D"/>
    <w:rsid w:val="00D55DA4"/>
    <w:rsid w:val="00D570A9"/>
    <w:rsid w:val="00D70D02"/>
    <w:rsid w:val="00D770C7"/>
    <w:rsid w:val="00D8088D"/>
    <w:rsid w:val="00D86945"/>
    <w:rsid w:val="00D90290"/>
    <w:rsid w:val="00DC57AE"/>
    <w:rsid w:val="00DD152F"/>
    <w:rsid w:val="00DE213F"/>
    <w:rsid w:val="00DF027C"/>
    <w:rsid w:val="00DF22DF"/>
    <w:rsid w:val="00DF6E09"/>
    <w:rsid w:val="00E0022E"/>
    <w:rsid w:val="00E00A32"/>
    <w:rsid w:val="00E00C24"/>
    <w:rsid w:val="00E124FA"/>
    <w:rsid w:val="00E22ACD"/>
    <w:rsid w:val="00E273DC"/>
    <w:rsid w:val="00E3392D"/>
    <w:rsid w:val="00E44E70"/>
    <w:rsid w:val="00E617A4"/>
    <w:rsid w:val="00E620B0"/>
    <w:rsid w:val="00E81B40"/>
    <w:rsid w:val="00E95F36"/>
    <w:rsid w:val="00EB6A23"/>
    <w:rsid w:val="00ED2430"/>
    <w:rsid w:val="00ED5C05"/>
    <w:rsid w:val="00EE6E64"/>
    <w:rsid w:val="00EF555B"/>
    <w:rsid w:val="00EF7327"/>
    <w:rsid w:val="00F004F8"/>
    <w:rsid w:val="00F027BB"/>
    <w:rsid w:val="00F11DCF"/>
    <w:rsid w:val="00F162EA"/>
    <w:rsid w:val="00F33B19"/>
    <w:rsid w:val="00F3794C"/>
    <w:rsid w:val="00F43E60"/>
    <w:rsid w:val="00F52D27"/>
    <w:rsid w:val="00F6238E"/>
    <w:rsid w:val="00F65134"/>
    <w:rsid w:val="00F710D0"/>
    <w:rsid w:val="00F83527"/>
    <w:rsid w:val="00F96DA1"/>
    <w:rsid w:val="00FA3514"/>
    <w:rsid w:val="00FA6BBE"/>
    <w:rsid w:val="00FB3C51"/>
    <w:rsid w:val="00FD0E8D"/>
    <w:rsid w:val="00FD583F"/>
    <w:rsid w:val="00FD7488"/>
    <w:rsid w:val="00FE2719"/>
    <w:rsid w:val="00FF0B1B"/>
    <w:rsid w:val="00FF16B4"/>
    <w:rsid w:val="00FF1D78"/>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695AE15"/>
  <w15:docId w15:val="{82144CEC-EAB1-4D4C-9262-8EB2BC58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ListParagraph">
    <w:name w:val="List Paragraph"/>
    <w:basedOn w:val="Normal"/>
    <w:uiPriority w:val="34"/>
    <w:unhideWhenUsed/>
    <w:qFormat/>
    <w:rsid w:val="000A1E59"/>
    <w:pPr>
      <w:ind w:left="720"/>
      <w:contextualSpacing/>
    </w:pPr>
  </w:style>
  <w:style w:type="paragraph" w:styleId="NormalWeb">
    <w:name w:val="Normal (Web)"/>
    <w:basedOn w:val="Normal"/>
    <w:uiPriority w:val="99"/>
    <w:semiHidden/>
    <w:unhideWhenUsed/>
    <w:rsid w:val="00B026D9"/>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customStyle="1" w:styleId="req-display-section-header">
    <w:name w:val="req-display-section-header"/>
    <w:basedOn w:val="DefaultParagraphFont"/>
    <w:rsid w:val="00B0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89919">
      <w:bodyDiv w:val="1"/>
      <w:marLeft w:val="0"/>
      <w:marRight w:val="0"/>
      <w:marTop w:val="0"/>
      <w:marBottom w:val="0"/>
      <w:divBdr>
        <w:top w:val="none" w:sz="0" w:space="0" w:color="auto"/>
        <w:left w:val="none" w:sz="0" w:space="0" w:color="auto"/>
        <w:bottom w:val="none" w:sz="0" w:space="0" w:color="auto"/>
        <w:right w:val="none" w:sz="0" w:space="0" w:color="auto"/>
      </w:divBdr>
    </w:div>
    <w:div w:id="455484417">
      <w:bodyDiv w:val="1"/>
      <w:marLeft w:val="0"/>
      <w:marRight w:val="0"/>
      <w:marTop w:val="0"/>
      <w:marBottom w:val="0"/>
      <w:divBdr>
        <w:top w:val="none" w:sz="0" w:space="0" w:color="auto"/>
        <w:left w:val="none" w:sz="0" w:space="0" w:color="auto"/>
        <w:bottom w:val="none" w:sz="0" w:space="0" w:color="auto"/>
        <w:right w:val="none" w:sz="0" w:space="0" w:color="auto"/>
      </w:divBdr>
      <w:divsChild>
        <w:div w:id="687871568">
          <w:marLeft w:val="144"/>
          <w:marRight w:val="0"/>
          <w:marTop w:val="240"/>
          <w:marBottom w:val="40"/>
          <w:divBdr>
            <w:top w:val="none" w:sz="0" w:space="0" w:color="auto"/>
            <w:left w:val="none" w:sz="0" w:space="0" w:color="auto"/>
            <w:bottom w:val="none" w:sz="0" w:space="0" w:color="auto"/>
            <w:right w:val="none" w:sz="0" w:space="0" w:color="auto"/>
          </w:divBdr>
        </w:div>
        <w:div w:id="950403415">
          <w:marLeft w:val="144"/>
          <w:marRight w:val="0"/>
          <w:marTop w:val="240"/>
          <w:marBottom w:val="40"/>
          <w:divBdr>
            <w:top w:val="none" w:sz="0" w:space="0" w:color="auto"/>
            <w:left w:val="none" w:sz="0" w:space="0" w:color="auto"/>
            <w:bottom w:val="none" w:sz="0" w:space="0" w:color="auto"/>
            <w:right w:val="none" w:sz="0" w:space="0" w:color="auto"/>
          </w:divBdr>
        </w:div>
        <w:div w:id="1474446272">
          <w:marLeft w:val="144"/>
          <w:marRight w:val="0"/>
          <w:marTop w:val="240"/>
          <w:marBottom w:val="40"/>
          <w:divBdr>
            <w:top w:val="none" w:sz="0" w:space="0" w:color="auto"/>
            <w:left w:val="none" w:sz="0" w:space="0" w:color="auto"/>
            <w:bottom w:val="none" w:sz="0" w:space="0" w:color="auto"/>
            <w:right w:val="none" w:sz="0" w:space="0" w:color="auto"/>
          </w:divBdr>
        </w:div>
        <w:div w:id="1765761465">
          <w:marLeft w:val="144"/>
          <w:marRight w:val="0"/>
          <w:marTop w:val="240"/>
          <w:marBottom w:val="40"/>
          <w:divBdr>
            <w:top w:val="none" w:sz="0" w:space="0" w:color="auto"/>
            <w:left w:val="none" w:sz="0" w:space="0" w:color="auto"/>
            <w:bottom w:val="none" w:sz="0" w:space="0" w:color="auto"/>
            <w:right w:val="none" w:sz="0" w:space="0" w:color="auto"/>
          </w:divBdr>
        </w:div>
        <w:div w:id="1971280351">
          <w:marLeft w:val="144"/>
          <w:marRight w:val="0"/>
          <w:marTop w:val="240"/>
          <w:marBottom w:val="40"/>
          <w:divBdr>
            <w:top w:val="none" w:sz="0" w:space="0" w:color="auto"/>
            <w:left w:val="none" w:sz="0" w:space="0" w:color="auto"/>
            <w:bottom w:val="none" w:sz="0" w:space="0" w:color="auto"/>
            <w:right w:val="none" w:sz="0" w:space="0" w:color="auto"/>
          </w:divBdr>
        </w:div>
      </w:divsChild>
    </w:div>
    <w:div w:id="495994962">
      <w:bodyDiv w:val="1"/>
      <w:marLeft w:val="0"/>
      <w:marRight w:val="0"/>
      <w:marTop w:val="0"/>
      <w:marBottom w:val="0"/>
      <w:divBdr>
        <w:top w:val="none" w:sz="0" w:space="0" w:color="auto"/>
        <w:left w:val="none" w:sz="0" w:space="0" w:color="auto"/>
        <w:bottom w:val="none" w:sz="0" w:space="0" w:color="auto"/>
        <w:right w:val="none" w:sz="0" w:space="0" w:color="auto"/>
      </w:divBdr>
      <w:divsChild>
        <w:div w:id="1943947934">
          <w:marLeft w:val="144"/>
          <w:marRight w:val="0"/>
          <w:marTop w:val="240"/>
          <w:marBottom w:val="40"/>
          <w:divBdr>
            <w:top w:val="none" w:sz="0" w:space="0" w:color="auto"/>
            <w:left w:val="none" w:sz="0" w:space="0" w:color="auto"/>
            <w:bottom w:val="none" w:sz="0" w:space="0" w:color="auto"/>
            <w:right w:val="none" w:sz="0" w:space="0" w:color="auto"/>
          </w:divBdr>
        </w:div>
      </w:divsChild>
    </w:div>
    <w:div w:id="718164225">
      <w:bodyDiv w:val="1"/>
      <w:marLeft w:val="0"/>
      <w:marRight w:val="0"/>
      <w:marTop w:val="0"/>
      <w:marBottom w:val="0"/>
      <w:divBdr>
        <w:top w:val="none" w:sz="0" w:space="0" w:color="auto"/>
        <w:left w:val="none" w:sz="0" w:space="0" w:color="auto"/>
        <w:bottom w:val="none" w:sz="0" w:space="0" w:color="auto"/>
        <w:right w:val="none" w:sz="0" w:space="0" w:color="auto"/>
      </w:divBdr>
    </w:div>
    <w:div w:id="1026368692">
      <w:bodyDiv w:val="1"/>
      <w:marLeft w:val="0"/>
      <w:marRight w:val="0"/>
      <w:marTop w:val="0"/>
      <w:marBottom w:val="0"/>
      <w:divBdr>
        <w:top w:val="none" w:sz="0" w:space="0" w:color="auto"/>
        <w:left w:val="none" w:sz="0" w:space="0" w:color="auto"/>
        <w:bottom w:val="none" w:sz="0" w:space="0" w:color="auto"/>
        <w:right w:val="none" w:sz="0" w:space="0" w:color="auto"/>
      </w:divBdr>
      <w:divsChild>
        <w:div w:id="27610012">
          <w:marLeft w:val="893"/>
          <w:marRight w:val="0"/>
          <w:marTop w:val="40"/>
          <w:marBottom w:val="80"/>
          <w:divBdr>
            <w:top w:val="none" w:sz="0" w:space="0" w:color="auto"/>
            <w:left w:val="none" w:sz="0" w:space="0" w:color="auto"/>
            <w:bottom w:val="none" w:sz="0" w:space="0" w:color="auto"/>
            <w:right w:val="none" w:sz="0" w:space="0" w:color="auto"/>
          </w:divBdr>
        </w:div>
        <w:div w:id="449323431">
          <w:marLeft w:val="893"/>
          <w:marRight w:val="0"/>
          <w:marTop w:val="40"/>
          <w:marBottom w:val="80"/>
          <w:divBdr>
            <w:top w:val="none" w:sz="0" w:space="0" w:color="auto"/>
            <w:left w:val="none" w:sz="0" w:space="0" w:color="auto"/>
            <w:bottom w:val="none" w:sz="0" w:space="0" w:color="auto"/>
            <w:right w:val="none" w:sz="0" w:space="0" w:color="auto"/>
          </w:divBdr>
        </w:div>
        <w:div w:id="468205234">
          <w:marLeft w:val="893"/>
          <w:marRight w:val="0"/>
          <w:marTop w:val="40"/>
          <w:marBottom w:val="80"/>
          <w:divBdr>
            <w:top w:val="none" w:sz="0" w:space="0" w:color="auto"/>
            <w:left w:val="none" w:sz="0" w:space="0" w:color="auto"/>
            <w:bottom w:val="none" w:sz="0" w:space="0" w:color="auto"/>
            <w:right w:val="none" w:sz="0" w:space="0" w:color="auto"/>
          </w:divBdr>
        </w:div>
        <w:div w:id="549340827">
          <w:marLeft w:val="893"/>
          <w:marRight w:val="0"/>
          <w:marTop w:val="40"/>
          <w:marBottom w:val="80"/>
          <w:divBdr>
            <w:top w:val="none" w:sz="0" w:space="0" w:color="auto"/>
            <w:left w:val="none" w:sz="0" w:space="0" w:color="auto"/>
            <w:bottom w:val="none" w:sz="0" w:space="0" w:color="auto"/>
            <w:right w:val="none" w:sz="0" w:space="0" w:color="auto"/>
          </w:divBdr>
        </w:div>
        <w:div w:id="715473992">
          <w:marLeft w:val="605"/>
          <w:marRight w:val="0"/>
          <w:marTop w:val="40"/>
          <w:marBottom w:val="80"/>
          <w:divBdr>
            <w:top w:val="none" w:sz="0" w:space="0" w:color="auto"/>
            <w:left w:val="none" w:sz="0" w:space="0" w:color="auto"/>
            <w:bottom w:val="none" w:sz="0" w:space="0" w:color="auto"/>
            <w:right w:val="none" w:sz="0" w:space="0" w:color="auto"/>
          </w:divBdr>
        </w:div>
        <w:div w:id="1269044408">
          <w:marLeft w:val="605"/>
          <w:marRight w:val="0"/>
          <w:marTop w:val="40"/>
          <w:marBottom w:val="80"/>
          <w:divBdr>
            <w:top w:val="none" w:sz="0" w:space="0" w:color="auto"/>
            <w:left w:val="none" w:sz="0" w:space="0" w:color="auto"/>
            <w:bottom w:val="none" w:sz="0" w:space="0" w:color="auto"/>
            <w:right w:val="none" w:sz="0" w:space="0" w:color="auto"/>
          </w:divBdr>
        </w:div>
        <w:div w:id="1366060502">
          <w:marLeft w:val="605"/>
          <w:marRight w:val="0"/>
          <w:marTop w:val="40"/>
          <w:marBottom w:val="80"/>
          <w:divBdr>
            <w:top w:val="none" w:sz="0" w:space="0" w:color="auto"/>
            <w:left w:val="none" w:sz="0" w:space="0" w:color="auto"/>
            <w:bottom w:val="none" w:sz="0" w:space="0" w:color="auto"/>
            <w:right w:val="none" w:sz="0" w:space="0" w:color="auto"/>
          </w:divBdr>
        </w:div>
        <w:div w:id="1622765505">
          <w:marLeft w:val="893"/>
          <w:marRight w:val="0"/>
          <w:marTop w:val="40"/>
          <w:marBottom w:val="80"/>
          <w:divBdr>
            <w:top w:val="none" w:sz="0" w:space="0" w:color="auto"/>
            <w:left w:val="none" w:sz="0" w:space="0" w:color="auto"/>
            <w:bottom w:val="none" w:sz="0" w:space="0" w:color="auto"/>
            <w:right w:val="none" w:sz="0" w:space="0" w:color="auto"/>
          </w:divBdr>
        </w:div>
        <w:div w:id="1743285323">
          <w:marLeft w:val="893"/>
          <w:marRight w:val="0"/>
          <w:marTop w:val="40"/>
          <w:marBottom w:val="80"/>
          <w:divBdr>
            <w:top w:val="none" w:sz="0" w:space="0" w:color="auto"/>
            <w:left w:val="none" w:sz="0" w:space="0" w:color="auto"/>
            <w:bottom w:val="none" w:sz="0" w:space="0" w:color="auto"/>
            <w:right w:val="none" w:sz="0" w:space="0" w:color="auto"/>
          </w:divBdr>
        </w:div>
        <w:div w:id="2121413451">
          <w:marLeft w:val="893"/>
          <w:marRight w:val="0"/>
          <w:marTop w:val="40"/>
          <w:marBottom w:val="80"/>
          <w:divBdr>
            <w:top w:val="none" w:sz="0" w:space="0" w:color="auto"/>
            <w:left w:val="none" w:sz="0" w:space="0" w:color="auto"/>
            <w:bottom w:val="none" w:sz="0" w:space="0" w:color="auto"/>
            <w:right w:val="none" w:sz="0" w:space="0" w:color="auto"/>
          </w:divBdr>
        </w:div>
      </w:divsChild>
    </w:div>
    <w:div w:id="1603955544">
      <w:bodyDiv w:val="1"/>
      <w:marLeft w:val="0"/>
      <w:marRight w:val="0"/>
      <w:marTop w:val="0"/>
      <w:marBottom w:val="0"/>
      <w:divBdr>
        <w:top w:val="none" w:sz="0" w:space="0" w:color="auto"/>
        <w:left w:val="none" w:sz="0" w:space="0" w:color="auto"/>
        <w:bottom w:val="none" w:sz="0" w:space="0" w:color="auto"/>
        <w:right w:val="none" w:sz="0" w:space="0" w:color="auto"/>
      </w:divBdr>
      <w:divsChild>
        <w:div w:id="162479177">
          <w:marLeft w:val="605"/>
          <w:marRight w:val="0"/>
          <w:marTop w:val="40"/>
          <w:marBottom w:val="80"/>
          <w:divBdr>
            <w:top w:val="none" w:sz="0" w:space="0" w:color="auto"/>
            <w:left w:val="none" w:sz="0" w:space="0" w:color="auto"/>
            <w:bottom w:val="none" w:sz="0" w:space="0" w:color="auto"/>
            <w:right w:val="none" w:sz="0" w:space="0" w:color="auto"/>
          </w:divBdr>
        </w:div>
        <w:div w:id="164788964">
          <w:marLeft w:val="144"/>
          <w:marRight w:val="0"/>
          <w:marTop w:val="240"/>
          <w:marBottom w:val="40"/>
          <w:divBdr>
            <w:top w:val="none" w:sz="0" w:space="0" w:color="auto"/>
            <w:left w:val="none" w:sz="0" w:space="0" w:color="auto"/>
            <w:bottom w:val="none" w:sz="0" w:space="0" w:color="auto"/>
            <w:right w:val="none" w:sz="0" w:space="0" w:color="auto"/>
          </w:divBdr>
        </w:div>
        <w:div w:id="777797655">
          <w:marLeft w:val="605"/>
          <w:marRight w:val="0"/>
          <w:marTop w:val="40"/>
          <w:marBottom w:val="80"/>
          <w:divBdr>
            <w:top w:val="none" w:sz="0" w:space="0" w:color="auto"/>
            <w:left w:val="none" w:sz="0" w:space="0" w:color="auto"/>
            <w:bottom w:val="none" w:sz="0" w:space="0" w:color="auto"/>
            <w:right w:val="none" w:sz="0" w:space="0" w:color="auto"/>
          </w:divBdr>
        </w:div>
        <w:div w:id="955678190">
          <w:marLeft w:val="893"/>
          <w:marRight w:val="0"/>
          <w:marTop w:val="40"/>
          <w:marBottom w:val="80"/>
          <w:divBdr>
            <w:top w:val="none" w:sz="0" w:space="0" w:color="auto"/>
            <w:left w:val="none" w:sz="0" w:space="0" w:color="auto"/>
            <w:bottom w:val="none" w:sz="0" w:space="0" w:color="auto"/>
            <w:right w:val="none" w:sz="0" w:space="0" w:color="auto"/>
          </w:divBdr>
        </w:div>
        <w:div w:id="969823392">
          <w:marLeft w:val="605"/>
          <w:marRight w:val="0"/>
          <w:marTop w:val="40"/>
          <w:marBottom w:val="80"/>
          <w:divBdr>
            <w:top w:val="none" w:sz="0" w:space="0" w:color="auto"/>
            <w:left w:val="none" w:sz="0" w:space="0" w:color="auto"/>
            <w:bottom w:val="none" w:sz="0" w:space="0" w:color="auto"/>
            <w:right w:val="none" w:sz="0" w:space="0" w:color="auto"/>
          </w:divBdr>
        </w:div>
        <w:div w:id="1340618761">
          <w:marLeft w:val="893"/>
          <w:marRight w:val="0"/>
          <w:marTop w:val="40"/>
          <w:marBottom w:val="80"/>
          <w:divBdr>
            <w:top w:val="none" w:sz="0" w:space="0" w:color="auto"/>
            <w:left w:val="none" w:sz="0" w:space="0" w:color="auto"/>
            <w:bottom w:val="none" w:sz="0" w:space="0" w:color="auto"/>
            <w:right w:val="none" w:sz="0" w:space="0" w:color="auto"/>
          </w:divBdr>
        </w:div>
        <w:div w:id="1379862995">
          <w:marLeft w:val="893"/>
          <w:marRight w:val="0"/>
          <w:marTop w:val="40"/>
          <w:marBottom w:val="80"/>
          <w:divBdr>
            <w:top w:val="none" w:sz="0" w:space="0" w:color="auto"/>
            <w:left w:val="none" w:sz="0" w:space="0" w:color="auto"/>
            <w:bottom w:val="none" w:sz="0" w:space="0" w:color="auto"/>
            <w:right w:val="none" w:sz="0" w:space="0" w:color="auto"/>
          </w:divBdr>
        </w:div>
      </w:divsChild>
    </w:div>
    <w:div w:id="1606378066">
      <w:bodyDiv w:val="1"/>
      <w:marLeft w:val="0"/>
      <w:marRight w:val="0"/>
      <w:marTop w:val="0"/>
      <w:marBottom w:val="0"/>
      <w:divBdr>
        <w:top w:val="none" w:sz="0" w:space="0" w:color="auto"/>
        <w:left w:val="none" w:sz="0" w:space="0" w:color="auto"/>
        <w:bottom w:val="none" w:sz="0" w:space="0" w:color="auto"/>
        <w:right w:val="none" w:sz="0" w:space="0" w:color="auto"/>
      </w:divBdr>
      <w:divsChild>
        <w:div w:id="1441222917">
          <w:marLeft w:val="144"/>
          <w:marRight w:val="0"/>
          <w:marTop w:val="240"/>
          <w:marBottom w:val="40"/>
          <w:divBdr>
            <w:top w:val="none" w:sz="0" w:space="0" w:color="auto"/>
            <w:left w:val="none" w:sz="0" w:space="0" w:color="auto"/>
            <w:bottom w:val="none" w:sz="0" w:space="0" w:color="auto"/>
            <w:right w:val="none" w:sz="0" w:space="0" w:color="auto"/>
          </w:divBdr>
        </w:div>
      </w:divsChild>
    </w:div>
    <w:div w:id="1646353757">
      <w:bodyDiv w:val="1"/>
      <w:marLeft w:val="0"/>
      <w:marRight w:val="0"/>
      <w:marTop w:val="0"/>
      <w:marBottom w:val="0"/>
      <w:divBdr>
        <w:top w:val="none" w:sz="0" w:space="0" w:color="auto"/>
        <w:left w:val="none" w:sz="0" w:space="0" w:color="auto"/>
        <w:bottom w:val="none" w:sz="0" w:space="0" w:color="auto"/>
        <w:right w:val="none" w:sz="0" w:space="0" w:color="auto"/>
      </w:divBdr>
      <w:divsChild>
        <w:div w:id="105926370">
          <w:marLeft w:val="893"/>
          <w:marRight w:val="0"/>
          <w:marTop w:val="40"/>
          <w:marBottom w:val="80"/>
          <w:divBdr>
            <w:top w:val="none" w:sz="0" w:space="0" w:color="auto"/>
            <w:left w:val="none" w:sz="0" w:space="0" w:color="auto"/>
            <w:bottom w:val="none" w:sz="0" w:space="0" w:color="auto"/>
            <w:right w:val="none" w:sz="0" w:space="0" w:color="auto"/>
          </w:divBdr>
        </w:div>
        <w:div w:id="831527022">
          <w:marLeft w:val="893"/>
          <w:marRight w:val="0"/>
          <w:marTop w:val="40"/>
          <w:marBottom w:val="80"/>
          <w:divBdr>
            <w:top w:val="none" w:sz="0" w:space="0" w:color="auto"/>
            <w:left w:val="none" w:sz="0" w:space="0" w:color="auto"/>
            <w:bottom w:val="none" w:sz="0" w:space="0" w:color="auto"/>
            <w:right w:val="none" w:sz="0" w:space="0" w:color="auto"/>
          </w:divBdr>
        </w:div>
        <w:div w:id="898249264">
          <w:marLeft w:val="605"/>
          <w:marRight w:val="0"/>
          <w:marTop w:val="40"/>
          <w:marBottom w:val="80"/>
          <w:divBdr>
            <w:top w:val="none" w:sz="0" w:space="0" w:color="auto"/>
            <w:left w:val="none" w:sz="0" w:space="0" w:color="auto"/>
            <w:bottom w:val="none" w:sz="0" w:space="0" w:color="auto"/>
            <w:right w:val="none" w:sz="0" w:space="0" w:color="auto"/>
          </w:divBdr>
        </w:div>
        <w:div w:id="1168860113">
          <w:marLeft w:val="144"/>
          <w:marRight w:val="0"/>
          <w:marTop w:val="240"/>
          <w:marBottom w:val="40"/>
          <w:divBdr>
            <w:top w:val="none" w:sz="0" w:space="0" w:color="auto"/>
            <w:left w:val="none" w:sz="0" w:space="0" w:color="auto"/>
            <w:bottom w:val="none" w:sz="0" w:space="0" w:color="auto"/>
            <w:right w:val="none" w:sz="0" w:space="0" w:color="auto"/>
          </w:divBdr>
        </w:div>
        <w:div w:id="1370107278">
          <w:marLeft w:val="605"/>
          <w:marRight w:val="0"/>
          <w:marTop w:val="40"/>
          <w:marBottom w:val="80"/>
          <w:divBdr>
            <w:top w:val="none" w:sz="0" w:space="0" w:color="auto"/>
            <w:left w:val="none" w:sz="0" w:space="0" w:color="auto"/>
            <w:bottom w:val="none" w:sz="0" w:space="0" w:color="auto"/>
            <w:right w:val="none" w:sz="0" w:space="0" w:color="auto"/>
          </w:divBdr>
        </w:div>
        <w:div w:id="1581864318">
          <w:marLeft w:val="893"/>
          <w:marRight w:val="0"/>
          <w:marTop w:val="40"/>
          <w:marBottom w:val="80"/>
          <w:divBdr>
            <w:top w:val="none" w:sz="0" w:space="0" w:color="auto"/>
            <w:left w:val="none" w:sz="0" w:space="0" w:color="auto"/>
            <w:bottom w:val="none" w:sz="0" w:space="0" w:color="auto"/>
            <w:right w:val="none" w:sz="0" w:space="0" w:color="auto"/>
          </w:divBdr>
        </w:div>
        <w:div w:id="1585602540">
          <w:marLeft w:val="605"/>
          <w:marRight w:val="0"/>
          <w:marTop w:val="40"/>
          <w:marBottom w:val="80"/>
          <w:divBdr>
            <w:top w:val="none" w:sz="0" w:space="0" w:color="auto"/>
            <w:left w:val="none" w:sz="0" w:space="0" w:color="auto"/>
            <w:bottom w:val="none" w:sz="0" w:space="0" w:color="auto"/>
            <w:right w:val="none" w:sz="0" w:space="0" w:color="auto"/>
          </w:divBdr>
        </w:div>
        <w:div w:id="1600023684">
          <w:marLeft w:val="893"/>
          <w:marRight w:val="0"/>
          <w:marTop w:val="40"/>
          <w:marBottom w:val="80"/>
          <w:divBdr>
            <w:top w:val="none" w:sz="0" w:space="0" w:color="auto"/>
            <w:left w:val="none" w:sz="0" w:space="0" w:color="auto"/>
            <w:bottom w:val="none" w:sz="0" w:space="0" w:color="auto"/>
            <w:right w:val="none" w:sz="0" w:space="0" w:color="auto"/>
          </w:divBdr>
        </w:div>
        <w:div w:id="1715346601">
          <w:marLeft w:val="893"/>
          <w:marRight w:val="0"/>
          <w:marTop w:val="40"/>
          <w:marBottom w:val="80"/>
          <w:divBdr>
            <w:top w:val="none" w:sz="0" w:space="0" w:color="auto"/>
            <w:left w:val="none" w:sz="0" w:space="0" w:color="auto"/>
            <w:bottom w:val="none" w:sz="0" w:space="0" w:color="auto"/>
            <w:right w:val="none" w:sz="0" w:space="0" w:color="auto"/>
          </w:divBdr>
        </w:div>
      </w:divsChild>
    </w:div>
    <w:div w:id="1700009848">
      <w:bodyDiv w:val="1"/>
      <w:marLeft w:val="0"/>
      <w:marRight w:val="0"/>
      <w:marTop w:val="0"/>
      <w:marBottom w:val="0"/>
      <w:divBdr>
        <w:top w:val="none" w:sz="0" w:space="0" w:color="auto"/>
        <w:left w:val="none" w:sz="0" w:space="0" w:color="auto"/>
        <w:bottom w:val="none" w:sz="0" w:space="0" w:color="auto"/>
        <w:right w:val="none" w:sz="0" w:space="0" w:color="auto"/>
      </w:divBdr>
      <w:divsChild>
        <w:div w:id="651369094">
          <w:marLeft w:val="144"/>
          <w:marRight w:val="0"/>
          <w:marTop w:val="240"/>
          <w:marBottom w:val="40"/>
          <w:divBdr>
            <w:top w:val="none" w:sz="0" w:space="0" w:color="auto"/>
            <w:left w:val="none" w:sz="0" w:space="0" w:color="auto"/>
            <w:bottom w:val="none" w:sz="0" w:space="0" w:color="auto"/>
            <w:right w:val="none" w:sz="0" w:space="0" w:color="auto"/>
          </w:divBdr>
        </w:div>
        <w:div w:id="748036089">
          <w:marLeft w:val="144"/>
          <w:marRight w:val="0"/>
          <w:marTop w:val="240"/>
          <w:marBottom w:val="40"/>
          <w:divBdr>
            <w:top w:val="none" w:sz="0" w:space="0" w:color="auto"/>
            <w:left w:val="none" w:sz="0" w:space="0" w:color="auto"/>
            <w:bottom w:val="none" w:sz="0" w:space="0" w:color="auto"/>
            <w:right w:val="none" w:sz="0" w:space="0" w:color="auto"/>
          </w:divBdr>
        </w:div>
        <w:div w:id="1814835730">
          <w:marLeft w:val="144"/>
          <w:marRight w:val="0"/>
          <w:marTop w:val="240"/>
          <w:marBottom w:val="40"/>
          <w:divBdr>
            <w:top w:val="none" w:sz="0" w:space="0" w:color="auto"/>
            <w:left w:val="none" w:sz="0" w:space="0" w:color="auto"/>
            <w:bottom w:val="none" w:sz="0" w:space="0" w:color="auto"/>
            <w:right w:val="none" w:sz="0" w:space="0" w:color="auto"/>
          </w:divBdr>
        </w:div>
      </w:divsChild>
    </w:div>
    <w:div w:id="1879201726">
      <w:bodyDiv w:val="1"/>
      <w:marLeft w:val="0"/>
      <w:marRight w:val="0"/>
      <w:marTop w:val="0"/>
      <w:marBottom w:val="0"/>
      <w:divBdr>
        <w:top w:val="none" w:sz="0" w:space="0" w:color="auto"/>
        <w:left w:val="none" w:sz="0" w:space="0" w:color="auto"/>
        <w:bottom w:val="none" w:sz="0" w:space="0" w:color="auto"/>
        <w:right w:val="none" w:sz="0" w:space="0" w:color="auto"/>
      </w:divBdr>
      <w:divsChild>
        <w:div w:id="704208518">
          <w:marLeft w:val="605"/>
          <w:marRight w:val="0"/>
          <w:marTop w:val="40"/>
          <w:marBottom w:val="80"/>
          <w:divBdr>
            <w:top w:val="none" w:sz="0" w:space="0" w:color="auto"/>
            <w:left w:val="none" w:sz="0" w:space="0" w:color="auto"/>
            <w:bottom w:val="none" w:sz="0" w:space="0" w:color="auto"/>
            <w:right w:val="none" w:sz="0" w:space="0" w:color="auto"/>
          </w:divBdr>
        </w:div>
        <w:div w:id="787772872">
          <w:marLeft w:val="893"/>
          <w:marRight w:val="0"/>
          <w:marTop w:val="40"/>
          <w:marBottom w:val="80"/>
          <w:divBdr>
            <w:top w:val="none" w:sz="0" w:space="0" w:color="auto"/>
            <w:left w:val="none" w:sz="0" w:space="0" w:color="auto"/>
            <w:bottom w:val="none" w:sz="0" w:space="0" w:color="auto"/>
            <w:right w:val="none" w:sz="0" w:space="0" w:color="auto"/>
          </w:divBdr>
        </w:div>
        <w:div w:id="1066150193">
          <w:marLeft w:val="144"/>
          <w:marRight w:val="0"/>
          <w:marTop w:val="240"/>
          <w:marBottom w:val="40"/>
          <w:divBdr>
            <w:top w:val="none" w:sz="0" w:space="0" w:color="auto"/>
            <w:left w:val="none" w:sz="0" w:space="0" w:color="auto"/>
            <w:bottom w:val="none" w:sz="0" w:space="0" w:color="auto"/>
            <w:right w:val="none" w:sz="0" w:space="0" w:color="auto"/>
          </w:divBdr>
        </w:div>
        <w:div w:id="1083066708">
          <w:marLeft w:val="893"/>
          <w:marRight w:val="0"/>
          <w:marTop w:val="40"/>
          <w:marBottom w:val="80"/>
          <w:divBdr>
            <w:top w:val="none" w:sz="0" w:space="0" w:color="auto"/>
            <w:left w:val="none" w:sz="0" w:space="0" w:color="auto"/>
            <w:bottom w:val="none" w:sz="0" w:space="0" w:color="auto"/>
            <w:right w:val="none" w:sz="0" w:space="0" w:color="auto"/>
          </w:divBdr>
        </w:div>
        <w:div w:id="1563521322">
          <w:marLeft w:val="893"/>
          <w:marRight w:val="0"/>
          <w:marTop w:val="40"/>
          <w:marBottom w:val="80"/>
          <w:divBdr>
            <w:top w:val="none" w:sz="0" w:space="0" w:color="auto"/>
            <w:left w:val="none" w:sz="0" w:space="0" w:color="auto"/>
            <w:bottom w:val="none" w:sz="0" w:space="0" w:color="auto"/>
            <w:right w:val="none" w:sz="0" w:space="0" w:color="auto"/>
          </w:divBdr>
        </w:div>
        <w:div w:id="1789466199">
          <w:marLeft w:val="605"/>
          <w:marRight w:val="0"/>
          <w:marTop w:val="40"/>
          <w:marBottom w:val="80"/>
          <w:divBdr>
            <w:top w:val="none" w:sz="0" w:space="0" w:color="auto"/>
            <w:left w:val="none" w:sz="0" w:space="0" w:color="auto"/>
            <w:bottom w:val="none" w:sz="0" w:space="0" w:color="auto"/>
            <w:right w:val="none" w:sz="0" w:space="0" w:color="auto"/>
          </w:divBdr>
        </w:div>
        <w:div w:id="1823347398">
          <w:marLeft w:val="605"/>
          <w:marRight w:val="0"/>
          <w:marTop w:val="40"/>
          <w:marBottom w:val="80"/>
          <w:divBdr>
            <w:top w:val="none" w:sz="0" w:space="0" w:color="auto"/>
            <w:left w:val="none" w:sz="0" w:space="0" w:color="auto"/>
            <w:bottom w:val="none" w:sz="0" w:space="0" w:color="auto"/>
            <w:right w:val="none" w:sz="0" w:space="0" w:color="auto"/>
          </w:divBdr>
        </w:div>
        <w:div w:id="1881045350">
          <w:marLeft w:val="893"/>
          <w:marRight w:val="0"/>
          <w:marTop w:val="40"/>
          <w:marBottom w:val="80"/>
          <w:divBdr>
            <w:top w:val="none" w:sz="0" w:space="0" w:color="auto"/>
            <w:left w:val="none" w:sz="0" w:space="0" w:color="auto"/>
            <w:bottom w:val="none" w:sz="0" w:space="0" w:color="auto"/>
            <w:right w:val="none" w:sz="0" w:space="0" w:color="auto"/>
          </w:divBdr>
        </w:div>
      </w:divsChild>
    </w:div>
    <w:div w:id="1981299473">
      <w:bodyDiv w:val="1"/>
      <w:marLeft w:val="0"/>
      <w:marRight w:val="0"/>
      <w:marTop w:val="0"/>
      <w:marBottom w:val="0"/>
      <w:divBdr>
        <w:top w:val="none" w:sz="0" w:space="0" w:color="auto"/>
        <w:left w:val="none" w:sz="0" w:space="0" w:color="auto"/>
        <w:bottom w:val="none" w:sz="0" w:space="0" w:color="auto"/>
        <w:right w:val="none" w:sz="0" w:space="0" w:color="auto"/>
      </w:divBdr>
    </w:div>
    <w:div w:id="20196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mcquitty\AppData\Roaming\Microsoft\Templates\Report%20(Business%20desig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FF13FD-62DB-48E3-B46C-ED9A36576BF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C7DF936-CE60-40D2-9F1C-9D6F5D64923A}">
      <dgm:prSet phldrT="[Text]"/>
      <dgm:spPr/>
      <dgm:t>
        <a:bodyPr/>
        <a:lstStyle/>
        <a:p>
          <a:r>
            <a:rPr lang="en-US">
              <a:latin typeface="+mj-lt"/>
            </a:rPr>
            <a:t>Director of Institutional Research and Director of Data Management</a:t>
          </a:r>
        </a:p>
      </dgm:t>
    </dgm:pt>
    <dgm:pt modelId="{677C2A09-54A5-4106-BABC-3A7CD734DD4D}" type="parTrans" cxnId="{706F7404-F354-4712-9A08-7CB0C17965B6}">
      <dgm:prSet/>
      <dgm:spPr/>
      <dgm:t>
        <a:bodyPr/>
        <a:lstStyle/>
        <a:p>
          <a:endParaRPr lang="en-US"/>
        </a:p>
      </dgm:t>
    </dgm:pt>
    <dgm:pt modelId="{C6EF0240-D83E-4E07-BE6C-A5F8ECA8C1D6}" type="sibTrans" cxnId="{706F7404-F354-4712-9A08-7CB0C17965B6}">
      <dgm:prSet/>
      <dgm:spPr/>
      <dgm:t>
        <a:bodyPr/>
        <a:lstStyle/>
        <a:p>
          <a:endParaRPr lang="en-US"/>
        </a:p>
      </dgm:t>
    </dgm:pt>
    <dgm:pt modelId="{6ECC4088-01B9-4420-9384-1A5D84C2FD88}">
      <dgm:prSet phldrT="[Text]"/>
      <dgm:spPr/>
      <dgm:t>
        <a:bodyPr/>
        <a:lstStyle/>
        <a:p>
          <a:r>
            <a:rPr lang="en-US">
              <a:latin typeface="+mj-lt"/>
            </a:rPr>
            <a:t>Associate Director</a:t>
          </a:r>
        </a:p>
      </dgm:t>
    </dgm:pt>
    <dgm:pt modelId="{D2F9B0E2-742C-4EE4-BF47-3D30928D7625}" type="parTrans" cxnId="{509AE4C5-3530-4033-AF12-01C2DA6ADA22}">
      <dgm:prSet/>
      <dgm:spPr/>
      <dgm:t>
        <a:bodyPr/>
        <a:lstStyle/>
        <a:p>
          <a:endParaRPr lang="en-US"/>
        </a:p>
      </dgm:t>
    </dgm:pt>
    <dgm:pt modelId="{660163D3-8B2E-4583-86B7-61B70BD74CE0}" type="sibTrans" cxnId="{509AE4C5-3530-4033-AF12-01C2DA6ADA22}">
      <dgm:prSet/>
      <dgm:spPr/>
      <dgm:t>
        <a:bodyPr/>
        <a:lstStyle/>
        <a:p>
          <a:endParaRPr lang="en-US"/>
        </a:p>
      </dgm:t>
    </dgm:pt>
    <dgm:pt modelId="{4559BFCB-EB9E-4D1A-A530-2DF3F69621AD}">
      <dgm:prSet phldrT="[Text]"/>
      <dgm:spPr/>
      <dgm:t>
        <a:bodyPr/>
        <a:lstStyle/>
        <a:p>
          <a:r>
            <a:rPr lang="en-US">
              <a:latin typeface="+mj-lt"/>
            </a:rPr>
            <a:t>Business Intelligence Developer</a:t>
          </a:r>
        </a:p>
      </dgm:t>
    </dgm:pt>
    <dgm:pt modelId="{97AE4112-7B66-448B-B8C2-25C9C4839564}" type="parTrans" cxnId="{4309399A-F37C-4BCC-BFC4-F27B63EE3255}">
      <dgm:prSet/>
      <dgm:spPr/>
      <dgm:t>
        <a:bodyPr/>
        <a:lstStyle/>
        <a:p>
          <a:endParaRPr lang="en-US"/>
        </a:p>
      </dgm:t>
    </dgm:pt>
    <dgm:pt modelId="{E96ADA74-61E8-482C-891B-B58E308B6660}" type="sibTrans" cxnId="{4309399A-F37C-4BCC-BFC4-F27B63EE3255}">
      <dgm:prSet/>
      <dgm:spPr/>
      <dgm:t>
        <a:bodyPr/>
        <a:lstStyle/>
        <a:p>
          <a:endParaRPr lang="en-US"/>
        </a:p>
      </dgm:t>
    </dgm:pt>
    <dgm:pt modelId="{E2F0F182-36E8-4D68-9D54-58339C97F70E}">
      <dgm:prSet phldrT="[Text]"/>
      <dgm:spPr/>
      <dgm:t>
        <a:bodyPr/>
        <a:lstStyle/>
        <a:p>
          <a:r>
            <a:rPr lang="en-US">
              <a:latin typeface="+mj-lt"/>
            </a:rPr>
            <a:t>Student Employee</a:t>
          </a:r>
        </a:p>
      </dgm:t>
    </dgm:pt>
    <dgm:pt modelId="{870FF429-CA56-4A15-9262-32CFB3D04CDF}" type="parTrans" cxnId="{E23F3709-024F-4711-86CD-4B88A56D6ABF}">
      <dgm:prSet/>
      <dgm:spPr/>
      <dgm:t>
        <a:bodyPr/>
        <a:lstStyle/>
        <a:p>
          <a:endParaRPr lang="en-US"/>
        </a:p>
      </dgm:t>
    </dgm:pt>
    <dgm:pt modelId="{B040E9B6-D0ED-45E7-BA1D-CB9ED409CF3B}" type="sibTrans" cxnId="{E23F3709-024F-4711-86CD-4B88A56D6ABF}">
      <dgm:prSet/>
      <dgm:spPr/>
      <dgm:t>
        <a:bodyPr/>
        <a:lstStyle/>
        <a:p>
          <a:endParaRPr lang="en-US"/>
        </a:p>
      </dgm:t>
    </dgm:pt>
    <dgm:pt modelId="{029D7EA0-C682-4BA4-8BDA-523A25061713}">
      <dgm:prSet phldrT="[Text]"/>
      <dgm:spPr/>
      <dgm:t>
        <a:bodyPr/>
        <a:lstStyle/>
        <a:p>
          <a:r>
            <a:rPr lang="en-US">
              <a:latin typeface="+mj-lt"/>
            </a:rPr>
            <a:t>Business Intelligence Analyst</a:t>
          </a:r>
        </a:p>
      </dgm:t>
    </dgm:pt>
    <dgm:pt modelId="{2037A8C0-6F59-45D2-BF63-1866EC43A558}" type="parTrans" cxnId="{39F8AE8B-0F41-4067-AF4B-514A420957C8}">
      <dgm:prSet/>
      <dgm:spPr/>
      <dgm:t>
        <a:bodyPr/>
        <a:lstStyle/>
        <a:p>
          <a:endParaRPr lang="en-US"/>
        </a:p>
      </dgm:t>
    </dgm:pt>
    <dgm:pt modelId="{07D5BAA0-AB1C-4A73-94B5-4540D7A184D4}" type="sibTrans" cxnId="{39F8AE8B-0F41-4067-AF4B-514A420957C8}">
      <dgm:prSet/>
      <dgm:spPr/>
      <dgm:t>
        <a:bodyPr/>
        <a:lstStyle/>
        <a:p>
          <a:endParaRPr lang="en-US"/>
        </a:p>
      </dgm:t>
    </dgm:pt>
    <dgm:pt modelId="{BE02910F-D5AE-4FAC-BED9-FDD60611CEE5}">
      <dgm:prSet phldrT="[Text]"/>
      <dgm:spPr/>
      <dgm:t>
        <a:bodyPr/>
        <a:lstStyle/>
        <a:p>
          <a:r>
            <a:rPr lang="en-US">
              <a:latin typeface="+mj-lt"/>
            </a:rPr>
            <a:t>Business Intelligence Specialist</a:t>
          </a:r>
        </a:p>
      </dgm:t>
    </dgm:pt>
    <dgm:pt modelId="{8EDA5C7A-731B-4DD7-86DE-50BB019D81FB}" type="parTrans" cxnId="{C4C2DD6B-5B93-45BE-9100-9EBC9A49A9B5}">
      <dgm:prSet/>
      <dgm:spPr/>
      <dgm:t>
        <a:bodyPr/>
        <a:lstStyle/>
        <a:p>
          <a:endParaRPr lang="en-US"/>
        </a:p>
      </dgm:t>
    </dgm:pt>
    <dgm:pt modelId="{F4A8BF37-1076-4C33-BA5D-7D30361B8D79}" type="sibTrans" cxnId="{C4C2DD6B-5B93-45BE-9100-9EBC9A49A9B5}">
      <dgm:prSet/>
      <dgm:spPr/>
      <dgm:t>
        <a:bodyPr/>
        <a:lstStyle/>
        <a:p>
          <a:endParaRPr lang="en-US"/>
        </a:p>
      </dgm:t>
    </dgm:pt>
    <dgm:pt modelId="{DBDFC091-CE64-424B-8CE6-11C0759D68CB}">
      <dgm:prSet phldrT="[Text]"/>
      <dgm:spPr/>
      <dgm:t>
        <a:bodyPr/>
        <a:lstStyle/>
        <a:p>
          <a:r>
            <a:rPr lang="en-US">
              <a:latin typeface="+mj-lt"/>
            </a:rPr>
            <a:t>Data Scientist</a:t>
          </a:r>
        </a:p>
      </dgm:t>
    </dgm:pt>
    <dgm:pt modelId="{3AD67AFB-2514-42A4-B3C4-0A753AF1FE75}" type="parTrans" cxnId="{810ABF9B-8868-423C-9B01-96C61CEB3773}">
      <dgm:prSet/>
      <dgm:spPr/>
      <dgm:t>
        <a:bodyPr/>
        <a:lstStyle/>
        <a:p>
          <a:endParaRPr lang="en-US"/>
        </a:p>
      </dgm:t>
    </dgm:pt>
    <dgm:pt modelId="{D1A4038B-CB60-4562-8758-FBDD99E8620E}" type="sibTrans" cxnId="{810ABF9B-8868-423C-9B01-96C61CEB3773}">
      <dgm:prSet/>
      <dgm:spPr/>
      <dgm:t>
        <a:bodyPr/>
        <a:lstStyle/>
        <a:p>
          <a:endParaRPr lang="en-US"/>
        </a:p>
      </dgm:t>
    </dgm:pt>
    <dgm:pt modelId="{5BA10044-5534-46DE-81F7-4AA25277F823}">
      <dgm:prSet phldrT="[Text]"/>
      <dgm:spPr/>
      <dgm:t>
        <a:bodyPr/>
        <a:lstStyle/>
        <a:p>
          <a:r>
            <a:rPr lang="en-US">
              <a:latin typeface="+mj-lt"/>
            </a:rPr>
            <a:t>Research Analyst</a:t>
          </a:r>
        </a:p>
      </dgm:t>
    </dgm:pt>
    <dgm:pt modelId="{5BF90C5F-DFD4-4A56-9BFC-ACAF0337AA26}" type="parTrans" cxnId="{923E26D3-3378-42F1-A85F-F8F0F18A8C92}">
      <dgm:prSet/>
      <dgm:spPr/>
      <dgm:t>
        <a:bodyPr/>
        <a:lstStyle/>
        <a:p>
          <a:endParaRPr lang="en-US"/>
        </a:p>
      </dgm:t>
    </dgm:pt>
    <dgm:pt modelId="{C26E11C8-09F0-4D3D-B0F4-8E7E61E55B88}" type="sibTrans" cxnId="{923E26D3-3378-42F1-A85F-F8F0F18A8C92}">
      <dgm:prSet/>
      <dgm:spPr/>
      <dgm:t>
        <a:bodyPr/>
        <a:lstStyle/>
        <a:p>
          <a:endParaRPr lang="en-US"/>
        </a:p>
      </dgm:t>
    </dgm:pt>
    <dgm:pt modelId="{9AB03678-F96E-4189-8CCC-91BD2E4689A9}">
      <dgm:prSet phldrT="[Text]"/>
      <dgm:spPr>
        <a:noFill/>
        <a:ln>
          <a:noFill/>
        </a:ln>
      </dgm:spPr>
      <dgm:t>
        <a:bodyPr/>
        <a:lstStyle/>
        <a:p>
          <a:endParaRPr lang="en-US">
            <a:noFill/>
          </a:endParaRPr>
        </a:p>
      </dgm:t>
    </dgm:pt>
    <dgm:pt modelId="{6B3E7831-7A27-40EF-94A4-8E49B976303E}" type="sibTrans" cxnId="{CAA87A4F-44FA-4869-B582-04D7B535ED3E}">
      <dgm:prSet/>
      <dgm:spPr/>
      <dgm:t>
        <a:bodyPr/>
        <a:lstStyle/>
        <a:p>
          <a:endParaRPr lang="en-US"/>
        </a:p>
      </dgm:t>
    </dgm:pt>
    <dgm:pt modelId="{3E711141-0B57-4EF6-A33C-3F097FA0E3F1}" type="parTrans" cxnId="{CAA87A4F-44FA-4869-B582-04D7B535ED3E}">
      <dgm:prSet/>
      <dgm:spPr>
        <a:solidFill>
          <a:schemeClr val="bg1"/>
        </a:solidFill>
        <a:ln>
          <a:noFill/>
        </a:ln>
      </dgm:spPr>
      <dgm:t>
        <a:bodyPr/>
        <a:lstStyle/>
        <a:p>
          <a:endParaRPr lang="en-US">
            <a:noFill/>
          </a:endParaRPr>
        </a:p>
      </dgm:t>
    </dgm:pt>
    <dgm:pt modelId="{D6B463BB-A338-4F63-951B-99533FAFE0CB}" type="pres">
      <dgm:prSet presAssocID="{C9FF13FD-62DB-48E3-B46C-ED9A36576BFF}" presName="hierChild1" presStyleCnt="0">
        <dgm:presLayoutVars>
          <dgm:orgChart val="1"/>
          <dgm:chPref val="1"/>
          <dgm:dir/>
          <dgm:animOne val="branch"/>
          <dgm:animLvl val="lvl"/>
          <dgm:resizeHandles/>
        </dgm:presLayoutVars>
      </dgm:prSet>
      <dgm:spPr/>
    </dgm:pt>
    <dgm:pt modelId="{EC6E960F-9BED-4F3A-BF64-999C2F04CB3D}" type="pres">
      <dgm:prSet presAssocID="{CC7DF936-CE60-40D2-9F1C-9D6F5D64923A}" presName="hierRoot1" presStyleCnt="0">
        <dgm:presLayoutVars>
          <dgm:hierBranch val="init"/>
        </dgm:presLayoutVars>
      </dgm:prSet>
      <dgm:spPr/>
    </dgm:pt>
    <dgm:pt modelId="{67A6B567-16C3-4132-84D0-BC6BC1B8C33F}" type="pres">
      <dgm:prSet presAssocID="{CC7DF936-CE60-40D2-9F1C-9D6F5D64923A}" presName="rootComposite1" presStyleCnt="0"/>
      <dgm:spPr/>
    </dgm:pt>
    <dgm:pt modelId="{DC30E6DF-5012-4A6D-8C44-1701E08F0311}" type="pres">
      <dgm:prSet presAssocID="{CC7DF936-CE60-40D2-9F1C-9D6F5D64923A}" presName="rootText1" presStyleLbl="node0" presStyleIdx="0" presStyleCnt="1">
        <dgm:presLayoutVars>
          <dgm:chPref val="3"/>
        </dgm:presLayoutVars>
      </dgm:prSet>
      <dgm:spPr/>
    </dgm:pt>
    <dgm:pt modelId="{95B2F14F-A7E3-4905-BE7E-E979137CCBE0}" type="pres">
      <dgm:prSet presAssocID="{CC7DF936-CE60-40D2-9F1C-9D6F5D64923A}" presName="rootConnector1" presStyleLbl="node1" presStyleIdx="0" presStyleCnt="0"/>
      <dgm:spPr/>
    </dgm:pt>
    <dgm:pt modelId="{0C414E7A-06C0-4865-B8D3-F53A82EE23DE}" type="pres">
      <dgm:prSet presAssocID="{CC7DF936-CE60-40D2-9F1C-9D6F5D64923A}" presName="hierChild2" presStyleCnt="0"/>
      <dgm:spPr/>
    </dgm:pt>
    <dgm:pt modelId="{5E9DB725-B025-4666-AE9E-086B4A411AA8}" type="pres">
      <dgm:prSet presAssocID="{D2F9B0E2-742C-4EE4-BF47-3D30928D7625}" presName="Name37" presStyleLbl="parChTrans1D2" presStyleIdx="0" presStyleCnt="2"/>
      <dgm:spPr/>
    </dgm:pt>
    <dgm:pt modelId="{F336E299-72DF-4339-9519-EC2924204CBE}" type="pres">
      <dgm:prSet presAssocID="{6ECC4088-01B9-4420-9384-1A5D84C2FD88}" presName="hierRoot2" presStyleCnt="0">
        <dgm:presLayoutVars>
          <dgm:hierBranch val="init"/>
        </dgm:presLayoutVars>
      </dgm:prSet>
      <dgm:spPr/>
    </dgm:pt>
    <dgm:pt modelId="{A02BF9BB-F9A6-43A1-87E6-C1299C32D676}" type="pres">
      <dgm:prSet presAssocID="{6ECC4088-01B9-4420-9384-1A5D84C2FD88}" presName="rootComposite" presStyleCnt="0"/>
      <dgm:spPr/>
    </dgm:pt>
    <dgm:pt modelId="{371AFEC5-0D72-47AE-9122-1E69BCE41DEB}" type="pres">
      <dgm:prSet presAssocID="{6ECC4088-01B9-4420-9384-1A5D84C2FD88}" presName="rootText" presStyleLbl="node2" presStyleIdx="0" presStyleCnt="2">
        <dgm:presLayoutVars>
          <dgm:chPref val="3"/>
        </dgm:presLayoutVars>
      </dgm:prSet>
      <dgm:spPr/>
    </dgm:pt>
    <dgm:pt modelId="{A86DEF2B-C16E-49B1-AAAE-6C1180AB1946}" type="pres">
      <dgm:prSet presAssocID="{6ECC4088-01B9-4420-9384-1A5D84C2FD88}" presName="rootConnector" presStyleLbl="node2" presStyleIdx="0" presStyleCnt="2"/>
      <dgm:spPr/>
    </dgm:pt>
    <dgm:pt modelId="{A1B33DA7-2DA9-4312-A355-6605141469D2}" type="pres">
      <dgm:prSet presAssocID="{6ECC4088-01B9-4420-9384-1A5D84C2FD88}" presName="hierChild4" presStyleCnt="0"/>
      <dgm:spPr/>
    </dgm:pt>
    <dgm:pt modelId="{D4748C01-4654-4289-B91C-1033F3200D95}" type="pres">
      <dgm:prSet presAssocID="{2037A8C0-6F59-45D2-BF63-1866EC43A558}" presName="Name37" presStyleLbl="parChTrans1D3" presStyleIdx="0" presStyleCnt="5"/>
      <dgm:spPr/>
    </dgm:pt>
    <dgm:pt modelId="{18409EDE-C209-4A3D-97D4-9E8591764C47}" type="pres">
      <dgm:prSet presAssocID="{029D7EA0-C682-4BA4-8BDA-523A25061713}" presName="hierRoot2" presStyleCnt="0">
        <dgm:presLayoutVars>
          <dgm:hierBranch val="init"/>
        </dgm:presLayoutVars>
      </dgm:prSet>
      <dgm:spPr/>
    </dgm:pt>
    <dgm:pt modelId="{BF8F9445-119F-4028-BA01-C35EFDBBCAF3}" type="pres">
      <dgm:prSet presAssocID="{029D7EA0-C682-4BA4-8BDA-523A25061713}" presName="rootComposite" presStyleCnt="0"/>
      <dgm:spPr/>
    </dgm:pt>
    <dgm:pt modelId="{21B1257E-60C5-47A5-8CD7-CEA3ED0C1709}" type="pres">
      <dgm:prSet presAssocID="{029D7EA0-C682-4BA4-8BDA-523A25061713}" presName="rootText" presStyleLbl="node3" presStyleIdx="0" presStyleCnt="5">
        <dgm:presLayoutVars>
          <dgm:chPref val="3"/>
        </dgm:presLayoutVars>
      </dgm:prSet>
      <dgm:spPr/>
    </dgm:pt>
    <dgm:pt modelId="{404B6009-F2C6-40CF-B321-C62ACE0D46B5}" type="pres">
      <dgm:prSet presAssocID="{029D7EA0-C682-4BA4-8BDA-523A25061713}" presName="rootConnector" presStyleLbl="node3" presStyleIdx="0" presStyleCnt="5"/>
      <dgm:spPr/>
    </dgm:pt>
    <dgm:pt modelId="{E4D25EAD-0290-48FC-AA90-CE7A8ACC7294}" type="pres">
      <dgm:prSet presAssocID="{029D7EA0-C682-4BA4-8BDA-523A25061713}" presName="hierChild4" presStyleCnt="0"/>
      <dgm:spPr/>
    </dgm:pt>
    <dgm:pt modelId="{518615BB-1AC7-4D4C-A88D-16D20F37CA54}" type="pres">
      <dgm:prSet presAssocID="{3E711141-0B57-4EF6-A33C-3F097FA0E3F1}" presName="Name37" presStyleLbl="parChTrans1D4" presStyleIdx="0" presStyleCnt="1"/>
      <dgm:spPr/>
    </dgm:pt>
    <dgm:pt modelId="{9FDCABA7-3018-4911-8306-24F756BD0DFF}" type="pres">
      <dgm:prSet presAssocID="{9AB03678-F96E-4189-8CCC-91BD2E4689A9}" presName="hierRoot2" presStyleCnt="0">
        <dgm:presLayoutVars>
          <dgm:hierBranch val="init"/>
        </dgm:presLayoutVars>
      </dgm:prSet>
      <dgm:spPr/>
    </dgm:pt>
    <dgm:pt modelId="{E5046986-44FB-4455-B49C-63D99678A8D9}" type="pres">
      <dgm:prSet presAssocID="{9AB03678-F96E-4189-8CCC-91BD2E4689A9}" presName="rootComposite" presStyleCnt="0"/>
      <dgm:spPr/>
    </dgm:pt>
    <dgm:pt modelId="{F02C27FC-D9EF-48C1-85E2-B47DBA63722F}" type="pres">
      <dgm:prSet presAssocID="{9AB03678-F96E-4189-8CCC-91BD2E4689A9}" presName="rootText" presStyleLbl="node4" presStyleIdx="0" presStyleCnt="1">
        <dgm:presLayoutVars>
          <dgm:chPref val="3"/>
        </dgm:presLayoutVars>
      </dgm:prSet>
      <dgm:spPr/>
    </dgm:pt>
    <dgm:pt modelId="{6D025C64-4F08-4CFB-8739-EC9F019DA7B9}" type="pres">
      <dgm:prSet presAssocID="{9AB03678-F96E-4189-8CCC-91BD2E4689A9}" presName="rootConnector" presStyleLbl="node4" presStyleIdx="0" presStyleCnt="1"/>
      <dgm:spPr/>
    </dgm:pt>
    <dgm:pt modelId="{1A77F877-8EE6-4B59-8A8D-2CC7C05DB9E6}" type="pres">
      <dgm:prSet presAssocID="{9AB03678-F96E-4189-8CCC-91BD2E4689A9}" presName="hierChild4" presStyleCnt="0"/>
      <dgm:spPr/>
    </dgm:pt>
    <dgm:pt modelId="{41F98126-D4B3-4919-A659-37123C60AC86}" type="pres">
      <dgm:prSet presAssocID="{9AB03678-F96E-4189-8CCC-91BD2E4689A9}" presName="hierChild5" presStyleCnt="0"/>
      <dgm:spPr/>
    </dgm:pt>
    <dgm:pt modelId="{C7772212-11F5-49C8-B681-BF71F42C8F88}" type="pres">
      <dgm:prSet presAssocID="{029D7EA0-C682-4BA4-8BDA-523A25061713}" presName="hierChild5" presStyleCnt="0"/>
      <dgm:spPr/>
    </dgm:pt>
    <dgm:pt modelId="{2F44E816-FEDE-40C3-A0F3-52B4FF3DAC13}" type="pres">
      <dgm:prSet presAssocID="{8EDA5C7A-731B-4DD7-86DE-50BB019D81FB}" presName="Name37" presStyleLbl="parChTrans1D3" presStyleIdx="1" presStyleCnt="5"/>
      <dgm:spPr/>
    </dgm:pt>
    <dgm:pt modelId="{B90A8BEB-A133-4E55-B8D2-AA3D2DDF22D0}" type="pres">
      <dgm:prSet presAssocID="{BE02910F-D5AE-4FAC-BED9-FDD60611CEE5}" presName="hierRoot2" presStyleCnt="0">
        <dgm:presLayoutVars>
          <dgm:hierBranch val="init"/>
        </dgm:presLayoutVars>
      </dgm:prSet>
      <dgm:spPr/>
    </dgm:pt>
    <dgm:pt modelId="{FCF17F24-F172-4078-A584-FB88AE57A4AF}" type="pres">
      <dgm:prSet presAssocID="{BE02910F-D5AE-4FAC-BED9-FDD60611CEE5}" presName="rootComposite" presStyleCnt="0"/>
      <dgm:spPr/>
    </dgm:pt>
    <dgm:pt modelId="{0F10D702-6B61-4BD1-95D9-E029342052A8}" type="pres">
      <dgm:prSet presAssocID="{BE02910F-D5AE-4FAC-BED9-FDD60611CEE5}" presName="rootText" presStyleLbl="node3" presStyleIdx="1" presStyleCnt="5">
        <dgm:presLayoutVars>
          <dgm:chPref val="3"/>
        </dgm:presLayoutVars>
      </dgm:prSet>
      <dgm:spPr/>
    </dgm:pt>
    <dgm:pt modelId="{3C07D1B3-16B8-411B-BDCC-5B6B0C91F14A}" type="pres">
      <dgm:prSet presAssocID="{BE02910F-D5AE-4FAC-BED9-FDD60611CEE5}" presName="rootConnector" presStyleLbl="node3" presStyleIdx="1" presStyleCnt="5"/>
      <dgm:spPr/>
    </dgm:pt>
    <dgm:pt modelId="{2E75DEC4-4243-4DA7-8D9A-61A351C967A9}" type="pres">
      <dgm:prSet presAssocID="{BE02910F-D5AE-4FAC-BED9-FDD60611CEE5}" presName="hierChild4" presStyleCnt="0"/>
      <dgm:spPr/>
    </dgm:pt>
    <dgm:pt modelId="{2BB8E8B0-E891-48E8-841F-17F0F5844517}" type="pres">
      <dgm:prSet presAssocID="{BE02910F-D5AE-4FAC-BED9-FDD60611CEE5}" presName="hierChild5" presStyleCnt="0"/>
      <dgm:spPr/>
    </dgm:pt>
    <dgm:pt modelId="{469A4C32-6D92-4FE6-88C1-CCAD22535681}" type="pres">
      <dgm:prSet presAssocID="{3AD67AFB-2514-42A4-B3C4-0A753AF1FE75}" presName="Name37" presStyleLbl="parChTrans1D3" presStyleIdx="2" presStyleCnt="5"/>
      <dgm:spPr/>
    </dgm:pt>
    <dgm:pt modelId="{53E6D4E9-BECF-4B26-93B1-26C2395CDCBF}" type="pres">
      <dgm:prSet presAssocID="{DBDFC091-CE64-424B-8CE6-11C0759D68CB}" presName="hierRoot2" presStyleCnt="0">
        <dgm:presLayoutVars>
          <dgm:hierBranch val="init"/>
        </dgm:presLayoutVars>
      </dgm:prSet>
      <dgm:spPr/>
    </dgm:pt>
    <dgm:pt modelId="{94EBF1C4-547E-4114-A264-29B933BDC9F9}" type="pres">
      <dgm:prSet presAssocID="{DBDFC091-CE64-424B-8CE6-11C0759D68CB}" presName="rootComposite" presStyleCnt="0"/>
      <dgm:spPr/>
    </dgm:pt>
    <dgm:pt modelId="{C8C27FD0-1182-4013-AF21-E54D4814EBAE}" type="pres">
      <dgm:prSet presAssocID="{DBDFC091-CE64-424B-8CE6-11C0759D68CB}" presName="rootText" presStyleLbl="node3" presStyleIdx="2" presStyleCnt="5">
        <dgm:presLayoutVars>
          <dgm:chPref val="3"/>
        </dgm:presLayoutVars>
      </dgm:prSet>
      <dgm:spPr/>
    </dgm:pt>
    <dgm:pt modelId="{B6CC2EA2-0F1D-492A-A37B-D4C2D59EA645}" type="pres">
      <dgm:prSet presAssocID="{DBDFC091-CE64-424B-8CE6-11C0759D68CB}" presName="rootConnector" presStyleLbl="node3" presStyleIdx="2" presStyleCnt="5"/>
      <dgm:spPr/>
    </dgm:pt>
    <dgm:pt modelId="{57E50B0E-DAE5-4C58-AF54-6ACB77747D98}" type="pres">
      <dgm:prSet presAssocID="{DBDFC091-CE64-424B-8CE6-11C0759D68CB}" presName="hierChild4" presStyleCnt="0"/>
      <dgm:spPr/>
    </dgm:pt>
    <dgm:pt modelId="{6928A870-7627-4970-867D-62EDE7B67358}" type="pres">
      <dgm:prSet presAssocID="{DBDFC091-CE64-424B-8CE6-11C0759D68CB}" presName="hierChild5" presStyleCnt="0"/>
      <dgm:spPr/>
    </dgm:pt>
    <dgm:pt modelId="{B53E7395-5AA1-45E6-9486-9ED51BDD391F}" type="pres">
      <dgm:prSet presAssocID="{5BF90C5F-DFD4-4A56-9BFC-ACAF0337AA26}" presName="Name37" presStyleLbl="parChTrans1D3" presStyleIdx="3" presStyleCnt="5"/>
      <dgm:spPr/>
    </dgm:pt>
    <dgm:pt modelId="{DAE92BB1-C5D2-4FCF-8F1A-42106E817423}" type="pres">
      <dgm:prSet presAssocID="{5BA10044-5534-46DE-81F7-4AA25277F823}" presName="hierRoot2" presStyleCnt="0">
        <dgm:presLayoutVars>
          <dgm:hierBranch val="init"/>
        </dgm:presLayoutVars>
      </dgm:prSet>
      <dgm:spPr/>
    </dgm:pt>
    <dgm:pt modelId="{36825083-9951-4405-BFAA-4888E65CAAFB}" type="pres">
      <dgm:prSet presAssocID="{5BA10044-5534-46DE-81F7-4AA25277F823}" presName="rootComposite" presStyleCnt="0"/>
      <dgm:spPr/>
    </dgm:pt>
    <dgm:pt modelId="{DC61841C-2F6F-4E50-B0D7-DFBB29208C26}" type="pres">
      <dgm:prSet presAssocID="{5BA10044-5534-46DE-81F7-4AA25277F823}" presName="rootText" presStyleLbl="node3" presStyleIdx="3" presStyleCnt="5">
        <dgm:presLayoutVars>
          <dgm:chPref val="3"/>
        </dgm:presLayoutVars>
      </dgm:prSet>
      <dgm:spPr/>
    </dgm:pt>
    <dgm:pt modelId="{5280E0EC-2B75-44F5-BF1A-EF9BB315EFD0}" type="pres">
      <dgm:prSet presAssocID="{5BA10044-5534-46DE-81F7-4AA25277F823}" presName="rootConnector" presStyleLbl="node3" presStyleIdx="3" presStyleCnt="5"/>
      <dgm:spPr/>
    </dgm:pt>
    <dgm:pt modelId="{F8B1D713-093E-405F-BC29-A0F38D134E1B}" type="pres">
      <dgm:prSet presAssocID="{5BA10044-5534-46DE-81F7-4AA25277F823}" presName="hierChild4" presStyleCnt="0"/>
      <dgm:spPr/>
    </dgm:pt>
    <dgm:pt modelId="{9D2CA79A-180B-4E96-B9D8-DD302874AFCC}" type="pres">
      <dgm:prSet presAssocID="{5BA10044-5534-46DE-81F7-4AA25277F823}" presName="hierChild5" presStyleCnt="0"/>
      <dgm:spPr/>
    </dgm:pt>
    <dgm:pt modelId="{A65CC9CD-9AD0-4A9A-809E-1ACEC3D047CA}" type="pres">
      <dgm:prSet presAssocID="{870FF429-CA56-4A15-9262-32CFB3D04CDF}" presName="Name37" presStyleLbl="parChTrans1D3" presStyleIdx="4" presStyleCnt="5"/>
      <dgm:spPr/>
    </dgm:pt>
    <dgm:pt modelId="{CDA31294-604C-40A9-B059-2ACB3292FF2E}" type="pres">
      <dgm:prSet presAssocID="{E2F0F182-36E8-4D68-9D54-58339C97F70E}" presName="hierRoot2" presStyleCnt="0">
        <dgm:presLayoutVars>
          <dgm:hierBranch val="init"/>
        </dgm:presLayoutVars>
      </dgm:prSet>
      <dgm:spPr/>
    </dgm:pt>
    <dgm:pt modelId="{916112E9-82FD-4952-B587-FA984E26C48E}" type="pres">
      <dgm:prSet presAssocID="{E2F0F182-36E8-4D68-9D54-58339C97F70E}" presName="rootComposite" presStyleCnt="0"/>
      <dgm:spPr/>
    </dgm:pt>
    <dgm:pt modelId="{8EE563E7-A91B-4EEB-BBB4-C78039CB9C53}" type="pres">
      <dgm:prSet presAssocID="{E2F0F182-36E8-4D68-9D54-58339C97F70E}" presName="rootText" presStyleLbl="node3" presStyleIdx="4" presStyleCnt="5">
        <dgm:presLayoutVars>
          <dgm:chPref val="3"/>
        </dgm:presLayoutVars>
      </dgm:prSet>
      <dgm:spPr/>
    </dgm:pt>
    <dgm:pt modelId="{E55F0685-C269-42AC-876C-478F0A6B279D}" type="pres">
      <dgm:prSet presAssocID="{E2F0F182-36E8-4D68-9D54-58339C97F70E}" presName="rootConnector" presStyleLbl="node3" presStyleIdx="4" presStyleCnt="5"/>
      <dgm:spPr/>
    </dgm:pt>
    <dgm:pt modelId="{FDCE0E6D-47D2-4850-918A-CBB179113B7E}" type="pres">
      <dgm:prSet presAssocID="{E2F0F182-36E8-4D68-9D54-58339C97F70E}" presName="hierChild4" presStyleCnt="0"/>
      <dgm:spPr/>
    </dgm:pt>
    <dgm:pt modelId="{7AE5C0E3-08B3-4AD3-A5C0-CA8661C05FE1}" type="pres">
      <dgm:prSet presAssocID="{E2F0F182-36E8-4D68-9D54-58339C97F70E}" presName="hierChild5" presStyleCnt="0"/>
      <dgm:spPr/>
    </dgm:pt>
    <dgm:pt modelId="{C6670A17-A7EA-424A-9683-0238B2501EC2}" type="pres">
      <dgm:prSet presAssocID="{6ECC4088-01B9-4420-9384-1A5D84C2FD88}" presName="hierChild5" presStyleCnt="0"/>
      <dgm:spPr/>
    </dgm:pt>
    <dgm:pt modelId="{7D760980-D982-4B10-BEB7-B1DCB05E8DFD}" type="pres">
      <dgm:prSet presAssocID="{97AE4112-7B66-448B-B8C2-25C9C4839564}" presName="Name37" presStyleLbl="parChTrans1D2" presStyleIdx="1" presStyleCnt="2"/>
      <dgm:spPr/>
    </dgm:pt>
    <dgm:pt modelId="{17F8EB92-215A-462C-975B-6DEF87CD1688}" type="pres">
      <dgm:prSet presAssocID="{4559BFCB-EB9E-4D1A-A530-2DF3F69621AD}" presName="hierRoot2" presStyleCnt="0">
        <dgm:presLayoutVars>
          <dgm:hierBranch val="init"/>
        </dgm:presLayoutVars>
      </dgm:prSet>
      <dgm:spPr/>
    </dgm:pt>
    <dgm:pt modelId="{B495A65D-A73B-427B-A23E-4C91A0B28E4C}" type="pres">
      <dgm:prSet presAssocID="{4559BFCB-EB9E-4D1A-A530-2DF3F69621AD}" presName="rootComposite" presStyleCnt="0"/>
      <dgm:spPr/>
    </dgm:pt>
    <dgm:pt modelId="{69FE78C2-2614-4931-87F5-D7608CEED42D}" type="pres">
      <dgm:prSet presAssocID="{4559BFCB-EB9E-4D1A-A530-2DF3F69621AD}" presName="rootText" presStyleLbl="node2" presStyleIdx="1" presStyleCnt="2">
        <dgm:presLayoutVars>
          <dgm:chPref val="3"/>
        </dgm:presLayoutVars>
      </dgm:prSet>
      <dgm:spPr/>
    </dgm:pt>
    <dgm:pt modelId="{465F5058-0783-4A84-914A-FB851CA2DBCC}" type="pres">
      <dgm:prSet presAssocID="{4559BFCB-EB9E-4D1A-A530-2DF3F69621AD}" presName="rootConnector" presStyleLbl="node2" presStyleIdx="1" presStyleCnt="2"/>
      <dgm:spPr/>
    </dgm:pt>
    <dgm:pt modelId="{BF3E5898-A366-4570-BF95-087A34861687}" type="pres">
      <dgm:prSet presAssocID="{4559BFCB-EB9E-4D1A-A530-2DF3F69621AD}" presName="hierChild4" presStyleCnt="0"/>
      <dgm:spPr/>
    </dgm:pt>
    <dgm:pt modelId="{C820E971-8396-4C41-92C5-015935BDA67F}" type="pres">
      <dgm:prSet presAssocID="{4559BFCB-EB9E-4D1A-A530-2DF3F69621AD}" presName="hierChild5" presStyleCnt="0"/>
      <dgm:spPr/>
    </dgm:pt>
    <dgm:pt modelId="{F20CB9B2-394C-481B-9626-6F3EC28703F8}" type="pres">
      <dgm:prSet presAssocID="{CC7DF936-CE60-40D2-9F1C-9D6F5D64923A}" presName="hierChild3" presStyleCnt="0"/>
      <dgm:spPr/>
    </dgm:pt>
  </dgm:ptLst>
  <dgm:cxnLst>
    <dgm:cxn modelId="{706F7404-F354-4712-9A08-7CB0C17965B6}" srcId="{C9FF13FD-62DB-48E3-B46C-ED9A36576BFF}" destId="{CC7DF936-CE60-40D2-9F1C-9D6F5D64923A}" srcOrd="0" destOrd="0" parTransId="{677C2A09-54A5-4106-BABC-3A7CD734DD4D}" sibTransId="{C6EF0240-D83E-4E07-BE6C-A5F8ECA8C1D6}"/>
    <dgm:cxn modelId="{E23F3709-024F-4711-86CD-4B88A56D6ABF}" srcId="{6ECC4088-01B9-4420-9384-1A5D84C2FD88}" destId="{E2F0F182-36E8-4D68-9D54-58339C97F70E}" srcOrd="4" destOrd="0" parTransId="{870FF429-CA56-4A15-9262-32CFB3D04CDF}" sibTransId="{B040E9B6-D0ED-45E7-BA1D-CB9ED409CF3B}"/>
    <dgm:cxn modelId="{87A47E0A-1BA4-46E4-BDAF-676E2BF99B60}" type="presOf" srcId="{5BF90C5F-DFD4-4A56-9BFC-ACAF0337AA26}" destId="{B53E7395-5AA1-45E6-9486-9ED51BDD391F}" srcOrd="0" destOrd="0" presId="urn:microsoft.com/office/officeart/2005/8/layout/orgChart1"/>
    <dgm:cxn modelId="{88352B0C-ADD9-4AE8-B85E-AB3C8C988E47}" type="presOf" srcId="{2037A8C0-6F59-45D2-BF63-1866EC43A558}" destId="{D4748C01-4654-4289-B91C-1033F3200D95}" srcOrd="0" destOrd="0" presId="urn:microsoft.com/office/officeart/2005/8/layout/orgChart1"/>
    <dgm:cxn modelId="{3D033812-7FD0-4739-99A0-FEAB9D92EA3E}" type="presOf" srcId="{BE02910F-D5AE-4FAC-BED9-FDD60611CEE5}" destId="{0F10D702-6B61-4BD1-95D9-E029342052A8}" srcOrd="0" destOrd="0" presId="urn:microsoft.com/office/officeart/2005/8/layout/orgChart1"/>
    <dgm:cxn modelId="{D2D78B29-D7F0-411A-92B1-0D31639924C5}" type="presOf" srcId="{DBDFC091-CE64-424B-8CE6-11C0759D68CB}" destId="{C8C27FD0-1182-4013-AF21-E54D4814EBAE}" srcOrd="0" destOrd="0" presId="urn:microsoft.com/office/officeart/2005/8/layout/orgChart1"/>
    <dgm:cxn modelId="{694D5F38-F090-46BF-83F7-8D76BCB1005A}" type="presOf" srcId="{D2F9B0E2-742C-4EE4-BF47-3D30928D7625}" destId="{5E9DB725-B025-4666-AE9E-086B4A411AA8}" srcOrd="0" destOrd="0" presId="urn:microsoft.com/office/officeart/2005/8/layout/orgChart1"/>
    <dgm:cxn modelId="{D56F4A3D-A3C4-4D26-81A3-6421635485CF}" type="presOf" srcId="{5BA10044-5534-46DE-81F7-4AA25277F823}" destId="{DC61841C-2F6F-4E50-B0D7-DFBB29208C26}" srcOrd="0" destOrd="0" presId="urn:microsoft.com/office/officeart/2005/8/layout/orgChart1"/>
    <dgm:cxn modelId="{26C2395B-0BB9-4C00-BB81-840DB9D4CF2A}" type="presOf" srcId="{4559BFCB-EB9E-4D1A-A530-2DF3F69621AD}" destId="{465F5058-0783-4A84-914A-FB851CA2DBCC}" srcOrd="1" destOrd="0" presId="urn:microsoft.com/office/officeart/2005/8/layout/orgChart1"/>
    <dgm:cxn modelId="{C063CB61-3FCA-41AB-90A8-F110E9C364BD}" type="presOf" srcId="{97AE4112-7B66-448B-B8C2-25C9C4839564}" destId="{7D760980-D982-4B10-BEB7-B1DCB05E8DFD}" srcOrd="0" destOrd="0" presId="urn:microsoft.com/office/officeart/2005/8/layout/orgChart1"/>
    <dgm:cxn modelId="{78D8BD67-EC08-4AE4-8694-6F465964257F}" type="presOf" srcId="{CC7DF936-CE60-40D2-9F1C-9D6F5D64923A}" destId="{95B2F14F-A7E3-4905-BE7E-E979137CCBE0}" srcOrd="1" destOrd="0" presId="urn:microsoft.com/office/officeart/2005/8/layout/orgChart1"/>
    <dgm:cxn modelId="{06E6A14B-F4CA-48E2-8F51-CDEA2A238CCD}" type="presOf" srcId="{CC7DF936-CE60-40D2-9F1C-9D6F5D64923A}" destId="{DC30E6DF-5012-4A6D-8C44-1701E08F0311}" srcOrd="0" destOrd="0" presId="urn:microsoft.com/office/officeart/2005/8/layout/orgChart1"/>
    <dgm:cxn modelId="{C4C2DD6B-5B93-45BE-9100-9EBC9A49A9B5}" srcId="{6ECC4088-01B9-4420-9384-1A5D84C2FD88}" destId="{BE02910F-D5AE-4FAC-BED9-FDD60611CEE5}" srcOrd="1" destOrd="0" parTransId="{8EDA5C7A-731B-4DD7-86DE-50BB019D81FB}" sibTransId="{F4A8BF37-1076-4C33-BA5D-7D30361B8D79}"/>
    <dgm:cxn modelId="{8534D14E-2C16-4761-9514-774DE027E2DD}" type="presOf" srcId="{3AD67AFB-2514-42A4-B3C4-0A753AF1FE75}" destId="{469A4C32-6D92-4FE6-88C1-CCAD22535681}" srcOrd="0" destOrd="0" presId="urn:microsoft.com/office/officeart/2005/8/layout/orgChart1"/>
    <dgm:cxn modelId="{CAA87A4F-44FA-4869-B582-04D7B535ED3E}" srcId="{029D7EA0-C682-4BA4-8BDA-523A25061713}" destId="{9AB03678-F96E-4189-8CCC-91BD2E4689A9}" srcOrd="0" destOrd="0" parTransId="{3E711141-0B57-4EF6-A33C-3F097FA0E3F1}" sibTransId="{6B3E7831-7A27-40EF-94A4-8E49B976303E}"/>
    <dgm:cxn modelId="{2B02F675-7B45-4AC6-8B7A-70DB4B00E6ED}" type="presOf" srcId="{029D7EA0-C682-4BA4-8BDA-523A25061713}" destId="{21B1257E-60C5-47A5-8CD7-CEA3ED0C1709}" srcOrd="0" destOrd="0" presId="urn:microsoft.com/office/officeart/2005/8/layout/orgChart1"/>
    <dgm:cxn modelId="{111FED76-4831-4169-BB83-69B7DF29FDF6}" type="presOf" srcId="{029D7EA0-C682-4BA4-8BDA-523A25061713}" destId="{404B6009-F2C6-40CF-B321-C62ACE0D46B5}" srcOrd="1" destOrd="0" presId="urn:microsoft.com/office/officeart/2005/8/layout/orgChart1"/>
    <dgm:cxn modelId="{A6685C78-BE6C-40BF-88E9-4290AF6B614F}" type="presOf" srcId="{C9FF13FD-62DB-48E3-B46C-ED9A36576BFF}" destId="{D6B463BB-A338-4F63-951B-99533FAFE0CB}" srcOrd="0" destOrd="0" presId="urn:microsoft.com/office/officeart/2005/8/layout/orgChart1"/>
    <dgm:cxn modelId="{8F84705A-D812-4605-8D4E-A15116F2428C}" type="presOf" srcId="{BE02910F-D5AE-4FAC-BED9-FDD60611CEE5}" destId="{3C07D1B3-16B8-411B-BDCC-5B6B0C91F14A}" srcOrd="1" destOrd="0" presId="urn:microsoft.com/office/officeart/2005/8/layout/orgChart1"/>
    <dgm:cxn modelId="{8CBA1A82-AAE6-4EFE-A2F6-872F8D183C61}" type="presOf" srcId="{3E711141-0B57-4EF6-A33C-3F097FA0E3F1}" destId="{518615BB-1AC7-4D4C-A88D-16D20F37CA54}" srcOrd="0" destOrd="0" presId="urn:microsoft.com/office/officeart/2005/8/layout/orgChart1"/>
    <dgm:cxn modelId="{39F8AE8B-0F41-4067-AF4B-514A420957C8}" srcId="{6ECC4088-01B9-4420-9384-1A5D84C2FD88}" destId="{029D7EA0-C682-4BA4-8BDA-523A25061713}" srcOrd="0" destOrd="0" parTransId="{2037A8C0-6F59-45D2-BF63-1866EC43A558}" sibTransId="{07D5BAA0-AB1C-4A73-94B5-4540D7A184D4}"/>
    <dgm:cxn modelId="{5D557E8F-CE24-4605-8A87-97BCAB715384}" type="presOf" srcId="{9AB03678-F96E-4189-8CCC-91BD2E4689A9}" destId="{F02C27FC-D9EF-48C1-85E2-B47DBA63722F}" srcOrd="0" destOrd="0" presId="urn:microsoft.com/office/officeart/2005/8/layout/orgChart1"/>
    <dgm:cxn modelId="{4309399A-F37C-4BCC-BFC4-F27B63EE3255}" srcId="{CC7DF936-CE60-40D2-9F1C-9D6F5D64923A}" destId="{4559BFCB-EB9E-4D1A-A530-2DF3F69621AD}" srcOrd="1" destOrd="0" parTransId="{97AE4112-7B66-448B-B8C2-25C9C4839564}" sibTransId="{E96ADA74-61E8-482C-891B-B58E308B6660}"/>
    <dgm:cxn modelId="{64E4939A-39AD-4A9B-ADFF-3D583A97C6AB}" type="presOf" srcId="{6ECC4088-01B9-4420-9384-1A5D84C2FD88}" destId="{371AFEC5-0D72-47AE-9122-1E69BCE41DEB}" srcOrd="0" destOrd="0" presId="urn:microsoft.com/office/officeart/2005/8/layout/orgChart1"/>
    <dgm:cxn modelId="{810ABF9B-8868-423C-9B01-96C61CEB3773}" srcId="{6ECC4088-01B9-4420-9384-1A5D84C2FD88}" destId="{DBDFC091-CE64-424B-8CE6-11C0759D68CB}" srcOrd="2" destOrd="0" parTransId="{3AD67AFB-2514-42A4-B3C4-0A753AF1FE75}" sibTransId="{D1A4038B-CB60-4562-8758-FBDD99E8620E}"/>
    <dgm:cxn modelId="{BBAB129D-5511-4B3A-9481-7C2ED527897D}" type="presOf" srcId="{8EDA5C7A-731B-4DD7-86DE-50BB019D81FB}" destId="{2F44E816-FEDE-40C3-A0F3-52B4FF3DAC13}" srcOrd="0" destOrd="0" presId="urn:microsoft.com/office/officeart/2005/8/layout/orgChart1"/>
    <dgm:cxn modelId="{05764CA1-40F2-4DCF-ACCC-3093E9445890}" type="presOf" srcId="{E2F0F182-36E8-4D68-9D54-58339C97F70E}" destId="{E55F0685-C269-42AC-876C-478F0A6B279D}" srcOrd="1" destOrd="0" presId="urn:microsoft.com/office/officeart/2005/8/layout/orgChart1"/>
    <dgm:cxn modelId="{588567B5-553F-4DF5-9627-88F4304303C7}" type="presOf" srcId="{E2F0F182-36E8-4D68-9D54-58339C97F70E}" destId="{8EE563E7-A91B-4EEB-BBB4-C78039CB9C53}" srcOrd="0" destOrd="0" presId="urn:microsoft.com/office/officeart/2005/8/layout/orgChart1"/>
    <dgm:cxn modelId="{012D7CB7-B81F-446C-9F5F-04A23ADF622B}" type="presOf" srcId="{9AB03678-F96E-4189-8CCC-91BD2E4689A9}" destId="{6D025C64-4F08-4CFB-8739-EC9F019DA7B9}" srcOrd="1" destOrd="0" presId="urn:microsoft.com/office/officeart/2005/8/layout/orgChart1"/>
    <dgm:cxn modelId="{509AE4C5-3530-4033-AF12-01C2DA6ADA22}" srcId="{CC7DF936-CE60-40D2-9F1C-9D6F5D64923A}" destId="{6ECC4088-01B9-4420-9384-1A5D84C2FD88}" srcOrd="0" destOrd="0" parTransId="{D2F9B0E2-742C-4EE4-BF47-3D30928D7625}" sibTransId="{660163D3-8B2E-4583-86B7-61B70BD74CE0}"/>
    <dgm:cxn modelId="{2D2E5DCC-98EF-4DF0-869D-DC6B26BE8E5E}" type="presOf" srcId="{5BA10044-5534-46DE-81F7-4AA25277F823}" destId="{5280E0EC-2B75-44F5-BF1A-EF9BB315EFD0}" srcOrd="1" destOrd="0" presId="urn:microsoft.com/office/officeart/2005/8/layout/orgChart1"/>
    <dgm:cxn modelId="{0D75E6CD-F2F3-4A68-8486-D5878E957A21}" type="presOf" srcId="{4559BFCB-EB9E-4D1A-A530-2DF3F69621AD}" destId="{69FE78C2-2614-4931-87F5-D7608CEED42D}" srcOrd="0" destOrd="0" presId="urn:microsoft.com/office/officeart/2005/8/layout/orgChart1"/>
    <dgm:cxn modelId="{923E26D3-3378-42F1-A85F-F8F0F18A8C92}" srcId="{6ECC4088-01B9-4420-9384-1A5D84C2FD88}" destId="{5BA10044-5534-46DE-81F7-4AA25277F823}" srcOrd="3" destOrd="0" parTransId="{5BF90C5F-DFD4-4A56-9BFC-ACAF0337AA26}" sibTransId="{C26E11C8-09F0-4D3D-B0F4-8E7E61E55B88}"/>
    <dgm:cxn modelId="{F410A5DB-9D95-4348-84D7-E1C67461EF0D}" type="presOf" srcId="{870FF429-CA56-4A15-9262-32CFB3D04CDF}" destId="{A65CC9CD-9AD0-4A9A-809E-1ACEC3D047CA}" srcOrd="0" destOrd="0" presId="urn:microsoft.com/office/officeart/2005/8/layout/orgChart1"/>
    <dgm:cxn modelId="{EF4811E4-B177-4D27-8990-DCD51FCD58E0}" type="presOf" srcId="{6ECC4088-01B9-4420-9384-1A5D84C2FD88}" destId="{A86DEF2B-C16E-49B1-AAAE-6C1180AB1946}" srcOrd="1" destOrd="0" presId="urn:microsoft.com/office/officeart/2005/8/layout/orgChart1"/>
    <dgm:cxn modelId="{E72640EF-7216-4A12-802E-A5AA4167A951}" type="presOf" srcId="{DBDFC091-CE64-424B-8CE6-11C0759D68CB}" destId="{B6CC2EA2-0F1D-492A-A37B-D4C2D59EA645}" srcOrd="1" destOrd="0" presId="urn:microsoft.com/office/officeart/2005/8/layout/orgChart1"/>
    <dgm:cxn modelId="{E3F0342A-7A93-4799-A86C-D5138244B996}" type="presParOf" srcId="{D6B463BB-A338-4F63-951B-99533FAFE0CB}" destId="{EC6E960F-9BED-4F3A-BF64-999C2F04CB3D}" srcOrd="0" destOrd="0" presId="urn:microsoft.com/office/officeart/2005/8/layout/orgChart1"/>
    <dgm:cxn modelId="{06522E3A-5A41-4664-BA59-86F441619FEB}" type="presParOf" srcId="{EC6E960F-9BED-4F3A-BF64-999C2F04CB3D}" destId="{67A6B567-16C3-4132-84D0-BC6BC1B8C33F}" srcOrd="0" destOrd="0" presId="urn:microsoft.com/office/officeart/2005/8/layout/orgChart1"/>
    <dgm:cxn modelId="{065308BA-B7DF-49EF-9656-D607AB1D1F8A}" type="presParOf" srcId="{67A6B567-16C3-4132-84D0-BC6BC1B8C33F}" destId="{DC30E6DF-5012-4A6D-8C44-1701E08F0311}" srcOrd="0" destOrd="0" presId="urn:microsoft.com/office/officeart/2005/8/layout/orgChart1"/>
    <dgm:cxn modelId="{30E89814-3921-44E8-8F43-D3AF18C8C53A}" type="presParOf" srcId="{67A6B567-16C3-4132-84D0-BC6BC1B8C33F}" destId="{95B2F14F-A7E3-4905-BE7E-E979137CCBE0}" srcOrd="1" destOrd="0" presId="urn:microsoft.com/office/officeart/2005/8/layout/orgChart1"/>
    <dgm:cxn modelId="{9EF6559B-39C8-449B-A107-9AC9B8F71284}" type="presParOf" srcId="{EC6E960F-9BED-4F3A-BF64-999C2F04CB3D}" destId="{0C414E7A-06C0-4865-B8D3-F53A82EE23DE}" srcOrd="1" destOrd="0" presId="urn:microsoft.com/office/officeart/2005/8/layout/orgChart1"/>
    <dgm:cxn modelId="{DE871934-7628-40FA-8F0C-1451E6D7D4A2}" type="presParOf" srcId="{0C414E7A-06C0-4865-B8D3-F53A82EE23DE}" destId="{5E9DB725-B025-4666-AE9E-086B4A411AA8}" srcOrd="0" destOrd="0" presId="urn:microsoft.com/office/officeart/2005/8/layout/orgChart1"/>
    <dgm:cxn modelId="{947FA738-4520-41CB-8CAA-F5D5AABE3EFA}" type="presParOf" srcId="{0C414E7A-06C0-4865-B8D3-F53A82EE23DE}" destId="{F336E299-72DF-4339-9519-EC2924204CBE}" srcOrd="1" destOrd="0" presId="urn:microsoft.com/office/officeart/2005/8/layout/orgChart1"/>
    <dgm:cxn modelId="{8AA9A781-0316-4A38-BD66-8E3411D70F11}" type="presParOf" srcId="{F336E299-72DF-4339-9519-EC2924204CBE}" destId="{A02BF9BB-F9A6-43A1-87E6-C1299C32D676}" srcOrd="0" destOrd="0" presId="urn:microsoft.com/office/officeart/2005/8/layout/orgChart1"/>
    <dgm:cxn modelId="{E22CA62E-2119-4EC0-94E4-5B1CBD87C5EE}" type="presParOf" srcId="{A02BF9BB-F9A6-43A1-87E6-C1299C32D676}" destId="{371AFEC5-0D72-47AE-9122-1E69BCE41DEB}" srcOrd="0" destOrd="0" presId="urn:microsoft.com/office/officeart/2005/8/layout/orgChart1"/>
    <dgm:cxn modelId="{0B06A81F-6079-46F9-8322-D2380593A4F9}" type="presParOf" srcId="{A02BF9BB-F9A6-43A1-87E6-C1299C32D676}" destId="{A86DEF2B-C16E-49B1-AAAE-6C1180AB1946}" srcOrd="1" destOrd="0" presId="urn:microsoft.com/office/officeart/2005/8/layout/orgChart1"/>
    <dgm:cxn modelId="{4D1BD977-AE4C-45CA-868E-991E54831979}" type="presParOf" srcId="{F336E299-72DF-4339-9519-EC2924204CBE}" destId="{A1B33DA7-2DA9-4312-A355-6605141469D2}" srcOrd="1" destOrd="0" presId="urn:microsoft.com/office/officeart/2005/8/layout/orgChart1"/>
    <dgm:cxn modelId="{BC97D977-58A4-44D8-942B-A75A03B4D91C}" type="presParOf" srcId="{A1B33DA7-2DA9-4312-A355-6605141469D2}" destId="{D4748C01-4654-4289-B91C-1033F3200D95}" srcOrd="0" destOrd="0" presId="urn:microsoft.com/office/officeart/2005/8/layout/orgChart1"/>
    <dgm:cxn modelId="{750A0ACA-5337-4CB2-A752-59AF16AA5B5E}" type="presParOf" srcId="{A1B33DA7-2DA9-4312-A355-6605141469D2}" destId="{18409EDE-C209-4A3D-97D4-9E8591764C47}" srcOrd="1" destOrd="0" presId="urn:microsoft.com/office/officeart/2005/8/layout/orgChart1"/>
    <dgm:cxn modelId="{ED0F9C12-3FA1-45B8-BBCF-559C3303E07C}" type="presParOf" srcId="{18409EDE-C209-4A3D-97D4-9E8591764C47}" destId="{BF8F9445-119F-4028-BA01-C35EFDBBCAF3}" srcOrd="0" destOrd="0" presId="urn:microsoft.com/office/officeart/2005/8/layout/orgChart1"/>
    <dgm:cxn modelId="{AEC97D86-21E9-403B-A845-0C183392A60D}" type="presParOf" srcId="{BF8F9445-119F-4028-BA01-C35EFDBBCAF3}" destId="{21B1257E-60C5-47A5-8CD7-CEA3ED0C1709}" srcOrd="0" destOrd="0" presId="urn:microsoft.com/office/officeart/2005/8/layout/orgChart1"/>
    <dgm:cxn modelId="{027DE331-247F-46C2-96F1-BC09C4F7C00D}" type="presParOf" srcId="{BF8F9445-119F-4028-BA01-C35EFDBBCAF3}" destId="{404B6009-F2C6-40CF-B321-C62ACE0D46B5}" srcOrd="1" destOrd="0" presId="urn:microsoft.com/office/officeart/2005/8/layout/orgChart1"/>
    <dgm:cxn modelId="{E55F581F-E361-4E10-9539-41342D411E9C}" type="presParOf" srcId="{18409EDE-C209-4A3D-97D4-9E8591764C47}" destId="{E4D25EAD-0290-48FC-AA90-CE7A8ACC7294}" srcOrd="1" destOrd="0" presId="urn:microsoft.com/office/officeart/2005/8/layout/orgChart1"/>
    <dgm:cxn modelId="{7645758C-8861-42C4-9771-5786B5BB6E40}" type="presParOf" srcId="{E4D25EAD-0290-48FC-AA90-CE7A8ACC7294}" destId="{518615BB-1AC7-4D4C-A88D-16D20F37CA54}" srcOrd="0" destOrd="0" presId="urn:microsoft.com/office/officeart/2005/8/layout/orgChart1"/>
    <dgm:cxn modelId="{69B699AC-4F97-4238-8F05-2DD295F865A1}" type="presParOf" srcId="{E4D25EAD-0290-48FC-AA90-CE7A8ACC7294}" destId="{9FDCABA7-3018-4911-8306-24F756BD0DFF}" srcOrd="1" destOrd="0" presId="urn:microsoft.com/office/officeart/2005/8/layout/orgChart1"/>
    <dgm:cxn modelId="{59CC8961-B581-4BAA-BA19-E63E659F6DB5}" type="presParOf" srcId="{9FDCABA7-3018-4911-8306-24F756BD0DFF}" destId="{E5046986-44FB-4455-B49C-63D99678A8D9}" srcOrd="0" destOrd="0" presId="urn:microsoft.com/office/officeart/2005/8/layout/orgChart1"/>
    <dgm:cxn modelId="{FA22299A-8CA7-44F0-9034-9613F416E15C}" type="presParOf" srcId="{E5046986-44FB-4455-B49C-63D99678A8D9}" destId="{F02C27FC-D9EF-48C1-85E2-B47DBA63722F}" srcOrd="0" destOrd="0" presId="urn:microsoft.com/office/officeart/2005/8/layout/orgChart1"/>
    <dgm:cxn modelId="{F2DD5A2D-D265-42B9-B6CF-B86DD1ACCF31}" type="presParOf" srcId="{E5046986-44FB-4455-B49C-63D99678A8D9}" destId="{6D025C64-4F08-4CFB-8739-EC9F019DA7B9}" srcOrd="1" destOrd="0" presId="urn:microsoft.com/office/officeart/2005/8/layout/orgChart1"/>
    <dgm:cxn modelId="{7B5FD67B-3FF3-417F-9DE9-D3F00FFF75B4}" type="presParOf" srcId="{9FDCABA7-3018-4911-8306-24F756BD0DFF}" destId="{1A77F877-8EE6-4B59-8A8D-2CC7C05DB9E6}" srcOrd="1" destOrd="0" presId="urn:microsoft.com/office/officeart/2005/8/layout/orgChart1"/>
    <dgm:cxn modelId="{773417C5-638D-46D7-B5B5-1CC3B4A415D4}" type="presParOf" srcId="{9FDCABA7-3018-4911-8306-24F756BD0DFF}" destId="{41F98126-D4B3-4919-A659-37123C60AC86}" srcOrd="2" destOrd="0" presId="urn:microsoft.com/office/officeart/2005/8/layout/orgChart1"/>
    <dgm:cxn modelId="{0BA018F2-0B14-4F26-9898-25A71343AA47}" type="presParOf" srcId="{18409EDE-C209-4A3D-97D4-9E8591764C47}" destId="{C7772212-11F5-49C8-B681-BF71F42C8F88}" srcOrd="2" destOrd="0" presId="urn:microsoft.com/office/officeart/2005/8/layout/orgChart1"/>
    <dgm:cxn modelId="{198BB859-313F-4246-82E5-21714BCBB612}" type="presParOf" srcId="{A1B33DA7-2DA9-4312-A355-6605141469D2}" destId="{2F44E816-FEDE-40C3-A0F3-52B4FF3DAC13}" srcOrd="2" destOrd="0" presId="urn:microsoft.com/office/officeart/2005/8/layout/orgChart1"/>
    <dgm:cxn modelId="{248CEDB3-C33E-47AA-8668-1A00A1CFB79A}" type="presParOf" srcId="{A1B33DA7-2DA9-4312-A355-6605141469D2}" destId="{B90A8BEB-A133-4E55-B8D2-AA3D2DDF22D0}" srcOrd="3" destOrd="0" presId="urn:microsoft.com/office/officeart/2005/8/layout/orgChart1"/>
    <dgm:cxn modelId="{350E4A78-EF7B-4880-88A0-B778551C200D}" type="presParOf" srcId="{B90A8BEB-A133-4E55-B8D2-AA3D2DDF22D0}" destId="{FCF17F24-F172-4078-A584-FB88AE57A4AF}" srcOrd="0" destOrd="0" presId="urn:microsoft.com/office/officeart/2005/8/layout/orgChart1"/>
    <dgm:cxn modelId="{1C81235C-9CEC-4090-965B-B0F52D50E0CF}" type="presParOf" srcId="{FCF17F24-F172-4078-A584-FB88AE57A4AF}" destId="{0F10D702-6B61-4BD1-95D9-E029342052A8}" srcOrd="0" destOrd="0" presId="urn:microsoft.com/office/officeart/2005/8/layout/orgChart1"/>
    <dgm:cxn modelId="{62A7803B-52A1-4638-A516-44BFD5B1492B}" type="presParOf" srcId="{FCF17F24-F172-4078-A584-FB88AE57A4AF}" destId="{3C07D1B3-16B8-411B-BDCC-5B6B0C91F14A}" srcOrd="1" destOrd="0" presId="urn:microsoft.com/office/officeart/2005/8/layout/orgChart1"/>
    <dgm:cxn modelId="{26EE1BC0-DED3-489C-96C0-79D1AD5A115C}" type="presParOf" srcId="{B90A8BEB-A133-4E55-B8D2-AA3D2DDF22D0}" destId="{2E75DEC4-4243-4DA7-8D9A-61A351C967A9}" srcOrd="1" destOrd="0" presId="urn:microsoft.com/office/officeart/2005/8/layout/orgChart1"/>
    <dgm:cxn modelId="{C09DD6A7-E53A-4F38-A940-B562F2C517EC}" type="presParOf" srcId="{B90A8BEB-A133-4E55-B8D2-AA3D2DDF22D0}" destId="{2BB8E8B0-E891-48E8-841F-17F0F5844517}" srcOrd="2" destOrd="0" presId="urn:microsoft.com/office/officeart/2005/8/layout/orgChart1"/>
    <dgm:cxn modelId="{06D34D27-8D18-4A3E-B74F-FF638B59521B}" type="presParOf" srcId="{A1B33DA7-2DA9-4312-A355-6605141469D2}" destId="{469A4C32-6D92-4FE6-88C1-CCAD22535681}" srcOrd="4" destOrd="0" presId="urn:microsoft.com/office/officeart/2005/8/layout/orgChart1"/>
    <dgm:cxn modelId="{AE1CC1CD-1D5A-48BF-9A9F-E54679D8264A}" type="presParOf" srcId="{A1B33DA7-2DA9-4312-A355-6605141469D2}" destId="{53E6D4E9-BECF-4B26-93B1-26C2395CDCBF}" srcOrd="5" destOrd="0" presId="urn:microsoft.com/office/officeart/2005/8/layout/orgChart1"/>
    <dgm:cxn modelId="{A1C4FDF5-C3E0-49F9-9AF2-35C863B6299F}" type="presParOf" srcId="{53E6D4E9-BECF-4B26-93B1-26C2395CDCBF}" destId="{94EBF1C4-547E-4114-A264-29B933BDC9F9}" srcOrd="0" destOrd="0" presId="urn:microsoft.com/office/officeart/2005/8/layout/orgChart1"/>
    <dgm:cxn modelId="{599A3E73-9A20-4FC9-A90E-F7B710F2778E}" type="presParOf" srcId="{94EBF1C4-547E-4114-A264-29B933BDC9F9}" destId="{C8C27FD0-1182-4013-AF21-E54D4814EBAE}" srcOrd="0" destOrd="0" presId="urn:microsoft.com/office/officeart/2005/8/layout/orgChart1"/>
    <dgm:cxn modelId="{73E83F80-9748-4A1F-B3D6-854193149555}" type="presParOf" srcId="{94EBF1C4-547E-4114-A264-29B933BDC9F9}" destId="{B6CC2EA2-0F1D-492A-A37B-D4C2D59EA645}" srcOrd="1" destOrd="0" presId="urn:microsoft.com/office/officeart/2005/8/layout/orgChart1"/>
    <dgm:cxn modelId="{2BAF0B77-A3E8-4C3C-A480-25E936A2D4A4}" type="presParOf" srcId="{53E6D4E9-BECF-4B26-93B1-26C2395CDCBF}" destId="{57E50B0E-DAE5-4C58-AF54-6ACB77747D98}" srcOrd="1" destOrd="0" presId="urn:microsoft.com/office/officeart/2005/8/layout/orgChart1"/>
    <dgm:cxn modelId="{EB7ED6EE-B7A0-48DB-9CE7-019945F79C44}" type="presParOf" srcId="{53E6D4E9-BECF-4B26-93B1-26C2395CDCBF}" destId="{6928A870-7627-4970-867D-62EDE7B67358}" srcOrd="2" destOrd="0" presId="urn:microsoft.com/office/officeart/2005/8/layout/orgChart1"/>
    <dgm:cxn modelId="{8DE6FFD6-6276-48B0-A903-250964ABE049}" type="presParOf" srcId="{A1B33DA7-2DA9-4312-A355-6605141469D2}" destId="{B53E7395-5AA1-45E6-9486-9ED51BDD391F}" srcOrd="6" destOrd="0" presId="urn:microsoft.com/office/officeart/2005/8/layout/orgChart1"/>
    <dgm:cxn modelId="{7DE21CB0-95F4-4ECB-A0D3-3EA17280DE28}" type="presParOf" srcId="{A1B33DA7-2DA9-4312-A355-6605141469D2}" destId="{DAE92BB1-C5D2-4FCF-8F1A-42106E817423}" srcOrd="7" destOrd="0" presId="urn:microsoft.com/office/officeart/2005/8/layout/orgChart1"/>
    <dgm:cxn modelId="{5D090DD7-4AE8-44B8-8257-151FD4A9956B}" type="presParOf" srcId="{DAE92BB1-C5D2-4FCF-8F1A-42106E817423}" destId="{36825083-9951-4405-BFAA-4888E65CAAFB}" srcOrd="0" destOrd="0" presId="urn:microsoft.com/office/officeart/2005/8/layout/orgChart1"/>
    <dgm:cxn modelId="{7FF90952-588E-4B1F-AA80-27CA0A3B1977}" type="presParOf" srcId="{36825083-9951-4405-BFAA-4888E65CAAFB}" destId="{DC61841C-2F6F-4E50-B0D7-DFBB29208C26}" srcOrd="0" destOrd="0" presId="urn:microsoft.com/office/officeart/2005/8/layout/orgChart1"/>
    <dgm:cxn modelId="{C1800568-FE8A-47E9-9264-2852AE41E860}" type="presParOf" srcId="{36825083-9951-4405-BFAA-4888E65CAAFB}" destId="{5280E0EC-2B75-44F5-BF1A-EF9BB315EFD0}" srcOrd="1" destOrd="0" presId="urn:microsoft.com/office/officeart/2005/8/layout/orgChart1"/>
    <dgm:cxn modelId="{7784C12A-F245-40D5-B3D4-9746A1620804}" type="presParOf" srcId="{DAE92BB1-C5D2-4FCF-8F1A-42106E817423}" destId="{F8B1D713-093E-405F-BC29-A0F38D134E1B}" srcOrd="1" destOrd="0" presId="urn:microsoft.com/office/officeart/2005/8/layout/orgChart1"/>
    <dgm:cxn modelId="{8DA52014-DFEC-4E41-BCAC-2EC52A21DF4F}" type="presParOf" srcId="{DAE92BB1-C5D2-4FCF-8F1A-42106E817423}" destId="{9D2CA79A-180B-4E96-B9D8-DD302874AFCC}" srcOrd="2" destOrd="0" presId="urn:microsoft.com/office/officeart/2005/8/layout/orgChart1"/>
    <dgm:cxn modelId="{6A6F4B3C-8FB0-4F40-884E-8B70FD5CAD81}" type="presParOf" srcId="{A1B33DA7-2DA9-4312-A355-6605141469D2}" destId="{A65CC9CD-9AD0-4A9A-809E-1ACEC3D047CA}" srcOrd="8" destOrd="0" presId="urn:microsoft.com/office/officeart/2005/8/layout/orgChart1"/>
    <dgm:cxn modelId="{3642835C-9756-4DBB-B221-C90E48383EE8}" type="presParOf" srcId="{A1B33DA7-2DA9-4312-A355-6605141469D2}" destId="{CDA31294-604C-40A9-B059-2ACB3292FF2E}" srcOrd="9" destOrd="0" presId="urn:microsoft.com/office/officeart/2005/8/layout/orgChart1"/>
    <dgm:cxn modelId="{EF366E38-9546-4FB0-BFC1-7E7A913F3F69}" type="presParOf" srcId="{CDA31294-604C-40A9-B059-2ACB3292FF2E}" destId="{916112E9-82FD-4952-B587-FA984E26C48E}" srcOrd="0" destOrd="0" presId="urn:microsoft.com/office/officeart/2005/8/layout/orgChart1"/>
    <dgm:cxn modelId="{6E7E8995-461F-433C-9677-19C43C537670}" type="presParOf" srcId="{916112E9-82FD-4952-B587-FA984E26C48E}" destId="{8EE563E7-A91B-4EEB-BBB4-C78039CB9C53}" srcOrd="0" destOrd="0" presId="urn:microsoft.com/office/officeart/2005/8/layout/orgChart1"/>
    <dgm:cxn modelId="{FEE1FCD3-D81D-4FB2-9EFD-D64790B2FF75}" type="presParOf" srcId="{916112E9-82FD-4952-B587-FA984E26C48E}" destId="{E55F0685-C269-42AC-876C-478F0A6B279D}" srcOrd="1" destOrd="0" presId="urn:microsoft.com/office/officeart/2005/8/layout/orgChart1"/>
    <dgm:cxn modelId="{BFAB00A1-8B4B-4F89-99F1-F2B5A3E570FC}" type="presParOf" srcId="{CDA31294-604C-40A9-B059-2ACB3292FF2E}" destId="{FDCE0E6D-47D2-4850-918A-CBB179113B7E}" srcOrd="1" destOrd="0" presId="urn:microsoft.com/office/officeart/2005/8/layout/orgChart1"/>
    <dgm:cxn modelId="{77361880-C046-427C-B1A5-DB9B4C39DC11}" type="presParOf" srcId="{CDA31294-604C-40A9-B059-2ACB3292FF2E}" destId="{7AE5C0E3-08B3-4AD3-A5C0-CA8661C05FE1}" srcOrd="2" destOrd="0" presId="urn:microsoft.com/office/officeart/2005/8/layout/orgChart1"/>
    <dgm:cxn modelId="{06715945-B6E7-4784-B735-220D5612B03B}" type="presParOf" srcId="{F336E299-72DF-4339-9519-EC2924204CBE}" destId="{C6670A17-A7EA-424A-9683-0238B2501EC2}" srcOrd="2" destOrd="0" presId="urn:microsoft.com/office/officeart/2005/8/layout/orgChart1"/>
    <dgm:cxn modelId="{686406A9-6102-44B7-BDA0-556FC53615C8}" type="presParOf" srcId="{0C414E7A-06C0-4865-B8D3-F53A82EE23DE}" destId="{7D760980-D982-4B10-BEB7-B1DCB05E8DFD}" srcOrd="2" destOrd="0" presId="urn:microsoft.com/office/officeart/2005/8/layout/orgChart1"/>
    <dgm:cxn modelId="{C61981D7-DCAA-43B2-9F4A-2FF96DAC925A}" type="presParOf" srcId="{0C414E7A-06C0-4865-B8D3-F53A82EE23DE}" destId="{17F8EB92-215A-462C-975B-6DEF87CD1688}" srcOrd="3" destOrd="0" presId="urn:microsoft.com/office/officeart/2005/8/layout/orgChart1"/>
    <dgm:cxn modelId="{F63497D0-3DC3-488F-A8DF-36A6B9345102}" type="presParOf" srcId="{17F8EB92-215A-462C-975B-6DEF87CD1688}" destId="{B495A65D-A73B-427B-A23E-4C91A0B28E4C}" srcOrd="0" destOrd="0" presId="urn:microsoft.com/office/officeart/2005/8/layout/orgChart1"/>
    <dgm:cxn modelId="{CBC8EE1B-1406-4514-AAD8-8E70C2223C4E}" type="presParOf" srcId="{B495A65D-A73B-427B-A23E-4C91A0B28E4C}" destId="{69FE78C2-2614-4931-87F5-D7608CEED42D}" srcOrd="0" destOrd="0" presId="urn:microsoft.com/office/officeart/2005/8/layout/orgChart1"/>
    <dgm:cxn modelId="{4258C397-24A7-49CD-ABC8-272F94D55922}" type="presParOf" srcId="{B495A65D-A73B-427B-A23E-4C91A0B28E4C}" destId="{465F5058-0783-4A84-914A-FB851CA2DBCC}" srcOrd="1" destOrd="0" presId="urn:microsoft.com/office/officeart/2005/8/layout/orgChart1"/>
    <dgm:cxn modelId="{6E9B8759-6679-4F9D-A163-F53B8ADE328A}" type="presParOf" srcId="{17F8EB92-215A-462C-975B-6DEF87CD1688}" destId="{BF3E5898-A366-4570-BF95-087A34861687}" srcOrd="1" destOrd="0" presId="urn:microsoft.com/office/officeart/2005/8/layout/orgChart1"/>
    <dgm:cxn modelId="{0984521C-9351-4F48-8A2A-9BD42403AA4A}" type="presParOf" srcId="{17F8EB92-215A-462C-975B-6DEF87CD1688}" destId="{C820E971-8396-4C41-92C5-015935BDA67F}" srcOrd="2" destOrd="0" presId="urn:microsoft.com/office/officeart/2005/8/layout/orgChart1"/>
    <dgm:cxn modelId="{FDF32D21-AFAB-4632-91EE-8F677928D5F7}" type="presParOf" srcId="{EC6E960F-9BED-4F3A-BF64-999C2F04CB3D}" destId="{F20CB9B2-394C-481B-9626-6F3EC28703F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760980-D982-4B10-BEB7-B1DCB05E8DFD}">
      <dsp:nvSpPr>
        <dsp:cNvPr id="0" name=""/>
        <dsp:cNvSpPr/>
      </dsp:nvSpPr>
      <dsp:spPr>
        <a:xfrm>
          <a:off x="3800143" y="721709"/>
          <a:ext cx="652130" cy="226359"/>
        </a:xfrm>
        <a:custGeom>
          <a:avLst/>
          <a:gdLst/>
          <a:ahLst/>
          <a:cxnLst/>
          <a:rect l="0" t="0" r="0" b="0"/>
          <a:pathLst>
            <a:path>
              <a:moveTo>
                <a:pt x="0" y="0"/>
              </a:moveTo>
              <a:lnTo>
                <a:pt x="0" y="113179"/>
              </a:lnTo>
              <a:lnTo>
                <a:pt x="652130" y="113179"/>
              </a:lnTo>
              <a:lnTo>
                <a:pt x="652130" y="226359"/>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5CC9CD-9AD0-4A9A-809E-1ACEC3D047CA}">
      <dsp:nvSpPr>
        <dsp:cNvPr id="0" name=""/>
        <dsp:cNvSpPr/>
      </dsp:nvSpPr>
      <dsp:spPr>
        <a:xfrm>
          <a:off x="3148012" y="1487020"/>
          <a:ext cx="2608523" cy="226359"/>
        </a:xfrm>
        <a:custGeom>
          <a:avLst/>
          <a:gdLst/>
          <a:ahLst/>
          <a:cxnLst/>
          <a:rect l="0" t="0" r="0" b="0"/>
          <a:pathLst>
            <a:path>
              <a:moveTo>
                <a:pt x="0" y="0"/>
              </a:moveTo>
              <a:lnTo>
                <a:pt x="0" y="113179"/>
              </a:lnTo>
              <a:lnTo>
                <a:pt x="2608523" y="113179"/>
              </a:lnTo>
              <a:lnTo>
                <a:pt x="2608523" y="226359"/>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E7395-5AA1-45E6-9486-9ED51BDD391F}">
      <dsp:nvSpPr>
        <dsp:cNvPr id="0" name=""/>
        <dsp:cNvSpPr/>
      </dsp:nvSpPr>
      <dsp:spPr>
        <a:xfrm>
          <a:off x="3148012" y="1487020"/>
          <a:ext cx="1304261" cy="226359"/>
        </a:xfrm>
        <a:custGeom>
          <a:avLst/>
          <a:gdLst/>
          <a:ahLst/>
          <a:cxnLst/>
          <a:rect l="0" t="0" r="0" b="0"/>
          <a:pathLst>
            <a:path>
              <a:moveTo>
                <a:pt x="0" y="0"/>
              </a:moveTo>
              <a:lnTo>
                <a:pt x="0" y="113179"/>
              </a:lnTo>
              <a:lnTo>
                <a:pt x="1304261" y="113179"/>
              </a:lnTo>
              <a:lnTo>
                <a:pt x="1304261" y="226359"/>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9A4C32-6D92-4FE6-88C1-CCAD22535681}">
      <dsp:nvSpPr>
        <dsp:cNvPr id="0" name=""/>
        <dsp:cNvSpPr/>
      </dsp:nvSpPr>
      <dsp:spPr>
        <a:xfrm>
          <a:off x="3102292" y="1487020"/>
          <a:ext cx="91440" cy="226359"/>
        </a:xfrm>
        <a:custGeom>
          <a:avLst/>
          <a:gdLst/>
          <a:ahLst/>
          <a:cxnLst/>
          <a:rect l="0" t="0" r="0" b="0"/>
          <a:pathLst>
            <a:path>
              <a:moveTo>
                <a:pt x="45720" y="0"/>
              </a:moveTo>
              <a:lnTo>
                <a:pt x="45720" y="226359"/>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4E816-FEDE-40C3-A0F3-52B4FF3DAC13}">
      <dsp:nvSpPr>
        <dsp:cNvPr id="0" name=""/>
        <dsp:cNvSpPr/>
      </dsp:nvSpPr>
      <dsp:spPr>
        <a:xfrm>
          <a:off x="1843750" y="1487020"/>
          <a:ext cx="1304261" cy="226359"/>
        </a:xfrm>
        <a:custGeom>
          <a:avLst/>
          <a:gdLst/>
          <a:ahLst/>
          <a:cxnLst/>
          <a:rect l="0" t="0" r="0" b="0"/>
          <a:pathLst>
            <a:path>
              <a:moveTo>
                <a:pt x="1304261" y="0"/>
              </a:moveTo>
              <a:lnTo>
                <a:pt x="1304261" y="113179"/>
              </a:lnTo>
              <a:lnTo>
                <a:pt x="0" y="113179"/>
              </a:lnTo>
              <a:lnTo>
                <a:pt x="0" y="226359"/>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615BB-1AC7-4D4C-A88D-16D20F37CA54}">
      <dsp:nvSpPr>
        <dsp:cNvPr id="0" name=""/>
        <dsp:cNvSpPr/>
      </dsp:nvSpPr>
      <dsp:spPr>
        <a:xfrm>
          <a:off x="108328" y="2252330"/>
          <a:ext cx="161685" cy="495835"/>
        </a:xfrm>
        <a:custGeom>
          <a:avLst/>
          <a:gdLst/>
          <a:ahLst/>
          <a:cxnLst/>
          <a:rect l="0" t="0" r="0" b="0"/>
          <a:pathLst>
            <a:path>
              <a:moveTo>
                <a:pt x="0" y="0"/>
              </a:moveTo>
              <a:lnTo>
                <a:pt x="0" y="495835"/>
              </a:lnTo>
              <a:lnTo>
                <a:pt x="161685" y="495835"/>
              </a:lnTo>
            </a:path>
          </a:pathLst>
        </a:custGeom>
        <a:noFill/>
        <a:ln w="25400">
          <a:noFill/>
          <a:prstDash val="solid"/>
        </a:ln>
        <a:effectLst/>
      </dsp:spPr>
      <dsp:style>
        <a:lnRef idx="2">
          <a:scrgbClr r="0" g="0" b="0"/>
        </a:lnRef>
        <a:fillRef idx="0">
          <a:scrgbClr r="0" g="0" b="0"/>
        </a:fillRef>
        <a:effectRef idx="0">
          <a:scrgbClr r="0" g="0" b="0"/>
        </a:effectRef>
        <a:fontRef idx="minor"/>
      </dsp:style>
    </dsp:sp>
    <dsp:sp modelId="{D4748C01-4654-4289-B91C-1033F3200D95}">
      <dsp:nvSpPr>
        <dsp:cNvPr id="0" name=""/>
        <dsp:cNvSpPr/>
      </dsp:nvSpPr>
      <dsp:spPr>
        <a:xfrm>
          <a:off x="539489" y="1487020"/>
          <a:ext cx="2608523" cy="226359"/>
        </a:xfrm>
        <a:custGeom>
          <a:avLst/>
          <a:gdLst/>
          <a:ahLst/>
          <a:cxnLst/>
          <a:rect l="0" t="0" r="0" b="0"/>
          <a:pathLst>
            <a:path>
              <a:moveTo>
                <a:pt x="2608523" y="0"/>
              </a:moveTo>
              <a:lnTo>
                <a:pt x="2608523" y="113179"/>
              </a:lnTo>
              <a:lnTo>
                <a:pt x="0" y="113179"/>
              </a:lnTo>
              <a:lnTo>
                <a:pt x="0" y="226359"/>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9DB725-B025-4666-AE9E-086B4A411AA8}">
      <dsp:nvSpPr>
        <dsp:cNvPr id="0" name=""/>
        <dsp:cNvSpPr/>
      </dsp:nvSpPr>
      <dsp:spPr>
        <a:xfrm>
          <a:off x="3148012" y="721709"/>
          <a:ext cx="652130" cy="226359"/>
        </a:xfrm>
        <a:custGeom>
          <a:avLst/>
          <a:gdLst/>
          <a:ahLst/>
          <a:cxnLst/>
          <a:rect l="0" t="0" r="0" b="0"/>
          <a:pathLst>
            <a:path>
              <a:moveTo>
                <a:pt x="652130" y="0"/>
              </a:moveTo>
              <a:lnTo>
                <a:pt x="652130" y="113179"/>
              </a:lnTo>
              <a:lnTo>
                <a:pt x="0" y="113179"/>
              </a:lnTo>
              <a:lnTo>
                <a:pt x="0" y="226359"/>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30E6DF-5012-4A6D-8C44-1701E08F0311}">
      <dsp:nvSpPr>
        <dsp:cNvPr id="0" name=""/>
        <dsp:cNvSpPr/>
      </dsp:nvSpPr>
      <dsp:spPr>
        <a:xfrm>
          <a:off x="3261192" y="182758"/>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Director of Institutional Research and Director of Data Management</a:t>
          </a:r>
        </a:p>
      </dsp:txBody>
      <dsp:txXfrm>
        <a:off x="3261192" y="182758"/>
        <a:ext cx="1077902" cy="538951"/>
      </dsp:txXfrm>
    </dsp:sp>
    <dsp:sp modelId="{371AFEC5-0D72-47AE-9122-1E69BCE41DEB}">
      <dsp:nvSpPr>
        <dsp:cNvPr id="0" name=""/>
        <dsp:cNvSpPr/>
      </dsp:nvSpPr>
      <dsp:spPr>
        <a:xfrm>
          <a:off x="2609061" y="94806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Associate Director</a:t>
          </a:r>
        </a:p>
      </dsp:txBody>
      <dsp:txXfrm>
        <a:off x="2609061" y="948069"/>
        <a:ext cx="1077902" cy="538951"/>
      </dsp:txXfrm>
    </dsp:sp>
    <dsp:sp modelId="{21B1257E-60C5-47A5-8CD7-CEA3ED0C1709}">
      <dsp:nvSpPr>
        <dsp:cNvPr id="0" name=""/>
        <dsp:cNvSpPr/>
      </dsp:nvSpPr>
      <dsp:spPr>
        <a:xfrm>
          <a:off x="537" y="171337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Business Intelligence Analyst</a:t>
          </a:r>
        </a:p>
      </dsp:txBody>
      <dsp:txXfrm>
        <a:off x="537" y="1713379"/>
        <a:ext cx="1077902" cy="538951"/>
      </dsp:txXfrm>
    </dsp:sp>
    <dsp:sp modelId="{F02C27FC-D9EF-48C1-85E2-B47DBA63722F}">
      <dsp:nvSpPr>
        <dsp:cNvPr id="0" name=""/>
        <dsp:cNvSpPr/>
      </dsp:nvSpPr>
      <dsp:spPr>
        <a:xfrm>
          <a:off x="270013" y="2478690"/>
          <a:ext cx="1077902" cy="538951"/>
        </a:xfrm>
        <a:prstGeom prst="rect">
          <a:avLst/>
        </a:prstGeom>
        <a:noFill/>
        <a:ln w="25400">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noFill/>
          </a:endParaRPr>
        </a:p>
      </dsp:txBody>
      <dsp:txXfrm>
        <a:off x="270013" y="2478690"/>
        <a:ext cx="1077902" cy="538951"/>
      </dsp:txXfrm>
    </dsp:sp>
    <dsp:sp modelId="{0F10D702-6B61-4BD1-95D9-E029342052A8}">
      <dsp:nvSpPr>
        <dsp:cNvPr id="0" name=""/>
        <dsp:cNvSpPr/>
      </dsp:nvSpPr>
      <dsp:spPr>
        <a:xfrm>
          <a:off x="1304799" y="171337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Business Intelligence Specialist</a:t>
          </a:r>
        </a:p>
      </dsp:txBody>
      <dsp:txXfrm>
        <a:off x="1304799" y="1713379"/>
        <a:ext cx="1077902" cy="538951"/>
      </dsp:txXfrm>
    </dsp:sp>
    <dsp:sp modelId="{C8C27FD0-1182-4013-AF21-E54D4814EBAE}">
      <dsp:nvSpPr>
        <dsp:cNvPr id="0" name=""/>
        <dsp:cNvSpPr/>
      </dsp:nvSpPr>
      <dsp:spPr>
        <a:xfrm>
          <a:off x="2609061" y="171337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Data Scientist</a:t>
          </a:r>
        </a:p>
      </dsp:txBody>
      <dsp:txXfrm>
        <a:off x="2609061" y="1713379"/>
        <a:ext cx="1077902" cy="538951"/>
      </dsp:txXfrm>
    </dsp:sp>
    <dsp:sp modelId="{DC61841C-2F6F-4E50-B0D7-DFBB29208C26}">
      <dsp:nvSpPr>
        <dsp:cNvPr id="0" name=""/>
        <dsp:cNvSpPr/>
      </dsp:nvSpPr>
      <dsp:spPr>
        <a:xfrm>
          <a:off x="3913323" y="171337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Research Analyst</a:t>
          </a:r>
        </a:p>
      </dsp:txBody>
      <dsp:txXfrm>
        <a:off x="3913323" y="1713379"/>
        <a:ext cx="1077902" cy="538951"/>
      </dsp:txXfrm>
    </dsp:sp>
    <dsp:sp modelId="{8EE563E7-A91B-4EEB-BBB4-C78039CB9C53}">
      <dsp:nvSpPr>
        <dsp:cNvPr id="0" name=""/>
        <dsp:cNvSpPr/>
      </dsp:nvSpPr>
      <dsp:spPr>
        <a:xfrm>
          <a:off x="5217584" y="171337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Student Employee</a:t>
          </a:r>
        </a:p>
      </dsp:txBody>
      <dsp:txXfrm>
        <a:off x="5217584" y="1713379"/>
        <a:ext cx="1077902" cy="538951"/>
      </dsp:txXfrm>
    </dsp:sp>
    <dsp:sp modelId="{69FE78C2-2614-4931-87F5-D7608CEED42D}">
      <dsp:nvSpPr>
        <dsp:cNvPr id="0" name=""/>
        <dsp:cNvSpPr/>
      </dsp:nvSpPr>
      <dsp:spPr>
        <a:xfrm>
          <a:off x="3913323" y="948069"/>
          <a:ext cx="1077902" cy="538951"/>
        </a:xfrm>
        <a:prstGeom prst="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Business Intelligence Developer</a:t>
          </a:r>
        </a:p>
      </dsp:txBody>
      <dsp:txXfrm>
        <a:off x="3913323" y="948069"/>
        <a:ext cx="1077902" cy="5389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F439-3970-4732-86A4-33535CC2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(Business design)</Template>
  <TotalTime>60</TotalTime>
  <Pages>8</Pages>
  <Words>1410</Words>
  <Characters>8038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McQuitty</dc:creator>
  <cp:keywords/>
  <dc:description/>
  <cp:lastModifiedBy>William M McQuitty</cp:lastModifiedBy>
  <cp:revision>8</cp:revision>
  <cp:lastPrinted>2019-02-01T19:19:00Z</cp:lastPrinted>
  <dcterms:created xsi:type="dcterms:W3CDTF">2026-03-05T15:46:00Z</dcterms:created>
  <dcterms:modified xsi:type="dcterms:W3CDTF">2026-03-05T16:47:00Z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