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043FC" w14:textId="1C36FEBD" w:rsidR="0066224B" w:rsidRPr="00C2354A" w:rsidRDefault="00715827" w:rsidP="00715827">
      <w:pPr>
        <w:jc w:val="center"/>
        <w:rPr>
          <w:rFonts w:ascii="Georgia" w:hAnsi="Georgia"/>
          <w:b/>
          <w:bCs/>
          <w:sz w:val="28"/>
          <w:szCs w:val="28"/>
        </w:rPr>
      </w:pPr>
      <w:r w:rsidRPr="00C2354A">
        <w:rPr>
          <w:rFonts w:ascii="Georgia" w:hAnsi="Georgia"/>
          <w:b/>
          <w:bCs/>
          <w:sz w:val="28"/>
          <w:szCs w:val="28"/>
        </w:rPr>
        <w:t>202</w:t>
      </w:r>
      <w:r w:rsidR="00087A9E" w:rsidRPr="00C2354A">
        <w:rPr>
          <w:rFonts w:ascii="Georgia" w:hAnsi="Georgia"/>
          <w:b/>
          <w:bCs/>
          <w:sz w:val="28"/>
          <w:szCs w:val="28"/>
        </w:rPr>
        <w:t>5</w:t>
      </w:r>
      <w:r w:rsidRPr="00C2354A">
        <w:rPr>
          <w:rFonts w:ascii="Georgia" w:hAnsi="Georgia"/>
          <w:b/>
          <w:bCs/>
          <w:sz w:val="28"/>
          <w:szCs w:val="28"/>
        </w:rPr>
        <w:t>-202</w:t>
      </w:r>
      <w:r w:rsidR="00087A9E" w:rsidRPr="00C2354A">
        <w:rPr>
          <w:rFonts w:ascii="Georgia" w:hAnsi="Georgia"/>
          <w:b/>
          <w:bCs/>
          <w:sz w:val="28"/>
          <w:szCs w:val="28"/>
        </w:rPr>
        <w:t>6</w:t>
      </w:r>
      <w:r w:rsidRPr="00C2354A">
        <w:rPr>
          <w:rFonts w:ascii="Georgia" w:hAnsi="Georgia"/>
          <w:b/>
          <w:bCs/>
          <w:sz w:val="28"/>
          <w:szCs w:val="28"/>
        </w:rPr>
        <w:t xml:space="preserve"> </w:t>
      </w:r>
      <w:r w:rsidR="00650C04" w:rsidRPr="00C2354A">
        <w:rPr>
          <w:rFonts w:ascii="Georgia" w:hAnsi="Georgia"/>
          <w:b/>
          <w:bCs/>
          <w:sz w:val="28"/>
          <w:szCs w:val="28"/>
        </w:rPr>
        <w:t>Timetable</w:t>
      </w:r>
      <w:r w:rsidR="00505E15" w:rsidRPr="00C2354A">
        <w:rPr>
          <w:rFonts w:ascii="Georgia" w:hAnsi="Georgia"/>
          <w:b/>
          <w:bCs/>
          <w:sz w:val="28"/>
          <w:szCs w:val="28"/>
        </w:rPr>
        <w:t xml:space="preserve"> for:</w:t>
      </w:r>
    </w:p>
    <w:p w14:paraId="693BA207" w14:textId="0C0F560D" w:rsidR="00715827" w:rsidRPr="00C2354A" w:rsidRDefault="00715827" w:rsidP="00715827">
      <w:pPr>
        <w:jc w:val="center"/>
        <w:rPr>
          <w:rFonts w:ascii="Georgia" w:hAnsi="Georgia"/>
          <w:b/>
          <w:bCs/>
          <w:sz w:val="24"/>
          <w:szCs w:val="24"/>
        </w:rPr>
      </w:pPr>
      <w:r w:rsidRPr="00C2354A">
        <w:rPr>
          <w:rFonts w:ascii="Georgia" w:hAnsi="Georgia"/>
          <w:b/>
          <w:bCs/>
          <w:sz w:val="24"/>
          <w:szCs w:val="24"/>
        </w:rPr>
        <w:t xml:space="preserve">AAUP </w:t>
      </w:r>
      <w:r w:rsidR="00087A9E" w:rsidRPr="00C2354A">
        <w:rPr>
          <w:rFonts w:ascii="Georgia" w:hAnsi="Georgia"/>
          <w:b/>
          <w:bCs/>
          <w:sz w:val="24"/>
          <w:szCs w:val="24"/>
        </w:rPr>
        <w:t>Tenure (T)</w:t>
      </w:r>
      <w:r w:rsidR="00087A9E" w:rsidRPr="00C2354A">
        <w:rPr>
          <w:rFonts w:ascii="Georgia" w:hAnsi="Georgia"/>
          <w:b/>
          <w:bCs/>
          <w:sz w:val="24"/>
          <w:szCs w:val="24"/>
        </w:rPr>
        <w:t xml:space="preserve">, </w:t>
      </w:r>
      <w:r w:rsidRPr="00C2354A">
        <w:rPr>
          <w:rFonts w:ascii="Georgia" w:hAnsi="Georgia"/>
          <w:b/>
          <w:bCs/>
          <w:sz w:val="24"/>
          <w:szCs w:val="24"/>
        </w:rPr>
        <w:t>Promotion</w:t>
      </w:r>
      <w:r w:rsidR="004E3A59" w:rsidRPr="00C2354A">
        <w:rPr>
          <w:rFonts w:ascii="Georgia" w:hAnsi="Georgia"/>
          <w:b/>
          <w:bCs/>
          <w:sz w:val="24"/>
          <w:szCs w:val="24"/>
        </w:rPr>
        <w:t xml:space="preserve"> (P)</w:t>
      </w:r>
      <w:r w:rsidRPr="00C2354A">
        <w:rPr>
          <w:rFonts w:ascii="Georgia" w:hAnsi="Georgia"/>
          <w:b/>
          <w:bCs/>
          <w:sz w:val="24"/>
          <w:szCs w:val="24"/>
        </w:rPr>
        <w:t xml:space="preserve">, </w:t>
      </w:r>
      <w:r w:rsidR="00087A9E" w:rsidRPr="00C2354A">
        <w:rPr>
          <w:rFonts w:ascii="Georgia" w:hAnsi="Georgia"/>
          <w:b/>
          <w:bCs/>
          <w:sz w:val="24"/>
          <w:szCs w:val="24"/>
        </w:rPr>
        <w:t xml:space="preserve">and </w:t>
      </w:r>
      <w:r w:rsidRPr="00C2354A">
        <w:rPr>
          <w:rFonts w:ascii="Georgia" w:hAnsi="Georgia"/>
          <w:b/>
          <w:bCs/>
          <w:sz w:val="24"/>
          <w:szCs w:val="24"/>
        </w:rPr>
        <w:t>Sabbatical</w:t>
      </w:r>
      <w:r w:rsidR="004E3A59" w:rsidRPr="00C2354A">
        <w:rPr>
          <w:rFonts w:ascii="Georgia" w:hAnsi="Georgia"/>
          <w:b/>
          <w:bCs/>
          <w:sz w:val="24"/>
          <w:szCs w:val="24"/>
        </w:rPr>
        <w:t xml:space="preserve"> (S)</w:t>
      </w:r>
      <w:r w:rsidR="00087A9E" w:rsidRPr="00C2354A">
        <w:rPr>
          <w:rFonts w:ascii="Georgia" w:hAnsi="Georgia"/>
          <w:b/>
          <w:bCs/>
          <w:sz w:val="24"/>
          <w:szCs w:val="24"/>
        </w:rPr>
        <w:t>.</w:t>
      </w:r>
    </w:p>
    <w:tbl>
      <w:tblPr>
        <w:tblStyle w:val="TableGrid"/>
        <w:tblW w:w="0" w:type="auto"/>
        <w:tblLook w:val="04A0" w:firstRow="1" w:lastRow="0" w:firstColumn="1" w:lastColumn="0" w:noHBand="0" w:noVBand="1"/>
      </w:tblPr>
      <w:tblGrid>
        <w:gridCol w:w="1795"/>
        <w:gridCol w:w="8550"/>
        <w:gridCol w:w="2605"/>
      </w:tblGrid>
      <w:tr w:rsidR="002701BB" w:rsidRPr="00711BB8" w14:paraId="704C3FA9" w14:textId="77777777" w:rsidTr="00E82D04">
        <w:tc>
          <w:tcPr>
            <w:tcW w:w="12950" w:type="dxa"/>
            <w:gridSpan w:val="3"/>
            <w:shd w:val="clear" w:color="auto" w:fill="D9D9D9" w:themeFill="background1" w:themeFillShade="D9"/>
            <w:vAlign w:val="center"/>
          </w:tcPr>
          <w:p w14:paraId="52DFD71C" w14:textId="11FC2228" w:rsidR="002701BB" w:rsidRPr="00931544" w:rsidRDefault="002701BB" w:rsidP="002701BB">
            <w:pPr>
              <w:rPr>
                <w:rFonts w:ascii="Georgia" w:hAnsi="Georgia"/>
                <w:b/>
                <w:bCs/>
              </w:rPr>
            </w:pPr>
            <w:r w:rsidRPr="00931544">
              <w:rPr>
                <w:rFonts w:ascii="Georgia" w:hAnsi="Georgia"/>
                <w:b/>
                <w:bCs/>
              </w:rPr>
              <w:t>August 202</w:t>
            </w:r>
            <w:r w:rsidR="00087A9E">
              <w:rPr>
                <w:rFonts w:ascii="Georgia" w:hAnsi="Georgia"/>
                <w:b/>
                <w:bCs/>
              </w:rPr>
              <w:t>5</w:t>
            </w:r>
          </w:p>
        </w:tc>
      </w:tr>
      <w:tr w:rsidR="000A0DDC" w:rsidRPr="00711BB8" w14:paraId="0F0D8F71" w14:textId="77777777" w:rsidTr="006F12F6">
        <w:tc>
          <w:tcPr>
            <w:tcW w:w="1795" w:type="dxa"/>
            <w:vMerge w:val="restart"/>
            <w:vAlign w:val="center"/>
          </w:tcPr>
          <w:p w14:paraId="38332537" w14:textId="01353A38" w:rsidR="000A0DDC" w:rsidRPr="00711BB8" w:rsidRDefault="000A0DDC" w:rsidP="006F12F6">
            <w:pPr>
              <w:jc w:val="center"/>
              <w:rPr>
                <w:rFonts w:ascii="Georgia" w:hAnsi="Georgia"/>
              </w:rPr>
            </w:pPr>
            <w:r w:rsidRPr="00711BB8">
              <w:rPr>
                <w:rFonts w:ascii="Georgia" w:hAnsi="Georgia"/>
              </w:rPr>
              <w:t>15</w:t>
            </w:r>
          </w:p>
        </w:tc>
        <w:tc>
          <w:tcPr>
            <w:tcW w:w="8550" w:type="dxa"/>
            <w:vAlign w:val="center"/>
          </w:tcPr>
          <w:p w14:paraId="1D277B56" w14:textId="6A061846" w:rsidR="000A0DDC" w:rsidRPr="00711BB8" w:rsidRDefault="000A0DDC" w:rsidP="006F12F6">
            <w:pPr>
              <w:rPr>
                <w:rFonts w:ascii="Georgia" w:hAnsi="Georgia"/>
              </w:rPr>
            </w:pPr>
            <w:r w:rsidRPr="00711BB8">
              <w:rPr>
                <w:rFonts w:ascii="Georgia" w:hAnsi="Georgia"/>
              </w:rPr>
              <w:t xml:space="preserve">Remind faculty eligible for sabbatical application that their sabbatical applications are due in Info Ready no later than </w:t>
            </w:r>
            <w:r w:rsidRPr="00711BB8">
              <w:rPr>
                <w:rFonts w:ascii="Georgia" w:hAnsi="Georgia"/>
                <w:u w:val="single"/>
              </w:rPr>
              <w:t>October 1</w:t>
            </w:r>
            <w:r w:rsidRPr="00711BB8">
              <w:rPr>
                <w:rFonts w:ascii="Georgia" w:hAnsi="Georgia"/>
              </w:rPr>
              <w:t>. Latest date for the department chair to send materials to external reviewers.</w:t>
            </w:r>
          </w:p>
        </w:tc>
        <w:tc>
          <w:tcPr>
            <w:tcW w:w="2605" w:type="dxa"/>
            <w:vMerge w:val="restart"/>
            <w:vAlign w:val="center"/>
          </w:tcPr>
          <w:p w14:paraId="0EB3493E" w14:textId="5803F780" w:rsidR="000A0DDC" w:rsidRPr="00711BB8" w:rsidRDefault="000A0DDC" w:rsidP="006F12F6">
            <w:pPr>
              <w:jc w:val="center"/>
              <w:rPr>
                <w:rFonts w:ascii="Georgia" w:hAnsi="Georgia"/>
              </w:rPr>
            </w:pPr>
            <w:r w:rsidRPr="00711BB8">
              <w:rPr>
                <w:rFonts w:ascii="Georgia" w:hAnsi="Georgia"/>
              </w:rPr>
              <w:t>P / S / T</w:t>
            </w:r>
          </w:p>
        </w:tc>
      </w:tr>
      <w:tr w:rsidR="000A0DDC" w:rsidRPr="00711BB8" w14:paraId="065CE8F4" w14:textId="77777777" w:rsidTr="00BF62F5">
        <w:trPr>
          <w:trHeight w:val="359"/>
        </w:trPr>
        <w:tc>
          <w:tcPr>
            <w:tcW w:w="1795" w:type="dxa"/>
            <w:vMerge/>
            <w:vAlign w:val="center"/>
          </w:tcPr>
          <w:p w14:paraId="16449335" w14:textId="77777777" w:rsidR="000A0DDC" w:rsidRPr="00711BB8" w:rsidRDefault="000A0DDC" w:rsidP="006F12F6">
            <w:pPr>
              <w:jc w:val="center"/>
              <w:rPr>
                <w:rFonts w:ascii="Georgia" w:hAnsi="Georgia"/>
              </w:rPr>
            </w:pPr>
          </w:p>
        </w:tc>
        <w:tc>
          <w:tcPr>
            <w:tcW w:w="8550" w:type="dxa"/>
            <w:vAlign w:val="center"/>
          </w:tcPr>
          <w:p w14:paraId="5FD011B9" w14:textId="3D43E2B7" w:rsidR="000A0DDC" w:rsidRPr="00711BB8" w:rsidRDefault="000A0DDC" w:rsidP="006F12F6">
            <w:pPr>
              <w:rPr>
                <w:rFonts w:ascii="Georgia" w:hAnsi="Georgia"/>
              </w:rPr>
            </w:pPr>
            <w:r w:rsidRPr="00711BB8">
              <w:rPr>
                <w:rFonts w:ascii="Georgia" w:hAnsi="Georgia"/>
              </w:rPr>
              <w:t>Latest date for the department chair to send materials to external reviewers.</w:t>
            </w:r>
          </w:p>
        </w:tc>
        <w:tc>
          <w:tcPr>
            <w:tcW w:w="2605" w:type="dxa"/>
            <w:vMerge/>
            <w:vAlign w:val="center"/>
          </w:tcPr>
          <w:p w14:paraId="4C44CC42" w14:textId="77777777" w:rsidR="000A0DDC" w:rsidRPr="00711BB8" w:rsidRDefault="000A0DDC" w:rsidP="006F12F6">
            <w:pPr>
              <w:jc w:val="center"/>
              <w:rPr>
                <w:rFonts w:ascii="Georgia" w:hAnsi="Georgia"/>
              </w:rPr>
            </w:pPr>
          </w:p>
        </w:tc>
      </w:tr>
      <w:tr w:rsidR="006F12F6" w:rsidRPr="00711BB8" w14:paraId="234F2A04" w14:textId="77777777" w:rsidTr="00E82D04">
        <w:tc>
          <w:tcPr>
            <w:tcW w:w="12950" w:type="dxa"/>
            <w:gridSpan w:val="3"/>
            <w:shd w:val="clear" w:color="auto" w:fill="D9D9D9" w:themeFill="background1" w:themeFillShade="D9"/>
            <w:vAlign w:val="center"/>
          </w:tcPr>
          <w:p w14:paraId="6DA30DA3" w14:textId="11064508" w:rsidR="006F12F6" w:rsidRPr="00931544" w:rsidRDefault="009C328F" w:rsidP="009C328F">
            <w:pPr>
              <w:rPr>
                <w:rFonts w:ascii="Georgia" w:hAnsi="Georgia"/>
                <w:b/>
                <w:bCs/>
              </w:rPr>
            </w:pPr>
            <w:r w:rsidRPr="00931544">
              <w:rPr>
                <w:rFonts w:ascii="Georgia" w:hAnsi="Georgia"/>
                <w:b/>
                <w:bCs/>
              </w:rPr>
              <w:t>October 202</w:t>
            </w:r>
            <w:r w:rsidR="00087A9E">
              <w:rPr>
                <w:rFonts w:ascii="Georgia" w:hAnsi="Georgia"/>
                <w:b/>
                <w:bCs/>
              </w:rPr>
              <w:t>5</w:t>
            </w:r>
          </w:p>
        </w:tc>
      </w:tr>
      <w:tr w:rsidR="00605550" w:rsidRPr="00711BB8" w14:paraId="18BC6B0C" w14:textId="77777777" w:rsidTr="006F12F6">
        <w:tc>
          <w:tcPr>
            <w:tcW w:w="1795" w:type="dxa"/>
            <w:vMerge w:val="restart"/>
            <w:vAlign w:val="center"/>
          </w:tcPr>
          <w:p w14:paraId="2F0BA269" w14:textId="47EE6281" w:rsidR="00605550" w:rsidRPr="00711BB8" w:rsidRDefault="00605550" w:rsidP="006F12F6">
            <w:pPr>
              <w:jc w:val="center"/>
              <w:rPr>
                <w:rFonts w:ascii="Georgia" w:hAnsi="Georgia"/>
              </w:rPr>
            </w:pPr>
            <w:r w:rsidRPr="00711BB8">
              <w:rPr>
                <w:rFonts w:ascii="Georgia" w:hAnsi="Georgia"/>
              </w:rPr>
              <w:t>1</w:t>
            </w:r>
          </w:p>
        </w:tc>
        <w:tc>
          <w:tcPr>
            <w:tcW w:w="8550" w:type="dxa"/>
            <w:vAlign w:val="center"/>
          </w:tcPr>
          <w:p w14:paraId="6C627081" w14:textId="2F24088B" w:rsidR="00605550" w:rsidRPr="00711BB8" w:rsidRDefault="00605550" w:rsidP="006F12F6">
            <w:pPr>
              <w:rPr>
                <w:rFonts w:ascii="Georgia" w:hAnsi="Georgia"/>
              </w:rPr>
            </w:pPr>
            <w:r w:rsidRPr="00711BB8">
              <w:rPr>
                <w:rFonts w:ascii="Georgia" w:hAnsi="Georgia"/>
              </w:rPr>
              <w:t>Date requested of external reviewers for returning their reviews (tenure and/or promotion).</w:t>
            </w:r>
          </w:p>
        </w:tc>
        <w:tc>
          <w:tcPr>
            <w:tcW w:w="2605" w:type="dxa"/>
            <w:vAlign w:val="center"/>
          </w:tcPr>
          <w:p w14:paraId="17830751" w14:textId="200C02A2" w:rsidR="00605550" w:rsidRPr="00711BB8" w:rsidRDefault="00605550" w:rsidP="006F12F6">
            <w:pPr>
              <w:jc w:val="center"/>
              <w:rPr>
                <w:rFonts w:ascii="Georgia" w:hAnsi="Georgia"/>
              </w:rPr>
            </w:pPr>
            <w:r w:rsidRPr="00711BB8">
              <w:rPr>
                <w:rFonts w:ascii="Georgia" w:hAnsi="Georgia"/>
              </w:rPr>
              <w:t>P / T</w:t>
            </w:r>
          </w:p>
        </w:tc>
      </w:tr>
      <w:tr w:rsidR="00605550" w:rsidRPr="00711BB8" w14:paraId="1E8AD075" w14:textId="77777777" w:rsidTr="00BF62F5">
        <w:trPr>
          <w:trHeight w:val="395"/>
        </w:trPr>
        <w:tc>
          <w:tcPr>
            <w:tcW w:w="1795" w:type="dxa"/>
            <w:vMerge/>
            <w:vAlign w:val="center"/>
          </w:tcPr>
          <w:p w14:paraId="0F635CD1" w14:textId="77777777" w:rsidR="00605550" w:rsidRPr="00711BB8" w:rsidRDefault="00605550" w:rsidP="006F12F6">
            <w:pPr>
              <w:jc w:val="center"/>
              <w:rPr>
                <w:rFonts w:ascii="Georgia" w:hAnsi="Georgia"/>
              </w:rPr>
            </w:pPr>
          </w:p>
        </w:tc>
        <w:tc>
          <w:tcPr>
            <w:tcW w:w="8550" w:type="dxa"/>
            <w:vAlign w:val="center"/>
          </w:tcPr>
          <w:p w14:paraId="71EC6CE7" w14:textId="737DCF0D" w:rsidR="00605550" w:rsidRPr="00711BB8" w:rsidRDefault="00605550" w:rsidP="006F12F6">
            <w:pPr>
              <w:rPr>
                <w:rFonts w:ascii="Georgia" w:hAnsi="Georgia"/>
              </w:rPr>
            </w:pPr>
            <w:r w:rsidRPr="00711BB8">
              <w:rPr>
                <w:rFonts w:ascii="Georgia" w:hAnsi="Georgia"/>
              </w:rPr>
              <w:t xml:space="preserve">Sabbatical leave applications and proposals due in </w:t>
            </w:r>
            <w:r w:rsidR="000A0DDC" w:rsidRPr="00711BB8">
              <w:rPr>
                <w:rFonts w:ascii="Georgia" w:hAnsi="Georgia"/>
              </w:rPr>
              <w:t>Info Ready</w:t>
            </w:r>
            <w:r w:rsidRPr="00711BB8">
              <w:rPr>
                <w:rFonts w:ascii="Georgia" w:hAnsi="Georgia"/>
              </w:rPr>
              <w:t>.</w:t>
            </w:r>
          </w:p>
        </w:tc>
        <w:tc>
          <w:tcPr>
            <w:tcW w:w="2605" w:type="dxa"/>
            <w:vAlign w:val="center"/>
          </w:tcPr>
          <w:p w14:paraId="161AD5DA" w14:textId="2833C97A" w:rsidR="00605550" w:rsidRPr="00711BB8" w:rsidRDefault="00480B04" w:rsidP="006F12F6">
            <w:pPr>
              <w:jc w:val="center"/>
              <w:rPr>
                <w:rFonts w:ascii="Georgia" w:hAnsi="Georgia"/>
              </w:rPr>
            </w:pPr>
            <w:r w:rsidRPr="00711BB8">
              <w:rPr>
                <w:rFonts w:ascii="Georgia" w:hAnsi="Georgia"/>
              </w:rPr>
              <w:t>S</w:t>
            </w:r>
          </w:p>
        </w:tc>
      </w:tr>
      <w:tr w:rsidR="00605550" w:rsidRPr="00711BB8" w14:paraId="1AF570C7" w14:textId="77777777" w:rsidTr="006F12F6">
        <w:tc>
          <w:tcPr>
            <w:tcW w:w="1795" w:type="dxa"/>
            <w:vMerge w:val="restart"/>
            <w:vAlign w:val="center"/>
          </w:tcPr>
          <w:p w14:paraId="4E6BDE30" w14:textId="1986D9F9" w:rsidR="00605550" w:rsidRPr="00711BB8" w:rsidRDefault="00605550" w:rsidP="006F12F6">
            <w:pPr>
              <w:jc w:val="center"/>
              <w:rPr>
                <w:rFonts w:ascii="Georgia" w:hAnsi="Georgia"/>
              </w:rPr>
            </w:pPr>
            <w:r w:rsidRPr="00711BB8">
              <w:rPr>
                <w:rFonts w:ascii="Georgia" w:hAnsi="Georgia"/>
              </w:rPr>
              <w:t>15</w:t>
            </w:r>
          </w:p>
        </w:tc>
        <w:tc>
          <w:tcPr>
            <w:tcW w:w="8550" w:type="dxa"/>
            <w:vAlign w:val="center"/>
          </w:tcPr>
          <w:p w14:paraId="1B37AE6F" w14:textId="6D628D87" w:rsidR="00605550" w:rsidRPr="00711BB8" w:rsidRDefault="00605550" w:rsidP="006F12F6">
            <w:pPr>
              <w:rPr>
                <w:rFonts w:ascii="Georgia" w:hAnsi="Georgia"/>
              </w:rPr>
            </w:pPr>
            <w:r w:rsidRPr="00711BB8">
              <w:rPr>
                <w:rFonts w:ascii="Georgia" w:hAnsi="Georgia"/>
              </w:rPr>
              <w:t xml:space="preserve">Latest date for faculty member to submit </w:t>
            </w:r>
            <w:r w:rsidR="00653BE2">
              <w:rPr>
                <w:rFonts w:ascii="Georgia" w:hAnsi="Georgia"/>
              </w:rPr>
              <w:t>tenure/</w:t>
            </w:r>
            <w:r w:rsidRPr="00711BB8">
              <w:rPr>
                <w:rFonts w:ascii="Georgia" w:hAnsi="Georgia"/>
              </w:rPr>
              <w:t>promotio</w:t>
            </w:r>
            <w:r w:rsidR="00653BE2">
              <w:rPr>
                <w:rFonts w:ascii="Georgia" w:hAnsi="Georgia"/>
              </w:rPr>
              <w:t xml:space="preserve">n </w:t>
            </w:r>
            <w:r w:rsidRPr="00711BB8">
              <w:rPr>
                <w:rFonts w:ascii="Georgia" w:hAnsi="Georgia"/>
              </w:rPr>
              <w:t xml:space="preserve">file to department </w:t>
            </w:r>
            <w:r w:rsidR="00087A9E">
              <w:rPr>
                <w:rFonts w:ascii="Georgia" w:hAnsi="Georgia"/>
              </w:rPr>
              <w:t xml:space="preserve">chair/director (departmental </w:t>
            </w:r>
            <w:r w:rsidRPr="00711BB8">
              <w:rPr>
                <w:rFonts w:ascii="Georgia" w:hAnsi="Georgia"/>
              </w:rPr>
              <w:t>office no later than 5 p.m.</w:t>
            </w:r>
            <w:r w:rsidR="00087A9E">
              <w:rPr>
                <w:rFonts w:ascii="Georgia" w:hAnsi="Georgia"/>
              </w:rPr>
              <w:t>)</w:t>
            </w:r>
          </w:p>
        </w:tc>
        <w:tc>
          <w:tcPr>
            <w:tcW w:w="2605" w:type="dxa"/>
            <w:vAlign w:val="center"/>
          </w:tcPr>
          <w:p w14:paraId="422B8761" w14:textId="34F5BDF2" w:rsidR="00605550" w:rsidRPr="00711BB8" w:rsidRDefault="00480B04" w:rsidP="006F12F6">
            <w:pPr>
              <w:jc w:val="center"/>
              <w:rPr>
                <w:rFonts w:ascii="Georgia" w:hAnsi="Georgia"/>
              </w:rPr>
            </w:pPr>
            <w:r w:rsidRPr="00711BB8">
              <w:rPr>
                <w:rFonts w:ascii="Georgia" w:hAnsi="Georgia"/>
              </w:rPr>
              <w:t>P / T</w:t>
            </w:r>
          </w:p>
        </w:tc>
      </w:tr>
      <w:tr w:rsidR="00605550" w:rsidRPr="00711BB8" w14:paraId="7D1B824E" w14:textId="77777777" w:rsidTr="006F12F6">
        <w:tc>
          <w:tcPr>
            <w:tcW w:w="1795" w:type="dxa"/>
            <w:vMerge/>
            <w:vAlign w:val="center"/>
          </w:tcPr>
          <w:p w14:paraId="54F44248" w14:textId="77777777" w:rsidR="00605550" w:rsidRPr="00711BB8" w:rsidRDefault="00605550" w:rsidP="006F12F6">
            <w:pPr>
              <w:jc w:val="center"/>
              <w:rPr>
                <w:rFonts w:ascii="Georgia" w:hAnsi="Georgia"/>
              </w:rPr>
            </w:pPr>
          </w:p>
        </w:tc>
        <w:tc>
          <w:tcPr>
            <w:tcW w:w="8550" w:type="dxa"/>
            <w:vAlign w:val="center"/>
          </w:tcPr>
          <w:p w14:paraId="399FA2A4" w14:textId="01EE97B6" w:rsidR="00605550" w:rsidRPr="00711BB8" w:rsidRDefault="00605550" w:rsidP="006F12F6">
            <w:pPr>
              <w:rPr>
                <w:rFonts w:ascii="Georgia" w:hAnsi="Georgia"/>
              </w:rPr>
            </w:pPr>
            <w:r w:rsidRPr="00711BB8">
              <w:rPr>
                <w:rFonts w:ascii="Georgia" w:hAnsi="Georgia"/>
              </w:rPr>
              <w:t>Latest date for department chair to convene the first meeting of the department tenure committee (DTC) and/or the department promotion committee (DPC).</w:t>
            </w:r>
          </w:p>
        </w:tc>
        <w:tc>
          <w:tcPr>
            <w:tcW w:w="2605" w:type="dxa"/>
            <w:vAlign w:val="center"/>
          </w:tcPr>
          <w:p w14:paraId="3C2F494A" w14:textId="5B2A27B1" w:rsidR="00605550" w:rsidRPr="00711BB8" w:rsidRDefault="00480B04" w:rsidP="006F12F6">
            <w:pPr>
              <w:jc w:val="center"/>
              <w:rPr>
                <w:rFonts w:ascii="Georgia" w:hAnsi="Georgia"/>
              </w:rPr>
            </w:pPr>
            <w:r w:rsidRPr="00711BB8">
              <w:rPr>
                <w:rFonts w:ascii="Georgia" w:hAnsi="Georgia"/>
              </w:rPr>
              <w:t>P / T</w:t>
            </w:r>
          </w:p>
        </w:tc>
      </w:tr>
      <w:tr w:rsidR="00605550" w:rsidRPr="00711BB8" w14:paraId="5E4EE8E7" w14:textId="77777777" w:rsidTr="006F12F6">
        <w:tc>
          <w:tcPr>
            <w:tcW w:w="1795" w:type="dxa"/>
            <w:vAlign w:val="center"/>
          </w:tcPr>
          <w:p w14:paraId="071E85BF" w14:textId="685E0C87" w:rsidR="00605550" w:rsidRPr="00711BB8" w:rsidRDefault="00480B04" w:rsidP="006F12F6">
            <w:pPr>
              <w:jc w:val="center"/>
              <w:rPr>
                <w:rFonts w:ascii="Georgia" w:hAnsi="Georgia"/>
              </w:rPr>
            </w:pPr>
            <w:r w:rsidRPr="00711BB8">
              <w:rPr>
                <w:rFonts w:ascii="Georgia" w:hAnsi="Georgia"/>
              </w:rPr>
              <w:t>23</w:t>
            </w:r>
          </w:p>
        </w:tc>
        <w:tc>
          <w:tcPr>
            <w:tcW w:w="8550" w:type="dxa"/>
            <w:vAlign w:val="center"/>
          </w:tcPr>
          <w:p w14:paraId="38FD988D" w14:textId="11DF744E" w:rsidR="00605550" w:rsidRPr="00711BB8" w:rsidRDefault="00605550" w:rsidP="006F12F6">
            <w:pPr>
              <w:rPr>
                <w:rFonts w:ascii="Georgia" w:hAnsi="Georgia"/>
              </w:rPr>
            </w:pPr>
            <w:r w:rsidRPr="00711BB8">
              <w:rPr>
                <w:rFonts w:ascii="Georgia" w:hAnsi="Georgia"/>
              </w:rPr>
              <w:t>Latest date for secondary DTC</w:t>
            </w:r>
            <w:r w:rsidR="00642316">
              <w:rPr>
                <w:rFonts w:ascii="Georgia" w:hAnsi="Georgia"/>
              </w:rPr>
              <w:t>/</w:t>
            </w:r>
            <w:r w:rsidRPr="00711BB8">
              <w:rPr>
                <w:rFonts w:ascii="Georgia" w:hAnsi="Georgia"/>
              </w:rPr>
              <w:t>DPC and department chairs to info</w:t>
            </w:r>
            <w:r w:rsidR="00F93B38" w:rsidRPr="00711BB8">
              <w:rPr>
                <w:rFonts w:ascii="Georgia" w:hAnsi="Georgia"/>
              </w:rPr>
              <w:t>rm</w:t>
            </w:r>
            <w:r w:rsidRPr="00711BB8">
              <w:rPr>
                <w:rFonts w:ascii="Georgia" w:hAnsi="Georgia"/>
              </w:rPr>
              <w:t xml:space="preserve"> faculty member of recommendation.</w:t>
            </w:r>
          </w:p>
        </w:tc>
        <w:tc>
          <w:tcPr>
            <w:tcW w:w="2605" w:type="dxa"/>
            <w:vAlign w:val="center"/>
          </w:tcPr>
          <w:p w14:paraId="73D21A7B" w14:textId="7B418C43" w:rsidR="00605550" w:rsidRPr="00711BB8" w:rsidRDefault="00480B04" w:rsidP="006F12F6">
            <w:pPr>
              <w:jc w:val="center"/>
              <w:rPr>
                <w:rFonts w:ascii="Georgia" w:hAnsi="Georgia"/>
              </w:rPr>
            </w:pPr>
            <w:r w:rsidRPr="00711BB8">
              <w:rPr>
                <w:rFonts w:ascii="Georgia" w:hAnsi="Georgia"/>
              </w:rPr>
              <w:t>P / T</w:t>
            </w:r>
          </w:p>
        </w:tc>
      </w:tr>
      <w:tr w:rsidR="00605550" w:rsidRPr="00711BB8" w14:paraId="476C190B" w14:textId="77777777" w:rsidTr="006F12F6">
        <w:tc>
          <w:tcPr>
            <w:tcW w:w="1795" w:type="dxa"/>
            <w:vAlign w:val="center"/>
          </w:tcPr>
          <w:p w14:paraId="42E4F8C5" w14:textId="39C3C4E5" w:rsidR="00605550" w:rsidRPr="00711BB8" w:rsidRDefault="00480B04" w:rsidP="006F12F6">
            <w:pPr>
              <w:jc w:val="center"/>
              <w:rPr>
                <w:rFonts w:ascii="Georgia" w:hAnsi="Georgia"/>
              </w:rPr>
            </w:pPr>
            <w:r w:rsidRPr="00711BB8">
              <w:rPr>
                <w:rFonts w:ascii="Georgia" w:hAnsi="Georgia"/>
              </w:rPr>
              <w:t>2</w:t>
            </w:r>
            <w:r w:rsidR="00653BE2">
              <w:rPr>
                <w:rFonts w:ascii="Georgia" w:hAnsi="Georgia"/>
              </w:rPr>
              <w:t>7</w:t>
            </w:r>
          </w:p>
        </w:tc>
        <w:tc>
          <w:tcPr>
            <w:tcW w:w="8550" w:type="dxa"/>
            <w:vAlign w:val="center"/>
          </w:tcPr>
          <w:p w14:paraId="652870E2" w14:textId="6A20CD5F" w:rsidR="00605550" w:rsidRPr="00711BB8" w:rsidRDefault="00605550" w:rsidP="006F12F6">
            <w:pPr>
              <w:rPr>
                <w:rFonts w:ascii="Georgia" w:hAnsi="Georgia"/>
              </w:rPr>
            </w:pPr>
            <w:r w:rsidRPr="00711BB8">
              <w:rPr>
                <w:rFonts w:ascii="Georgia" w:hAnsi="Georgia"/>
              </w:rPr>
              <w:t>Latest date for faculty member to info</w:t>
            </w:r>
            <w:r w:rsidR="00F93B38" w:rsidRPr="00711BB8">
              <w:rPr>
                <w:rFonts w:ascii="Georgia" w:hAnsi="Georgia"/>
              </w:rPr>
              <w:t>r</w:t>
            </w:r>
            <w:r w:rsidRPr="00711BB8">
              <w:rPr>
                <w:rFonts w:ascii="Georgia" w:hAnsi="Georgia"/>
              </w:rPr>
              <w:t>m secondary DTC</w:t>
            </w:r>
            <w:r w:rsidR="00642316">
              <w:rPr>
                <w:rFonts w:ascii="Georgia" w:hAnsi="Georgia"/>
              </w:rPr>
              <w:t>/</w:t>
            </w:r>
            <w:r w:rsidRPr="00711BB8">
              <w:rPr>
                <w:rFonts w:ascii="Georgia" w:hAnsi="Georgia"/>
              </w:rPr>
              <w:t xml:space="preserve">DPC or department chair, in writing, of </w:t>
            </w:r>
            <w:r w:rsidR="00642316">
              <w:rPr>
                <w:rFonts w:ascii="Georgia" w:hAnsi="Georgia"/>
              </w:rPr>
              <w:t xml:space="preserve">intent to </w:t>
            </w:r>
            <w:r w:rsidRPr="00711BB8">
              <w:rPr>
                <w:rFonts w:ascii="Georgia" w:hAnsi="Georgia"/>
              </w:rPr>
              <w:t>appeal.</w:t>
            </w:r>
          </w:p>
        </w:tc>
        <w:tc>
          <w:tcPr>
            <w:tcW w:w="2605" w:type="dxa"/>
            <w:vAlign w:val="center"/>
          </w:tcPr>
          <w:p w14:paraId="5B7F8DB4" w14:textId="1CAED3D0" w:rsidR="00605550" w:rsidRPr="00711BB8" w:rsidRDefault="00480B04" w:rsidP="006F12F6">
            <w:pPr>
              <w:jc w:val="center"/>
              <w:rPr>
                <w:rFonts w:ascii="Georgia" w:hAnsi="Georgia"/>
              </w:rPr>
            </w:pPr>
            <w:r w:rsidRPr="00711BB8">
              <w:rPr>
                <w:rFonts w:ascii="Georgia" w:hAnsi="Georgia"/>
              </w:rPr>
              <w:t>P / T</w:t>
            </w:r>
          </w:p>
        </w:tc>
      </w:tr>
      <w:tr w:rsidR="00480B04" w:rsidRPr="00711BB8" w14:paraId="2224D99F" w14:textId="77777777" w:rsidTr="00E82D04">
        <w:tc>
          <w:tcPr>
            <w:tcW w:w="12950" w:type="dxa"/>
            <w:gridSpan w:val="3"/>
            <w:shd w:val="clear" w:color="auto" w:fill="D9D9D9" w:themeFill="background1" w:themeFillShade="D9"/>
            <w:vAlign w:val="center"/>
          </w:tcPr>
          <w:p w14:paraId="38049069" w14:textId="776310B4" w:rsidR="00480B04" w:rsidRPr="00931544" w:rsidRDefault="00480B04" w:rsidP="00480B04">
            <w:pPr>
              <w:rPr>
                <w:rFonts w:ascii="Georgia" w:hAnsi="Georgia"/>
                <w:b/>
                <w:bCs/>
              </w:rPr>
            </w:pPr>
            <w:r w:rsidRPr="00931544">
              <w:rPr>
                <w:rFonts w:ascii="Georgia" w:hAnsi="Georgia"/>
                <w:b/>
                <w:bCs/>
              </w:rPr>
              <w:t>November 202</w:t>
            </w:r>
            <w:r w:rsidR="00087A9E">
              <w:rPr>
                <w:rFonts w:ascii="Georgia" w:hAnsi="Georgia"/>
                <w:b/>
                <w:bCs/>
              </w:rPr>
              <w:t>5</w:t>
            </w:r>
          </w:p>
        </w:tc>
      </w:tr>
      <w:tr w:rsidR="0026314D" w:rsidRPr="00711BB8" w14:paraId="659939C3" w14:textId="77777777" w:rsidTr="006F12F6">
        <w:tc>
          <w:tcPr>
            <w:tcW w:w="1795" w:type="dxa"/>
            <w:vMerge w:val="restart"/>
            <w:vAlign w:val="center"/>
          </w:tcPr>
          <w:p w14:paraId="58CAA337" w14:textId="20348914" w:rsidR="0026314D" w:rsidRPr="00711BB8" w:rsidRDefault="0026314D" w:rsidP="006F12F6">
            <w:pPr>
              <w:jc w:val="center"/>
              <w:rPr>
                <w:rFonts w:ascii="Georgia" w:hAnsi="Georgia"/>
              </w:rPr>
            </w:pPr>
            <w:r w:rsidRPr="00711BB8">
              <w:rPr>
                <w:rFonts w:ascii="Georgia" w:hAnsi="Georgia"/>
              </w:rPr>
              <w:t>1</w:t>
            </w:r>
          </w:p>
        </w:tc>
        <w:tc>
          <w:tcPr>
            <w:tcW w:w="8550" w:type="dxa"/>
            <w:vAlign w:val="center"/>
          </w:tcPr>
          <w:p w14:paraId="70E4636C" w14:textId="2B8CA26B" w:rsidR="0026314D" w:rsidRPr="00711BB8" w:rsidRDefault="0026314D" w:rsidP="006F12F6">
            <w:pPr>
              <w:rPr>
                <w:rFonts w:ascii="Georgia" w:hAnsi="Georgia"/>
              </w:rPr>
            </w:pPr>
            <w:r w:rsidRPr="00711BB8">
              <w:rPr>
                <w:rFonts w:ascii="Georgia" w:hAnsi="Georgia"/>
              </w:rPr>
              <w:t xml:space="preserve">Proposals reviewed in </w:t>
            </w:r>
            <w:r w:rsidR="00F93B38" w:rsidRPr="00711BB8">
              <w:rPr>
                <w:rFonts w:ascii="Georgia" w:hAnsi="Georgia"/>
              </w:rPr>
              <w:t>Info Ready</w:t>
            </w:r>
            <w:r w:rsidRPr="00711BB8">
              <w:rPr>
                <w:rFonts w:ascii="Georgia" w:hAnsi="Georgia"/>
              </w:rPr>
              <w:t xml:space="preserve"> by the department and the department chair shall reach the Dean</w:t>
            </w:r>
            <w:r w:rsidR="000E4319" w:rsidRPr="00711BB8">
              <w:rPr>
                <w:rFonts w:ascii="Georgia" w:hAnsi="Georgia"/>
              </w:rPr>
              <w:t>.</w:t>
            </w:r>
          </w:p>
        </w:tc>
        <w:tc>
          <w:tcPr>
            <w:tcW w:w="2605" w:type="dxa"/>
            <w:vAlign w:val="center"/>
          </w:tcPr>
          <w:p w14:paraId="04C71C66" w14:textId="7B24440D" w:rsidR="0026314D" w:rsidRPr="00711BB8" w:rsidRDefault="0026314D" w:rsidP="006F12F6">
            <w:pPr>
              <w:jc w:val="center"/>
              <w:rPr>
                <w:rFonts w:ascii="Georgia" w:hAnsi="Georgia"/>
              </w:rPr>
            </w:pPr>
            <w:r w:rsidRPr="00711BB8">
              <w:rPr>
                <w:rFonts w:ascii="Georgia" w:hAnsi="Georgia"/>
              </w:rPr>
              <w:t>S</w:t>
            </w:r>
          </w:p>
        </w:tc>
      </w:tr>
      <w:tr w:rsidR="0026314D" w:rsidRPr="00711BB8" w14:paraId="6F17D4E0" w14:textId="77777777" w:rsidTr="006F12F6">
        <w:tc>
          <w:tcPr>
            <w:tcW w:w="1795" w:type="dxa"/>
            <w:vMerge/>
            <w:vAlign w:val="center"/>
          </w:tcPr>
          <w:p w14:paraId="3B2E9C99" w14:textId="77777777" w:rsidR="0026314D" w:rsidRPr="00711BB8" w:rsidRDefault="0026314D" w:rsidP="006F12F6">
            <w:pPr>
              <w:jc w:val="center"/>
              <w:rPr>
                <w:rFonts w:ascii="Georgia" w:hAnsi="Georgia"/>
              </w:rPr>
            </w:pPr>
          </w:p>
        </w:tc>
        <w:tc>
          <w:tcPr>
            <w:tcW w:w="8550" w:type="dxa"/>
            <w:vAlign w:val="center"/>
          </w:tcPr>
          <w:p w14:paraId="063A7765" w14:textId="7B1C6A04" w:rsidR="0026314D" w:rsidRPr="00711BB8" w:rsidRDefault="0026314D" w:rsidP="006F12F6">
            <w:pPr>
              <w:rPr>
                <w:rFonts w:ascii="Georgia" w:hAnsi="Georgia"/>
              </w:rPr>
            </w:pPr>
            <w:r w:rsidRPr="00711BB8">
              <w:rPr>
                <w:rFonts w:ascii="Georgia" w:hAnsi="Georgia"/>
              </w:rPr>
              <w:t>Latest date for recommendations from secondary DTC</w:t>
            </w:r>
            <w:r w:rsidR="00642316">
              <w:rPr>
                <w:rFonts w:ascii="Georgia" w:hAnsi="Georgia"/>
              </w:rPr>
              <w:t>/</w:t>
            </w:r>
            <w:r w:rsidRPr="00711BB8">
              <w:rPr>
                <w:rFonts w:ascii="Georgia" w:hAnsi="Georgia"/>
              </w:rPr>
              <w:t>DPC and department chairs to be submitted to candidate's home</w:t>
            </w:r>
            <w:r w:rsidR="000E4319" w:rsidRPr="00711BB8">
              <w:rPr>
                <w:rFonts w:ascii="Georgia" w:hAnsi="Georgia"/>
              </w:rPr>
              <w:t xml:space="preserve"> department</w:t>
            </w:r>
            <w:r w:rsidR="00642316">
              <w:rPr>
                <w:rFonts w:ascii="Georgia" w:hAnsi="Georgia"/>
              </w:rPr>
              <w:t xml:space="preserve"> DTC/DPC</w:t>
            </w:r>
            <w:r w:rsidR="000E4319" w:rsidRPr="00711BB8">
              <w:rPr>
                <w:rFonts w:ascii="Georgia" w:hAnsi="Georgia"/>
              </w:rPr>
              <w:t>.</w:t>
            </w:r>
          </w:p>
        </w:tc>
        <w:tc>
          <w:tcPr>
            <w:tcW w:w="2605" w:type="dxa"/>
            <w:vAlign w:val="center"/>
          </w:tcPr>
          <w:p w14:paraId="0C03210E" w14:textId="6BF1C2BF" w:rsidR="0026314D" w:rsidRPr="00711BB8" w:rsidRDefault="000E4319" w:rsidP="006F12F6">
            <w:pPr>
              <w:jc w:val="center"/>
              <w:rPr>
                <w:rFonts w:ascii="Georgia" w:hAnsi="Georgia"/>
              </w:rPr>
            </w:pPr>
            <w:r w:rsidRPr="00711BB8">
              <w:rPr>
                <w:rFonts w:ascii="Georgia" w:hAnsi="Georgia"/>
              </w:rPr>
              <w:t>P / T</w:t>
            </w:r>
          </w:p>
        </w:tc>
      </w:tr>
      <w:tr w:rsidR="0026314D" w:rsidRPr="00711BB8" w14:paraId="1C3EF97D" w14:textId="77777777" w:rsidTr="006F12F6">
        <w:tc>
          <w:tcPr>
            <w:tcW w:w="1795" w:type="dxa"/>
            <w:vMerge w:val="restart"/>
            <w:vAlign w:val="center"/>
          </w:tcPr>
          <w:p w14:paraId="35FE4E42" w14:textId="6CBB437F" w:rsidR="0026314D" w:rsidRPr="00711BB8" w:rsidRDefault="0026314D" w:rsidP="006F12F6">
            <w:pPr>
              <w:jc w:val="center"/>
              <w:rPr>
                <w:rFonts w:ascii="Georgia" w:hAnsi="Georgia"/>
              </w:rPr>
            </w:pPr>
            <w:r w:rsidRPr="00711BB8">
              <w:rPr>
                <w:rFonts w:ascii="Georgia" w:hAnsi="Georgia"/>
              </w:rPr>
              <w:t>15</w:t>
            </w:r>
          </w:p>
        </w:tc>
        <w:tc>
          <w:tcPr>
            <w:tcW w:w="8550" w:type="dxa"/>
            <w:vAlign w:val="center"/>
          </w:tcPr>
          <w:p w14:paraId="780CFDA2" w14:textId="76B598D5" w:rsidR="0026314D" w:rsidRPr="00711BB8" w:rsidRDefault="000E4319" w:rsidP="006F12F6">
            <w:pPr>
              <w:rPr>
                <w:rFonts w:ascii="Georgia" w:hAnsi="Georgia"/>
              </w:rPr>
            </w:pPr>
            <w:r w:rsidRPr="00711BB8">
              <w:rPr>
                <w:rFonts w:ascii="Georgia" w:hAnsi="Georgia"/>
              </w:rPr>
              <w:t xml:space="preserve">Latest date for deans to process </w:t>
            </w:r>
            <w:r w:rsidR="00D35842" w:rsidRPr="00711BB8">
              <w:rPr>
                <w:rFonts w:ascii="Georgia" w:hAnsi="Georgia"/>
              </w:rPr>
              <w:t>sabbatical proposals</w:t>
            </w:r>
            <w:r w:rsidRPr="00711BB8">
              <w:rPr>
                <w:rFonts w:ascii="Georgia" w:hAnsi="Georgia"/>
              </w:rPr>
              <w:t xml:space="preserve"> via </w:t>
            </w:r>
            <w:r w:rsidR="00D35842" w:rsidRPr="00711BB8">
              <w:rPr>
                <w:rFonts w:ascii="Georgia" w:hAnsi="Georgia"/>
              </w:rPr>
              <w:t>Info Ready</w:t>
            </w:r>
            <w:r w:rsidRPr="00711BB8">
              <w:rPr>
                <w:rFonts w:ascii="Georgia" w:hAnsi="Georgia"/>
              </w:rPr>
              <w:t xml:space="preserve"> to the Office of the Provost, which will submit files to the University Sabbatical Leave Committee</w:t>
            </w:r>
            <w:r w:rsidR="00D35842" w:rsidRPr="00711BB8">
              <w:rPr>
                <w:rFonts w:ascii="Georgia" w:hAnsi="Georgia"/>
              </w:rPr>
              <w:t>.</w:t>
            </w:r>
          </w:p>
        </w:tc>
        <w:tc>
          <w:tcPr>
            <w:tcW w:w="2605" w:type="dxa"/>
            <w:vAlign w:val="center"/>
          </w:tcPr>
          <w:p w14:paraId="256B30E1" w14:textId="34C90655" w:rsidR="0026314D" w:rsidRPr="00711BB8" w:rsidRDefault="000E4319" w:rsidP="006F12F6">
            <w:pPr>
              <w:jc w:val="center"/>
              <w:rPr>
                <w:rFonts w:ascii="Georgia" w:hAnsi="Georgia"/>
              </w:rPr>
            </w:pPr>
            <w:r w:rsidRPr="00711BB8">
              <w:rPr>
                <w:rFonts w:ascii="Georgia" w:hAnsi="Georgia"/>
              </w:rPr>
              <w:t>S</w:t>
            </w:r>
          </w:p>
        </w:tc>
      </w:tr>
      <w:tr w:rsidR="0026314D" w:rsidRPr="00711BB8" w14:paraId="5E4170BE" w14:textId="77777777" w:rsidTr="00BF62F5">
        <w:trPr>
          <w:trHeight w:val="386"/>
        </w:trPr>
        <w:tc>
          <w:tcPr>
            <w:tcW w:w="1795" w:type="dxa"/>
            <w:vMerge/>
            <w:vAlign w:val="center"/>
          </w:tcPr>
          <w:p w14:paraId="1A0C48AD" w14:textId="77777777" w:rsidR="0026314D" w:rsidRPr="00711BB8" w:rsidRDefault="0026314D" w:rsidP="006F12F6">
            <w:pPr>
              <w:jc w:val="center"/>
              <w:rPr>
                <w:rFonts w:ascii="Georgia" w:hAnsi="Georgia"/>
              </w:rPr>
            </w:pPr>
          </w:p>
        </w:tc>
        <w:tc>
          <w:tcPr>
            <w:tcW w:w="8550" w:type="dxa"/>
            <w:vAlign w:val="center"/>
          </w:tcPr>
          <w:p w14:paraId="644CE133" w14:textId="363DDF81" w:rsidR="0026314D" w:rsidRPr="00711BB8" w:rsidRDefault="000E4319" w:rsidP="006F12F6">
            <w:pPr>
              <w:rPr>
                <w:rFonts w:ascii="Georgia" w:hAnsi="Georgia"/>
              </w:rPr>
            </w:pPr>
            <w:r w:rsidRPr="00711BB8">
              <w:rPr>
                <w:rFonts w:ascii="Georgia" w:hAnsi="Georgia"/>
              </w:rPr>
              <w:t>Latest date for DTC</w:t>
            </w:r>
            <w:r w:rsidR="00642316">
              <w:rPr>
                <w:rFonts w:ascii="Georgia" w:hAnsi="Georgia"/>
              </w:rPr>
              <w:t xml:space="preserve"> </w:t>
            </w:r>
            <w:r w:rsidRPr="00711BB8">
              <w:rPr>
                <w:rFonts w:ascii="Georgia" w:hAnsi="Georgia"/>
              </w:rPr>
              <w:t>or DPC to inform faculty member</w:t>
            </w:r>
            <w:r w:rsidR="00642316">
              <w:rPr>
                <w:rFonts w:ascii="Georgia" w:hAnsi="Georgia"/>
              </w:rPr>
              <w:t>s</w:t>
            </w:r>
            <w:r w:rsidRPr="00711BB8">
              <w:rPr>
                <w:rFonts w:ascii="Georgia" w:hAnsi="Georgia"/>
              </w:rPr>
              <w:t xml:space="preserve"> of </w:t>
            </w:r>
            <w:r w:rsidR="00653BE2">
              <w:rPr>
                <w:rFonts w:ascii="Georgia" w:hAnsi="Georgia"/>
              </w:rPr>
              <w:t xml:space="preserve">tenure/promotion </w:t>
            </w:r>
            <w:r w:rsidRPr="00711BB8">
              <w:rPr>
                <w:rFonts w:ascii="Georgia" w:hAnsi="Georgia"/>
              </w:rPr>
              <w:t>recommendation</w:t>
            </w:r>
            <w:r w:rsidR="00642316">
              <w:rPr>
                <w:rFonts w:ascii="Georgia" w:hAnsi="Georgia"/>
              </w:rPr>
              <w:t>s</w:t>
            </w:r>
            <w:r w:rsidRPr="00711BB8">
              <w:rPr>
                <w:rFonts w:ascii="Georgia" w:hAnsi="Georgia"/>
              </w:rPr>
              <w:t>.</w:t>
            </w:r>
          </w:p>
        </w:tc>
        <w:tc>
          <w:tcPr>
            <w:tcW w:w="2605" w:type="dxa"/>
            <w:vAlign w:val="center"/>
          </w:tcPr>
          <w:p w14:paraId="74683EE3" w14:textId="1F04C8EB" w:rsidR="0026314D" w:rsidRPr="00711BB8" w:rsidRDefault="000E4319" w:rsidP="006F12F6">
            <w:pPr>
              <w:jc w:val="center"/>
              <w:rPr>
                <w:rFonts w:ascii="Georgia" w:hAnsi="Georgia"/>
              </w:rPr>
            </w:pPr>
            <w:r w:rsidRPr="00711BB8">
              <w:rPr>
                <w:rFonts w:ascii="Georgia" w:hAnsi="Georgia"/>
              </w:rPr>
              <w:t>P / T</w:t>
            </w:r>
          </w:p>
        </w:tc>
      </w:tr>
      <w:tr w:rsidR="00480B04" w:rsidRPr="00711BB8" w14:paraId="12CCAB66" w14:textId="77777777" w:rsidTr="00BF62F5">
        <w:trPr>
          <w:trHeight w:val="359"/>
        </w:trPr>
        <w:tc>
          <w:tcPr>
            <w:tcW w:w="1795" w:type="dxa"/>
            <w:vAlign w:val="center"/>
          </w:tcPr>
          <w:p w14:paraId="336A8BE9" w14:textId="7BD8F9D8" w:rsidR="00480B04" w:rsidRPr="00711BB8" w:rsidRDefault="0026314D" w:rsidP="006F12F6">
            <w:pPr>
              <w:jc w:val="center"/>
              <w:rPr>
                <w:rFonts w:ascii="Georgia" w:hAnsi="Georgia"/>
              </w:rPr>
            </w:pPr>
            <w:r w:rsidRPr="00711BB8">
              <w:rPr>
                <w:rFonts w:ascii="Georgia" w:hAnsi="Georgia"/>
              </w:rPr>
              <w:t>20</w:t>
            </w:r>
          </w:p>
        </w:tc>
        <w:tc>
          <w:tcPr>
            <w:tcW w:w="8550" w:type="dxa"/>
            <w:vAlign w:val="center"/>
          </w:tcPr>
          <w:p w14:paraId="198632ED" w14:textId="509B9C72" w:rsidR="00480B04" w:rsidRPr="00711BB8" w:rsidRDefault="0034227C" w:rsidP="006F12F6">
            <w:pPr>
              <w:rPr>
                <w:rFonts w:ascii="Georgia" w:hAnsi="Georgia"/>
              </w:rPr>
            </w:pPr>
            <w:r w:rsidRPr="00711BB8">
              <w:rPr>
                <w:rFonts w:ascii="Georgia" w:hAnsi="Georgia"/>
              </w:rPr>
              <w:t xml:space="preserve">Latest date for faculty member to inform DTC or DPC, in writing, of </w:t>
            </w:r>
            <w:r w:rsidR="00642316">
              <w:rPr>
                <w:rFonts w:ascii="Georgia" w:hAnsi="Georgia"/>
              </w:rPr>
              <w:t xml:space="preserve">intent to </w:t>
            </w:r>
            <w:r w:rsidRPr="00711BB8">
              <w:rPr>
                <w:rFonts w:ascii="Georgia" w:hAnsi="Georgia"/>
              </w:rPr>
              <w:t>appeal.</w:t>
            </w:r>
          </w:p>
        </w:tc>
        <w:tc>
          <w:tcPr>
            <w:tcW w:w="2605" w:type="dxa"/>
            <w:vAlign w:val="center"/>
          </w:tcPr>
          <w:p w14:paraId="4C5C7A4D" w14:textId="159C9147" w:rsidR="00480B04" w:rsidRPr="00711BB8" w:rsidRDefault="000E4319" w:rsidP="006F12F6">
            <w:pPr>
              <w:jc w:val="center"/>
              <w:rPr>
                <w:rFonts w:ascii="Georgia" w:hAnsi="Georgia"/>
              </w:rPr>
            </w:pPr>
            <w:r w:rsidRPr="00711BB8">
              <w:rPr>
                <w:rFonts w:ascii="Georgia" w:hAnsi="Georgia"/>
              </w:rPr>
              <w:t>P / T</w:t>
            </w:r>
          </w:p>
        </w:tc>
      </w:tr>
      <w:tr w:rsidR="0026314D" w:rsidRPr="00711BB8" w14:paraId="505EA709" w14:textId="77777777" w:rsidTr="00E82D04">
        <w:tc>
          <w:tcPr>
            <w:tcW w:w="12950" w:type="dxa"/>
            <w:gridSpan w:val="3"/>
            <w:shd w:val="clear" w:color="auto" w:fill="D9D9D9" w:themeFill="background1" w:themeFillShade="D9"/>
            <w:vAlign w:val="center"/>
          </w:tcPr>
          <w:p w14:paraId="048DD630" w14:textId="36FD208E" w:rsidR="0026314D" w:rsidRPr="00931544" w:rsidRDefault="0026314D" w:rsidP="0026314D">
            <w:pPr>
              <w:rPr>
                <w:rFonts w:ascii="Georgia" w:hAnsi="Georgia"/>
                <w:b/>
                <w:bCs/>
              </w:rPr>
            </w:pPr>
            <w:r w:rsidRPr="00931544">
              <w:rPr>
                <w:rFonts w:ascii="Georgia" w:hAnsi="Georgia"/>
                <w:b/>
                <w:bCs/>
              </w:rPr>
              <w:t>December 202</w:t>
            </w:r>
            <w:r w:rsidR="00087A9E">
              <w:rPr>
                <w:rFonts w:ascii="Georgia" w:hAnsi="Georgia"/>
                <w:b/>
                <w:bCs/>
              </w:rPr>
              <w:t>5</w:t>
            </w:r>
          </w:p>
        </w:tc>
      </w:tr>
      <w:tr w:rsidR="0034227C" w:rsidRPr="00711BB8" w14:paraId="355AC752" w14:textId="77777777" w:rsidTr="00BF62F5">
        <w:trPr>
          <w:trHeight w:val="575"/>
        </w:trPr>
        <w:tc>
          <w:tcPr>
            <w:tcW w:w="1795" w:type="dxa"/>
            <w:vMerge w:val="restart"/>
            <w:vAlign w:val="center"/>
          </w:tcPr>
          <w:p w14:paraId="7FF1BB07" w14:textId="7337DA44" w:rsidR="0034227C" w:rsidRPr="00711BB8" w:rsidRDefault="00642316" w:rsidP="006F12F6">
            <w:pPr>
              <w:jc w:val="center"/>
              <w:rPr>
                <w:rFonts w:ascii="Georgia" w:hAnsi="Georgia"/>
              </w:rPr>
            </w:pPr>
            <w:r>
              <w:rPr>
                <w:rFonts w:ascii="Georgia" w:hAnsi="Georgia"/>
              </w:rPr>
              <w:t>1</w:t>
            </w:r>
          </w:p>
        </w:tc>
        <w:tc>
          <w:tcPr>
            <w:tcW w:w="8550" w:type="dxa"/>
            <w:vAlign w:val="center"/>
          </w:tcPr>
          <w:p w14:paraId="77A0FF7D" w14:textId="7485F4BB" w:rsidR="0034227C" w:rsidRPr="00711BB8" w:rsidRDefault="0034227C" w:rsidP="0034227C">
            <w:pPr>
              <w:rPr>
                <w:rFonts w:ascii="Georgia" w:hAnsi="Georgia"/>
              </w:rPr>
            </w:pPr>
            <w:r w:rsidRPr="00711BB8">
              <w:rPr>
                <w:rFonts w:ascii="Georgia" w:hAnsi="Georgia"/>
              </w:rPr>
              <w:t>Latest date for the dean to convene the first meeting of the college promotion committee (CPC).</w:t>
            </w:r>
          </w:p>
        </w:tc>
        <w:tc>
          <w:tcPr>
            <w:tcW w:w="2605" w:type="dxa"/>
            <w:vAlign w:val="center"/>
          </w:tcPr>
          <w:p w14:paraId="767659AA" w14:textId="382CA1E9" w:rsidR="0034227C" w:rsidRPr="00711BB8" w:rsidRDefault="0034227C" w:rsidP="006F12F6">
            <w:pPr>
              <w:jc w:val="center"/>
              <w:rPr>
                <w:rFonts w:ascii="Georgia" w:hAnsi="Georgia"/>
              </w:rPr>
            </w:pPr>
            <w:r w:rsidRPr="00711BB8">
              <w:rPr>
                <w:rFonts w:ascii="Georgia" w:hAnsi="Georgia"/>
              </w:rPr>
              <w:t>P</w:t>
            </w:r>
          </w:p>
        </w:tc>
      </w:tr>
      <w:tr w:rsidR="0034227C" w:rsidRPr="00711BB8" w14:paraId="34170296" w14:textId="77777777" w:rsidTr="006F12F6">
        <w:tc>
          <w:tcPr>
            <w:tcW w:w="1795" w:type="dxa"/>
            <w:vMerge/>
            <w:vAlign w:val="center"/>
          </w:tcPr>
          <w:p w14:paraId="01B2C01A" w14:textId="77777777" w:rsidR="0034227C" w:rsidRPr="00711BB8" w:rsidRDefault="0034227C" w:rsidP="006F12F6">
            <w:pPr>
              <w:jc w:val="center"/>
              <w:rPr>
                <w:rFonts w:ascii="Georgia" w:hAnsi="Georgia"/>
              </w:rPr>
            </w:pPr>
          </w:p>
        </w:tc>
        <w:tc>
          <w:tcPr>
            <w:tcW w:w="8550" w:type="dxa"/>
            <w:vAlign w:val="center"/>
          </w:tcPr>
          <w:p w14:paraId="418065A9" w14:textId="5C51351C" w:rsidR="0034227C" w:rsidRPr="00711BB8" w:rsidRDefault="00FC7198" w:rsidP="006F12F6">
            <w:pPr>
              <w:rPr>
                <w:rFonts w:ascii="Georgia" w:hAnsi="Georgia"/>
              </w:rPr>
            </w:pPr>
            <w:r w:rsidRPr="00711BB8">
              <w:rPr>
                <w:rFonts w:ascii="Georgia" w:hAnsi="Georgia"/>
              </w:rPr>
              <w:t xml:space="preserve">Latest date for DTC and DPC recommendations, together with supporting data, to be presented to the department chair and, for promotion, </w:t>
            </w:r>
            <w:r w:rsidR="00642316">
              <w:rPr>
                <w:rFonts w:ascii="Georgia" w:hAnsi="Georgia"/>
              </w:rPr>
              <w:t xml:space="preserve">simultaneously </w:t>
            </w:r>
            <w:r w:rsidRPr="00711BB8">
              <w:rPr>
                <w:rFonts w:ascii="Georgia" w:hAnsi="Georgia"/>
              </w:rPr>
              <w:t>to the CPC.</w:t>
            </w:r>
          </w:p>
        </w:tc>
        <w:tc>
          <w:tcPr>
            <w:tcW w:w="2605" w:type="dxa"/>
            <w:vAlign w:val="center"/>
          </w:tcPr>
          <w:p w14:paraId="75C8D16C" w14:textId="177C1ED7" w:rsidR="0034227C" w:rsidRPr="00711BB8" w:rsidRDefault="0034227C" w:rsidP="006F12F6">
            <w:pPr>
              <w:jc w:val="center"/>
              <w:rPr>
                <w:rFonts w:ascii="Georgia" w:hAnsi="Georgia"/>
              </w:rPr>
            </w:pPr>
            <w:r w:rsidRPr="00711BB8">
              <w:rPr>
                <w:rFonts w:ascii="Georgia" w:hAnsi="Georgia"/>
              </w:rPr>
              <w:t>P / T</w:t>
            </w:r>
          </w:p>
        </w:tc>
      </w:tr>
      <w:tr w:rsidR="00480B04" w:rsidRPr="00711BB8" w14:paraId="44E7372B" w14:textId="77777777" w:rsidTr="00BF62F5">
        <w:trPr>
          <w:trHeight w:val="557"/>
        </w:trPr>
        <w:tc>
          <w:tcPr>
            <w:tcW w:w="1795" w:type="dxa"/>
            <w:vAlign w:val="center"/>
          </w:tcPr>
          <w:p w14:paraId="517FB7FA" w14:textId="49F85E53" w:rsidR="00480B04" w:rsidRPr="00711BB8" w:rsidRDefault="004C5EC9" w:rsidP="006F12F6">
            <w:pPr>
              <w:jc w:val="center"/>
              <w:rPr>
                <w:rFonts w:ascii="Georgia" w:hAnsi="Georgia"/>
              </w:rPr>
            </w:pPr>
            <w:r>
              <w:rPr>
                <w:rFonts w:ascii="Georgia" w:hAnsi="Georgia"/>
              </w:rPr>
              <w:lastRenderedPageBreak/>
              <w:t>1</w:t>
            </w:r>
            <w:r w:rsidR="00E71B88">
              <w:rPr>
                <w:rFonts w:ascii="Georgia" w:hAnsi="Georgia"/>
              </w:rPr>
              <w:t>5</w:t>
            </w:r>
          </w:p>
        </w:tc>
        <w:tc>
          <w:tcPr>
            <w:tcW w:w="8550" w:type="dxa"/>
            <w:vAlign w:val="center"/>
          </w:tcPr>
          <w:p w14:paraId="2BC1E07E" w14:textId="171A225F" w:rsidR="00480B04" w:rsidRPr="00711BB8" w:rsidRDefault="00FC7198" w:rsidP="006F12F6">
            <w:pPr>
              <w:rPr>
                <w:rFonts w:ascii="Georgia" w:hAnsi="Georgia"/>
              </w:rPr>
            </w:pPr>
            <w:r w:rsidRPr="00711BB8">
              <w:rPr>
                <w:rFonts w:ascii="Georgia" w:hAnsi="Georgia"/>
              </w:rPr>
              <w:t>Latest date for University Sabbatical Leave Committee recommendations and rankings to reach Office of the Provost.</w:t>
            </w:r>
          </w:p>
        </w:tc>
        <w:tc>
          <w:tcPr>
            <w:tcW w:w="2605" w:type="dxa"/>
            <w:vAlign w:val="center"/>
          </w:tcPr>
          <w:p w14:paraId="47CE001D" w14:textId="0FB7D34F" w:rsidR="00480B04" w:rsidRPr="00711BB8" w:rsidRDefault="0034227C" w:rsidP="006F12F6">
            <w:pPr>
              <w:jc w:val="center"/>
              <w:rPr>
                <w:rFonts w:ascii="Georgia" w:hAnsi="Georgia"/>
              </w:rPr>
            </w:pPr>
            <w:r w:rsidRPr="00711BB8">
              <w:rPr>
                <w:rFonts w:ascii="Georgia" w:hAnsi="Georgia"/>
              </w:rPr>
              <w:t>S</w:t>
            </w:r>
          </w:p>
        </w:tc>
      </w:tr>
      <w:tr w:rsidR="00FC7198" w:rsidRPr="00711BB8" w14:paraId="29156E58" w14:textId="77777777" w:rsidTr="00E82D04">
        <w:tc>
          <w:tcPr>
            <w:tcW w:w="12950" w:type="dxa"/>
            <w:gridSpan w:val="3"/>
            <w:shd w:val="clear" w:color="auto" w:fill="D9D9D9" w:themeFill="background1" w:themeFillShade="D9"/>
            <w:vAlign w:val="center"/>
          </w:tcPr>
          <w:p w14:paraId="2C2BD84B" w14:textId="70DC1167" w:rsidR="00FC7198" w:rsidRPr="00931544" w:rsidRDefault="00FC7198" w:rsidP="00FC7198">
            <w:pPr>
              <w:rPr>
                <w:rFonts w:ascii="Georgia" w:hAnsi="Georgia"/>
                <w:b/>
                <w:bCs/>
              </w:rPr>
            </w:pPr>
            <w:r w:rsidRPr="00931544">
              <w:rPr>
                <w:rFonts w:ascii="Georgia" w:hAnsi="Georgia"/>
                <w:b/>
                <w:bCs/>
              </w:rPr>
              <w:t>January 202</w:t>
            </w:r>
            <w:r w:rsidR="00087A9E">
              <w:rPr>
                <w:rFonts w:ascii="Georgia" w:hAnsi="Georgia"/>
                <w:b/>
                <w:bCs/>
              </w:rPr>
              <w:t>6</w:t>
            </w:r>
          </w:p>
        </w:tc>
      </w:tr>
      <w:tr w:rsidR="001C0E67" w:rsidRPr="00711BB8" w14:paraId="6A3A1F00" w14:textId="77777777" w:rsidTr="00BF62F5">
        <w:trPr>
          <w:trHeight w:val="332"/>
        </w:trPr>
        <w:tc>
          <w:tcPr>
            <w:tcW w:w="1795" w:type="dxa"/>
            <w:vMerge w:val="restart"/>
            <w:vAlign w:val="center"/>
          </w:tcPr>
          <w:p w14:paraId="12FFAA26" w14:textId="32051A1C" w:rsidR="001C0E67" w:rsidRPr="00711BB8" w:rsidRDefault="00642316" w:rsidP="006F12F6">
            <w:pPr>
              <w:jc w:val="center"/>
              <w:rPr>
                <w:rFonts w:ascii="Georgia" w:hAnsi="Georgia"/>
              </w:rPr>
            </w:pPr>
            <w:r>
              <w:rPr>
                <w:rFonts w:ascii="Georgia" w:hAnsi="Georgia"/>
              </w:rPr>
              <w:t>12</w:t>
            </w:r>
          </w:p>
        </w:tc>
        <w:tc>
          <w:tcPr>
            <w:tcW w:w="8550" w:type="dxa"/>
            <w:vAlign w:val="center"/>
          </w:tcPr>
          <w:p w14:paraId="752F2DB9" w14:textId="407826E1" w:rsidR="001C0E67" w:rsidRPr="00711BB8" w:rsidRDefault="00502F6D" w:rsidP="006F12F6">
            <w:pPr>
              <w:rPr>
                <w:rFonts w:ascii="Georgia" w:hAnsi="Georgia"/>
              </w:rPr>
            </w:pPr>
            <w:r w:rsidRPr="00711BB8">
              <w:rPr>
                <w:rFonts w:ascii="Georgia" w:hAnsi="Georgia"/>
              </w:rPr>
              <w:t>Latest date for department chair to info</w:t>
            </w:r>
            <w:r w:rsidR="00B91811" w:rsidRPr="00711BB8">
              <w:rPr>
                <w:rFonts w:ascii="Georgia" w:hAnsi="Georgia"/>
              </w:rPr>
              <w:t>rm</w:t>
            </w:r>
            <w:r w:rsidRPr="00711BB8">
              <w:rPr>
                <w:rFonts w:ascii="Georgia" w:hAnsi="Georgia"/>
              </w:rPr>
              <w:t xml:space="preserve"> faculty member of recommendation.</w:t>
            </w:r>
          </w:p>
        </w:tc>
        <w:tc>
          <w:tcPr>
            <w:tcW w:w="2605" w:type="dxa"/>
            <w:vAlign w:val="center"/>
          </w:tcPr>
          <w:p w14:paraId="2DF9FBB5" w14:textId="75E08345" w:rsidR="001C0E67" w:rsidRPr="00711BB8" w:rsidRDefault="00E12AF3" w:rsidP="006F12F6">
            <w:pPr>
              <w:jc w:val="center"/>
              <w:rPr>
                <w:rFonts w:ascii="Georgia" w:hAnsi="Georgia"/>
              </w:rPr>
            </w:pPr>
            <w:r w:rsidRPr="00711BB8">
              <w:rPr>
                <w:rFonts w:ascii="Georgia" w:hAnsi="Georgia"/>
              </w:rPr>
              <w:t>P / T</w:t>
            </w:r>
          </w:p>
        </w:tc>
      </w:tr>
      <w:tr w:rsidR="001C0E67" w:rsidRPr="00711BB8" w14:paraId="1F65F3B8" w14:textId="77777777" w:rsidTr="00BF62F5">
        <w:trPr>
          <w:trHeight w:val="359"/>
        </w:trPr>
        <w:tc>
          <w:tcPr>
            <w:tcW w:w="1795" w:type="dxa"/>
            <w:vMerge/>
            <w:vAlign w:val="center"/>
          </w:tcPr>
          <w:p w14:paraId="0EB8EB90" w14:textId="77777777" w:rsidR="001C0E67" w:rsidRPr="00711BB8" w:rsidRDefault="001C0E67" w:rsidP="006F12F6">
            <w:pPr>
              <w:jc w:val="center"/>
              <w:rPr>
                <w:rFonts w:ascii="Georgia" w:hAnsi="Georgia"/>
              </w:rPr>
            </w:pPr>
          </w:p>
        </w:tc>
        <w:tc>
          <w:tcPr>
            <w:tcW w:w="8550" w:type="dxa"/>
            <w:vAlign w:val="center"/>
          </w:tcPr>
          <w:p w14:paraId="6731B5B2" w14:textId="08958400" w:rsidR="001C0E67" w:rsidRPr="00711BB8" w:rsidRDefault="00502F6D" w:rsidP="006F12F6">
            <w:pPr>
              <w:rPr>
                <w:rFonts w:ascii="Georgia" w:hAnsi="Georgia"/>
              </w:rPr>
            </w:pPr>
            <w:r w:rsidRPr="00711BB8">
              <w:rPr>
                <w:rFonts w:ascii="Georgia" w:hAnsi="Georgia"/>
              </w:rPr>
              <w:t>Latest date for the CPC to info</w:t>
            </w:r>
            <w:r w:rsidR="00B91811" w:rsidRPr="00711BB8">
              <w:rPr>
                <w:rFonts w:ascii="Georgia" w:hAnsi="Georgia"/>
              </w:rPr>
              <w:t>rm</w:t>
            </w:r>
            <w:r w:rsidRPr="00711BB8">
              <w:rPr>
                <w:rFonts w:ascii="Georgia" w:hAnsi="Georgia"/>
              </w:rPr>
              <w:t xml:space="preserve"> faculty member of recommendation.</w:t>
            </w:r>
          </w:p>
        </w:tc>
        <w:tc>
          <w:tcPr>
            <w:tcW w:w="2605" w:type="dxa"/>
            <w:vAlign w:val="center"/>
          </w:tcPr>
          <w:p w14:paraId="79146B51" w14:textId="4118E487" w:rsidR="001C0E67" w:rsidRPr="00711BB8" w:rsidRDefault="00E12AF3" w:rsidP="006F12F6">
            <w:pPr>
              <w:jc w:val="center"/>
              <w:rPr>
                <w:rFonts w:ascii="Georgia" w:hAnsi="Georgia"/>
              </w:rPr>
            </w:pPr>
            <w:r w:rsidRPr="00711BB8">
              <w:rPr>
                <w:rFonts w:ascii="Georgia" w:hAnsi="Georgia"/>
              </w:rPr>
              <w:t>P</w:t>
            </w:r>
          </w:p>
        </w:tc>
      </w:tr>
      <w:tr w:rsidR="00642316" w:rsidRPr="00711BB8" w14:paraId="04AD45B3" w14:textId="77777777" w:rsidTr="00BF62F5">
        <w:trPr>
          <w:trHeight w:val="341"/>
        </w:trPr>
        <w:tc>
          <w:tcPr>
            <w:tcW w:w="1795" w:type="dxa"/>
            <w:vAlign w:val="center"/>
          </w:tcPr>
          <w:p w14:paraId="03994979" w14:textId="21EA686D" w:rsidR="00642316" w:rsidRPr="00711BB8" w:rsidRDefault="00642316" w:rsidP="00642316">
            <w:pPr>
              <w:jc w:val="center"/>
              <w:rPr>
                <w:rFonts w:ascii="Georgia" w:hAnsi="Georgia"/>
              </w:rPr>
            </w:pPr>
            <w:r w:rsidRPr="00711BB8">
              <w:rPr>
                <w:rFonts w:ascii="Georgia" w:hAnsi="Georgia"/>
              </w:rPr>
              <w:t>15</w:t>
            </w:r>
          </w:p>
        </w:tc>
        <w:tc>
          <w:tcPr>
            <w:tcW w:w="8550" w:type="dxa"/>
            <w:vAlign w:val="center"/>
          </w:tcPr>
          <w:p w14:paraId="2AA455DD" w14:textId="24201BF7" w:rsidR="00642316" w:rsidRPr="00711BB8" w:rsidRDefault="00642316" w:rsidP="00642316">
            <w:pPr>
              <w:rPr>
                <w:rFonts w:ascii="Georgia" w:hAnsi="Georgia"/>
              </w:rPr>
            </w:pPr>
            <w:r w:rsidRPr="00711BB8">
              <w:rPr>
                <w:rFonts w:ascii="Georgia" w:hAnsi="Georgia"/>
              </w:rPr>
              <w:t>Latest date for department chair to notify faculty members of eligibility for tenure and/or promotion review in 202</w:t>
            </w:r>
            <w:r>
              <w:rPr>
                <w:rFonts w:ascii="Georgia" w:hAnsi="Georgia"/>
              </w:rPr>
              <w:t>6</w:t>
            </w:r>
            <w:r w:rsidRPr="00711BB8">
              <w:rPr>
                <w:rFonts w:ascii="Georgia" w:hAnsi="Georgia"/>
              </w:rPr>
              <w:t>-202</w:t>
            </w:r>
            <w:r>
              <w:rPr>
                <w:rFonts w:ascii="Georgia" w:hAnsi="Georgia"/>
              </w:rPr>
              <w:t>7</w:t>
            </w:r>
            <w:r w:rsidRPr="00711BB8">
              <w:rPr>
                <w:rFonts w:ascii="Georgia" w:hAnsi="Georgia"/>
              </w:rPr>
              <w:t>.</w:t>
            </w:r>
          </w:p>
        </w:tc>
        <w:tc>
          <w:tcPr>
            <w:tcW w:w="2605" w:type="dxa"/>
            <w:vAlign w:val="center"/>
          </w:tcPr>
          <w:p w14:paraId="39E6049B" w14:textId="76C64932" w:rsidR="00642316" w:rsidRPr="00711BB8" w:rsidRDefault="00642316" w:rsidP="00642316">
            <w:pPr>
              <w:jc w:val="center"/>
              <w:rPr>
                <w:rFonts w:ascii="Georgia" w:hAnsi="Georgia"/>
              </w:rPr>
            </w:pPr>
            <w:r w:rsidRPr="00711BB8">
              <w:rPr>
                <w:rFonts w:ascii="Georgia" w:hAnsi="Georgia"/>
              </w:rPr>
              <w:t>Prep 202</w:t>
            </w:r>
            <w:r>
              <w:rPr>
                <w:rFonts w:ascii="Georgia" w:hAnsi="Georgia"/>
              </w:rPr>
              <w:t>6</w:t>
            </w:r>
            <w:r w:rsidRPr="00711BB8">
              <w:rPr>
                <w:rFonts w:ascii="Georgia" w:hAnsi="Georgia"/>
              </w:rPr>
              <w:t>-202</w:t>
            </w:r>
            <w:r>
              <w:rPr>
                <w:rFonts w:ascii="Georgia" w:hAnsi="Georgia"/>
              </w:rPr>
              <w:t>7</w:t>
            </w:r>
          </w:p>
          <w:p w14:paraId="7D7ECDE2" w14:textId="484B70D8" w:rsidR="00642316" w:rsidRPr="00711BB8" w:rsidRDefault="00642316" w:rsidP="00642316">
            <w:pPr>
              <w:jc w:val="center"/>
              <w:rPr>
                <w:rFonts w:ascii="Georgia" w:hAnsi="Georgia"/>
              </w:rPr>
            </w:pPr>
            <w:r w:rsidRPr="00711BB8">
              <w:rPr>
                <w:rFonts w:ascii="Georgia" w:hAnsi="Georgia"/>
              </w:rPr>
              <w:t>P / T</w:t>
            </w:r>
          </w:p>
        </w:tc>
      </w:tr>
      <w:tr w:rsidR="00642316" w:rsidRPr="00711BB8" w14:paraId="1B456229" w14:textId="77777777" w:rsidTr="006F12F6">
        <w:tc>
          <w:tcPr>
            <w:tcW w:w="1795" w:type="dxa"/>
            <w:vAlign w:val="center"/>
          </w:tcPr>
          <w:p w14:paraId="33961D3C" w14:textId="7213D00A" w:rsidR="00642316" w:rsidRPr="00711BB8" w:rsidRDefault="00642316" w:rsidP="00642316">
            <w:pPr>
              <w:jc w:val="center"/>
              <w:rPr>
                <w:rFonts w:ascii="Georgia" w:hAnsi="Georgia"/>
              </w:rPr>
            </w:pPr>
            <w:r w:rsidRPr="00711BB8">
              <w:rPr>
                <w:rFonts w:ascii="Georgia" w:hAnsi="Georgia"/>
              </w:rPr>
              <w:t>1</w:t>
            </w:r>
            <w:r>
              <w:rPr>
                <w:rFonts w:ascii="Georgia" w:hAnsi="Georgia"/>
              </w:rPr>
              <w:t>6</w:t>
            </w:r>
          </w:p>
        </w:tc>
        <w:tc>
          <w:tcPr>
            <w:tcW w:w="8550" w:type="dxa"/>
            <w:vAlign w:val="center"/>
          </w:tcPr>
          <w:p w14:paraId="20EC515A" w14:textId="3932C0DB" w:rsidR="00642316" w:rsidRPr="00711BB8" w:rsidRDefault="00642316" w:rsidP="00642316">
            <w:pPr>
              <w:rPr>
                <w:rFonts w:ascii="Georgia" w:hAnsi="Georgia"/>
              </w:rPr>
            </w:pPr>
            <w:r w:rsidRPr="00711BB8">
              <w:rPr>
                <w:rFonts w:ascii="Georgia" w:hAnsi="Georgia"/>
              </w:rPr>
              <w:t>Latest date for faculty member to inform chair or CPC, in writing, of intent to appeal.</w:t>
            </w:r>
          </w:p>
        </w:tc>
        <w:tc>
          <w:tcPr>
            <w:tcW w:w="2605" w:type="dxa"/>
            <w:vAlign w:val="center"/>
          </w:tcPr>
          <w:p w14:paraId="24F9B945" w14:textId="7663EDC4" w:rsidR="00642316" w:rsidRPr="00711BB8" w:rsidRDefault="00642316" w:rsidP="00642316">
            <w:pPr>
              <w:jc w:val="center"/>
              <w:rPr>
                <w:rFonts w:ascii="Georgia" w:hAnsi="Georgia"/>
              </w:rPr>
            </w:pPr>
            <w:r w:rsidRPr="00711BB8">
              <w:rPr>
                <w:rFonts w:ascii="Georgia" w:hAnsi="Georgia"/>
              </w:rPr>
              <w:t>P / T</w:t>
            </w:r>
          </w:p>
        </w:tc>
      </w:tr>
      <w:tr w:rsidR="00642316" w:rsidRPr="00711BB8" w14:paraId="60095768" w14:textId="77777777" w:rsidTr="006F12F6">
        <w:tc>
          <w:tcPr>
            <w:tcW w:w="1795" w:type="dxa"/>
            <w:vAlign w:val="center"/>
          </w:tcPr>
          <w:p w14:paraId="7AAE2323" w14:textId="35BB24E9" w:rsidR="00642316" w:rsidRPr="00711BB8" w:rsidRDefault="004702D6" w:rsidP="00642316">
            <w:pPr>
              <w:jc w:val="center"/>
              <w:rPr>
                <w:rFonts w:ascii="Georgia" w:hAnsi="Georgia"/>
              </w:rPr>
            </w:pPr>
            <w:r>
              <w:rPr>
                <w:rFonts w:ascii="Georgia" w:hAnsi="Georgia"/>
              </w:rPr>
              <w:t>23</w:t>
            </w:r>
          </w:p>
        </w:tc>
        <w:tc>
          <w:tcPr>
            <w:tcW w:w="8550" w:type="dxa"/>
            <w:vAlign w:val="center"/>
          </w:tcPr>
          <w:p w14:paraId="0586E97C" w14:textId="2D3A871F" w:rsidR="00642316" w:rsidRPr="00711BB8" w:rsidRDefault="00642316" w:rsidP="00642316">
            <w:pPr>
              <w:rPr>
                <w:rFonts w:ascii="Georgia" w:hAnsi="Georgia"/>
              </w:rPr>
            </w:pPr>
            <w:r w:rsidRPr="00711BB8">
              <w:rPr>
                <w:rFonts w:ascii="Georgia" w:hAnsi="Georgia"/>
              </w:rPr>
              <w:t>Latest date for DTC</w:t>
            </w:r>
            <w:r w:rsidR="004702D6">
              <w:rPr>
                <w:rFonts w:ascii="Georgia" w:hAnsi="Georgia"/>
              </w:rPr>
              <w:t>/</w:t>
            </w:r>
            <w:r w:rsidRPr="00711BB8">
              <w:rPr>
                <w:rFonts w:ascii="Georgia" w:hAnsi="Georgia"/>
              </w:rPr>
              <w:t>DPC</w:t>
            </w:r>
            <w:r w:rsidR="004702D6">
              <w:rPr>
                <w:rFonts w:ascii="Georgia" w:hAnsi="Georgia"/>
              </w:rPr>
              <w:t xml:space="preserve"> </w:t>
            </w:r>
            <w:r w:rsidR="004702D6" w:rsidRPr="00711BB8">
              <w:rPr>
                <w:rFonts w:ascii="Georgia" w:hAnsi="Georgia"/>
              </w:rPr>
              <w:t>with the separate recommendations of the chair appended</w:t>
            </w:r>
            <w:r w:rsidRPr="00711BB8">
              <w:rPr>
                <w:rFonts w:ascii="Georgia" w:hAnsi="Georgia"/>
              </w:rPr>
              <w:t>, and CPC recommendations, together with supporting data, to be presented to the dean.</w:t>
            </w:r>
          </w:p>
        </w:tc>
        <w:tc>
          <w:tcPr>
            <w:tcW w:w="2605" w:type="dxa"/>
            <w:vAlign w:val="center"/>
          </w:tcPr>
          <w:p w14:paraId="23B7DF97" w14:textId="17DFF05A" w:rsidR="00642316" w:rsidRPr="00711BB8" w:rsidRDefault="00642316" w:rsidP="00642316">
            <w:pPr>
              <w:jc w:val="center"/>
              <w:rPr>
                <w:rFonts w:ascii="Georgia" w:hAnsi="Georgia"/>
              </w:rPr>
            </w:pPr>
            <w:r w:rsidRPr="00711BB8">
              <w:rPr>
                <w:rFonts w:ascii="Georgia" w:hAnsi="Georgia"/>
              </w:rPr>
              <w:t>P / T</w:t>
            </w:r>
          </w:p>
        </w:tc>
      </w:tr>
      <w:tr w:rsidR="00642316" w:rsidRPr="00711BB8" w14:paraId="2F373F4E" w14:textId="77777777" w:rsidTr="006F12F6">
        <w:tc>
          <w:tcPr>
            <w:tcW w:w="1795" w:type="dxa"/>
            <w:vMerge w:val="restart"/>
            <w:vAlign w:val="center"/>
          </w:tcPr>
          <w:p w14:paraId="5DD8A576" w14:textId="37A94F1D" w:rsidR="00642316" w:rsidRPr="00711BB8" w:rsidRDefault="00642316" w:rsidP="00642316">
            <w:pPr>
              <w:jc w:val="center"/>
              <w:rPr>
                <w:rFonts w:ascii="Georgia" w:hAnsi="Georgia"/>
              </w:rPr>
            </w:pPr>
            <w:r w:rsidRPr="00711BB8">
              <w:rPr>
                <w:rFonts w:ascii="Georgia" w:hAnsi="Georgia"/>
              </w:rPr>
              <w:t>31</w:t>
            </w:r>
          </w:p>
        </w:tc>
        <w:tc>
          <w:tcPr>
            <w:tcW w:w="8550" w:type="dxa"/>
            <w:vAlign w:val="center"/>
          </w:tcPr>
          <w:p w14:paraId="5B507D9A" w14:textId="4BDAC149" w:rsidR="00642316" w:rsidRPr="00711BB8" w:rsidRDefault="00642316" w:rsidP="00642316">
            <w:pPr>
              <w:rPr>
                <w:rFonts w:ascii="Georgia" w:hAnsi="Georgia"/>
              </w:rPr>
            </w:pPr>
            <w:r w:rsidRPr="00711BB8">
              <w:rPr>
                <w:rFonts w:ascii="Georgia" w:hAnsi="Georgia"/>
              </w:rPr>
              <w:t xml:space="preserve">The provost shall inform the faculty member of his/her final recommendations </w:t>
            </w:r>
            <w:r w:rsidR="00E71B88">
              <w:rPr>
                <w:rFonts w:ascii="Georgia" w:hAnsi="Georgia"/>
              </w:rPr>
              <w:t xml:space="preserve">for sabbaticals </w:t>
            </w:r>
            <w:r w:rsidRPr="00711BB8">
              <w:rPr>
                <w:rFonts w:ascii="Georgia" w:hAnsi="Georgia"/>
              </w:rPr>
              <w:t>no later than January 31.</w:t>
            </w:r>
          </w:p>
        </w:tc>
        <w:tc>
          <w:tcPr>
            <w:tcW w:w="2605" w:type="dxa"/>
            <w:vMerge w:val="restart"/>
            <w:vAlign w:val="center"/>
          </w:tcPr>
          <w:p w14:paraId="39EF5FB4" w14:textId="22D7CAC0" w:rsidR="00642316" w:rsidRPr="00711BB8" w:rsidRDefault="00642316" w:rsidP="00642316">
            <w:pPr>
              <w:jc w:val="center"/>
              <w:rPr>
                <w:rFonts w:ascii="Georgia" w:hAnsi="Georgia"/>
              </w:rPr>
            </w:pPr>
            <w:r w:rsidRPr="00711BB8">
              <w:rPr>
                <w:rFonts w:ascii="Georgia" w:hAnsi="Georgia"/>
              </w:rPr>
              <w:t>S</w:t>
            </w:r>
          </w:p>
        </w:tc>
      </w:tr>
      <w:tr w:rsidR="00642316" w:rsidRPr="00711BB8" w14:paraId="2ECCAA17" w14:textId="77777777" w:rsidTr="006F12F6">
        <w:tc>
          <w:tcPr>
            <w:tcW w:w="1795" w:type="dxa"/>
            <w:vMerge/>
            <w:vAlign w:val="center"/>
          </w:tcPr>
          <w:p w14:paraId="70D4E2E5" w14:textId="77777777" w:rsidR="00642316" w:rsidRPr="00711BB8" w:rsidRDefault="00642316" w:rsidP="00642316">
            <w:pPr>
              <w:jc w:val="center"/>
              <w:rPr>
                <w:rFonts w:ascii="Georgia" w:hAnsi="Georgia"/>
              </w:rPr>
            </w:pPr>
          </w:p>
        </w:tc>
        <w:tc>
          <w:tcPr>
            <w:tcW w:w="8550" w:type="dxa"/>
            <w:vAlign w:val="center"/>
          </w:tcPr>
          <w:p w14:paraId="32116E04" w14:textId="366379CE" w:rsidR="00642316" w:rsidRPr="00711BB8" w:rsidRDefault="00642316" w:rsidP="00642316">
            <w:pPr>
              <w:rPr>
                <w:rFonts w:ascii="Georgia" w:hAnsi="Georgia"/>
              </w:rPr>
            </w:pPr>
            <w:r w:rsidRPr="00711BB8">
              <w:rPr>
                <w:rFonts w:ascii="Georgia" w:hAnsi="Georgia"/>
              </w:rPr>
              <w:t>Final recommendations shall be submitted at the next scheduled Board of Trustees meeting after January 31.</w:t>
            </w:r>
          </w:p>
        </w:tc>
        <w:tc>
          <w:tcPr>
            <w:tcW w:w="2605" w:type="dxa"/>
            <w:vMerge/>
            <w:vAlign w:val="center"/>
          </w:tcPr>
          <w:p w14:paraId="61B66EFC" w14:textId="77777777" w:rsidR="00642316" w:rsidRPr="00711BB8" w:rsidRDefault="00642316" w:rsidP="00642316">
            <w:pPr>
              <w:jc w:val="center"/>
              <w:rPr>
                <w:rFonts w:ascii="Georgia" w:hAnsi="Georgia"/>
              </w:rPr>
            </w:pPr>
          </w:p>
        </w:tc>
      </w:tr>
      <w:tr w:rsidR="00642316" w:rsidRPr="00711BB8" w14:paraId="1420C134" w14:textId="77777777" w:rsidTr="00E82D04">
        <w:tc>
          <w:tcPr>
            <w:tcW w:w="12950" w:type="dxa"/>
            <w:gridSpan w:val="3"/>
            <w:shd w:val="clear" w:color="auto" w:fill="D9D9D9" w:themeFill="background1" w:themeFillShade="D9"/>
            <w:vAlign w:val="center"/>
          </w:tcPr>
          <w:p w14:paraId="63677C84" w14:textId="6E49D3F6" w:rsidR="00642316" w:rsidRPr="00931544" w:rsidRDefault="00642316" w:rsidP="00642316">
            <w:pPr>
              <w:rPr>
                <w:rFonts w:ascii="Georgia" w:hAnsi="Georgia"/>
                <w:b/>
                <w:bCs/>
              </w:rPr>
            </w:pPr>
            <w:r w:rsidRPr="00931544">
              <w:rPr>
                <w:rFonts w:ascii="Georgia" w:hAnsi="Georgia"/>
                <w:b/>
                <w:bCs/>
              </w:rPr>
              <w:t>February 202</w:t>
            </w:r>
            <w:r>
              <w:rPr>
                <w:rFonts w:ascii="Georgia" w:hAnsi="Georgia"/>
                <w:b/>
                <w:bCs/>
              </w:rPr>
              <w:t>6</w:t>
            </w:r>
          </w:p>
        </w:tc>
      </w:tr>
      <w:tr w:rsidR="00642316" w:rsidRPr="00711BB8" w14:paraId="72E85758" w14:textId="77777777" w:rsidTr="006F12F6">
        <w:tc>
          <w:tcPr>
            <w:tcW w:w="1795" w:type="dxa"/>
            <w:vAlign w:val="center"/>
          </w:tcPr>
          <w:p w14:paraId="1088C314" w14:textId="46C48DDA" w:rsidR="00642316" w:rsidRPr="00711BB8" w:rsidRDefault="004702D6" w:rsidP="00642316">
            <w:pPr>
              <w:jc w:val="center"/>
              <w:rPr>
                <w:rFonts w:ascii="Georgia" w:hAnsi="Georgia"/>
              </w:rPr>
            </w:pPr>
            <w:r>
              <w:rPr>
                <w:rFonts w:ascii="Georgia" w:hAnsi="Georgia"/>
              </w:rPr>
              <w:t>2</w:t>
            </w:r>
          </w:p>
        </w:tc>
        <w:tc>
          <w:tcPr>
            <w:tcW w:w="8550" w:type="dxa"/>
            <w:vAlign w:val="center"/>
          </w:tcPr>
          <w:p w14:paraId="69B07E93" w14:textId="3F4C4110" w:rsidR="00642316" w:rsidRPr="00711BB8" w:rsidRDefault="00642316" w:rsidP="00642316">
            <w:pPr>
              <w:rPr>
                <w:rFonts w:ascii="Georgia" w:hAnsi="Georgia"/>
              </w:rPr>
            </w:pPr>
            <w:r w:rsidRPr="00711BB8">
              <w:rPr>
                <w:rFonts w:ascii="Georgia" w:hAnsi="Georgia"/>
              </w:rPr>
              <w:t xml:space="preserve">Latest date for faculty desiring early tenure or promotion review to notify the department chair who, in turn, shall inform the </w:t>
            </w:r>
            <w:r w:rsidR="00653BE2">
              <w:rPr>
                <w:rFonts w:ascii="Georgia" w:hAnsi="Georgia"/>
              </w:rPr>
              <w:t>DTC/DPC in a timely fashion.</w:t>
            </w:r>
          </w:p>
        </w:tc>
        <w:tc>
          <w:tcPr>
            <w:tcW w:w="2605" w:type="dxa"/>
            <w:vAlign w:val="center"/>
          </w:tcPr>
          <w:p w14:paraId="540C6BCE" w14:textId="2D9C05E3" w:rsidR="00642316" w:rsidRPr="00711BB8" w:rsidRDefault="00642316" w:rsidP="00642316">
            <w:pPr>
              <w:jc w:val="center"/>
              <w:rPr>
                <w:rFonts w:ascii="Georgia" w:hAnsi="Georgia"/>
              </w:rPr>
            </w:pPr>
            <w:r w:rsidRPr="00711BB8">
              <w:rPr>
                <w:rFonts w:ascii="Georgia" w:hAnsi="Georgia"/>
              </w:rPr>
              <w:t>Prep 202</w:t>
            </w:r>
            <w:r>
              <w:rPr>
                <w:rFonts w:ascii="Georgia" w:hAnsi="Georgia"/>
              </w:rPr>
              <w:t>6</w:t>
            </w:r>
            <w:r w:rsidRPr="00711BB8">
              <w:rPr>
                <w:rFonts w:ascii="Georgia" w:hAnsi="Georgia"/>
              </w:rPr>
              <w:t>-202</w:t>
            </w:r>
            <w:r>
              <w:rPr>
                <w:rFonts w:ascii="Georgia" w:hAnsi="Georgia"/>
              </w:rPr>
              <w:t>7</w:t>
            </w:r>
          </w:p>
          <w:p w14:paraId="32F4C2F7" w14:textId="7A6D741D" w:rsidR="00642316" w:rsidRPr="00711BB8" w:rsidRDefault="00642316" w:rsidP="00642316">
            <w:pPr>
              <w:jc w:val="center"/>
              <w:rPr>
                <w:rFonts w:ascii="Georgia" w:hAnsi="Georgia"/>
              </w:rPr>
            </w:pPr>
            <w:r w:rsidRPr="00711BB8">
              <w:rPr>
                <w:rFonts w:ascii="Georgia" w:hAnsi="Georgia"/>
              </w:rPr>
              <w:t>P / T</w:t>
            </w:r>
          </w:p>
        </w:tc>
      </w:tr>
      <w:tr w:rsidR="00642316" w:rsidRPr="00711BB8" w14:paraId="12D546EE" w14:textId="77777777" w:rsidTr="006F12F6">
        <w:tc>
          <w:tcPr>
            <w:tcW w:w="1795" w:type="dxa"/>
            <w:vAlign w:val="center"/>
          </w:tcPr>
          <w:p w14:paraId="30E36ED4" w14:textId="71E65B6E" w:rsidR="00642316" w:rsidRPr="00711BB8" w:rsidRDefault="00642316" w:rsidP="00642316">
            <w:pPr>
              <w:jc w:val="center"/>
              <w:rPr>
                <w:rFonts w:ascii="Georgia" w:hAnsi="Georgia"/>
              </w:rPr>
            </w:pPr>
            <w:r w:rsidRPr="00711BB8">
              <w:rPr>
                <w:rFonts w:ascii="Georgia" w:hAnsi="Georgia"/>
              </w:rPr>
              <w:t>1</w:t>
            </w:r>
            <w:r w:rsidR="004702D6">
              <w:rPr>
                <w:rFonts w:ascii="Georgia" w:hAnsi="Georgia"/>
              </w:rPr>
              <w:t>6</w:t>
            </w:r>
          </w:p>
        </w:tc>
        <w:tc>
          <w:tcPr>
            <w:tcW w:w="8550" w:type="dxa"/>
            <w:vAlign w:val="center"/>
          </w:tcPr>
          <w:p w14:paraId="201F8665" w14:textId="5DCE842C" w:rsidR="00642316" w:rsidRPr="00711BB8" w:rsidRDefault="00642316" w:rsidP="00642316">
            <w:pPr>
              <w:rPr>
                <w:rFonts w:ascii="Georgia" w:hAnsi="Georgia"/>
              </w:rPr>
            </w:pPr>
            <w:r w:rsidRPr="00711BB8">
              <w:rPr>
                <w:rFonts w:ascii="Georgia" w:hAnsi="Georgia"/>
              </w:rPr>
              <w:t>If applicable, latest date for the candidate, DTC</w:t>
            </w:r>
            <w:r w:rsidR="004702D6">
              <w:rPr>
                <w:rFonts w:ascii="Georgia" w:hAnsi="Georgia"/>
              </w:rPr>
              <w:t>/</w:t>
            </w:r>
            <w:r w:rsidRPr="00711BB8">
              <w:rPr>
                <w:rFonts w:ascii="Georgia" w:hAnsi="Georgia"/>
              </w:rPr>
              <w:t xml:space="preserve">DPC, or department chair to call for external review (in academic year preceding final tenure review or promotion review for </w:t>
            </w:r>
            <w:proofErr w:type="gramStart"/>
            <w:r w:rsidRPr="00711BB8">
              <w:rPr>
                <w:rFonts w:ascii="Georgia" w:hAnsi="Georgia"/>
              </w:rPr>
              <w:t>traditionally-ranked</w:t>
            </w:r>
            <w:proofErr w:type="gramEnd"/>
            <w:r w:rsidRPr="00711BB8">
              <w:rPr>
                <w:rFonts w:ascii="Georgia" w:hAnsi="Georgia"/>
              </w:rPr>
              <w:t xml:space="preserve"> faculty).</w:t>
            </w:r>
          </w:p>
        </w:tc>
        <w:tc>
          <w:tcPr>
            <w:tcW w:w="2605" w:type="dxa"/>
            <w:vAlign w:val="center"/>
          </w:tcPr>
          <w:p w14:paraId="32DD256C" w14:textId="15322294" w:rsidR="00642316" w:rsidRPr="00711BB8" w:rsidRDefault="00642316" w:rsidP="00642316">
            <w:pPr>
              <w:jc w:val="center"/>
              <w:rPr>
                <w:rFonts w:ascii="Georgia" w:hAnsi="Georgia"/>
              </w:rPr>
            </w:pPr>
            <w:r w:rsidRPr="00711BB8">
              <w:rPr>
                <w:rFonts w:ascii="Georgia" w:hAnsi="Georgia"/>
              </w:rPr>
              <w:t>Prep 202</w:t>
            </w:r>
            <w:r>
              <w:rPr>
                <w:rFonts w:ascii="Georgia" w:hAnsi="Georgia"/>
              </w:rPr>
              <w:t>6</w:t>
            </w:r>
            <w:r w:rsidRPr="00711BB8">
              <w:rPr>
                <w:rFonts w:ascii="Georgia" w:hAnsi="Georgia"/>
              </w:rPr>
              <w:t>-202</w:t>
            </w:r>
            <w:r>
              <w:rPr>
                <w:rFonts w:ascii="Georgia" w:hAnsi="Georgia"/>
              </w:rPr>
              <w:t>7</w:t>
            </w:r>
          </w:p>
          <w:p w14:paraId="7473A030" w14:textId="420AC966" w:rsidR="00642316" w:rsidRPr="00711BB8" w:rsidRDefault="00642316" w:rsidP="00642316">
            <w:pPr>
              <w:jc w:val="center"/>
              <w:rPr>
                <w:rFonts w:ascii="Georgia" w:hAnsi="Georgia"/>
              </w:rPr>
            </w:pPr>
            <w:r w:rsidRPr="00711BB8">
              <w:rPr>
                <w:rFonts w:ascii="Georgia" w:hAnsi="Georgia"/>
              </w:rPr>
              <w:t>P / T</w:t>
            </w:r>
          </w:p>
        </w:tc>
      </w:tr>
      <w:tr w:rsidR="004702D6" w:rsidRPr="00711BB8" w14:paraId="7733D8E2" w14:textId="77777777" w:rsidTr="00BF62F5">
        <w:trPr>
          <w:trHeight w:val="341"/>
        </w:trPr>
        <w:tc>
          <w:tcPr>
            <w:tcW w:w="1795" w:type="dxa"/>
            <w:vAlign w:val="center"/>
          </w:tcPr>
          <w:p w14:paraId="0BD2C0EF" w14:textId="771A3640" w:rsidR="004702D6" w:rsidRPr="00711BB8" w:rsidRDefault="004702D6" w:rsidP="004702D6">
            <w:pPr>
              <w:jc w:val="center"/>
              <w:rPr>
                <w:rFonts w:ascii="Georgia" w:hAnsi="Georgia"/>
              </w:rPr>
            </w:pPr>
            <w:r>
              <w:rPr>
                <w:rFonts w:ascii="Georgia" w:hAnsi="Georgia"/>
              </w:rPr>
              <w:t>23</w:t>
            </w:r>
          </w:p>
        </w:tc>
        <w:tc>
          <w:tcPr>
            <w:tcW w:w="8550" w:type="dxa"/>
            <w:vAlign w:val="center"/>
          </w:tcPr>
          <w:p w14:paraId="2F40571C" w14:textId="6950A5A7" w:rsidR="004702D6" w:rsidRPr="00711BB8" w:rsidRDefault="004702D6" w:rsidP="004702D6">
            <w:pPr>
              <w:rPr>
                <w:rFonts w:ascii="Georgia" w:hAnsi="Georgia"/>
              </w:rPr>
            </w:pPr>
            <w:r w:rsidRPr="00711BB8">
              <w:rPr>
                <w:rFonts w:ascii="Georgia" w:hAnsi="Georgia"/>
              </w:rPr>
              <w:t xml:space="preserve">Latest date for the dean to inform faculty member of </w:t>
            </w:r>
            <w:r w:rsidR="00653BE2">
              <w:rPr>
                <w:rFonts w:ascii="Georgia" w:hAnsi="Georgia"/>
              </w:rPr>
              <w:t xml:space="preserve">tenure/promotion </w:t>
            </w:r>
            <w:r w:rsidRPr="00711BB8">
              <w:rPr>
                <w:rFonts w:ascii="Georgia" w:hAnsi="Georgia"/>
              </w:rPr>
              <w:t>recommendation.</w:t>
            </w:r>
          </w:p>
        </w:tc>
        <w:tc>
          <w:tcPr>
            <w:tcW w:w="2605" w:type="dxa"/>
            <w:vAlign w:val="center"/>
          </w:tcPr>
          <w:p w14:paraId="525A8F2F" w14:textId="589163E5" w:rsidR="004702D6" w:rsidRPr="00711BB8" w:rsidRDefault="004702D6" w:rsidP="004702D6">
            <w:pPr>
              <w:jc w:val="center"/>
              <w:rPr>
                <w:rFonts w:ascii="Georgia" w:hAnsi="Georgia"/>
              </w:rPr>
            </w:pPr>
            <w:r w:rsidRPr="00711BB8">
              <w:rPr>
                <w:rFonts w:ascii="Georgia" w:hAnsi="Georgia"/>
              </w:rPr>
              <w:t>P / T</w:t>
            </w:r>
          </w:p>
        </w:tc>
      </w:tr>
      <w:tr w:rsidR="00642316" w:rsidRPr="00711BB8" w14:paraId="20CAFE2F" w14:textId="77777777" w:rsidTr="00BF62F5">
        <w:trPr>
          <w:trHeight w:val="341"/>
        </w:trPr>
        <w:tc>
          <w:tcPr>
            <w:tcW w:w="1795" w:type="dxa"/>
            <w:vAlign w:val="center"/>
          </w:tcPr>
          <w:p w14:paraId="74885FAE" w14:textId="39BEF3D8" w:rsidR="00642316" w:rsidRPr="00711BB8" w:rsidRDefault="00642316" w:rsidP="00642316">
            <w:pPr>
              <w:jc w:val="center"/>
              <w:rPr>
                <w:rFonts w:ascii="Georgia" w:hAnsi="Georgia"/>
              </w:rPr>
            </w:pPr>
            <w:r w:rsidRPr="00711BB8">
              <w:rPr>
                <w:rFonts w:ascii="Georgia" w:hAnsi="Georgia"/>
              </w:rPr>
              <w:t>2</w:t>
            </w:r>
            <w:r w:rsidR="004702D6">
              <w:rPr>
                <w:rFonts w:ascii="Georgia" w:hAnsi="Georgia"/>
              </w:rPr>
              <w:t>7</w:t>
            </w:r>
          </w:p>
        </w:tc>
        <w:tc>
          <w:tcPr>
            <w:tcW w:w="8550" w:type="dxa"/>
            <w:vAlign w:val="center"/>
          </w:tcPr>
          <w:p w14:paraId="2ECB9E95" w14:textId="3C15A0C4" w:rsidR="00642316" w:rsidRPr="00711BB8" w:rsidRDefault="00642316" w:rsidP="00642316">
            <w:pPr>
              <w:rPr>
                <w:rFonts w:ascii="Georgia" w:hAnsi="Georgia"/>
              </w:rPr>
            </w:pPr>
            <w:r w:rsidRPr="00711BB8">
              <w:rPr>
                <w:rFonts w:ascii="Georgia" w:hAnsi="Georgia"/>
              </w:rPr>
              <w:t xml:space="preserve">Latest date for the faculty member to inform dean, in writing, of </w:t>
            </w:r>
            <w:r w:rsidR="004702D6">
              <w:rPr>
                <w:rFonts w:ascii="Georgia" w:hAnsi="Georgia"/>
              </w:rPr>
              <w:t xml:space="preserve">intent to </w:t>
            </w:r>
            <w:r w:rsidRPr="00711BB8">
              <w:rPr>
                <w:rFonts w:ascii="Georgia" w:hAnsi="Georgia"/>
              </w:rPr>
              <w:t>appeal.</w:t>
            </w:r>
          </w:p>
        </w:tc>
        <w:tc>
          <w:tcPr>
            <w:tcW w:w="2605" w:type="dxa"/>
            <w:vAlign w:val="center"/>
          </w:tcPr>
          <w:p w14:paraId="548F8415" w14:textId="3CA6A0A0" w:rsidR="00642316" w:rsidRPr="00711BB8" w:rsidRDefault="00642316" w:rsidP="00642316">
            <w:pPr>
              <w:jc w:val="center"/>
              <w:rPr>
                <w:rFonts w:ascii="Georgia" w:hAnsi="Georgia"/>
              </w:rPr>
            </w:pPr>
            <w:r w:rsidRPr="00711BB8">
              <w:rPr>
                <w:rFonts w:ascii="Georgia" w:hAnsi="Georgia"/>
              </w:rPr>
              <w:t>P / T</w:t>
            </w:r>
          </w:p>
        </w:tc>
      </w:tr>
      <w:tr w:rsidR="00642316" w:rsidRPr="00711BB8" w14:paraId="65690B86" w14:textId="77777777" w:rsidTr="00E82D04">
        <w:tc>
          <w:tcPr>
            <w:tcW w:w="12950" w:type="dxa"/>
            <w:gridSpan w:val="3"/>
            <w:shd w:val="clear" w:color="auto" w:fill="D9D9D9" w:themeFill="background1" w:themeFillShade="D9"/>
            <w:vAlign w:val="center"/>
          </w:tcPr>
          <w:p w14:paraId="0DA09B0D" w14:textId="66E5DC91" w:rsidR="00642316" w:rsidRPr="00931544" w:rsidRDefault="00642316" w:rsidP="00642316">
            <w:pPr>
              <w:rPr>
                <w:rFonts w:ascii="Georgia" w:hAnsi="Georgia"/>
                <w:b/>
                <w:bCs/>
              </w:rPr>
            </w:pPr>
            <w:r w:rsidRPr="00931544">
              <w:rPr>
                <w:rFonts w:ascii="Georgia" w:hAnsi="Georgia"/>
                <w:b/>
                <w:bCs/>
              </w:rPr>
              <w:t>March 202</w:t>
            </w:r>
            <w:r>
              <w:rPr>
                <w:rFonts w:ascii="Georgia" w:hAnsi="Georgia"/>
                <w:b/>
                <w:bCs/>
              </w:rPr>
              <w:t>6</w:t>
            </w:r>
          </w:p>
        </w:tc>
      </w:tr>
      <w:tr w:rsidR="00642316" w:rsidRPr="00711BB8" w14:paraId="0AD41240" w14:textId="77777777" w:rsidTr="006F12F6">
        <w:tc>
          <w:tcPr>
            <w:tcW w:w="1795" w:type="dxa"/>
            <w:vAlign w:val="center"/>
          </w:tcPr>
          <w:p w14:paraId="5F0A5980" w14:textId="69EA86B2" w:rsidR="00642316" w:rsidRPr="00711BB8" w:rsidRDefault="00C2354A" w:rsidP="00642316">
            <w:pPr>
              <w:jc w:val="center"/>
              <w:rPr>
                <w:rFonts w:ascii="Georgia" w:hAnsi="Georgia"/>
              </w:rPr>
            </w:pPr>
            <w:r>
              <w:rPr>
                <w:rFonts w:ascii="Georgia" w:hAnsi="Georgia"/>
              </w:rPr>
              <w:t>9</w:t>
            </w:r>
          </w:p>
        </w:tc>
        <w:tc>
          <w:tcPr>
            <w:tcW w:w="8550" w:type="dxa"/>
            <w:vAlign w:val="center"/>
          </w:tcPr>
          <w:p w14:paraId="0D97A6D9" w14:textId="77777777" w:rsidR="00C2354A" w:rsidRDefault="00642316" w:rsidP="00642316">
            <w:pPr>
              <w:rPr>
                <w:rFonts w:ascii="Georgia" w:hAnsi="Georgia"/>
              </w:rPr>
            </w:pPr>
            <w:r w:rsidRPr="00711BB8">
              <w:rPr>
                <w:rFonts w:ascii="Georgia" w:hAnsi="Georgia"/>
              </w:rPr>
              <w:t>Latest date for the dean to present the recommendations of the DTC and DPC</w:t>
            </w:r>
            <w:r w:rsidR="00C2354A">
              <w:rPr>
                <w:rFonts w:ascii="Georgia" w:hAnsi="Georgia"/>
              </w:rPr>
              <w:t xml:space="preserve"> + CPC</w:t>
            </w:r>
            <w:r w:rsidRPr="00711BB8">
              <w:rPr>
                <w:rFonts w:ascii="Georgia" w:hAnsi="Georgia"/>
              </w:rPr>
              <w:t xml:space="preserve">, and the chairs, with the deans' separate recommendations appended, and with the tenure and/or promotion checklist, to the provost. </w:t>
            </w:r>
          </w:p>
          <w:p w14:paraId="2FCDEFD5" w14:textId="77777777" w:rsidR="00C2354A" w:rsidRDefault="00C2354A" w:rsidP="00642316">
            <w:pPr>
              <w:rPr>
                <w:rFonts w:ascii="Georgia" w:hAnsi="Georgia"/>
              </w:rPr>
            </w:pPr>
          </w:p>
          <w:p w14:paraId="2B187C23" w14:textId="43EE1E5E" w:rsidR="00642316" w:rsidRPr="00711BB8" w:rsidRDefault="00E71B88" w:rsidP="00642316">
            <w:pPr>
              <w:rPr>
                <w:rFonts w:ascii="Georgia" w:hAnsi="Georgia"/>
              </w:rPr>
            </w:pPr>
            <w:r>
              <w:rPr>
                <w:rFonts w:ascii="Georgia" w:hAnsi="Georgia"/>
              </w:rPr>
              <w:t xml:space="preserve">Note: </w:t>
            </w:r>
            <w:r w:rsidR="00642316" w:rsidRPr="00711BB8">
              <w:rPr>
                <w:rFonts w:ascii="Georgia" w:hAnsi="Georgia"/>
              </w:rPr>
              <w:t xml:space="preserve">All supporting material submitted by a faculty member shall be held in, or returned to, the </w:t>
            </w:r>
            <w:r>
              <w:rPr>
                <w:rFonts w:ascii="Georgia" w:hAnsi="Georgia"/>
              </w:rPr>
              <w:t xml:space="preserve">department or </w:t>
            </w:r>
            <w:r w:rsidR="00642316" w:rsidRPr="00711BB8">
              <w:rPr>
                <w:rFonts w:ascii="Georgia" w:hAnsi="Georgia"/>
              </w:rPr>
              <w:t xml:space="preserve">office of the dean until the final recommendations are submitted to the Board of Trustees, and, at that time, shall be returned to the faculty member. At the time the promotion/tenure recommendations are forwarded from the dean's office to the provost, </w:t>
            </w:r>
            <w:proofErr w:type="gramStart"/>
            <w:r w:rsidR="00642316" w:rsidRPr="00711BB8">
              <w:rPr>
                <w:rFonts w:ascii="Georgia" w:hAnsi="Georgia"/>
              </w:rPr>
              <w:t>all of</w:t>
            </w:r>
            <w:proofErr w:type="gramEnd"/>
            <w:r w:rsidR="00642316" w:rsidRPr="00711BB8">
              <w:rPr>
                <w:rFonts w:ascii="Georgia" w:hAnsi="Georgia"/>
              </w:rPr>
              <w:t xml:space="preserve"> the supporting material shall be included for each faculty member where the dean has overturned any of the preceding decisions.</w:t>
            </w:r>
          </w:p>
        </w:tc>
        <w:tc>
          <w:tcPr>
            <w:tcW w:w="2605" w:type="dxa"/>
            <w:vAlign w:val="center"/>
          </w:tcPr>
          <w:p w14:paraId="655F0F1F" w14:textId="4E8B979D" w:rsidR="00642316" w:rsidRPr="00711BB8" w:rsidRDefault="00642316" w:rsidP="00642316">
            <w:pPr>
              <w:jc w:val="center"/>
              <w:rPr>
                <w:rFonts w:ascii="Georgia" w:hAnsi="Georgia"/>
              </w:rPr>
            </w:pPr>
            <w:r w:rsidRPr="00711BB8">
              <w:rPr>
                <w:rFonts w:ascii="Georgia" w:hAnsi="Georgia"/>
              </w:rPr>
              <w:t>P / T</w:t>
            </w:r>
          </w:p>
        </w:tc>
      </w:tr>
      <w:tr w:rsidR="00642316" w:rsidRPr="00711BB8" w14:paraId="43F357BA" w14:textId="77777777" w:rsidTr="006F12F6">
        <w:tc>
          <w:tcPr>
            <w:tcW w:w="1795" w:type="dxa"/>
            <w:vAlign w:val="center"/>
          </w:tcPr>
          <w:p w14:paraId="5D53A437" w14:textId="03588A1E" w:rsidR="00642316" w:rsidRPr="00711BB8" w:rsidRDefault="00642316" w:rsidP="00642316">
            <w:pPr>
              <w:jc w:val="center"/>
              <w:rPr>
                <w:rFonts w:ascii="Georgia" w:hAnsi="Georgia"/>
              </w:rPr>
            </w:pPr>
            <w:r w:rsidRPr="00711BB8">
              <w:rPr>
                <w:rFonts w:ascii="Georgia" w:hAnsi="Georgia"/>
              </w:rPr>
              <w:t>1</w:t>
            </w:r>
            <w:r w:rsidR="00C2354A">
              <w:rPr>
                <w:rFonts w:ascii="Georgia" w:hAnsi="Georgia"/>
              </w:rPr>
              <w:t>6</w:t>
            </w:r>
          </w:p>
        </w:tc>
        <w:tc>
          <w:tcPr>
            <w:tcW w:w="8550" w:type="dxa"/>
            <w:vAlign w:val="center"/>
          </w:tcPr>
          <w:p w14:paraId="6CCFBD47" w14:textId="01DB403A" w:rsidR="00642316" w:rsidRPr="00711BB8" w:rsidRDefault="00642316" w:rsidP="00642316">
            <w:pPr>
              <w:rPr>
                <w:rFonts w:ascii="Georgia" w:hAnsi="Georgia"/>
              </w:rPr>
            </w:pPr>
            <w:r w:rsidRPr="00711BB8">
              <w:rPr>
                <w:rFonts w:ascii="Georgia" w:hAnsi="Georgia"/>
              </w:rPr>
              <w:t>If applicable, latest date for candidate and DTC</w:t>
            </w:r>
            <w:r w:rsidR="00C2354A">
              <w:rPr>
                <w:rFonts w:ascii="Georgia" w:hAnsi="Georgia"/>
              </w:rPr>
              <w:t>/</w:t>
            </w:r>
            <w:r w:rsidRPr="00711BB8">
              <w:rPr>
                <w:rFonts w:ascii="Georgia" w:hAnsi="Georgia"/>
              </w:rPr>
              <w:t>DPC to submit list of external evaluators to the department chair</w:t>
            </w:r>
            <w:r w:rsidR="00C2354A">
              <w:rPr>
                <w:rFonts w:ascii="Georgia" w:hAnsi="Georgia"/>
              </w:rPr>
              <w:t xml:space="preserve"> </w:t>
            </w:r>
            <w:r w:rsidR="00C2354A" w:rsidRPr="00711BB8">
              <w:rPr>
                <w:rFonts w:ascii="Georgia" w:hAnsi="Georgia"/>
              </w:rPr>
              <w:t xml:space="preserve">(for next </w:t>
            </w:r>
            <w:r w:rsidR="00C2354A">
              <w:rPr>
                <w:rFonts w:ascii="Georgia" w:hAnsi="Georgia"/>
              </w:rPr>
              <w:t xml:space="preserve">academic </w:t>
            </w:r>
            <w:r w:rsidR="00C2354A" w:rsidRPr="00711BB8">
              <w:rPr>
                <w:rFonts w:ascii="Georgia" w:hAnsi="Georgia"/>
              </w:rPr>
              <w:t>year's process)</w:t>
            </w:r>
            <w:r w:rsidRPr="00711BB8">
              <w:rPr>
                <w:rFonts w:ascii="Georgia" w:hAnsi="Georgia"/>
              </w:rPr>
              <w:t>.</w:t>
            </w:r>
          </w:p>
        </w:tc>
        <w:tc>
          <w:tcPr>
            <w:tcW w:w="2605" w:type="dxa"/>
            <w:vAlign w:val="center"/>
          </w:tcPr>
          <w:p w14:paraId="789D41D4" w14:textId="6A4C01EB" w:rsidR="00642316" w:rsidRPr="00711BB8" w:rsidRDefault="00642316" w:rsidP="00642316">
            <w:pPr>
              <w:jc w:val="center"/>
              <w:rPr>
                <w:rFonts w:ascii="Georgia" w:hAnsi="Georgia"/>
              </w:rPr>
            </w:pPr>
            <w:r w:rsidRPr="00711BB8">
              <w:rPr>
                <w:rFonts w:ascii="Georgia" w:hAnsi="Georgia"/>
              </w:rPr>
              <w:t>Prep 202</w:t>
            </w:r>
            <w:r w:rsidR="00C2354A">
              <w:rPr>
                <w:rFonts w:ascii="Georgia" w:hAnsi="Georgia"/>
              </w:rPr>
              <w:t>6</w:t>
            </w:r>
            <w:r w:rsidRPr="00711BB8">
              <w:rPr>
                <w:rFonts w:ascii="Georgia" w:hAnsi="Georgia"/>
              </w:rPr>
              <w:t>-202</w:t>
            </w:r>
            <w:r w:rsidR="00C2354A">
              <w:rPr>
                <w:rFonts w:ascii="Georgia" w:hAnsi="Georgia"/>
              </w:rPr>
              <w:t>7</w:t>
            </w:r>
            <w:r w:rsidRPr="00711BB8">
              <w:rPr>
                <w:rFonts w:ascii="Georgia" w:hAnsi="Georgia"/>
              </w:rPr>
              <w:br/>
              <w:t>P / T</w:t>
            </w:r>
          </w:p>
        </w:tc>
      </w:tr>
      <w:tr w:rsidR="00642316" w:rsidRPr="00711BB8" w14:paraId="611979C0" w14:textId="77777777" w:rsidTr="00E82D04">
        <w:tc>
          <w:tcPr>
            <w:tcW w:w="12950" w:type="dxa"/>
            <w:gridSpan w:val="3"/>
            <w:shd w:val="clear" w:color="auto" w:fill="D9D9D9" w:themeFill="background1" w:themeFillShade="D9"/>
            <w:vAlign w:val="center"/>
          </w:tcPr>
          <w:p w14:paraId="027BC3F7" w14:textId="3B5FF02F" w:rsidR="00642316" w:rsidRPr="00931544" w:rsidRDefault="00642316" w:rsidP="00642316">
            <w:pPr>
              <w:rPr>
                <w:rFonts w:ascii="Georgia" w:hAnsi="Georgia"/>
                <w:b/>
                <w:bCs/>
              </w:rPr>
            </w:pPr>
            <w:r w:rsidRPr="00931544">
              <w:rPr>
                <w:rFonts w:ascii="Georgia" w:hAnsi="Georgia"/>
                <w:b/>
                <w:bCs/>
              </w:rPr>
              <w:lastRenderedPageBreak/>
              <w:t>April 202</w:t>
            </w:r>
            <w:r>
              <w:rPr>
                <w:rFonts w:ascii="Georgia" w:hAnsi="Georgia"/>
                <w:b/>
                <w:bCs/>
              </w:rPr>
              <w:t>6</w:t>
            </w:r>
          </w:p>
        </w:tc>
      </w:tr>
      <w:tr w:rsidR="00642316" w:rsidRPr="00711BB8" w14:paraId="18EEA76F" w14:textId="77777777" w:rsidTr="006F12F6">
        <w:tc>
          <w:tcPr>
            <w:tcW w:w="1795" w:type="dxa"/>
            <w:vMerge w:val="restart"/>
            <w:vAlign w:val="center"/>
          </w:tcPr>
          <w:p w14:paraId="34740BD1" w14:textId="5723120D" w:rsidR="00642316" w:rsidRPr="00711BB8" w:rsidRDefault="00642316" w:rsidP="00642316">
            <w:pPr>
              <w:jc w:val="center"/>
              <w:rPr>
                <w:rFonts w:ascii="Georgia" w:hAnsi="Georgia"/>
              </w:rPr>
            </w:pPr>
            <w:r w:rsidRPr="00711BB8">
              <w:rPr>
                <w:rFonts w:ascii="Georgia" w:hAnsi="Georgia"/>
              </w:rPr>
              <w:t>15</w:t>
            </w:r>
          </w:p>
        </w:tc>
        <w:tc>
          <w:tcPr>
            <w:tcW w:w="8550" w:type="dxa"/>
            <w:vAlign w:val="center"/>
          </w:tcPr>
          <w:p w14:paraId="62F61C9A" w14:textId="6058ACE7" w:rsidR="00642316" w:rsidRPr="00711BB8" w:rsidRDefault="00642316" w:rsidP="00642316">
            <w:pPr>
              <w:rPr>
                <w:rFonts w:ascii="Georgia" w:hAnsi="Georgia"/>
              </w:rPr>
            </w:pPr>
            <w:r w:rsidRPr="00711BB8">
              <w:rPr>
                <w:rFonts w:ascii="Georgia" w:hAnsi="Georgia"/>
              </w:rPr>
              <w:t xml:space="preserve">If applicable, latest date for the department chair to solicit external reviewers, and for the candidate to present materials for the external review process to the department chair (for next </w:t>
            </w:r>
            <w:r w:rsidR="00C2354A">
              <w:rPr>
                <w:rFonts w:ascii="Georgia" w:hAnsi="Georgia"/>
              </w:rPr>
              <w:t xml:space="preserve">academic </w:t>
            </w:r>
            <w:r w:rsidRPr="00711BB8">
              <w:rPr>
                <w:rFonts w:ascii="Georgia" w:hAnsi="Georgia"/>
              </w:rPr>
              <w:t>year's process).</w:t>
            </w:r>
          </w:p>
        </w:tc>
        <w:tc>
          <w:tcPr>
            <w:tcW w:w="2605" w:type="dxa"/>
            <w:vAlign w:val="center"/>
          </w:tcPr>
          <w:p w14:paraId="5112A3BA" w14:textId="03173C30" w:rsidR="00642316" w:rsidRPr="00711BB8" w:rsidRDefault="00642316" w:rsidP="00642316">
            <w:pPr>
              <w:jc w:val="center"/>
              <w:rPr>
                <w:rFonts w:ascii="Georgia" w:hAnsi="Georgia"/>
              </w:rPr>
            </w:pPr>
            <w:r w:rsidRPr="00711BB8">
              <w:rPr>
                <w:rFonts w:ascii="Georgia" w:hAnsi="Georgia"/>
              </w:rPr>
              <w:t>Prep 202</w:t>
            </w:r>
            <w:r w:rsidR="00C2354A">
              <w:rPr>
                <w:rFonts w:ascii="Georgia" w:hAnsi="Georgia"/>
              </w:rPr>
              <w:t>6</w:t>
            </w:r>
            <w:r w:rsidRPr="00711BB8">
              <w:rPr>
                <w:rFonts w:ascii="Georgia" w:hAnsi="Georgia"/>
              </w:rPr>
              <w:t>-202</w:t>
            </w:r>
            <w:r w:rsidR="00C2354A">
              <w:rPr>
                <w:rFonts w:ascii="Georgia" w:hAnsi="Georgia"/>
              </w:rPr>
              <w:t>7</w:t>
            </w:r>
          </w:p>
          <w:p w14:paraId="16B42B52" w14:textId="60E166F7" w:rsidR="00642316" w:rsidRPr="00711BB8" w:rsidRDefault="00642316" w:rsidP="00642316">
            <w:pPr>
              <w:jc w:val="center"/>
              <w:rPr>
                <w:rFonts w:ascii="Georgia" w:hAnsi="Georgia"/>
              </w:rPr>
            </w:pPr>
            <w:r w:rsidRPr="00711BB8">
              <w:rPr>
                <w:rFonts w:ascii="Georgia" w:hAnsi="Georgia"/>
              </w:rPr>
              <w:t>P / T</w:t>
            </w:r>
          </w:p>
        </w:tc>
      </w:tr>
      <w:tr w:rsidR="00642316" w:rsidRPr="00711BB8" w14:paraId="3308F3B0" w14:textId="77777777" w:rsidTr="00C10D66">
        <w:trPr>
          <w:trHeight w:val="323"/>
        </w:trPr>
        <w:tc>
          <w:tcPr>
            <w:tcW w:w="1795" w:type="dxa"/>
            <w:vMerge/>
            <w:vAlign w:val="center"/>
          </w:tcPr>
          <w:p w14:paraId="06BA77BB" w14:textId="77777777" w:rsidR="00642316" w:rsidRPr="00711BB8" w:rsidRDefault="00642316" w:rsidP="00642316">
            <w:pPr>
              <w:jc w:val="center"/>
              <w:rPr>
                <w:rFonts w:ascii="Georgia" w:hAnsi="Georgia"/>
              </w:rPr>
            </w:pPr>
          </w:p>
        </w:tc>
        <w:tc>
          <w:tcPr>
            <w:tcW w:w="8550" w:type="dxa"/>
            <w:vAlign w:val="center"/>
          </w:tcPr>
          <w:p w14:paraId="3A8FEC9E" w14:textId="320DE66C" w:rsidR="00642316" w:rsidRPr="00711BB8" w:rsidRDefault="00642316" w:rsidP="00642316">
            <w:pPr>
              <w:rPr>
                <w:rFonts w:ascii="Georgia" w:hAnsi="Georgia"/>
              </w:rPr>
            </w:pPr>
            <w:r w:rsidRPr="00711BB8">
              <w:rPr>
                <w:rFonts w:ascii="Georgia" w:hAnsi="Georgia"/>
              </w:rPr>
              <w:t xml:space="preserve">Latest date for the provost to inform faculty member of </w:t>
            </w:r>
            <w:r w:rsidR="00C2354A">
              <w:rPr>
                <w:rFonts w:ascii="Georgia" w:hAnsi="Georgia"/>
              </w:rPr>
              <w:t xml:space="preserve">tenure/promotion </w:t>
            </w:r>
            <w:r w:rsidRPr="00711BB8">
              <w:rPr>
                <w:rFonts w:ascii="Georgia" w:hAnsi="Georgia"/>
              </w:rPr>
              <w:t>recommendation.</w:t>
            </w:r>
          </w:p>
        </w:tc>
        <w:tc>
          <w:tcPr>
            <w:tcW w:w="2605" w:type="dxa"/>
            <w:vAlign w:val="center"/>
          </w:tcPr>
          <w:p w14:paraId="3E753F44" w14:textId="419F56F8" w:rsidR="00642316" w:rsidRPr="00711BB8" w:rsidRDefault="00642316" w:rsidP="00642316">
            <w:pPr>
              <w:jc w:val="center"/>
              <w:rPr>
                <w:rFonts w:ascii="Georgia" w:hAnsi="Georgia"/>
              </w:rPr>
            </w:pPr>
            <w:r w:rsidRPr="00711BB8">
              <w:rPr>
                <w:rFonts w:ascii="Georgia" w:hAnsi="Georgia"/>
              </w:rPr>
              <w:t>P / T</w:t>
            </w:r>
          </w:p>
        </w:tc>
      </w:tr>
      <w:tr w:rsidR="00642316" w:rsidRPr="00711BB8" w14:paraId="651FD55F" w14:textId="77777777" w:rsidTr="006F12F6">
        <w:tc>
          <w:tcPr>
            <w:tcW w:w="1795" w:type="dxa"/>
            <w:vAlign w:val="center"/>
          </w:tcPr>
          <w:p w14:paraId="00990650" w14:textId="75D765A9" w:rsidR="00642316" w:rsidRPr="00711BB8" w:rsidRDefault="00C2354A" w:rsidP="00642316">
            <w:pPr>
              <w:jc w:val="center"/>
              <w:rPr>
                <w:rFonts w:ascii="Georgia" w:hAnsi="Georgia"/>
              </w:rPr>
            </w:pPr>
            <w:r>
              <w:rPr>
                <w:rFonts w:ascii="Georgia" w:hAnsi="Georgia"/>
              </w:rPr>
              <w:t>20</w:t>
            </w:r>
          </w:p>
        </w:tc>
        <w:tc>
          <w:tcPr>
            <w:tcW w:w="8550" w:type="dxa"/>
            <w:vAlign w:val="center"/>
          </w:tcPr>
          <w:p w14:paraId="0993CAE9" w14:textId="6352A7C2" w:rsidR="00642316" w:rsidRPr="00711BB8" w:rsidRDefault="00642316" w:rsidP="00642316">
            <w:pPr>
              <w:rPr>
                <w:rFonts w:ascii="Georgia" w:hAnsi="Georgia"/>
              </w:rPr>
            </w:pPr>
            <w:r w:rsidRPr="00711BB8">
              <w:rPr>
                <w:rFonts w:ascii="Georgia" w:hAnsi="Georgia"/>
              </w:rPr>
              <w:t xml:space="preserve">Latest date for the faculty member to inform provost, in writing, of </w:t>
            </w:r>
            <w:r w:rsidR="00C2354A">
              <w:rPr>
                <w:rFonts w:ascii="Georgia" w:hAnsi="Georgia"/>
              </w:rPr>
              <w:t xml:space="preserve">intent to </w:t>
            </w:r>
            <w:r w:rsidRPr="00711BB8">
              <w:rPr>
                <w:rFonts w:ascii="Georgia" w:hAnsi="Georgia"/>
              </w:rPr>
              <w:t xml:space="preserve">appeal. In addition, a faculty member who requests an appeal hearing with the provost may also request that the supporting materials be forwarded to the provost's office for review prior to the scheduled hearing. </w:t>
            </w:r>
          </w:p>
        </w:tc>
        <w:tc>
          <w:tcPr>
            <w:tcW w:w="2605" w:type="dxa"/>
            <w:vAlign w:val="center"/>
          </w:tcPr>
          <w:p w14:paraId="05DC07B1" w14:textId="101936A4" w:rsidR="00642316" w:rsidRPr="00711BB8" w:rsidRDefault="00642316" w:rsidP="00642316">
            <w:pPr>
              <w:jc w:val="center"/>
              <w:rPr>
                <w:rFonts w:ascii="Georgia" w:hAnsi="Georgia"/>
              </w:rPr>
            </w:pPr>
            <w:r w:rsidRPr="00711BB8">
              <w:rPr>
                <w:rFonts w:ascii="Georgia" w:hAnsi="Georgia"/>
              </w:rPr>
              <w:t>P / T</w:t>
            </w:r>
          </w:p>
        </w:tc>
      </w:tr>
      <w:tr w:rsidR="00642316" w:rsidRPr="00711BB8" w14:paraId="20626C4A" w14:textId="77777777" w:rsidTr="00E82D04">
        <w:tc>
          <w:tcPr>
            <w:tcW w:w="12950" w:type="dxa"/>
            <w:gridSpan w:val="3"/>
            <w:shd w:val="clear" w:color="auto" w:fill="D9D9D9" w:themeFill="background1" w:themeFillShade="D9"/>
            <w:vAlign w:val="center"/>
          </w:tcPr>
          <w:p w14:paraId="249C6F31" w14:textId="689CBCFA" w:rsidR="00642316" w:rsidRPr="00931544" w:rsidRDefault="00642316" w:rsidP="00642316">
            <w:pPr>
              <w:rPr>
                <w:rFonts w:ascii="Georgia" w:hAnsi="Georgia"/>
                <w:b/>
                <w:bCs/>
              </w:rPr>
            </w:pPr>
            <w:r w:rsidRPr="00931544">
              <w:rPr>
                <w:rFonts w:ascii="Georgia" w:hAnsi="Georgia"/>
                <w:b/>
                <w:bCs/>
              </w:rPr>
              <w:t>May 202</w:t>
            </w:r>
            <w:r>
              <w:rPr>
                <w:rFonts w:ascii="Georgia" w:hAnsi="Georgia"/>
                <w:b/>
                <w:bCs/>
              </w:rPr>
              <w:t>6</w:t>
            </w:r>
          </w:p>
        </w:tc>
      </w:tr>
      <w:tr w:rsidR="00642316" w:rsidRPr="00711BB8" w14:paraId="340D22DA" w14:textId="77777777" w:rsidTr="00C10D66">
        <w:trPr>
          <w:trHeight w:val="431"/>
        </w:trPr>
        <w:tc>
          <w:tcPr>
            <w:tcW w:w="1795" w:type="dxa"/>
            <w:vAlign w:val="center"/>
          </w:tcPr>
          <w:p w14:paraId="106F29AB" w14:textId="03B1C455" w:rsidR="00642316" w:rsidRPr="00711BB8" w:rsidRDefault="00642316" w:rsidP="00642316">
            <w:pPr>
              <w:jc w:val="center"/>
              <w:rPr>
                <w:rFonts w:ascii="Georgia" w:hAnsi="Georgia"/>
              </w:rPr>
            </w:pPr>
            <w:r w:rsidRPr="00711BB8">
              <w:rPr>
                <w:rFonts w:ascii="Georgia" w:hAnsi="Georgia"/>
              </w:rPr>
              <w:t>20</w:t>
            </w:r>
          </w:p>
        </w:tc>
        <w:tc>
          <w:tcPr>
            <w:tcW w:w="8550" w:type="dxa"/>
            <w:vAlign w:val="center"/>
          </w:tcPr>
          <w:p w14:paraId="139E403E" w14:textId="67BBE420" w:rsidR="00642316" w:rsidRPr="00711BB8" w:rsidRDefault="00642316" w:rsidP="00642316">
            <w:pPr>
              <w:rPr>
                <w:rFonts w:ascii="Georgia" w:hAnsi="Georgia"/>
              </w:rPr>
            </w:pPr>
            <w:r w:rsidRPr="00711BB8">
              <w:rPr>
                <w:rFonts w:ascii="Georgia" w:hAnsi="Georgia"/>
              </w:rPr>
              <w:t xml:space="preserve">Latest date for the provost to inform the candidate of final </w:t>
            </w:r>
            <w:r w:rsidR="00E71B88">
              <w:rPr>
                <w:rFonts w:ascii="Georgia" w:hAnsi="Georgia"/>
              </w:rPr>
              <w:t xml:space="preserve">tenure/promotion </w:t>
            </w:r>
            <w:r w:rsidRPr="00711BB8">
              <w:rPr>
                <w:rFonts w:ascii="Georgia" w:hAnsi="Georgia"/>
              </w:rPr>
              <w:t>recommendation.</w:t>
            </w:r>
          </w:p>
        </w:tc>
        <w:tc>
          <w:tcPr>
            <w:tcW w:w="2605" w:type="dxa"/>
            <w:vAlign w:val="center"/>
          </w:tcPr>
          <w:p w14:paraId="39134A10" w14:textId="3B66EA82" w:rsidR="00642316" w:rsidRPr="00711BB8" w:rsidRDefault="00642316" w:rsidP="00642316">
            <w:pPr>
              <w:jc w:val="center"/>
              <w:rPr>
                <w:rFonts w:ascii="Georgia" w:hAnsi="Georgia"/>
              </w:rPr>
            </w:pPr>
            <w:r w:rsidRPr="00711BB8">
              <w:rPr>
                <w:rFonts w:ascii="Georgia" w:hAnsi="Georgia"/>
              </w:rPr>
              <w:t>P / T</w:t>
            </w:r>
          </w:p>
        </w:tc>
      </w:tr>
      <w:tr w:rsidR="00642316" w:rsidRPr="00711BB8" w14:paraId="76823652" w14:textId="77777777" w:rsidTr="006F12F6">
        <w:tc>
          <w:tcPr>
            <w:tcW w:w="1795" w:type="dxa"/>
            <w:vAlign w:val="center"/>
          </w:tcPr>
          <w:p w14:paraId="02074ED1" w14:textId="5212A591" w:rsidR="00642316" w:rsidRPr="00711BB8" w:rsidRDefault="00642316" w:rsidP="00642316">
            <w:pPr>
              <w:jc w:val="center"/>
              <w:rPr>
                <w:rFonts w:ascii="Georgia" w:hAnsi="Georgia"/>
              </w:rPr>
            </w:pPr>
            <w:r w:rsidRPr="00711BB8">
              <w:rPr>
                <w:rFonts w:ascii="Georgia" w:hAnsi="Georgia"/>
              </w:rPr>
              <w:t>1-31</w:t>
            </w:r>
          </w:p>
        </w:tc>
        <w:tc>
          <w:tcPr>
            <w:tcW w:w="8550" w:type="dxa"/>
            <w:vAlign w:val="center"/>
          </w:tcPr>
          <w:p w14:paraId="6D675900" w14:textId="15DC3E40" w:rsidR="00642316" w:rsidRPr="00711BB8" w:rsidRDefault="00642316" w:rsidP="00642316">
            <w:pPr>
              <w:rPr>
                <w:rFonts w:ascii="Georgia" w:hAnsi="Georgia"/>
              </w:rPr>
            </w:pPr>
            <w:r w:rsidRPr="00711BB8">
              <w:rPr>
                <w:rFonts w:ascii="Georgia" w:hAnsi="Georgia"/>
              </w:rPr>
              <w:t>The recommendations of the provost shall be submitted to the Board of Trustees, to be acted upon at its next regularly scheduled meeting, which shall be held no later than July 31. For fiscal-year appointments, tenure</w:t>
            </w:r>
            <w:r w:rsidR="00E71B88">
              <w:rPr>
                <w:rFonts w:ascii="Georgia" w:hAnsi="Georgia"/>
              </w:rPr>
              <w:t>/promotion</w:t>
            </w:r>
            <w:r w:rsidRPr="00711BB8">
              <w:rPr>
                <w:rFonts w:ascii="Georgia" w:hAnsi="Georgia"/>
              </w:rPr>
              <w:t xml:space="preserve"> will be effective July 1. For academic-year appointments, tenure</w:t>
            </w:r>
            <w:r w:rsidR="00E71B88">
              <w:rPr>
                <w:rFonts w:ascii="Georgia" w:hAnsi="Georgia"/>
              </w:rPr>
              <w:t>/promotion</w:t>
            </w:r>
            <w:r w:rsidRPr="00711BB8">
              <w:rPr>
                <w:rFonts w:ascii="Georgia" w:hAnsi="Georgia"/>
              </w:rPr>
              <w:t xml:space="preserve"> will be effective at the beginning of the fall semester.</w:t>
            </w:r>
          </w:p>
        </w:tc>
        <w:tc>
          <w:tcPr>
            <w:tcW w:w="2605" w:type="dxa"/>
            <w:vAlign w:val="center"/>
          </w:tcPr>
          <w:p w14:paraId="30CE543B" w14:textId="60C4A13A" w:rsidR="00642316" w:rsidRPr="00711BB8" w:rsidRDefault="00642316" w:rsidP="00642316">
            <w:pPr>
              <w:jc w:val="center"/>
              <w:rPr>
                <w:rFonts w:ascii="Georgia" w:hAnsi="Georgia"/>
              </w:rPr>
            </w:pPr>
            <w:r w:rsidRPr="00711BB8">
              <w:rPr>
                <w:rFonts w:ascii="Georgia" w:hAnsi="Georgia"/>
              </w:rPr>
              <w:t>P / T</w:t>
            </w:r>
          </w:p>
        </w:tc>
      </w:tr>
      <w:tr w:rsidR="00642316" w:rsidRPr="00711BB8" w14:paraId="7D425326" w14:textId="77777777" w:rsidTr="00E82D04">
        <w:tc>
          <w:tcPr>
            <w:tcW w:w="12950" w:type="dxa"/>
            <w:gridSpan w:val="3"/>
            <w:shd w:val="clear" w:color="auto" w:fill="D9D9D9" w:themeFill="background1" w:themeFillShade="D9"/>
            <w:vAlign w:val="center"/>
          </w:tcPr>
          <w:p w14:paraId="0ECD83B4" w14:textId="1783F361" w:rsidR="00642316" w:rsidRPr="00931544" w:rsidRDefault="00642316" w:rsidP="00642316">
            <w:pPr>
              <w:rPr>
                <w:rFonts w:ascii="Georgia" w:hAnsi="Georgia"/>
                <w:b/>
                <w:bCs/>
              </w:rPr>
            </w:pPr>
            <w:r w:rsidRPr="00931544">
              <w:rPr>
                <w:rFonts w:ascii="Georgia" w:hAnsi="Georgia"/>
                <w:b/>
                <w:bCs/>
              </w:rPr>
              <w:t>August 202</w:t>
            </w:r>
            <w:r>
              <w:rPr>
                <w:rFonts w:ascii="Georgia" w:hAnsi="Georgia"/>
                <w:b/>
                <w:bCs/>
              </w:rPr>
              <w:t>6</w:t>
            </w:r>
          </w:p>
        </w:tc>
      </w:tr>
      <w:tr w:rsidR="00642316" w:rsidRPr="00711BB8" w14:paraId="7B8E7A0D" w14:textId="77777777" w:rsidTr="006F12F6">
        <w:tc>
          <w:tcPr>
            <w:tcW w:w="1795" w:type="dxa"/>
            <w:vAlign w:val="center"/>
          </w:tcPr>
          <w:p w14:paraId="6C375BF1" w14:textId="7D20FF36" w:rsidR="00642316" w:rsidRPr="00711BB8" w:rsidRDefault="00642316" w:rsidP="00642316">
            <w:pPr>
              <w:jc w:val="center"/>
              <w:rPr>
                <w:rFonts w:ascii="Georgia" w:hAnsi="Georgia"/>
              </w:rPr>
            </w:pPr>
            <w:r w:rsidRPr="00711BB8">
              <w:rPr>
                <w:rFonts w:ascii="Georgia" w:hAnsi="Georgia"/>
              </w:rPr>
              <w:t>15</w:t>
            </w:r>
          </w:p>
        </w:tc>
        <w:tc>
          <w:tcPr>
            <w:tcW w:w="8550" w:type="dxa"/>
            <w:vAlign w:val="center"/>
          </w:tcPr>
          <w:p w14:paraId="22CF0C9C" w14:textId="720F653F" w:rsidR="00642316" w:rsidRPr="00711BB8" w:rsidRDefault="00642316" w:rsidP="00642316">
            <w:pPr>
              <w:rPr>
                <w:rFonts w:ascii="Georgia" w:hAnsi="Georgia"/>
              </w:rPr>
            </w:pPr>
            <w:r w:rsidRPr="00711BB8">
              <w:rPr>
                <w:rFonts w:ascii="Georgia" w:hAnsi="Georgia"/>
              </w:rPr>
              <w:t>If applicable, latest date for the department chair to send materials to the external reviewers (tenure and/or promotion).</w:t>
            </w:r>
          </w:p>
        </w:tc>
        <w:tc>
          <w:tcPr>
            <w:tcW w:w="2605" w:type="dxa"/>
            <w:vAlign w:val="center"/>
          </w:tcPr>
          <w:p w14:paraId="7B2CCCFD" w14:textId="2BECBABA" w:rsidR="00642316" w:rsidRPr="00711BB8" w:rsidRDefault="00642316" w:rsidP="00642316">
            <w:pPr>
              <w:jc w:val="center"/>
              <w:rPr>
                <w:rFonts w:ascii="Georgia" w:hAnsi="Georgia"/>
              </w:rPr>
            </w:pPr>
            <w:r w:rsidRPr="00711BB8">
              <w:rPr>
                <w:rFonts w:ascii="Georgia" w:hAnsi="Georgia"/>
              </w:rPr>
              <w:t>Prep 202</w:t>
            </w:r>
            <w:r w:rsidR="00C2354A">
              <w:rPr>
                <w:rFonts w:ascii="Georgia" w:hAnsi="Georgia"/>
              </w:rPr>
              <w:t>6</w:t>
            </w:r>
            <w:r w:rsidRPr="00711BB8">
              <w:rPr>
                <w:rFonts w:ascii="Georgia" w:hAnsi="Georgia"/>
              </w:rPr>
              <w:t>-202</w:t>
            </w:r>
            <w:r w:rsidR="00C2354A">
              <w:rPr>
                <w:rFonts w:ascii="Georgia" w:hAnsi="Georgia"/>
              </w:rPr>
              <w:t>7</w:t>
            </w:r>
          </w:p>
          <w:p w14:paraId="7C23916A" w14:textId="2FA8D62A" w:rsidR="00642316" w:rsidRPr="00711BB8" w:rsidRDefault="00642316" w:rsidP="00642316">
            <w:pPr>
              <w:jc w:val="center"/>
              <w:rPr>
                <w:rFonts w:ascii="Georgia" w:hAnsi="Georgia"/>
              </w:rPr>
            </w:pPr>
            <w:r w:rsidRPr="00711BB8">
              <w:rPr>
                <w:rFonts w:ascii="Georgia" w:hAnsi="Georgia"/>
              </w:rPr>
              <w:t>P / T</w:t>
            </w:r>
          </w:p>
        </w:tc>
      </w:tr>
    </w:tbl>
    <w:p w14:paraId="189E60C8" w14:textId="77777777" w:rsidR="00715827" w:rsidRPr="00711BB8" w:rsidRDefault="00715827" w:rsidP="00715827">
      <w:pPr>
        <w:jc w:val="center"/>
        <w:rPr>
          <w:rFonts w:ascii="Georgia" w:hAnsi="Georgia"/>
        </w:rPr>
      </w:pPr>
    </w:p>
    <w:sectPr w:rsidR="00715827" w:rsidRPr="00711BB8" w:rsidSect="00711BB8">
      <w:footerReference w:type="default" r:id="rId6"/>
      <w:pgSz w:w="15840" w:h="12240" w:orient="landscape"/>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56E1" w14:textId="77777777" w:rsidR="00893100" w:rsidRDefault="00893100" w:rsidP="00505E15">
      <w:pPr>
        <w:spacing w:after="0" w:line="240" w:lineRule="auto"/>
      </w:pPr>
      <w:r>
        <w:separator/>
      </w:r>
    </w:p>
  </w:endnote>
  <w:endnote w:type="continuationSeparator" w:id="0">
    <w:p w14:paraId="0DFA76D7" w14:textId="77777777" w:rsidR="00893100" w:rsidRDefault="00893100" w:rsidP="0050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317E" w14:textId="77777777" w:rsidR="00120B3B" w:rsidRPr="00E610E5" w:rsidRDefault="00120B3B" w:rsidP="00120B3B">
    <w:pPr>
      <w:jc w:val="right"/>
      <w:rPr>
        <w:rFonts w:ascii="Helvetica" w:hAnsi="Helvetica"/>
        <w:sz w:val="18"/>
        <w:szCs w:val="18"/>
      </w:rPr>
    </w:pPr>
    <w:r w:rsidRPr="00E610E5">
      <w:rPr>
        <w:rFonts w:ascii="Helvetica" w:hAnsi="Helvetica"/>
        <w:sz w:val="18"/>
        <w:szCs w:val="18"/>
      </w:rPr>
      <w:t>Updated 5/29/2025/D-ALR</w:t>
    </w:r>
  </w:p>
  <w:p w14:paraId="05EE12A9" w14:textId="1131B4BB" w:rsidR="009A3EC9" w:rsidRPr="00120B3B" w:rsidRDefault="009A3EC9" w:rsidP="00120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9940" w14:textId="77777777" w:rsidR="00893100" w:rsidRDefault="00893100" w:rsidP="00505E15">
      <w:pPr>
        <w:spacing w:after="0" w:line="240" w:lineRule="auto"/>
      </w:pPr>
      <w:r>
        <w:separator/>
      </w:r>
    </w:p>
  </w:footnote>
  <w:footnote w:type="continuationSeparator" w:id="0">
    <w:p w14:paraId="176A435C" w14:textId="77777777" w:rsidR="00893100" w:rsidRDefault="00893100" w:rsidP="00505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27"/>
    <w:rsid w:val="000769B5"/>
    <w:rsid w:val="00087A9E"/>
    <w:rsid w:val="000A0DDC"/>
    <w:rsid w:val="000E4319"/>
    <w:rsid w:val="001170D7"/>
    <w:rsid w:val="00120B3B"/>
    <w:rsid w:val="001220D6"/>
    <w:rsid w:val="001C0E67"/>
    <w:rsid w:val="001D1D9D"/>
    <w:rsid w:val="00215C9F"/>
    <w:rsid w:val="0026314D"/>
    <w:rsid w:val="002701BB"/>
    <w:rsid w:val="00281757"/>
    <w:rsid w:val="002A118B"/>
    <w:rsid w:val="0034227C"/>
    <w:rsid w:val="004702D6"/>
    <w:rsid w:val="00480B04"/>
    <w:rsid w:val="004A206D"/>
    <w:rsid w:val="004C5EC9"/>
    <w:rsid w:val="004D241B"/>
    <w:rsid w:val="004E3A59"/>
    <w:rsid w:val="00502F6D"/>
    <w:rsid w:val="00505E15"/>
    <w:rsid w:val="00605550"/>
    <w:rsid w:val="006311BA"/>
    <w:rsid w:val="00642316"/>
    <w:rsid w:val="00650C04"/>
    <w:rsid w:val="00653BE2"/>
    <w:rsid w:val="0066224B"/>
    <w:rsid w:val="006A41C7"/>
    <w:rsid w:val="006F12F6"/>
    <w:rsid w:val="00711BB8"/>
    <w:rsid w:val="00715827"/>
    <w:rsid w:val="00736482"/>
    <w:rsid w:val="007B4250"/>
    <w:rsid w:val="0080264C"/>
    <w:rsid w:val="00887ED0"/>
    <w:rsid w:val="00893100"/>
    <w:rsid w:val="00931544"/>
    <w:rsid w:val="00975E6F"/>
    <w:rsid w:val="009A3EC9"/>
    <w:rsid w:val="009C0BF5"/>
    <w:rsid w:val="009C328F"/>
    <w:rsid w:val="00A225AA"/>
    <w:rsid w:val="00B46282"/>
    <w:rsid w:val="00B91811"/>
    <w:rsid w:val="00B92EE6"/>
    <w:rsid w:val="00BD4902"/>
    <w:rsid w:val="00BF62F5"/>
    <w:rsid w:val="00C10D66"/>
    <w:rsid w:val="00C2354A"/>
    <w:rsid w:val="00C4706E"/>
    <w:rsid w:val="00D35842"/>
    <w:rsid w:val="00DC532B"/>
    <w:rsid w:val="00E12AF3"/>
    <w:rsid w:val="00E71B88"/>
    <w:rsid w:val="00E82D04"/>
    <w:rsid w:val="00F77634"/>
    <w:rsid w:val="00F93B38"/>
    <w:rsid w:val="00FC7198"/>
    <w:rsid w:val="00FD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C204"/>
  <w15:chartTrackingRefBased/>
  <w15:docId w15:val="{A3D86619-00CE-40E7-9A3C-59BB5F12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E15"/>
  </w:style>
  <w:style w:type="paragraph" w:styleId="Footer">
    <w:name w:val="footer"/>
    <w:basedOn w:val="Normal"/>
    <w:link w:val="FooterChar"/>
    <w:uiPriority w:val="99"/>
    <w:unhideWhenUsed/>
    <w:rsid w:val="00505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Western Michigan University</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L Barstow</dc:creator>
  <cp:keywords/>
  <dc:description/>
  <cp:lastModifiedBy>Matthew S Mingus</cp:lastModifiedBy>
  <cp:revision>3</cp:revision>
  <cp:lastPrinted>2024-09-10T18:48:00Z</cp:lastPrinted>
  <dcterms:created xsi:type="dcterms:W3CDTF">2025-05-29T19:08:00Z</dcterms:created>
  <dcterms:modified xsi:type="dcterms:W3CDTF">2025-05-29T20:15:00Z</dcterms:modified>
</cp:coreProperties>
</file>